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3FC8AA" w14:textId="05E6EDB3" w:rsidR="005752FB" w:rsidRDefault="00484067" w:rsidP="004763C3">
      <w:pPr>
        <w:spacing w:after="120" w:line="480" w:lineRule="auto"/>
        <w:rPr>
          <w:rFonts w:ascii="Times New Roman" w:hAnsi="Times New Roman" w:cs="Times New Roman"/>
          <w:b/>
          <w:sz w:val="24"/>
          <w:szCs w:val="24"/>
          <w:lang w:val="en-US"/>
        </w:rPr>
      </w:pPr>
      <w:r w:rsidRPr="00E47C78">
        <w:rPr>
          <w:rFonts w:ascii="Times New Roman" w:hAnsi="Times New Roman" w:cs="Times New Roman"/>
          <w:b/>
          <w:sz w:val="24"/>
          <w:szCs w:val="24"/>
          <w:lang w:val="en-US"/>
        </w:rPr>
        <w:t xml:space="preserve">Supplementary Material </w:t>
      </w:r>
      <w:r w:rsidR="00E0533A">
        <w:rPr>
          <w:rFonts w:ascii="Times New Roman" w:hAnsi="Times New Roman" w:cs="Times New Roman"/>
          <w:b/>
          <w:sz w:val="24"/>
          <w:szCs w:val="24"/>
          <w:lang w:val="en-US"/>
        </w:rPr>
        <w:t>1</w:t>
      </w:r>
    </w:p>
    <w:p w14:paraId="55BF2250" w14:textId="3224B465" w:rsidR="00484067" w:rsidRPr="00E47C78" w:rsidRDefault="005752FB" w:rsidP="004763C3">
      <w:pPr>
        <w:spacing w:after="120" w:line="480" w:lineRule="auto"/>
        <w:rPr>
          <w:rFonts w:ascii="Times New Roman" w:hAnsi="Times New Roman" w:cs="Times New Roman"/>
          <w:b/>
          <w:sz w:val="24"/>
          <w:szCs w:val="24"/>
          <w:lang w:val="en-US"/>
        </w:rPr>
      </w:pPr>
      <w:r w:rsidRPr="005752FB">
        <w:rPr>
          <w:rFonts w:ascii="Times New Roman" w:hAnsi="Times New Roman" w:cs="Times New Roman"/>
          <w:i/>
          <w:sz w:val="24"/>
          <w:szCs w:val="24"/>
          <w:lang w:val="en-US"/>
        </w:rPr>
        <w:t>Model Specifications for Statistical Analyses</w:t>
      </w:r>
      <w:r w:rsidR="005111AE" w:rsidRPr="005752FB">
        <w:rPr>
          <w:rFonts w:ascii="Times New Roman" w:hAnsi="Times New Roman" w:cs="Times New Roman"/>
          <w:i/>
          <w:sz w:val="24"/>
          <w:szCs w:val="24"/>
          <w:lang w:val="en-US"/>
        </w:rPr>
        <w:br/>
      </w:r>
      <w:r w:rsidR="00DD1077" w:rsidRPr="00E47C78">
        <w:rPr>
          <w:rFonts w:ascii="Times New Roman" w:hAnsi="Times New Roman" w:cs="Times New Roman"/>
          <w:sz w:val="24"/>
          <w:szCs w:val="24"/>
          <w:lang w:val="en-US"/>
        </w:rPr>
        <w:t>The statistical analyses for Hypothesi</w:t>
      </w:r>
      <w:r w:rsidR="00484067" w:rsidRPr="00E47C78">
        <w:rPr>
          <w:rFonts w:ascii="Times New Roman" w:hAnsi="Times New Roman" w:cs="Times New Roman"/>
          <w:sz w:val="24"/>
          <w:szCs w:val="24"/>
          <w:lang w:val="en-US"/>
        </w:rPr>
        <w:t xml:space="preserve">s I, II and III of the current study were conducted on four repeated measures spanning 12 sessions of therapy. The repeated measures were coded linearly, with 0 for session 2 and session 3, 1 for session 5 and session 6, 2 for session 8 and session 9 and 3 for session 11 and session 12. All predictor variables were grand mean centered. </w:t>
      </w:r>
    </w:p>
    <w:p w14:paraId="39E56991" w14:textId="2EDA8D8A" w:rsidR="00617E41" w:rsidRPr="00E47C78" w:rsidRDefault="001D10DA" w:rsidP="004763C3">
      <w:pPr>
        <w:spacing w:after="120" w:line="480" w:lineRule="auto"/>
        <w:rPr>
          <w:rFonts w:ascii="Times New Roman" w:hAnsi="Times New Roman" w:cs="Times New Roman"/>
          <w:b/>
          <w:sz w:val="24"/>
          <w:szCs w:val="24"/>
          <w:lang w:val="en-US"/>
        </w:rPr>
      </w:pPr>
      <w:r>
        <w:rPr>
          <w:rFonts w:ascii="Times New Roman" w:hAnsi="Times New Roman" w:cs="Times New Roman"/>
          <w:b/>
          <w:sz w:val="24"/>
          <w:szCs w:val="24"/>
          <w:lang w:val="en-US"/>
        </w:rPr>
        <w:t xml:space="preserve">Hypothesis I. The association between individuated-secure therapeutic attachment </w:t>
      </w:r>
      <w:r w:rsidR="00617E41" w:rsidRPr="00E47C78">
        <w:rPr>
          <w:rFonts w:ascii="Times New Roman" w:hAnsi="Times New Roman" w:cs="Times New Roman"/>
          <w:b/>
          <w:sz w:val="24"/>
          <w:szCs w:val="24"/>
          <w:lang w:val="en-US"/>
        </w:rPr>
        <w:t>(ESAT</w:t>
      </w:r>
      <w:r w:rsidR="0023440A" w:rsidRPr="0023440A">
        <w:rPr>
          <w:rFonts w:ascii="Times New Roman" w:hAnsi="Times New Roman" w:cs="Times New Roman"/>
          <w:b/>
          <w:i/>
          <w:sz w:val="24"/>
          <w:szCs w:val="24"/>
          <w:vertAlign w:val="subscript"/>
          <w:lang w:val="en-US"/>
        </w:rPr>
        <w:t>anx</w:t>
      </w:r>
      <w:r>
        <w:rPr>
          <w:rFonts w:ascii="Times New Roman" w:hAnsi="Times New Roman" w:cs="Times New Roman"/>
          <w:b/>
          <w:sz w:val="24"/>
          <w:szCs w:val="24"/>
          <w:lang w:val="en-US"/>
        </w:rPr>
        <w:t xml:space="preserve"> and ESAT</w:t>
      </w:r>
      <w:r w:rsidR="0023440A" w:rsidRPr="0023440A">
        <w:rPr>
          <w:rFonts w:ascii="Times New Roman" w:hAnsi="Times New Roman" w:cs="Times New Roman"/>
          <w:b/>
          <w:i/>
          <w:sz w:val="24"/>
          <w:szCs w:val="24"/>
          <w:vertAlign w:val="subscript"/>
          <w:lang w:val="en-US"/>
        </w:rPr>
        <w:t>avoid</w:t>
      </w:r>
      <w:r>
        <w:rPr>
          <w:rFonts w:ascii="Times New Roman" w:hAnsi="Times New Roman" w:cs="Times New Roman"/>
          <w:b/>
          <w:sz w:val="24"/>
          <w:szCs w:val="24"/>
          <w:lang w:val="en-US"/>
        </w:rPr>
        <w:t>) and growing engagement or g</w:t>
      </w:r>
      <w:r w:rsidR="00617E41" w:rsidRPr="00E47C78">
        <w:rPr>
          <w:rFonts w:ascii="Times New Roman" w:hAnsi="Times New Roman" w:cs="Times New Roman"/>
          <w:b/>
          <w:sz w:val="24"/>
          <w:szCs w:val="24"/>
          <w:lang w:val="en-US"/>
        </w:rPr>
        <w:t>rowing</w:t>
      </w:r>
      <w:r>
        <w:rPr>
          <w:rFonts w:ascii="Times New Roman" w:hAnsi="Times New Roman" w:cs="Times New Roman"/>
          <w:b/>
          <w:sz w:val="24"/>
          <w:szCs w:val="24"/>
          <w:lang w:val="en-US"/>
        </w:rPr>
        <w:t xml:space="preserve"> autonomy in t</w:t>
      </w:r>
      <w:r w:rsidR="0023440A">
        <w:rPr>
          <w:rFonts w:ascii="Times New Roman" w:hAnsi="Times New Roman" w:cs="Times New Roman"/>
          <w:b/>
          <w:sz w:val="24"/>
          <w:szCs w:val="24"/>
          <w:lang w:val="en-US"/>
        </w:rPr>
        <w:t>herapy</w:t>
      </w:r>
    </w:p>
    <w:p w14:paraId="4BA6C7C4" w14:textId="445FC94D" w:rsidR="00D11DD9" w:rsidRDefault="00484067" w:rsidP="00E47C78">
      <w:pPr>
        <w:spacing w:after="120"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 xml:space="preserve">To investigate Hypothesis I of the study, the two </w:t>
      </w:r>
      <w:r w:rsidR="006B208F" w:rsidRPr="00E47C78">
        <w:rPr>
          <w:rFonts w:ascii="Times New Roman" w:hAnsi="Times New Roman" w:cs="Times New Roman"/>
          <w:sz w:val="24"/>
          <w:szCs w:val="24"/>
          <w:lang w:val="en-US"/>
        </w:rPr>
        <w:t>types</w:t>
      </w:r>
      <w:r w:rsidRPr="00E47C78">
        <w:rPr>
          <w:rFonts w:ascii="Times New Roman" w:hAnsi="Times New Roman" w:cs="Times New Roman"/>
          <w:sz w:val="24"/>
          <w:szCs w:val="24"/>
          <w:lang w:val="en-US"/>
        </w:rPr>
        <w:t xml:space="preserve"> of individuated-secure attachment to the therapist (</w:t>
      </w:r>
      <w:r w:rsidR="0023440A" w:rsidRPr="0023440A">
        <w:rPr>
          <w:rFonts w:ascii="Times New Roman" w:hAnsi="Times New Roman" w:cs="Times New Roman"/>
          <w:sz w:val="24"/>
          <w:szCs w:val="24"/>
          <w:lang w:val="en-US"/>
        </w:rPr>
        <w:t>ESAT</w:t>
      </w:r>
      <w:r w:rsidR="0023440A" w:rsidRPr="0023440A">
        <w:rPr>
          <w:rFonts w:ascii="Times New Roman" w:hAnsi="Times New Roman" w:cs="Times New Roman"/>
          <w:i/>
          <w:sz w:val="24"/>
          <w:szCs w:val="24"/>
          <w:vertAlign w:val="subscript"/>
          <w:lang w:val="en-US"/>
        </w:rPr>
        <w:t>anx</w:t>
      </w:r>
      <w:r w:rsidR="0023440A" w:rsidRPr="0023440A">
        <w:rPr>
          <w:rFonts w:ascii="Times New Roman" w:hAnsi="Times New Roman" w:cs="Times New Roman"/>
          <w:sz w:val="24"/>
          <w:szCs w:val="24"/>
          <w:lang w:val="en-US"/>
        </w:rPr>
        <w:t xml:space="preserve"> </w:t>
      </w:r>
      <w:r w:rsidRPr="00E47C78">
        <w:rPr>
          <w:rFonts w:ascii="Times New Roman" w:hAnsi="Times New Roman" w:cs="Times New Roman"/>
          <w:sz w:val="24"/>
          <w:szCs w:val="24"/>
          <w:lang w:val="en-US"/>
        </w:rPr>
        <w:t>or ESAT</w:t>
      </w:r>
      <w:r w:rsidR="0023440A" w:rsidRPr="0023440A">
        <w:rPr>
          <w:rFonts w:ascii="Times New Roman" w:hAnsi="Times New Roman" w:cs="Times New Roman"/>
          <w:i/>
          <w:sz w:val="24"/>
          <w:szCs w:val="24"/>
          <w:vertAlign w:val="subscript"/>
          <w:lang w:val="en-US"/>
        </w:rPr>
        <w:t>avoid</w:t>
      </w:r>
      <w:r w:rsidR="0023440A">
        <w:rPr>
          <w:rFonts w:ascii="Times New Roman" w:hAnsi="Times New Roman" w:cs="Times New Roman"/>
          <w:sz w:val="24"/>
          <w:szCs w:val="24"/>
          <w:lang w:val="en-US"/>
        </w:rPr>
        <w:t xml:space="preserve"> </w:t>
      </w:r>
      <w:r w:rsidRPr="00E47C78">
        <w:rPr>
          <w:rFonts w:ascii="Times New Roman" w:hAnsi="Times New Roman" w:cs="Times New Roman"/>
          <w:sz w:val="24"/>
          <w:szCs w:val="24"/>
          <w:lang w:val="en-US"/>
        </w:rPr>
        <w:t xml:space="preserve">measured at session 3, 6, 9 and 12) were averaged across </w:t>
      </w:r>
      <w:r w:rsidR="006C1F88">
        <w:rPr>
          <w:rFonts w:ascii="Times New Roman" w:hAnsi="Times New Roman" w:cs="Times New Roman"/>
          <w:sz w:val="24"/>
          <w:szCs w:val="24"/>
          <w:lang w:val="en-US"/>
        </w:rPr>
        <w:t>all</w:t>
      </w:r>
      <w:r w:rsidR="00767B37" w:rsidRPr="00E47C78">
        <w:rPr>
          <w:rFonts w:ascii="Times New Roman" w:hAnsi="Times New Roman" w:cs="Times New Roman"/>
          <w:sz w:val="24"/>
          <w:szCs w:val="24"/>
          <w:lang w:val="en-US"/>
        </w:rPr>
        <w:t xml:space="preserve"> </w:t>
      </w:r>
      <w:r w:rsidR="002C0977" w:rsidRPr="00E47C78">
        <w:rPr>
          <w:rFonts w:ascii="Times New Roman" w:hAnsi="Times New Roman" w:cs="Times New Roman"/>
          <w:sz w:val="24"/>
          <w:szCs w:val="24"/>
          <w:lang w:val="en-US"/>
        </w:rPr>
        <w:t xml:space="preserve">four </w:t>
      </w:r>
      <w:r w:rsidRPr="00E47C78">
        <w:rPr>
          <w:rFonts w:ascii="Times New Roman" w:hAnsi="Times New Roman" w:cs="Times New Roman"/>
          <w:sz w:val="24"/>
          <w:szCs w:val="24"/>
          <w:lang w:val="en-US"/>
        </w:rPr>
        <w:t xml:space="preserve">repeated measures and estimated as client-level predictors. </w:t>
      </w:r>
      <w:r w:rsidR="006B208F" w:rsidRPr="00E47C78">
        <w:rPr>
          <w:rFonts w:ascii="Times New Roman" w:hAnsi="Times New Roman" w:cs="Times New Roman"/>
          <w:sz w:val="24"/>
          <w:szCs w:val="24"/>
          <w:lang w:val="en-US"/>
        </w:rPr>
        <w:t xml:space="preserve">The </w:t>
      </w:r>
      <w:r w:rsidR="00767B37" w:rsidRPr="00E47C78">
        <w:rPr>
          <w:rFonts w:ascii="Times New Roman" w:hAnsi="Times New Roman" w:cs="Times New Roman"/>
          <w:sz w:val="24"/>
          <w:szCs w:val="24"/>
          <w:lang w:val="en-US"/>
        </w:rPr>
        <w:t xml:space="preserve">averaging was considered appropriate given the </w:t>
      </w:r>
      <w:r w:rsidR="00E766D8" w:rsidRPr="00E47C78">
        <w:rPr>
          <w:rFonts w:ascii="Times New Roman" w:hAnsi="Times New Roman" w:cs="Times New Roman"/>
          <w:sz w:val="24"/>
          <w:szCs w:val="24"/>
          <w:lang w:val="en-US"/>
        </w:rPr>
        <w:t>variance-explained (</w:t>
      </w:r>
      <w:r w:rsidR="00767B37" w:rsidRPr="00E47C78">
        <w:rPr>
          <w:rFonts w:ascii="Times New Roman" w:hAnsi="Times New Roman" w:cs="Times New Roman"/>
          <w:sz w:val="24"/>
          <w:szCs w:val="24"/>
          <w:lang w:val="en-US"/>
        </w:rPr>
        <w:t>R</w:t>
      </w:r>
      <w:r w:rsidR="00767B37" w:rsidRPr="00E47C78">
        <w:rPr>
          <w:rFonts w:ascii="Times New Roman" w:hAnsi="Times New Roman" w:cs="Times New Roman"/>
          <w:sz w:val="24"/>
          <w:szCs w:val="24"/>
          <w:vertAlign w:val="superscript"/>
          <w:lang w:val="en-US"/>
        </w:rPr>
        <w:t>2</w:t>
      </w:r>
      <w:r w:rsidR="00E766D8" w:rsidRPr="00E47C78">
        <w:rPr>
          <w:rFonts w:ascii="Times New Roman" w:hAnsi="Times New Roman" w:cs="Times New Roman"/>
          <w:sz w:val="24"/>
          <w:szCs w:val="24"/>
          <w:lang w:val="en-US"/>
        </w:rPr>
        <w:t xml:space="preserve">) estimates </w:t>
      </w:r>
      <w:r w:rsidR="00767B37" w:rsidRPr="00E47C78">
        <w:rPr>
          <w:rFonts w:ascii="Times New Roman" w:hAnsi="Times New Roman" w:cs="Times New Roman"/>
          <w:sz w:val="24"/>
          <w:szCs w:val="24"/>
          <w:lang w:val="en-US"/>
        </w:rPr>
        <w:t xml:space="preserve">of the unconditional growth models for </w:t>
      </w:r>
      <w:r w:rsidR="0023440A" w:rsidRPr="00E47C78">
        <w:rPr>
          <w:rFonts w:ascii="Times New Roman" w:hAnsi="Times New Roman" w:cs="Times New Roman"/>
          <w:sz w:val="24"/>
          <w:szCs w:val="24"/>
          <w:lang w:val="en-US"/>
        </w:rPr>
        <w:t>ESAT</w:t>
      </w:r>
      <w:r w:rsidR="0023440A" w:rsidRPr="0023440A">
        <w:rPr>
          <w:rFonts w:ascii="Times New Roman" w:hAnsi="Times New Roman" w:cs="Times New Roman"/>
          <w:i/>
          <w:sz w:val="24"/>
          <w:szCs w:val="24"/>
          <w:vertAlign w:val="subscript"/>
          <w:lang w:val="en-US"/>
        </w:rPr>
        <w:t>avoid</w:t>
      </w:r>
      <w:r w:rsidR="0023440A">
        <w:rPr>
          <w:rFonts w:ascii="Times New Roman" w:hAnsi="Times New Roman" w:cs="Times New Roman"/>
          <w:sz w:val="24"/>
          <w:szCs w:val="24"/>
          <w:lang w:val="en-US"/>
        </w:rPr>
        <w:t xml:space="preserve"> </w:t>
      </w:r>
      <w:r w:rsidR="00767B37" w:rsidRPr="00E47C78">
        <w:rPr>
          <w:rFonts w:ascii="Times New Roman" w:hAnsi="Times New Roman" w:cs="Times New Roman"/>
          <w:sz w:val="24"/>
          <w:szCs w:val="24"/>
          <w:lang w:val="en-US"/>
        </w:rPr>
        <w:t>(R</w:t>
      </w:r>
      <w:r w:rsidR="00767B37" w:rsidRPr="00E47C78">
        <w:rPr>
          <w:rFonts w:ascii="Times New Roman" w:hAnsi="Times New Roman" w:cs="Times New Roman"/>
          <w:sz w:val="24"/>
          <w:szCs w:val="24"/>
          <w:vertAlign w:val="superscript"/>
          <w:lang w:val="en-US"/>
        </w:rPr>
        <w:t>2</w:t>
      </w:r>
      <w:r w:rsidR="00767B37" w:rsidRPr="00E47C78">
        <w:rPr>
          <w:rFonts w:ascii="Times New Roman" w:hAnsi="Times New Roman" w:cs="Times New Roman"/>
          <w:sz w:val="24"/>
          <w:szCs w:val="24"/>
          <w:vertAlign w:val="subscript"/>
          <w:lang w:val="en-US"/>
        </w:rPr>
        <w:t>marginal</w:t>
      </w:r>
      <w:r w:rsidR="00767B37" w:rsidRPr="00E47C78">
        <w:rPr>
          <w:rFonts w:ascii="Times New Roman" w:hAnsi="Times New Roman" w:cs="Times New Roman"/>
          <w:sz w:val="24"/>
          <w:szCs w:val="24"/>
          <w:lang w:val="en-US"/>
        </w:rPr>
        <w:t xml:space="preserve"> = 0.004, R</w:t>
      </w:r>
      <w:r w:rsidR="00767B37" w:rsidRPr="00E47C78">
        <w:rPr>
          <w:rFonts w:ascii="Times New Roman" w:hAnsi="Times New Roman" w:cs="Times New Roman"/>
          <w:sz w:val="24"/>
          <w:szCs w:val="24"/>
          <w:vertAlign w:val="superscript"/>
          <w:lang w:val="en-US"/>
        </w:rPr>
        <w:t>2</w:t>
      </w:r>
      <w:r w:rsidR="00767B37" w:rsidRPr="00E47C78">
        <w:rPr>
          <w:rFonts w:ascii="Times New Roman" w:hAnsi="Times New Roman" w:cs="Times New Roman"/>
          <w:sz w:val="24"/>
          <w:szCs w:val="24"/>
          <w:vertAlign w:val="subscript"/>
          <w:lang w:val="en-US"/>
        </w:rPr>
        <w:t>conditional</w:t>
      </w:r>
      <w:r w:rsidR="00767B37" w:rsidRPr="00E47C78">
        <w:rPr>
          <w:rFonts w:ascii="Times New Roman" w:hAnsi="Times New Roman" w:cs="Times New Roman"/>
          <w:sz w:val="24"/>
          <w:szCs w:val="24"/>
          <w:lang w:val="en-US"/>
        </w:rPr>
        <w:t xml:space="preserve"> =0.453</w:t>
      </w:r>
      <w:r w:rsidR="00404474" w:rsidRPr="00E0533A">
        <w:rPr>
          <w:rStyle w:val="FootnoteReference"/>
        </w:rPr>
        <w:footnoteReference w:id="1"/>
      </w:r>
      <w:r w:rsidR="00767B37" w:rsidRPr="00E47C78">
        <w:rPr>
          <w:rFonts w:ascii="Times New Roman" w:hAnsi="Times New Roman" w:cs="Times New Roman"/>
          <w:sz w:val="24"/>
          <w:szCs w:val="24"/>
          <w:lang w:val="en-US"/>
        </w:rPr>
        <w:t xml:space="preserve">) and </w:t>
      </w:r>
      <w:r w:rsidR="0023440A" w:rsidRPr="0023440A">
        <w:rPr>
          <w:rFonts w:ascii="Times New Roman" w:hAnsi="Times New Roman" w:cs="Times New Roman"/>
          <w:sz w:val="24"/>
          <w:szCs w:val="24"/>
          <w:lang w:val="en-US"/>
        </w:rPr>
        <w:t>ESAT</w:t>
      </w:r>
      <w:r w:rsidR="0023440A" w:rsidRPr="0023440A">
        <w:rPr>
          <w:rFonts w:ascii="Times New Roman" w:hAnsi="Times New Roman" w:cs="Times New Roman"/>
          <w:i/>
          <w:sz w:val="24"/>
          <w:szCs w:val="24"/>
          <w:vertAlign w:val="subscript"/>
          <w:lang w:val="en-US"/>
        </w:rPr>
        <w:t>anx</w:t>
      </w:r>
      <w:r w:rsidR="0023440A" w:rsidRPr="00E47C78">
        <w:rPr>
          <w:rFonts w:ascii="Times New Roman" w:hAnsi="Times New Roman" w:cs="Times New Roman"/>
          <w:sz w:val="24"/>
          <w:szCs w:val="24"/>
          <w:lang w:val="en-US"/>
        </w:rPr>
        <w:t xml:space="preserve"> </w:t>
      </w:r>
      <w:r w:rsidR="00767B37" w:rsidRPr="00E47C78">
        <w:rPr>
          <w:rFonts w:ascii="Times New Roman" w:hAnsi="Times New Roman" w:cs="Times New Roman"/>
          <w:sz w:val="24"/>
          <w:szCs w:val="24"/>
          <w:lang w:val="en-US"/>
        </w:rPr>
        <w:t>(</w:t>
      </w:r>
      <w:r w:rsidR="00404474" w:rsidRPr="00E47C78">
        <w:rPr>
          <w:rFonts w:ascii="Times New Roman" w:hAnsi="Times New Roman" w:cs="Times New Roman"/>
          <w:sz w:val="24"/>
          <w:szCs w:val="24"/>
          <w:lang w:val="en-US"/>
        </w:rPr>
        <w:t>R</w:t>
      </w:r>
      <w:r w:rsidR="00404474" w:rsidRPr="00E47C78">
        <w:rPr>
          <w:rFonts w:ascii="Times New Roman" w:hAnsi="Times New Roman" w:cs="Times New Roman"/>
          <w:sz w:val="24"/>
          <w:szCs w:val="24"/>
          <w:vertAlign w:val="superscript"/>
          <w:lang w:val="en-US"/>
        </w:rPr>
        <w:t>2</w:t>
      </w:r>
      <w:r w:rsidR="00404474" w:rsidRPr="00E47C78">
        <w:rPr>
          <w:rFonts w:ascii="Times New Roman" w:hAnsi="Times New Roman" w:cs="Times New Roman"/>
          <w:sz w:val="24"/>
          <w:szCs w:val="24"/>
          <w:vertAlign w:val="subscript"/>
          <w:lang w:val="en-US"/>
        </w:rPr>
        <w:t>marginal</w:t>
      </w:r>
      <w:r w:rsidR="00404474" w:rsidRPr="00E47C78">
        <w:rPr>
          <w:rFonts w:ascii="Times New Roman" w:hAnsi="Times New Roman" w:cs="Times New Roman"/>
          <w:sz w:val="24"/>
          <w:szCs w:val="24"/>
          <w:lang w:val="en-US"/>
        </w:rPr>
        <w:t xml:space="preserve"> = </w:t>
      </w:r>
      <w:r w:rsidR="00E766D8" w:rsidRPr="00E47C78">
        <w:rPr>
          <w:rFonts w:ascii="Times New Roman" w:hAnsi="Times New Roman" w:cs="Times New Roman"/>
          <w:sz w:val="24"/>
          <w:szCs w:val="24"/>
          <w:lang w:val="en-US"/>
        </w:rPr>
        <w:t>0.0001</w:t>
      </w:r>
      <w:r w:rsidR="00404474" w:rsidRPr="00E47C78">
        <w:rPr>
          <w:rFonts w:ascii="Times New Roman" w:hAnsi="Times New Roman" w:cs="Times New Roman"/>
          <w:sz w:val="24"/>
          <w:szCs w:val="24"/>
          <w:lang w:val="en-US"/>
        </w:rPr>
        <w:t>, R</w:t>
      </w:r>
      <w:r w:rsidR="00404474" w:rsidRPr="00E47C78">
        <w:rPr>
          <w:rFonts w:ascii="Times New Roman" w:hAnsi="Times New Roman" w:cs="Times New Roman"/>
          <w:sz w:val="24"/>
          <w:szCs w:val="24"/>
          <w:vertAlign w:val="superscript"/>
          <w:lang w:val="en-US"/>
        </w:rPr>
        <w:t>2</w:t>
      </w:r>
      <w:r w:rsidR="00404474" w:rsidRPr="00E47C78">
        <w:rPr>
          <w:rFonts w:ascii="Times New Roman" w:hAnsi="Times New Roman" w:cs="Times New Roman"/>
          <w:sz w:val="24"/>
          <w:szCs w:val="24"/>
          <w:vertAlign w:val="subscript"/>
          <w:lang w:val="en-US"/>
        </w:rPr>
        <w:t>conditional</w:t>
      </w:r>
      <w:r w:rsidR="00404474" w:rsidRPr="00E47C78">
        <w:rPr>
          <w:rFonts w:ascii="Times New Roman" w:hAnsi="Times New Roman" w:cs="Times New Roman"/>
          <w:sz w:val="24"/>
          <w:szCs w:val="24"/>
          <w:lang w:val="en-US"/>
        </w:rPr>
        <w:t xml:space="preserve"> =0.4</w:t>
      </w:r>
      <w:r w:rsidR="00E766D8" w:rsidRPr="00E47C78">
        <w:rPr>
          <w:rFonts w:ascii="Times New Roman" w:hAnsi="Times New Roman" w:cs="Times New Roman"/>
          <w:sz w:val="24"/>
          <w:szCs w:val="24"/>
          <w:lang w:val="en-US"/>
        </w:rPr>
        <w:t>54</w:t>
      </w:r>
      <w:r w:rsidR="00404474" w:rsidRPr="00E47C78">
        <w:rPr>
          <w:rFonts w:ascii="Times New Roman" w:hAnsi="Times New Roman" w:cs="Times New Roman"/>
          <w:sz w:val="24"/>
          <w:szCs w:val="24"/>
          <w:lang w:val="en-US"/>
        </w:rPr>
        <w:t>)</w:t>
      </w:r>
      <w:r w:rsidR="006838F5">
        <w:rPr>
          <w:rFonts w:ascii="Times New Roman" w:hAnsi="Times New Roman" w:cs="Times New Roman"/>
          <w:sz w:val="24"/>
          <w:szCs w:val="24"/>
          <w:lang w:val="en-US"/>
        </w:rPr>
        <w:t>, which</w:t>
      </w:r>
      <w:r w:rsidR="00404474" w:rsidRPr="00E47C78">
        <w:rPr>
          <w:rFonts w:ascii="Times New Roman" w:hAnsi="Times New Roman" w:cs="Times New Roman"/>
          <w:sz w:val="24"/>
          <w:szCs w:val="24"/>
          <w:lang w:val="en-US"/>
        </w:rPr>
        <w:t xml:space="preserve"> indicated that a minimal proportion of variance in the ESAT variables could be explained </w:t>
      </w:r>
      <w:r w:rsidR="00E766D8" w:rsidRPr="00E47C78">
        <w:rPr>
          <w:rFonts w:ascii="Times New Roman" w:hAnsi="Times New Roman" w:cs="Times New Roman"/>
          <w:sz w:val="24"/>
          <w:szCs w:val="24"/>
          <w:lang w:val="en-US"/>
        </w:rPr>
        <w:t>b</w:t>
      </w:r>
      <w:r w:rsidR="00E47C78" w:rsidRPr="00E47C78">
        <w:rPr>
          <w:rFonts w:ascii="Times New Roman" w:hAnsi="Times New Roman" w:cs="Times New Roman"/>
          <w:sz w:val="24"/>
          <w:szCs w:val="24"/>
          <w:lang w:val="en-US"/>
        </w:rPr>
        <w:t xml:space="preserve">y </w:t>
      </w:r>
      <w:r w:rsidR="00E766D8" w:rsidRPr="00E47C78">
        <w:rPr>
          <w:rFonts w:ascii="Times New Roman" w:hAnsi="Times New Roman" w:cs="Times New Roman"/>
          <w:sz w:val="24"/>
          <w:szCs w:val="24"/>
          <w:lang w:val="en-US"/>
        </w:rPr>
        <w:t>within-client change</w:t>
      </w:r>
      <w:r w:rsidR="00E47C78" w:rsidRPr="00E47C78">
        <w:rPr>
          <w:rFonts w:ascii="Times New Roman" w:hAnsi="Times New Roman" w:cs="Times New Roman"/>
          <w:sz w:val="24"/>
          <w:szCs w:val="24"/>
          <w:lang w:val="en-US"/>
        </w:rPr>
        <w:t>s</w:t>
      </w:r>
      <w:r w:rsidR="00E766D8" w:rsidRPr="00E47C78">
        <w:rPr>
          <w:rFonts w:ascii="Times New Roman" w:hAnsi="Times New Roman" w:cs="Times New Roman"/>
          <w:sz w:val="24"/>
          <w:szCs w:val="24"/>
          <w:lang w:val="en-US"/>
        </w:rPr>
        <w:t xml:space="preserve"> over time. Moreover, adding pooled ESAT as a client-level predictor allowed us </w:t>
      </w:r>
      <w:r w:rsidR="006B208F" w:rsidRPr="00E47C78">
        <w:rPr>
          <w:rFonts w:ascii="Times New Roman" w:hAnsi="Times New Roman" w:cs="Times New Roman"/>
          <w:sz w:val="24"/>
          <w:szCs w:val="24"/>
          <w:lang w:val="en-US"/>
        </w:rPr>
        <w:t xml:space="preserve">to investigate </w:t>
      </w:r>
      <w:r w:rsidR="00947CEB" w:rsidRPr="00E47C78">
        <w:rPr>
          <w:rFonts w:ascii="Times New Roman" w:hAnsi="Times New Roman" w:cs="Times New Roman"/>
          <w:sz w:val="24"/>
          <w:szCs w:val="24"/>
          <w:lang w:val="en-US"/>
        </w:rPr>
        <w:t xml:space="preserve">how average differences </w:t>
      </w:r>
      <w:r w:rsidR="00E766D8" w:rsidRPr="00E47C78">
        <w:rPr>
          <w:rFonts w:ascii="Times New Roman" w:hAnsi="Times New Roman" w:cs="Times New Roman"/>
          <w:sz w:val="24"/>
          <w:szCs w:val="24"/>
          <w:lang w:val="en-US"/>
        </w:rPr>
        <w:t xml:space="preserve">between clients </w:t>
      </w:r>
      <w:r w:rsidR="00947CEB" w:rsidRPr="00E47C78">
        <w:rPr>
          <w:rFonts w:ascii="Times New Roman" w:hAnsi="Times New Roman" w:cs="Times New Roman"/>
          <w:sz w:val="24"/>
          <w:szCs w:val="24"/>
          <w:lang w:val="en-US"/>
        </w:rPr>
        <w:t xml:space="preserve">in </w:t>
      </w:r>
      <w:r w:rsidR="00E766D8" w:rsidRPr="00E47C78">
        <w:rPr>
          <w:rFonts w:ascii="Times New Roman" w:hAnsi="Times New Roman" w:cs="Times New Roman"/>
          <w:sz w:val="24"/>
          <w:szCs w:val="24"/>
          <w:lang w:val="en-US"/>
        </w:rPr>
        <w:t xml:space="preserve">their development of </w:t>
      </w:r>
      <w:r w:rsidR="00947CEB" w:rsidRPr="00E47C78">
        <w:rPr>
          <w:rFonts w:ascii="Times New Roman" w:hAnsi="Times New Roman" w:cs="Times New Roman"/>
          <w:sz w:val="24"/>
          <w:szCs w:val="24"/>
          <w:lang w:val="en-US"/>
        </w:rPr>
        <w:t xml:space="preserve">therapeutic attachment </w:t>
      </w:r>
      <w:r w:rsidR="00E47C78" w:rsidRPr="00E47C78">
        <w:rPr>
          <w:rFonts w:ascii="Times New Roman" w:hAnsi="Times New Roman" w:cs="Times New Roman"/>
          <w:sz w:val="24"/>
          <w:szCs w:val="24"/>
          <w:lang w:val="en-US"/>
        </w:rPr>
        <w:t xml:space="preserve">during therapy </w:t>
      </w:r>
      <w:r w:rsidR="007F0B97" w:rsidRPr="00E47C78">
        <w:rPr>
          <w:rFonts w:ascii="Times New Roman" w:hAnsi="Times New Roman" w:cs="Times New Roman"/>
          <w:sz w:val="24"/>
          <w:szCs w:val="24"/>
          <w:lang w:val="en-US"/>
        </w:rPr>
        <w:t>related</w:t>
      </w:r>
      <w:r w:rsidR="00947CEB" w:rsidRPr="00E47C78">
        <w:rPr>
          <w:rFonts w:ascii="Times New Roman" w:hAnsi="Times New Roman" w:cs="Times New Roman"/>
          <w:sz w:val="24"/>
          <w:szCs w:val="24"/>
          <w:lang w:val="en-US"/>
        </w:rPr>
        <w:t xml:space="preserve"> to the rate of change in growing engagement or growing autonomy</w:t>
      </w:r>
      <w:r w:rsidR="00E47C78" w:rsidRPr="00E47C78">
        <w:rPr>
          <w:rFonts w:ascii="Times New Roman" w:hAnsi="Times New Roman" w:cs="Times New Roman"/>
          <w:sz w:val="24"/>
          <w:szCs w:val="24"/>
          <w:lang w:val="en-US"/>
        </w:rPr>
        <w:t xml:space="preserve"> (a level-1 variable measured at session 2, 5, 8 and 11)</w:t>
      </w:r>
      <w:r w:rsidR="00947CEB" w:rsidRPr="00E47C78">
        <w:rPr>
          <w:rFonts w:ascii="Times New Roman" w:hAnsi="Times New Roman" w:cs="Times New Roman"/>
          <w:sz w:val="24"/>
          <w:szCs w:val="24"/>
          <w:lang w:val="en-US"/>
        </w:rPr>
        <w:t xml:space="preserve">. </w:t>
      </w:r>
    </w:p>
    <w:p w14:paraId="58A0D739" w14:textId="259548D0" w:rsidR="00E869E4" w:rsidRPr="00E47C78" w:rsidRDefault="00484067" w:rsidP="00E47C78">
      <w:pPr>
        <w:spacing w:after="120"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The pooled ESAT variables and their interaction with time were estimated as fixed effect predictors of growing engagement and growing autonomy</w:t>
      </w:r>
      <w:r w:rsidR="00947CEB" w:rsidRPr="00E47C78">
        <w:rPr>
          <w:rFonts w:ascii="Times New Roman" w:hAnsi="Times New Roman" w:cs="Times New Roman"/>
          <w:sz w:val="24"/>
          <w:szCs w:val="24"/>
          <w:lang w:val="en-US"/>
        </w:rPr>
        <w:t xml:space="preserve">, first </w:t>
      </w:r>
      <w:r w:rsidRPr="00E47C78">
        <w:rPr>
          <w:rFonts w:ascii="Times New Roman" w:hAnsi="Times New Roman" w:cs="Times New Roman"/>
          <w:sz w:val="24"/>
          <w:szCs w:val="24"/>
          <w:lang w:val="en-US"/>
        </w:rPr>
        <w:t xml:space="preserve">in univariate growth models </w:t>
      </w:r>
      <w:r w:rsidRPr="00E47C78">
        <w:rPr>
          <w:rFonts w:ascii="Times New Roman" w:hAnsi="Times New Roman" w:cs="Times New Roman"/>
          <w:sz w:val="24"/>
          <w:szCs w:val="24"/>
          <w:lang w:val="en-US"/>
        </w:rPr>
        <w:lastRenderedPageBreak/>
        <w:t>and subsequently in a combined model</w:t>
      </w:r>
      <w:r w:rsidR="00E47C78" w:rsidRPr="00E47C78">
        <w:rPr>
          <w:rFonts w:ascii="Times New Roman" w:hAnsi="Times New Roman" w:cs="Times New Roman"/>
          <w:sz w:val="24"/>
          <w:szCs w:val="24"/>
          <w:lang w:val="en-US"/>
        </w:rPr>
        <w:t xml:space="preserve"> (see the article of the study for the model building procedure)</w:t>
      </w:r>
      <w:r w:rsidRPr="00E47C78">
        <w:rPr>
          <w:rFonts w:ascii="Times New Roman" w:hAnsi="Times New Roman" w:cs="Times New Roman"/>
          <w:sz w:val="24"/>
          <w:szCs w:val="24"/>
          <w:lang w:val="en-US"/>
        </w:rPr>
        <w:t xml:space="preserve">. </w:t>
      </w:r>
      <w:r w:rsidR="00E869E4" w:rsidRPr="00E47C78">
        <w:rPr>
          <w:rFonts w:ascii="Times New Roman" w:hAnsi="Times New Roman" w:cs="Times New Roman"/>
          <w:sz w:val="24"/>
          <w:szCs w:val="24"/>
          <w:lang w:val="en-US"/>
        </w:rPr>
        <w:t xml:space="preserve">The combined growth model containing </w:t>
      </w:r>
      <w:r w:rsidR="0023440A" w:rsidRPr="0023440A">
        <w:rPr>
          <w:rFonts w:ascii="Times New Roman" w:hAnsi="Times New Roman" w:cs="Times New Roman"/>
          <w:sz w:val="24"/>
          <w:szCs w:val="24"/>
          <w:lang w:val="en-US"/>
        </w:rPr>
        <w:t>ESAT</w:t>
      </w:r>
      <w:r w:rsidR="0023440A" w:rsidRPr="0023440A">
        <w:rPr>
          <w:rFonts w:ascii="Times New Roman" w:hAnsi="Times New Roman" w:cs="Times New Roman"/>
          <w:i/>
          <w:sz w:val="24"/>
          <w:szCs w:val="24"/>
          <w:vertAlign w:val="subscript"/>
          <w:lang w:val="en-US"/>
        </w:rPr>
        <w:t>anx</w:t>
      </w:r>
      <w:r w:rsidR="0023440A" w:rsidRPr="0023440A">
        <w:rPr>
          <w:rFonts w:ascii="Times New Roman" w:hAnsi="Times New Roman" w:cs="Times New Roman"/>
          <w:sz w:val="24"/>
          <w:szCs w:val="24"/>
          <w:lang w:val="en-US"/>
        </w:rPr>
        <w:t xml:space="preserve"> </w:t>
      </w:r>
      <w:r w:rsidR="0023440A" w:rsidRPr="00E47C78">
        <w:rPr>
          <w:rFonts w:ascii="Times New Roman" w:hAnsi="Times New Roman" w:cs="Times New Roman"/>
          <w:sz w:val="24"/>
          <w:szCs w:val="24"/>
          <w:lang w:val="en-US"/>
        </w:rPr>
        <w:t>or ESAT</w:t>
      </w:r>
      <w:r w:rsidR="0023440A" w:rsidRPr="0023440A">
        <w:rPr>
          <w:rFonts w:ascii="Times New Roman" w:hAnsi="Times New Roman" w:cs="Times New Roman"/>
          <w:i/>
          <w:sz w:val="24"/>
          <w:szCs w:val="24"/>
          <w:vertAlign w:val="subscript"/>
          <w:lang w:val="en-US"/>
        </w:rPr>
        <w:t>avoid</w:t>
      </w:r>
      <w:r w:rsidR="0023440A">
        <w:rPr>
          <w:rFonts w:ascii="Times New Roman" w:hAnsi="Times New Roman" w:cs="Times New Roman"/>
          <w:sz w:val="24"/>
          <w:szCs w:val="24"/>
          <w:lang w:val="en-US"/>
        </w:rPr>
        <w:t xml:space="preserve"> </w:t>
      </w:r>
      <w:r w:rsidR="00E869E4" w:rsidRPr="00E47C78">
        <w:rPr>
          <w:rFonts w:ascii="Times New Roman" w:hAnsi="Times New Roman" w:cs="Times New Roman"/>
          <w:sz w:val="24"/>
          <w:szCs w:val="24"/>
          <w:lang w:val="en-US"/>
        </w:rPr>
        <w:t>as linear, fixed effect predictors had the following model equation</w:t>
      </w:r>
      <w:r w:rsidR="00AB2F6B">
        <w:rPr>
          <w:rFonts w:ascii="Times New Roman" w:hAnsi="Times New Roman" w:cs="Times New Roman"/>
          <w:sz w:val="24"/>
          <w:szCs w:val="24"/>
          <w:lang w:val="en-US"/>
        </w:rPr>
        <w:t>s</w:t>
      </w:r>
      <w:r w:rsidR="00E869E4" w:rsidRPr="00E47C78">
        <w:rPr>
          <w:rFonts w:ascii="Times New Roman" w:hAnsi="Times New Roman" w:cs="Times New Roman"/>
          <w:sz w:val="24"/>
          <w:szCs w:val="24"/>
          <w:lang w:val="en-US"/>
        </w:rPr>
        <w:t xml:space="preserve"> (Raudenbush &amp; Bryk, 2002; Singer &amp; Willet, 2003):</w:t>
      </w:r>
    </w:p>
    <w:p w14:paraId="668AFFA0" w14:textId="77777777" w:rsidR="003556C6" w:rsidRPr="00E47C78" w:rsidRDefault="003556C6"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Level 1)</w:t>
      </w:r>
    </w:p>
    <w:p w14:paraId="7D3E17C6" w14:textId="13E2F9AB" w:rsidR="003556C6" w:rsidRPr="00E47C78" w:rsidRDefault="00E869E4" w:rsidP="006B208F">
      <w:pPr>
        <w:spacing w:line="480" w:lineRule="auto"/>
        <w:rPr>
          <w:rFonts w:ascii="Times New Roman" w:hAnsi="Times New Roman" w:cs="Times New Roman"/>
          <w:i/>
          <w:sz w:val="24"/>
          <w:szCs w:val="24"/>
          <w:vertAlign w:val="subscript"/>
          <w:lang w:val="en-US"/>
        </w:rPr>
      </w:pPr>
      <w:r w:rsidRPr="00E47C78">
        <w:rPr>
          <w:rFonts w:ascii="Times New Roman" w:hAnsi="Times New Roman" w:cs="Times New Roman"/>
          <w:sz w:val="24"/>
          <w:szCs w:val="24"/>
          <w:lang w:val="en-US"/>
        </w:rPr>
        <w:t>Y</w:t>
      </w:r>
      <w:r w:rsidR="0072455C" w:rsidRPr="00E47C78">
        <w:rPr>
          <w:rFonts w:ascii="Times New Roman" w:hAnsi="Times New Roman" w:cs="Times New Roman"/>
          <w:i/>
          <w:sz w:val="24"/>
          <w:szCs w:val="24"/>
          <w:vertAlign w:val="subscript"/>
          <w:lang w:val="en-US"/>
        </w:rPr>
        <w:t>tij</w:t>
      </w:r>
      <w:r w:rsidRPr="00E47C78">
        <w:rPr>
          <w:rFonts w:ascii="Times New Roman" w:hAnsi="Times New Roman" w:cs="Times New Roman"/>
          <w:sz w:val="24"/>
          <w:szCs w:val="24"/>
          <w:lang w:val="en-US"/>
        </w:rPr>
        <w:t xml:space="preserve"> = π</w:t>
      </w:r>
      <w:r w:rsidRPr="00E47C78">
        <w:rPr>
          <w:rFonts w:ascii="Times New Roman" w:hAnsi="Times New Roman" w:cs="Times New Roman"/>
          <w:sz w:val="24"/>
          <w:szCs w:val="24"/>
          <w:vertAlign w:val="subscript"/>
          <w:lang w:val="en-US"/>
        </w:rPr>
        <w:t>0</w:t>
      </w:r>
      <w:r w:rsidR="0072455C" w:rsidRPr="00E47C78">
        <w:rPr>
          <w:rFonts w:ascii="Times New Roman" w:hAnsi="Times New Roman" w:cs="Times New Roman"/>
          <w:i/>
          <w:sz w:val="24"/>
          <w:szCs w:val="24"/>
          <w:vertAlign w:val="subscript"/>
          <w:lang w:val="en-US"/>
        </w:rPr>
        <w:t>ij</w:t>
      </w:r>
      <w:r w:rsidRPr="00E47C78">
        <w:rPr>
          <w:rFonts w:ascii="Times New Roman" w:hAnsi="Times New Roman" w:cs="Times New Roman"/>
          <w:sz w:val="24"/>
          <w:szCs w:val="24"/>
          <w:lang w:val="en-US"/>
        </w:rPr>
        <w:t xml:space="preserve"> + π</w:t>
      </w:r>
      <w:r w:rsidRPr="00E47C78">
        <w:rPr>
          <w:rFonts w:ascii="Times New Roman" w:hAnsi="Times New Roman" w:cs="Times New Roman"/>
          <w:sz w:val="24"/>
          <w:szCs w:val="24"/>
          <w:vertAlign w:val="subscript"/>
          <w:lang w:val="en-US"/>
        </w:rPr>
        <w:t>1</w:t>
      </w:r>
      <w:r w:rsidR="00627490" w:rsidRPr="00E47C78">
        <w:rPr>
          <w:rFonts w:ascii="Times New Roman" w:hAnsi="Times New Roman" w:cs="Times New Roman"/>
          <w:i/>
          <w:sz w:val="24"/>
          <w:szCs w:val="24"/>
          <w:vertAlign w:val="subscript"/>
          <w:lang w:val="en-US"/>
        </w:rPr>
        <w:t>ij</w:t>
      </w:r>
      <w:r w:rsidRPr="00E47C78">
        <w:rPr>
          <w:rFonts w:ascii="Times New Roman" w:hAnsi="Times New Roman" w:cs="Times New Roman"/>
          <w:i/>
          <w:sz w:val="24"/>
          <w:szCs w:val="24"/>
          <w:vertAlign w:val="subscript"/>
          <w:lang w:val="en-US"/>
        </w:rPr>
        <w:t xml:space="preserve"> </w:t>
      </w:r>
      <w:r w:rsidR="00474FFC" w:rsidRPr="00E47C78">
        <w:rPr>
          <w:rFonts w:ascii="Times New Roman" w:hAnsi="Times New Roman" w:cs="Times New Roman"/>
          <w:sz w:val="24"/>
          <w:szCs w:val="24"/>
          <w:lang w:val="en-US"/>
        </w:rPr>
        <w:t>(</w:t>
      </w:r>
      <w:r w:rsidRPr="00E47C78">
        <w:rPr>
          <w:rFonts w:ascii="Times New Roman" w:hAnsi="Times New Roman" w:cs="Times New Roman"/>
          <w:sz w:val="24"/>
          <w:szCs w:val="24"/>
          <w:lang w:val="en-US"/>
        </w:rPr>
        <w:t>TIME</w:t>
      </w:r>
      <w:r w:rsidR="0072455C" w:rsidRPr="00E47C78">
        <w:rPr>
          <w:rFonts w:ascii="Times New Roman" w:hAnsi="Times New Roman" w:cs="Times New Roman"/>
          <w:i/>
          <w:sz w:val="24"/>
          <w:szCs w:val="24"/>
          <w:vertAlign w:val="subscript"/>
          <w:lang w:val="en-US"/>
        </w:rPr>
        <w:t>tij</w:t>
      </w:r>
      <w:r w:rsidR="00474FFC" w:rsidRPr="00E47C78">
        <w:rPr>
          <w:rFonts w:ascii="Times New Roman" w:hAnsi="Times New Roman" w:cs="Times New Roman"/>
          <w:sz w:val="24"/>
          <w:szCs w:val="24"/>
          <w:lang w:val="en-US"/>
        </w:rPr>
        <w:t>)</w:t>
      </w:r>
      <w:r w:rsidRPr="00E47C78">
        <w:rPr>
          <w:rFonts w:ascii="Times New Roman" w:hAnsi="Times New Roman" w:cs="Times New Roman"/>
          <w:sz w:val="24"/>
          <w:szCs w:val="24"/>
          <w:lang w:val="en-US"/>
        </w:rPr>
        <w:t xml:space="preserve"> + </w:t>
      </w:r>
      <w:r w:rsidRPr="00E47C78">
        <w:rPr>
          <w:rFonts w:ascii="Times New Roman" w:hAnsi="Times New Roman" w:cs="Times New Roman"/>
          <w:i/>
          <w:iCs/>
          <w:sz w:val="24"/>
          <w:szCs w:val="24"/>
          <w:lang w:val="en-US"/>
        </w:rPr>
        <w:t>e</w:t>
      </w:r>
      <w:r w:rsidR="0072455C" w:rsidRPr="00E47C78">
        <w:rPr>
          <w:rFonts w:ascii="Times New Roman" w:hAnsi="Times New Roman" w:cs="Times New Roman"/>
          <w:i/>
          <w:sz w:val="24"/>
          <w:szCs w:val="24"/>
          <w:vertAlign w:val="subscript"/>
          <w:lang w:val="en-US"/>
        </w:rPr>
        <w:t>tij</w:t>
      </w:r>
    </w:p>
    <w:p w14:paraId="62873C52" w14:textId="7A05E662" w:rsidR="003556C6" w:rsidRPr="00E47C78" w:rsidRDefault="003556C6"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 xml:space="preserve">At </w:t>
      </w:r>
      <w:r w:rsidR="00672F6A" w:rsidRPr="00E47C78">
        <w:rPr>
          <w:rFonts w:ascii="Times New Roman" w:hAnsi="Times New Roman" w:cs="Times New Roman"/>
          <w:sz w:val="24"/>
          <w:szCs w:val="24"/>
          <w:lang w:val="en-US"/>
        </w:rPr>
        <w:t>the within-client level (level 1)</w:t>
      </w:r>
      <w:r w:rsidRPr="00E47C78">
        <w:rPr>
          <w:rFonts w:ascii="Times New Roman" w:hAnsi="Times New Roman" w:cs="Times New Roman"/>
          <w:sz w:val="24"/>
          <w:szCs w:val="24"/>
          <w:lang w:val="en-US"/>
        </w:rPr>
        <w:t xml:space="preserve">, </w:t>
      </w:r>
      <w:r w:rsidRPr="00E47C78">
        <w:rPr>
          <w:rFonts w:ascii="Times New Roman" w:hAnsi="Times New Roman" w:cs="Times New Roman"/>
          <w:iCs/>
          <w:sz w:val="24"/>
          <w:szCs w:val="24"/>
          <w:lang w:val="en-US"/>
        </w:rPr>
        <w:t>Y</w:t>
      </w:r>
      <w:r w:rsidRPr="00E47C78">
        <w:rPr>
          <w:rFonts w:ascii="Times New Roman" w:hAnsi="Times New Roman" w:cs="Times New Roman"/>
          <w:i/>
          <w:sz w:val="24"/>
          <w:szCs w:val="24"/>
          <w:vertAlign w:val="subscript"/>
          <w:lang w:val="en-US"/>
        </w:rPr>
        <w:t>tij</w:t>
      </w:r>
      <w:r w:rsidRPr="00E47C78">
        <w:rPr>
          <w:rFonts w:ascii="Times New Roman" w:hAnsi="Times New Roman" w:cs="Times New Roman"/>
          <w:sz w:val="24"/>
          <w:szCs w:val="24"/>
          <w:lang w:val="en-US"/>
        </w:rPr>
        <w:t xml:space="preserve"> represents the dependent variable (i.e., growing engagement or growing autonomy) at session </w:t>
      </w:r>
      <w:r w:rsidRPr="00E47C78">
        <w:rPr>
          <w:rFonts w:ascii="Times New Roman" w:hAnsi="Times New Roman" w:cs="Times New Roman"/>
          <w:i/>
          <w:sz w:val="24"/>
          <w:szCs w:val="24"/>
          <w:lang w:val="en-US"/>
        </w:rPr>
        <w:t>t</w:t>
      </w:r>
      <w:r w:rsidRPr="00E47C78">
        <w:rPr>
          <w:rFonts w:ascii="Times New Roman" w:hAnsi="Times New Roman" w:cs="Times New Roman"/>
          <w:sz w:val="24"/>
          <w:szCs w:val="24"/>
          <w:lang w:val="en-US"/>
        </w:rPr>
        <w:t xml:space="preserve"> for a given client</w:t>
      </w:r>
      <w:r w:rsidRPr="00E47C78">
        <w:rPr>
          <w:rFonts w:ascii="Times New Roman" w:hAnsi="Times New Roman" w:cs="Times New Roman"/>
          <w:i/>
          <w:sz w:val="24"/>
          <w:szCs w:val="24"/>
          <w:lang w:val="en-US"/>
        </w:rPr>
        <w:t xml:space="preserve"> i</w:t>
      </w:r>
      <w:r w:rsidRPr="00E47C78">
        <w:rPr>
          <w:rFonts w:ascii="Times New Roman" w:hAnsi="Times New Roman" w:cs="Times New Roman"/>
          <w:sz w:val="24"/>
          <w:szCs w:val="24"/>
          <w:lang w:val="en-US"/>
        </w:rPr>
        <w:t xml:space="preserve"> seen by a given therapist </w:t>
      </w:r>
      <w:r w:rsidRPr="00E47C78">
        <w:rPr>
          <w:rFonts w:ascii="Times New Roman" w:hAnsi="Times New Roman" w:cs="Times New Roman"/>
          <w:i/>
          <w:sz w:val="24"/>
          <w:szCs w:val="24"/>
          <w:lang w:val="en-US"/>
        </w:rPr>
        <w:t>j</w:t>
      </w:r>
      <w:r w:rsidRPr="00E47C78">
        <w:rPr>
          <w:rFonts w:ascii="Times New Roman" w:hAnsi="Times New Roman" w:cs="Times New Roman"/>
          <w:sz w:val="24"/>
          <w:szCs w:val="24"/>
          <w:lang w:val="en-US"/>
        </w:rPr>
        <w:t>. π</w:t>
      </w:r>
      <w:r w:rsidRPr="00E47C78">
        <w:rPr>
          <w:rFonts w:ascii="Times New Roman" w:hAnsi="Times New Roman" w:cs="Times New Roman"/>
          <w:sz w:val="24"/>
          <w:szCs w:val="24"/>
          <w:vertAlign w:val="subscript"/>
          <w:lang w:val="en-US"/>
        </w:rPr>
        <w:t>0</w:t>
      </w:r>
      <w:r w:rsidRPr="00E47C78">
        <w:rPr>
          <w:rFonts w:ascii="Times New Roman" w:hAnsi="Times New Roman" w:cs="Times New Roman"/>
          <w:i/>
          <w:sz w:val="24"/>
          <w:szCs w:val="24"/>
          <w:vertAlign w:val="subscript"/>
          <w:lang w:val="en-US"/>
        </w:rPr>
        <w:t>ij</w:t>
      </w:r>
      <w:r w:rsidRPr="00E47C78">
        <w:rPr>
          <w:rFonts w:ascii="Times New Roman" w:hAnsi="Times New Roman" w:cs="Times New Roman"/>
          <w:sz w:val="24"/>
          <w:szCs w:val="24"/>
          <w:lang w:val="en-US"/>
        </w:rPr>
        <w:t xml:space="preserve"> represents the </w:t>
      </w:r>
      <w:r w:rsidR="002679EF" w:rsidRPr="00E47C78">
        <w:rPr>
          <w:rFonts w:ascii="Times New Roman" w:hAnsi="Times New Roman" w:cs="Times New Roman"/>
          <w:sz w:val="24"/>
          <w:szCs w:val="24"/>
          <w:lang w:val="en-US"/>
        </w:rPr>
        <w:t xml:space="preserve">random </w:t>
      </w:r>
      <w:r w:rsidRPr="00E47C78">
        <w:rPr>
          <w:rFonts w:ascii="Times New Roman" w:hAnsi="Times New Roman" w:cs="Times New Roman"/>
          <w:sz w:val="24"/>
          <w:szCs w:val="24"/>
          <w:lang w:val="en-US"/>
        </w:rPr>
        <w:t>intercept (i.e. a client’s level of growing engagement or growing autonomy at the first repeated measure, session two). TIME</w:t>
      </w:r>
      <w:r w:rsidR="00391AAE" w:rsidRPr="00E47C78">
        <w:rPr>
          <w:rFonts w:ascii="Times New Roman" w:hAnsi="Times New Roman" w:cs="Times New Roman"/>
          <w:i/>
          <w:sz w:val="24"/>
          <w:szCs w:val="24"/>
          <w:vertAlign w:val="subscript"/>
          <w:lang w:val="en-US"/>
        </w:rPr>
        <w:t>tij</w:t>
      </w:r>
      <w:r w:rsidRPr="00E47C78">
        <w:rPr>
          <w:rFonts w:ascii="Times New Roman" w:hAnsi="Times New Roman" w:cs="Times New Roman"/>
          <w:sz w:val="24"/>
          <w:szCs w:val="24"/>
          <w:lang w:val="en-US"/>
        </w:rPr>
        <w:t xml:space="preserve"> repres</w:t>
      </w:r>
      <w:r w:rsidR="00AB2F6B">
        <w:rPr>
          <w:rFonts w:ascii="Times New Roman" w:hAnsi="Times New Roman" w:cs="Times New Roman"/>
          <w:sz w:val="24"/>
          <w:szCs w:val="24"/>
          <w:lang w:val="en-US"/>
        </w:rPr>
        <w:t>ents the four repeated measures</w:t>
      </w:r>
      <w:r w:rsidRPr="00E47C78">
        <w:rPr>
          <w:rFonts w:ascii="Times New Roman" w:hAnsi="Times New Roman" w:cs="Times New Roman"/>
          <w:sz w:val="24"/>
          <w:szCs w:val="24"/>
          <w:lang w:val="en-US"/>
        </w:rPr>
        <w:t xml:space="preserve"> and π</w:t>
      </w:r>
      <w:r w:rsidRPr="00E47C78">
        <w:rPr>
          <w:rFonts w:ascii="Times New Roman" w:hAnsi="Times New Roman" w:cs="Times New Roman"/>
          <w:sz w:val="24"/>
          <w:szCs w:val="24"/>
          <w:vertAlign w:val="subscript"/>
          <w:lang w:val="en-US"/>
        </w:rPr>
        <w:t xml:space="preserve">1 </w:t>
      </w:r>
      <w:r w:rsidRPr="00E47C78">
        <w:rPr>
          <w:rFonts w:ascii="Times New Roman" w:hAnsi="Times New Roman" w:cs="Times New Roman"/>
          <w:sz w:val="24"/>
          <w:szCs w:val="24"/>
          <w:lang w:val="en-US"/>
        </w:rPr>
        <w:t>represents a client’s rate of change in growing engagement or growing autonomy across the four repeated measures (i.e., during 12 sessions of therapy)</w:t>
      </w:r>
      <w:r w:rsidR="00391AAE" w:rsidRPr="00E47C78">
        <w:rPr>
          <w:rFonts w:ascii="Times New Roman" w:hAnsi="Times New Roman" w:cs="Times New Roman"/>
          <w:sz w:val="24"/>
          <w:szCs w:val="24"/>
          <w:lang w:val="en-US"/>
        </w:rPr>
        <w:t xml:space="preserve">. </w:t>
      </w:r>
      <w:r w:rsidRPr="00E47C78">
        <w:rPr>
          <w:rFonts w:ascii="Times New Roman" w:hAnsi="Times New Roman" w:cs="Times New Roman"/>
          <w:sz w:val="24"/>
          <w:szCs w:val="24"/>
          <w:lang w:val="en-US"/>
        </w:rPr>
        <w:t xml:space="preserve"> </w:t>
      </w:r>
      <w:r w:rsidR="00391AAE" w:rsidRPr="00E47C78">
        <w:rPr>
          <w:rFonts w:ascii="Times New Roman" w:hAnsi="Times New Roman" w:cs="Times New Roman"/>
          <w:sz w:val="24"/>
          <w:szCs w:val="24"/>
          <w:lang w:val="en-US"/>
        </w:rPr>
        <w:t xml:space="preserve">Finally, </w:t>
      </w:r>
      <w:r w:rsidR="00391AAE" w:rsidRPr="00E47C78">
        <w:rPr>
          <w:rFonts w:ascii="Times New Roman" w:hAnsi="Times New Roman" w:cs="Times New Roman"/>
          <w:i/>
          <w:iCs/>
          <w:sz w:val="24"/>
          <w:szCs w:val="24"/>
          <w:lang w:val="en-US"/>
        </w:rPr>
        <w:t>e</w:t>
      </w:r>
      <w:r w:rsidR="00391AAE" w:rsidRPr="00E47C78">
        <w:rPr>
          <w:rFonts w:ascii="Times New Roman" w:hAnsi="Times New Roman" w:cs="Times New Roman"/>
          <w:i/>
          <w:sz w:val="24"/>
          <w:szCs w:val="24"/>
          <w:vertAlign w:val="subscript"/>
          <w:lang w:val="en-US"/>
        </w:rPr>
        <w:t xml:space="preserve">tij </w:t>
      </w:r>
      <w:r w:rsidR="00391AAE" w:rsidRPr="00E47C78">
        <w:rPr>
          <w:rFonts w:ascii="Times New Roman" w:hAnsi="Times New Roman" w:cs="Times New Roman"/>
          <w:sz w:val="24"/>
          <w:szCs w:val="24"/>
          <w:lang w:val="en-US"/>
        </w:rPr>
        <w:t xml:space="preserve">represents the </w:t>
      </w:r>
      <w:r w:rsidR="00617E41" w:rsidRPr="00E47C78">
        <w:rPr>
          <w:rFonts w:ascii="Times New Roman" w:hAnsi="Times New Roman" w:cs="Times New Roman"/>
          <w:sz w:val="24"/>
          <w:szCs w:val="24"/>
          <w:lang w:val="en-US"/>
        </w:rPr>
        <w:t>within-client</w:t>
      </w:r>
      <w:r w:rsidR="00391AAE" w:rsidRPr="00E47C78">
        <w:rPr>
          <w:rFonts w:ascii="Times New Roman" w:hAnsi="Times New Roman" w:cs="Times New Roman"/>
          <w:sz w:val="24"/>
          <w:szCs w:val="24"/>
          <w:lang w:val="en-US"/>
        </w:rPr>
        <w:t xml:space="preserve"> residual </w:t>
      </w:r>
      <w:r w:rsidR="000629E8" w:rsidRPr="00E47C78">
        <w:rPr>
          <w:rFonts w:ascii="Times New Roman" w:hAnsi="Times New Roman" w:cs="Times New Roman"/>
          <w:sz w:val="24"/>
          <w:szCs w:val="24"/>
          <w:lang w:val="en-US"/>
        </w:rPr>
        <w:t>variance</w:t>
      </w:r>
      <w:r w:rsidR="00391AAE" w:rsidRPr="00E47C78">
        <w:rPr>
          <w:rFonts w:ascii="Times New Roman" w:hAnsi="Times New Roman" w:cs="Times New Roman"/>
          <w:sz w:val="24"/>
          <w:szCs w:val="24"/>
          <w:lang w:val="en-US"/>
        </w:rPr>
        <w:t xml:space="preserve"> not explained by the model. </w:t>
      </w:r>
    </w:p>
    <w:p w14:paraId="68D82197" w14:textId="77777777" w:rsidR="005B5DCB" w:rsidRPr="00E47C78" w:rsidRDefault="00E869E4"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Level 2)</w:t>
      </w:r>
    </w:p>
    <w:p w14:paraId="468D7E96" w14:textId="51DA25DC" w:rsidR="00E869E4" w:rsidRPr="00E47C78" w:rsidRDefault="00E869E4"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π</w:t>
      </w:r>
      <w:r w:rsidRPr="00E47C78">
        <w:rPr>
          <w:rFonts w:ascii="Times New Roman" w:hAnsi="Times New Roman" w:cs="Times New Roman"/>
          <w:sz w:val="24"/>
          <w:szCs w:val="24"/>
          <w:vertAlign w:val="subscript"/>
          <w:lang w:val="en-US"/>
        </w:rPr>
        <w:t>0</w:t>
      </w:r>
      <w:r w:rsidR="00EB7C5C" w:rsidRPr="00E47C78">
        <w:rPr>
          <w:rFonts w:ascii="Times New Roman" w:hAnsi="Times New Roman" w:cs="Times New Roman"/>
          <w:i/>
          <w:sz w:val="24"/>
          <w:szCs w:val="24"/>
          <w:vertAlign w:val="subscript"/>
          <w:lang w:val="en-US"/>
        </w:rPr>
        <w:t>ij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w:t>
      </w:r>
      <w:r w:rsidRPr="00E47C78">
        <w:rPr>
          <w:rFonts w:ascii="Times New Roman" w:hAnsi="Times New Roman" w:cs="Times New Roman"/>
          <w:i/>
          <w:sz w:val="24"/>
          <w:szCs w:val="24"/>
          <w:vertAlign w:val="subscript"/>
          <w:lang w:val="en-US"/>
        </w:rPr>
        <w:t xml:space="preserve"> </w:t>
      </w: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00</w:t>
      </w:r>
      <w:r w:rsidR="00964660" w:rsidRPr="00E47C78">
        <w:rPr>
          <w:rStyle w:val="mi"/>
          <w:rFonts w:ascii="Times New Roman" w:hAnsi="Times New Roman" w:cs="Times New Roman"/>
          <w:i/>
          <w:color w:val="232629"/>
          <w:sz w:val="24"/>
          <w:szCs w:val="24"/>
          <w:bdr w:val="none" w:sz="0" w:space="0" w:color="auto" w:frame="1"/>
          <w:shd w:val="clear" w:color="auto" w:fill="FFFFFF"/>
          <w:vertAlign w:val="subscript"/>
          <w:lang w:val="en-US"/>
        </w:rPr>
        <w:t>j</w:t>
      </w:r>
      <w:r w:rsidR="00627490"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 xml:space="preserve"> </w:t>
      </w:r>
      <w:r w:rsidR="00812D23" w:rsidRPr="00E47C78">
        <w:rPr>
          <w:rFonts w:ascii="Times New Roman" w:hAnsi="Times New Roman" w:cs="Times New Roman"/>
          <w:sz w:val="24"/>
          <w:szCs w:val="24"/>
          <w:lang w:val="en-US"/>
        </w:rPr>
        <w:t xml:space="preserve">+ </w:t>
      </w:r>
      <w:r w:rsidR="00576B2F" w:rsidRPr="00E47C78">
        <w:rPr>
          <w:rStyle w:val="mi"/>
          <w:rFonts w:ascii="Times New Roman" w:hAnsi="Times New Roman" w:cs="Times New Roman"/>
          <w:color w:val="232629"/>
          <w:sz w:val="24"/>
          <w:szCs w:val="24"/>
          <w:bdr w:val="none" w:sz="0" w:space="0" w:color="auto" w:frame="1"/>
          <w:shd w:val="clear" w:color="auto" w:fill="FFFFFF"/>
          <w:lang w:val="en-US"/>
        </w:rPr>
        <w:t>β</w:t>
      </w:r>
      <w:r w:rsidR="00576B2F" w:rsidRPr="00E47C78">
        <w:rPr>
          <w:rFonts w:ascii="Times New Roman" w:hAnsi="Times New Roman" w:cs="Times New Roman"/>
          <w:sz w:val="24"/>
          <w:szCs w:val="24"/>
          <w:vertAlign w:val="subscript"/>
          <w:lang w:val="en-US"/>
        </w:rPr>
        <w:t>01</w:t>
      </w:r>
      <w:r w:rsidR="00964660" w:rsidRPr="00E47C78">
        <w:rPr>
          <w:rFonts w:ascii="Times New Roman" w:hAnsi="Times New Roman" w:cs="Times New Roman"/>
          <w:i/>
          <w:sz w:val="24"/>
          <w:szCs w:val="24"/>
          <w:vertAlign w:val="subscript"/>
          <w:lang w:val="en-US"/>
        </w:rPr>
        <w:t>j</w:t>
      </w:r>
      <w:r w:rsidR="00812D23" w:rsidRPr="00E47C78">
        <w:rPr>
          <w:rFonts w:ascii="Times New Roman" w:hAnsi="Times New Roman" w:cs="Times New Roman"/>
          <w:sz w:val="24"/>
          <w:szCs w:val="24"/>
          <w:vertAlign w:val="subscript"/>
          <w:lang w:val="en-US"/>
        </w:rPr>
        <w:t xml:space="preserve"> </w:t>
      </w:r>
      <w:r w:rsidR="0023440A">
        <w:rPr>
          <w:rFonts w:ascii="Times New Roman" w:hAnsi="Times New Roman" w:cs="Times New Roman"/>
          <w:sz w:val="24"/>
          <w:szCs w:val="24"/>
          <w:lang w:val="en-US"/>
        </w:rPr>
        <w:t>ESATanx</w:t>
      </w:r>
      <w:r w:rsidR="00576B2F" w:rsidRPr="00E47C78">
        <w:rPr>
          <w:rFonts w:ascii="Times New Roman" w:hAnsi="Times New Roman" w:cs="Times New Roman"/>
          <w:i/>
          <w:sz w:val="24"/>
          <w:szCs w:val="24"/>
          <w:vertAlign w:val="subscript"/>
          <w:lang w:val="en-US"/>
        </w:rPr>
        <w:t>i</w:t>
      </w:r>
      <w:r w:rsidR="00964660" w:rsidRPr="00E47C78">
        <w:rPr>
          <w:rFonts w:ascii="Times New Roman" w:hAnsi="Times New Roman" w:cs="Times New Roman"/>
          <w:i/>
          <w:sz w:val="24"/>
          <w:szCs w:val="24"/>
          <w:vertAlign w:val="subscript"/>
          <w:lang w:val="en-US"/>
        </w:rPr>
        <w:t>j</w:t>
      </w:r>
      <w:r w:rsidR="00812D23" w:rsidRPr="00E47C78">
        <w:rPr>
          <w:rFonts w:ascii="Times New Roman" w:hAnsi="Times New Roman" w:cs="Times New Roman"/>
          <w:sz w:val="24"/>
          <w:szCs w:val="24"/>
          <w:lang w:val="en-US"/>
        </w:rPr>
        <w:t xml:space="preserve"> + </w:t>
      </w:r>
      <w:r w:rsidR="00576B2F" w:rsidRPr="00E47C78">
        <w:rPr>
          <w:rStyle w:val="mi"/>
          <w:rFonts w:ascii="Times New Roman" w:hAnsi="Times New Roman" w:cs="Times New Roman"/>
          <w:color w:val="232629"/>
          <w:sz w:val="24"/>
          <w:szCs w:val="24"/>
          <w:bdr w:val="none" w:sz="0" w:space="0" w:color="auto" w:frame="1"/>
          <w:shd w:val="clear" w:color="auto" w:fill="FFFFFF"/>
          <w:lang w:val="en-US"/>
        </w:rPr>
        <w:t>β</w:t>
      </w:r>
      <w:r w:rsidR="00576B2F" w:rsidRPr="00E47C78">
        <w:rPr>
          <w:rFonts w:ascii="Times New Roman" w:hAnsi="Times New Roman" w:cs="Times New Roman"/>
          <w:sz w:val="24"/>
          <w:szCs w:val="24"/>
          <w:vertAlign w:val="subscript"/>
          <w:lang w:val="en-US"/>
        </w:rPr>
        <w:t>02</w:t>
      </w:r>
      <w:r w:rsidR="00964660" w:rsidRPr="00E47C78">
        <w:rPr>
          <w:rFonts w:ascii="Times New Roman" w:hAnsi="Times New Roman" w:cs="Times New Roman"/>
          <w:i/>
          <w:sz w:val="24"/>
          <w:szCs w:val="24"/>
          <w:vertAlign w:val="subscript"/>
          <w:lang w:val="en-US"/>
        </w:rPr>
        <w:t>j</w:t>
      </w:r>
      <w:r w:rsidR="00576B2F" w:rsidRPr="00E47C78">
        <w:rPr>
          <w:rFonts w:ascii="Times New Roman" w:hAnsi="Times New Roman" w:cs="Times New Roman"/>
          <w:sz w:val="24"/>
          <w:szCs w:val="24"/>
          <w:vertAlign w:val="subscript"/>
          <w:lang w:val="en-US"/>
        </w:rPr>
        <w:t xml:space="preserve"> </w:t>
      </w:r>
      <w:r w:rsidR="0023440A">
        <w:rPr>
          <w:rFonts w:ascii="Times New Roman" w:hAnsi="Times New Roman" w:cs="Times New Roman"/>
          <w:sz w:val="24"/>
          <w:szCs w:val="24"/>
          <w:lang w:val="en-US"/>
        </w:rPr>
        <w:t>ESATavoid</w:t>
      </w:r>
      <w:r w:rsidR="00576B2F" w:rsidRPr="00E47C78">
        <w:rPr>
          <w:rFonts w:ascii="Times New Roman" w:hAnsi="Times New Roman" w:cs="Times New Roman"/>
          <w:i/>
          <w:sz w:val="24"/>
          <w:szCs w:val="24"/>
          <w:vertAlign w:val="subscript"/>
          <w:lang w:val="en-US"/>
        </w:rPr>
        <w:t>i</w:t>
      </w:r>
      <w:r w:rsidR="00964660" w:rsidRPr="00E47C78">
        <w:rPr>
          <w:rFonts w:ascii="Times New Roman" w:hAnsi="Times New Roman" w:cs="Times New Roman"/>
          <w:i/>
          <w:sz w:val="24"/>
          <w:szCs w:val="24"/>
          <w:vertAlign w:val="subscript"/>
          <w:lang w:val="en-US"/>
        </w:rPr>
        <w:t>j</w:t>
      </w:r>
      <w:r w:rsidR="00812D23" w:rsidRPr="00E47C78">
        <w:rPr>
          <w:rFonts w:ascii="Times New Roman" w:hAnsi="Times New Roman" w:cs="Times New Roman"/>
          <w:sz w:val="24"/>
          <w:szCs w:val="24"/>
          <w:lang w:val="en-US"/>
        </w:rPr>
        <w:t xml:space="preserve"> </w:t>
      </w:r>
      <w:r w:rsidR="00812D23" w:rsidRPr="00E47C78">
        <w:rPr>
          <w:rFonts w:ascii="Times New Roman" w:hAnsi="Times New Roman" w:cs="Times New Roman"/>
          <w:i/>
          <w:sz w:val="24"/>
          <w:szCs w:val="24"/>
          <w:vertAlign w:val="subscript"/>
          <w:lang w:val="en-US"/>
        </w:rPr>
        <w:t xml:space="preserve">+ </w:t>
      </w:r>
      <w:r w:rsidRPr="00E47C78">
        <w:rPr>
          <w:rFonts w:ascii="Cambria Math" w:eastAsia="CambriaMath" w:hAnsi="Cambria Math" w:cs="Cambria Math"/>
          <w:sz w:val="24"/>
          <w:szCs w:val="24"/>
          <w:lang w:val="en-US"/>
        </w:rPr>
        <w:t>𝑟</w:t>
      </w:r>
      <w:r w:rsidRPr="00E47C78">
        <w:rPr>
          <w:rFonts w:ascii="Times New Roman" w:eastAsia="CambriaMath" w:hAnsi="Times New Roman" w:cs="Times New Roman"/>
          <w:sz w:val="24"/>
          <w:szCs w:val="24"/>
          <w:vertAlign w:val="subscript"/>
          <w:lang w:val="en-US"/>
        </w:rPr>
        <w:t>0</w:t>
      </w:r>
      <w:r w:rsidR="008135D2" w:rsidRPr="00E47C78">
        <w:rPr>
          <w:rFonts w:ascii="Times New Roman" w:eastAsia="CambriaMath" w:hAnsi="Times New Roman" w:cs="Times New Roman"/>
          <w:sz w:val="24"/>
          <w:szCs w:val="24"/>
          <w:vertAlign w:val="subscript"/>
          <w:lang w:val="en-US"/>
        </w:rPr>
        <w:t>0</w:t>
      </w:r>
      <w:r w:rsidR="002C4E9C" w:rsidRPr="00E47C78">
        <w:rPr>
          <w:rFonts w:ascii="Times New Roman" w:eastAsia="CambriaMath" w:hAnsi="Times New Roman" w:cs="Times New Roman"/>
          <w:i/>
          <w:sz w:val="24"/>
          <w:szCs w:val="24"/>
          <w:vertAlign w:val="subscript"/>
          <w:lang w:val="en-US"/>
        </w:rPr>
        <w:t>i</w:t>
      </w:r>
      <w:r w:rsidR="00C13E16" w:rsidRPr="00E47C78">
        <w:rPr>
          <w:rFonts w:ascii="Times New Roman" w:eastAsia="CambriaMath" w:hAnsi="Times New Roman" w:cs="Times New Roman"/>
          <w:i/>
          <w:sz w:val="24"/>
          <w:szCs w:val="24"/>
          <w:vertAlign w:val="subscript"/>
          <w:lang w:val="en-US"/>
        </w:rPr>
        <w:t>j</w:t>
      </w:r>
    </w:p>
    <w:p w14:paraId="36F51A12" w14:textId="79E3C012" w:rsidR="00391AAE" w:rsidRPr="00E47C78" w:rsidRDefault="00812D23" w:rsidP="006B208F">
      <w:pPr>
        <w:spacing w:line="480" w:lineRule="auto"/>
        <w:rPr>
          <w:rFonts w:ascii="Times New Roman" w:hAnsi="Times New Roman" w:cs="Times New Roman"/>
          <w:sz w:val="24"/>
          <w:szCs w:val="24"/>
          <w:lang w:val="en-US"/>
        </w:rPr>
      </w:pPr>
      <w:r w:rsidRPr="00E47C78">
        <w:rPr>
          <w:rFonts w:ascii="Cambria Math" w:hAnsi="Cambria Math" w:cs="Cambria Math"/>
          <w:sz w:val="24"/>
          <w:szCs w:val="24"/>
          <w:lang w:val="en-US"/>
        </w:rPr>
        <w:t>𝜋</w:t>
      </w:r>
      <w:r w:rsidR="00EB7C5C" w:rsidRPr="00E47C78">
        <w:rPr>
          <w:rFonts w:ascii="Times New Roman" w:hAnsi="Times New Roman" w:cs="Times New Roman"/>
          <w:sz w:val="24"/>
          <w:szCs w:val="24"/>
          <w:vertAlign w:val="subscript"/>
          <w:lang w:val="en-US"/>
        </w:rPr>
        <w:t>1</w:t>
      </w:r>
      <w:r w:rsidR="00EB7C5C" w:rsidRPr="00E47C78">
        <w:rPr>
          <w:rFonts w:ascii="Times New Roman" w:hAnsi="Times New Roman" w:cs="Times New Roman"/>
          <w:i/>
          <w:sz w:val="24"/>
          <w:szCs w:val="24"/>
          <w:vertAlign w:val="subscript"/>
          <w:lang w:val="en-US"/>
        </w:rPr>
        <w:t>ij</w:t>
      </w:r>
      <w:r w:rsidRPr="00E47C78">
        <w:rPr>
          <w:rFonts w:ascii="Times New Roman" w:hAnsi="Times New Roman" w:cs="Times New Roman"/>
          <w:sz w:val="24"/>
          <w:szCs w:val="24"/>
          <w:vertAlign w:val="subscript"/>
          <w:lang w:val="en-US"/>
        </w:rPr>
        <w:t xml:space="preserve"> </w:t>
      </w:r>
      <w:r w:rsidRPr="00E47C78">
        <w:rPr>
          <w:rFonts w:ascii="Times New Roman" w:hAnsi="Times New Roman" w:cs="Times New Roman"/>
          <w:sz w:val="24"/>
          <w:szCs w:val="24"/>
          <w:lang w:val="en-US"/>
        </w:rPr>
        <w:t>=</w:t>
      </w:r>
      <w:r w:rsidRPr="00E47C78">
        <w:rPr>
          <w:rStyle w:val="mi"/>
          <w:rFonts w:ascii="Times New Roman" w:hAnsi="Times New Roman" w:cs="Times New Roman"/>
          <w:color w:val="232629"/>
          <w:sz w:val="24"/>
          <w:szCs w:val="24"/>
          <w:bdr w:val="none" w:sz="0" w:space="0" w:color="auto" w:frame="1"/>
          <w:shd w:val="clear" w:color="auto" w:fill="FFFFFF"/>
          <w:lang w:val="en-US"/>
        </w:rPr>
        <w:t xml:space="preserve"> β</w:t>
      </w:r>
      <w:r w:rsidRPr="00E47C78">
        <w:rPr>
          <w:rFonts w:ascii="Times New Roman" w:hAnsi="Times New Roman" w:cs="Times New Roman"/>
          <w:sz w:val="24"/>
          <w:szCs w:val="24"/>
          <w:vertAlign w:val="subscript"/>
          <w:lang w:val="en-US"/>
        </w:rPr>
        <w:t>10</w:t>
      </w:r>
      <w:r w:rsidR="00AF3A6F" w:rsidRPr="00E47C78">
        <w:rPr>
          <w:rFonts w:ascii="Times New Roman" w:hAnsi="Times New Roman" w:cs="Times New Roman"/>
          <w:i/>
          <w:sz w:val="24"/>
          <w:szCs w:val="24"/>
          <w:vertAlign w:val="subscript"/>
          <w:lang w:val="en-US"/>
        </w:rPr>
        <w:t>j</w:t>
      </w:r>
      <w:r w:rsidR="00576B2F" w:rsidRPr="00E47C78">
        <w:rPr>
          <w:rFonts w:ascii="Times New Roman" w:hAnsi="Times New Roman" w:cs="Times New Roman"/>
          <w:i/>
          <w:sz w:val="24"/>
          <w:szCs w:val="24"/>
          <w:vertAlign w:val="subscript"/>
          <w:lang w:val="en-US"/>
        </w:rPr>
        <w:t xml:space="preserve"> + </w:t>
      </w:r>
      <w:r w:rsidR="00576B2F" w:rsidRPr="00E47C78">
        <w:rPr>
          <w:rStyle w:val="mi"/>
          <w:rFonts w:ascii="Times New Roman" w:hAnsi="Times New Roman" w:cs="Times New Roman"/>
          <w:color w:val="232629"/>
          <w:sz w:val="24"/>
          <w:szCs w:val="24"/>
          <w:bdr w:val="none" w:sz="0" w:space="0" w:color="auto" w:frame="1"/>
          <w:shd w:val="clear" w:color="auto" w:fill="FFFFFF"/>
          <w:lang w:val="en-US"/>
        </w:rPr>
        <w:t>β</w:t>
      </w:r>
      <w:r w:rsidR="00576B2F" w:rsidRPr="00E47C78">
        <w:rPr>
          <w:rFonts w:ascii="Times New Roman" w:hAnsi="Times New Roman" w:cs="Times New Roman"/>
          <w:sz w:val="24"/>
          <w:szCs w:val="24"/>
          <w:vertAlign w:val="subscript"/>
          <w:lang w:val="en-US"/>
        </w:rPr>
        <w:t>11</w:t>
      </w:r>
      <w:r w:rsidR="00AF3A6F" w:rsidRPr="00E47C78">
        <w:rPr>
          <w:rFonts w:ascii="Times New Roman" w:hAnsi="Times New Roman" w:cs="Times New Roman"/>
          <w:i/>
          <w:sz w:val="24"/>
          <w:szCs w:val="24"/>
          <w:vertAlign w:val="subscript"/>
          <w:lang w:val="en-US"/>
        </w:rPr>
        <w:t>j</w:t>
      </w:r>
      <w:r w:rsidR="00576B2F" w:rsidRPr="00E47C78">
        <w:rPr>
          <w:rFonts w:ascii="Times New Roman" w:hAnsi="Times New Roman" w:cs="Times New Roman"/>
          <w:sz w:val="24"/>
          <w:szCs w:val="24"/>
          <w:vertAlign w:val="subscript"/>
          <w:lang w:val="en-US"/>
        </w:rPr>
        <w:t xml:space="preserve"> </w:t>
      </w:r>
      <w:r w:rsidR="0023440A">
        <w:rPr>
          <w:rFonts w:ascii="Times New Roman" w:hAnsi="Times New Roman" w:cs="Times New Roman"/>
          <w:sz w:val="24"/>
          <w:szCs w:val="24"/>
          <w:lang w:val="en-US"/>
        </w:rPr>
        <w:t>ESATanx</w:t>
      </w:r>
      <w:r w:rsidR="00576B2F" w:rsidRPr="00E47C78">
        <w:rPr>
          <w:rFonts w:ascii="Times New Roman" w:hAnsi="Times New Roman" w:cs="Times New Roman"/>
          <w:i/>
          <w:sz w:val="24"/>
          <w:szCs w:val="24"/>
          <w:vertAlign w:val="subscript"/>
          <w:lang w:val="en-US"/>
        </w:rPr>
        <w:t>i</w:t>
      </w:r>
      <w:r w:rsidR="00964660" w:rsidRPr="00E47C78">
        <w:rPr>
          <w:rFonts w:ascii="Times New Roman" w:hAnsi="Times New Roman" w:cs="Times New Roman"/>
          <w:i/>
          <w:sz w:val="24"/>
          <w:szCs w:val="24"/>
          <w:vertAlign w:val="subscript"/>
          <w:lang w:val="en-US"/>
        </w:rPr>
        <w:t>j</w:t>
      </w:r>
      <w:r w:rsidR="00576B2F" w:rsidRPr="00E47C78">
        <w:rPr>
          <w:rFonts w:ascii="Times New Roman" w:hAnsi="Times New Roman" w:cs="Times New Roman"/>
          <w:sz w:val="24"/>
          <w:szCs w:val="24"/>
          <w:lang w:val="en-US"/>
        </w:rPr>
        <w:t xml:space="preserve"> + </w:t>
      </w:r>
      <w:r w:rsidR="00576B2F" w:rsidRPr="00E47C78">
        <w:rPr>
          <w:rStyle w:val="mi"/>
          <w:rFonts w:ascii="Times New Roman" w:hAnsi="Times New Roman" w:cs="Times New Roman"/>
          <w:color w:val="232629"/>
          <w:sz w:val="24"/>
          <w:szCs w:val="24"/>
          <w:bdr w:val="none" w:sz="0" w:space="0" w:color="auto" w:frame="1"/>
          <w:shd w:val="clear" w:color="auto" w:fill="FFFFFF"/>
          <w:lang w:val="en-US"/>
        </w:rPr>
        <w:t>β</w:t>
      </w:r>
      <w:r w:rsidR="00576B2F" w:rsidRPr="00E47C78">
        <w:rPr>
          <w:rFonts w:ascii="Times New Roman" w:hAnsi="Times New Roman" w:cs="Times New Roman"/>
          <w:sz w:val="24"/>
          <w:szCs w:val="24"/>
          <w:vertAlign w:val="subscript"/>
          <w:lang w:val="en-US"/>
        </w:rPr>
        <w:t>12</w:t>
      </w:r>
      <w:r w:rsidR="00AF3A6F" w:rsidRPr="00E47C78">
        <w:rPr>
          <w:rFonts w:ascii="Times New Roman" w:hAnsi="Times New Roman" w:cs="Times New Roman"/>
          <w:i/>
          <w:sz w:val="24"/>
          <w:szCs w:val="24"/>
          <w:vertAlign w:val="subscript"/>
          <w:lang w:val="en-US"/>
        </w:rPr>
        <w:t>j</w:t>
      </w:r>
      <w:r w:rsidR="00576B2F" w:rsidRPr="00E47C78">
        <w:rPr>
          <w:rFonts w:ascii="Times New Roman" w:hAnsi="Times New Roman" w:cs="Times New Roman"/>
          <w:sz w:val="24"/>
          <w:szCs w:val="24"/>
          <w:vertAlign w:val="subscript"/>
          <w:lang w:val="en-US"/>
        </w:rPr>
        <w:t xml:space="preserve"> </w:t>
      </w:r>
      <w:r w:rsidR="0023440A">
        <w:rPr>
          <w:rFonts w:ascii="Times New Roman" w:hAnsi="Times New Roman" w:cs="Times New Roman"/>
          <w:sz w:val="24"/>
          <w:szCs w:val="24"/>
          <w:lang w:val="en-US"/>
        </w:rPr>
        <w:t>ESAT-avoid</w:t>
      </w:r>
      <w:r w:rsidR="00576B2F" w:rsidRPr="00E47C78">
        <w:rPr>
          <w:rFonts w:ascii="Times New Roman" w:hAnsi="Times New Roman" w:cs="Times New Roman"/>
          <w:i/>
          <w:sz w:val="24"/>
          <w:szCs w:val="24"/>
          <w:vertAlign w:val="subscript"/>
          <w:lang w:val="en-US"/>
        </w:rPr>
        <w:t>i</w:t>
      </w:r>
      <w:r w:rsidR="00964660" w:rsidRPr="00E47C78">
        <w:rPr>
          <w:rFonts w:ascii="Times New Roman" w:hAnsi="Times New Roman" w:cs="Times New Roman"/>
          <w:i/>
          <w:sz w:val="24"/>
          <w:szCs w:val="24"/>
          <w:vertAlign w:val="subscript"/>
          <w:lang w:val="en-US"/>
        </w:rPr>
        <w:t>j</w:t>
      </w:r>
    </w:p>
    <w:p w14:paraId="610347DE" w14:textId="1822EEB2" w:rsidR="00391AAE" w:rsidRPr="00E47C78" w:rsidRDefault="00391AAE"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 xml:space="preserve">At </w:t>
      </w:r>
      <w:r w:rsidR="00672F6A" w:rsidRPr="00E47C78">
        <w:rPr>
          <w:rFonts w:ascii="Times New Roman" w:hAnsi="Times New Roman" w:cs="Times New Roman"/>
          <w:sz w:val="24"/>
          <w:szCs w:val="24"/>
          <w:lang w:val="en-US"/>
        </w:rPr>
        <w:t>the between-client level (level 2)</w:t>
      </w:r>
      <w:r w:rsidRPr="00E47C78">
        <w:rPr>
          <w:rFonts w:ascii="Times New Roman" w:hAnsi="Times New Roman" w:cs="Times New Roman"/>
          <w:sz w:val="24"/>
          <w:szCs w:val="24"/>
          <w:lang w:val="en-US"/>
        </w:rPr>
        <w:t xml:space="preserve">, </w:t>
      </w:r>
      <w:r w:rsidR="001515E9" w:rsidRPr="00E47C78">
        <w:rPr>
          <w:rStyle w:val="mi"/>
          <w:rFonts w:ascii="Times New Roman" w:hAnsi="Times New Roman" w:cs="Times New Roman"/>
          <w:color w:val="232629"/>
          <w:sz w:val="24"/>
          <w:szCs w:val="24"/>
          <w:bdr w:val="none" w:sz="0" w:space="0" w:color="auto" w:frame="1"/>
          <w:shd w:val="clear" w:color="auto" w:fill="FFFFFF"/>
          <w:lang w:val="en-US"/>
        </w:rPr>
        <w:t>β</w:t>
      </w:r>
      <w:r w:rsidR="001515E9"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00</w:t>
      </w:r>
      <w:r w:rsidR="00AF3A6F" w:rsidRPr="00E47C78">
        <w:rPr>
          <w:rStyle w:val="mi"/>
          <w:rFonts w:ascii="Times New Roman" w:hAnsi="Times New Roman" w:cs="Times New Roman"/>
          <w:i/>
          <w:color w:val="232629"/>
          <w:sz w:val="24"/>
          <w:szCs w:val="24"/>
          <w:bdr w:val="none" w:sz="0" w:space="0" w:color="auto" w:frame="1"/>
          <w:shd w:val="clear" w:color="auto" w:fill="FFFFFF"/>
          <w:vertAlign w:val="subscript"/>
          <w:lang w:val="en-US"/>
        </w:rPr>
        <w:t>j</w:t>
      </w:r>
      <w:r w:rsidR="001515E9" w:rsidRPr="00E47C78">
        <w:rPr>
          <w:rStyle w:val="mi"/>
          <w:rFonts w:ascii="Times New Roman" w:hAnsi="Times New Roman" w:cs="Times New Roman"/>
          <w:color w:val="232629"/>
          <w:sz w:val="24"/>
          <w:szCs w:val="24"/>
          <w:bdr w:val="none" w:sz="0" w:space="0" w:color="auto" w:frame="1"/>
          <w:shd w:val="clear" w:color="auto" w:fill="FFFFFF"/>
          <w:lang w:val="en-US"/>
        </w:rPr>
        <w:t xml:space="preserve"> represents the</w:t>
      </w:r>
      <w:r w:rsidR="005A3082" w:rsidRPr="00E47C78">
        <w:rPr>
          <w:rStyle w:val="mi"/>
          <w:rFonts w:ascii="Times New Roman" w:hAnsi="Times New Roman" w:cs="Times New Roman"/>
          <w:color w:val="232629"/>
          <w:sz w:val="24"/>
          <w:szCs w:val="24"/>
          <w:bdr w:val="none" w:sz="0" w:space="0" w:color="auto" w:frame="1"/>
          <w:shd w:val="clear" w:color="auto" w:fill="FFFFFF"/>
          <w:lang w:val="en-US"/>
        </w:rPr>
        <w:t xml:space="preserve"> </w:t>
      </w:r>
      <w:r w:rsidR="00C13E16" w:rsidRPr="00E47C78">
        <w:rPr>
          <w:rStyle w:val="mi"/>
          <w:rFonts w:ascii="Times New Roman" w:hAnsi="Times New Roman" w:cs="Times New Roman"/>
          <w:color w:val="232629"/>
          <w:sz w:val="24"/>
          <w:szCs w:val="24"/>
          <w:bdr w:val="none" w:sz="0" w:space="0" w:color="auto" w:frame="1"/>
          <w:shd w:val="clear" w:color="auto" w:fill="FFFFFF"/>
          <w:lang w:val="en-US"/>
        </w:rPr>
        <w:t>level-2</w:t>
      </w:r>
      <w:r w:rsidR="002679EF" w:rsidRPr="00E47C78">
        <w:rPr>
          <w:rStyle w:val="mi"/>
          <w:rFonts w:ascii="Times New Roman" w:hAnsi="Times New Roman" w:cs="Times New Roman"/>
          <w:color w:val="232629"/>
          <w:sz w:val="24"/>
          <w:szCs w:val="24"/>
          <w:bdr w:val="none" w:sz="0" w:space="0" w:color="auto" w:frame="1"/>
          <w:shd w:val="clear" w:color="auto" w:fill="FFFFFF"/>
          <w:lang w:val="en-US"/>
        </w:rPr>
        <w:t xml:space="preserve"> intercept, i.e.</w:t>
      </w:r>
      <w:r w:rsidR="007F21ED" w:rsidRPr="00E47C78">
        <w:rPr>
          <w:rStyle w:val="mi"/>
          <w:rFonts w:ascii="Times New Roman" w:hAnsi="Times New Roman" w:cs="Times New Roman"/>
          <w:color w:val="232629"/>
          <w:sz w:val="24"/>
          <w:szCs w:val="24"/>
          <w:bdr w:val="none" w:sz="0" w:space="0" w:color="auto" w:frame="1"/>
          <w:shd w:val="clear" w:color="auto" w:fill="FFFFFF"/>
          <w:lang w:val="en-US"/>
        </w:rPr>
        <w:t>,</w:t>
      </w:r>
      <w:r w:rsidR="002679EF" w:rsidRPr="00E47C78">
        <w:rPr>
          <w:rStyle w:val="mi"/>
          <w:rFonts w:ascii="Times New Roman" w:hAnsi="Times New Roman" w:cs="Times New Roman"/>
          <w:color w:val="232629"/>
          <w:sz w:val="24"/>
          <w:szCs w:val="24"/>
          <w:bdr w:val="none" w:sz="0" w:space="0" w:color="auto" w:frame="1"/>
          <w:shd w:val="clear" w:color="auto" w:fill="FFFFFF"/>
          <w:lang w:val="en-US"/>
        </w:rPr>
        <w:t xml:space="preserve"> the </w:t>
      </w:r>
      <w:r w:rsidR="007F21ED" w:rsidRPr="00E47C78">
        <w:rPr>
          <w:rStyle w:val="mi"/>
          <w:rFonts w:ascii="Times New Roman" w:hAnsi="Times New Roman" w:cs="Times New Roman"/>
          <w:color w:val="232629"/>
          <w:sz w:val="24"/>
          <w:szCs w:val="24"/>
          <w:bdr w:val="none" w:sz="0" w:space="0" w:color="auto" w:frame="1"/>
          <w:shd w:val="clear" w:color="auto" w:fill="FFFFFF"/>
          <w:lang w:val="en-US"/>
        </w:rPr>
        <w:t>expected</w:t>
      </w:r>
      <w:r w:rsidR="00F7093A" w:rsidRPr="00E47C78">
        <w:rPr>
          <w:rStyle w:val="mi"/>
          <w:rFonts w:ascii="Times New Roman" w:hAnsi="Times New Roman" w:cs="Times New Roman"/>
          <w:color w:val="232629"/>
          <w:sz w:val="24"/>
          <w:szCs w:val="24"/>
          <w:bdr w:val="none" w:sz="0" w:space="0" w:color="auto" w:frame="1"/>
          <w:shd w:val="clear" w:color="auto" w:fill="FFFFFF"/>
          <w:lang w:val="en-US"/>
        </w:rPr>
        <w:t xml:space="preserve"> level of </w:t>
      </w:r>
      <w:r w:rsidR="00F7093A" w:rsidRPr="00E47C78">
        <w:rPr>
          <w:rFonts w:ascii="Times New Roman" w:hAnsi="Times New Roman" w:cs="Times New Roman"/>
          <w:sz w:val="24"/>
          <w:szCs w:val="24"/>
          <w:lang w:val="en-US"/>
        </w:rPr>
        <w:t xml:space="preserve">growing engagement or growing autonomy in </w:t>
      </w:r>
      <w:r w:rsidR="00F7093A" w:rsidRPr="00E47C78">
        <w:rPr>
          <w:rStyle w:val="mi"/>
          <w:rFonts w:ascii="Times New Roman" w:hAnsi="Times New Roman" w:cs="Times New Roman"/>
          <w:color w:val="232629"/>
          <w:sz w:val="24"/>
          <w:szCs w:val="24"/>
          <w:bdr w:val="none" w:sz="0" w:space="0" w:color="auto" w:frame="1"/>
          <w:shd w:val="clear" w:color="auto" w:fill="FFFFFF"/>
          <w:lang w:val="en-US"/>
        </w:rPr>
        <w:t>the client sample at session two</w:t>
      </w:r>
      <w:r w:rsidR="005A3082" w:rsidRPr="00E47C78">
        <w:rPr>
          <w:rFonts w:ascii="Times New Roman" w:hAnsi="Times New Roman" w:cs="Times New Roman"/>
          <w:sz w:val="24"/>
          <w:szCs w:val="24"/>
          <w:lang w:val="en-US"/>
        </w:rPr>
        <w:t>,</w:t>
      </w:r>
      <w:r w:rsidR="00C72963" w:rsidRPr="00E47C78">
        <w:rPr>
          <w:rFonts w:ascii="Times New Roman" w:hAnsi="Times New Roman" w:cs="Times New Roman"/>
          <w:sz w:val="24"/>
          <w:szCs w:val="24"/>
          <w:lang w:val="en-US"/>
        </w:rPr>
        <w:t xml:space="preserve"> when the remaining level-2 predictors are at their average (due to the grand-mean centering of the predictor variables).</w:t>
      </w:r>
      <w:r w:rsidR="00F7093A" w:rsidRPr="00E47C78">
        <w:rPr>
          <w:rFonts w:ascii="Times New Roman" w:hAnsi="Times New Roman" w:cs="Times New Roman"/>
          <w:sz w:val="24"/>
          <w:szCs w:val="24"/>
          <w:lang w:val="en-US"/>
        </w:rPr>
        <w:t xml:space="preserve"> </w:t>
      </w:r>
      <w:r w:rsidR="00F7093A" w:rsidRPr="00E47C78">
        <w:rPr>
          <w:rStyle w:val="mi"/>
          <w:rFonts w:ascii="Times New Roman" w:hAnsi="Times New Roman" w:cs="Times New Roman"/>
          <w:color w:val="232629"/>
          <w:sz w:val="24"/>
          <w:szCs w:val="24"/>
          <w:bdr w:val="none" w:sz="0" w:space="0" w:color="auto" w:frame="1"/>
          <w:shd w:val="clear" w:color="auto" w:fill="FFFFFF"/>
          <w:lang w:val="en-US"/>
        </w:rPr>
        <w:t>β</w:t>
      </w:r>
      <w:r w:rsidR="00F7093A" w:rsidRPr="00E47C78">
        <w:rPr>
          <w:rFonts w:ascii="Times New Roman" w:hAnsi="Times New Roman" w:cs="Times New Roman"/>
          <w:sz w:val="24"/>
          <w:szCs w:val="24"/>
          <w:vertAlign w:val="subscript"/>
          <w:lang w:val="en-US"/>
        </w:rPr>
        <w:t>01</w:t>
      </w:r>
      <w:r w:rsidR="00AF3A6F" w:rsidRPr="00E47C78">
        <w:rPr>
          <w:rFonts w:ascii="Times New Roman" w:hAnsi="Times New Roman" w:cs="Times New Roman"/>
          <w:i/>
          <w:sz w:val="24"/>
          <w:szCs w:val="24"/>
          <w:vertAlign w:val="subscript"/>
          <w:lang w:val="en-US"/>
        </w:rPr>
        <w:t>j</w:t>
      </w:r>
      <w:r w:rsidR="005A3082" w:rsidRPr="00E47C78">
        <w:rPr>
          <w:rFonts w:ascii="Times New Roman" w:hAnsi="Times New Roman" w:cs="Times New Roman"/>
          <w:sz w:val="24"/>
          <w:szCs w:val="24"/>
          <w:lang w:val="en-US"/>
        </w:rPr>
        <w:t xml:space="preserve"> and</w:t>
      </w:r>
      <w:r w:rsidR="005A3082" w:rsidRPr="00E47C78">
        <w:rPr>
          <w:rFonts w:ascii="Times New Roman" w:hAnsi="Times New Roman" w:cs="Times New Roman"/>
          <w:sz w:val="24"/>
          <w:szCs w:val="24"/>
          <w:vertAlign w:val="subscript"/>
          <w:lang w:val="en-US"/>
        </w:rPr>
        <w:t xml:space="preserve"> </w:t>
      </w:r>
      <w:r w:rsidR="00F7093A" w:rsidRPr="00E47C78">
        <w:rPr>
          <w:rStyle w:val="mi"/>
          <w:rFonts w:ascii="Times New Roman" w:hAnsi="Times New Roman" w:cs="Times New Roman"/>
          <w:color w:val="232629"/>
          <w:sz w:val="24"/>
          <w:szCs w:val="24"/>
          <w:bdr w:val="none" w:sz="0" w:space="0" w:color="auto" w:frame="1"/>
          <w:shd w:val="clear" w:color="auto" w:fill="FFFFFF"/>
          <w:lang w:val="en-US"/>
        </w:rPr>
        <w:t>β</w:t>
      </w:r>
      <w:r w:rsidR="00F7093A" w:rsidRPr="00E47C78">
        <w:rPr>
          <w:rFonts w:ascii="Times New Roman" w:hAnsi="Times New Roman" w:cs="Times New Roman"/>
          <w:sz w:val="24"/>
          <w:szCs w:val="24"/>
          <w:vertAlign w:val="subscript"/>
          <w:lang w:val="en-US"/>
        </w:rPr>
        <w:t>02</w:t>
      </w:r>
      <w:r w:rsidR="00AF3A6F" w:rsidRPr="00E47C78">
        <w:rPr>
          <w:rFonts w:ascii="Times New Roman" w:hAnsi="Times New Roman" w:cs="Times New Roman"/>
          <w:i/>
          <w:sz w:val="24"/>
          <w:szCs w:val="24"/>
          <w:vertAlign w:val="subscript"/>
          <w:lang w:val="en-US"/>
        </w:rPr>
        <w:t>j</w:t>
      </w:r>
      <w:r w:rsidR="00F7093A" w:rsidRPr="00E47C78">
        <w:rPr>
          <w:rFonts w:ascii="Times New Roman" w:hAnsi="Times New Roman" w:cs="Times New Roman"/>
          <w:i/>
          <w:sz w:val="24"/>
          <w:szCs w:val="24"/>
          <w:lang w:val="en-US"/>
        </w:rPr>
        <w:t xml:space="preserve"> </w:t>
      </w:r>
      <w:r w:rsidR="005A3082" w:rsidRPr="00E47C78">
        <w:rPr>
          <w:rFonts w:ascii="Times New Roman" w:hAnsi="Times New Roman" w:cs="Times New Roman"/>
          <w:sz w:val="24"/>
          <w:szCs w:val="24"/>
          <w:lang w:val="en-US"/>
        </w:rPr>
        <w:t xml:space="preserve">represent the fixed effects of </w:t>
      </w:r>
      <w:r w:rsidR="002679EF" w:rsidRPr="00E47C78">
        <w:rPr>
          <w:rFonts w:ascii="Times New Roman" w:hAnsi="Times New Roman" w:cs="Times New Roman"/>
          <w:sz w:val="24"/>
          <w:szCs w:val="24"/>
          <w:lang w:val="en-US"/>
        </w:rPr>
        <w:t xml:space="preserve">the </w:t>
      </w:r>
      <w:r w:rsidR="00C72963" w:rsidRPr="00E47C78">
        <w:rPr>
          <w:rFonts w:ascii="Times New Roman" w:hAnsi="Times New Roman" w:cs="Times New Roman"/>
          <w:sz w:val="24"/>
          <w:szCs w:val="24"/>
          <w:lang w:val="en-US"/>
        </w:rPr>
        <w:t xml:space="preserve">level-2 predictors, the </w:t>
      </w:r>
      <w:r w:rsidR="002679EF" w:rsidRPr="00E47C78">
        <w:rPr>
          <w:rFonts w:ascii="Times New Roman" w:hAnsi="Times New Roman" w:cs="Times New Roman"/>
          <w:sz w:val="24"/>
          <w:szCs w:val="24"/>
          <w:lang w:val="en-US"/>
        </w:rPr>
        <w:t xml:space="preserve">pooled </w:t>
      </w:r>
      <w:r w:rsidR="005A3082" w:rsidRPr="00E47C78">
        <w:rPr>
          <w:rFonts w:ascii="Times New Roman" w:hAnsi="Times New Roman" w:cs="Times New Roman"/>
          <w:sz w:val="24"/>
          <w:szCs w:val="24"/>
          <w:lang w:val="en-US"/>
        </w:rPr>
        <w:t>ESAT-anxiety and ESAT-avoidance</w:t>
      </w:r>
      <w:r w:rsidR="002679EF" w:rsidRPr="00E47C78">
        <w:rPr>
          <w:rFonts w:ascii="Times New Roman" w:hAnsi="Times New Roman" w:cs="Times New Roman"/>
          <w:sz w:val="24"/>
          <w:szCs w:val="24"/>
          <w:lang w:val="en-US"/>
        </w:rPr>
        <w:t xml:space="preserve"> across all repeated measures,</w:t>
      </w:r>
      <w:r w:rsidR="005A3082" w:rsidRPr="00E47C78">
        <w:rPr>
          <w:rFonts w:ascii="Times New Roman" w:hAnsi="Times New Roman" w:cs="Times New Roman"/>
          <w:sz w:val="24"/>
          <w:szCs w:val="24"/>
          <w:lang w:val="en-US"/>
        </w:rPr>
        <w:t xml:space="preserve"> on the intercept of growing</w:t>
      </w:r>
      <w:r w:rsidR="00F7093A" w:rsidRPr="00E47C78">
        <w:rPr>
          <w:rFonts w:ascii="Times New Roman" w:hAnsi="Times New Roman" w:cs="Times New Roman"/>
          <w:sz w:val="24"/>
          <w:szCs w:val="24"/>
          <w:lang w:val="en-US"/>
        </w:rPr>
        <w:t xml:space="preserve"> engagement or growing autonomy. </w:t>
      </w:r>
      <w:r w:rsidR="002679EF" w:rsidRPr="00E47C78">
        <w:rPr>
          <w:rStyle w:val="mi"/>
          <w:rFonts w:ascii="Times New Roman" w:hAnsi="Times New Roman" w:cs="Times New Roman"/>
          <w:color w:val="232629"/>
          <w:sz w:val="24"/>
          <w:szCs w:val="24"/>
          <w:bdr w:val="none" w:sz="0" w:space="0" w:color="auto" w:frame="1"/>
          <w:shd w:val="clear" w:color="auto" w:fill="FFFFFF"/>
          <w:lang w:val="en-US"/>
        </w:rPr>
        <w:t>β</w:t>
      </w:r>
      <w:r w:rsidR="002679EF" w:rsidRPr="00E47C78">
        <w:rPr>
          <w:rFonts w:ascii="Times New Roman" w:hAnsi="Times New Roman" w:cs="Times New Roman"/>
          <w:sz w:val="24"/>
          <w:szCs w:val="24"/>
          <w:vertAlign w:val="subscript"/>
          <w:lang w:val="en-US"/>
        </w:rPr>
        <w:t>10</w:t>
      </w:r>
      <w:r w:rsidR="00AF3A6F" w:rsidRPr="00E47C78">
        <w:rPr>
          <w:rFonts w:ascii="Times New Roman" w:hAnsi="Times New Roman" w:cs="Times New Roman"/>
          <w:i/>
          <w:sz w:val="24"/>
          <w:szCs w:val="24"/>
          <w:vertAlign w:val="subscript"/>
          <w:lang w:val="en-US"/>
        </w:rPr>
        <w:t>j</w:t>
      </w:r>
      <w:r w:rsidR="002679EF" w:rsidRPr="00E47C78">
        <w:rPr>
          <w:rFonts w:ascii="Times New Roman" w:hAnsi="Times New Roman" w:cs="Times New Roman"/>
          <w:i/>
          <w:sz w:val="24"/>
          <w:szCs w:val="24"/>
          <w:vertAlign w:val="subscript"/>
          <w:lang w:val="en-US"/>
        </w:rPr>
        <w:t xml:space="preserve"> </w:t>
      </w:r>
      <w:r w:rsidR="00672F6A" w:rsidRPr="00E47C78">
        <w:rPr>
          <w:rFonts w:ascii="Times New Roman" w:hAnsi="Times New Roman" w:cs="Times New Roman"/>
          <w:sz w:val="24"/>
          <w:szCs w:val="24"/>
          <w:lang w:val="en-US"/>
        </w:rPr>
        <w:t>represent</w:t>
      </w:r>
      <w:r w:rsidR="005F5F8A" w:rsidRPr="00E47C78">
        <w:rPr>
          <w:rFonts w:ascii="Times New Roman" w:hAnsi="Times New Roman" w:cs="Times New Roman"/>
          <w:sz w:val="24"/>
          <w:szCs w:val="24"/>
          <w:lang w:val="en-US"/>
        </w:rPr>
        <w:t>s</w:t>
      </w:r>
      <w:r w:rsidR="00672F6A" w:rsidRPr="00E47C78">
        <w:rPr>
          <w:rFonts w:ascii="Times New Roman" w:hAnsi="Times New Roman" w:cs="Times New Roman"/>
          <w:sz w:val="24"/>
          <w:szCs w:val="24"/>
          <w:lang w:val="en-US"/>
        </w:rPr>
        <w:t xml:space="preserve"> the </w:t>
      </w:r>
      <w:r w:rsidR="007F21ED" w:rsidRPr="00E47C78">
        <w:rPr>
          <w:rFonts w:ascii="Times New Roman" w:hAnsi="Times New Roman" w:cs="Times New Roman"/>
          <w:sz w:val="24"/>
          <w:szCs w:val="24"/>
          <w:lang w:val="en-US"/>
        </w:rPr>
        <w:t>expected</w:t>
      </w:r>
      <w:r w:rsidR="00672F6A" w:rsidRPr="00E47C78">
        <w:rPr>
          <w:rFonts w:ascii="Times New Roman" w:hAnsi="Times New Roman" w:cs="Times New Roman"/>
          <w:sz w:val="24"/>
          <w:szCs w:val="24"/>
          <w:lang w:val="en-US"/>
        </w:rPr>
        <w:t xml:space="preserve"> rate of change in growing engagement or growing autonomy in the client sample</w:t>
      </w:r>
      <w:r w:rsidR="00C72963" w:rsidRPr="00E47C78">
        <w:rPr>
          <w:rFonts w:ascii="Times New Roman" w:hAnsi="Times New Roman" w:cs="Times New Roman"/>
          <w:sz w:val="24"/>
          <w:szCs w:val="24"/>
          <w:lang w:val="en-US"/>
        </w:rPr>
        <w:t xml:space="preserve"> (at the average level of the </w:t>
      </w:r>
      <w:r w:rsidR="00C72963" w:rsidRPr="00E47C78">
        <w:rPr>
          <w:rFonts w:ascii="Times New Roman" w:hAnsi="Times New Roman" w:cs="Times New Roman"/>
          <w:sz w:val="24"/>
          <w:szCs w:val="24"/>
          <w:lang w:val="en-US"/>
        </w:rPr>
        <w:lastRenderedPageBreak/>
        <w:t>predictors)</w:t>
      </w:r>
      <w:r w:rsidR="003C5683" w:rsidRPr="00E47C78">
        <w:rPr>
          <w:rFonts w:ascii="Times New Roman" w:hAnsi="Times New Roman" w:cs="Times New Roman"/>
          <w:sz w:val="24"/>
          <w:szCs w:val="24"/>
          <w:lang w:val="en-US"/>
        </w:rPr>
        <w:t xml:space="preserve"> during 12 sessions of therapy</w:t>
      </w:r>
      <w:r w:rsidR="00672F6A" w:rsidRPr="00E47C78">
        <w:rPr>
          <w:rFonts w:ascii="Times New Roman" w:hAnsi="Times New Roman" w:cs="Times New Roman"/>
          <w:i/>
          <w:sz w:val="24"/>
          <w:szCs w:val="24"/>
          <w:vertAlign w:val="subscript"/>
          <w:lang w:val="en-US"/>
        </w:rPr>
        <w:t xml:space="preserve">, </w:t>
      </w:r>
      <w:r w:rsidR="00672F6A" w:rsidRPr="00E47C78">
        <w:rPr>
          <w:rFonts w:ascii="Times New Roman" w:hAnsi="Times New Roman" w:cs="Times New Roman"/>
          <w:sz w:val="24"/>
          <w:szCs w:val="24"/>
          <w:lang w:val="en-US"/>
        </w:rPr>
        <w:t xml:space="preserve">while </w:t>
      </w:r>
      <w:r w:rsidR="00672F6A" w:rsidRPr="00E47C78">
        <w:rPr>
          <w:rStyle w:val="mi"/>
          <w:rFonts w:ascii="Times New Roman" w:hAnsi="Times New Roman" w:cs="Times New Roman"/>
          <w:color w:val="232629"/>
          <w:sz w:val="24"/>
          <w:szCs w:val="24"/>
          <w:bdr w:val="none" w:sz="0" w:space="0" w:color="auto" w:frame="1"/>
          <w:shd w:val="clear" w:color="auto" w:fill="FFFFFF"/>
          <w:lang w:val="en-US"/>
        </w:rPr>
        <w:t>β</w:t>
      </w:r>
      <w:r w:rsidR="00672F6A" w:rsidRPr="00E47C78">
        <w:rPr>
          <w:rFonts w:ascii="Times New Roman" w:hAnsi="Times New Roman" w:cs="Times New Roman"/>
          <w:sz w:val="24"/>
          <w:szCs w:val="24"/>
          <w:vertAlign w:val="subscript"/>
          <w:lang w:val="en-US"/>
        </w:rPr>
        <w:t>11</w:t>
      </w:r>
      <w:r w:rsidR="00AF3A6F" w:rsidRPr="00E47C78">
        <w:rPr>
          <w:rFonts w:ascii="Times New Roman" w:hAnsi="Times New Roman" w:cs="Times New Roman"/>
          <w:i/>
          <w:sz w:val="24"/>
          <w:szCs w:val="24"/>
          <w:vertAlign w:val="subscript"/>
          <w:lang w:val="en-US"/>
        </w:rPr>
        <w:t>j</w:t>
      </w:r>
      <w:r w:rsidR="00672F6A" w:rsidRPr="00E47C78">
        <w:rPr>
          <w:rFonts w:ascii="Times New Roman" w:hAnsi="Times New Roman" w:cs="Times New Roman"/>
          <w:i/>
          <w:sz w:val="24"/>
          <w:szCs w:val="24"/>
          <w:vertAlign w:val="subscript"/>
          <w:lang w:val="en-US"/>
        </w:rPr>
        <w:t xml:space="preserve"> </w:t>
      </w:r>
      <w:r w:rsidR="00672F6A" w:rsidRPr="00E47C78">
        <w:rPr>
          <w:rFonts w:ascii="Times New Roman" w:hAnsi="Times New Roman" w:cs="Times New Roman"/>
          <w:sz w:val="24"/>
          <w:szCs w:val="24"/>
          <w:lang w:val="en-US"/>
        </w:rPr>
        <w:t xml:space="preserve">and </w:t>
      </w:r>
      <w:r w:rsidR="00672F6A" w:rsidRPr="00E47C78">
        <w:rPr>
          <w:rStyle w:val="mi"/>
          <w:rFonts w:ascii="Times New Roman" w:hAnsi="Times New Roman" w:cs="Times New Roman"/>
          <w:color w:val="232629"/>
          <w:sz w:val="24"/>
          <w:szCs w:val="24"/>
          <w:bdr w:val="none" w:sz="0" w:space="0" w:color="auto" w:frame="1"/>
          <w:shd w:val="clear" w:color="auto" w:fill="FFFFFF"/>
          <w:lang w:val="en-US"/>
        </w:rPr>
        <w:t>β</w:t>
      </w:r>
      <w:r w:rsidR="00672F6A" w:rsidRPr="00E47C78">
        <w:rPr>
          <w:rFonts w:ascii="Times New Roman" w:hAnsi="Times New Roman" w:cs="Times New Roman"/>
          <w:sz w:val="24"/>
          <w:szCs w:val="24"/>
          <w:vertAlign w:val="subscript"/>
          <w:lang w:val="en-US"/>
        </w:rPr>
        <w:t>12</w:t>
      </w:r>
      <w:r w:rsidR="00AF3A6F" w:rsidRPr="00E47C78">
        <w:rPr>
          <w:rFonts w:ascii="Times New Roman" w:hAnsi="Times New Roman" w:cs="Times New Roman"/>
          <w:i/>
          <w:sz w:val="24"/>
          <w:szCs w:val="24"/>
          <w:vertAlign w:val="subscript"/>
          <w:lang w:val="en-US"/>
        </w:rPr>
        <w:t>j</w:t>
      </w:r>
      <w:r w:rsidR="00672F6A" w:rsidRPr="00E47C78">
        <w:rPr>
          <w:rFonts w:ascii="Times New Roman" w:hAnsi="Times New Roman" w:cs="Times New Roman"/>
          <w:sz w:val="24"/>
          <w:szCs w:val="24"/>
          <w:lang w:val="en-US"/>
        </w:rPr>
        <w:t xml:space="preserve"> </w:t>
      </w:r>
      <w:r w:rsidR="005A3082" w:rsidRPr="00E47C78">
        <w:rPr>
          <w:rFonts w:ascii="Times New Roman" w:hAnsi="Times New Roman" w:cs="Times New Roman"/>
          <w:sz w:val="24"/>
          <w:szCs w:val="24"/>
          <w:lang w:val="en-US"/>
        </w:rPr>
        <w:t xml:space="preserve">represent the fixed effects of the </w:t>
      </w:r>
      <w:r w:rsidR="00672F6A" w:rsidRPr="00E47C78">
        <w:rPr>
          <w:rFonts w:ascii="Times New Roman" w:hAnsi="Times New Roman" w:cs="Times New Roman"/>
          <w:sz w:val="24"/>
          <w:szCs w:val="24"/>
          <w:lang w:val="en-US"/>
        </w:rPr>
        <w:t xml:space="preserve">pooled </w:t>
      </w:r>
      <w:r w:rsidR="005A3082" w:rsidRPr="00E47C78">
        <w:rPr>
          <w:rFonts w:ascii="Times New Roman" w:hAnsi="Times New Roman" w:cs="Times New Roman"/>
          <w:sz w:val="24"/>
          <w:szCs w:val="24"/>
          <w:lang w:val="en-US"/>
        </w:rPr>
        <w:t>ESAT variables on the rate of change.</w:t>
      </w:r>
      <w:r w:rsidR="00672F6A" w:rsidRPr="00E47C78">
        <w:rPr>
          <w:rFonts w:ascii="Times New Roman" w:hAnsi="Times New Roman" w:cs="Times New Roman"/>
          <w:sz w:val="24"/>
          <w:szCs w:val="24"/>
          <w:lang w:val="en-US"/>
        </w:rPr>
        <w:t xml:space="preserve"> </w:t>
      </w:r>
      <w:r w:rsidR="00C72963" w:rsidRPr="00E47C78">
        <w:rPr>
          <w:rFonts w:ascii="Times New Roman" w:hAnsi="Times New Roman" w:cs="Times New Roman"/>
          <w:sz w:val="24"/>
          <w:szCs w:val="24"/>
          <w:lang w:val="en-US"/>
        </w:rPr>
        <w:t xml:space="preserve">Finally, the </w:t>
      </w:r>
      <w:r w:rsidR="00B32FF7" w:rsidRPr="00E47C78">
        <w:rPr>
          <w:rFonts w:ascii="Times New Roman" w:hAnsi="Times New Roman" w:cs="Times New Roman"/>
          <w:sz w:val="24"/>
          <w:szCs w:val="24"/>
          <w:lang w:val="en-US"/>
        </w:rPr>
        <w:t>error</w:t>
      </w:r>
      <w:r w:rsidR="00C72963" w:rsidRPr="00E47C78">
        <w:rPr>
          <w:rFonts w:ascii="Times New Roman" w:hAnsi="Times New Roman" w:cs="Times New Roman"/>
          <w:sz w:val="24"/>
          <w:szCs w:val="24"/>
          <w:lang w:val="en-US"/>
        </w:rPr>
        <w:t xml:space="preserve"> term, </w:t>
      </w:r>
      <w:r w:rsidR="00C72963" w:rsidRPr="00E47C78">
        <w:rPr>
          <w:rFonts w:ascii="Cambria Math" w:eastAsia="CambriaMath" w:hAnsi="Cambria Math" w:cs="Cambria Math"/>
          <w:sz w:val="24"/>
          <w:szCs w:val="24"/>
          <w:lang w:val="en-US"/>
        </w:rPr>
        <w:t>𝑟</w:t>
      </w:r>
      <w:r w:rsidR="00C72963" w:rsidRPr="00E47C78">
        <w:rPr>
          <w:rFonts w:ascii="Times New Roman" w:eastAsia="CambriaMath" w:hAnsi="Times New Roman" w:cs="Times New Roman"/>
          <w:i/>
          <w:sz w:val="24"/>
          <w:szCs w:val="24"/>
          <w:vertAlign w:val="subscript"/>
          <w:lang w:val="en-US"/>
        </w:rPr>
        <w:t>00i</w:t>
      </w:r>
      <w:r w:rsidR="00B32FF7" w:rsidRPr="00E47C78">
        <w:rPr>
          <w:rFonts w:ascii="Times New Roman" w:eastAsia="CambriaMath" w:hAnsi="Times New Roman" w:cs="Times New Roman"/>
          <w:i/>
          <w:sz w:val="24"/>
          <w:szCs w:val="24"/>
          <w:vertAlign w:val="subscript"/>
          <w:lang w:val="en-US"/>
        </w:rPr>
        <w:t>j</w:t>
      </w:r>
      <w:r w:rsidR="00C72963" w:rsidRPr="00E47C78">
        <w:rPr>
          <w:rFonts w:ascii="Times New Roman" w:eastAsia="CambriaMath" w:hAnsi="Times New Roman" w:cs="Times New Roman"/>
          <w:i/>
          <w:sz w:val="24"/>
          <w:szCs w:val="24"/>
          <w:vertAlign w:val="subscript"/>
          <w:lang w:val="en-US"/>
        </w:rPr>
        <w:t>,</w:t>
      </w:r>
      <w:r w:rsidR="00C72963" w:rsidRPr="00E47C78">
        <w:rPr>
          <w:rFonts w:ascii="Times New Roman" w:eastAsia="CambriaMath" w:hAnsi="Times New Roman" w:cs="Times New Roman"/>
          <w:sz w:val="24"/>
          <w:szCs w:val="24"/>
          <w:lang w:val="en-US"/>
        </w:rPr>
        <w:t xml:space="preserve"> represents a given client’s variation around the level-2 intercept.</w:t>
      </w:r>
      <w:r w:rsidR="00B32FF7" w:rsidRPr="00E47C78">
        <w:rPr>
          <w:rFonts w:ascii="Times New Roman" w:eastAsia="CambriaMath" w:hAnsi="Times New Roman" w:cs="Times New Roman"/>
          <w:sz w:val="24"/>
          <w:szCs w:val="24"/>
          <w:lang w:val="en-US"/>
        </w:rPr>
        <w:t xml:space="preserve"> Including a random effect for </w:t>
      </w:r>
      <w:r w:rsidR="00B32FF7" w:rsidRPr="00E47C78">
        <w:rPr>
          <w:rFonts w:ascii="Times New Roman" w:hAnsi="Times New Roman" w:cs="Times New Roman"/>
          <w:sz w:val="24"/>
          <w:szCs w:val="24"/>
          <w:lang w:val="en-US"/>
        </w:rPr>
        <w:t>π</w:t>
      </w:r>
      <w:r w:rsidR="00B32FF7" w:rsidRPr="00E47C78">
        <w:rPr>
          <w:rFonts w:ascii="Times New Roman" w:hAnsi="Times New Roman" w:cs="Times New Roman"/>
          <w:sz w:val="24"/>
          <w:szCs w:val="24"/>
          <w:vertAlign w:val="subscript"/>
          <w:lang w:val="en-US"/>
        </w:rPr>
        <w:t>1</w:t>
      </w:r>
      <w:r w:rsidR="00B32FF7" w:rsidRPr="00E47C78">
        <w:rPr>
          <w:rFonts w:ascii="Times New Roman" w:hAnsi="Times New Roman" w:cs="Times New Roman"/>
          <w:i/>
          <w:sz w:val="24"/>
          <w:szCs w:val="24"/>
          <w:vertAlign w:val="subscript"/>
          <w:lang w:val="en-US"/>
        </w:rPr>
        <w:t xml:space="preserve">ij </w:t>
      </w:r>
      <w:r w:rsidR="00755B2B" w:rsidRPr="00E47C78">
        <w:rPr>
          <w:rFonts w:ascii="Times New Roman" w:hAnsi="Times New Roman" w:cs="Times New Roman"/>
          <w:sz w:val="24"/>
          <w:szCs w:val="24"/>
          <w:lang w:val="en-US"/>
        </w:rPr>
        <w:t xml:space="preserve">(i.e., random slopes across clients) </w:t>
      </w:r>
      <w:r w:rsidR="00B32FF7" w:rsidRPr="00E47C78">
        <w:rPr>
          <w:rFonts w:ascii="Times New Roman" w:hAnsi="Times New Roman" w:cs="Times New Roman"/>
          <w:sz w:val="24"/>
          <w:szCs w:val="24"/>
          <w:lang w:val="en-US"/>
        </w:rPr>
        <w:t>did not significantly improve model fit in likelihood-ratio tests, and so the equation for π</w:t>
      </w:r>
      <w:r w:rsidR="00B32FF7" w:rsidRPr="00E47C78">
        <w:rPr>
          <w:rFonts w:ascii="Times New Roman" w:hAnsi="Times New Roman" w:cs="Times New Roman"/>
          <w:sz w:val="24"/>
          <w:szCs w:val="24"/>
          <w:vertAlign w:val="subscript"/>
          <w:lang w:val="en-US"/>
        </w:rPr>
        <w:t>1</w:t>
      </w:r>
      <w:r w:rsidR="00B32FF7" w:rsidRPr="00E47C78">
        <w:rPr>
          <w:rFonts w:ascii="Times New Roman" w:hAnsi="Times New Roman" w:cs="Times New Roman"/>
          <w:i/>
          <w:sz w:val="24"/>
          <w:szCs w:val="24"/>
          <w:vertAlign w:val="subscript"/>
          <w:lang w:val="en-US"/>
        </w:rPr>
        <w:t xml:space="preserve">ij </w:t>
      </w:r>
      <w:r w:rsidR="00B32FF7" w:rsidRPr="00E47C78">
        <w:rPr>
          <w:rFonts w:ascii="Times New Roman" w:hAnsi="Times New Roman" w:cs="Times New Roman"/>
          <w:sz w:val="24"/>
          <w:szCs w:val="24"/>
          <w:lang w:val="en-US"/>
        </w:rPr>
        <w:t xml:space="preserve">does </w:t>
      </w:r>
      <w:r w:rsidR="00B32FF7" w:rsidRPr="00E47C78">
        <w:rPr>
          <w:rFonts w:ascii="Times New Roman" w:eastAsia="CambriaMath" w:hAnsi="Times New Roman" w:cs="Times New Roman"/>
          <w:sz w:val="24"/>
          <w:szCs w:val="24"/>
          <w:lang w:val="en-US"/>
        </w:rPr>
        <w:t xml:space="preserve">not include an error term. </w:t>
      </w:r>
    </w:p>
    <w:p w14:paraId="1561FF93" w14:textId="28E56637" w:rsidR="00E869E4" w:rsidRPr="00E47C78" w:rsidRDefault="00E869E4"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Level 3)</w:t>
      </w:r>
    </w:p>
    <w:p w14:paraId="6B9674BB" w14:textId="098D9BDB" w:rsidR="002C4E9C" w:rsidRPr="00E47C78" w:rsidRDefault="002C4E9C" w:rsidP="0048196E">
      <w:pPr>
        <w:spacing w:line="360" w:lineRule="auto"/>
        <w:rPr>
          <w:rFonts w:ascii="Times New Roman" w:eastAsia="CambriaMath" w:hAnsi="Times New Roman" w:cs="Times New Roman"/>
          <w:sz w:val="24"/>
          <w:szCs w:val="24"/>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00</w:t>
      </w:r>
      <w:r w:rsidR="00812D23" w:rsidRPr="00E47C78">
        <w:rPr>
          <w:rStyle w:val="mi"/>
          <w:rFonts w:ascii="Times New Roman" w:hAnsi="Times New Roman" w:cs="Times New Roman"/>
          <w:i/>
          <w:color w:val="232629"/>
          <w:sz w:val="24"/>
          <w:szCs w:val="24"/>
          <w:bdr w:val="none" w:sz="0" w:space="0" w:color="auto" w:frame="1"/>
          <w:shd w:val="clear" w:color="auto" w:fill="FFFFFF"/>
          <w:vertAlign w:val="subscript"/>
          <w:lang w:val="en-US"/>
        </w:rPr>
        <w:t>j</w:t>
      </w:r>
      <w:r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 xml:space="preserve"> </w:t>
      </w:r>
      <w:r w:rsidRPr="00E47C78">
        <w:rPr>
          <w:rStyle w:val="mi"/>
          <w:rFonts w:ascii="Times New Roman" w:hAnsi="Times New Roman" w:cs="Times New Roman"/>
          <w:color w:val="232629"/>
          <w:sz w:val="24"/>
          <w:szCs w:val="24"/>
          <w:bdr w:val="none" w:sz="0" w:space="0" w:color="auto" w:frame="1"/>
          <w:shd w:val="clear" w:color="auto" w:fill="FFFFFF"/>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000</w:t>
      </w:r>
      <w:r w:rsidRPr="00E47C78">
        <w:rPr>
          <w:rFonts w:ascii="Times New Roman" w:hAnsi="Times New Roman" w:cs="Times New Roman"/>
          <w:sz w:val="24"/>
          <w:szCs w:val="24"/>
          <w:lang w:val="en-US"/>
        </w:rPr>
        <w:t xml:space="preserve"> + </w:t>
      </w:r>
      <w:r w:rsidRPr="00E47C78">
        <w:rPr>
          <w:rFonts w:ascii="Times New Roman" w:hAnsi="Times New Roman" w:cs="Times New Roman"/>
          <w:i/>
          <w:sz w:val="24"/>
          <w:szCs w:val="24"/>
          <w:lang w:val="en-US"/>
        </w:rPr>
        <w:t>U</w:t>
      </w:r>
      <w:r w:rsidRPr="00E47C78">
        <w:rPr>
          <w:rFonts w:ascii="Times New Roman" w:hAnsi="Times New Roman" w:cs="Times New Roman"/>
          <w:sz w:val="24"/>
          <w:szCs w:val="24"/>
          <w:vertAlign w:val="subscript"/>
          <w:lang w:val="en-US"/>
        </w:rPr>
        <w:t>00</w:t>
      </w:r>
      <w:r w:rsidRPr="00E47C78">
        <w:rPr>
          <w:rFonts w:ascii="Times New Roman" w:hAnsi="Times New Roman" w:cs="Times New Roman"/>
          <w:i/>
          <w:sz w:val="24"/>
          <w:szCs w:val="24"/>
          <w:vertAlign w:val="subscript"/>
          <w:lang w:val="en-US"/>
        </w:rPr>
        <w:t>j</w:t>
      </w:r>
    </w:p>
    <w:p w14:paraId="06090AF8" w14:textId="28ED405D" w:rsidR="002C4E9C" w:rsidRPr="00E47C78" w:rsidRDefault="002D4796" w:rsidP="0048196E">
      <w:pPr>
        <w:spacing w:line="360" w:lineRule="auto"/>
        <w:rPr>
          <w:rFonts w:ascii="Times New Roman" w:hAnsi="Times New Roman" w:cs="Times New Roman"/>
          <w:i/>
          <w:sz w:val="24"/>
          <w:szCs w:val="24"/>
          <w:vertAlign w:val="subscript"/>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01</w:t>
      </w:r>
      <w:r w:rsidR="00717F68"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w:t>
      </w:r>
      <w:r w:rsidRPr="00E47C78">
        <w:rPr>
          <w:rFonts w:ascii="Times New Roman" w:hAnsi="Times New Roman" w:cs="Times New Roman"/>
          <w:i/>
          <w:sz w:val="24"/>
          <w:szCs w:val="24"/>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010</w:t>
      </w:r>
    </w:p>
    <w:p w14:paraId="149C3AD7" w14:textId="79A1EBD1" w:rsidR="002D4796" w:rsidRPr="00E47C78" w:rsidRDefault="002D4796" w:rsidP="0048196E">
      <w:pPr>
        <w:spacing w:line="360" w:lineRule="auto"/>
        <w:rPr>
          <w:rFonts w:ascii="Times New Roman" w:hAnsi="Times New Roman" w:cs="Times New Roman"/>
          <w:i/>
          <w:sz w:val="24"/>
          <w:szCs w:val="24"/>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02</w:t>
      </w:r>
      <w:r w:rsidR="00717F68"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 γ</w:t>
      </w:r>
      <w:r w:rsidRPr="00E47C78">
        <w:rPr>
          <w:rFonts w:ascii="Times New Roman" w:hAnsi="Times New Roman" w:cs="Times New Roman"/>
          <w:sz w:val="24"/>
          <w:szCs w:val="24"/>
          <w:vertAlign w:val="subscript"/>
          <w:lang w:val="en-US"/>
        </w:rPr>
        <w:t>020</w:t>
      </w:r>
    </w:p>
    <w:p w14:paraId="2BBB8370" w14:textId="39D74604" w:rsidR="002D4796" w:rsidRPr="00E47C78" w:rsidRDefault="002D4796" w:rsidP="0048196E">
      <w:pPr>
        <w:spacing w:line="360" w:lineRule="auto"/>
        <w:rPr>
          <w:rFonts w:ascii="Times New Roman" w:hAnsi="Times New Roman" w:cs="Times New Roman"/>
          <w:sz w:val="24"/>
          <w:szCs w:val="24"/>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10</w:t>
      </w:r>
      <w:r w:rsidR="00717F68" w:rsidRPr="00E47C78">
        <w:rPr>
          <w:rFonts w:ascii="Times New Roman" w:hAnsi="Times New Roman" w:cs="Times New Roman"/>
          <w:i/>
          <w:sz w:val="24"/>
          <w:szCs w:val="24"/>
          <w:vertAlign w:val="subscript"/>
          <w:lang w:val="en-US"/>
        </w:rPr>
        <w:t>j</w:t>
      </w:r>
      <w:r w:rsidR="003556C6" w:rsidRPr="00E47C78">
        <w:rPr>
          <w:rFonts w:ascii="Times New Roman" w:hAnsi="Times New Roman" w:cs="Times New Roman"/>
          <w:i/>
          <w:sz w:val="24"/>
          <w:szCs w:val="24"/>
          <w:vertAlign w:val="subscript"/>
          <w:lang w:val="en-US"/>
        </w:rPr>
        <w:t xml:space="preserve"> </w:t>
      </w:r>
      <w:r w:rsidR="003556C6" w:rsidRPr="00E47C78">
        <w:rPr>
          <w:rFonts w:ascii="Times New Roman" w:hAnsi="Times New Roman" w:cs="Times New Roman"/>
          <w:sz w:val="24"/>
          <w:szCs w:val="24"/>
          <w:lang w:val="en-US"/>
        </w:rPr>
        <w:t>=</w:t>
      </w:r>
      <w:r w:rsidRPr="00E47C78">
        <w:rPr>
          <w:rFonts w:ascii="Times New Roman" w:hAnsi="Times New Roman" w:cs="Times New Roman"/>
          <w:sz w:val="24"/>
          <w:szCs w:val="24"/>
          <w:lang w:val="en-US"/>
        </w:rPr>
        <w:t xml:space="preserve"> γ</w:t>
      </w:r>
      <w:r w:rsidRPr="00E47C78">
        <w:rPr>
          <w:rFonts w:ascii="Times New Roman" w:hAnsi="Times New Roman" w:cs="Times New Roman"/>
          <w:sz w:val="24"/>
          <w:szCs w:val="24"/>
          <w:vertAlign w:val="subscript"/>
          <w:lang w:val="en-US"/>
        </w:rPr>
        <w:t>100</w:t>
      </w:r>
    </w:p>
    <w:p w14:paraId="10DEB42C" w14:textId="2EEFB209" w:rsidR="002D4796" w:rsidRPr="00E47C78" w:rsidRDefault="002D4796" w:rsidP="0048196E">
      <w:pPr>
        <w:spacing w:line="360" w:lineRule="auto"/>
        <w:rPr>
          <w:rFonts w:ascii="Times New Roman" w:hAnsi="Times New Roman" w:cs="Times New Roman"/>
          <w:i/>
          <w:sz w:val="24"/>
          <w:szCs w:val="24"/>
          <w:vertAlign w:val="subscript"/>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11</w:t>
      </w:r>
      <w:r w:rsidR="00717F68"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 γ</w:t>
      </w:r>
      <w:r w:rsidRPr="00E47C78">
        <w:rPr>
          <w:rFonts w:ascii="Times New Roman" w:hAnsi="Times New Roman" w:cs="Times New Roman"/>
          <w:sz w:val="24"/>
          <w:szCs w:val="24"/>
          <w:vertAlign w:val="subscript"/>
          <w:lang w:val="en-US"/>
        </w:rPr>
        <w:t>110</w:t>
      </w:r>
    </w:p>
    <w:p w14:paraId="594C2BF7" w14:textId="22AF97F0" w:rsidR="00617E41" w:rsidRPr="00E47C78" w:rsidRDefault="002D4796" w:rsidP="006B208F">
      <w:pPr>
        <w:spacing w:line="480" w:lineRule="auto"/>
        <w:rPr>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12</w:t>
      </w:r>
      <w:proofErr w:type="gramStart"/>
      <w:r w:rsidR="00717F68"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w:t>
      </w:r>
      <w:proofErr w:type="gramEnd"/>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120</w:t>
      </w:r>
    </w:p>
    <w:p w14:paraId="750F4506" w14:textId="4EC45561" w:rsidR="005F5F8A" w:rsidRPr="00E47C78" w:rsidRDefault="00617E41"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At the between-therapist level (level 3)</w:t>
      </w:r>
      <w:r w:rsidR="005A3082" w:rsidRPr="00E47C78">
        <w:rPr>
          <w:rFonts w:ascii="Times New Roman" w:hAnsi="Times New Roman" w:cs="Times New Roman"/>
          <w:sz w:val="24"/>
          <w:szCs w:val="24"/>
          <w:lang w:val="en-US"/>
        </w:rPr>
        <w:t>, γ</w:t>
      </w:r>
      <w:r w:rsidR="005A3082" w:rsidRPr="00E47C78">
        <w:rPr>
          <w:rFonts w:ascii="Times New Roman" w:hAnsi="Times New Roman" w:cs="Times New Roman"/>
          <w:sz w:val="24"/>
          <w:szCs w:val="24"/>
          <w:vertAlign w:val="subscript"/>
          <w:lang w:val="en-US"/>
        </w:rPr>
        <w:t xml:space="preserve">000 </w:t>
      </w:r>
      <w:r w:rsidR="005A3082" w:rsidRPr="00E47C78">
        <w:rPr>
          <w:rFonts w:ascii="Times New Roman" w:hAnsi="Times New Roman" w:cs="Times New Roman"/>
          <w:sz w:val="24"/>
          <w:szCs w:val="24"/>
          <w:lang w:val="en-US"/>
        </w:rPr>
        <w:t xml:space="preserve">represents the overall intercept or the grand mean </w:t>
      </w:r>
      <w:r w:rsidRPr="00E47C78">
        <w:rPr>
          <w:rFonts w:ascii="Times New Roman" w:hAnsi="Times New Roman" w:cs="Times New Roman"/>
          <w:sz w:val="24"/>
          <w:szCs w:val="24"/>
          <w:lang w:val="en-US"/>
        </w:rPr>
        <w:t xml:space="preserve">of growing engagement </w:t>
      </w:r>
      <w:r w:rsidR="005F5F8A" w:rsidRPr="00E47C78">
        <w:rPr>
          <w:rFonts w:ascii="Times New Roman" w:hAnsi="Times New Roman" w:cs="Times New Roman"/>
          <w:sz w:val="24"/>
          <w:szCs w:val="24"/>
          <w:lang w:val="en-US"/>
        </w:rPr>
        <w:t xml:space="preserve">or growing autonomy </w:t>
      </w:r>
      <w:r w:rsidR="005A3082" w:rsidRPr="00E47C78">
        <w:rPr>
          <w:rFonts w:ascii="Times New Roman" w:hAnsi="Times New Roman" w:cs="Times New Roman"/>
          <w:sz w:val="24"/>
          <w:szCs w:val="24"/>
          <w:lang w:val="en-US"/>
        </w:rPr>
        <w:t>across all clients and therapists</w:t>
      </w:r>
      <w:r w:rsidRPr="00E47C78">
        <w:rPr>
          <w:rFonts w:ascii="Times New Roman" w:hAnsi="Times New Roman" w:cs="Times New Roman"/>
          <w:sz w:val="24"/>
          <w:szCs w:val="24"/>
          <w:lang w:val="en-US"/>
        </w:rPr>
        <w:t xml:space="preserve"> at session two</w:t>
      </w:r>
      <w:r w:rsidR="003C5683" w:rsidRPr="00E47C78">
        <w:rPr>
          <w:rFonts w:ascii="Times New Roman" w:hAnsi="Times New Roman" w:cs="Times New Roman"/>
          <w:sz w:val="24"/>
          <w:szCs w:val="24"/>
          <w:lang w:val="en-US"/>
        </w:rPr>
        <w:t xml:space="preserve"> (at the average level of the level-2 predictors)</w:t>
      </w:r>
      <w:r w:rsidR="005A3082" w:rsidRPr="00E47C78">
        <w:rPr>
          <w:rFonts w:ascii="Times New Roman" w:hAnsi="Times New Roman" w:cs="Times New Roman"/>
          <w:sz w:val="24"/>
          <w:szCs w:val="24"/>
          <w:lang w:val="en-US"/>
        </w:rPr>
        <w:t xml:space="preserve">. </w:t>
      </w:r>
      <w:r w:rsidR="005F5F8A" w:rsidRPr="00E47C78">
        <w:rPr>
          <w:rFonts w:ascii="Times New Roman" w:hAnsi="Times New Roman" w:cs="Times New Roman"/>
          <w:sz w:val="24"/>
          <w:szCs w:val="24"/>
          <w:lang w:val="en-US"/>
        </w:rPr>
        <w:t>γ</w:t>
      </w:r>
      <w:r w:rsidR="005F5F8A" w:rsidRPr="00E47C78">
        <w:rPr>
          <w:rFonts w:ascii="Times New Roman" w:hAnsi="Times New Roman" w:cs="Times New Roman"/>
          <w:sz w:val="24"/>
          <w:szCs w:val="24"/>
          <w:vertAlign w:val="subscript"/>
          <w:lang w:val="en-US"/>
        </w:rPr>
        <w:t xml:space="preserve">010 </w:t>
      </w:r>
      <w:r w:rsidR="005F5F8A" w:rsidRPr="00E47C78">
        <w:rPr>
          <w:rFonts w:ascii="Times New Roman" w:hAnsi="Times New Roman" w:cs="Times New Roman"/>
          <w:sz w:val="24"/>
          <w:szCs w:val="24"/>
          <w:lang w:val="en-US"/>
        </w:rPr>
        <w:t>and</w:t>
      </w:r>
      <w:r w:rsidR="005F5F8A" w:rsidRPr="00E47C78">
        <w:rPr>
          <w:rFonts w:ascii="Times New Roman" w:hAnsi="Times New Roman" w:cs="Times New Roman"/>
          <w:sz w:val="24"/>
          <w:szCs w:val="24"/>
          <w:vertAlign w:val="subscript"/>
          <w:lang w:val="en-US"/>
        </w:rPr>
        <w:t xml:space="preserve"> </w:t>
      </w:r>
      <w:r w:rsidR="005F5F8A" w:rsidRPr="00E47C78">
        <w:rPr>
          <w:rFonts w:ascii="Times New Roman" w:hAnsi="Times New Roman" w:cs="Times New Roman"/>
          <w:sz w:val="24"/>
          <w:szCs w:val="24"/>
          <w:lang w:val="en-US"/>
        </w:rPr>
        <w:t>γ</w:t>
      </w:r>
      <w:r w:rsidR="005F5F8A" w:rsidRPr="00E47C78">
        <w:rPr>
          <w:rFonts w:ascii="Times New Roman" w:hAnsi="Times New Roman" w:cs="Times New Roman"/>
          <w:sz w:val="24"/>
          <w:szCs w:val="24"/>
          <w:vertAlign w:val="subscript"/>
          <w:lang w:val="en-US"/>
        </w:rPr>
        <w:t xml:space="preserve">020 </w:t>
      </w:r>
      <w:r w:rsidR="005F5F8A" w:rsidRPr="00E47C78">
        <w:rPr>
          <w:rFonts w:ascii="Times New Roman" w:hAnsi="Times New Roman" w:cs="Times New Roman"/>
          <w:sz w:val="24"/>
          <w:szCs w:val="24"/>
          <w:lang w:val="en-US"/>
        </w:rPr>
        <w:t xml:space="preserve">represent the </w:t>
      </w:r>
      <w:r w:rsidR="00494B7F" w:rsidRPr="00E47C78">
        <w:rPr>
          <w:rFonts w:ascii="Times New Roman" w:hAnsi="Times New Roman" w:cs="Times New Roman"/>
          <w:sz w:val="24"/>
          <w:szCs w:val="24"/>
          <w:lang w:val="en-US"/>
        </w:rPr>
        <w:t xml:space="preserve">fixed </w:t>
      </w:r>
      <w:r w:rsidR="009B15DC" w:rsidRPr="00E47C78">
        <w:rPr>
          <w:rFonts w:ascii="Times New Roman" w:hAnsi="Times New Roman" w:cs="Times New Roman"/>
          <w:sz w:val="24"/>
          <w:szCs w:val="24"/>
          <w:lang w:val="en-US"/>
        </w:rPr>
        <w:t xml:space="preserve">effects of ESAT-anxiety and ESAT-avoidance on the </w:t>
      </w:r>
      <w:r w:rsidR="003C5683" w:rsidRPr="00E47C78">
        <w:rPr>
          <w:rFonts w:ascii="Times New Roman" w:hAnsi="Times New Roman" w:cs="Times New Roman"/>
          <w:sz w:val="24"/>
          <w:szCs w:val="24"/>
          <w:lang w:val="en-US"/>
        </w:rPr>
        <w:t xml:space="preserve">overall </w:t>
      </w:r>
      <w:r w:rsidR="009B15DC" w:rsidRPr="00E47C78">
        <w:rPr>
          <w:rFonts w:ascii="Times New Roman" w:hAnsi="Times New Roman" w:cs="Times New Roman"/>
          <w:sz w:val="24"/>
          <w:szCs w:val="24"/>
          <w:lang w:val="en-US"/>
        </w:rPr>
        <w:t>intercept</w:t>
      </w:r>
      <w:r w:rsidR="00A867A6" w:rsidRPr="00E47C78">
        <w:rPr>
          <w:rFonts w:ascii="Times New Roman" w:hAnsi="Times New Roman" w:cs="Times New Roman"/>
          <w:sz w:val="24"/>
          <w:szCs w:val="24"/>
          <w:lang w:val="en-US"/>
        </w:rPr>
        <w:t xml:space="preserve"> of growing</w:t>
      </w:r>
      <w:r w:rsidR="003C5683" w:rsidRPr="00E47C78">
        <w:rPr>
          <w:rFonts w:ascii="Times New Roman" w:hAnsi="Times New Roman" w:cs="Times New Roman"/>
          <w:sz w:val="24"/>
          <w:szCs w:val="24"/>
          <w:lang w:val="en-US"/>
        </w:rPr>
        <w:t xml:space="preserve"> engagement or growing autonomy. In addition,</w:t>
      </w:r>
      <w:r w:rsidR="009B15DC" w:rsidRPr="00E47C78">
        <w:rPr>
          <w:rFonts w:ascii="Times New Roman" w:hAnsi="Times New Roman" w:cs="Times New Roman"/>
          <w:sz w:val="24"/>
          <w:szCs w:val="24"/>
          <w:lang w:val="en-US"/>
        </w:rPr>
        <w:t xml:space="preserve"> </w:t>
      </w:r>
      <w:r w:rsidR="00474FFC" w:rsidRPr="00E47C78">
        <w:rPr>
          <w:rFonts w:ascii="Times New Roman" w:hAnsi="Times New Roman" w:cs="Times New Roman"/>
          <w:sz w:val="24"/>
          <w:szCs w:val="24"/>
          <w:lang w:val="en-US"/>
        </w:rPr>
        <w:t>γ</w:t>
      </w:r>
      <w:r w:rsidR="00474FFC" w:rsidRPr="00E47C78">
        <w:rPr>
          <w:rFonts w:ascii="Times New Roman" w:hAnsi="Times New Roman" w:cs="Times New Roman"/>
          <w:sz w:val="24"/>
          <w:szCs w:val="24"/>
          <w:vertAlign w:val="subscript"/>
          <w:lang w:val="en-US"/>
        </w:rPr>
        <w:t>100</w:t>
      </w:r>
      <w:r w:rsidR="000941D4" w:rsidRPr="00E47C78">
        <w:rPr>
          <w:rFonts w:ascii="Times New Roman" w:hAnsi="Times New Roman" w:cs="Times New Roman"/>
          <w:i/>
          <w:sz w:val="24"/>
          <w:szCs w:val="24"/>
          <w:vertAlign w:val="subscript"/>
          <w:lang w:val="en-US"/>
        </w:rPr>
        <w:t xml:space="preserve"> </w:t>
      </w:r>
      <w:r w:rsidR="000941D4" w:rsidRPr="00E47C78">
        <w:rPr>
          <w:rFonts w:ascii="Times New Roman" w:hAnsi="Times New Roman" w:cs="Times New Roman"/>
          <w:sz w:val="24"/>
          <w:szCs w:val="24"/>
          <w:lang w:val="en-US"/>
        </w:rPr>
        <w:t>represents the overall rate of change in growing engagement or growing autonomy acr</w:t>
      </w:r>
      <w:r w:rsidR="003C5683" w:rsidRPr="00E47C78">
        <w:rPr>
          <w:rFonts w:ascii="Times New Roman" w:hAnsi="Times New Roman" w:cs="Times New Roman"/>
          <w:sz w:val="24"/>
          <w:szCs w:val="24"/>
          <w:lang w:val="en-US"/>
        </w:rPr>
        <w:t>oss all clients and therapists during 12 sessions of therapy, while</w:t>
      </w:r>
      <w:r w:rsidR="000941D4" w:rsidRPr="00E47C78">
        <w:rPr>
          <w:rFonts w:ascii="Times New Roman" w:hAnsi="Times New Roman" w:cs="Times New Roman"/>
          <w:sz w:val="24"/>
          <w:szCs w:val="24"/>
          <w:lang w:val="en-US"/>
        </w:rPr>
        <w:t xml:space="preserve"> </w:t>
      </w:r>
      <w:r w:rsidR="00474FFC" w:rsidRPr="00E47C78">
        <w:rPr>
          <w:rFonts w:ascii="Times New Roman" w:hAnsi="Times New Roman" w:cs="Times New Roman"/>
          <w:sz w:val="24"/>
          <w:szCs w:val="24"/>
          <w:lang w:val="en-US"/>
        </w:rPr>
        <w:t>γ</w:t>
      </w:r>
      <w:r w:rsidR="00474FFC" w:rsidRPr="00E47C78">
        <w:rPr>
          <w:rFonts w:ascii="Times New Roman" w:hAnsi="Times New Roman" w:cs="Times New Roman"/>
          <w:sz w:val="24"/>
          <w:szCs w:val="24"/>
          <w:vertAlign w:val="subscript"/>
          <w:lang w:val="en-US"/>
        </w:rPr>
        <w:t>110</w:t>
      </w:r>
      <w:r w:rsidR="000941D4" w:rsidRPr="00E47C78">
        <w:rPr>
          <w:rFonts w:ascii="Times New Roman" w:hAnsi="Times New Roman" w:cs="Times New Roman"/>
          <w:sz w:val="24"/>
          <w:szCs w:val="24"/>
          <w:lang w:val="en-US"/>
        </w:rPr>
        <w:t xml:space="preserve"> and </w:t>
      </w:r>
      <w:r w:rsidR="00474FFC" w:rsidRPr="00E47C78">
        <w:rPr>
          <w:rFonts w:ascii="Times New Roman" w:hAnsi="Times New Roman" w:cs="Times New Roman"/>
          <w:sz w:val="24"/>
          <w:szCs w:val="24"/>
          <w:lang w:val="en-US"/>
        </w:rPr>
        <w:t>γ</w:t>
      </w:r>
      <w:r w:rsidR="00474FFC" w:rsidRPr="00E47C78">
        <w:rPr>
          <w:rFonts w:ascii="Times New Roman" w:hAnsi="Times New Roman" w:cs="Times New Roman"/>
          <w:sz w:val="24"/>
          <w:szCs w:val="24"/>
          <w:vertAlign w:val="subscript"/>
          <w:lang w:val="en-US"/>
        </w:rPr>
        <w:t>120</w:t>
      </w:r>
      <w:r w:rsidR="000941D4" w:rsidRPr="00E47C78">
        <w:rPr>
          <w:rFonts w:ascii="Times New Roman" w:hAnsi="Times New Roman" w:cs="Times New Roman"/>
          <w:sz w:val="24"/>
          <w:szCs w:val="24"/>
          <w:vertAlign w:val="subscript"/>
          <w:lang w:val="en-US"/>
        </w:rPr>
        <w:t xml:space="preserve"> </w:t>
      </w:r>
      <w:r w:rsidR="000941D4" w:rsidRPr="00E47C78">
        <w:rPr>
          <w:rFonts w:ascii="Times New Roman" w:hAnsi="Times New Roman" w:cs="Times New Roman"/>
          <w:sz w:val="24"/>
          <w:szCs w:val="24"/>
          <w:lang w:val="en-US"/>
        </w:rPr>
        <w:t xml:space="preserve">represent the overall effect of the two ESAT variables on the rate of change. </w:t>
      </w:r>
      <w:r w:rsidR="003C5683" w:rsidRPr="00E47C78">
        <w:rPr>
          <w:rFonts w:ascii="Times New Roman" w:hAnsi="Times New Roman" w:cs="Times New Roman"/>
          <w:sz w:val="24"/>
          <w:szCs w:val="24"/>
          <w:lang w:val="en-US"/>
        </w:rPr>
        <w:t xml:space="preserve">Finally, the residual term, </w:t>
      </w:r>
      <w:r w:rsidR="003C5683" w:rsidRPr="00E47C78">
        <w:rPr>
          <w:rFonts w:ascii="Times New Roman" w:hAnsi="Times New Roman" w:cs="Times New Roman"/>
          <w:i/>
          <w:sz w:val="24"/>
          <w:szCs w:val="24"/>
          <w:lang w:val="en-US"/>
        </w:rPr>
        <w:t>U</w:t>
      </w:r>
      <w:r w:rsidR="003C5683" w:rsidRPr="00E47C78">
        <w:rPr>
          <w:rFonts w:ascii="Times New Roman" w:hAnsi="Times New Roman" w:cs="Times New Roman"/>
          <w:sz w:val="24"/>
          <w:szCs w:val="24"/>
          <w:vertAlign w:val="subscript"/>
          <w:lang w:val="en-US"/>
        </w:rPr>
        <w:t>00</w:t>
      </w:r>
      <w:r w:rsidR="003C5683" w:rsidRPr="00E47C78">
        <w:rPr>
          <w:rFonts w:ascii="Times New Roman" w:hAnsi="Times New Roman" w:cs="Times New Roman"/>
          <w:i/>
          <w:sz w:val="24"/>
          <w:szCs w:val="24"/>
          <w:vertAlign w:val="subscript"/>
          <w:lang w:val="en-US"/>
        </w:rPr>
        <w:t>j,</w:t>
      </w:r>
      <w:r w:rsidR="003C5683" w:rsidRPr="00E47C78">
        <w:rPr>
          <w:rFonts w:ascii="Times New Roman" w:hAnsi="Times New Roman" w:cs="Times New Roman"/>
          <w:sz w:val="24"/>
          <w:szCs w:val="24"/>
          <w:lang w:val="en-US"/>
        </w:rPr>
        <w:t xml:space="preserve"> represents a given therapist’s variation around the grand mean.</w:t>
      </w:r>
      <w:r w:rsidR="00B32FF7" w:rsidRPr="00E47C78">
        <w:rPr>
          <w:rFonts w:ascii="Times New Roman" w:hAnsi="Times New Roman" w:cs="Times New Roman"/>
          <w:sz w:val="24"/>
          <w:szCs w:val="24"/>
          <w:lang w:val="en-US"/>
        </w:rPr>
        <w:t xml:space="preserve"> Including </w:t>
      </w:r>
      <w:r w:rsidR="00755B2B" w:rsidRPr="00E47C78">
        <w:rPr>
          <w:rFonts w:ascii="Times New Roman" w:hAnsi="Times New Roman" w:cs="Times New Roman"/>
          <w:sz w:val="24"/>
          <w:szCs w:val="24"/>
          <w:lang w:val="en-US"/>
        </w:rPr>
        <w:t>a random effect for</w:t>
      </w:r>
      <w:r w:rsidR="00B32FF7" w:rsidRPr="00E47C78">
        <w:rPr>
          <w:rFonts w:ascii="Times New Roman" w:hAnsi="Times New Roman" w:cs="Times New Roman"/>
          <w:sz w:val="24"/>
          <w:szCs w:val="24"/>
          <w:lang w:val="en-US"/>
        </w:rPr>
        <w:t xml:space="preserve"> </w:t>
      </w:r>
      <w:r w:rsidR="00B32FF7" w:rsidRPr="00E47C78">
        <w:rPr>
          <w:rStyle w:val="mi"/>
          <w:rFonts w:ascii="Times New Roman" w:hAnsi="Times New Roman" w:cs="Times New Roman"/>
          <w:color w:val="232629"/>
          <w:sz w:val="24"/>
          <w:szCs w:val="24"/>
          <w:bdr w:val="none" w:sz="0" w:space="0" w:color="auto" w:frame="1"/>
          <w:shd w:val="clear" w:color="auto" w:fill="FFFFFF"/>
          <w:lang w:val="en-US"/>
        </w:rPr>
        <w:t>β</w:t>
      </w:r>
      <w:r w:rsidR="00B32FF7" w:rsidRPr="00E47C78">
        <w:rPr>
          <w:rFonts w:ascii="Times New Roman" w:hAnsi="Times New Roman" w:cs="Times New Roman"/>
          <w:sz w:val="24"/>
          <w:szCs w:val="24"/>
          <w:vertAlign w:val="subscript"/>
          <w:lang w:val="en-US"/>
        </w:rPr>
        <w:t xml:space="preserve">10 </w:t>
      </w:r>
      <w:r w:rsidR="00755B2B" w:rsidRPr="00E47C78">
        <w:rPr>
          <w:rFonts w:ascii="Times New Roman" w:hAnsi="Times New Roman" w:cs="Times New Roman"/>
          <w:sz w:val="24"/>
          <w:szCs w:val="24"/>
          <w:lang w:val="en-US"/>
        </w:rPr>
        <w:t>(i.e., random slopes across therapists)</w:t>
      </w:r>
      <w:r w:rsidR="00755B2B" w:rsidRPr="00E47C78">
        <w:rPr>
          <w:rFonts w:ascii="Times New Roman" w:hAnsi="Times New Roman" w:cs="Times New Roman"/>
          <w:sz w:val="24"/>
          <w:szCs w:val="24"/>
          <w:vertAlign w:val="subscript"/>
          <w:lang w:val="en-US"/>
        </w:rPr>
        <w:t xml:space="preserve"> </w:t>
      </w:r>
      <w:r w:rsidR="00B32FF7" w:rsidRPr="00E47C78">
        <w:rPr>
          <w:rFonts w:ascii="Times New Roman" w:hAnsi="Times New Roman" w:cs="Times New Roman"/>
          <w:sz w:val="24"/>
          <w:szCs w:val="24"/>
          <w:lang w:val="en-US"/>
        </w:rPr>
        <w:t xml:space="preserve">did not significantly improve model fit, and so the equation does not </w:t>
      </w:r>
      <w:proofErr w:type="gramStart"/>
      <w:r w:rsidR="00755B2B" w:rsidRPr="00E47C78">
        <w:rPr>
          <w:rFonts w:ascii="Times New Roman" w:hAnsi="Times New Roman" w:cs="Times New Roman"/>
          <w:sz w:val="24"/>
          <w:szCs w:val="24"/>
          <w:lang w:val="en-US"/>
        </w:rPr>
        <w:t>consists</w:t>
      </w:r>
      <w:proofErr w:type="gramEnd"/>
      <w:r w:rsidR="00B32FF7" w:rsidRPr="00E47C78">
        <w:rPr>
          <w:rFonts w:ascii="Times New Roman" w:hAnsi="Times New Roman" w:cs="Times New Roman"/>
          <w:sz w:val="24"/>
          <w:szCs w:val="24"/>
          <w:lang w:val="en-US"/>
        </w:rPr>
        <w:t xml:space="preserve"> of an error term. </w:t>
      </w:r>
    </w:p>
    <w:p w14:paraId="0AD56501" w14:textId="59FE2594" w:rsidR="0072455C" w:rsidRPr="00E47C78" w:rsidRDefault="00474FFC"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By substitution</w:t>
      </w:r>
      <w:r w:rsidR="008135D2" w:rsidRPr="00E47C78">
        <w:rPr>
          <w:rFonts w:ascii="Times New Roman" w:hAnsi="Times New Roman" w:cs="Times New Roman"/>
          <w:sz w:val="24"/>
          <w:szCs w:val="24"/>
          <w:lang w:val="en-US"/>
        </w:rPr>
        <w:t xml:space="preserve"> of the </w:t>
      </w:r>
      <w:r w:rsidR="003C5683" w:rsidRPr="00E47C78">
        <w:rPr>
          <w:rFonts w:ascii="Times New Roman" w:hAnsi="Times New Roman" w:cs="Times New Roman"/>
          <w:sz w:val="24"/>
          <w:szCs w:val="24"/>
          <w:lang w:val="en-US"/>
        </w:rPr>
        <w:t xml:space="preserve">nested </w:t>
      </w:r>
      <w:r w:rsidR="008135D2" w:rsidRPr="00E47C78">
        <w:rPr>
          <w:rFonts w:ascii="Times New Roman" w:hAnsi="Times New Roman" w:cs="Times New Roman"/>
          <w:sz w:val="24"/>
          <w:szCs w:val="24"/>
          <w:lang w:val="en-US"/>
        </w:rPr>
        <w:t>coefficients</w:t>
      </w:r>
      <w:r w:rsidRPr="00E47C78">
        <w:rPr>
          <w:rFonts w:ascii="Times New Roman" w:hAnsi="Times New Roman" w:cs="Times New Roman"/>
          <w:sz w:val="24"/>
          <w:szCs w:val="24"/>
          <w:lang w:val="en-US"/>
        </w:rPr>
        <w:t xml:space="preserve">, we arrive at the </w:t>
      </w:r>
      <w:r w:rsidR="000941D4" w:rsidRPr="00E47C78">
        <w:rPr>
          <w:rFonts w:ascii="Times New Roman" w:hAnsi="Times New Roman" w:cs="Times New Roman"/>
          <w:sz w:val="24"/>
          <w:szCs w:val="24"/>
          <w:lang w:val="en-US"/>
        </w:rPr>
        <w:t xml:space="preserve">following </w:t>
      </w:r>
      <w:r w:rsidRPr="00E47C78">
        <w:rPr>
          <w:rFonts w:ascii="Times New Roman" w:hAnsi="Times New Roman" w:cs="Times New Roman"/>
          <w:sz w:val="24"/>
          <w:szCs w:val="24"/>
          <w:lang w:val="en-US"/>
        </w:rPr>
        <w:t>composite</w:t>
      </w:r>
      <w:r w:rsidR="000941D4" w:rsidRPr="00E47C78">
        <w:rPr>
          <w:rFonts w:ascii="Times New Roman" w:hAnsi="Times New Roman" w:cs="Times New Roman"/>
          <w:sz w:val="24"/>
          <w:szCs w:val="24"/>
          <w:lang w:val="en-US"/>
        </w:rPr>
        <w:t xml:space="preserve"> </w:t>
      </w:r>
      <w:r w:rsidRPr="00E47C78">
        <w:rPr>
          <w:rFonts w:ascii="Times New Roman" w:hAnsi="Times New Roman" w:cs="Times New Roman"/>
          <w:sz w:val="24"/>
          <w:szCs w:val="24"/>
          <w:lang w:val="en-US"/>
        </w:rPr>
        <w:t>equation</w:t>
      </w:r>
      <w:r w:rsidR="000941D4" w:rsidRPr="00E47C78">
        <w:rPr>
          <w:rFonts w:ascii="Times New Roman" w:hAnsi="Times New Roman" w:cs="Times New Roman"/>
          <w:sz w:val="24"/>
          <w:szCs w:val="24"/>
          <w:lang w:val="en-US"/>
        </w:rPr>
        <w:t>:</w:t>
      </w:r>
    </w:p>
    <w:p w14:paraId="04A130D4" w14:textId="6353DDEA" w:rsidR="00484067" w:rsidRPr="00E47C78" w:rsidRDefault="000941D4" w:rsidP="006B208F">
      <w:pPr>
        <w:spacing w:line="480" w:lineRule="auto"/>
        <w:rPr>
          <w:rFonts w:ascii="Times New Roman" w:eastAsia="CambriaMath" w:hAnsi="Times New Roman" w:cs="Times New Roman"/>
          <w:sz w:val="24"/>
          <w:szCs w:val="24"/>
          <w:lang w:val="en-US"/>
        </w:rPr>
      </w:pPr>
      <w:r w:rsidRPr="00E47C78">
        <w:rPr>
          <w:rFonts w:ascii="Times New Roman" w:hAnsi="Times New Roman" w:cs="Times New Roman"/>
          <w:sz w:val="24"/>
          <w:szCs w:val="24"/>
          <w:lang w:val="en-US"/>
        </w:rPr>
        <w:lastRenderedPageBreak/>
        <w:t>Y</w:t>
      </w:r>
      <w:r w:rsidR="008135D2" w:rsidRPr="00E47C78">
        <w:rPr>
          <w:rFonts w:ascii="Times New Roman" w:hAnsi="Times New Roman" w:cs="Times New Roman"/>
          <w:i/>
          <w:sz w:val="24"/>
          <w:szCs w:val="24"/>
          <w:vertAlign w:val="subscript"/>
          <w:lang w:val="en-US"/>
        </w:rPr>
        <w:t>tij</w:t>
      </w:r>
      <w:r w:rsidRPr="00E47C78">
        <w:rPr>
          <w:rFonts w:ascii="Times New Roman" w:hAnsi="Times New Roman" w:cs="Times New Roman"/>
          <w:sz w:val="24"/>
          <w:szCs w:val="24"/>
          <w:lang w:val="en-US"/>
        </w:rPr>
        <w:t xml:space="preserve"> = </w:t>
      </w:r>
      <w:r w:rsidR="00474FFC" w:rsidRPr="00E47C78">
        <w:rPr>
          <w:rFonts w:ascii="Times New Roman" w:hAnsi="Times New Roman" w:cs="Times New Roman"/>
          <w:sz w:val="24"/>
          <w:szCs w:val="24"/>
          <w:lang w:val="en-US"/>
        </w:rPr>
        <w:t>γ</w:t>
      </w:r>
      <w:r w:rsidR="00474FFC" w:rsidRPr="00E47C78">
        <w:rPr>
          <w:rFonts w:ascii="Times New Roman" w:hAnsi="Times New Roman" w:cs="Times New Roman"/>
          <w:sz w:val="24"/>
          <w:szCs w:val="24"/>
          <w:vertAlign w:val="subscript"/>
          <w:lang w:val="en-US"/>
        </w:rPr>
        <w:t>000</w:t>
      </w:r>
      <w:r w:rsidRPr="00E47C78">
        <w:rPr>
          <w:rFonts w:ascii="Times New Roman" w:hAnsi="Times New Roman" w:cs="Times New Roman"/>
          <w:sz w:val="24"/>
          <w:szCs w:val="24"/>
          <w:lang w:val="en-US"/>
        </w:rPr>
        <w:t xml:space="preserve"> + </w:t>
      </w:r>
      <w:r w:rsidR="00474FFC" w:rsidRPr="00E47C78">
        <w:rPr>
          <w:rFonts w:ascii="Times New Roman" w:hAnsi="Times New Roman" w:cs="Times New Roman"/>
          <w:sz w:val="24"/>
          <w:szCs w:val="24"/>
          <w:lang w:val="en-US"/>
        </w:rPr>
        <w:t>γ</w:t>
      </w:r>
      <w:r w:rsidR="00474FFC" w:rsidRPr="00E47C78">
        <w:rPr>
          <w:rFonts w:ascii="Times New Roman" w:hAnsi="Times New Roman" w:cs="Times New Roman"/>
          <w:sz w:val="24"/>
          <w:szCs w:val="24"/>
          <w:vertAlign w:val="subscript"/>
          <w:lang w:val="en-US"/>
        </w:rPr>
        <w:t>100</w:t>
      </w:r>
      <w:r w:rsidRPr="00E47C78">
        <w:rPr>
          <w:rFonts w:ascii="Times New Roman" w:hAnsi="Times New Roman" w:cs="Times New Roman"/>
          <w:sz w:val="24"/>
          <w:szCs w:val="24"/>
          <w:lang w:val="en-US"/>
        </w:rPr>
        <w:t>TIME</w:t>
      </w:r>
      <w:r w:rsidR="008135D2" w:rsidRPr="00E47C78">
        <w:rPr>
          <w:rFonts w:ascii="Times New Roman" w:hAnsi="Times New Roman" w:cs="Times New Roman"/>
          <w:i/>
          <w:sz w:val="24"/>
          <w:szCs w:val="24"/>
          <w:vertAlign w:val="subscript"/>
          <w:lang w:val="en-US"/>
        </w:rPr>
        <w:t>tij</w:t>
      </w:r>
      <w:r w:rsidRPr="00E47C78">
        <w:rPr>
          <w:rFonts w:ascii="Times New Roman" w:hAnsi="Times New Roman" w:cs="Times New Roman"/>
          <w:sz w:val="24"/>
          <w:szCs w:val="24"/>
          <w:lang w:val="en-US"/>
        </w:rPr>
        <w:t xml:space="preserve">+ </w:t>
      </w:r>
      <w:r w:rsidR="00474FFC" w:rsidRPr="00E47C78">
        <w:rPr>
          <w:rFonts w:ascii="Times New Roman" w:hAnsi="Times New Roman" w:cs="Times New Roman"/>
          <w:sz w:val="24"/>
          <w:szCs w:val="24"/>
          <w:lang w:val="en-US"/>
        </w:rPr>
        <w:t>γ</w:t>
      </w:r>
      <w:r w:rsidR="00474FFC" w:rsidRPr="00E47C78">
        <w:rPr>
          <w:rFonts w:ascii="Times New Roman" w:hAnsi="Times New Roman" w:cs="Times New Roman"/>
          <w:sz w:val="24"/>
          <w:szCs w:val="24"/>
          <w:vertAlign w:val="subscript"/>
          <w:lang w:val="en-US"/>
        </w:rPr>
        <w:t>010</w:t>
      </w:r>
      <w:r w:rsidR="0023440A">
        <w:rPr>
          <w:rFonts w:ascii="Times New Roman" w:hAnsi="Times New Roman" w:cs="Times New Roman"/>
          <w:sz w:val="24"/>
          <w:szCs w:val="24"/>
          <w:lang w:val="en-US"/>
        </w:rPr>
        <w:t>ESATanx</w:t>
      </w:r>
      <w:r w:rsidR="008135D2" w:rsidRPr="00E47C78">
        <w:rPr>
          <w:rFonts w:ascii="Times New Roman" w:hAnsi="Times New Roman" w:cs="Times New Roman"/>
          <w:i/>
          <w:sz w:val="24"/>
          <w:szCs w:val="24"/>
          <w:vertAlign w:val="subscript"/>
          <w:lang w:val="en-US"/>
        </w:rPr>
        <w:t>ij</w:t>
      </w:r>
      <w:r w:rsidRPr="00E47C78">
        <w:rPr>
          <w:rFonts w:ascii="Times New Roman" w:hAnsi="Times New Roman" w:cs="Times New Roman"/>
          <w:sz w:val="24"/>
          <w:szCs w:val="24"/>
          <w:lang w:val="en-US"/>
        </w:rPr>
        <w:t xml:space="preserve"> + </w:t>
      </w:r>
      <w:r w:rsidR="00474FFC" w:rsidRPr="00E47C78">
        <w:rPr>
          <w:rFonts w:ascii="Times New Roman" w:hAnsi="Times New Roman" w:cs="Times New Roman"/>
          <w:sz w:val="24"/>
          <w:szCs w:val="24"/>
          <w:lang w:val="en-US"/>
        </w:rPr>
        <w:t>γ</w:t>
      </w:r>
      <w:r w:rsidR="00474FFC" w:rsidRPr="00E47C78">
        <w:rPr>
          <w:rFonts w:ascii="Times New Roman" w:hAnsi="Times New Roman" w:cs="Times New Roman"/>
          <w:sz w:val="24"/>
          <w:szCs w:val="24"/>
          <w:vertAlign w:val="subscript"/>
          <w:lang w:val="en-US"/>
        </w:rPr>
        <w:t>020</w:t>
      </w:r>
      <w:r w:rsidR="0023440A">
        <w:rPr>
          <w:rFonts w:ascii="Times New Roman" w:hAnsi="Times New Roman" w:cs="Times New Roman"/>
          <w:sz w:val="24"/>
          <w:szCs w:val="24"/>
          <w:lang w:val="en-US"/>
        </w:rPr>
        <w:t>ESAT</w:t>
      </w:r>
      <w:r w:rsidRPr="00E47C78">
        <w:rPr>
          <w:rFonts w:ascii="Times New Roman" w:hAnsi="Times New Roman" w:cs="Times New Roman"/>
          <w:sz w:val="24"/>
          <w:szCs w:val="24"/>
          <w:lang w:val="en-US"/>
        </w:rPr>
        <w:t>avoid</w:t>
      </w:r>
      <w:r w:rsidR="008135D2" w:rsidRPr="00E47C78">
        <w:rPr>
          <w:rFonts w:ascii="Times New Roman" w:hAnsi="Times New Roman" w:cs="Times New Roman"/>
          <w:i/>
          <w:sz w:val="24"/>
          <w:szCs w:val="24"/>
          <w:vertAlign w:val="subscript"/>
          <w:lang w:val="en-US"/>
        </w:rPr>
        <w:t>tij</w:t>
      </w:r>
      <w:r w:rsidRPr="00E47C78">
        <w:rPr>
          <w:rFonts w:ascii="Times New Roman" w:hAnsi="Times New Roman" w:cs="Times New Roman"/>
          <w:sz w:val="24"/>
          <w:szCs w:val="24"/>
          <w:vertAlign w:val="subscript"/>
          <w:lang w:val="en-US"/>
        </w:rPr>
        <w:t xml:space="preserve"> </w:t>
      </w:r>
      <w:r w:rsidRPr="00E47C78">
        <w:rPr>
          <w:rFonts w:ascii="Times New Roman" w:hAnsi="Times New Roman" w:cs="Times New Roman"/>
          <w:sz w:val="24"/>
          <w:szCs w:val="24"/>
          <w:lang w:val="en-US"/>
        </w:rPr>
        <w:t xml:space="preserve">+ </w:t>
      </w:r>
      <w:r w:rsidR="00474FFC" w:rsidRPr="00E47C78">
        <w:rPr>
          <w:rFonts w:ascii="Times New Roman" w:hAnsi="Times New Roman" w:cs="Times New Roman"/>
          <w:sz w:val="24"/>
          <w:szCs w:val="24"/>
          <w:lang w:val="en-US"/>
        </w:rPr>
        <w:t>γ</w:t>
      </w:r>
      <w:r w:rsidR="00474FFC" w:rsidRPr="00E47C78">
        <w:rPr>
          <w:rFonts w:ascii="Times New Roman" w:hAnsi="Times New Roman" w:cs="Times New Roman"/>
          <w:sz w:val="24"/>
          <w:szCs w:val="24"/>
          <w:vertAlign w:val="subscript"/>
          <w:lang w:val="en-US"/>
        </w:rPr>
        <w:t>110</w:t>
      </w:r>
      <w:r w:rsidR="0023440A">
        <w:rPr>
          <w:rFonts w:ascii="Times New Roman" w:hAnsi="Times New Roman" w:cs="Times New Roman"/>
          <w:sz w:val="24"/>
          <w:szCs w:val="24"/>
          <w:lang w:val="en-US"/>
        </w:rPr>
        <w:t>ESATanx</w:t>
      </w:r>
      <w:r w:rsidR="008135D2" w:rsidRPr="00E47C78">
        <w:rPr>
          <w:rFonts w:ascii="Times New Roman" w:hAnsi="Times New Roman" w:cs="Times New Roman"/>
          <w:i/>
          <w:sz w:val="24"/>
          <w:szCs w:val="24"/>
          <w:vertAlign w:val="subscript"/>
          <w:lang w:val="en-US"/>
        </w:rPr>
        <w:t>ij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 TIME</w:t>
      </w:r>
      <w:r w:rsidR="008135D2" w:rsidRPr="00E47C78">
        <w:rPr>
          <w:rFonts w:ascii="Times New Roman" w:hAnsi="Times New Roman" w:cs="Times New Roman"/>
          <w:i/>
          <w:sz w:val="24"/>
          <w:szCs w:val="24"/>
          <w:vertAlign w:val="subscript"/>
          <w:lang w:val="en-US"/>
        </w:rPr>
        <w:t>tij</w:t>
      </w:r>
      <w:r w:rsidRPr="00E47C78">
        <w:rPr>
          <w:rFonts w:ascii="Times New Roman" w:hAnsi="Times New Roman" w:cs="Times New Roman"/>
          <w:sz w:val="24"/>
          <w:szCs w:val="24"/>
          <w:lang w:val="en-US"/>
        </w:rPr>
        <w:t xml:space="preserve"> + </w:t>
      </w:r>
      <w:r w:rsidR="008135D2" w:rsidRPr="00E47C78">
        <w:rPr>
          <w:rFonts w:ascii="Times New Roman" w:hAnsi="Times New Roman" w:cs="Times New Roman"/>
          <w:sz w:val="24"/>
          <w:szCs w:val="24"/>
          <w:lang w:val="en-US"/>
        </w:rPr>
        <w:t>γ</w:t>
      </w:r>
      <w:r w:rsidR="008135D2" w:rsidRPr="00E47C78">
        <w:rPr>
          <w:rFonts w:ascii="Times New Roman" w:hAnsi="Times New Roman" w:cs="Times New Roman"/>
          <w:sz w:val="24"/>
          <w:szCs w:val="24"/>
          <w:vertAlign w:val="subscript"/>
          <w:lang w:val="en-US"/>
        </w:rPr>
        <w:t>120</w:t>
      </w:r>
      <w:r w:rsidR="0023440A">
        <w:rPr>
          <w:rFonts w:ascii="Times New Roman" w:hAnsi="Times New Roman" w:cs="Times New Roman"/>
          <w:sz w:val="24"/>
          <w:szCs w:val="24"/>
          <w:lang w:val="en-US"/>
        </w:rPr>
        <w:t>ESATavoid</w:t>
      </w:r>
      <w:r w:rsidR="008135D2" w:rsidRPr="00E47C78">
        <w:rPr>
          <w:rFonts w:ascii="Times New Roman" w:hAnsi="Times New Roman" w:cs="Times New Roman"/>
          <w:i/>
          <w:sz w:val="24"/>
          <w:szCs w:val="24"/>
          <w:vertAlign w:val="subscript"/>
          <w:lang w:val="en-US"/>
        </w:rPr>
        <w:t>ij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 TIME</w:t>
      </w:r>
      <w:r w:rsidR="008135D2" w:rsidRPr="00E47C78">
        <w:rPr>
          <w:rFonts w:ascii="Times New Roman" w:hAnsi="Times New Roman" w:cs="Times New Roman"/>
          <w:i/>
          <w:sz w:val="24"/>
          <w:szCs w:val="24"/>
          <w:vertAlign w:val="subscript"/>
          <w:lang w:val="en-US"/>
        </w:rPr>
        <w:t>tij</w:t>
      </w:r>
      <w:r w:rsidRPr="00E47C78">
        <w:rPr>
          <w:rFonts w:ascii="Times New Roman" w:hAnsi="Times New Roman" w:cs="Times New Roman"/>
          <w:i/>
          <w:sz w:val="24"/>
          <w:szCs w:val="24"/>
          <w:lang w:val="en-US"/>
        </w:rPr>
        <w:t xml:space="preserve"> </w:t>
      </w:r>
      <w:r w:rsidRPr="00E47C78">
        <w:rPr>
          <w:rFonts w:ascii="Times New Roman" w:hAnsi="Times New Roman" w:cs="Times New Roman"/>
          <w:sz w:val="24"/>
          <w:szCs w:val="24"/>
          <w:lang w:val="en-US"/>
        </w:rPr>
        <w:t>+ [</w:t>
      </w:r>
      <w:r w:rsidR="008135D2" w:rsidRPr="00E47C78">
        <w:rPr>
          <w:rFonts w:ascii="Cambria Math" w:eastAsia="CambriaMath" w:hAnsi="Cambria Math" w:cs="Cambria Math"/>
          <w:sz w:val="24"/>
          <w:szCs w:val="24"/>
          <w:lang w:val="en-US"/>
        </w:rPr>
        <w:t>𝑟</w:t>
      </w:r>
      <w:r w:rsidR="008135D2" w:rsidRPr="00E47C78">
        <w:rPr>
          <w:rFonts w:ascii="Times New Roman" w:eastAsia="CambriaMath" w:hAnsi="Times New Roman" w:cs="Times New Roman"/>
          <w:i/>
          <w:sz w:val="24"/>
          <w:szCs w:val="24"/>
          <w:vertAlign w:val="subscript"/>
          <w:lang w:val="en-US"/>
        </w:rPr>
        <w:t>00i</w:t>
      </w:r>
      <w:r w:rsidR="00C13E16" w:rsidRPr="00E47C78">
        <w:rPr>
          <w:rFonts w:ascii="Times New Roman" w:eastAsia="CambriaMath" w:hAnsi="Times New Roman" w:cs="Times New Roman"/>
          <w:i/>
          <w:sz w:val="24"/>
          <w:szCs w:val="24"/>
          <w:vertAlign w:val="subscript"/>
          <w:lang w:val="en-US"/>
        </w:rPr>
        <w:t>j</w:t>
      </w:r>
      <w:r w:rsidRPr="00E47C78">
        <w:rPr>
          <w:rFonts w:ascii="Times New Roman" w:hAnsi="Times New Roman" w:cs="Times New Roman"/>
          <w:sz w:val="24"/>
          <w:szCs w:val="24"/>
          <w:lang w:val="en-US"/>
        </w:rPr>
        <w:t xml:space="preserve"> + </w:t>
      </w:r>
      <w:r w:rsidR="008135D2" w:rsidRPr="00E47C78">
        <w:rPr>
          <w:rFonts w:ascii="Times New Roman" w:hAnsi="Times New Roman" w:cs="Times New Roman"/>
          <w:i/>
          <w:sz w:val="24"/>
          <w:szCs w:val="24"/>
          <w:lang w:val="en-US"/>
        </w:rPr>
        <w:t>U</w:t>
      </w:r>
      <w:r w:rsidR="008135D2" w:rsidRPr="00E47C78">
        <w:rPr>
          <w:rFonts w:ascii="Times New Roman" w:hAnsi="Times New Roman" w:cs="Times New Roman"/>
          <w:sz w:val="24"/>
          <w:szCs w:val="24"/>
          <w:vertAlign w:val="subscript"/>
          <w:lang w:val="en-US"/>
        </w:rPr>
        <w:t>00</w:t>
      </w:r>
      <w:r w:rsidR="008135D2" w:rsidRPr="00E47C78">
        <w:rPr>
          <w:rFonts w:ascii="Times New Roman" w:hAnsi="Times New Roman" w:cs="Times New Roman"/>
          <w:i/>
          <w:sz w:val="24"/>
          <w:szCs w:val="24"/>
          <w:vertAlign w:val="subscript"/>
          <w:lang w:val="en-US"/>
        </w:rPr>
        <w:t>j</w:t>
      </w:r>
      <w:r w:rsidRPr="00E47C78">
        <w:rPr>
          <w:rFonts w:ascii="Times New Roman" w:hAnsi="Times New Roman" w:cs="Times New Roman"/>
          <w:sz w:val="24"/>
          <w:szCs w:val="24"/>
          <w:lang w:val="en-US"/>
        </w:rPr>
        <w:t xml:space="preserve">+ </w:t>
      </w:r>
      <w:proofErr w:type="gramStart"/>
      <w:r w:rsidRPr="00E47C78">
        <w:rPr>
          <w:rFonts w:ascii="Times New Roman" w:hAnsi="Times New Roman" w:cs="Times New Roman"/>
          <w:i/>
          <w:iCs/>
          <w:sz w:val="24"/>
          <w:szCs w:val="24"/>
          <w:lang w:val="en-US"/>
        </w:rPr>
        <w:t>e</w:t>
      </w:r>
      <w:r w:rsidR="008135D2" w:rsidRPr="00E47C78">
        <w:rPr>
          <w:rFonts w:ascii="Times New Roman" w:hAnsi="Times New Roman" w:cs="Times New Roman"/>
          <w:i/>
          <w:iCs/>
          <w:sz w:val="24"/>
          <w:szCs w:val="24"/>
          <w:vertAlign w:val="subscript"/>
          <w:lang w:val="en-US"/>
        </w:rPr>
        <w:t>tij</w:t>
      </w:r>
      <w:r w:rsidRPr="00E47C78">
        <w:rPr>
          <w:rFonts w:ascii="Times New Roman" w:hAnsi="Times New Roman" w:cs="Times New Roman"/>
          <w:iCs/>
          <w:sz w:val="24"/>
          <w:szCs w:val="24"/>
          <w:vertAlign w:val="subscript"/>
          <w:lang w:val="en-US"/>
        </w:rPr>
        <w:t xml:space="preserve"> </w:t>
      </w:r>
      <w:r w:rsidRPr="00E47C78">
        <w:rPr>
          <w:rFonts w:ascii="Times New Roman" w:hAnsi="Times New Roman" w:cs="Times New Roman"/>
          <w:iCs/>
          <w:sz w:val="24"/>
          <w:szCs w:val="24"/>
          <w:lang w:val="en-US"/>
        </w:rPr>
        <w:t>]</w:t>
      </w:r>
      <w:proofErr w:type="gramEnd"/>
    </w:p>
    <w:p w14:paraId="285DD321" w14:textId="41514436" w:rsidR="005F5F8A" w:rsidRPr="00E47C78" w:rsidRDefault="004763C3" w:rsidP="006B208F">
      <w:pPr>
        <w:spacing w:line="480" w:lineRule="auto"/>
        <w:rPr>
          <w:rFonts w:ascii="Times New Roman" w:hAnsi="Times New Roman" w:cs="Times New Roman"/>
          <w:b/>
          <w:sz w:val="24"/>
          <w:szCs w:val="24"/>
          <w:lang w:val="en-US"/>
        </w:rPr>
      </w:pPr>
      <w:r w:rsidRPr="00E47C78">
        <w:rPr>
          <w:rFonts w:ascii="Times New Roman" w:hAnsi="Times New Roman" w:cs="Times New Roman"/>
          <w:b/>
          <w:sz w:val="24"/>
          <w:szCs w:val="24"/>
          <w:lang w:val="en-US"/>
        </w:rPr>
        <w:t>Hypothesi</w:t>
      </w:r>
      <w:r w:rsidR="005F5F8A" w:rsidRPr="00E47C78">
        <w:rPr>
          <w:rFonts w:ascii="Times New Roman" w:hAnsi="Times New Roman" w:cs="Times New Roman"/>
          <w:b/>
          <w:sz w:val="24"/>
          <w:szCs w:val="24"/>
          <w:lang w:val="en-US"/>
        </w:rPr>
        <w:t xml:space="preserve">s II and </w:t>
      </w:r>
      <w:r w:rsidR="006838F5">
        <w:rPr>
          <w:rFonts w:ascii="Times New Roman" w:hAnsi="Times New Roman" w:cs="Times New Roman"/>
          <w:b/>
          <w:sz w:val="24"/>
          <w:szCs w:val="24"/>
          <w:lang w:val="en-US"/>
        </w:rPr>
        <w:t>III. The a</w:t>
      </w:r>
      <w:r w:rsidR="005F5F8A" w:rsidRPr="00E47C78">
        <w:rPr>
          <w:rFonts w:ascii="Times New Roman" w:hAnsi="Times New Roman" w:cs="Times New Roman"/>
          <w:b/>
          <w:sz w:val="24"/>
          <w:szCs w:val="24"/>
          <w:lang w:val="en-US"/>
        </w:rPr>
        <w:t>ssociation between</w:t>
      </w:r>
      <w:r w:rsidR="006838F5">
        <w:rPr>
          <w:rFonts w:ascii="Times New Roman" w:hAnsi="Times New Roman" w:cs="Times New Roman"/>
          <w:b/>
          <w:sz w:val="24"/>
          <w:szCs w:val="24"/>
          <w:lang w:val="en-US"/>
        </w:rPr>
        <w:t xml:space="preserve"> pretreatment attachment i</w:t>
      </w:r>
      <w:r w:rsidR="005F5F8A" w:rsidRPr="00E47C78">
        <w:rPr>
          <w:rFonts w:ascii="Times New Roman" w:hAnsi="Times New Roman" w:cs="Times New Roman"/>
          <w:b/>
          <w:sz w:val="24"/>
          <w:szCs w:val="24"/>
          <w:lang w:val="en-US"/>
        </w:rPr>
        <w:t>ns</w:t>
      </w:r>
      <w:r w:rsidR="006838F5">
        <w:rPr>
          <w:rFonts w:ascii="Times New Roman" w:hAnsi="Times New Roman" w:cs="Times New Roman"/>
          <w:b/>
          <w:sz w:val="24"/>
          <w:szCs w:val="24"/>
          <w:lang w:val="en-US"/>
        </w:rPr>
        <w:t xml:space="preserve">ecurity, individuated-secure therapeutic attachment </w:t>
      </w:r>
      <w:r w:rsidR="0016425F" w:rsidRPr="00E47C78">
        <w:rPr>
          <w:rFonts w:ascii="Times New Roman" w:hAnsi="Times New Roman" w:cs="Times New Roman"/>
          <w:b/>
          <w:sz w:val="24"/>
          <w:szCs w:val="24"/>
          <w:lang w:val="en-US"/>
        </w:rPr>
        <w:t>(ESAT</w:t>
      </w:r>
      <w:r w:rsidR="0016425F" w:rsidRPr="0023440A">
        <w:rPr>
          <w:rFonts w:ascii="Times New Roman" w:hAnsi="Times New Roman" w:cs="Times New Roman"/>
          <w:b/>
          <w:i/>
          <w:sz w:val="24"/>
          <w:szCs w:val="24"/>
          <w:vertAlign w:val="subscript"/>
          <w:lang w:val="en-US"/>
        </w:rPr>
        <w:t>anx</w:t>
      </w:r>
      <w:r w:rsidR="0016425F">
        <w:rPr>
          <w:rFonts w:ascii="Times New Roman" w:hAnsi="Times New Roman" w:cs="Times New Roman"/>
          <w:b/>
          <w:sz w:val="24"/>
          <w:szCs w:val="24"/>
          <w:lang w:val="en-US"/>
        </w:rPr>
        <w:t xml:space="preserve"> and ESAT</w:t>
      </w:r>
      <w:r w:rsidR="0016425F" w:rsidRPr="0023440A">
        <w:rPr>
          <w:rFonts w:ascii="Times New Roman" w:hAnsi="Times New Roman" w:cs="Times New Roman"/>
          <w:b/>
          <w:i/>
          <w:sz w:val="24"/>
          <w:szCs w:val="24"/>
          <w:vertAlign w:val="subscript"/>
          <w:lang w:val="en-US"/>
        </w:rPr>
        <w:t>avoid</w:t>
      </w:r>
      <w:r w:rsidR="0016425F">
        <w:rPr>
          <w:rFonts w:ascii="Times New Roman" w:hAnsi="Times New Roman" w:cs="Times New Roman"/>
          <w:b/>
          <w:sz w:val="24"/>
          <w:szCs w:val="24"/>
          <w:lang w:val="en-US"/>
        </w:rPr>
        <w:t xml:space="preserve">) </w:t>
      </w:r>
      <w:r w:rsidR="006838F5">
        <w:rPr>
          <w:rFonts w:ascii="Times New Roman" w:hAnsi="Times New Roman" w:cs="Times New Roman"/>
          <w:b/>
          <w:sz w:val="24"/>
          <w:szCs w:val="24"/>
          <w:lang w:val="en-US"/>
        </w:rPr>
        <w:t>and growing engagement or g</w:t>
      </w:r>
      <w:r w:rsidR="005F5F8A" w:rsidRPr="00E47C78">
        <w:rPr>
          <w:rFonts w:ascii="Times New Roman" w:hAnsi="Times New Roman" w:cs="Times New Roman"/>
          <w:b/>
          <w:sz w:val="24"/>
          <w:szCs w:val="24"/>
          <w:lang w:val="en-US"/>
        </w:rPr>
        <w:t xml:space="preserve">rowing </w:t>
      </w:r>
      <w:r w:rsidR="0016425F">
        <w:rPr>
          <w:rFonts w:ascii="Times New Roman" w:hAnsi="Times New Roman" w:cs="Times New Roman"/>
          <w:b/>
          <w:sz w:val="24"/>
          <w:szCs w:val="24"/>
          <w:lang w:val="en-US"/>
        </w:rPr>
        <w:t>a</w:t>
      </w:r>
      <w:r w:rsidR="006838F5">
        <w:rPr>
          <w:rFonts w:ascii="Times New Roman" w:hAnsi="Times New Roman" w:cs="Times New Roman"/>
          <w:b/>
          <w:sz w:val="24"/>
          <w:szCs w:val="24"/>
          <w:lang w:val="en-US"/>
        </w:rPr>
        <w:t xml:space="preserve">utonomy in </w:t>
      </w:r>
      <w:proofErr w:type="gramStart"/>
      <w:r w:rsidR="006838F5">
        <w:rPr>
          <w:rFonts w:ascii="Times New Roman" w:hAnsi="Times New Roman" w:cs="Times New Roman"/>
          <w:b/>
          <w:sz w:val="24"/>
          <w:szCs w:val="24"/>
          <w:lang w:val="en-US"/>
        </w:rPr>
        <w:t>t</w:t>
      </w:r>
      <w:r w:rsidR="0023440A">
        <w:rPr>
          <w:rFonts w:ascii="Times New Roman" w:hAnsi="Times New Roman" w:cs="Times New Roman"/>
          <w:b/>
          <w:sz w:val="24"/>
          <w:szCs w:val="24"/>
          <w:lang w:val="en-US"/>
        </w:rPr>
        <w:t>herapy</w:t>
      </w:r>
      <w:proofErr w:type="gramEnd"/>
    </w:p>
    <w:p w14:paraId="1FCBE92F" w14:textId="409AEFC4" w:rsidR="008135D2" w:rsidRPr="00E47C78" w:rsidRDefault="00302496" w:rsidP="00B04298">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 xml:space="preserve">To investigate Hypothesis II and III of the study, the interaction between either pretreatment attachment avoidance or pretreatment attachment anxiety as client-level </w:t>
      </w:r>
      <w:r w:rsidR="00755B2B" w:rsidRPr="00E47C78">
        <w:rPr>
          <w:rFonts w:ascii="Times New Roman" w:hAnsi="Times New Roman" w:cs="Times New Roman"/>
          <w:sz w:val="24"/>
          <w:szCs w:val="24"/>
          <w:lang w:val="en-US"/>
        </w:rPr>
        <w:t xml:space="preserve">predictors and </w:t>
      </w:r>
      <w:r w:rsidRPr="00E47C78">
        <w:rPr>
          <w:rFonts w:ascii="Times New Roman" w:hAnsi="Times New Roman" w:cs="Times New Roman"/>
          <w:sz w:val="24"/>
          <w:szCs w:val="24"/>
          <w:lang w:val="en-US"/>
        </w:rPr>
        <w:t xml:space="preserve">pooled </w:t>
      </w:r>
      <w:r w:rsidR="0016425F" w:rsidRPr="0016425F">
        <w:rPr>
          <w:rFonts w:ascii="Times New Roman" w:hAnsi="Times New Roman" w:cs="Times New Roman"/>
          <w:sz w:val="24"/>
          <w:szCs w:val="24"/>
          <w:lang w:val="en-US"/>
        </w:rPr>
        <w:t>ESAT</w:t>
      </w:r>
      <w:r w:rsidR="0016425F" w:rsidRPr="0016425F">
        <w:rPr>
          <w:rFonts w:ascii="Times New Roman" w:hAnsi="Times New Roman" w:cs="Times New Roman"/>
          <w:i/>
          <w:sz w:val="24"/>
          <w:szCs w:val="24"/>
          <w:vertAlign w:val="subscript"/>
          <w:lang w:val="en-US"/>
        </w:rPr>
        <w:t>avoid</w:t>
      </w:r>
      <w:r w:rsidR="0016425F" w:rsidRPr="0016425F">
        <w:rPr>
          <w:rFonts w:ascii="Times New Roman" w:hAnsi="Times New Roman" w:cs="Times New Roman"/>
          <w:sz w:val="24"/>
          <w:szCs w:val="24"/>
          <w:lang w:val="en-US"/>
        </w:rPr>
        <w:t xml:space="preserve"> </w:t>
      </w:r>
      <w:r w:rsidR="0016425F">
        <w:rPr>
          <w:rFonts w:ascii="Times New Roman" w:hAnsi="Times New Roman" w:cs="Times New Roman"/>
          <w:sz w:val="24"/>
          <w:szCs w:val="24"/>
          <w:lang w:val="en-US"/>
        </w:rPr>
        <w:t>or ESAT</w:t>
      </w:r>
      <w:r w:rsidR="0016425F" w:rsidRPr="0016425F">
        <w:rPr>
          <w:rFonts w:ascii="Times New Roman" w:hAnsi="Times New Roman" w:cs="Times New Roman"/>
          <w:i/>
          <w:sz w:val="24"/>
          <w:szCs w:val="24"/>
          <w:vertAlign w:val="subscript"/>
          <w:lang w:val="en-US"/>
        </w:rPr>
        <w:t>anx</w:t>
      </w:r>
      <w:r w:rsidRPr="00E47C78">
        <w:rPr>
          <w:rFonts w:ascii="Times New Roman" w:hAnsi="Times New Roman" w:cs="Times New Roman"/>
          <w:sz w:val="24"/>
          <w:szCs w:val="24"/>
          <w:lang w:val="en-US"/>
        </w:rPr>
        <w:t xml:space="preserve"> as fixed effect moderators, as well as these variables’ interaction with time, were entered into models with either growing engagement or growing autonomy as dependent variables. The final growth model for Hypothesis II, containing pretreatment attachment avoidance on the ECR as fixed effect predictor, </w:t>
      </w:r>
      <w:r w:rsidR="00B04298" w:rsidRPr="00E47C78">
        <w:rPr>
          <w:rFonts w:ascii="Times New Roman" w:hAnsi="Times New Roman" w:cs="Times New Roman"/>
          <w:sz w:val="24"/>
          <w:szCs w:val="24"/>
          <w:lang w:val="en-US"/>
        </w:rPr>
        <w:t xml:space="preserve">pooled </w:t>
      </w:r>
      <w:r w:rsidR="0016425F" w:rsidRPr="0016425F">
        <w:rPr>
          <w:rFonts w:ascii="Times New Roman" w:hAnsi="Times New Roman" w:cs="Times New Roman"/>
          <w:sz w:val="24"/>
          <w:szCs w:val="24"/>
          <w:lang w:val="en-US"/>
        </w:rPr>
        <w:t>ESAT</w:t>
      </w:r>
      <w:r w:rsidR="0016425F" w:rsidRPr="0016425F">
        <w:rPr>
          <w:rFonts w:ascii="Times New Roman" w:hAnsi="Times New Roman" w:cs="Times New Roman"/>
          <w:i/>
          <w:sz w:val="24"/>
          <w:szCs w:val="24"/>
          <w:vertAlign w:val="subscript"/>
          <w:lang w:val="en-US"/>
        </w:rPr>
        <w:t>avoid</w:t>
      </w:r>
      <w:r w:rsidRPr="00E47C78">
        <w:rPr>
          <w:rFonts w:ascii="Times New Roman" w:hAnsi="Times New Roman" w:cs="Times New Roman"/>
          <w:sz w:val="24"/>
          <w:szCs w:val="24"/>
          <w:lang w:val="en-US"/>
        </w:rPr>
        <w:t xml:space="preserve"> as fixed effect moderator and growing engagement as dependent variable, had the following </w:t>
      </w:r>
      <w:r w:rsidR="00B04298" w:rsidRPr="00E47C78">
        <w:rPr>
          <w:rFonts w:ascii="Times New Roman" w:hAnsi="Times New Roman" w:cs="Times New Roman"/>
          <w:sz w:val="24"/>
          <w:szCs w:val="24"/>
          <w:lang w:val="en-US"/>
        </w:rPr>
        <w:t>model</w:t>
      </w:r>
      <w:r w:rsidRPr="00E47C78">
        <w:rPr>
          <w:rFonts w:ascii="Times New Roman" w:hAnsi="Times New Roman" w:cs="Times New Roman"/>
          <w:sz w:val="24"/>
          <w:szCs w:val="24"/>
          <w:lang w:val="en-US"/>
        </w:rPr>
        <w:t xml:space="preserve"> equation:</w:t>
      </w:r>
    </w:p>
    <w:p w14:paraId="4DC62625" w14:textId="02CA699F" w:rsidR="008135D2" w:rsidRPr="00E47C78" w:rsidRDefault="00DD1077"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Level 1)</w:t>
      </w:r>
      <w:r w:rsidRPr="00E47C78">
        <w:rPr>
          <w:rFonts w:ascii="Times New Roman" w:hAnsi="Times New Roman" w:cs="Times New Roman"/>
          <w:sz w:val="24"/>
          <w:szCs w:val="24"/>
          <w:lang w:val="en-US"/>
        </w:rPr>
        <w:br/>
      </w:r>
      <w:r w:rsidR="008135D2" w:rsidRPr="00E47C78">
        <w:rPr>
          <w:rFonts w:ascii="Times New Roman" w:hAnsi="Times New Roman" w:cs="Times New Roman"/>
          <w:sz w:val="24"/>
          <w:szCs w:val="24"/>
          <w:lang w:val="en-US"/>
        </w:rPr>
        <w:t>Y</w:t>
      </w:r>
      <w:r w:rsidR="008135D2" w:rsidRPr="00E47C78">
        <w:rPr>
          <w:rFonts w:ascii="Times New Roman" w:hAnsi="Times New Roman" w:cs="Times New Roman"/>
          <w:i/>
          <w:sz w:val="24"/>
          <w:szCs w:val="24"/>
          <w:vertAlign w:val="subscript"/>
          <w:lang w:val="en-US"/>
        </w:rPr>
        <w:t>tij</w:t>
      </w:r>
      <w:r w:rsidR="008135D2" w:rsidRPr="00E47C78">
        <w:rPr>
          <w:rFonts w:ascii="Times New Roman" w:hAnsi="Times New Roman" w:cs="Times New Roman"/>
          <w:sz w:val="24"/>
          <w:szCs w:val="24"/>
          <w:lang w:val="en-US"/>
        </w:rPr>
        <w:t xml:space="preserve"> = π</w:t>
      </w:r>
      <w:r w:rsidR="008135D2" w:rsidRPr="00E47C78">
        <w:rPr>
          <w:rFonts w:ascii="Times New Roman" w:hAnsi="Times New Roman" w:cs="Times New Roman"/>
          <w:sz w:val="24"/>
          <w:szCs w:val="24"/>
          <w:vertAlign w:val="subscript"/>
          <w:lang w:val="en-US"/>
        </w:rPr>
        <w:t>0</w:t>
      </w:r>
      <w:r w:rsidR="008135D2" w:rsidRPr="00E47C78">
        <w:rPr>
          <w:rFonts w:ascii="Times New Roman" w:hAnsi="Times New Roman" w:cs="Times New Roman"/>
          <w:i/>
          <w:sz w:val="24"/>
          <w:szCs w:val="24"/>
          <w:vertAlign w:val="subscript"/>
          <w:lang w:val="en-US"/>
        </w:rPr>
        <w:t>ij</w:t>
      </w:r>
      <w:r w:rsidR="008135D2" w:rsidRPr="00E47C78">
        <w:rPr>
          <w:rFonts w:ascii="Times New Roman" w:hAnsi="Times New Roman" w:cs="Times New Roman"/>
          <w:sz w:val="24"/>
          <w:szCs w:val="24"/>
          <w:lang w:val="en-US"/>
        </w:rPr>
        <w:t xml:space="preserve"> + π</w:t>
      </w:r>
      <w:r w:rsidR="008135D2" w:rsidRPr="00E47C78">
        <w:rPr>
          <w:rFonts w:ascii="Times New Roman" w:hAnsi="Times New Roman" w:cs="Times New Roman"/>
          <w:sz w:val="24"/>
          <w:szCs w:val="24"/>
          <w:vertAlign w:val="subscript"/>
          <w:lang w:val="en-US"/>
        </w:rPr>
        <w:t>1</w:t>
      </w:r>
      <w:r w:rsidR="008135D2" w:rsidRPr="00E47C78">
        <w:rPr>
          <w:rFonts w:ascii="Times New Roman" w:hAnsi="Times New Roman" w:cs="Times New Roman"/>
          <w:i/>
          <w:sz w:val="24"/>
          <w:szCs w:val="24"/>
          <w:vertAlign w:val="subscript"/>
          <w:lang w:val="en-US"/>
        </w:rPr>
        <w:t xml:space="preserve">ij </w:t>
      </w:r>
      <w:r w:rsidR="008135D2" w:rsidRPr="00E47C78">
        <w:rPr>
          <w:rFonts w:ascii="Times New Roman" w:hAnsi="Times New Roman" w:cs="Times New Roman"/>
          <w:sz w:val="24"/>
          <w:szCs w:val="24"/>
          <w:lang w:val="en-US"/>
        </w:rPr>
        <w:t>(TIME</w:t>
      </w:r>
      <w:r w:rsidR="008135D2" w:rsidRPr="00E47C78">
        <w:rPr>
          <w:rFonts w:ascii="Times New Roman" w:hAnsi="Times New Roman" w:cs="Times New Roman"/>
          <w:i/>
          <w:sz w:val="24"/>
          <w:szCs w:val="24"/>
          <w:vertAlign w:val="subscript"/>
          <w:lang w:val="en-US"/>
        </w:rPr>
        <w:t>tij</w:t>
      </w:r>
      <w:r w:rsidR="008135D2" w:rsidRPr="00E47C78">
        <w:rPr>
          <w:rFonts w:ascii="Times New Roman" w:hAnsi="Times New Roman" w:cs="Times New Roman"/>
          <w:sz w:val="24"/>
          <w:szCs w:val="24"/>
          <w:lang w:val="en-US"/>
        </w:rPr>
        <w:t xml:space="preserve">) + </w:t>
      </w:r>
      <w:r w:rsidR="008135D2" w:rsidRPr="00E47C78">
        <w:rPr>
          <w:rFonts w:ascii="Times New Roman" w:hAnsi="Times New Roman" w:cs="Times New Roman"/>
          <w:i/>
          <w:iCs/>
          <w:sz w:val="24"/>
          <w:szCs w:val="24"/>
          <w:lang w:val="en-US"/>
        </w:rPr>
        <w:t>e</w:t>
      </w:r>
      <w:r w:rsidR="008135D2" w:rsidRPr="00E47C78">
        <w:rPr>
          <w:rFonts w:ascii="Times New Roman" w:hAnsi="Times New Roman" w:cs="Times New Roman"/>
          <w:i/>
          <w:sz w:val="24"/>
          <w:szCs w:val="24"/>
          <w:vertAlign w:val="subscript"/>
          <w:lang w:val="en-US"/>
        </w:rPr>
        <w:t>tij</w:t>
      </w:r>
    </w:p>
    <w:p w14:paraId="18F72764" w14:textId="36AB20A4" w:rsidR="00B21371" w:rsidRPr="00E47C78" w:rsidRDefault="00241025"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 xml:space="preserve">The within-client level </w:t>
      </w:r>
      <w:r w:rsidR="00A867A6" w:rsidRPr="00E47C78">
        <w:rPr>
          <w:rFonts w:ascii="Times New Roman" w:hAnsi="Times New Roman" w:cs="Times New Roman"/>
          <w:sz w:val="24"/>
          <w:szCs w:val="24"/>
          <w:lang w:val="en-US"/>
        </w:rPr>
        <w:t xml:space="preserve">(level 1) </w:t>
      </w:r>
      <w:r w:rsidRPr="00E47C78">
        <w:rPr>
          <w:rFonts w:ascii="Times New Roman" w:hAnsi="Times New Roman" w:cs="Times New Roman"/>
          <w:sz w:val="24"/>
          <w:szCs w:val="24"/>
          <w:lang w:val="en-US"/>
        </w:rPr>
        <w:t xml:space="preserve">consists of the same </w:t>
      </w:r>
      <w:r w:rsidR="00A867A6" w:rsidRPr="00E47C78">
        <w:rPr>
          <w:rFonts w:ascii="Times New Roman" w:hAnsi="Times New Roman" w:cs="Times New Roman"/>
          <w:sz w:val="24"/>
          <w:szCs w:val="24"/>
          <w:lang w:val="en-US"/>
        </w:rPr>
        <w:t>model equation as in Hypothesis I</w:t>
      </w:r>
      <w:r w:rsidR="00B21371" w:rsidRPr="00E47C78">
        <w:rPr>
          <w:rFonts w:ascii="Times New Roman" w:hAnsi="Times New Roman" w:cs="Times New Roman"/>
          <w:sz w:val="24"/>
          <w:szCs w:val="24"/>
          <w:lang w:val="en-US"/>
        </w:rPr>
        <w:t xml:space="preserve">, with growing engagement at session </w:t>
      </w:r>
      <w:r w:rsidR="00B21371" w:rsidRPr="00E47C78">
        <w:rPr>
          <w:rFonts w:ascii="Times New Roman" w:hAnsi="Times New Roman" w:cs="Times New Roman"/>
          <w:i/>
          <w:sz w:val="24"/>
          <w:szCs w:val="24"/>
          <w:lang w:val="en-US"/>
        </w:rPr>
        <w:t>t</w:t>
      </w:r>
      <w:r w:rsidR="00B21371" w:rsidRPr="00E47C78">
        <w:rPr>
          <w:rFonts w:ascii="Times New Roman" w:hAnsi="Times New Roman" w:cs="Times New Roman"/>
          <w:sz w:val="24"/>
          <w:szCs w:val="24"/>
          <w:lang w:val="en-US"/>
        </w:rPr>
        <w:t xml:space="preserve"> for a given client</w:t>
      </w:r>
      <w:r w:rsidR="00B21371" w:rsidRPr="00E47C78">
        <w:rPr>
          <w:rFonts w:ascii="Times New Roman" w:hAnsi="Times New Roman" w:cs="Times New Roman"/>
          <w:i/>
          <w:sz w:val="24"/>
          <w:szCs w:val="24"/>
          <w:lang w:val="en-US"/>
        </w:rPr>
        <w:t xml:space="preserve"> i</w:t>
      </w:r>
      <w:r w:rsidR="00B21371" w:rsidRPr="00E47C78">
        <w:rPr>
          <w:rFonts w:ascii="Times New Roman" w:hAnsi="Times New Roman" w:cs="Times New Roman"/>
          <w:sz w:val="24"/>
          <w:szCs w:val="24"/>
          <w:lang w:val="en-US"/>
        </w:rPr>
        <w:t xml:space="preserve"> seen by a given therapist </w:t>
      </w:r>
      <w:r w:rsidR="00B21371" w:rsidRPr="00E47C78">
        <w:rPr>
          <w:rFonts w:ascii="Times New Roman" w:hAnsi="Times New Roman" w:cs="Times New Roman"/>
          <w:i/>
          <w:sz w:val="24"/>
          <w:szCs w:val="24"/>
          <w:lang w:val="en-US"/>
        </w:rPr>
        <w:t xml:space="preserve">j </w:t>
      </w:r>
      <w:r w:rsidR="00B21371" w:rsidRPr="00E47C78">
        <w:rPr>
          <w:rFonts w:ascii="Times New Roman" w:hAnsi="Times New Roman" w:cs="Times New Roman"/>
          <w:sz w:val="24"/>
          <w:szCs w:val="24"/>
          <w:lang w:val="en-US"/>
        </w:rPr>
        <w:t xml:space="preserve">as the dependent variable. </w:t>
      </w:r>
    </w:p>
    <w:p w14:paraId="6855183E" w14:textId="76CA32F7" w:rsidR="002167BF" w:rsidRPr="00E47C78" w:rsidRDefault="00DD1077"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Level 2)</w:t>
      </w:r>
      <w:r w:rsidRPr="00E47C78">
        <w:rPr>
          <w:rFonts w:ascii="Times New Roman" w:hAnsi="Times New Roman" w:cs="Times New Roman"/>
          <w:sz w:val="24"/>
          <w:szCs w:val="24"/>
          <w:lang w:val="en-US"/>
        </w:rPr>
        <w:br/>
      </w:r>
      <w:r w:rsidR="002167BF" w:rsidRPr="00E47C78">
        <w:rPr>
          <w:rFonts w:ascii="Times New Roman" w:hAnsi="Times New Roman" w:cs="Times New Roman"/>
          <w:sz w:val="24"/>
          <w:szCs w:val="24"/>
          <w:lang w:val="en-US"/>
        </w:rPr>
        <w:t>π</w:t>
      </w:r>
      <w:r w:rsidR="002167BF" w:rsidRPr="00E47C78">
        <w:rPr>
          <w:rFonts w:ascii="Times New Roman" w:hAnsi="Times New Roman" w:cs="Times New Roman"/>
          <w:sz w:val="24"/>
          <w:szCs w:val="24"/>
          <w:vertAlign w:val="subscript"/>
          <w:lang w:val="en-US"/>
        </w:rPr>
        <w:t>0</w:t>
      </w:r>
      <w:r w:rsidR="009413F4" w:rsidRPr="00E47C78">
        <w:rPr>
          <w:rFonts w:ascii="Times New Roman" w:hAnsi="Times New Roman" w:cs="Times New Roman"/>
          <w:i/>
          <w:sz w:val="24"/>
          <w:szCs w:val="24"/>
          <w:vertAlign w:val="subscript"/>
          <w:lang w:val="en-US"/>
        </w:rPr>
        <w:t>ij</w:t>
      </w:r>
      <w:r w:rsidR="002167BF" w:rsidRPr="00E47C78">
        <w:rPr>
          <w:rFonts w:ascii="Times New Roman" w:hAnsi="Times New Roman" w:cs="Times New Roman"/>
          <w:i/>
          <w:sz w:val="24"/>
          <w:szCs w:val="24"/>
          <w:vertAlign w:val="subscript"/>
          <w:lang w:val="en-US"/>
        </w:rPr>
        <w:t xml:space="preserve"> </w:t>
      </w:r>
      <w:r w:rsidR="002167BF" w:rsidRPr="00E47C78">
        <w:rPr>
          <w:rFonts w:ascii="Times New Roman" w:hAnsi="Times New Roman" w:cs="Times New Roman"/>
          <w:sz w:val="24"/>
          <w:szCs w:val="24"/>
          <w:lang w:val="en-US"/>
        </w:rPr>
        <w:t>=</w:t>
      </w:r>
      <w:r w:rsidR="002167BF" w:rsidRPr="00E47C78">
        <w:rPr>
          <w:rFonts w:ascii="Times New Roman" w:hAnsi="Times New Roman" w:cs="Times New Roman"/>
          <w:i/>
          <w:sz w:val="24"/>
          <w:szCs w:val="24"/>
          <w:vertAlign w:val="subscript"/>
          <w:lang w:val="en-US"/>
        </w:rPr>
        <w:t xml:space="preserve"> </w:t>
      </w:r>
      <w:r w:rsidR="002167BF" w:rsidRPr="00E47C78">
        <w:rPr>
          <w:rStyle w:val="mi"/>
          <w:rFonts w:ascii="Times New Roman" w:hAnsi="Times New Roman" w:cs="Times New Roman"/>
          <w:color w:val="232629"/>
          <w:sz w:val="24"/>
          <w:szCs w:val="24"/>
          <w:bdr w:val="none" w:sz="0" w:space="0" w:color="auto" w:frame="1"/>
          <w:shd w:val="clear" w:color="auto" w:fill="FFFFFF"/>
          <w:lang w:val="en-US"/>
        </w:rPr>
        <w:t>β</w:t>
      </w:r>
      <w:r w:rsidR="002167BF"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00</w:t>
      </w:r>
      <w:r w:rsidR="009413F4" w:rsidRPr="00E47C78">
        <w:rPr>
          <w:rStyle w:val="mi"/>
          <w:rFonts w:ascii="Times New Roman" w:hAnsi="Times New Roman" w:cs="Times New Roman"/>
          <w:i/>
          <w:color w:val="232629"/>
          <w:sz w:val="24"/>
          <w:szCs w:val="24"/>
          <w:bdr w:val="none" w:sz="0" w:space="0" w:color="auto" w:frame="1"/>
          <w:shd w:val="clear" w:color="auto" w:fill="FFFFFF"/>
          <w:vertAlign w:val="subscript"/>
          <w:lang w:val="en-US"/>
        </w:rPr>
        <w:t>j</w:t>
      </w:r>
      <w:r w:rsidR="002167BF"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 xml:space="preserve"> </w:t>
      </w:r>
      <w:r w:rsidR="002167BF" w:rsidRPr="00E47C78">
        <w:rPr>
          <w:rFonts w:ascii="Times New Roman" w:hAnsi="Times New Roman" w:cs="Times New Roman"/>
          <w:sz w:val="24"/>
          <w:szCs w:val="24"/>
          <w:lang w:val="en-US"/>
        </w:rPr>
        <w:t xml:space="preserve">+ </w:t>
      </w:r>
      <w:r w:rsidR="002167BF" w:rsidRPr="00E47C78">
        <w:rPr>
          <w:rStyle w:val="mi"/>
          <w:rFonts w:ascii="Times New Roman" w:hAnsi="Times New Roman" w:cs="Times New Roman"/>
          <w:color w:val="232629"/>
          <w:sz w:val="24"/>
          <w:szCs w:val="24"/>
          <w:bdr w:val="none" w:sz="0" w:space="0" w:color="auto" w:frame="1"/>
          <w:shd w:val="clear" w:color="auto" w:fill="FFFFFF"/>
          <w:lang w:val="en-US"/>
        </w:rPr>
        <w:t>β</w:t>
      </w:r>
      <w:r w:rsidR="002167BF" w:rsidRPr="00E47C78">
        <w:rPr>
          <w:rFonts w:ascii="Times New Roman" w:hAnsi="Times New Roman" w:cs="Times New Roman"/>
          <w:sz w:val="24"/>
          <w:szCs w:val="24"/>
          <w:vertAlign w:val="subscript"/>
          <w:lang w:val="en-US"/>
        </w:rPr>
        <w:t>01</w:t>
      </w:r>
      <w:r w:rsidR="009413F4" w:rsidRPr="00E47C78">
        <w:rPr>
          <w:rFonts w:ascii="Times New Roman" w:hAnsi="Times New Roman" w:cs="Times New Roman"/>
          <w:i/>
          <w:sz w:val="24"/>
          <w:szCs w:val="24"/>
          <w:vertAlign w:val="subscript"/>
          <w:lang w:val="en-US"/>
        </w:rPr>
        <w:t>j</w:t>
      </w:r>
      <w:r w:rsidR="002167BF" w:rsidRPr="00E47C78">
        <w:rPr>
          <w:rFonts w:ascii="Times New Roman" w:hAnsi="Times New Roman" w:cs="Times New Roman"/>
          <w:sz w:val="24"/>
          <w:szCs w:val="24"/>
          <w:vertAlign w:val="subscript"/>
          <w:lang w:val="en-US"/>
        </w:rPr>
        <w:t xml:space="preserve"> </w:t>
      </w:r>
      <w:r w:rsidR="002167BF" w:rsidRPr="00E47C78">
        <w:rPr>
          <w:rFonts w:ascii="Times New Roman" w:hAnsi="Times New Roman" w:cs="Times New Roman"/>
          <w:sz w:val="24"/>
          <w:szCs w:val="24"/>
          <w:lang w:val="en-US"/>
        </w:rPr>
        <w:t>ECR-avoidance</w:t>
      </w:r>
      <w:r w:rsidR="002167BF" w:rsidRPr="00E47C78">
        <w:rPr>
          <w:rFonts w:ascii="Times New Roman" w:hAnsi="Times New Roman" w:cs="Times New Roman"/>
          <w:i/>
          <w:sz w:val="24"/>
          <w:szCs w:val="24"/>
          <w:vertAlign w:val="subscript"/>
          <w:lang w:val="en-US"/>
        </w:rPr>
        <w:t>i</w:t>
      </w:r>
      <w:r w:rsidR="009413F4" w:rsidRPr="00E47C78">
        <w:rPr>
          <w:rFonts w:ascii="Times New Roman" w:hAnsi="Times New Roman" w:cs="Times New Roman"/>
          <w:i/>
          <w:sz w:val="24"/>
          <w:szCs w:val="24"/>
          <w:vertAlign w:val="subscript"/>
          <w:lang w:val="en-US"/>
        </w:rPr>
        <w:t>j</w:t>
      </w:r>
      <w:r w:rsidR="002167BF" w:rsidRPr="00E47C78">
        <w:rPr>
          <w:rFonts w:ascii="Times New Roman" w:hAnsi="Times New Roman" w:cs="Times New Roman"/>
          <w:sz w:val="24"/>
          <w:szCs w:val="24"/>
          <w:lang w:val="en-US"/>
        </w:rPr>
        <w:t xml:space="preserve"> + </w:t>
      </w:r>
      <w:r w:rsidR="002167BF" w:rsidRPr="00E47C78">
        <w:rPr>
          <w:rStyle w:val="mi"/>
          <w:rFonts w:ascii="Times New Roman" w:hAnsi="Times New Roman" w:cs="Times New Roman"/>
          <w:color w:val="232629"/>
          <w:sz w:val="24"/>
          <w:szCs w:val="24"/>
          <w:bdr w:val="none" w:sz="0" w:space="0" w:color="auto" w:frame="1"/>
          <w:shd w:val="clear" w:color="auto" w:fill="FFFFFF"/>
          <w:lang w:val="en-US"/>
        </w:rPr>
        <w:t>β</w:t>
      </w:r>
      <w:r w:rsidR="002167BF" w:rsidRPr="00E47C78">
        <w:rPr>
          <w:rFonts w:ascii="Times New Roman" w:hAnsi="Times New Roman" w:cs="Times New Roman"/>
          <w:sz w:val="24"/>
          <w:szCs w:val="24"/>
          <w:vertAlign w:val="subscript"/>
          <w:lang w:val="en-US"/>
        </w:rPr>
        <w:t>02</w:t>
      </w:r>
      <w:r w:rsidR="009413F4" w:rsidRPr="00E47C78">
        <w:rPr>
          <w:rFonts w:ascii="Times New Roman" w:hAnsi="Times New Roman" w:cs="Times New Roman"/>
          <w:i/>
          <w:sz w:val="24"/>
          <w:szCs w:val="24"/>
          <w:vertAlign w:val="subscript"/>
          <w:lang w:val="en-US"/>
        </w:rPr>
        <w:t>j</w:t>
      </w:r>
      <w:r w:rsidR="002167BF" w:rsidRPr="00E47C78">
        <w:rPr>
          <w:rFonts w:ascii="Times New Roman" w:hAnsi="Times New Roman" w:cs="Times New Roman"/>
          <w:sz w:val="24"/>
          <w:szCs w:val="24"/>
          <w:vertAlign w:val="subscript"/>
          <w:lang w:val="en-US"/>
        </w:rPr>
        <w:t xml:space="preserve"> </w:t>
      </w:r>
      <w:r w:rsidR="0016425F">
        <w:rPr>
          <w:rFonts w:ascii="Times New Roman" w:hAnsi="Times New Roman" w:cs="Times New Roman"/>
          <w:sz w:val="24"/>
          <w:szCs w:val="24"/>
          <w:lang w:val="en-US"/>
        </w:rPr>
        <w:t>ESAT</w:t>
      </w:r>
      <w:r w:rsidR="002167BF" w:rsidRPr="00E47C78">
        <w:rPr>
          <w:rFonts w:ascii="Times New Roman" w:hAnsi="Times New Roman" w:cs="Times New Roman"/>
          <w:sz w:val="24"/>
          <w:szCs w:val="24"/>
          <w:lang w:val="en-US"/>
        </w:rPr>
        <w:t>a</w:t>
      </w:r>
      <w:r w:rsidR="0016425F">
        <w:rPr>
          <w:rFonts w:ascii="Times New Roman" w:hAnsi="Times New Roman" w:cs="Times New Roman"/>
          <w:sz w:val="24"/>
          <w:szCs w:val="24"/>
          <w:lang w:val="en-US"/>
        </w:rPr>
        <w:t>void</w:t>
      </w:r>
      <w:r w:rsidR="002167BF" w:rsidRPr="00E47C78">
        <w:rPr>
          <w:rFonts w:ascii="Times New Roman" w:hAnsi="Times New Roman" w:cs="Times New Roman"/>
          <w:i/>
          <w:sz w:val="24"/>
          <w:szCs w:val="24"/>
          <w:vertAlign w:val="subscript"/>
          <w:lang w:val="en-US"/>
        </w:rPr>
        <w:t>i</w:t>
      </w:r>
      <w:r w:rsidR="009413F4" w:rsidRPr="00E47C78">
        <w:rPr>
          <w:rFonts w:ascii="Times New Roman" w:hAnsi="Times New Roman" w:cs="Times New Roman"/>
          <w:i/>
          <w:sz w:val="24"/>
          <w:szCs w:val="24"/>
          <w:vertAlign w:val="subscript"/>
          <w:lang w:val="en-US"/>
        </w:rPr>
        <w:t>j</w:t>
      </w:r>
      <w:r w:rsidR="002167BF" w:rsidRPr="00E47C78">
        <w:rPr>
          <w:rFonts w:ascii="Times New Roman" w:hAnsi="Times New Roman" w:cs="Times New Roman"/>
          <w:sz w:val="24"/>
          <w:szCs w:val="24"/>
          <w:lang w:val="en-US"/>
        </w:rPr>
        <w:t xml:space="preserve"> </w:t>
      </w:r>
      <w:r w:rsidR="00241025" w:rsidRPr="00E47C78">
        <w:rPr>
          <w:rFonts w:ascii="Times New Roman" w:hAnsi="Times New Roman" w:cs="Times New Roman"/>
          <w:sz w:val="24"/>
          <w:szCs w:val="24"/>
          <w:lang w:val="en-US"/>
        </w:rPr>
        <w:t xml:space="preserve">+ </w:t>
      </w:r>
      <w:r w:rsidR="00241025" w:rsidRPr="00E47C78">
        <w:rPr>
          <w:rStyle w:val="mi"/>
          <w:rFonts w:ascii="Times New Roman" w:hAnsi="Times New Roman" w:cs="Times New Roman"/>
          <w:color w:val="232629"/>
          <w:sz w:val="24"/>
          <w:szCs w:val="24"/>
          <w:bdr w:val="none" w:sz="0" w:space="0" w:color="auto" w:frame="1"/>
          <w:shd w:val="clear" w:color="auto" w:fill="FFFFFF"/>
          <w:lang w:val="en-US"/>
        </w:rPr>
        <w:t>β</w:t>
      </w:r>
      <w:r w:rsidR="00241025" w:rsidRPr="00E47C78">
        <w:rPr>
          <w:rFonts w:ascii="Times New Roman" w:hAnsi="Times New Roman" w:cs="Times New Roman"/>
          <w:sz w:val="24"/>
          <w:szCs w:val="24"/>
          <w:vertAlign w:val="subscript"/>
          <w:lang w:val="en-US"/>
        </w:rPr>
        <w:t>03</w:t>
      </w:r>
      <w:r w:rsidR="009413F4" w:rsidRPr="00E47C78">
        <w:rPr>
          <w:rFonts w:ascii="Times New Roman" w:hAnsi="Times New Roman" w:cs="Times New Roman"/>
          <w:i/>
          <w:sz w:val="24"/>
          <w:szCs w:val="24"/>
          <w:vertAlign w:val="subscript"/>
          <w:lang w:val="en-US"/>
        </w:rPr>
        <w:t>j</w:t>
      </w:r>
      <w:r w:rsidR="00241025" w:rsidRPr="00E47C78">
        <w:rPr>
          <w:rFonts w:ascii="Times New Roman" w:hAnsi="Times New Roman" w:cs="Times New Roman"/>
          <w:sz w:val="24"/>
          <w:szCs w:val="24"/>
          <w:lang w:val="en-US"/>
        </w:rPr>
        <w:t>ECR-avoidance</w:t>
      </w:r>
      <w:r w:rsidR="00241025" w:rsidRPr="00E47C78">
        <w:rPr>
          <w:rFonts w:ascii="Times New Roman" w:hAnsi="Times New Roman" w:cs="Times New Roman"/>
          <w:i/>
          <w:sz w:val="24"/>
          <w:szCs w:val="24"/>
          <w:vertAlign w:val="subscript"/>
          <w:lang w:val="en-US"/>
        </w:rPr>
        <w:t>i</w:t>
      </w:r>
      <w:r w:rsidR="009413F4" w:rsidRPr="00E47C78">
        <w:rPr>
          <w:rFonts w:ascii="Times New Roman" w:hAnsi="Times New Roman" w:cs="Times New Roman"/>
          <w:i/>
          <w:sz w:val="24"/>
          <w:szCs w:val="24"/>
          <w:vertAlign w:val="subscript"/>
          <w:lang w:val="en-US"/>
        </w:rPr>
        <w:t>j</w:t>
      </w:r>
      <w:r w:rsidR="0016425F">
        <w:rPr>
          <w:rFonts w:ascii="Times New Roman" w:hAnsi="Times New Roman" w:cs="Times New Roman"/>
          <w:sz w:val="24"/>
          <w:szCs w:val="24"/>
          <w:lang w:val="en-US"/>
        </w:rPr>
        <w:t xml:space="preserve"> * ESAT-avoid</w:t>
      </w:r>
      <w:r w:rsidR="00241025" w:rsidRPr="00E47C78">
        <w:rPr>
          <w:rFonts w:ascii="Times New Roman" w:hAnsi="Times New Roman" w:cs="Times New Roman"/>
          <w:i/>
          <w:sz w:val="24"/>
          <w:szCs w:val="24"/>
          <w:vertAlign w:val="subscript"/>
          <w:lang w:val="en-US"/>
        </w:rPr>
        <w:t>i</w:t>
      </w:r>
      <w:r w:rsidR="009413F4" w:rsidRPr="00E47C78">
        <w:rPr>
          <w:rFonts w:ascii="Times New Roman" w:hAnsi="Times New Roman" w:cs="Times New Roman"/>
          <w:i/>
          <w:sz w:val="24"/>
          <w:szCs w:val="24"/>
          <w:vertAlign w:val="subscript"/>
          <w:lang w:val="en-US"/>
        </w:rPr>
        <w:t>j</w:t>
      </w:r>
      <w:r w:rsidR="00241025" w:rsidRPr="00E47C78">
        <w:rPr>
          <w:rFonts w:ascii="Times New Roman" w:hAnsi="Times New Roman" w:cs="Times New Roman"/>
          <w:sz w:val="24"/>
          <w:szCs w:val="24"/>
          <w:lang w:val="en-US"/>
        </w:rPr>
        <w:t xml:space="preserve"> </w:t>
      </w:r>
      <w:r w:rsidR="002167BF" w:rsidRPr="00E47C78">
        <w:rPr>
          <w:rFonts w:ascii="Times New Roman" w:hAnsi="Times New Roman" w:cs="Times New Roman"/>
          <w:i/>
          <w:sz w:val="24"/>
          <w:szCs w:val="24"/>
          <w:vertAlign w:val="subscript"/>
          <w:lang w:val="en-US"/>
        </w:rPr>
        <w:t xml:space="preserve">+ </w:t>
      </w:r>
      <w:r w:rsidR="002167BF" w:rsidRPr="00E47C78">
        <w:rPr>
          <w:rFonts w:ascii="Cambria Math" w:eastAsia="CambriaMath" w:hAnsi="Cambria Math" w:cs="Cambria Math"/>
          <w:sz w:val="24"/>
          <w:szCs w:val="24"/>
          <w:lang w:val="en-US"/>
        </w:rPr>
        <w:t>𝑟</w:t>
      </w:r>
      <w:r w:rsidR="002167BF" w:rsidRPr="00E47C78">
        <w:rPr>
          <w:rFonts w:ascii="Times New Roman" w:eastAsia="CambriaMath" w:hAnsi="Times New Roman" w:cs="Times New Roman"/>
          <w:i/>
          <w:sz w:val="24"/>
          <w:szCs w:val="24"/>
          <w:vertAlign w:val="subscript"/>
          <w:lang w:val="en-US"/>
        </w:rPr>
        <w:t>00i</w:t>
      </w:r>
      <w:r w:rsidR="00755B2B" w:rsidRPr="00E47C78">
        <w:rPr>
          <w:rFonts w:ascii="Times New Roman" w:eastAsia="CambriaMath" w:hAnsi="Times New Roman" w:cs="Times New Roman"/>
          <w:i/>
          <w:sz w:val="24"/>
          <w:szCs w:val="24"/>
          <w:vertAlign w:val="subscript"/>
          <w:lang w:val="en-US"/>
        </w:rPr>
        <w:t>j</w:t>
      </w:r>
    </w:p>
    <w:p w14:paraId="46BADD53" w14:textId="216A4276" w:rsidR="00241025" w:rsidRPr="00E47C78" w:rsidRDefault="002167BF" w:rsidP="006B208F">
      <w:pPr>
        <w:spacing w:line="480" w:lineRule="auto"/>
        <w:rPr>
          <w:rFonts w:ascii="Times New Roman" w:hAnsi="Times New Roman" w:cs="Times New Roman"/>
          <w:i/>
          <w:sz w:val="24"/>
          <w:szCs w:val="24"/>
          <w:vertAlign w:val="subscript"/>
          <w:lang w:val="en-US"/>
        </w:rPr>
      </w:pPr>
      <w:r w:rsidRPr="00E47C78">
        <w:rPr>
          <w:rFonts w:ascii="Cambria Math" w:hAnsi="Cambria Math" w:cs="Cambria Math"/>
          <w:sz w:val="24"/>
          <w:szCs w:val="24"/>
          <w:lang w:val="en-US"/>
        </w:rPr>
        <w:t>𝜋</w:t>
      </w:r>
      <w:r w:rsidR="009413F4" w:rsidRPr="00E47C78">
        <w:rPr>
          <w:rFonts w:ascii="Times New Roman" w:hAnsi="Times New Roman" w:cs="Times New Roman"/>
          <w:sz w:val="24"/>
          <w:szCs w:val="24"/>
          <w:vertAlign w:val="subscript"/>
          <w:lang w:val="en-US"/>
        </w:rPr>
        <w:t>1</w:t>
      </w:r>
      <w:r w:rsidR="009413F4" w:rsidRPr="00E47C78">
        <w:rPr>
          <w:rFonts w:ascii="Times New Roman" w:hAnsi="Times New Roman" w:cs="Times New Roman"/>
          <w:i/>
          <w:sz w:val="24"/>
          <w:szCs w:val="24"/>
          <w:vertAlign w:val="subscript"/>
          <w:lang w:val="en-US"/>
        </w:rPr>
        <w:t>ij</w:t>
      </w:r>
      <w:r w:rsidRPr="00E47C78">
        <w:rPr>
          <w:rFonts w:ascii="Times New Roman" w:hAnsi="Times New Roman" w:cs="Times New Roman"/>
          <w:sz w:val="24"/>
          <w:szCs w:val="24"/>
          <w:vertAlign w:val="subscript"/>
          <w:lang w:val="en-US"/>
        </w:rPr>
        <w:t xml:space="preserve"> </w:t>
      </w:r>
      <w:r w:rsidRPr="00E47C78">
        <w:rPr>
          <w:rFonts w:ascii="Times New Roman" w:hAnsi="Times New Roman" w:cs="Times New Roman"/>
          <w:sz w:val="24"/>
          <w:szCs w:val="24"/>
          <w:lang w:val="en-US"/>
        </w:rPr>
        <w:t>=</w:t>
      </w:r>
      <w:r w:rsidRPr="00E47C78">
        <w:rPr>
          <w:rStyle w:val="mi"/>
          <w:rFonts w:ascii="Times New Roman" w:hAnsi="Times New Roman" w:cs="Times New Roman"/>
          <w:color w:val="232629"/>
          <w:sz w:val="24"/>
          <w:szCs w:val="24"/>
          <w:bdr w:val="none" w:sz="0" w:space="0" w:color="auto" w:frame="1"/>
          <w:shd w:val="clear" w:color="auto" w:fill="FFFFFF"/>
          <w:lang w:val="en-US"/>
        </w:rPr>
        <w:t xml:space="preserve"> β</w:t>
      </w:r>
      <w:r w:rsidRPr="00E47C78">
        <w:rPr>
          <w:rFonts w:ascii="Times New Roman" w:hAnsi="Times New Roman" w:cs="Times New Roman"/>
          <w:sz w:val="24"/>
          <w:szCs w:val="24"/>
          <w:vertAlign w:val="subscript"/>
          <w:lang w:val="en-US"/>
        </w:rPr>
        <w:t>10</w:t>
      </w:r>
      <w:r w:rsidR="009413F4"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 </w:t>
      </w: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11</w:t>
      </w:r>
      <w:r w:rsidR="009413F4" w:rsidRPr="00E47C78">
        <w:rPr>
          <w:rFonts w:ascii="Times New Roman" w:hAnsi="Times New Roman" w:cs="Times New Roman"/>
          <w:i/>
          <w:sz w:val="24"/>
          <w:szCs w:val="24"/>
          <w:vertAlign w:val="subscript"/>
          <w:lang w:val="en-US"/>
        </w:rPr>
        <w:t>j</w:t>
      </w:r>
      <w:r w:rsidRPr="00E47C78">
        <w:rPr>
          <w:rFonts w:ascii="Times New Roman" w:hAnsi="Times New Roman" w:cs="Times New Roman"/>
          <w:sz w:val="24"/>
          <w:szCs w:val="24"/>
          <w:vertAlign w:val="subscript"/>
          <w:lang w:val="en-US"/>
        </w:rPr>
        <w:t xml:space="preserve"> </w:t>
      </w:r>
      <w:r w:rsidR="0016425F">
        <w:rPr>
          <w:rFonts w:ascii="Times New Roman" w:hAnsi="Times New Roman" w:cs="Times New Roman"/>
          <w:sz w:val="24"/>
          <w:szCs w:val="24"/>
          <w:lang w:val="en-US"/>
        </w:rPr>
        <w:t>ECR-avoidance</w:t>
      </w:r>
      <w:r w:rsidRPr="00E47C78">
        <w:rPr>
          <w:rFonts w:ascii="Times New Roman" w:hAnsi="Times New Roman" w:cs="Times New Roman"/>
          <w:i/>
          <w:sz w:val="24"/>
          <w:szCs w:val="24"/>
          <w:vertAlign w:val="subscript"/>
          <w:lang w:val="en-US"/>
        </w:rPr>
        <w:t>i</w:t>
      </w:r>
      <w:r w:rsidR="00EB7C5C" w:rsidRPr="00E47C78">
        <w:rPr>
          <w:rFonts w:ascii="Times New Roman" w:hAnsi="Times New Roman" w:cs="Times New Roman"/>
          <w:i/>
          <w:sz w:val="24"/>
          <w:szCs w:val="24"/>
          <w:vertAlign w:val="subscript"/>
          <w:lang w:val="en-US"/>
        </w:rPr>
        <w:t>j</w:t>
      </w:r>
      <w:r w:rsidRPr="00E47C78">
        <w:rPr>
          <w:rFonts w:ascii="Times New Roman" w:hAnsi="Times New Roman" w:cs="Times New Roman"/>
          <w:sz w:val="24"/>
          <w:szCs w:val="24"/>
          <w:lang w:val="en-US"/>
        </w:rPr>
        <w:t xml:space="preserve"> + </w:t>
      </w: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12</w:t>
      </w:r>
      <w:r w:rsidR="009413F4" w:rsidRPr="00E47C78">
        <w:rPr>
          <w:rFonts w:ascii="Times New Roman" w:hAnsi="Times New Roman" w:cs="Times New Roman"/>
          <w:i/>
          <w:sz w:val="24"/>
          <w:szCs w:val="24"/>
          <w:vertAlign w:val="subscript"/>
          <w:lang w:val="en-US"/>
        </w:rPr>
        <w:t>j</w:t>
      </w:r>
      <w:r w:rsidRPr="00E47C78">
        <w:rPr>
          <w:rFonts w:ascii="Times New Roman" w:hAnsi="Times New Roman" w:cs="Times New Roman"/>
          <w:sz w:val="24"/>
          <w:szCs w:val="24"/>
          <w:vertAlign w:val="subscript"/>
          <w:lang w:val="en-US"/>
        </w:rPr>
        <w:t xml:space="preserve"> </w:t>
      </w:r>
      <w:r w:rsidR="00A451A5">
        <w:rPr>
          <w:rFonts w:ascii="Times New Roman" w:hAnsi="Times New Roman" w:cs="Times New Roman"/>
          <w:sz w:val="24"/>
          <w:szCs w:val="24"/>
          <w:lang w:val="en-US"/>
        </w:rPr>
        <w:t>ESAT-avoid</w:t>
      </w:r>
      <w:r w:rsidR="00EB7C5C" w:rsidRPr="00E47C78">
        <w:rPr>
          <w:rFonts w:ascii="Times New Roman" w:hAnsi="Times New Roman" w:cs="Times New Roman"/>
          <w:i/>
          <w:sz w:val="24"/>
          <w:szCs w:val="24"/>
          <w:vertAlign w:val="subscript"/>
          <w:lang w:val="en-US"/>
        </w:rPr>
        <w:t>ij</w:t>
      </w:r>
      <w:r w:rsidR="00241025" w:rsidRPr="00E47C78">
        <w:rPr>
          <w:rFonts w:ascii="Times New Roman" w:hAnsi="Times New Roman" w:cs="Times New Roman"/>
          <w:i/>
          <w:sz w:val="24"/>
          <w:szCs w:val="24"/>
          <w:vertAlign w:val="subscript"/>
          <w:lang w:val="en-US"/>
        </w:rPr>
        <w:t xml:space="preserve"> </w:t>
      </w:r>
      <w:r w:rsidR="00241025" w:rsidRPr="00E47C78">
        <w:rPr>
          <w:rFonts w:ascii="Times New Roman" w:hAnsi="Times New Roman" w:cs="Times New Roman"/>
          <w:sz w:val="24"/>
          <w:szCs w:val="24"/>
          <w:lang w:val="en-US"/>
        </w:rPr>
        <w:t xml:space="preserve">+ </w:t>
      </w:r>
      <w:r w:rsidR="00241025" w:rsidRPr="00E47C78">
        <w:rPr>
          <w:rStyle w:val="mi"/>
          <w:rFonts w:ascii="Times New Roman" w:hAnsi="Times New Roman" w:cs="Times New Roman"/>
          <w:color w:val="232629"/>
          <w:sz w:val="24"/>
          <w:szCs w:val="24"/>
          <w:bdr w:val="none" w:sz="0" w:space="0" w:color="auto" w:frame="1"/>
          <w:shd w:val="clear" w:color="auto" w:fill="FFFFFF"/>
          <w:lang w:val="en-US"/>
        </w:rPr>
        <w:t>β</w:t>
      </w:r>
      <w:r w:rsidR="00241025" w:rsidRPr="00E47C78">
        <w:rPr>
          <w:rFonts w:ascii="Times New Roman" w:hAnsi="Times New Roman" w:cs="Times New Roman"/>
          <w:sz w:val="24"/>
          <w:szCs w:val="24"/>
          <w:vertAlign w:val="subscript"/>
          <w:lang w:val="en-US"/>
        </w:rPr>
        <w:t>13</w:t>
      </w:r>
      <w:r w:rsidR="009413F4" w:rsidRPr="00E47C78">
        <w:rPr>
          <w:rFonts w:ascii="Times New Roman" w:hAnsi="Times New Roman" w:cs="Times New Roman"/>
          <w:i/>
          <w:sz w:val="24"/>
          <w:szCs w:val="24"/>
          <w:vertAlign w:val="subscript"/>
          <w:lang w:val="en-US"/>
        </w:rPr>
        <w:t>j</w:t>
      </w:r>
      <w:r w:rsidR="00241025" w:rsidRPr="00E47C78">
        <w:rPr>
          <w:rFonts w:ascii="Times New Roman" w:hAnsi="Times New Roman" w:cs="Times New Roman"/>
          <w:sz w:val="24"/>
          <w:szCs w:val="24"/>
          <w:vertAlign w:val="subscript"/>
          <w:lang w:val="en-US"/>
        </w:rPr>
        <w:t xml:space="preserve"> </w:t>
      </w:r>
      <w:r w:rsidR="00241025" w:rsidRPr="00E47C78">
        <w:rPr>
          <w:rFonts w:ascii="Times New Roman" w:hAnsi="Times New Roman" w:cs="Times New Roman"/>
          <w:sz w:val="24"/>
          <w:szCs w:val="24"/>
          <w:lang w:val="en-US"/>
        </w:rPr>
        <w:t>ECR-avoidance</w:t>
      </w:r>
      <w:r w:rsidR="00241025" w:rsidRPr="00E47C78">
        <w:rPr>
          <w:rFonts w:ascii="Times New Roman" w:hAnsi="Times New Roman" w:cs="Times New Roman"/>
          <w:i/>
          <w:sz w:val="24"/>
          <w:szCs w:val="24"/>
          <w:vertAlign w:val="subscript"/>
          <w:lang w:val="en-US"/>
        </w:rPr>
        <w:t>i</w:t>
      </w:r>
      <w:r w:rsidR="00EB7C5C" w:rsidRPr="00E47C78">
        <w:rPr>
          <w:rFonts w:ascii="Times New Roman" w:hAnsi="Times New Roman" w:cs="Times New Roman"/>
          <w:i/>
          <w:sz w:val="24"/>
          <w:szCs w:val="24"/>
          <w:vertAlign w:val="subscript"/>
          <w:lang w:val="en-US"/>
        </w:rPr>
        <w:t>j</w:t>
      </w:r>
      <w:r w:rsidR="00241025" w:rsidRPr="00E47C78">
        <w:rPr>
          <w:rFonts w:ascii="Times New Roman" w:hAnsi="Times New Roman" w:cs="Times New Roman"/>
          <w:sz w:val="24"/>
          <w:szCs w:val="24"/>
          <w:lang w:val="en-US"/>
        </w:rPr>
        <w:t xml:space="preserve"> * </w:t>
      </w:r>
      <w:r w:rsidR="00A451A5">
        <w:rPr>
          <w:rFonts w:ascii="Times New Roman" w:hAnsi="Times New Roman" w:cs="Times New Roman"/>
          <w:sz w:val="24"/>
          <w:szCs w:val="24"/>
          <w:lang w:val="en-US"/>
        </w:rPr>
        <w:t>ESAT-avoid</w:t>
      </w:r>
      <w:r w:rsidR="00241025" w:rsidRPr="00E47C78">
        <w:rPr>
          <w:rFonts w:ascii="Times New Roman" w:hAnsi="Times New Roman" w:cs="Times New Roman"/>
          <w:i/>
          <w:sz w:val="24"/>
          <w:szCs w:val="24"/>
          <w:vertAlign w:val="subscript"/>
          <w:lang w:val="en-US"/>
        </w:rPr>
        <w:t>i</w:t>
      </w:r>
      <w:r w:rsidR="00EB7C5C" w:rsidRPr="00E47C78">
        <w:rPr>
          <w:rFonts w:ascii="Times New Roman" w:hAnsi="Times New Roman" w:cs="Times New Roman"/>
          <w:i/>
          <w:sz w:val="24"/>
          <w:szCs w:val="24"/>
          <w:vertAlign w:val="subscript"/>
          <w:lang w:val="en-US"/>
        </w:rPr>
        <w:t>j</w:t>
      </w:r>
    </w:p>
    <w:p w14:paraId="10D43F12" w14:textId="4AF2955A" w:rsidR="00A867A6" w:rsidRPr="00E47C78" w:rsidRDefault="00484067"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lastRenderedPageBreak/>
        <w:t xml:space="preserve">At </w:t>
      </w:r>
      <w:r w:rsidR="00A867A6" w:rsidRPr="00E47C78">
        <w:rPr>
          <w:rFonts w:ascii="Times New Roman" w:hAnsi="Times New Roman" w:cs="Times New Roman"/>
          <w:sz w:val="24"/>
          <w:szCs w:val="24"/>
          <w:lang w:val="en-US"/>
        </w:rPr>
        <w:t>the between-client level (level 2)</w:t>
      </w:r>
      <w:r w:rsidRPr="00E47C78">
        <w:rPr>
          <w:rFonts w:ascii="Times New Roman" w:hAnsi="Times New Roman" w:cs="Times New Roman"/>
          <w:sz w:val="24"/>
          <w:szCs w:val="24"/>
          <w:lang w:val="en-US"/>
        </w:rPr>
        <w:t>,</w:t>
      </w:r>
      <w:r w:rsidR="00B04298" w:rsidRPr="00E47C78">
        <w:rPr>
          <w:rFonts w:ascii="Times New Roman" w:hAnsi="Times New Roman" w:cs="Times New Roman"/>
          <w:sz w:val="24"/>
          <w:szCs w:val="24"/>
          <w:lang w:val="en-US"/>
        </w:rPr>
        <w:t xml:space="preserve"> </w:t>
      </w:r>
      <w:r w:rsidR="00B04298" w:rsidRPr="00E47C78">
        <w:rPr>
          <w:rStyle w:val="mi"/>
          <w:rFonts w:ascii="Times New Roman" w:hAnsi="Times New Roman" w:cs="Times New Roman"/>
          <w:color w:val="232629"/>
          <w:sz w:val="24"/>
          <w:szCs w:val="24"/>
          <w:bdr w:val="none" w:sz="0" w:space="0" w:color="auto" w:frame="1"/>
          <w:shd w:val="clear" w:color="auto" w:fill="FFFFFF"/>
          <w:lang w:val="en-US"/>
        </w:rPr>
        <w:t>β</w:t>
      </w:r>
      <w:r w:rsidR="00B04298"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00</w:t>
      </w:r>
      <w:r w:rsidR="009413F4" w:rsidRPr="00E47C78">
        <w:rPr>
          <w:rStyle w:val="mi"/>
          <w:rFonts w:ascii="Times New Roman" w:hAnsi="Times New Roman" w:cs="Times New Roman"/>
          <w:i/>
          <w:color w:val="232629"/>
          <w:sz w:val="24"/>
          <w:szCs w:val="24"/>
          <w:bdr w:val="none" w:sz="0" w:space="0" w:color="auto" w:frame="1"/>
          <w:shd w:val="clear" w:color="auto" w:fill="FFFFFF"/>
          <w:vertAlign w:val="subscript"/>
          <w:lang w:val="en-US"/>
        </w:rPr>
        <w:t>j</w:t>
      </w:r>
      <w:r w:rsidR="007F21ED" w:rsidRPr="00E47C78">
        <w:rPr>
          <w:rStyle w:val="mi"/>
          <w:rFonts w:ascii="Times New Roman" w:hAnsi="Times New Roman" w:cs="Times New Roman"/>
          <w:color w:val="232629"/>
          <w:sz w:val="24"/>
          <w:szCs w:val="24"/>
          <w:bdr w:val="none" w:sz="0" w:space="0" w:color="auto" w:frame="1"/>
          <w:shd w:val="clear" w:color="auto" w:fill="FFFFFF"/>
          <w:lang w:val="en-US"/>
        </w:rPr>
        <w:t>,</w:t>
      </w:r>
      <w:r w:rsidR="007F21ED" w:rsidRPr="00E47C78">
        <w:rPr>
          <w:rStyle w:val="mi"/>
          <w:rFonts w:ascii="Times New Roman" w:hAnsi="Times New Roman" w:cs="Times New Roman"/>
          <w:i/>
          <w:color w:val="232629"/>
          <w:sz w:val="24"/>
          <w:szCs w:val="24"/>
          <w:bdr w:val="none" w:sz="0" w:space="0" w:color="auto" w:frame="1"/>
          <w:shd w:val="clear" w:color="auto" w:fill="FFFFFF"/>
          <w:vertAlign w:val="subscript"/>
          <w:lang w:val="en-US"/>
        </w:rPr>
        <w:t xml:space="preserve"> </w:t>
      </w:r>
      <w:r w:rsidR="007F21ED" w:rsidRPr="00E47C78">
        <w:rPr>
          <w:rStyle w:val="mi"/>
          <w:rFonts w:ascii="Times New Roman" w:hAnsi="Times New Roman" w:cs="Times New Roman"/>
          <w:color w:val="232629"/>
          <w:sz w:val="24"/>
          <w:szCs w:val="24"/>
          <w:bdr w:val="none" w:sz="0" w:space="0" w:color="auto" w:frame="1"/>
          <w:shd w:val="clear" w:color="auto" w:fill="FFFFFF"/>
          <w:lang w:val="en-US"/>
        </w:rPr>
        <w:t>β</w:t>
      </w:r>
      <w:r w:rsidR="007F21ED" w:rsidRPr="00E47C78">
        <w:rPr>
          <w:rFonts w:ascii="Times New Roman" w:hAnsi="Times New Roman" w:cs="Times New Roman"/>
          <w:sz w:val="24"/>
          <w:szCs w:val="24"/>
          <w:vertAlign w:val="subscript"/>
          <w:lang w:val="en-US"/>
        </w:rPr>
        <w:t>10</w:t>
      </w:r>
      <w:r w:rsidR="009413F4" w:rsidRPr="00E47C78">
        <w:rPr>
          <w:rFonts w:ascii="Times New Roman" w:hAnsi="Times New Roman" w:cs="Times New Roman"/>
          <w:i/>
          <w:sz w:val="24"/>
          <w:szCs w:val="24"/>
          <w:vertAlign w:val="subscript"/>
          <w:lang w:val="en-US"/>
        </w:rPr>
        <w:t>j</w:t>
      </w:r>
      <w:r w:rsidR="007F21ED" w:rsidRPr="00E47C78">
        <w:rPr>
          <w:rFonts w:ascii="Times New Roman" w:hAnsi="Times New Roman" w:cs="Times New Roman"/>
          <w:sz w:val="24"/>
          <w:szCs w:val="24"/>
          <w:lang w:val="en-US"/>
        </w:rPr>
        <w:t xml:space="preserve"> </w:t>
      </w:r>
      <w:r w:rsidR="007F21ED" w:rsidRPr="00E47C78">
        <w:rPr>
          <w:rStyle w:val="mi"/>
          <w:rFonts w:ascii="Times New Roman" w:hAnsi="Times New Roman" w:cs="Times New Roman"/>
          <w:color w:val="232629"/>
          <w:sz w:val="24"/>
          <w:szCs w:val="24"/>
          <w:bdr w:val="none" w:sz="0" w:space="0" w:color="auto" w:frame="1"/>
          <w:shd w:val="clear" w:color="auto" w:fill="FFFFFF"/>
          <w:lang w:val="en-US"/>
        </w:rPr>
        <w:t xml:space="preserve">and </w:t>
      </w:r>
      <w:r w:rsidR="007F21ED" w:rsidRPr="00E47C78">
        <w:rPr>
          <w:rFonts w:ascii="Cambria Math" w:eastAsia="CambriaMath" w:hAnsi="Cambria Math" w:cs="Cambria Math"/>
          <w:sz w:val="24"/>
          <w:szCs w:val="24"/>
          <w:lang w:val="en-US"/>
        </w:rPr>
        <w:t>𝑟</w:t>
      </w:r>
      <w:r w:rsidR="007F21ED" w:rsidRPr="00E47C78">
        <w:rPr>
          <w:rFonts w:ascii="Times New Roman" w:eastAsia="CambriaMath" w:hAnsi="Times New Roman" w:cs="Times New Roman"/>
          <w:i/>
          <w:sz w:val="24"/>
          <w:szCs w:val="24"/>
          <w:vertAlign w:val="subscript"/>
          <w:lang w:val="en-US"/>
        </w:rPr>
        <w:t>00i</w:t>
      </w:r>
      <w:r w:rsidR="00755B2B" w:rsidRPr="00E47C78">
        <w:rPr>
          <w:rFonts w:ascii="Times New Roman" w:eastAsia="CambriaMath" w:hAnsi="Times New Roman" w:cs="Times New Roman"/>
          <w:i/>
          <w:sz w:val="24"/>
          <w:szCs w:val="24"/>
          <w:vertAlign w:val="subscript"/>
          <w:lang w:val="en-US"/>
        </w:rPr>
        <w:t>j</w:t>
      </w:r>
      <w:r w:rsidR="007F21ED" w:rsidRPr="00E47C78">
        <w:rPr>
          <w:rStyle w:val="mi"/>
          <w:rFonts w:ascii="Times New Roman" w:hAnsi="Times New Roman" w:cs="Times New Roman"/>
          <w:color w:val="232629"/>
          <w:sz w:val="24"/>
          <w:szCs w:val="24"/>
          <w:bdr w:val="none" w:sz="0" w:space="0" w:color="auto" w:frame="1"/>
          <w:shd w:val="clear" w:color="auto" w:fill="FFFFFF"/>
          <w:lang w:val="en-US"/>
        </w:rPr>
        <w:t xml:space="preserve"> keep their definition from Hypothesis I. </w:t>
      </w:r>
      <w:r w:rsidR="00A867A6" w:rsidRPr="00E47C78">
        <w:rPr>
          <w:rStyle w:val="mi"/>
          <w:rFonts w:ascii="Times New Roman" w:hAnsi="Times New Roman" w:cs="Times New Roman"/>
          <w:color w:val="232629"/>
          <w:sz w:val="24"/>
          <w:szCs w:val="24"/>
          <w:bdr w:val="none" w:sz="0" w:space="0" w:color="auto" w:frame="1"/>
          <w:shd w:val="clear" w:color="auto" w:fill="FFFFFF"/>
          <w:lang w:val="en-US"/>
        </w:rPr>
        <w:t>β</w:t>
      </w:r>
      <w:r w:rsidR="00A867A6" w:rsidRPr="00E47C78">
        <w:rPr>
          <w:rFonts w:ascii="Times New Roman" w:hAnsi="Times New Roman" w:cs="Times New Roman"/>
          <w:sz w:val="24"/>
          <w:szCs w:val="24"/>
          <w:vertAlign w:val="subscript"/>
          <w:lang w:val="en-US"/>
        </w:rPr>
        <w:t>01</w:t>
      </w:r>
      <w:r w:rsidR="009413F4" w:rsidRPr="00E47C78">
        <w:rPr>
          <w:rFonts w:ascii="Times New Roman" w:hAnsi="Times New Roman" w:cs="Times New Roman"/>
          <w:i/>
          <w:sz w:val="24"/>
          <w:szCs w:val="24"/>
          <w:vertAlign w:val="subscript"/>
          <w:lang w:val="en-US"/>
        </w:rPr>
        <w:t>j</w:t>
      </w:r>
      <w:r w:rsidR="00A867A6" w:rsidRPr="00E47C78">
        <w:rPr>
          <w:rFonts w:ascii="Times New Roman" w:hAnsi="Times New Roman" w:cs="Times New Roman"/>
          <w:sz w:val="24"/>
          <w:szCs w:val="24"/>
          <w:vertAlign w:val="subscript"/>
          <w:lang w:val="en-US"/>
        </w:rPr>
        <w:t xml:space="preserve"> </w:t>
      </w:r>
      <w:r w:rsidR="00A867A6" w:rsidRPr="00E47C78">
        <w:rPr>
          <w:rFonts w:ascii="Times New Roman" w:hAnsi="Times New Roman" w:cs="Times New Roman"/>
          <w:sz w:val="24"/>
          <w:szCs w:val="24"/>
          <w:lang w:val="en-US"/>
        </w:rPr>
        <w:t xml:space="preserve">and </w:t>
      </w: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02</w:t>
      </w:r>
      <w:r w:rsidR="009413F4" w:rsidRPr="00E47C78">
        <w:rPr>
          <w:rFonts w:ascii="Times New Roman" w:hAnsi="Times New Roman" w:cs="Times New Roman"/>
          <w:i/>
          <w:sz w:val="24"/>
          <w:szCs w:val="24"/>
          <w:vertAlign w:val="subscript"/>
          <w:lang w:val="en-US"/>
        </w:rPr>
        <w:t>j</w:t>
      </w:r>
      <w:r w:rsidRPr="00E47C78">
        <w:rPr>
          <w:rFonts w:ascii="Times New Roman" w:hAnsi="Times New Roman" w:cs="Times New Roman"/>
          <w:sz w:val="24"/>
          <w:szCs w:val="24"/>
          <w:vertAlign w:val="subscript"/>
          <w:lang w:val="en-US"/>
        </w:rPr>
        <w:t xml:space="preserve"> </w:t>
      </w:r>
      <w:r w:rsidRPr="00E47C78">
        <w:rPr>
          <w:rFonts w:ascii="Times New Roman" w:hAnsi="Times New Roman" w:cs="Times New Roman"/>
          <w:sz w:val="24"/>
          <w:szCs w:val="24"/>
          <w:lang w:val="en-US"/>
        </w:rPr>
        <w:t>represent</w:t>
      </w:r>
      <w:r w:rsidR="00A867A6" w:rsidRPr="00E47C78">
        <w:rPr>
          <w:rFonts w:ascii="Times New Roman" w:hAnsi="Times New Roman" w:cs="Times New Roman"/>
          <w:sz w:val="24"/>
          <w:szCs w:val="24"/>
          <w:lang w:val="en-US"/>
        </w:rPr>
        <w:t xml:space="preserve"> the fixed effects of pretreatment avoidant attachment</w:t>
      </w:r>
      <w:r w:rsidR="00B04298" w:rsidRPr="00E47C78">
        <w:rPr>
          <w:rFonts w:ascii="Times New Roman" w:hAnsi="Times New Roman" w:cs="Times New Roman"/>
          <w:sz w:val="24"/>
          <w:szCs w:val="24"/>
          <w:lang w:val="en-US"/>
        </w:rPr>
        <w:t xml:space="preserve"> on the ECR</w:t>
      </w:r>
      <w:r w:rsidR="00A867A6" w:rsidRPr="00E47C78">
        <w:rPr>
          <w:rFonts w:ascii="Times New Roman" w:hAnsi="Times New Roman" w:cs="Times New Roman"/>
          <w:sz w:val="24"/>
          <w:szCs w:val="24"/>
          <w:lang w:val="en-US"/>
        </w:rPr>
        <w:t xml:space="preserve"> and </w:t>
      </w:r>
      <w:r w:rsidRPr="00E47C78">
        <w:rPr>
          <w:rFonts w:ascii="Times New Roman" w:hAnsi="Times New Roman" w:cs="Times New Roman"/>
          <w:sz w:val="24"/>
          <w:szCs w:val="24"/>
          <w:lang w:val="en-US"/>
        </w:rPr>
        <w:t xml:space="preserve">pooled </w:t>
      </w:r>
      <w:r w:rsidR="00A867A6" w:rsidRPr="00E47C78">
        <w:rPr>
          <w:rFonts w:ascii="Times New Roman" w:hAnsi="Times New Roman" w:cs="Times New Roman"/>
          <w:sz w:val="24"/>
          <w:szCs w:val="24"/>
          <w:lang w:val="en-US"/>
        </w:rPr>
        <w:t>ESAT</w:t>
      </w:r>
      <w:r w:rsidR="00A451A5" w:rsidRPr="00A451A5">
        <w:rPr>
          <w:rFonts w:ascii="Times New Roman" w:hAnsi="Times New Roman" w:cs="Times New Roman"/>
          <w:i/>
          <w:sz w:val="24"/>
          <w:szCs w:val="24"/>
          <w:vertAlign w:val="subscript"/>
          <w:lang w:val="en-US"/>
        </w:rPr>
        <w:t>avoid</w:t>
      </w:r>
      <w:r w:rsidR="00A867A6" w:rsidRPr="00E47C78">
        <w:rPr>
          <w:rFonts w:ascii="Times New Roman" w:hAnsi="Times New Roman" w:cs="Times New Roman"/>
          <w:sz w:val="24"/>
          <w:szCs w:val="24"/>
          <w:lang w:val="en-US"/>
        </w:rPr>
        <w:t xml:space="preserve"> </w:t>
      </w:r>
      <w:r w:rsidRPr="00E47C78">
        <w:rPr>
          <w:rFonts w:ascii="Times New Roman" w:hAnsi="Times New Roman" w:cs="Times New Roman"/>
          <w:sz w:val="24"/>
          <w:szCs w:val="24"/>
          <w:lang w:val="en-US"/>
        </w:rPr>
        <w:t xml:space="preserve">across all repeated measures </w:t>
      </w:r>
      <w:r w:rsidR="00A867A6" w:rsidRPr="00E47C78">
        <w:rPr>
          <w:rFonts w:ascii="Times New Roman" w:hAnsi="Times New Roman" w:cs="Times New Roman"/>
          <w:sz w:val="24"/>
          <w:szCs w:val="24"/>
          <w:lang w:val="en-US"/>
        </w:rPr>
        <w:t xml:space="preserve">on the </w:t>
      </w:r>
      <w:r w:rsidRPr="00E47C78">
        <w:rPr>
          <w:rFonts w:ascii="Times New Roman" w:hAnsi="Times New Roman" w:cs="Times New Roman"/>
          <w:sz w:val="24"/>
          <w:szCs w:val="24"/>
          <w:lang w:val="en-US"/>
        </w:rPr>
        <w:t>intercept of growing engagement.</w:t>
      </w:r>
      <w:r w:rsidR="00B04298" w:rsidRPr="00E47C78">
        <w:rPr>
          <w:rFonts w:ascii="Times New Roman" w:hAnsi="Times New Roman" w:cs="Times New Roman"/>
          <w:sz w:val="24"/>
          <w:szCs w:val="24"/>
          <w:lang w:val="en-US"/>
        </w:rPr>
        <w:t xml:space="preserve"> In addition,</w:t>
      </w:r>
      <w:r w:rsidRPr="00E47C78">
        <w:rPr>
          <w:rFonts w:ascii="Times New Roman" w:hAnsi="Times New Roman" w:cs="Times New Roman"/>
          <w:sz w:val="24"/>
          <w:szCs w:val="24"/>
          <w:lang w:val="en-US"/>
        </w:rPr>
        <w:t xml:space="preserve"> </w:t>
      </w: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03</w:t>
      </w:r>
      <w:r w:rsidR="009413F4"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 xml:space="preserve">represents the fixed, interactive effect between pretreatment attachment avoidance and pooled </w:t>
      </w:r>
      <w:r w:rsidR="00A451A5" w:rsidRPr="00E47C78">
        <w:rPr>
          <w:rFonts w:ascii="Times New Roman" w:hAnsi="Times New Roman" w:cs="Times New Roman"/>
          <w:sz w:val="24"/>
          <w:szCs w:val="24"/>
          <w:lang w:val="en-US"/>
        </w:rPr>
        <w:t>ESAT</w:t>
      </w:r>
      <w:r w:rsidR="00A451A5" w:rsidRPr="00A451A5">
        <w:rPr>
          <w:rFonts w:ascii="Times New Roman" w:hAnsi="Times New Roman" w:cs="Times New Roman"/>
          <w:i/>
          <w:sz w:val="24"/>
          <w:szCs w:val="24"/>
          <w:vertAlign w:val="subscript"/>
          <w:lang w:val="en-US"/>
        </w:rPr>
        <w:t>avoid</w:t>
      </w:r>
      <w:r w:rsidR="00A451A5" w:rsidRPr="00E47C78">
        <w:rPr>
          <w:rFonts w:ascii="Times New Roman" w:hAnsi="Times New Roman" w:cs="Times New Roman"/>
          <w:sz w:val="24"/>
          <w:szCs w:val="24"/>
          <w:lang w:val="en-US"/>
        </w:rPr>
        <w:t xml:space="preserve"> </w:t>
      </w:r>
      <w:r w:rsidRPr="00E47C78">
        <w:rPr>
          <w:rFonts w:ascii="Times New Roman" w:hAnsi="Times New Roman" w:cs="Times New Roman"/>
          <w:sz w:val="24"/>
          <w:szCs w:val="24"/>
          <w:lang w:val="en-US"/>
        </w:rPr>
        <w:t>on the intercept of growing engagement</w:t>
      </w:r>
      <w:r w:rsidR="00B04298" w:rsidRPr="00E47C78">
        <w:rPr>
          <w:rFonts w:ascii="Times New Roman" w:hAnsi="Times New Roman" w:cs="Times New Roman"/>
          <w:sz w:val="24"/>
          <w:szCs w:val="24"/>
          <w:lang w:val="en-US"/>
        </w:rPr>
        <w:t xml:space="preserve">. </w:t>
      </w:r>
      <w:r w:rsidR="00B21371" w:rsidRPr="00E47C78">
        <w:rPr>
          <w:rStyle w:val="mi"/>
          <w:rFonts w:ascii="Times New Roman" w:hAnsi="Times New Roman" w:cs="Times New Roman"/>
          <w:color w:val="232629"/>
          <w:sz w:val="24"/>
          <w:szCs w:val="24"/>
          <w:bdr w:val="none" w:sz="0" w:space="0" w:color="auto" w:frame="1"/>
          <w:shd w:val="clear" w:color="auto" w:fill="FFFFFF"/>
          <w:lang w:val="en-US"/>
        </w:rPr>
        <w:t>β</w:t>
      </w:r>
      <w:r w:rsidR="00B21371" w:rsidRPr="00E47C78">
        <w:rPr>
          <w:rFonts w:ascii="Times New Roman" w:hAnsi="Times New Roman" w:cs="Times New Roman"/>
          <w:sz w:val="24"/>
          <w:szCs w:val="24"/>
          <w:vertAlign w:val="subscript"/>
          <w:lang w:val="en-US"/>
        </w:rPr>
        <w:t>11</w:t>
      </w:r>
      <w:r w:rsidR="009413F4" w:rsidRPr="00E47C78">
        <w:rPr>
          <w:rFonts w:ascii="Times New Roman" w:hAnsi="Times New Roman" w:cs="Times New Roman"/>
          <w:i/>
          <w:sz w:val="24"/>
          <w:szCs w:val="24"/>
          <w:vertAlign w:val="subscript"/>
          <w:lang w:val="en-US"/>
        </w:rPr>
        <w:t>j</w:t>
      </w:r>
      <w:r w:rsidR="00B21371" w:rsidRPr="00E47C78">
        <w:rPr>
          <w:rFonts w:ascii="Times New Roman" w:hAnsi="Times New Roman" w:cs="Times New Roman"/>
          <w:sz w:val="24"/>
          <w:szCs w:val="24"/>
          <w:lang w:val="en-US"/>
        </w:rPr>
        <w:t xml:space="preserve"> </w:t>
      </w:r>
      <w:r w:rsidR="00A867A6" w:rsidRPr="00E47C78">
        <w:rPr>
          <w:rFonts w:ascii="Times New Roman" w:hAnsi="Times New Roman" w:cs="Times New Roman"/>
          <w:sz w:val="24"/>
          <w:szCs w:val="24"/>
          <w:lang w:val="en-US"/>
        </w:rPr>
        <w:t xml:space="preserve">and </w:t>
      </w:r>
      <w:r w:rsidR="00B21371" w:rsidRPr="00E47C78">
        <w:rPr>
          <w:rStyle w:val="mi"/>
          <w:rFonts w:ascii="Times New Roman" w:hAnsi="Times New Roman" w:cs="Times New Roman"/>
          <w:color w:val="232629"/>
          <w:sz w:val="24"/>
          <w:szCs w:val="24"/>
          <w:bdr w:val="none" w:sz="0" w:space="0" w:color="auto" w:frame="1"/>
          <w:shd w:val="clear" w:color="auto" w:fill="FFFFFF"/>
          <w:lang w:val="en-US"/>
        </w:rPr>
        <w:t>β</w:t>
      </w:r>
      <w:r w:rsidR="00B21371" w:rsidRPr="00E47C78">
        <w:rPr>
          <w:rFonts w:ascii="Times New Roman" w:hAnsi="Times New Roman" w:cs="Times New Roman"/>
          <w:sz w:val="24"/>
          <w:szCs w:val="24"/>
          <w:vertAlign w:val="subscript"/>
          <w:lang w:val="en-US"/>
        </w:rPr>
        <w:t>12</w:t>
      </w:r>
      <w:r w:rsidR="009413F4" w:rsidRPr="00E47C78">
        <w:rPr>
          <w:rFonts w:ascii="Times New Roman" w:hAnsi="Times New Roman" w:cs="Times New Roman"/>
          <w:i/>
          <w:sz w:val="24"/>
          <w:szCs w:val="24"/>
          <w:vertAlign w:val="subscript"/>
          <w:lang w:val="en-US"/>
        </w:rPr>
        <w:t>j</w:t>
      </w:r>
      <w:r w:rsidR="00B21371" w:rsidRPr="00E47C78">
        <w:rPr>
          <w:rFonts w:ascii="Times New Roman" w:hAnsi="Times New Roman" w:cs="Times New Roman"/>
          <w:sz w:val="24"/>
          <w:szCs w:val="24"/>
          <w:vertAlign w:val="subscript"/>
          <w:lang w:val="en-US"/>
        </w:rPr>
        <w:t xml:space="preserve"> </w:t>
      </w:r>
      <w:proofErr w:type="gramStart"/>
      <w:r w:rsidR="00A867A6" w:rsidRPr="00E47C78">
        <w:rPr>
          <w:rFonts w:ascii="Times New Roman" w:hAnsi="Times New Roman" w:cs="Times New Roman"/>
          <w:sz w:val="24"/>
          <w:szCs w:val="24"/>
          <w:lang w:val="en-US"/>
        </w:rPr>
        <w:t>represents</w:t>
      </w:r>
      <w:proofErr w:type="gramEnd"/>
      <w:r w:rsidR="00A867A6" w:rsidRPr="00E47C78">
        <w:rPr>
          <w:rFonts w:ascii="Times New Roman" w:hAnsi="Times New Roman" w:cs="Times New Roman"/>
          <w:sz w:val="24"/>
          <w:szCs w:val="24"/>
          <w:lang w:val="en-US"/>
        </w:rPr>
        <w:t xml:space="preserve"> the fixed effects of pretreatment avoidant attachment and </w:t>
      </w:r>
      <w:r w:rsidR="00A451A5" w:rsidRPr="00E47C78">
        <w:rPr>
          <w:rFonts w:ascii="Times New Roman" w:hAnsi="Times New Roman" w:cs="Times New Roman"/>
          <w:sz w:val="24"/>
          <w:szCs w:val="24"/>
          <w:lang w:val="en-US"/>
        </w:rPr>
        <w:t>ESAT</w:t>
      </w:r>
      <w:r w:rsidR="00A451A5" w:rsidRPr="00A451A5">
        <w:rPr>
          <w:rFonts w:ascii="Times New Roman" w:hAnsi="Times New Roman" w:cs="Times New Roman"/>
          <w:i/>
          <w:sz w:val="24"/>
          <w:szCs w:val="24"/>
          <w:vertAlign w:val="subscript"/>
          <w:lang w:val="en-US"/>
        </w:rPr>
        <w:t>avoid</w:t>
      </w:r>
      <w:r w:rsidR="00A451A5" w:rsidRPr="00E47C78">
        <w:rPr>
          <w:rFonts w:ascii="Times New Roman" w:hAnsi="Times New Roman" w:cs="Times New Roman"/>
          <w:sz w:val="24"/>
          <w:szCs w:val="24"/>
          <w:lang w:val="en-US"/>
        </w:rPr>
        <w:t xml:space="preserve"> </w:t>
      </w:r>
      <w:r w:rsidR="00A867A6" w:rsidRPr="00E47C78">
        <w:rPr>
          <w:rFonts w:ascii="Times New Roman" w:hAnsi="Times New Roman" w:cs="Times New Roman"/>
          <w:sz w:val="24"/>
          <w:szCs w:val="24"/>
          <w:lang w:val="en-US"/>
        </w:rPr>
        <w:t xml:space="preserve">on the rate of change in growing engagement. Lastly, </w:t>
      </w:r>
      <w:r w:rsidR="00B21371" w:rsidRPr="00E47C78">
        <w:rPr>
          <w:rStyle w:val="mi"/>
          <w:rFonts w:ascii="Times New Roman" w:hAnsi="Times New Roman" w:cs="Times New Roman"/>
          <w:color w:val="232629"/>
          <w:sz w:val="24"/>
          <w:szCs w:val="24"/>
          <w:bdr w:val="none" w:sz="0" w:space="0" w:color="auto" w:frame="1"/>
          <w:shd w:val="clear" w:color="auto" w:fill="FFFFFF"/>
          <w:lang w:val="en-US"/>
        </w:rPr>
        <w:t>β</w:t>
      </w:r>
      <w:r w:rsidR="00B21371" w:rsidRPr="00E47C78">
        <w:rPr>
          <w:rFonts w:ascii="Times New Roman" w:hAnsi="Times New Roman" w:cs="Times New Roman"/>
          <w:sz w:val="24"/>
          <w:szCs w:val="24"/>
          <w:vertAlign w:val="subscript"/>
          <w:lang w:val="en-US"/>
        </w:rPr>
        <w:t>13</w:t>
      </w:r>
      <w:r w:rsidR="009413F4" w:rsidRPr="00E47C78">
        <w:rPr>
          <w:rFonts w:ascii="Times New Roman" w:hAnsi="Times New Roman" w:cs="Times New Roman"/>
          <w:i/>
          <w:sz w:val="24"/>
          <w:szCs w:val="24"/>
          <w:vertAlign w:val="subscript"/>
          <w:lang w:val="en-US"/>
        </w:rPr>
        <w:t>j</w:t>
      </w:r>
      <w:r w:rsidR="00B21371" w:rsidRPr="00E47C78">
        <w:rPr>
          <w:rFonts w:ascii="Times New Roman" w:hAnsi="Times New Roman" w:cs="Times New Roman"/>
          <w:sz w:val="24"/>
          <w:szCs w:val="24"/>
          <w:lang w:val="en-US"/>
        </w:rPr>
        <w:t xml:space="preserve"> </w:t>
      </w:r>
      <w:r w:rsidR="00A867A6" w:rsidRPr="00E47C78">
        <w:rPr>
          <w:rFonts w:ascii="Times New Roman" w:hAnsi="Times New Roman" w:cs="Times New Roman"/>
          <w:sz w:val="24"/>
          <w:szCs w:val="24"/>
          <w:lang w:val="en-US"/>
        </w:rPr>
        <w:t xml:space="preserve">represents the fixed, interactive effect between pretreatment attachment avoidance and </w:t>
      </w:r>
      <w:r w:rsidR="00A451A5" w:rsidRPr="00E47C78">
        <w:rPr>
          <w:rFonts w:ascii="Times New Roman" w:hAnsi="Times New Roman" w:cs="Times New Roman"/>
          <w:sz w:val="24"/>
          <w:szCs w:val="24"/>
          <w:lang w:val="en-US"/>
        </w:rPr>
        <w:t>ESAT</w:t>
      </w:r>
      <w:r w:rsidR="00A451A5" w:rsidRPr="00A451A5">
        <w:rPr>
          <w:rFonts w:ascii="Times New Roman" w:hAnsi="Times New Roman" w:cs="Times New Roman"/>
          <w:i/>
          <w:sz w:val="24"/>
          <w:szCs w:val="24"/>
          <w:vertAlign w:val="subscript"/>
          <w:lang w:val="en-US"/>
        </w:rPr>
        <w:t>avoid</w:t>
      </w:r>
      <w:r w:rsidR="00A451A5" w:rsidRPr="00E47C78">
        <w:rPr>
          <w:rFonts w:ascii="Times New Roman" w:hAnsi="Times New Roman" w:cs="Times New Roman"/>
          <w:sz w:val="24"/>
          <w:szCs w:val="24"/>
          <w:lang w:val="en-US"/>
        </w:rPr>
        <w:t xml:space="preserve"> </w:t>
      </w:r>
      <w:r w:rsidR="00A867A6" w:rsidRPr="00E47C78">
        <w:rPr>
          <w:rFonts w:ascii="Times New Roman" w:hAnsi="Times New Roman" w:cs="Times New Roman"/>
          <w:sz w:val="24"/>
          <w:szCs w:val="24"/>
          <w:lang w:val="en-US"/>
        </w:rPr>
        <w:t xml:space="preserve">on the rate of change in growing engagement during </w:t>
      </w:r>
      <w:r w:rsidR="007F21ED" w:rsidRPr="00E47C78">
        <w:rPr>
          <w:rFonts w:ascii="Times New Roman" w:hAnsi="Times New Roman" w:cs="Times New Roman"/>
          <w:sz w:val="24"/>
          <w:szCs w:val="24"/>
          <w:lang w:val="en-US"/>
        </w:rPr>
        <w:t xml:space="preserve">12 sessions of </w:t>
      </w:r>
      <w:r w:rsidR="00A867A6" w:rsidRPr="00E47C78">
        <w:rPr>
          <w:rFonts w:ascii="Times New Roman" w:hAnsi="Times New Roman" w:cs="Times New Roman"/>
          <w:sz w:val="24"/>
          <w:szCs w:val="24"/>
          <w:lang w:val="en-US"/>
        </w:rPr>
        <w:t xml:space="preserve">therapy. </w:t>
      </w:r>
    </w:p>
    <w:p w14:paraId="29F3828F" w14:textId="36EE3533" w:rsidR="00241025" w:rsidRPr="00E47C78" w:rsidRDefault="00241025" w:rsidP="006B208F">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Level 3)</w:t>
      </w:r>
    </w:p>
    <w:p w14:paraId="4B1A1E30" w14:textId="77777777" w:rsidR="00241025" w:rsidRPr="00E47C78" w:rsidRDefault="00241025" w:rsidP="0048196E">
      <w:pPr>
        <w:spacing w:line="360" w:lineRule="auto"/>
        <w:rPr>
          <w:rFonts w:ascii="Times New Roman" w:eastAsia="CambriaMath" w:hAnsi="Times New Roman" w:cs="Times New Roman"/>
          <w:sz w:val="24"/>
          <w:szCs w:val="24"/>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00</w:t>
      </w:r>
      <w:r w:rsidRPr="00E47C78">
        <w:rPr>
          <w:rStyle w:val="mi"/>
          <w:rFonts w:ascii="Times New Roman" w:hAnsi="Times New Roman" w:cs="Times New Roman"/>
          <w:i/>
          <w:color w:val="232629"/>
          <w:sz w:val="24"/>
          <w:szCs w:val="24"/>
          <w:bdr w:val="none" w:sz="0" w:space="0" w:color="auto" w:frame="1"/>
          <w:shd w:val="clear" w:color="auto" w:fill="FFFFFF"/>
          <w:vertAlign w:val="subscript"/>
          <w:lang w:val="en-US"/>
        </w:rPr>
        <w:t>j</w:t>
      </w:r>
      <w:r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 xml:space="preserve"> </w:t>
      </w:r>
      <w:r w:rsidRPr="00E47C78">
        <w:rPr>
          <w:rStyle w:val="mi"/>
          <w:rFonts w:ascii="Times New Roman" w:hAnsi="Times New Roman" w:cs="Times New Roman"/>
          <w:color w:val="232629"/>
          <w:sz w:val="24"/>
          <w:szCs w:val="24"/>
          <w:bdr w:val="none" w:sz="0" w:space="0" w:color="auto" w:frame="1"/>
          <w:shd w:val="clear" w:color="auto" w:fill="FFFFFF"/>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000</w:t>
      </w:r>
      <w:r w:rsidRPr="00E47C78">
        <w:rPr>
          <w:rFonts w:ascii="Times New Roman" w:hAnsi="Times New Roman" w:cs="Times New Roman"/>
          <w:sz w:val="24"/>
          <w:szCs w:val="24"/>
          <w:lang w:val="en-US"/>
        </w:rPr>
        <w:t xml:space="preserve"> + </w:t>
      </w:r>
      <w:r w:rsidRPr="00E47C78">
        <w:rPr>
          <w:rFonts w:ascii="Times New Roman" w:hAnsi="Times New Roman" w:cs="Times New Roman"/>
          <w:i/>
          <w:sz w:val="24"/>
          <w:szCs w:val="24"/>
          <w:lang w:val="en-US"/>
        </w:rPr>
        <w:t>U</w:t>
      </w:r>
      <w:r w:rsidRPr="00E47C78">
        <w:rPr>
          <w:rFonts w:ascii="Times New Roman" w:hAnsi="Times New Roman" w:cs="Times New Roman"/>
          <w:sz w:val="24"/>
          <w:szCs w:val="24"/>
          <w:vertAlign w:val="subscript"/>
          <w:lang w:val="en-US"/>
        </w:rPr>
        <w:t>00</w:t>
      </w:r>
      <w:r w:rsidRPr="00E47C78">
        <w:rPr>
          <w:rFonts w:ascii="Times New Roman" w:hAnsi="Times New Roman" w:cs="Times New Roman"/>
          <w:i/>
          <w:sz w:val="24"/>
          <w:szCs w:val="24"/>
          <w:vertAlign w:val="subscript"/>
          <w:lang w:val="en-US"/>
        </w:rPr>
        <w:t>j</w:t>
      </w:r>
    </w:p>
    <w:p w14:paraId="44050103" w14:textId="5B507620" w:rsidR="00241025" w:rsidRPr="00E47C78" w:rsidRDefault="00241025" w:rsidP="0048196E">
      <w:pPr>
        <w:spacing w:line="360" w:lineRule="auto"/>
        <w:rPr>
          <w:rFonts w:ascii="Times New Roman" w:hAnsi="Times New Roman" w:cs="Times New Roman"/>
          <w:i/>
          <w:sz w:val="24"/>
          <w:szCs w:val="24"/>
          <w:vertAlign w:val="subscript"/>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01</w:t>
      </w:r>
      <w:r w:rsidR="009413F4"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w:t>
      </w:r>
      <w:r w:rsidRPr="00E47C78">
        <w:rPr>
          <w:rFonts w:ascii="Times New Roman" w:hAnsi="Times New Roman" w:cs="Times New Roman"/>
          <w:i/>
          <w:sz w:val="24"/>
          <w:szCs w:val="24"/>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010</w:t>
      </w:r>
    </w:p>
    <w:p w14:paraId="0F04A74F" w14:textId="2452C528" w:rsidR="00241025" w:rsidRPr="00E47C78" w:rsidRDefault="00241025" w:rsidP="0048196E">
      <w:pPr>
        <w:spacing w:line="360" w:lineRule="auto"/>
        <w:rPr>
          <w:rFonts w:ascii="Times New Roman" w:hAnsi="Times New Roman" w:cs="Times New Roman"/>
          <w:sz w:val="24"/>
          <w:szCs w:val="24"/>
          <w:vertAlign w:val="subscript"/>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02</w:t>
      </w:r>
      <w:r w:rsidR="009413F4"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 γ</w:t>
      </w:r>
      <w:r w:rsidRPr="00E47C78">
        <w:rPr>
          <w:rFonts w:ascii="Times New Roman" w:hAnsi="Times New Roman" w:cs="Times New Roman"/>
          <w:sz w:val="24"/>
          <w:szCs w:val="24"/>
          <w:vertAlign w:val="subscript"/>
          <w:lang w:val="en-US"/>
        </w:rPr>
        <w:t>020</w:t>
      </w:r>
    </w:p>
    <w:p w14:paraId="786F24F8" w14:textId="55E348F6" w:rsidR="00241025" w:rsidRPr="00E47C78" w:rsidRDefault="00241025" w:rsidP="0048196E">
      <w:pPr>
        <w:spacing w:line="360" w:lineRule="auto"/>
        <w:rPr>
          <w:rFonts w:ascii="Times New Roman" w:hAnsi="Times New Roman" w:cs="Times New Roman"/>
          <w:i/>
          <w:sz w:val="24"/>
          <w:szCs w:val="24"/>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03</w:t>
      </w:r>
      <w:r w:rsidR="009413F4"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 γ</w:t>
      </w:r>
      <w:r w:rsidRPr="00E47C78">
        <w:rPr>
          <w:rFonts w:ascii="Times New Roman" w:hAnsi="Times New Roman" w:cs="Times New Roman"/>
          <w:sz w:val="24"/>
          <w:szCs w:val="24"/>
          <w:vertAlign w:val="subscript"/>
          <w:lang w:val="en-US"/>
        </w:rPr>
        <w:t>030</w:t>
      </w:r>
    </w:p>
    <w:p w14:paraId="409345A9" w14:textId="0BD841EB" w:rsidR="00241025" w:rsidRPr="00E47C78" w:rsidRDefault="00241025" w:rsidP="0048196E">
      <w:pPr>
        <w:spacing w:line="360" w:lineRule="auto"/>
        <w:rPr>
          <w:rFonts w:ascii="Times New Roman" w:hAnsi="Times New Roman" w:cs="Times New Roman"/>
          <w:sz w:val="24"/>
          <w:szCs w:val="24"/>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10</w:t>
      </w:r>
      <w:r w:rsidR="009413F4"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 γ</w:t>
      </w:r>
      <w:r w:rsidRPr="00E47C78">
        <w:rPr>
          <w:rFonts w:ascii="Times New Roman" w:hAnsi="Times New Roman" w:cs="Times New Roman"/>
          <w:sz w:val="24"/>
          <w:szCs w:val="24"/>
          <w:vertAlign w:val="subscript"/>
          <w:lang w:val="en-US"/>
        </w:rPr>
        <w:t>100</w:t>
      </w:r>
    </w:p>
    <w:p w14:paraId="6CE43491" w14:textId="32D494F6" w:rsidR="00241025" w:rsidRPr="00E47C78" w:rsidRDefault="00241025" w:rsidP="0048196E">
      <w:pPr>
        <w:spacing w:line="360" w:lineRule="auto"/>
        <w:rPr>
          <w:rFonts w:ascii="Times New Roman" w:hAnsi="Times New Roman" w:cs="Times New Roman"/>
          <w:i/>
          <w:sz w:val="24"/>
          <w:szCs w:val="24"/>
          <w:vertAlign w:val="subscript"/>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11</w:t>
      </w:r>
      <w:r w:rsidR="009413F4"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 γ</w:t>
      </w:r>
      <w:r w:rsidRPr="00E47C78">
        <w:rPr>
          <w:rFonts w:ascii="Times New Roman" w:hAnsi="Times New Roman" w:cs="Times New Roman"/>
          <w:sz w:val="24"/>
          <w:szCs w:val="24"/>
          <w:vertAlign w:val="subscript"/>
          <w:lang w:val="en-US"/>
        </w:rPr>
        <w:t>110</w:t>
      </w:r>
    </w:p>
    <w:p w14:paraId="6B7BAA02" w14:textId="05E89834" w:rsidR="00241025" w:rsidRPr="00E47C78" w:rsidRDefault="00241025" w:rsidP="0048196E">
      <w:pPr>
        <w:spacing w:line="360" w:lineRule="auto"/>
        <w:rPr>
          <w:rFonts w:ascii="Times New Roman" w:hAnsi="Times New Roman" w:cs="Times New Roman"/>
          <w:sz w:val="24"/>
          <w:szCs w:val="24"/>
          <w:vertAlign w:val="subscript"/>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12</w:t>
      </w:r>
      <w:r w:rsidR="009413F4" w:rsidRPr="00E47C78">
        <w:rPr>
          <w:rFonts w:ascii="Times New Roman" w:hAnsi="Times New Roman" w:cs="Times New Roman"/>
          <w:i/>
          <w:sz w:val="24"/>
          <w:szCs w:val="24"/>
          <w:vertAlign w:val="subscript"/>
          <w:lang w:val="en-US"/>
        </w:rPr>
        <w:t>j</w:t>
      </w:r>
      <w:r w:rsidR="00C02FBC"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120</w:t>
      </w:r>
    </w:p>
    <w:p w14:paraId="73B5DFB4" w14:textId="5D2B3830" w:rsidR="00C02FBC" w:rsidRPr="00E47C78" w:rsidRDefault="00C02FBC" w:rsidP="006B208F">
      <w:pPr>
        <w:spacing w:line="480" w:lineRule="auto"/>
        <w:rPr>
          <w:rFonts w:ascii="Times New Roman" w:hAnsi="Times New Roman" w:cs="Times New Roman"/>
          <w:i/>
          <w:sz w:val="24"/>
          <w:szCs w:val="24"/>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13</w:t>
      </w:r>
      <w:r w:rsidR="009413F4" w:rsidRPr="00E47C78">
        <w:rPr>
          <w:rFonts w:ascii="Times New Roman" w:hAnsi="Times New Roman" w:cs="Times New Roman"/>
          <w:i/>
          <w:sz w:val="24"/>
          <w:szCs w:val="24"/>
          <w:vertAlign w:val="subscript"/>
          <w:lang w:val="en-US"/>
        </w:rPr>
        <w:t>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 γ</w:t>
      </w:r>
      <w:r w:rsidRPr="00E47C78">
        <w:rPr>
          <w:rFonts w:ascii="Times New Roman" w:hAnsi="Times New Roman" w:cs="Times New Roman"/>
          <w:sz w:val="24"/>
          <w:szCs w:val="24"/>
          <w:vertAlign w:val="subscript"/>
          <w:lang w:val="en-US"/>
        </w:rPr>
        <w:t>130</w:t>
      </w:r>
    </w:p>
    <w:p w14:paraId="1D09FB1D" w14:textId="5243C9A1" w:rsidR="00B21371" w:rsidRPr="00E47C78" w:rsidRDefault="00B21371" w:rsidP="006B208F">
      <w:pPr>
        <w:spacing w:line="480" w:lineRule="auto"/>
        <w:rPr>
          <w:lang w:val="en-US"/>
        </w:rPr>
      </w:pPr>
      <w:r w:rsidRPr="00E47C78">
        <w:rPr>
          <w:rFonts w:ascii="Times New Roman" w:hAnsi="Times New Roman" w:cs="Times New Roman"/>
          <w:sz w:val="24"/>
          <w:szCs w:val="24"/>
          <w:lang w:val="en-US"/>
        </w:rPr>
        <w:t>At the between-therapist level (level 3),</w:t>
      </w:r>
      <w:r w:rsidR="00C02FBC" w:rsidRPr="00E47C78">
        <w:rPr>
          <w:rFonts w:ascii="Times New Roman" w:hAnsi="Times New Roman" w:cs="Times New Roman"/>
          <w:sz w:val="24"/>
          <w:szCs w:val="24"/>
          <w:lang w:val="en-US"/>
        </w:rPr>
        <w:t xml:space="preserve"> γ</w:t>
      </w:r>
      <w:r w:rsidR="00C02FBC" w:rsidRPr="00E47C78">
        <w:rPr>
          <w:rFonts w:ascii="Times New Roman" w:hAnsi="Times New Roman" w:cs="Times New Roman"/>
          <w:sz w:val="24"/>
          <w:szCs w:val="24"/>
          <w:vertAlign w:val="subscript"/>
          <w:lang w:val="en-US"/>
        </w:rPr>
        <w:t>000</w:t>
      </w:r>
      <w:r w:rsidR="00C02FBC" w:rsidRPr="00E47C78">
        <w:rPr>
          <w:rFonts w:ascii="Times New Roman" w:hAnsi="Times New Roman" w:cs="Times New Roman"/>
          <w:sz w:val="24"/>
          <w:szCs w:val="24"/>
          <w:lang w:val="en-US"/>
        </w:rPr>
        <w:t>, γ</w:t>
      </w:r>
      <w:r w:rsidR="00C02FBC" w:rsidRPr="00E47C78">
        <w:rPr>
          <w:rFonts w:ascii="Times New Roman" w:hAnsi="Times New Roman" w:cs="Times New Roman"/>
          <w:sz w:val="24"/>
          <w:szCs w:val="24"/>
          <w:vertAlign w:val="subscript"/>
          <w:lang w:val="en-US"/>
        </w:rPr>
        <w:t>100</w:t>
      </w:r>
      <w:r w:rsidR="00C02FBC" w:rsidRPr="00E47C78">
        <w:rPr>
          <w:rFonts w:ascii="Times New Roman" w:hAnsi="Times New Roman" w:cs="Times New Roman"/>
          <w:sz w:val="24"/>
          <w:szCs w:val="24"/>
          <w:lang w:val="en-US"/>
        </w:rPr>
        <w:t xml:space="preserve"> and</w:t>
      </w:r>
      <w:r w:rsidR="00C02FBC" w:rsidRPr="00E47C78">
        <w:rPr>
          <w:rFonts w:ascii="Times New Roman" w:eastAsia="CambriaMath" w:hAnsi="Times New Roman" w:cs="Times New Roman"/>
          <w:sz w:val="24"/>
          <w:szCs w:val="24"/>
          <w:lang w:val="en-US"/>
        </w:rPr>
        <w:t xml:space="preserve"> </w:t>
      </w:r>
      <w:r w:rsidR="00C02FBC" w:rsidRPr="00E47C78">
        <w:rPr>
          <w:rFonts w:ascii="Times New Roman" w:hAnsi="Times New Roman" w:cs="Times New Roman"/>
          <w:i/>
          <w:sz w:val="24"/>
          <w:szCs w:val="24"/>
          <w:lang w:val="en-US"/>
        </w:rPr>
        <w:t>U</w:t>
      </w:r>
      <w:r w:rsidR="00C02FBC" w:rsidRPr="00E47C78">
        <w:rPr>
          <w:rFonts w:ascii="Times New Roman" w:hAnsi="Times New Roman" w:cs="Times New Roman"/>
          <w:sz w:val="24"/>
          <w:szCs w:val="24"/>
          <w:vertAlign w:val="subscript"/>
          <w:lang w:val="en-US"/>
        </w:rPr>
        <w:t>00</w:t>
      </w:r>
      <w:r w:rsidR="00C02FBC" w:rsidRPr="00E47C78">
        <w:rPr>
          <w:rFonts w:ascii="Times New Roman" w:hAnsi="Times New Roman" w:cs="Times New Roman"/>
          <w:i/>
          <w:sz w:val="24"/>
          <w:szCs w:val="24"/>
          <w:vertAlign w:val="subscript"/>
          <w:lang w:val="en-US"/>
        </w:rPr>
        <w:t>j</w:t>
      </w:r>
      <w:r w:rsidR="00C02FBC" w:rsidRPr="00E47C78">
        <w:rPr>
          <w:rFonts w:ascii="Times New Roman" w:hAnsi="Times New Roman" w:cs="Times New Roman"/>
          <w:sz w:val="24"/>
          <w:szCs w:val="24"/>
          <w:lang w:val="en-US"/>
        </w:rPr>
        <w:t xml:space="preserve"> keep their definition from Hypothesis I. γ</w:t>
      </w:r>
      <w:r w:rsidR="00C02FBC" w:rsidRPr="00E47C78">
        <w:rPr>
          <w:rFonts w:ascii="Times New Roman" w:hAnsi="Times New Roman" w:cs="Times New Roman"/>
          <w:sz w:val="24"/>
          <w:szCs w:val="24"/>
          <w:vertAlign w:val="subscript"/>
          <w:lang w:val="en-US"/>
        </w:rPr>
        <w:t xml:space="preserve">010 and </w:t>
      </w:r>
      <w:r w:rsidR="00C02FBC" w:rsidRPr="00E47C78">
        <w:rPr>
          <w:rFonts w:ascii="Times New Roman" w:hAnsi="Times New Roman" w:cs="Times New Roman"/>
          <w:sz w:val="24"/>
          <w:szCs w:val="24"/>
          <w:lang w:val="en-US"/>
        </w:rPr>
        <w:t>γ</w:t>
      </w:r>
      <w:r w:rsidR="00C02FBC" w:rsidRPr="00E47C78">
        <w:rPr>
          <w:rFonts w:ascii="Times New Roman" w:hAnsi="Times New Roman" w:cs="Times New Roman"/>
          <w:sz w:val="24"/>
          <w:szCs w:val="24"/>
          <w:vertAlign w:val="subscript"/>
          <w:lang w:val="en-US"/>
        </w:rPr>
        <w:t xml:space="preserve">020 </w:t>
      </w:r>
      <w:r w:rsidR="00C02FBC" w:rsidRPr="00E47C78">
        <w:rPr>
          <w:rFonts w:ascii="Times New Roman" w:hAnsi="Times New Roman" w:cs="Times New Roman"/>
          <w:sz w:val="24"/>
          <w:szCs w:val="24"/>
          <w:lang w:val="en-US"/>
        </w:rPr>
        <w:t xml:space="preserve">represent the fixed effects of ECR-avoidance and pooled </w:t>
      </w:r>
      <w:r w:rsidR="00A451A5" w:rsidRPr="00E47C78">
        <w:rPr>
          <w:rFonts w:ascii="Times New Roman" w:hAnsi="Times New Roman" w:cs="Times New Roman"/>
          <w:sz w:val="24"/>
          <w:szCs w:val="24"/>
          <w:lang w:val="en-US"/>
        </w:rPr>
        <w:t>ESAT</w:t>
      </w:r>
      <w:r w:rsidR="00A451A5" w:rsidRPr="00A451A5">
        <w:rPr>
          <w:rFonts w:ascii="Times New Roman" w:hAnsi="Times New Roman" w:cs="Times New Roman"/>
          <w:i/>
          <w:sz w:val="24"/>
          <w:szCs w:val="24"/>
          <w:vertAlign w:val="subscript"/>
          <w:lang w:val="en-US"/>
        </w:rPr>
        <w:t>avoid</w:t>
      </w:r>
      <w:r w:rsidR="00A451A5" w:rsidRPr="00E47C78">
        <w:rPr>
          <w:rFonts w:ascii="Times New Roman" w:hAnsi="Times New Roman" w:cs="Times New Roman"/>
          <w:sz w:val="24"/>
          <w:szCs w:val="24"/>
          <w:lang w:val="en-US"/>
        </w:rPr>
        <w:t xml:space="preserve"> </w:t>
      </w:r>
      <w:r w:rsidR="00C02FBC" w:rsidRPr="00E47C78">
        <w:rPr>
          <w:rFonts w:ascii="Times New Roman" w:hAnsi="Times New Roman" w:cs="Times New Roman"/>
          <w:sz w:val="24"/>
          <w:szCs w:val="24"/>
          <w:lang w:val="en-US"/>
        </w:rPr>
        <w:t>on the overall intercept of growing engagement. In addition, γ</w:t>
      </w:r>
      <w:r w:rsidR="00C02FBC" w:rsidRPr="00E47C78">
        <w:rPr>
          <w:rFonts w:ascii="Times New Roman" w:hAnsi="Times New Roman" w:cs="Times New Roman"/>
          <w:sz w:val="24"/>
          <w:szCs w:val="24"/>
          <w:vertAlign w:val="subscript"/>
          <w:lang w:val="en-US"/>
        </w:rPr>
        <w:t xml:space="preserve">030 </w:t>
      </w:r>
      <w:r w:rsidR="00C02FBC" w:rsidRPr="00E47C78">
        <w:rPr>
          <w:rFonts w:ascii="Times New Roman" w:hAnsi="Times New Roman" w:cs="Times New Roman"/>
          <w:sz w:val="24"/>
          <w:szCs w:val="24"/>
          <w:lang w:val="en-US"/>
        </w:rPr>
        <w:t xml:space="preserve">represents the interactive effect of ECR-avoidance and pooled </w:t>
      </w:r>
      <w:r w:rsidR="00A451A5" w:rsidRPr="00E47C78">
        <w:rPr>
          <w:rFonts w:ascii="Times New Roman" w:hAnsi="Times New Roman" w:cs="Times New Roman"/>
          <w:sz w:val="24"/>
          <w:szCs w:val="24"/>
          <w:lang w:val="en-US"/>
        </w:rPr>
        <w:t>ESAT</w:t>
      </w:r>
      <w:r w:rsidR="00A451A5" w:rsidRPr="00A451A5">
        <w:rPr>
          <w:rFonts w:ascii="Times New Roman" w:hAnsi="Times New Roman" w:cs="Times New Roman"/>
          <w:i/>
          <w:sz w:val="24"/>
          <w:szCs w:val="24"/>
          <w:vertAlign w:val="subscript"/>
          <w:lang w:val="en-US"/>
        </w:rPr>
        <w:t>avoid</w:t>
      </w:r>
      <w:r w:rsidR="00A451A5" w:rsidRPr="00E47C78">
        <w:rPr>
          <w:rFonts w:ascii="Times New Roman" w:hAnsi="Times New Roman" w:cs="Times New Roman"/>
          <w:sz w:val="24"/>
          <w:szCs w:val="24"/>
          <w:lang w:val="en-US"/>
        </w:rPr>
        <w:t xml:space="preserve"> </w:t>
      </w:r>
      <w:r w:rsidR="00C02FBC" w:rsidRPr="00E47C78">
        <w:rPr>
          <w:rFonts w:ascii="Times New Roman" w:hAnsi="Times New Roman" w:cs="Times New Roman"/>
          <w:sz w:val="24"/>
          <w:szCs w:val="24"/>
          <w:lang w:val="en-US"/>
        </w:rPr>
        <w:t>on the overall intercept of growing engagement, while γ</w:t>
      </w:r>
      <w:r w:rsidR="00C02FBC" w:rsidRPr="00E47C78">
        <w:rPr>
          <w:rFonts w:ascii="Times New Roman" w:hAnsi="Times New Roman" w:cs="Times New Roman"/>
          <w:sz w:val="24"/>
          <w:szCs w:val="24"/>
          <w:vertAlign w:val="subscript"/>
          <w:lang w:val="en-US"/>
        </w:rPr>
        <w:t>110</w:t>
      </w:r>
      <w:r w:rsidR="00C02FBC" w:rsidRPr="00E47C78">
        <w:rPr>
          <w:rFonts w:ascii="Times New Roman" w:hAnsi="Times New Roman" w:cs="Times New Roman"/>
          <w:i/>
          <w:sz w:val="24"/>
          <w:szCs w:val="24"/>
          <w:vertAlign w:val="subscript"/>
          <w:lang w:val="en-US"/>
        </w:rPr>
        <w:t xml:space="preserve">, </w:t>
      </w:r>
      <w:r w:rsidR="00C02FBC" w:rsidRPr="00E47C78">
        <w:rPr>
          <w:rFonts w:ascii="Times New Roman" w:hAnsi="Times New Roman" w:cs="Times New Roman"/>
          <w:sz w:val="24"/>
          <w:szCs w:val="24"/>
          <w:lang w:val="en-US"/>
        </w:rPr>
        <w:t>γ</w:t>
      </w:r>
      <w:r w:rsidR="00C02FBC" w:rsidRPr="00E47C78">
        <w:rPr>
          <w:rFonts w:ascii="Times New Roman" w:hAnsi="Times New Roman" w:cs="Times New Roman"/>
          <w:sz w:val="24"/>
          <w:szCs w:val="24"/>
          <w:vertAlign w:val="subscript"/>
          <w:lang w:val="en-US"/>
        </w:rPr>
        <w:t>120</w:t>
      </w:r>
      <w:r w:rsidR="00C02FBC" w:rsidRPr="00E47C78">
        <w:rPr>
          <w:rFonts w:ascii="Times New Roman" w:hAnsi="Times New Roman" w:cs="Times New Roman"/>
          <w:i/>
          <w:sz w:val="24"/>
          <w:szCs w:val="24"/>
          <w:vertAlign w:val="subscript"/>
          <w:lang w:val="en-US"/>
        </w:rPr>
        <w:t xml:space="preserve"> </w:t>
      </w:r>
      <w:r w:rsidR="00C02FBC" w:rsidRPr="00E47C78">
        <w:rPr>
          <w:rFonts w:ascii="Times New Roman" w:hAnsi="Times New Roman" w:cs="Times New Roman"/>
          <w:sz w:val="24"/>
          <w:szCs w:val="24"/>
          <w:lang w:val="en-US"/>
        </w:rPr>
        <w:t>and γ</w:t>
      </w:r>
      <w:r w:rsidR="00C02FBC" w:rsidRPr="00E47C78">
        <w:rPr>
          <w:rFonts w:ascii="Times New Roman" w:hAnsi="Times New Roman" w:cs="Times New Roman"/>
          <w:sz w:val="24"/>
          <w:szCs w:val="24"/>
          <w:vertAlign w:val="subscript"/>
          <w:lang w:val="en-US"/>
        </w:rPr>
        <w:t>130</w:t>
      </w:r>
      <w:r w:rsidR="00C02FBC" w:rsidRPr="00E47C78">
        <w:rPr>
          <w:rFonts w:ascii="Times New Roman" w:hAnsi="Times New Roman" w:cs="Times New Roman"/>
          <w:sz w:val="24"/>
          <w:szCs w:val="24"/>
          <w:lang w:val="en-US"/>
        </w:rPr>
        <w:t xml:space="preserve"> represent the overall effect of ECR-avoidance, </w:t>
      </w:r>
      <w:r w:rsidR="00A451A5" w:rsidRPr="00E47C78">
        <w:rPr>
          <w:rFonts w:ascii="Times New Roman" w:hAnsi="Times New Roman" w:cs="Times New Roman"/>
          <w:sz w:val="24"/>
          <w:szCs w:val="24"/>
          <w:lang w:val="en-US"/>
        </w:rPr>
        <w:t>ESAT</w:t>
      </w:r>
      <w:r w:rsidR="00A451A5" w:rsidRPr="00A451A5">
        <w:rPr>
          <w:rFonts w:ascii="Times New Roman" w:hAnsi="Times New Roman" w:cs="Times New Roman"/>
          <w:i/>
          <w:sz w:val="24"/>
          <w:szCs w:val="24"/>
          <w:vertAlign w:val="subscript"/>
          <w:lang w:val="en-US"/>
        </w:rPr>
        <w:t>avoid</w:t>
      </w:r>
      <w:r w:rsidR="00C02FBC" w:rsidRPr="00E47C78">
        <w:rPr>
          <w:rFonts w:ascii="Times New Roman" w:hAnsi="Times New Roman" w:cs="Times New Roman"/>
          <w:sz w:val="24"/>
          <w:szCs w:val="24"/>
          <w:lang w:val="en-US"/>
        </w:rPr>
        <w:t xml:space="preserve"> </w:t>
      </w:r>
      <w:r w:rsidR="00C02FBC" w:rsidRPr="00E47C78">
        <w:rPr>
          <w:rFonts w:ascii="Times New Roman" w:hAnsi="Times New Roman" w:cs="Times New Roman"/>
          <w:sz w:val="24"/>
          <w:szCs w:val="24"/>
          <w:lang w:val="en-US"/>
        </w:rPr>
        <w:lastRenderedPageBreak/>
        <w:t>and the interactive effect between the two variables on the rate of change in growing engagement during 12 sessions of therapy.</w:t>
      </w:r>
      <w:r w:rsidRPr="00E47C78">
        <w:rPr>
          <w:lang w:val="en-US"/>
        </w:rPr>
        <w:t xml:space="preserve"> </w:t>
      </w:r>
    </w:p>
    <w:p w14:paraId="1DAA4B33" w14:textId="77777777" w:rsidR="00C02FBC" w:rsidRPr="00E47C78" w:rsidRDefault="00C02FBC" w:rsidP="00C02FBC">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By substitution of the nested coefficients, we arrive at the following composite equation:</w:t>
      </w:r>
    </w:p>
    <w:p w14:paraId="361394F5" w14:textId="71F735A3" w:rsidR="00C02FBC" w:rsidRPr="00E47C78" w:rsidRDefault="007F0B97" w:rsidP="00C02FBC">
      <w:pPr>
        <w:spacing w:line="480" w:lineRule="auto"/>
        <w:rPr>
          <w:rFonts w:ascii="Times New Roman" w:hAnsi="Times New Roman" w:cs="Times New Roman"/>
          <w:i/>
          <w:sz w:val="24"/>
          <w:szCs w:val="24"/>
          <w:lang w:val="en-US"/>
        </w:rPr>
      </w:pPr>
      <w:r w:rsidRPr="00E47C78">
        <w:rPr>
          <w:rFonts w:ascii="Times New Roman" w:hAnsi="Times New Roman" w:cs="Times New Roman"/>
          <w:iCs/>
          <w:sz w:val="24"/>
          <w:szCs w:val="24"/>
          <w:lang w:val="en-US"/>
        </w:rPr>
        <w:t>Y</w:t>
      </w:r>
      <w:r w:rsidRPr="00E47C78">
        <w:rPr>
          <w:rFonts w:ascii="Times New Roman" w:hAnsi="Times New Roman" w:cs="Times New Roman"/>
          <w:i/>
          <w:iCs/>
          <w:sz w:val="24"/>
          <w:szCs w:val="24"/>
          <w:vertAlign w:val="subscript"/>
          <w:lang w:val="en-US"/>
        </w:rPr>
        <w:t xml:space="preserve">tij </w:t>
      </w:r>
      <w:r w:rsidRPr="00E47C78">
        <w:rPr>
          <w:rFonts w:ascii="Times New Roman" w:hAnsi="Times New Roman" w:cs="Times New Roman"/>
          <w:iCs/>
          <w:sz w:val="24"/>
          <w:szCs w:val="24"/>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000</w:t>
      </w:r>
      <w:r w:rsidRPr="00E47C78">
        <w:rPr>
          <w:rFonts w:ascii="Times New Roman" w:hAnsi="Times New Roman" w:cs="Times New Roman"/>
          <w:sz w:val="24"/>
          <w:szCs w:val="24"/>
          <w:lang w:val="en-US"/>
        </w:rPr>
        <w:t xml:space="preserve"> + γ</w:t>
      </w:r>
      <w:r w:rsidRPr="00E47C78">
        <w:rPr>
          <w:rFonts w:ascii="Times New Roman" w:hAnsi="Times New Roman" w:cs="Times New Roman"/>
          <w:sz w:val="24"/>
          <w:szCs w:val="24"/>
          <w:vertAlign w:val="subscript"/>
          <w:lang w:val="en-US"/>
        </w:rPr>
        <w:t>100</w:t>
      </w:r>
      <w:r w:rsidRPr="00E47C78">
        <w:rPr>
          <w:rFonts w:ascii="Times New Roman" w:hAnsi="Times New Roman" w:cs="Times New Roman"/>
          <w:sz w:val="24"/>
          <w:szCs w:val="24"/>
          <w:lang w:val="en-US"/>
        </w:rPr>
        <w:t>TIME</w:t>
      </w:r>
      <w:r w:rsidRPr="00E47C78">
        <w:rPr>
          <w:rFonts w:ascii="Times New Roman" w:hAnsi="Times New Roman" w:cs="Times New Roman"/>
          <w:i/>
          <w:sz w:val="24"/>
          <w:szCs w:val="24"/>
          <w:vertAlign w:val="subscript"/>
          <w:lang w:val="en-US"/>
        </w:rPr>
        <w:t>tij</w:t>
      </w:r>
      <w:r w:rsidRPr="00E47C78">
        <w:rPr>
          <w:rFonts w:ascii="Times New Roman" w:hAnsi="Times New Roman" w:cs="Times New Roman"/>
          <w:sz w:val="24"/>
          <w:szCs w:val="24"/>
          <w:lang w:val="en-US"/>
        </w:rPr>
        <w:t>+ γ</w:t>
      </w:r>
      <w:r w:rsidRPr="00E47C78">
        <w:rPr>
          <w:rFonts w:ascii="Times New Roman" w:hAnsi="Times New Roman" w:cs="Times New Roman"/>
          <w:sz w:val="24"/>
          <w:szCs w:val="24"/>
          <w:vertAlign w:val="subscript"/>
          <w:lang w:val="en-US"/>
        </w:rPr>
        <w:t>010</w:t>
      </w:r>
      <w:r w:rsidRPr="00E47C78">
        <w:rPr>
          <w:rFonts w:ascii="Times New Roman" w:hAnsi="Times New Roman" w:cs="Times New Roman"/>
          <w:sz w:val="24"/>
          <w:szCs w:val="24"/>
          <w:lang w:val="en-US"/>
        </w:rPr>
        <w:t>ECR-avoidance</w:t>
      </w:r>
      <w:r w:rsidRPr="00E47C78">
        <w:rPr>
          <w:rFonts w:ascii="Times New Roman" w:hAnsi="Times New Roman" w:cs="Times New Roman"/>
          <w:i/>
          <w:sz w:val="24"/>
          <w:szCs w:val="24"/>
          <w:vertAlign w:val="subscript"/>
          <w:lang w:val="en-US"/>
        </w:rPr>
        <w:t>ij</w:t>
      </w:r>
      <w:r w:rsidRPr="00E47C78">
        <w:rPr>
          <w:rFonts w:ascii="Times New Roman" w:hAnsi="Times New Roman" w:cs="Times New Roman"/>
          <w:sz w:val="24"/>
          <w:szCs w:val="24"/>
          <w:lang w:val="en-US"/>
        </w:rPr>
        <w:t xml:space="preserve"> + γ</w:t>
      </w:r>
      <w:r w:rsidRPr="00E47C78">
        <w:rPr>
          <w:rFonts w:ascii="Times New Roman" w:hAnsi="Times New Roman" w:cs="Times New Roman"/>
          <w:sz w:val="24"/>
          <w:szCs w:val="24"/>
          <w:vertAlign w:val="subscript"/>
          <w:lang w:val="en-US"/>
        </w:rPr>
        <w:t>020</w:t>
      </w:r>
      <w:r w:rsidR="00A451A5">
        <w:rPr>
          <w:rFonts w:ascii="Times New Roman" w:hAnsi="Times New Roman" w:cs="Times New Roman"/>
          <w:sz w:val="24"/>
          <w:szCs w:val="24"/>
          <w:lang w:val="en-US"/>
        </w:rPr>
        <w:t>ESATavoid</w:t>
      </w:r>
      <w:r w:rsidRPr="00E47C78">
        <w:rPr>
          <w:rFonts w:ascii="Times New Roman" w:hAnsi="Times New Roman" w:cs="Times New Roman"/>
          <w:i/>
          <w:sz w:val="24"/>
          <w:szCs w:val="24"/>
          <w:vertAlign w:val="subscript"/>
          <w:lang w:val="en-US"/>
        </w:rPr>
        <w:t>ij</w:t>
      </w:r>
      <w:r w:rsidRPr="00E47C78">
        <w:rPr>
          <w:rFonts w:ascii="Times New Roman" w:hAnsi="Times New Roman" w:cs="Times New Roman"/>
          <w:sz w:val="24"/>
          <w:szCs w:val="24"/>
          <w:vertAlign w:val="subscript"/>
          <w:lang w:val="en-US"/>
        </w:rPr>
        <w:t xml:space="preserve"> </w:t>
      </w:r>
      <w:r w:rsidR="00C02FBC" w:rsidRPr="00E47C78">
        <w:rPr>
          <w:rFonts w:ascii="Times New Roman" w:hAnsi="Times New Roman" w:cs="Times New Roman"/>
          <w:sz w:val="24"/>
          <w:szCs w:val="24"/>
          <w:lang w:val="en-US"/>
        </w:rPr>
        <w:t>+</w:t>
      </w:r>
      <w:r w:rsidRPr="00E47C78">
        <w:rPr>
          <w:rFonts w:ascii="Times New Roman" w:hAnsi="Times New Roman" w:cs="Times New Roman"/>
          <w:sz w:val="24"/>
          <w:szCs w:val="24"/>
          <w:lang w:val="en-US"/>
        </w:rPr>
        <w:t xml:space="preserve"> γ</w:t>
      </w:r>
      <w:r w:rsidRPr="00E47C78">
        <w:rPr>
          <w:rFonts w:ascii="Times New Roman" w:hAnsi="Times New Roman" w:cs="Times New Roman"/>
          <w:sz w:val="24"/>
          <w:szCs w:val="24"/>
          <w:vertAlign w:val="subscript"/>
          <w:lang w:val="en-US"/>
        </w:rPr>
        <w:t>030</w:t>
      </w:r>
      <w:r w:rsidRPr="00E47C78">
        <w:rPr>
          <w:rFonts w:ascii="Times New Roman" w:hAnsi="Times New Roman" w:cs="Times New Roman"/>
          <w:sz w:val="24"/>
          <w:szCs w:val="24"/>
          <w:lang w:val="en-US"/>
        </w:rPr>
        <w:t>ECR-avoidance</w:t>
      </w:r>
      <w:r w:rsidR="002F1E43" w:rsidRPr="00E47C78">
        <w:rPr>
          <w:rFonts w:ascii="Times New Roman" w:hAnsi="Times New Roman" w:cs="Times New Roman"/>
          <w:i/>
          <w:sz w:val="24"/>
          <w:szCs w:val="24"/>
          <w:vertAlign w:val="subscript"/>
          <w:lang w:val="en-US"/>
        </w:rPr>
        <w:t>ij</w:t>
      </w:r>
      <w:r w:rsidRPr="00E47C78">
        <w:rPr>
          <w:rFonts w:ascii="Times New Roman" w:hAnsi="Times New Roman" w:cs="Times New Roman"/>
          <w:sz w:val="24"/>
          <w:szCs w:val="24"/>
          <w:vertAlign w:val="subscript"/>
          <w:lang w:val="en-US"/>
        </w:rPr>
        <w:t xml:space="preserve"> *</w:t>
      </w:r>
      <w:r w:rsidR="00A451A5">
        <w:rPr>
          <w:rFonts w:ascii="Times New Roman" w:hAnsi="Times New Roman" w:cs="Times New Roman"/>
          <w:sz w:val="24"/>
          <w:szCs w:val="24"/>
          <w:lang w:val="en-US"/>
        </w:rPr>
        <w:t xml:space="preserve"> ESATavoid</w:t>
      </w:r>
      <w:r w:rsidR="002F1E43" w:rsidRPr="00E47C78">
        <w:rPr>
          <w:rFonts w:ascii="Times New Roman" w:hAnsi="Times New Roman" w:cs="Times New Roman"/>
          <w:i/>
          <w:sz w:val="24"/>
          <w:szCs w:val="24"/>
          <w:vertAlign w:val="subscript"/>
          <w:lang w:val="en-US"/>
        </w:rPr>
        <w:t>ij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w:t>
      </w:r>
      <w:r w:rsidRPr="00E47C78">
        <w:rPr>
          <w:rFonts w:ascii="Times New Roman" w:hAnsi="Times New Roman" w:cs="Times New Roman"/>
          <w:i/>
          <w:sz w:val="24"/>
          <w:szCs w:val="24"/>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110</w:t>
      </w:r>
      <w:r w:rsidR="00C02FBC" w:rsidRPr="00E47C78">
        <w:rPr>
          <w:rFonts w:ascii="Times New Roman" w:hAnsi="Times New Roman" w:cs="Times New Roman"/>
          <w:sz w:val="24"/>
          <w:szCs w:val="24"/>
          <w:lang w:val="en-US"/>
        </w:rPr>
        <w:t>ECR-avoidance</w:t>
      </w:r>
      <w:r w:rsidR="002F1E43" w:rsidRPr="00E47C78">
        <w:rPr>
          <w:rFonts w:ascii="Times New Roman" w:hAnsi="Times New Roman" w:cs="Times New Roman"/>
          <w:i/>
          <w:sz w:val="24"/>
          <w:szCs w:val="24"/>
          <w:vertAlign w:val="subscript"/>
          <w:lang w:val="en-US"/>
        </w:rPr>
        <w:t>ij</w:t>
      </w:r>
      <w:r w:rsidR="00C02FBC" w:rsidRPr="00E47C78">
        <w:rPr>
          <w:rFonts w:ascii="Times New Roman" w:hAnsi="Times New Roman" w:cs="Times New Roman"/>
          <w:i/>
          <w:sz w:val="24"/>
          <w:szCs w:val="24"/>
          <w:vertAlign w:val="subscript"/>
          <w:lang w:val="en-US"/>
        </w:rPr>
        <w:t xml:space="preserve"> </w:t>
      </w:r>
      <w:r w:rsidR="00C02FBC" w:rsidRPr="00E47C78">
        <w:rPr>
          <w:rFonts w:ascii="Times New Roman" w:hAnsi="Times New Roman" w:cs="Times New Roman"/>
          <w:sz w:val="24"/>
          <w:szCs w:val="24"/>
          <w:lang w:val="en-US"/>
        </w:rPr>
        <w:t>* TIME</w:t>
      </w:r>
      <w:r w:rsidR="002F1E43" w:rsidRPr="00E47C78">
        <w:rPr>
          <w:rFonts w:ascii="Times New Roman" w:hAnsi="Times New Roman" w:cs="Times New Roman"/>
          <w:i/>
          <w:sz w:val="24"/>
          <w:szCs w:val="24"/>
          <w:vertAlign w:val="subscript"/>
          <w:lang w:val="en-US"/>
        </w:rPr>
        <w:t>tij</w:t>
      </w:r>
      <w:r w:rsidR="00C02FBC" w:rsidRPr="00E47C78">
        <w:rPr>
          <w:rFonts w:ascii="Times New Roman" w:hAnsi="Times New Roman" w:cs="Times New Roman"/>
          <w:sz w:val="24"/>
          <w:szCs w:val="24"/>
          <w:lang w:val="en-US"/>
        </w:rPr>
        <w:t xml:space="preserve"> +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120</w:t>
      </w:r>
      <w:r w:rsidR="00A451A5">
        <w:rPr>
          <w:rFonts w:ascii="Times New Roman" w:hAnsi="Times New Roman" w:cs="Times New Roman"/>
          <w:sz w:val="24"/>
          <w:szCs w:val="24"/>
          <w:lang w:val="en-US"/>
        </w:rPr>
        <w:t>ESATavoid</w:t>
      </w:r>
      <w:r w:rsidR="002F1E43" w:rsidRPr="00E47C78">
        <w:rPr>
          <w:rFonts w:ascii="Times New Roman" w:hAnsi="Times New Roman" w:cs="Times New Roman"/>
          <w:i/>
          <w:sz w:val="24"/>
          <w:szCs w:val="24"/>
          <w:vertAlign w:val="subscript"/>
          <w:lang w:val="en-US"/>
        </w:rPr>
        <w:t>ij</w:t>
      </w:r>
      <w:r w:rsidR="00C02FBC" w:rsidRPr="00E47C78">
        <w:rPr>
          <w:rFonts w:ascii="Times New Roman" w:hAnsi="Times New Roman" w:cs="Times New Roman"/>
          <w:i/>
          <w:sz w:val="24"/>
          <w:szCs w:val="24"/>
          <w:vertAlign w:val="subscript"/>
          <w:lang w:val="en-US"/>
        </w:rPr>
        <w:t xml:space="preserve"> </w:t>
      </w:r>
      <w:r w:rsidR="00C02FBC" w:rsidRPr="00E47C78">
        <w:rPr>
          <w:rFonts w:ascii="Times New Roman" w:hAnsi="Times New Roman" w:cs="Times New Roman"/>
          <w:sz w:val="24"/>
          <w:szCs w:val="24"/>
          <w:lang w:val="en-US"/>
        </w:rPr>
        <w:t>* TIME</w:t>
      </w:r>
      <w:r w:rsidR="002F1E43" w:rsidRPr="00E47C78">
        <w:rPr>
          <w:rFonts w:ascii="Times New Roman" w:hAnsi="Times New Roman" w:cs="Times New Roman"/>
          <w:i/>
          <w:sz w:val="24"/>
          <w:szCs w:val="24"/>
          <w:vertAlign w:val="subscript"/>
          <w:lang w:val="en-US"/>
        </w:rPr>
        <w:t>tij</w:t>
      </w:r>
      <w:r w:rsidR="00C02FBC" w:rsidRPr="00E47C78">
        <w:rPr>
          <w:rFonts w:ascii="Times New Roman" w:hAnsi="Times New Roman" w:cs="Times New Roman"/>
          <w:i/>
          <w:sz w:val="24"/>
          <w:szCs w:val="24"/>
          <w:lang w:val="en-US"/>
        </w:rPr>
        <w:t xml:space="preserve"> </w:t>
      </w:r>
      <w:r w:rsidR="00C02FBC" w:rsidRPr="00E47C78">
        <w:rPr>
          <w:rFonts w:ascii="Times New Roman" w:hAnsi="Times New Roman" w:cs="Times New Roman"/>
          <w:sz w:val="24"/>
          <w:szCs w:val="24"/>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130</w:t>
      </w:r>
      <w:r w:rsidR="00C02FBC" w:rsidRPr="00E47C78">
        <w:rPr>
          <w:rFonts w:ascii="Times New Roman" w:hAnsi="Times New Roman" w:cs="Times New Roman"/>
          <w:sz w:val="24"/>
          <w:szCs w:val="24"/>
          <w:lang w:val="en-US"/>
        </w:rPr>
        <w:t>ECR-avoidance</w:t>
      </w:r>
      <w:r w:rsidRPr="00E47C78">
        <w:rPr>
          <w:rFonts w:ascii="Times New Roman" w:hAnsi="Times New Roman" w:cs="Times New Roman"/>
          <w:i/>
          <w:sz w:val="24"/>
          <w:szCs w:val="24"/>
          <w:vertAlign w:val="subscript"/>
          <w:lang w:val="en-US"/>
        </w:rPr>
        <w:t>ij</w:t>
      </w:r>
      <w:r w:rsidR="00C02FBC" w:rsidRPr="00E47C78">
        <w:rPr>
          <w:rFonts w:ascii="Times New Roman" w:hAnsi="Times New Roman" w:cs="Times New Roman"/>
          <w:sz w:val="24"/>
          <w:szCs w:val="24"/>
          <w:vertAlign w:val="subscript"/>
          <w:lang w:val="en-US"/>
        </w:rPr>
        <w:t xml:space="preserve"> *</w:t>
      </w:r>
      <w:r w:rsidR="00A451A5">
        <w:rPr>
          <w:rFonts w:ascii="Times New Roman" w:hAnsi="Times New Roman" w:cs="Times New Roman"/>
          <w:sz w:val="24"/>
          <w:szCs w:val="24"/>
          <w:lang w:val="en-US"/>
        </w:rPr>
        <w:t xml:space="preserve"> ESATavoid</w:t>
      </w:r>
      <w:r w:rsidRPr="00E47C78">
        <w:rPr>
          <w:rFonts w:ascii="Times New Roman" w:hAnsi="Times New Roman" w:cs="Times New Roman"/>
          <w:i/>
          <w:sz w:val="24"/>
          <w:szCs w:val="24"/>
          <w:vertAlign w:val="subscript"/>
          <w:lang w:val="en-US"/>
        </w:rPr>
        <w:t>ij</w:t>
      </w:r>
      <w:r w:rsidR="00C02FBC" w:rsidRPr="00E47C78">
        <w:rPr>
          <w:rFonts w:ascii="Times New Roman" w:hAnsi="Times New Roman" w:cs="Times New Roman"/>
          <w:sz w:val="24"/>
          <w:szCs w:val="24"/>
          <w:lang w:val="en-US"/>
        </w:rPr>
        <w:t xml:space="preserve"> * TIME</w:t>
      </w:r>
      <w:r w:rsidRPr="00E47C78">
        <w:rPr>
          <w:rFonts w:ascii="Times New Roman" w:hAnsi="Times New Roman" w:cs="Times New Roman"/>
          <w:i/>
          <w:sz w:val="24"/>
          <w:szCs w:val="24"/>
          <w:vertAlign w:val="subscript"/>
          <w:lang w:val="en-US"/>
        </w:rPr>
        <w:t>tij</w:t>
      </w:r>
      <w:r w:rsidR="00C02FBC" w:rsidRPr="00E47C78">
        <w:rPr>
          <w:rFonts w:ascii="Times New Roman" w:hAnsi="Times New Roman" w:cs="Times New Roman"/>
          <w:sz w:val="24"/>
          <w:szCs w:val="24"/>
          <w:lang w:val="en-US"/>
        </w:rPr>
        <w:t xml:space="preserve"> + [</w:t>
      </w:r>
      <w:r w:rsidRPr="00E47C78">
        <w:rPr>
          <w:rFonts w:ascii="Cambria Math" w:eastAsia="CambriaMath" w:hAnsi="Cambria Math" w:cs="Cambria Math"/>
          <w:sz w:val="24"/>
          <w:szCs w:val="24"/>
          <w:lang w:val="en-US"/>
        </w:rPr>
        <w:t>𝑟</w:t>
      </w:r>
      <w:r w:rsidRPr="00E47C78">
        <w:rPr>
          <w:rFonts w:ascii="Times New Roman" w:eastAsia="CambriaMath" w:hAnsi="Times New Roman" w:cs="Times New Roman"/>
          <w:sz w:val="24"/>
          <w:szCs w:val="24"/>
          <w:vertAlign w:val="subscript"/>
          <w:lang w:val="en-US"/>
        </w:rPr>
        <w:t>00</w:t>
      </w:r>
      <w:r w:rsidRPr="00E47C78">
        <w:rPr>
          <w:rFonts w:ascii="Times New Roman" w:eastAsia="CambriaMath" w:hAnsi="Times New Roman" w:cs="Times New Roman"/>
          <w:i/>
          <w:sz w:val="24"/>
          <w:szCs w:val="24"/>
          <w:vertAlign w:val="subscript"/>
          <w:lang w:val="en-US"/>
        </w:rPr>
        <w:t>i</w:t>
      </w:r>
      <w:r w:rsidR="00C02FBC" w:rsidRPr="00E47C78">
        <w:rPr>
          <w:rFonts w:ascii="Times New Roman" w:hAnsi="Times New Roman" w:cs="Times New Roman"/>
          <w:sz w:val="24"/>
          <w:szCs w:val="24"/>
          <w:lang w:val="en-US"/>
        </w:rPr>
        <w:t xml:space="preserve"> + U</w:t>
      </w:r>
      <w:r w:rsidR="00C02FBC" w:rsidRPr="00E47C78">
        <w:rPr>
          <w:rFonts w:ascii="Times New Roman" w:hAnsi="Times New Roman" w:cs="Times New Roman"/>
          <w:sz w:val="24"/>
          <w:szCs w:val="24"/>
          <w:vertAlign w:val="subscript"/>
          <w:lang w:val="en-US"/>
        </w:rPr>
        <w:t>0</w:t>
      </w:r>
      <w:r w:rsidRPr="00E47C78">
        <w:rPr>
          <w:rFonts w:ascii="Times New Roman" w:hAnsi="Times New Roman" w:cs="Times New Roman"/>
          <w:sz w:val="24"/>
          <w:szCs w:val="24"/>
          <w:vertAlign w:val="subscript"/>
          <w:lang w:val="en-US"/>
        </w:rPr>
        <w:t>0</w:t>
      </w:r>
      <w:r w:rsidR="00C02FBC" w:rsidRPr="00E47C78">
        <w:rPr>
          <w:rFonts w:ascii="Times New Roman" w:hAnsi="Times New Roman" w:cs="Times New Roman"/>
          <w:i/>
          <w:sz w:val="24"/>
          <w:szCs w:val="24"/>
          <w:vertAlign w:val="subscript"/>
          <w:lang w:val="en-US"/>
        </w:rPr>
        <w:t>j</w:t>
      </w:r>
      <w:r w:rsidR="00C02FBC" w:rsidRPr="00E47C78">
        <w:rPr>
          <w:rFonts w:ascii="Times New Roman" w:hAnsi="Times New Roman" w:cs="Times New Roman"/>
          <w:sz w:val="24"/>
          <w:szCs w:val="24"/>
          <w:lang w:val="en-US"/>
        </w:rPr>
        <w:t xml:space="preserve">+ </w:t>
      </w:r>
      <w:r w:rsidR="00C02FBC" w:rsidRPr="00E47C78">
        <w:rPr>
          <w:rFonts w:ascii="Times New Roman" w:hAnsi="Times New Roman" w:cs="Times New Roman"/>
          <w:i/>
          <w:iCs/>
          <w:sz w:val="24"/>
          <w:szCs w:val="24"/>
          <w:lang w:val="en-US"/>
        </w:rPr>
        <w:t>e</w:t>
      </w:r>
      <w:r w:rsidR="002F1E43" w:rsidRPr="00E47C78">
        <w:rPr>
          <w:rFonts w:ascii="Times New Roman" w:hAnsi="Times New Roman" w:cs="Times New Roman"/>
          <w:i/>
          <w:iCs/>
          <w:sz w:val="24"/>
          <w:szCs w:val="24"/>
          <w:vertAlign w:val="subscript"/>
          <w:lang w:val="en-US"/>
        </w:rPr>
        <w:t>tij</w:t>
      </w:r>
      <w:r w:rsidR="00C02FBC" w:rsidRPr="00E47C78">
        <w:rPr>
          <w:rFonts w:ascii="Times New Roman" w:hAnsi="Times New Roman" w:cs="Times New Roman"/>
          <w:iCs/>
          <w:sz w:val="24"/>
          <w:szCs w:val="24"/>
          <w:lang w:val="en-US"/>
        </w:rPr>
        <w:t>]</w:t>
      </w:r>
    </w:p>
    <w:p w14:paraId="42B31824" w14:textId="034A3FEE" w:rsidR="00D53F18" w:rsidRPr="00E47C78" w:rsidRDefault="00B21371" w:rsidP="00FE1A12">
      <w:pPr>
        <w:spacing w:line="48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In the composite equation for</w:t>
      </w:r>
      <w:r w:rsidR="007F0B97" w:rsidRPr="00E47C78">
        <w:rPr>
          <w:rFonts w:ascii="Times New Roman" w:hAnsi="Times New Roman" w:cs="Times New Roman"/>
          <w:sz w:val="24"/>
          <w:szCs w:val="24"/>
          <w:lang w:val="en-US"/>
        </w:rPr>
        <w:t xml:space="preserve"> H</w:t>
      </w:r>
      <w:r w:rsidRPr="00E47C78">
        <w:rPr>
          <w:rFonts w:ascii="Times New Roman" w:hAnsi="Times New Roman" w:cs="Times New Roman"/>
          <w:sz w:val="24"/>
          <w:szCs w:val="24"/>
          <w:lang w:val="en-US"/>
        </w:rPr>
        <w:t xml:space="preserve">ypothesis </w:t>
      </w:r>
      <w:r w:rsidR="007F0B97" w:rsidRPr="00E47C78">
        <w:rPr>
          <w:rFonts w:ascii="Times New Roman" w:hAnsi="Times New Roman" w:cs="Times New Roman"/>
          <w:sz w:val="24"/>
          <w:szCs w:val="24"/>
          <w:lang w:val="en-US"/>
        </w:rPr>
        <w:t>III</w:t>
      </w:r>
      <w:r w:rsidRPr="00E47C78">
        <w:rPr>
          <w:rFonts w:ascii="Times New Roman" w:hAnsi="Times New Roman" w:cs="Times New Roman"/>
          <w:sz w:val="24"/>
          <w:szCs w:val="24"/>
          <w:lang w:val="en-US"/>
        </w:rPr>
        <w:t xml:space="preserve">, </w:t>
      </w:r>
      <w:r w:rsidRPr="00E47C78">
        <w:rPr>
          <w:rFonts w:ascii="Times New Roman" w:hAnsi="Times New Roman" w:cs="Times New Roman"/>
          <w:iCs/>
          <w:sz w:val="24"/>
          <w:szCs w:val="24"/>
          <w:lang w:val="en-US"/>
        </w:rPr>
        <w:t>Y</w:t>
      </w:r>
      <w:r w:rsidRPr="00E47C78">
        <w:rPr>
          <w:rFonts w:ascii="Times New Roman" w:hAnsi="Times New Roman" w:cs="Times New Roman"/>
          <w:i/>
          <w:iCs/>
          <w:sz w:val="24"/>
          <w:szCs w:val="24"/>
          <w:vertAlign w:val="subscript"/>
          <w:lang w:val="en-US"/>
        </w:rPr>
        <w:t xml:space="preserve">tij </w:t>
      </w:r>
      <w:r w:rsidRPr="00E47C78">
        <w:rPr>
          <w:rFonts w:ascii="Times New Roman" w:hAnsi="Times New Roman" w:cs="Times New Roman"/>
          <w:iCs/>
          <w:sz w:val="24"/>
          <w:szCs w:val="24"/>
          <w:lang w:val="en-US"/>
        </w:rPr>
        <w:t xml:space="preserve">would represent growing autonomy as dependent variable instead of growing engagement, while pretreatment attachment anxiety on the ECR would replace pretreatment attachment avoidance as predictor and </w:t>
      </w:r>
      <w:r w:rsidR="007F0B97" w:rsidRPr="00E47C78">
        <w:rPr>
          <w:rFonts w:ascii="Times New Roman" w:hAnsi="Times New Roman" w:cs="Times New Roman"/>
          <w:iCs/>
          <w:sz w:val="24"/>
          <w:szCs w:val="24"/>
          <w:lang w:val="en-US"/>
        </w:rPr>
        <w:t xml:space="preserve">pooled </w:t>
      </w:r>
      <w:r w:rsidR="00A451A5">
        <w:rPr>
          <w:rFonts w:ascii="Times New Roman" w:hAnsi="Times New Roman" w:cs="Times New Roman"/>
          <w:iCs/>
          <w:sz w:val="24"/>
          <w:szCs w:val="24"/>
          <w:lang w:val="en-US"/>
        </w:rPr>
        <w:t>ESAT</w:t>
      </w:r>
      <w:r w:rsidR="00A451A5" w:rsidRPr="00A451A5">
        <w:rPr>
          <w:rFonts w:ascii="Times New Roman" w:hAnsi="Times New Roman" w:cs="Times New Roman"/>
          <w:i/>
          <w:iCs/>
          <w:sz w:val="24"/>
          <w:szCs w:val="24"/>
          <w:vertAlign w:val="subscript"/>
          <w:lang w:val="en-US"/>
        </w:rPr>
        <w:t>anx</w:t>
      </w:r>
      <w:r w:rsidRPr="00A451A5">
        <w:rPr>
          <w:rFonts w:ascii="Times New Roman" w:hAnsi="Times New Roman" w:cs="Times New Roman"/>
          <w:i/>
          <w:iCs/>
          <w:sz w:val="24"/>
          <w:szCs w:val="24"/>
          <w:vertAlign w:val="subscript"/>
          <w:lang w:val="en-US"/>
        </w:rPr>
        <w:t xml:space="preserve"> </w:t>
      </w:r>
      <w:r w:rsidRPr="00E47C78">
        <w:rPr>
          <w:rFonts w:ascii="Times New Roman" w:hAnsi="Times New Roman" w:cs="Times New Roman"/>
          <w:iCs/>
          <w:sz w:val="24"/>
          <w:szCs w:val="24"/>
          <w:lang w:val="en-US"/>
        </w:rPr>
        <w:t xml:space="preserve">would replace </w:t>
      </w:r>
      <w:r w:rsidR="007F0B97" w:rsidRPr="00E47C78">
        <w:rPr>
          <w:rFonts w:ascii="Times New Roman" w:hAnsi="Times New Roman" w:cs="Times New Roman"/>
          <w:iCs/>
          <w:sz w:val="24"/>
          <w:szCs w:val="24"/>
          <w:lang w:val="en-US"/>
        </w:rPr>
        <w:t xml:space="preserve">pooled </w:t>
      </w:r>
      <w:r w:rsidRPr="00E47C78">
        <w:rPr>
          <w:rFonts w:ascii="Times New Roman" w:hAnsi="Times New Roman" w:cs="Times New Roman"/>
          <w:iCs/>
          <w:sz w:val="24"/>
          <w:szCs w:val="24"/>
          <w:lang w:val="en-US"/>
        </w:rPr>
        <w:t>ESAT</w:t>
      </w:r>
      <w:r w:rsidR="00A451A5" w:rsidRPr="00A451A5">
        <w:rPr>
          <w:rFonts w:ascii="Times New Roman" w:hAnsi="Times New Roman" w:cs="Times New Roman"/>
          <w:i/>
          <w:iCs/>
          <w:sz w:val="24"/>
          <w:szCs w:val="24"/>
          <w:vertAlign w:val="subscript"/>
          <w:lang w:val="en-US"/>
        </w:rPr>
        <w:t>avoid</w:t>
      </w:r>
      <w:r w:rsidRPr="00E47C78">
        <w:rPr>
          <w:rFonts w:ascii="Times New Roman" w:hAnsi="Times New Roman" w:cs="Times New Roman"/>
          <w:iCs/>
          <w:sz w:val="24"/>
          <w:szCs w:val="24"/>
          <w:lang w:val="en-US"/>
        </w:rPr>
        <w:t xml:space="preserve"> as moderator. </w:t>
      </w:r>
    </w:p>
    <w:p w14:paraId="47DB7376" w14:textId="7213CB22" w:rsidR="00E45D3C" w:rsidRPr="00E47C78" w:rsidRDefault="002C6235" w:rsidP="00FE1A12">
      <w:pPr>
        <w:spacing w:line="480" w:lineRule="auto"/>
        <w:rPr>
          <w:rFonts w:ascii="Times New Roman" w:hAnsi="Times New Roman" w:cs="Times New Roman"/>
          <w:sz w:val="24"/>
          <w:szCs w:val="24"/>
          <w:lang w:val="en-US"/>
        </w:rPr>
      </w:pPr>
      <w:r w:rsidRPr="00E47C78">
        <w:rPr>
          <w:rFonts w:ascii="Times New Roman" w:hAnsi="Times New Roman" w:cs="Times New Roman"/>
          <w:b/>
          <w:sz w:val="24"/>
          <w:szCs w:val="24"/>
          <w:lang w:val="en-US"/>
        </w:rPr>
        <w:t xml:space="preserve">Hypothesis IV. The association between </w:t>
      </w:r>
      <w:r w:rsidR="00A451A5">
        <w:rPr>
          <w:rFonts w:ascii="Times New Roman" w:hAnsi="Times New Roman" w:cs="Times New Roman"/>
          <w:b/>
          <w:sz w:val="24"/>
          <w:szCs w:val="24"/>
          <w:lang w:val="en-US"/>
        </w:rPr>
        <w:t xml:space="preserve">individuated-secure therapeutic attachment </w:t>
      </w:r>
      <w:r w:rsidR="00A451A5" w:rsidRPr="00E47C78">
        <w:rPr>
          <w:rFonts w:ascii="Times New Roman" w:hAnsi="Times New Roman" w:cs="Times New Roman"/>
          <w:b/>
          <w:sz w:val="24"/>
          <w:szCs w:val="24"/>
          <w:lang w:val="en-US"/>
        </w:rPr>
        <w:t>(ESAT</w:t>
      </w:r>
      <w:r w:rsidR="00A451A5" w:rsidRPr="0023440A">
        <w:rPr>
          <w:rFonts w:ascii="Times New Roman" w:hAnsi="Times New Roman" w:cs="Times New Roman"/>
          <w:b/>
          <w:i/>
          <w:sz w:val="24"/>
          <w:szCs w:val="24"/>
          <w:vertAlign w:val="subscript"/>
          <w:lang w:val="en-US"/>
        </w:rPr>
        <w:t>anx</w:t>
      </w:r>
      <w:r w:rsidR="00A451A5">
        <w:rPr>
          <w:rFonts w:ascii="Times New Roman" w:hAnsi="Times New Roman" w:cs="Times New Roman"/>
          <w:b/>
          <w:sz w:val="24"/>
          <w:szCs w:val="24"/>
          <w:lang w:val="en-US"/>
        </w:rPr>
        <w:t xml:space="preserve"> and ESAT</w:t>
      </w:r>
      <w:r w:rsidR="00A451A5" w:rsidRPr="0023440A">
        <w:rPr>
          <w:rFonts w:ascii="Times New Roman" w:hAnsi="Times New Roman" w:cs="Times New Roman"/>
          <w:b/>
          <w:i/>
          <w:sz w:val="24"/>
          <w:szCs w:val="24"/>
          <w:vertAlign w:val="subscript"/>
          <w:lang w:val="en-US"/>
        </w:rPr>
        <w:t>avoid</w:t>
      </w:r>
      <w:r w:rsidR="00A451A5">
        <w:rPr>
          <w:rFonts w:ascii="Times New Roman" w:hAnsi="Times New Roman" w:cs="Times New Roman"/>
          <w:b/>
          <w:sz w:val="24"/>
          <w:szCs w:val="24"/>
          <w:lang w:val="en-US"/>
        </w:rPr>
        <w:t xml:space="preserve">), </w:t>
      </w:r>
      <w:r w:rsidRPr="00E47C78">
        <w:rPr>
          <w:rFonts w:ascii="Times New Roman" w:hAnsi="Times New Roman" w:cs="Times New Roman"/>
          <w:b/>
          <w:sz w:val="24"/>
          <w:szCs w:val="24"/>
          <w:lang w:val="en-US"/>
        </w:rPr>
        <w:t xml:space="preserve">growing engagement or growing autonomy and a change in interpersonal problems at the end of therapy. </w:t>
      </w:r>
      <w:r w:rsidR="00DD1077" w:rsidRPr="00E47C78">
        <w:rPr>
          <w:rFonts w:ascii="Times New Roman" w:hAnsi="Times New Roman" w:cs="Times New Roman"/>
          <w:b/>
          <w:sz w:val="24"/>
          <w:szCs w:val="24"/>
          <w:lang w:val="en-US"/>
        </w:rPr>
        <w:br/>
      </w:r>
      <w:r w:rsidRPr="00E47C78">
        <w:rPr>
          <w:rFonts w:ascii="Times New Roman" w:hAnsi="Times New Roman" w:cs="Times New Roman"/>
          <w:sz w:val="24"/>
          <w:szCs w:val="24"/>
          <w:lang w:val="en-US"/>
        </w:rPr>
        <w:t xml:space="preserve">To investigate Hypothesis IV of the study, two-level </w:t>
      </w:r>
      <w:r w:rsidR="0048196E">
        <w:rPr>
          <w:rFonts w:ascii="Times New Roman" w:hAnsi="Times New Roman" w:cs="Times New Roman"/>
          <w:sz w:val="24"/>
          <w:szCs w:val="24"/>
          <w:lang w:val="en-US"/>
        </w:rPr>
        <w:t>multilevel</w:t>
      </w:r>
      <w:r w:rsidRPr="00E47C78">
        <w:rPr>
          <w:rFonts w:ascii="Times New Roman" w:hAnsi="Times New Roman" w:cs="Times New Roman"/>
          <w:sz w:val="24"/>
          <w:szCs w:val="24"/>
          <w:lang w:val="en-US"/>
        </w:rPr>
        <w:t xml:space="preserve"> models were estimated on the clients’ pre-post change in interpersonal problems on the IIP at the end of therapy. First, </w:t>
      </w:r>
      <w:r w:rsidR="002F1E43" w:rsidRPr="00E47C78">
        <w:rPr>
          <w:rFonts w:ascii="Times New Roman" w:hAnsi="Times New Roman" w:cs="Times New Roman"/>
          <w:sz w:val="24"/>
          <w:szCs w:val="24"/>
          <w:lang w:val="en-US"/>
        </w:rPr>
        <w:t>the average</w:t>
      </w:r>
      <w:r w:rsidR="00A451A5">
        <w:rPr>
          <w:rFonts w:ascii="Times New Roman" w:hAnsi="Times New Roman" w:cs="Times New Roman"/>
          <w:sz w:val="24"/>
          <w:szCs w:val="24"/>
          <w:lang w:val="en-US"/>
        </w:rPr>
        <w:t xml:space="preserve"> of ESAT</w:t>
      </w:r>
      <w:r w:rsidR="00A451A5" w:rsidRPr="00A451A5">
        <w:rPr>
          <w:rFonts w:ascii="Times New Roman" w:hAnsi="Times New Roman" w:cs="Times New Roman"/>
          <w:i/>
          <w:sz w:val="24"/>
          <w:szCs w:val="24"/>
          <w:vertAlign w:val="subscript"/>
          <w:lang w:val="en-US"/>
        </w:rPr>
        <w:t>avoid</w:t>
      </w:r>
      <w:r w:rsidR="00A451A5">
        <w:rPr>
          <w:rFonts w:ascii="Times New Roman" w:hAnsi="Times New Roman" w:cs="Times New Roman"/>
          <w:sz w:val="24"/>
          <w:szCs w:val="24"/>
          <w:lang w:val="en-US"/>
        </w:rPr>
        <w:t>, ESAT</w:t>
      </w:r>
      <w:r w:rsidR="00A451A5" w:rsidRPr="00A451A5">
        <w:rPr>
          <w:rFonts w:ascii="Times New Roman" w:hAnsi="Times New Roman" w:cs="Times New Roman"/>
          <w:i/>
          <w:sz w:val="24"/>
          <w:szCs w:val="24"/>
          <w:vertAlign w:val="subscript"/>
          <w:lang w:val="en-US"/>
        </w:rPr>
        <w:t>anx</w:t>
      </w:r>
      <w:r w:rsidRPr="00E47C78">
        <w:rPr>
          <w:rFonts w:ascii="Times New Roman" w:hAnsi="Times New Roman" w:cs="Times New Roman"/>
          <w:sz w:val="24"/>
          <w:szCs w:val="24"/>
          <w:lang w:val="en-US"/>
        </w:rPr>
        <w:t xml:space="preserve">, </w:t>
      </w:r>
      <w:r w:rsidRPr="00E47C78">
        <w:rPr>
          <w:rFonts w:ascii="Times New Roman" w:hAnsi="Times New Roman" w:cs="Times New Roman"/>
          <w:i/>
          <w:sz w:val="24"/>
          <w:szCs w:val="24"/>
          <w:lang w:val="en-US"/>
        </w:rPr>
        <w:t>growing engagement</w:t>
      </w:r>
      <w:r w:rsidRPr="00E47C78">
        <w:rPr>
          <w:rFonts w:ascii="Times New Roman" w:hAnsi="Times New Roman" w:cs="Times New Roman"/>
          <w:sz w:val="24"/>
          <w:szCs w:val="24"/>
          <w:lang w:val="en-US"/>
        </w:rPr>
        <w:t xml:space="preserve"> or </w:t>
      </w:r>
      <w:r w:rsidRPr="00E47C78">
        <w:rPr>
          <w:rFonts w:ascii="Times New Roman" w:hAnsi="Times New Roman" w:cs="Times New Roman"/>
          <w:i/>
          <w:sz w:val="24"/>
          <w:szCs w:val="24"/>
          <w:lang w:val="en-US"/>
        </w:rPr>
        <w:t>growing autonomy</w:t>
      </w:r>
      <w:r w:rsidRPr="00E47C78">
        <w:rPr>
          <w:rFonts w:ascii="Times New Roman" w:hAnsi="Times New Roman" w:cs="Times New Roman"/>
          <w:sz w:val="24"/>
          <w:szCs w:val="24"/>
          <w:lang w:val="en-US"/>
        </w:rPr>
        <w:t xml:space="preserve"> </w:t>
      </w:r>
      <w:r w:rsidR="002F1E43" w:rsidRPr="00E47C78">
        <w:rPr>
          <w:rFonts w:ascii="Times New Roman" w:hAnsi="Times New Roman" w:cs="Times New Roman"/>
          <w:sz w:val="24"/>
          <w:szCs w:val="24"/>
          <w:lang w:val="en-US"/>
        </w:rPr>
        <w:t xml:space="preserve">across all repeated measures </w:t>
      </w:r>
      <w:r w:rsidRPr="00E47C78">
        <w:rPr>
          <w:rFonts w:ascii="Times New Roman" w:hAnsi="Times New Roman" w:cs="Times New Roman"/>
          <w:sz w:val="24"/>
          <w:szCs w:val="24"/>
          <w:lang w:val="en-US"/>
        </w:rPr>
        <w:t xml:space="preserve">was modeled as </w:t>
      </w:r>
      <w:r w:rsidR="002F1E43" w:rsidRPr="00E47C78">
        <w:rPr>
          <w:rFonts w:ascii="Times New Roman" w:hAnsi="Times New Roman" w:cs="Times New Roman"/>
          <w:sz w:val="24"/>
          <w:szCs w:val="24"/>
          <w:lang w:val="en-US"/>
        </w:rPr>
        <w:t>client-level</w:t>
      </w:r>
      <w:r w:rsidRPr="00E47C78">
        <w:rPr>
          <w:rFonts w:ascii="Times New Roman" w:hAnsi="Times New Roman" w:cs="Times New Roman"/>
          <w:sz w:val="24"/>
          <w:szCs w:val="24"/>
          <w:lang w:val="en-US"/>
        </w:rPr>
        <w:t xml:space="preserve"> predictors of the client’s post-treatment IIP value, adjusted for the pretreatment IIP value. Then, the final interaction models containing </w:t>
      </w:r>
      <w:r w:rsidR="000629E8" w:rsidRPr="00E47C78">
        <w:rPr>
          <w:rFonts w:ascii="Times New Roman" w:hAnsi="Times New Roman" w:cs="Times New Roman"/>
          <w:sz w:val="24"/>
          <w:szCs w:val="24"/>
          <w:lang w:val="en-US"/>
        </w:rPr>
        <w:t>pooled</w:t>
      </w:r>
      <w:r w:rsidRPr="00E47C78">
        <w:rPr>
          <w:rFonts w:ascii="Times New Roman" w:hAnsi="Times New Roman" w:cs="Times New Roman"/>
          <w:sz w:val="24"/>
          <w:szCs w:val="24"/>
          <w:lang w:val="en-US"/>
        </w:rPr>
        <w:t xml:space="preserve"> </w:t>
      </w:r>
      <w:r w:rsidR="00A451A5">
        <w:rPr>
          <w:rFonts w:ascii="Times New Roman" w:hAnsi="Times New Roman" w:cs="Times New Roman"/>
          <w:sz w:val="24"/>
          <w:szCs w:val="24"/>
          <w:lang w:val="en-US"/>
        </w:rPr>
        <w:t>ESAT</w:t>
      </w:r>
      <w:r w:rsidR="00A451A5" w:rsidRPr="00A451A5">
        <w:rPr>
          <w:rFonts w:ascii="Times New Roman" w:hAnsi="Times New Roman" w:cs="Times New Roman"/>
          <w:i/>
          <w:sz w:val="24"/>
          <w:szCs w:val="24"/>
          <w:vertAlign w:val="subscript"/>
          <w:lang w:val="en-US"/>
        </w:rPr>
        <w:t>avoid</w:t>
      </w:r>
      <w:r w:rsidR="00A451A5">
        <w:rPr>
          <w:rFonts w:ascii="Times New Roman" w:hAnsi="Times New Roman" w:cs="Times New Roman"/>
          <w:sz w:val="24"/>
          <w:szCs w:val="24"/>
          <w:lang w:val="en-US"/>
        </w:rPr>
        <w:t xml:space="preserve"> </w:t>
      </w:r>
      <w:r w:rsidRPr="00E47C78">
        <w:rPr>
          <w:rFonts w:ascii="Times New Roman" w:hAnsi="Times New Roman" w:cs="Times New Roman"/>
          <w:sz w:val="24"/>
          <w:szCs w:val="24"/>
          <w:lang w:val="en-US"/>
        </w:rPr>
        <w:t>or</w:t>
      </w:r>
      <w:r w:rsidR="005A4122" w:rsidRPr="00E47C78">
        <w:rPr>
          <w:rFonts w:ascii="Times New Roman" w:hAnsi="Times New Roman" w:cs="Times New Roman"/>
          <w:sz w:val="24"/>
          <w:szCs w:val="24"/>
          <w:lang w:val="en-US"/>
        </w:rPr>
        <w:t xml:space="preserve"> ESAT</w:t>
      </w:r>
      <w:r w:rsidR="00A451A5" w:rsidRPr="00A451A5">
        <w:rPr>
          <w:rFonts w:ascii="Times New Roman" w:hAnsi="Times New Roman" w:cs="Times New Roman"/>
          <w:i/>
          <w:sz w:val="24"/>
          <w:szCs w:val="24"/>
          <w:vertAlign w:val="subscript"/>
          <w:lang w:val="en-US"/>
        </w:rPr>
        <w:t>anx</w:t>
      </w:r>
      <w:r w:rsidRPr="00E47C78">
        <w:rPr>
          <w:rFonts w:ascii="Times New Roman" w:hAnsi="Times New Roman" w:cs="Times New Roman"/>
          <w:sz w:val="24"/>
          <w:szCs w:val="24"/>
          <w:lang w:val="en-US"/>
        </w:rPr>
        <w:t xml:space="preserve"> as predictors, </w:t>
      </w:r>
      <w:r w:rsidR="002F1E43" w:rsidRPr="00E47C78">
        <w:rPr>
          <w:rFonts w:ascii="Times New Roman" w:hAnsi="Times New Roman" w:cs="Times New Roman"/>
          <w:sz w:val="24"/>
          <w:szCs w:val="24"/>
          <w:lang w:val="en-US"/>
        </w:rPr>
        <w:t xml:space="preserve">pooled </w:t>
      </w:r>
      <w:r w:rsidRPr="00E47C78">
        <w:rPr>
          <w:rFonts w:ascii="Times New Roman" w:hAnsi="Times New Roman" w:cs="Times New Roman"/>
          <w:sz w:val="24"/>
          <w:szCs w:val="24"/>
          <w:lang w:val="en-US"/>
        </w:rPr>
        <w:t xml:space="preserve">growing engagement or growing autonomy as moderators, and the pre-post change in the IIP as outcome variable were estimated. </w:t>
      </w:r>
      <w:r w:rsidR="005A4122" w:rsidRPr="00E47C78">
        <w:rPr>
          <w:rFonts w:ascii="Times New Roman" w:hAnsi="Times New Roman" w:cs="Times New Roman"/>
          <w:sz w:val="24"/>
          <w:szCs w:val="24"/>
          <w:lang w:val="en-US"/>
        </w:rPr>
        <w:t>The final interacti</w:t>
      </w:r>
      <w:r w:rsidR="00A451A5">
        <w:rPr>
          <w:rFonts w:ascii="Times New Roman" w:hAnsi="Times New Roman" w:cs="Times New Roman"/>
          <w:sz w:val="24"/>
          <w:szCs w:val="24"/>
          <w:lang w:val="en-US"/>
        </w:rPr>
        <w:t>on model containing pooled ESAT</w:t>
      </w:r>
      <w:r w:rsidR="00A451A5" w:rsidRPr="00A451A5">
        <w:rPr>
          <w:rFonts w:ascii="Times New Roman" w:hAnsi="Times New Roman" w:cs="Times New Roman"/>
          <w:i/>
          <w:sz w:val="24"/>
          <w:szCs w:val="24"/>
          <w:vertAlign w:val="subscript"/>
          <w:lang w:val="en-US"/>
        </w:rPr>
        <w:t>anx</w:t>
      </w:r>
      <w:r w:rsidR="005A4122" w:rsidRPr="00E47C78">
        <w:rPr>
          <w:rFonts w:ascii="Times New Roman" w:hAnsi="Times New Roman" w:cs="Times New Roman"/>
          <w:sz w:val="24"/>
          <w:szCs w:val="24"/>
          <w:lang w:val="en-US"/>
        </w:rPr>
        <w:t xml:space="preserve"> as fixed effect </w:t>
      </w:r>
      <w:r w:rsidR="000629E8" w:rsidRPr="00E47C78">
        <w:rPr>
          <w:rFonts w:ascii="Times New Roman" w:hAnsi="Times New Roman" w:cs="Times New Roman"/>
          <w:sz w:val="24"/>
          <w:szCs w:val="24"/>
          <w:lang w:val="en-US"/>
        </w:rPr>
        <w:t>predictor,</w:t>
      </w:r>
      <w:r w:rsidR="00F7278A" w:rsidRPr="00E47C78">
        <w:rPr>
          <w:rFonts w:ascii="Times New Roman" w:hAnsi="Times New Roman" w:cs="Times New Roman"/>
          <w:sz w:val="24"/>
          <w:szCs w:val="24"/>
          <w:lang w:val="en-US"/>
        </w:rPr>
        <w:t xml:space="preserve"> pooled</w:t>
      </w:r>
      <w:r w:rsidR="005A4122" w:rsidRPr="00E47C78">
        <w:rPr>
          <w:rFonts w:ascii="Times New Roman" w:hAnsi="Times New Roman" w:cs="Times New Roman"/>
          <w:sz w:val="24"/>
          <w:szCs w:val="24"/>
          <w:lang w:val="en-US"/>
        </w:rPr>
        <w:t xml:space="preserve"> </w:t>
      </w:r>
      <w:r w:rsidR="00F7278A" w:rsidRPr="00E47C78">
        <w:rPr>
          <w:rFonts w:ascii="Times New Roman" w:hAnsi="Times New Roman" w:cs="Times New Roman"/>
          <w:sz w:val="24"/>
          <w:szCs w:val="24"/>
          <w:lang w:val="en-US"/>
        </w:rPr>
        <w:t>growing</w:t>
      </w:r>
      <w:r w:rsidR="005A4122" w:rsidRPr="00E47C78">
        <w:rPr>
          <w:rFonts w:ascii="Times New Roman" w:hAnsi="Times New Roman" w:cs="Times New Roman"/>
          <w:sz w:val="24"/>
          <w:szCs w:val="24"/>
          <w:lang w:val="en-US"/>
        </w:rPr>
        <w:t xml:space="preserve"> autonomy as fixed effect moderator and the client’s pre-post change in the IIP as dependent variable, had the following model equation:</w:t>
      </w:r>
    </w:p>
    <w:p w14:paraId="469163EF" w14:textId="7F72D754" w:rsidR="00E45D3C" w:rsidRPr="00E47C78" w:rsidRDefault="00E45D3C" w:rsidP="00E45D3C">
      <w:pPr>
        <w:spacing w:line="480" w:lineRule="auto"/>
        <w:rPr>
          <w:rFonts w:ascii="Times New Roman" w:eastAsia="CambriaMath" w:hAnsi="Times New Roman" w:cs="Times New Roman"/>
          <w:i/>
          <w:sz w:val="24"/>
          <w:szCs w:val="24"/>
          <w:vertAlign w:val="subscript"/>
          <w:lang w:val="en-US"/>
        </w:rPr>
      </w:pPr>
      <w:r w:rsidRPr="00E47C78">
        <w:rPr>
          <w:rFonts w:ascii="Times New Roman" w:hAnsi="Times New Roman" w:cs="Times New Roman"/>
          <w:sz w:val="24"/>
          <w:szCs w:val="24"/>
          <w:lang w:val="en-US"/>
        </w:rPr>
        <w:lastRenderedPageBreak/>
        <w:t>Level 1)</w:t>
      </w:r>
      <w:r w:rsidRPr="00E47C78">
        <w:rPr>
          <w:rFonts w:ascii="Times New Roman" w:hAnsi="Times New Roman" w:cs="Times New Roman"/>
          <w:sz w:val="24"/>
          <w:szCs w:val="24"/>
          <w:lang w:val="en-US"/>
        </w:rPr>
        <w:br/>
      </w:r>
      <w:r w:rsidRPr="00E47C78">
        <w:rPr>
          <w:rFonts w:ascii="Times New Roman" w:hAnsi="Times New Roman" w:cs="Times New Roman"/>
          <w:iCs/>
          <w:sz w:val="24"/>
          <w:szCs w:val="24"/>
          <w:lang w:val="en-US"/>
        </w:rPr>
        <w:t>Y</w:t>
      </w:r>
      <w:r w:rsidRPr="00E47C78">
        <w:rPr>
          <w:rFonts w:ascii="Times New Roman" w:hAnsi="Times New Roman" w:cs="Times New Roman"/>
          <w:i/>
          <w:iCs/>
          <w:sz w:val="24"/>
          <w:szCs w:val="24"/>
          <w:vertAlign w:val="subscript"/>
          <w:lang w:val="en-US"/>
        </w:rPr>
        <w:t>ij</w:t>
      </w:r>
      <w:r w:rsidRPr="00E47C78">
        <w:rPr>
          <w:rFonts w:ascii="Times New Roman" w:hAnsi="Times New Roman" w:cs="Times New Roman"/>
          <w:i/>
          <w:sz w:val="24"/>
          <w:szCs w:val="24"/>
          <w:vertAlign w:val="subscript"/>
          <w:lang w:val="en-US"/>
        </w:rPr>
        <w:t xml:space="preserve"> </w:t>
      </w:r>
      <w:r w:rsidRPr="00E47C78">
        <w:rPr>
          <w:rFonts w:ascii="Times New Roman" w:hAnsi="Times New Roman" w:cs="Times New Roman"/>
          <w:sz w:val="24"/>
          <w:szCs w:val="24"/>
          <w:lang w:val="en-US"/>
        </w:rPr>
        <w:t>=</w:t>
      </w:r>
      <w:r w:rsidRPr="00E47C78">
        <w:rPr>
          <w:rFonts w:ascii="Times New Roman" w:hAnsi="Times New Roman" w:cs="Times New Roman"/>
          <w:i/>
          <w:sz w:val="24"/>
          <w:szCs w:val="24"/>
          <w:vertAlign w:val="subscript"/>
          <w:lang w:val="en-US"/>
        </w:rPr>
        <w:t xml:space="preserve"> </w:t>
      </w: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0</w:t>
      </w:r>
      <w:r w:rsidRPr="00E47C78">
        <w:rPr>
          <w:rStyle w:val="mi"/>
          <w:rFonts w:ascii="Times New Roman" w:hAnsi="Times New Roman" w:cs="Times New Roman"/>
          <w:i/>
          <w:color w:val="232629"/>
          <w:sz w:val="24"/>
          <w:szCs w:val="24"/>
          <w:bdr w:val="none" w:sz="0" w:space="0" w:color="auto" w:frame="1"/>
          <w:shd w:val="clear" w:color="auto" w:fill="FFFFFF"/>
          <w:vertAlign w:val="subscript"/>
          <w:lang w:val="en-US"/>
        </w:rPr>
        <w:t>j</w:t>
      </w:r>
      <w:r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 xml:space="preserve"> </w:t>
      </w:r>
      <w:r w:rsidRPr="00E47C78">
        <w:rPr>
          <w:rFonts w:ascii="Times New Roman" w:hAnsi="Times New Roman" w:cs="Times New Roman"/>
          <w:sz w:val="24"/>
          <w:szCs w:val="24"/>
          <w:lang w:val="en-US"/>
        </w:rPr>
        <w:t xml:space="preserve">+ </w:t>
      </w: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w:t>
      </w:r>
      <w:r w:rsidRPr="00E47C78">
        <w:rPr>
          <w:rFonts w:ascii="Times New Roman" w:hAnsi="Times New Roman" w:cs="Times New Roman"/>
          <w:i/>
          <w:sz w:val="24"/>
          <w:szCs w:val="24"/>
          <w:vertAlign w:val="subscript"/>
          <w:lang w:val="en-US"/>
        </w:rPr>
        <w:t>j</w:t>
      </w:r>
      <w:r w:rsidRPr="00E47C78">
        <w:rPr>
          <w:rFonts w:ascii="Times New Roman" w:hAnsi="Times New Roman" w:cs="Times New Roman"/>
          <w:sz w:val="24"/>
          <w:szCs w:val="24"/>
          <w:vertAlign w:val="subscript"/>
          <w:lang w:val="en-US"/>
        </w:rPr>
        <w:t xml:space="preserve"> </w:t>
      </w:r>
      <w:r w:rsidR="0048196E" w:rsidRPr="0048196E">
        <w:rPr>
          <w:rFonts w:ascii="Times New Roman" w:hAnsi="Times New Roman" w:cs="Times New Roman"/>
          <w:sz w:val="24"/>
          <w:szCs w:val="24"/>
          <w:lang w:val="en-US"/>
        </w:rPr>
        <w:t>IIP</w:t>
      </w:r>
      <w:r w:rsidR="0048196E" w:rsidRPr="0048196E">
        <w:rPr>
          <w:rFonts w:ascii="Times New Roman" w:hAnsi="Times New Roman" w:cs="Times New Roman"/>
          <w:i/>
          <w:sz w:val="24"/>
          <w:szCs w:val="24"/>
          <w:vertAlign w:val="subscript"/>
          <w:lang w:val="en-US"/>
        </w:rPr>
        <w:t>ij</w:t>
      </w:r>
      <w:r w:rsidR="0048196E" w:rsidRPr="0048196E">
        <w:rPr>
          <w:rFonts w:ascii="Times New Roman" w:hAnsi="Times New Roman" w:cs="Times New Roman"/>
          <w:sz w:val="24"/>
          <w:szCs w:val="24"/>
          <w:lang w:val="en-US"/>
        </w:rPr>
        <w:t xml:space="preserve"> </w:t>
      </w:r>
      <w:proofErr w:type="gramStart"/>
      <w:r w:rsidR="0048196E" w:rsidRPr="0048196E">
        <w:rPr>
          <w:rFonts w:ascii="Times New Roman" w:hAnsi="Times New Roman" w:cs="Times New Roman"/>
          <w:sz w:val="24"/>
          <w:szCs w:val="24"/>
          <w:lang w:val="en-US"/>
        </w:rPr>
        <w:t>+</w:t>
      </w:r>
      <w:r w:rsidR="0048196E">
        <w:rPr>
          <w:rFonts w:ascii="Times New Roman" w:hAnsi="Times New Roman" w:cs="Times New Roman"/>
          <w:sz w:val="24"/>
          <w:szCs w:val="24"/>
          <w:vertAlign w:val="subscript"/>
          <w:lang w:val="en-US"/>
        </w:rPr>
        <w:t xml:space="preserve">  </w:t>
      </w:r>
      <w:r w:rsidR="0048196E" w:rsidRPr="00E47C78">
        <w:rPr>
          <w:rStyle w:val="mi"/>
          <w:rFonts w:ascii="Times New Roman" w:hAnsi="Times New Roman" w:cs="Times New Roman"/>
          <w:color w:val="232629"/>
          <w:sz w:val="24"/>
          <w:szCs w:val="24"/>
          <w:bdr w:val="none" w:sz="0" w:space="0" w:color="auto" w:frame="1"/>
          <w:shd w:val="clear" w:color="auto" w:fill="FFFFFF"/>
          <w:lang w:val="en-US"/>
        </w:rPr>
        <w:t>β</w:t>
      </w:r>
      <w:proofErr w:type="gramEnd"/>
      <w:r w:rsidR="0048196E">
        <w:rPr>
          <w:rFonts w:ascii="Times New Roman" w:hAnsi="Times New Roman" w:cs="Times New Roman"/>
          <w:sz w:val="24"/>
          <w:szCs w:val="24"/>
          <w:vertAlign w:val="subscript"/>
          <w:lang w:val="en-US"/>
        </w:rPr>
        <w:t>2</w:t>
      </w:r>
      <w:r w:rsidR="0048196E" w:rsidRPr="00E47C78">
        <w:rPr>
          <w:rFonts w:ascii="Times New Roman" w:hAnsi="Times New Roman" w:cs="Times New Roman"/>
          <w:i/>
          <w:sz w:val="24"/>
          <w:szCs w:val="24"/>
          <w:vertAlign w:val="subscript"/>
          <w:lang w:val="en-US"/>
        </w:rPr>
        <w:t>j</w:t>
      </w:r>
      <w:r w:rsidR="00A451A5">
        <w:rPr>
          <w:rFonts w:ascii="Times New Roman" w:hAnsi="Times New Roman" w:cs="Times New Roman"/>
          <w:sz w:val="24"/>
          <w:szCs w:val="24"/>
          <w:lang w:val="en-US"/>
        </w:rPr>
        <w:t>ESATanx</w:t>
      </w:r>
      <w:r w:rsidRPr="00E47C78">
        <w:rPr>
          <w:rFonts w:ascii="Times New Roman" w:hAnsi="Times New Roman" w:cs="Times New Roman"/>
          <w:i/>
          <w:sz w:val="24"/>
          <w:szCs w:val="24"/>
          <w:vertAlign w:val="subscript"/>
          <w:lang w:val="en-US"/>
        </w:rPr>
        <w:t>ij</w:t>
      </w:r>
      <w:r w:rsidRPr="00E47C78">
        <w:rPr>
          <w:rFonts w:ascii="Times New Roman" w:hAnsi="Times New Roman" w:cs="Times New Roman"/>
          <w:sz w:val="24"/>
          <w:szCs w:val="24"/>
          <w:lang w:val="en-US"/>
        </w:rPr>
        <w:t xml:space="preserve"> + </w:t>
      </w:r>
      <w:r w:rsidRPr="00E47C78">
        <w:rPr>
          <w:rStyle w:val="mi"/>
          <w:rFonts w:ascii="Times New Roman" w:hAnsi="Times New Roman" w:cs="Times New Roman"/>
          <w:color w:val="232629"/>
          <w:sz w:val="24"/>
          <w:szCs w:val="24"/>
          <w:bdr w:val="none" w:sz="0" w:space="0" w:color="auto" w:frame="1"/>
          <w:shd w:val="clear" w:color="auto" w:fill="FFFFFF"/>
          <w:lang w:val="en-US"/>
        </w:rPr>
        <w:t>β</w:t>
      </w:r>
      <w:r w:rsidR="0048196E">
        <w:rPr>
          <w:rFonts w:ascii="Times New Roman" w:hAnsi="Times New Roman" w:cs="Times New Roman"/>
          <w:sz w:val="24"/>
          <w:szCs w:val="24"/>
          <w:vertAlign w:val="subscript"/>
          <w:lang w:val="en-US"/>
        </w:rPr>
        <w:t>3</w:t>
      </w:r>
      <w:r w:rsidRPr="00E47C78">
        <w:rPr>
          <w:rFonts w:ascii="Times New Roman" w:hAnsi="Times New Roman" w:cs="Times New Roman"/>
          <w:i/>
          <w:sz w:val="24"/>
          <w:szCs w:val="24"/>
          <w:vertAlign w:val="subscript"/>
          <w:lang w:val="en-US"/>
        </w:rPr>
        <w:t>j</w:t>
      </w:r>
      <w:r w:rsidRPr="00E47C78">
        <w:rPr>
          <w:rFonts w:ascii="Times New Roman" w:hAnsi="Times New Roman" w:cs="Times New Roman"/>
          <w:sz w:val="24"/>
          <w:szCs w:val="24"/>
          <w:lang w:val="en-US"/>
        </w:rPr>
        <w:t>Growing Autonomy</w:t>
      </w:r>
      <w:r w:rsidR="0048196E" w:rsidRPr="0048196E">
        <w:rPr>
          <w:rFonts w:ascii="Times New Roman" w:hAnsi="Times New Roman" w:cs="Times New Roman"/>
          <w:i/>
          <w:sz w:val="24"/>
          <w:szCs w:val="24"/>
          <w:vertAlign w:val="subscript"/>
          <w:lang w:val="en-US"/>
        </w:rPr>
        <w:t>ij</w:t>
      </w:r>
      <w:r w:rsidR="00F7278A" w:rsidRPr="00E47C78">
        <w:rPr>
          <w:rFonts w:ascii="Times New Roman" w:hAnsi="Times New Roman" w:cs="Times New Roman"/>
          <w:sz w:val="24"/>
          <w:szCs w:val="24"/>
          <w:lang w:val="en-US"/>
        </w:rPr>
        <w:t xml:space="preserve"> +</w:t>
      </w:r>
      <w:r w:rsidRPr="00E47C78">
        <w:rPr>
          <w:rFonts w:ascii="Times New Roman" w:hAnsi="Times New Roman" w:cs="Times New Roman"/>
          <w:sz w:val="24"/>
          <w:szCs w:val="24"/>
          <w:lang w:val="en-US"/>
        </w:rPr>
        <w:t xml:space="preserve"> </w:t>
      </w:r>
      <w:r w:rsidR="00F7278A" w:rsidRPr="00E47C78">
        <w:rPr>
          <w:rStyle w:val="mi"/>
          <w:rFonts w:ascii="Times New Roman" w:hAnsi="Times New Roman" w:cs="Times New Roman"/>
          <w:color w:val="232629"/>
          <w:sz w:val="24"/>
          <w:szCs w:val="24"/>
          <w:bdr w:val="none" w:sz="0" w:space="0" w:color="auto" w:frame="1"/>
          <w:shd w:val="clear" w:color="auto" w:fill="FFFFFF"/>
          <w:lang w:val="en-US"/>
        </w:rPr>
        <w:t>β</w:t>
      </w:r>
      <w:r w:rsidR="0048196E">
        <w:rPr>
          <w:rFonts w:ascii="Times New Roman" w:hAnsi="Times New Roman" w:cs="Times New Roman"/>
          <w:sz w:val="24"/>
          <w:szCs w:val="24"/>
          <w:vertAlign w:val="subscript"/>
          <w:lang w:val="en-US"/>
        </w:rPr>
        <w:t>4</w:t>
      </w:r>
      <w:r w:rsidR="00F7278A" w:rsidRPr="00E47C78">
        <w:rPr>
          <w:rFonts w:ascii="Times New Roman" w:hAnsi="Times New Roman" w:cs="Times New Roman"/>
          <w:i/>
          <w:sz w:val="24"/>
          <w:szCs w:val="24"/>
          <w:vertAlign w:val="subscript"/>
          <w:lang w:val="en-US"/>
        </w:rPr>
        <w:t>j</w:t>
      </w:r>
      <w:r w:rsidR="00A451A5">
        <w:rPr>
          <w:rFonts w:ascii="Times New Roman" w:hAnsi="Times New Roman" w:cs="Times New Roman"/>
          <w:sz w:val="24"/>
          <w:szCs w:val="24"/>
          <w:lang w:val="en-US"/>
        </w:rPr>
        <w:t>ESATanx</w:t>
      </w:r>
      <w:r w:rsidR="00F7278A" w:rsidRPr="00E47C78">
        <w:rPr>
          <w:rFonts w:ascii="Times New Roman" w:hAnsi="Times New Roman" w:cs="Times New Roman"/>
          <w:sz w:val="24"/>
          <w:szCs w:val="24"/>
          <w:lang w:val="en-US"/>
        </w:rPr>
        <w:t xml:space="preserve"> * Growing Autonomy</w:t>
      </w:r>
      <w:r w:rsidRPr="00E47C78">
        <w:rPr>
          <w:rFonts w:ascii="Times New Roman" w:hAnsi="Times New Roman" w:cs="Times New Roman"/>
          <w:i/>
          <w:sz w:val="24"/>
          <w:szCs w:val="24"/>
          <w:vertAlign w:val="subscript"/>
          <w:lang w:val="en-US"/>
        </w:rPr>
        <w:t>ij</w:t>
      </w:r>
      <w:r w:rsidRPr="00E47C78">
        <w:rPr>
          <w:rFonts w:ascii="Times New Roman" w:hAnsi="Times New Roman" w:cs="Times New Roman"/>
          <w:sz w:val="24"/>
          <w:szCs w:val="24"/>
          <w:lang w:val="en-US"/>
        </w:rPr>
        <w:t xml:space="preserve"> </w:t>
      </w:r>
      <w:r w:rsidRPr="00E47C78">
        <w:rPr>
          <w:rFonts w:ascii="Times New Roman" w:hAnsi="Times New Roman" w:cs="Times New Roman"/>
          <w:i/>
          <w:sz w:val="24"/>
          <w:szCs w:val="24"/>
          <w:vertAlign w:val="subscript"/>
          <w:lang w:val="en-US"/>
        </w:rPr>
        <w:t xml:space="preserve">+ </w:t>
      </w:r>
      <w:r w:rsidRPr="00E47C78">
        <w:rPr>
          <w:rFonts w:ascii="Cambria Math" w:eastAsia="CambriaMath" w:hAnsi="Cambria Math" w:cs="Cambria Math"/>
          <w:sz w:val="24"/>
          <w:szCs w:val="24"/>
          <w:lang w:val="en-US"/>
        </w:rPr>
        <w:t>𝑟</w:t>
      </w:r>
      <w:r w:rsidRPr="00E47C78">
        <w:rPr>
          <w:rFonts w:ascii="Times New Roman" w:eastAsia="CambriaMath" w:hAnsi="Times New Roman" w:cs="Times New Roman"/>
          <w:i/>
          <w:sz w:val="24"/>
          <w:szCs w:val="24"/>
          <w:vertAlign w:val="subscript"/>
          <w:lang w:val="en-US"/>
        </w:rPr>
        <w:t>0ij</w:t>
      </w:r>
    </w:p>
    <w:p w14:paraId="2BC5A2A0" w14:textId="75F5020C" w:rsidR="00F7278A" w:rsidRPr="00E47C78" w:rsidRDefault="00F7278A" w:rsidP="00E45D3C">
      <w:pPr>
        <w:spacing w:line="480" w:lineRule="auto"/>
        <w:rPr>
          <w:rFonts w:ascii="Times New Roman" w:eastAsia="CambriaMath" w:hAnsi="Times New Roman" w:cs="Times New Roman"/>
          <w:i/>
          <w:sz w:val="24"/>
          <w:szCs w:val="24"/>
          <w:vertAlign w:val="subscript"/>
          <w:lang w:val="en-US"/>
        </w:rPr>
      </w:pPr>
      <w:r w:rsidRPr="00E47C78">
        <w:rPr>
          <w:rFonts w:ascii="Times New Roman" w:hAnsi="Times New Roman" w:cs="Times New Roman"/>
          <w:sz w:val="24"/>
          <w:szCs w:val="24"/>
          <w:lang w:val="en-US"/>
        </w:rPr>
        <w:t xml:space="preserve">At the between-client level (level 1), </w:t>
      </w:r>
      <w:r w:rsidRPr="00E47C78">
        <w:rPr>
          <w:rFonts w:ascii="Times New Roman" w:hAnsi="Times New Roman" w:cs="Times New Roman"/>
          <w:iCs/>
          <w:sz w:val="24"/>
          <w:szCs w:val="24"/>
          <w:lang w:val="en-US"/>
        </w:rPr>
        <w:t>Y</w:t>
      </w:r>
      <w:r w:rsidRPr="00E47C78">
        <w:rPr>
          <w:rFonts w:ascii="Times New Roman" w:hAnsi="Times New Roman" w:cs="Times New Roman"/>
          <w:i/>
          <w:sz w:val="24"/>
          <w:szCs w:val="24"/>
          <w:vertAlign w:val="subscript"/>
          <w:lang w:val="en-US"/>
        </w:rPr>
        <w:t>ij</w:t>
      </w:r>
      <w:r w:rsidRPr="00E47C78">
        <w:rPr>
          <w:rFonts w:ascii="Times New Roman" w:hAnsi="Times New Roman" w:cs="Times New Roman"/>
          <w:sz w:val="24"/>
          <w:szCs w:val="24"/>
          <w:lang w:val="en-US"/>
        </w:rPr>
        <w:t xml:space="preserve"> represents the </w:t>
      </w:r>
      <w:r w:rsidR="003E49EE" w:rsidRPr="00E47C78">
        <w:rPr>
          <w:rFonts w:ascii="Times New Roman" w:hAnsi="Times New Roman" w:cs="Times New Roman"/>
          <w:sz w:val="24"/>
          <w:szCs w:val="24"/>
          <w:lang w:val="en-US"/>
        </w:rPr>
        <w:t xml:space="preserve">dependent variable, the </w:t>
      </w:r>
      <w:r w:rsidRPr="00E47C78">
        <w:rPr>
          <w:rFonts w:ascii="Times New Roman" w:hAnsi="Times New Roman" w:cs="Times New Roman"/>
          <w:sz w:val="24"/>
          <w:szCs w:val="24"/>
          <w:lang w:val="en-US"/>
        </w:rPr>
        <w:t>pre-post change in the IIP for a given client</w:t>
      </w:r>
      <w:r w:rsidRPr="00E47C78">
        <w:rPr>
          <w:rFonts w:ascii="Times New Roman" w:hAnsi="Times New Roman" w:cs="Times New Roman"/>
          <w:i/>
          <w:sz w:val="24"/>
          <w:szCs w:val="24"/>
          <w:lang w:val="en-US"/>
        </w:rPr>
        <w:t xml:space="preserve"> i</w:t>
      </w:r>
      <w:r w:rsidRPr="00E47C78">
        <w:rPr>
          <w:rFonts w:ascii="Times New Roman" w:hAnsi="Times New Roman" w:cs="Times New Roman"/>
          <w:sz w:val="24"/>
          <w:szCs w:val="24"/>
          <w:lang w:val="en-US"/>
        </w:rPr>
        <w:t xml:space="preserve"> seen by a given therapist </w:t>
      </w:r>
      <w:r w:rsidRPr="00E47C78">
        <w:rPr>
          <w:rFonts w:ascii="Times New Roman" w:hAnsi="Times New Roman" w:cs="Times New Roman"/>
          <w:i/>
          <w:sz w:val="24"/>
          <w:szCs w:val="24"/>
          <w:lang w:val="en-US"/>
        </w:rPr>
        <w:t>j</w:t>
      </w:r>
      <w:r w:rsidRPr="00E47C78">
        <w:rPr>
          <w:rFonts w:ascii="Times New Roman" w:hAnsi="Times New Roman" w:cs="Times New Roman"/>
          <w:sz w:val="24"/>
          <w:szCs w:val="24"/>
          <w:lang w:val="en-US"/>
        </w:rPr>
        <w:t xml:space="preserve">. </w:t>
      </w: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0</w:t>
      </w:r>
      <w:r w:rsidRPr="00E47C78">
        <w:rPr>
          <w:rStyle w:val="mi"/>
          <w:rFonts w:ascii="Times New Roman" w:hAnsi="Times New Roman" w:cs="Times New Roman"/>
          <w:i/>
          <w:color w:val="232629"/>
          <w:sz w:val="24"/>
          <w:szCs w:val="24"/>
          <w:bdr w:val="none" w:sz="0" w:space="0" w:color="auto" w:frame="1"/>
          <w:shd w:val="clear" w:color="auto" w:fill="FFFFFF"/>
          <w:vertAlign w:val="subscript"/>
          <w:lang w:val="en-US"/>
        </w:rPr>
        <w:t>j</w:t>
      </w:r>
      <w:r w:rsidRPr="00E47C78">
        <w:rPr>
          <w:rStyle w:val="mi"/>
          <w:rFonts w:ascii="Times New Roman" w:hAnsi="Times New Roman" w:cs="Times New Roman"/>
          <w:color w:val="232629"/>
          <w:sz w:val="24"/>
          <w:szCs w:val="24"/>
          <w:bdr w:val="none" w:sz="0" w:space="0" w:color="auto" w:frame="1"/>
          <w:shd w:val="clear" w:color="auto" w:fill="FFFFFF"/>
          <w:lang w:val="en-US"/>
        </w:rPr>
        <w:t xml:space="preserve"> represents the intercept, the </w:t>
      </w:r>
      <w:r w:rsidR="00D30AE3" w:rsidRPr="00E47C78">
        <w:rPr>
          <w:rStyle w:val="mi"/>
          <w:rFonts w:ascii="Times New Roman" w:hAnsi="Times New Roman" w:cs="Times New Roman"/>
          <w:color w:val="232629"/>
          <w:sz w:val="24"/>
          <w:szCs w:val="24"/>
          <w:bdr w:val="none" w:sz="0" w:space="0" w:color="auto" w:frame="1"/>
          <w:shd w:val="clear" w:color="auto" w:fill="FFFFFF"/>
          <w:lang w:val="en-US"/>
        </w:rPr>
        <w:t>client’s</w:t>
      </w:r>
      <w:r w:rsidRPr="00E47C78">
        <w:rPr>
          <w:rStyle w:val="mi"/>
          <w:rFonts w:ascii="Times New Roman" w:hAnsi="Times New Roman" w:cs="Times New Roman"/>
          <w:color w:val="232629"/>
          <w:sz w:val="24"/>
          <w:szCs w:val="24"/>
          <w:bdr w:val="none" w:sz="0" w:space="0" w:color="auto" w:frame="1"/>
          <w:shd w:val="clear" w:color="auto" w:fill="FFFFFF"/>
          <w:lang w:val="en-US"/>
        </w:rPr>
        <w:t xml:space="preserve"> </w:t>
      </w:r>
      <w:r w:rsidR="00D073D8" w:rsidRPr="00E47C78">
        <w:rPr>
          <w:rStyle w:val="mi"/>
          <w:rFonts w:ascii="Times New Roman" w:hAnsi="Times New Roman" w:cs="Times New Roman"/>
          <w:color w:val="232629"/>
          <w:sz w:val="24"/>
          <w:szCs w:val="24"/>
          <w:bdr w:val="none" w:sz="0" w:space="0" w:color="auto" w:frame="1"/>
          <w:shd w:val="clear" w:color="auto" w:fill="FFFFFF"/>
          <w:lang w:val="en-US"/>
        </w:rPr>
        <w:t xml:space="preserve">expected </w:t>
      </w:r>
      <w:r w:rsidR="000629E8" w:rsidRPr="00E47C78">
        <w:rPr>
          <w:rStyle w:val="mi"/>
          <w:rFonts w:ascii="Times New Roman" w:hAnsi="Times New Roman" w:cs="Times New Roman"/>
          <w:color w:val="232629"/>
          <w:sz w:val="24"/>
          <w:szCs w:val="24"/>
          <w:bdr w:val="none" w:sz="0" w:space="0" w:color="auto" w:frame="1"/>
          <w:shd w:val="clear" w:color="auto" w:fill="FFFFFF"/>
          <w:lang w:val="en-US"/>
        </w:rPr>
        <w:t xml:space="preserve">post-treatment </w:t>
      </w:r>
      <w:r w:rsidR="00687BB9" w:rsidRPr="00E47C78">
        <w:rPr>
          <w:rStyle w:val="mi"/>
          <w:rFonts w:ascii="Times New Roman" w:hAnsi="Times New Roman" w:cs="Times New Roman"/>
          <w:color w:val="232629"/>
          <w:sz w:val="24"/>
          <w:szCs w:val="24"/>
          <w:bdr w:val="none" w:sz="0" w:space="0" w:color="auto" w:frame="1"/>
          <w:shd w:val="clear" w:color="auto" w:fill="FFFFFF"/>
          <w:lang w:val="en-US"/>
        </w:rPr>
        <w:t>IIP</w:t>
      </w:r>
      <w:r w:rsidR="00D073D8" w:rsidRPr="00E47C78">
        <w:rPr>
          <w:rStyle w:val="mi"/>
          <w:rFonts w:ascii="Times New Roman" w:hAnsi="Times New Roman" w:cs="Times New Roman"/>
          <w:color w:val="232629"/>
          <w:sz w:val="24"/>
          <w:szCs w:val="24"/>
          <w:bdr w:val="none" w:sz="0" w:space="0" w:color="auto" w:frame="1"/>
          <w:shd w:val="clear" w:color="auto" w:fill="FFFFFF"/>
          <w:lang w:val="en-US"/>
        </w:rPr>
        <w:t xml:space="preserve"> score</w:t>
      </w:r>
      <w:r w:rsidRPr="00E47C78">
        <w:rPr>
          <w:rFonts w:ascii="Times New Roman" w:hAnsi="Times New Roman" w:cs="Times New Roman"/>
          <w:sz w:val="24"/>
          <w:szCs w:val="24"/>
          <w:lang w:val="en-US"/>
        </w:rPr>
        <w:t>,</w:t>
      </w:r>
      <w:r w:rsidR="003E49EE" w:rsidRPr="00E47C78">
        <w:rPr>
          <w:rFonts w:ascii="Times New Roman" w:hAnsi="Times New Roman" w:cs="Times New Roman"/>
          <w:sz w:val="24"/>
          <w:szCs w:val="24"/>
          <w:lang w:val="en-US"/>
        </w:rPr>
        <w:t xml:space="preserve"> when the remaining level-1</w:t>
      </w:r>
      <w:r w:rsidRPr="00E47C78">
        <w:rPr>
          <w:rFonts w:ascii="Times New Roman" w:hAnsi="Times New Roman" w:cs="Times New Roman"/>
          <w:sz w:val="24"/>
          <w:szCs w:val="24"/>
          <w:lang w:val="en-US"/>
        </w:rPr>
        <w:t xml:space="preserve"> predictors are at their average. </w:t>
      </w: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w:t>
      </w:r>
      <w:r w:rsidRPr="00E47C78">
        <w:rPr>
          <w:rFonts w:ascii="Times New Roman" w:hAnsi="Times New Roman" w:cs="Times New Roman"/>
          <w:i/>
          <w:sz w:val="24"/>
          <w:szCs w:val="24"/>
          <w:vertAlign w:val="subscript"/>
          <w:lang w:val="en-US"/>
        </w:rPr>
        <w:t>j</w:t>
      </w:r>
      <w:r w:rsidR="003E49EE" w:rsidRPr="00E47C78">
        <w:rPr>
          <w:rFonts w:ascii="Times New Roman" w:hAnsi="Times New Roman" w:cs="Times New Roman"/>
          <w:sz w:val="24"/>
          <w:szCs w:val="24"/>
          <w:lang w:val="en-US"/>
        </w:rPr>
        <w:t xml:space="preserve">, </w:t>
      </w: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2</w:t>
      </w:r>
      <w:r w:rsidRPr="00E47C78">
        <w:rPr>
          <w:rFonts w:ascii="Times New Roman" w:hAnsi="Times New Roman" w:cs="Times New Roman"/>
          <w:i/>
          <w:sz w:val="24"/>
          <w:szCs w:val="24"/>
          <w:vertAlign w:val="subscript"/>
          <w:lang w:val="en-US"/>
        </w:rPr>
        <w:t>j</w:t>
      </w:r>
      <w:r w:rsidR="0048196E" w:rsidRPr="0048196E">
        <w:rPr>
          <w:rFonts w:ascii="Times New Roman" w:hAnsi="Times New Roman" w:cs="Times New Roman"/>
          <w:sz w:val="24"/>
          <w:szCs w:val="24"/>
          <w:lang w:val="en-US"/>
        </w:rPr>
        <w:t>,</w:t>
      </w:r>
      <w:r w:rsidRPr="0048196E">
        <w:rPr>
          <w:rFonts w:ascii="Times New Roman" w:hAnsi="Times New Roman" w:cs="Times New Roman"/>
          <w:sz w:val="24"/>
          <w:szCs w:val="24"/>
          <w:lang w:val="en-US"/>
        </w:rPr>
        <w:t xml:space="preserve"> </w:t>
      </w:r>
      <w:r w:rsidR="003E49EE" w:rsidRPr="00E47C78">
        <w:rPr>
          <w:rStyle w:val="mi"/>
          <w:rFonts w:ascii="Times New Roman" w:hAnsi="Times New Roman" w:cs="Times New Roman"/>
          <w:color w:val="232629"/>
          <w:sz w:val="24"/>
          <w:szCs w:val="24"/>
          <w:bdr w:val="none" w:sz="0" w:space="0" w:color="auto" w:frame="1"/>
          <w:shd w:val="clear" w:color="auto" w:fill="FFFFFF"/>
          <w:lang w:val="en-US"/>
        </w:rPr>
        <w:t>β</w:t>
      </w:r>
      <w:r w:rsidR="003E49EE" w:rsidRPr="00E47C78">
        <w:rPr>
          <w:rFonts w:ascii="Times New Roman" w:hAnsi="Times New Roman" w:cs="Times New Roman"/>
          <w:sz w:val="24"/>
          <w:szCs w:val="24"/>
          <w:vertAlign w:val="subscript"/>
          <w:lang w:val="en-US"/>
        </w:rPr>
        <w:t>3</w:t>
      </w:r>
      <w:r w:rsidR="0048196E" w:rsidRPr="0048196E">
        <w:rPr>
          <w:rFonts w:ascii="Times New Roman" w:hAnsi="Times New Roman" w:cs="Times New Roman"/>
          <w:i/>
          <w:sz w:val="24"/>
          <w:szCs w:val="24"/>
          <w:vertAlign w:val="subscript"/>
          <w:lang w:val="en-US"/>
        </w:rPr>
        <w:t>j</w:t>
      </w:r>
      <w:r w:rsidR="003E49EE" w:rsidRPr="00E47C78">
        <w:rPr>
          <w:rFonts w:ascii="Times New Roman" w:hAnsi="Times New Roman" w:cs="Times New Roman"/>
          <w:sz w:val="24"/>
          <w:szCs w:val="24"/>
          <w:vertAlign w:val="subscript"/>
          <w:lang w:val="en-US"/>
        </w:rPr>
        <w:t xml:space="preserve"> </w:t>
      </w:r>
      <w:r w:rsidR="0048196E" w:rsidRPr="0048196E">
        <w:rPr>
          <w:rFonts w:ascii="Times New Roman" w:hAnsi="Times New Roman" w:cs="Times New Roman"/>
          <w:sz w:val="24"/>
          <w:szCs w:val="24"/>
          <w:lang w:val="en-US"/>
        </w:rPr>
        <w:t>and</w:t>
      </w:r>
      <w:r w:rsidR="0048196E">
        <w:rPr>
          <w:rFonts w:ascii="Times New Roman" w:hAnsi="Times New Roman" w:cs="Times New Roman"/>
          <w:sz w:val="24"/>
          <w:szCs w:val="24"/>
          <w:vertAlign w:val="subscript"/>
          <w:lang w:val="en-US"/>
        </w:rPr>
        <w:t xml:space="preserve"> </w:t>
      </w:r>
      <w:r w:rsidR="0048196E" w:rsidRPr="00E47C78">
        <w:rPr>
          <w:rStyle w:val="mi"/>
          <w:rFonts w:ascii="Times New Roman" w:hAnsi="Times New Roman" w:cs="Times New Roman"/>
          <w:color w:val="232629"/>
          <w:sz w:val="24"/>
          <w:szCs w:val="24"/>
          <w:bdr w:val="none" w:sz="0" w:space="0" w:color="auto" w:frame="1"/>
          <w:shd w:val="clear" w:color="auto" w:fill="FFFFFF"/>
          <w:lang w:val="en-US"/>
        </w:rPr>
        <w:t>β</w:t>
      </w:r>
      <w:r w:rsidR="0048196E">
        <w:rPr>
          <w:rFonts w:ascii="Times New Roman" w:hAnsi="Times New Roman" w:cs="Times New Roman"/>
          <w:sz w:val="24"/>
          <w:szCs w:val="24"/>
          <w:vertAlign w:val="subscript"/>
          <w:lang w:val="en-US"/>
        </w:rPr>
        <w:t>4</w:t>
      </w:r>
      <w:r w:rsidR="0048196E" w:rsidRPr="0048196E">
        <w:rPr>
          <w:rFonts w:ascii="Times New Roman" w:hAnsi="Times New Roman" w:cs="Times New Roman"/>
          <w:i/>
          <w:sz w:val="24"/>
          <w:szCs w:val="24"/>
          <w:vertAlign w:val="subscript"/>
          <w:lang w:val="en-US"/>
        </w:rPr>
        <w:t>j</w:t>
      </w:r>
      <w:r w:rsidR="0048196E">
        <w:rPr>
          <w:rFonts w:ascii="Times New Roman" w:hAnsi="Times New Roman" w:cs="Times New Roman"/>
          <w:sz w:val="24"/>
          <w:szCs w:val="24"/>
          <w:vertAlign w:val="subscript"/>
          <w:lang w:val="en-US"/>
        </w:rPr>
        <w:t xml:space="preserve"> </w:t>
      </w:r>
      <w:r w:rsidR="0048196E">
        <w:rPr>
          <w:rFonts w:ascii="Times New Roman" w:hAnsi="Times New Roman" w:cs="Times New Roman"/>
          <w:sz w:val="24"/>
          <w:szCs w:val="24"/>
          <w:lang w:val="en-US"/>
        </w:rPr>
        <w:t>represent the fixed effect</w:t>
      </w:r>
      <w:r w:rsidRPr="00E47C78">
        <w:rPr>
          <w:rFonts w:ascii="Times New Roman" w:hAnsi="Times New Roman" w:cs="Times New Roman"/>
          <w:sz w:val="24"/>
          <w:szCs w:val="24"/>
          <w:lang w:val="en-US"/>
        </w:rPr>
        <w:t xml:space="preserve"> of </w:t>
      </w:r>
      <w:r w:rsidR="0048196E">
        <w:rPr>
          <w:rFonts w:ascii="Times New Roman" w:hAnsi="Times New Roman" w:cs="Times New Roman"/>
          <w:sz w:val="24"/>
          <w:szCs w:val="24"/>
          <w:lang w:val="en-US"/>
        </w:rPr>
        <w:t xml:space="preserve">the clients’ pretreatment IIP scores (to estimate a pre-post change as outcome), the fixed effect of </w:t>
      </w:r>
      <w:r w:rsidR="003E49EE" w:rsidRPr="00E47C78">
        <w:rPr>
          <w:rFonts w:ascii="Times New Roman" w:hAnsi="Times New Roman" w:cs="Times New Roman"/>
          <w:sz w:val="24"/>
          <w:szCs w:val="24"/>
          <w:lang w:val="en-US"/>
        </w:rPr>
        <w:t>pooled ESAT</w:t>
      </w:r>
      <w:r w:rsidR="00A451A5" w:rsidRPr="00A451A5">
        <w:rPr>
          <w:rFonts w:ascii="Times New Roman" w:hAnsi="Times New Roman" w:cs="Times New Roman"/>
          <w:i/>
          <w:sz w:val="24"/>
          <w:szCs w:val="24"/>
          <w:vertAlign w:val="subscript"/>
          <w:lang w:val="en-US"/>
        </w:rPr>
        <w:t>anx</w:t>
      </w:r>
      <w:r w:rsidR="003E49EE" w:rsidRPr="00E47C78">
        <w:rPr>
          <w:rFonts w:ascii="Times New Roman" w:hAnsi="Times New Roman" w:cs="Times New Roman"/>
          <w:sz w:val="24"/>
          <w:szCs w:val="24"/>
          <w:lang w:val="en-US"/>
        </w:rPr>
        <w:t xml:space="preserve">, the fixed effect of pooled growing autonomy, and the fixed, interactive effect between </w:t>
      </w:r>
      <w:r w:rsidR="0048196E" w:rsidRPr="00E47C78">
        <w:rPr>
          <w:rFonts w:ascii="Times New Roman" w:hAnsi="Times New Roman" w:cs="Times New Roman"/>
          <w:sz w:val="24"/>
          <w:szCs w:val="24"/>
          <w:lang w:val="en-US"/>
        </w:rPr>
        <w:t>ESAT</w:t>
      </w:r>
      <w:r w:rsidR="0048196E" w:rsidRPr="00A451A5">
        <w:rPr>
          <w:rFonts w:ascii="Times New Roman" w:hAnsi="Times New Roman" w:cs="Times New Roman"/>
          <w:i/>
          <w:sz w:val="24"/>
          <w:szCs w:val="24"/>
          <w:vertAlign w:val="subscript"/>
          <w:lang w:val="en-US"/>
        </w:rPr>
        <w:t>anx</w:t>
      </w:r>
      <w:r w:rsidR="0048196E">
        <w:rPr>
          <w:rFonts w:ascii="Times New Roman" w:hAnsi="Times New Roman" w:cs="Times New Roman"/>
          <w:sz w:val="24"/>
          <w:szCs w:val="24"/>
          <w:lang w:val="en-US"/>
        </w:rPr>
        <w:t xml:space="preserve"> and growing autonomy</w:t>
      </w:r>
      <w:r w:rsidR="003E49EE" w:rsidRPr="00E47C78">
        <w:rPr>
          <w:rFonts w:ascii="Times New Roman" w:hAnsi="Times New Roman" w:cs="Times New Roman"/>
          <w:sz w:val="24"/>
          <w:szCs w:val="24"/>
          <w:lang w:val="en-US"/>
        </w:rPr>
        <w:t xml:space="preserve">, on the intercept of the IIP. Finally, </w:t>
      </w:r>
      <w:r w:rsidR="003E49EE" w:rsidRPr="00E47C78">
        <w:rPr>
          <w:rFonts w:ascii="Cambria Math" w:eastAsia="CambriaMath" w:hAnsi="Cambria Math" w:cs="Cambria Math"/>
          <w:sz w:val="24"/>
          <w:szCs w:val="24"/>
          <w:lang w:val="en-US"/>
        </w:rPr>
        <w:t>𝑟</w:t>
      </w:r>
      <w:r w:rsidR="003E49EE" w:rsidRPr="00E47C78">
        <w:rPr>
          <w:rFonts w:ascii="Times New Roman" w:eastAsia="CambriaMath" w:hAnsi="Times New Roman" w:cs="Times New Roman"/>
          <w:i/>
          <w:sz w:val="24"/>
          <w:szCs w:val="24"/>
          <w:vertAlign w:val="subscript"/>
          <w:lang w:val="en-US"/>
        </w:rPr>
        <w:t>0ij</w:t>
      </w:r>
      <w:r w:rsidR="000629E8" w:rsidRPr="00E47C78">
        <w:rPr>
          <w:rFonts w:ascii="Times New Roman" w:eastAsia="CambriaMath" w:hAnsi="Times New Roman" w:cs="Times New Roman"/>
          <w:i/>
          <w:sz w:val="24"/>
          <w:szCs w:val="24"/>
          <w:vertAlign w:val="subscript"/>
          <w:lang w:val="en-US"/>
        </w:rPr>
        <w:t xml:space="preserve"> </w:t>
      </w:r>
      <w:r w:rsidR="003E49EE" w:rsidRPr="00E47C78">
        <w:rPr>
          <w:rFonts w:ascii="Times New Roman" w:hAnsi="Times New Roman" w:cs="Times New Roman"/>
          <w:sz w:val="24"/>
          <w:szCs w:val="24"/>
          <w:lang w:val="en-US"/>
        </w:rPr>
        <w:t>represents the residual between-client vari</w:t>
      </w:r>
      <w:r w:rsidR="000629E8" w:rsidRPr="00E47C78">
        <w:rPr>
          <w:rFonts w:ascii="Times New Roman" w:hAnsi="Times New Roman" w:cs="Times New Roman"/>
          <w:sz w:val="24"/>
          <w:szCs w:val="24"/>
          <w:lang w:val="en-US"/>
        </w:rPr>
        <w:t>ance</w:t>
      </w:r>
      <w:r w:rsidR="003E49EE" w:rsidRPr="00E47C78">
        <w:rPr>
          <w:rFonts w:ascii="Times New Roman" w:hAnsi="Times New Roman" w:cs="Times New Roman"/>
          <w:sz w:val="24"/>
          <w:szCs w:val="24"/>
          <w:lang w:val="en-US"/>
        </w:rPr>
        <w:t xml:space="preserve"> not explained by the model. </w:t>
      </w:r>
    </w:p>
    <w:p w14:paraId="40C745E2" w14:textId="7C924E69" w:rsidR="00E45D3C" w:rsidRPr="00E47C78" w:rsidRDefault="00F7278A" w:rsidP="0048196E">
      <w:pPr>
        <w:spacing w:line="360" w:lineRule="auto"/>
        <w:rPr>
          <w:rFonts w:ascii="Times New Roman" w:hAnsi="Times New Roman" w:cs="Times New Roman"/>
          <w:sz w:val="24"/>
          <w:szCs w:val="24"/>
          <w:lang w:val="en-US"/>
        </w:rPr>
      </w:pPr>
      <w:r w:rsidRPr="00E47C78">
        <w:rPr>
          <w:rFonts w:ascii="Times New Roman" w:hAnsi="Times New Roman" w:cs="Times New Roman"/>
          <w:sz w:val="24"/>
          <w:szCs w:val="24"/>
          <w:lang w:val="en-US"/>
        </w:rPr>
        <w:t>Level 2)</w:t>
      </w:r>
    </w:p>
    <w:p w14:paraId="45BB47CC" w14:textId="6C6D2BED" w:rsidR="00F7278A" w:rsidRPr="00E47C78" w:rsidRDefault="00F7278A" w:rsidP="0048196E">
      <w:pPr>
        <w:spacing w:line="360" w:lineRule="auto"/>
        <w:rPr>
          <w:rFonts w:ascii="Times New Roman" w:hAnsi="Times New Roman" w:cs="Times New Roman"/>
          <w:i/>
          <w:sz w:val="24"/>
          <w:szCs w:val="24"/>
          <w:vertAlign w:val="subscript"/>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0</w:t>
      </w:r>
      <w:r w:rsidRPr="00E47C78">
        <w:rPr>
          <w:rStyle w:val="mi"/>
          <w:rFonts w:ascii="Times New Roman" w:hAnsi="Times New Roman" w:cs="Times New Roman"/>
          <w:i/>
          <w:color w:val="232629"/>
          <w:sz w:val="24"/>
          <w:szCs w:val="24"/>
          <w:bdr w:val="none" w:sz="0" w:space="0" w:color="auto" w:frame="1"/>
          <w:shd w:val="clear" w:color="auto" w:fill="FFFFFF"/>
          <w:vertAlign w:val="subscript"/>
          <w:lang w:val="en-US"/>
        </w:rPr>
        <w:t>j</w:t>
      </w:r>
      <w:r w:rsidRPr="00E47C78">
        <w:rPr>
          <w:rStyle w:val="mi"/>
          <w:rFonts w:ascii="Times New Roman" w:hAnsi="Times New Roman" w:cs="Times New Roman"/>
          <w:color w:val="232629"/>
          <w:sz w:val="24"/>
          <w:szCs w:val="24"/>
          <w:bdr w:val="none" w:sz="0" w:space="0" w:color="auto" w:frame="1"/>
          <w:shd w:val="clear" w:color="auto" w:fill="FFFFFF"/>
          <w:vertAlign w:val="subscript"/>
          <w:lang w:val="en-US"/>
        </w:rPr>
        <w:t xml:space="preserve"> </w:t>
      </w:r>
      <w:r w:rsidRPr="00E47C78">
        <w:rPr>
          <w:rStyle w:val="mi"/>
          <w:rFonts w:ascii="Times New Roman" w:hAnsi="Times New Roman" w:cs="Times New Roman"/>
          <w:color w:val="232629"/>
          <w:sz w:val="24"/>
          <w:szCs w:val="24"/>
          <w:bdr w:val="none" w:sz="0" w:space="0" w:color="auto" w:frame="1"/>
          <w:shd w:val="clear" w:color="auto" w:fill="FFFFFF"/>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00</w:t>
      </w:r>
      <w:r w:rsidRPr="00E47C78">
        <w:rPr>
          <w:rFonts w:ascii="Times New Roman" w:hAnsi="Times New Roman" w:cs="Times New Roman"/>
          <w:sz w:val="24"/>
          <w:szCs w:val="24"/>
          <w:lang w:val="en-US"/>
        </w:rPr>
        <w:t xml:space="preserve"> + </w:t>
      </w:r>
      <w:r w:rsidRPr="00E47C78">
        <w:rPr>
          <w:rFonts w:ascii="Times New Roman" w:hAnsi="Times New Roman" w:cs="Times New Roman"/>
          <w:i/>
          <w:sz w:val="24"/>
          <w:szCs w:val="24"/>
          <w:lang w:val="en-US"/>
        </w:rPr>
        <w:t>U</w:t>
      </w:r>
      <w:r w:rsidRPr="00E47C78">
        <w:rPr>
          <w:rFonts w:ascii="Times New Roman" w:hAnsi="Times New Roman" w:cs="Times New Roman"/>
          <w:sz w:val="24"/>
          <w:szCs w:val="24"/>
          <w:vertAlign w:val="subscript"/>
          <w:lang w:val="en-US"/>
        </w:rPr>
        <w:t>0</w:t>
      </w:r>
      <w:r w:rsidRPr="00E47C78">
        <w:rPr>
          <w:rFonts w:ascii="Times New Roman" w:hAnsi="Times New Roman" w:cs="Times New Roman"/>
          <w:i/>
          <w:sz w:val="24"/>
          <w:szCs w:val="24"/>
          <w:vertAlign w:val="subscript"/>
          <w:lang w:val="en-US"/>
        </w:rPr>
        <w:t>j</w:t>
      </w:r>
    </w:p>
    <w:p w14:paraId="25B78983" w14:textId="09BA06BE" w:rsidR="00F7278A" w:rsidRPr="00E47C78" w:rsidRDefault="00F7278A" w:rsidP="0048196E">
      <w:pPr>
        <w:spacing w:line="360" w:lineRule="auto"/>
        <w:rPr>
          <w:rFonts w:ascii="Times New Roman" w:hAnsi="Times New Roman" w:cs="Times New Roman"/>
          <w:i/>
          <w:sz w:val="24"/>
          <w:szCs w:val="24"/>
          <w:vertAlign w:val="subscript"/>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1</w:t>
      </w:r>
      <w:r w:rsidRPr="00E47C78">
        <w:rPr>
          <w:rFonts w:ascii="Times New Roman" w:hAnsi="Times New Roman" w:cs="Times New Roman"/>
          <w:i/>
          <w:sz w:val="24"/>
          <w:szCs w:val="24"/>
          <w:vertAlign w:val="subscript"/>
          <w:lang w:val="en-US"/>
        </w:rPr>
        <w:t xml:space="preserve">j </w:t>
      </w:r>
      <w:r w:rsidRPr="00E47C78">
        <w:rPr>
          <w:rFonts w:ascii="Times New Roman" w:hAnsi="Times New Roman" w:cs="Times New Roman"/>
          <w:sz w:val="24"/>
          <w:szCs w:val="24"/>
          <w:lang w:val="en-US"/>
        </w:rPr>
        <w:t>=</w:t>
      </w:r>
      <w:r w:rsidRPr="00E47C78">
        <w:rPr>
          <w:rFonts w:ascii="Times New Roman" w:hAnsi="Times New Roman" w:cs="Times New Roman"/>
          <w:i/>
          <w:sz w:val="24"/>
          <w:szCs w:val="24"/>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10</w:t>
      </w:r>
    </w:p>
    <w:p w14:paraId="0D232861" w14:textId="66F926EE" w:rsidR="00F7278A" w:rsidRPr="00E47C78" w:rsidRDefault="00F7278A" w:rsidP="0048196E">
      <w:pPr>
        <w:spacing w:line="360" w:lineRule="auto"/>
        <w:rPr>
          <w:rFonts w:ascii="Times New Roman" w:hAnsi="Times New Roman" w:cs="Times New Roman"/>
          <w:sz w:val="24"/>
          <w:szCs w:val="24"/>
          <w:vertAlign w:val="subscript"/>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2</w:t>
      </w:r>
      <w:r w:rsidRPr="00E47C78">
        <w:rPr>
          <w:rFonts w:ascii="Times New Roman" w:hAnsi="Times New Roman" w:cs="Times New Roman"/>
          <w:i/>
          <w:sz w:val="24"/>
          <w:szCs w:val="24"/>
          <w:vertAlign w:val="subscript"/>
          <w:lang w:val="en-US"/>
        </w:rPr>
        <w:t xml:space="preserve">j </w:t>
      </w:r>
      <w:r w:rsidRPr="00E47C78">
        <w:rPr>
          <w:rFonts w:ascii="Times New Roman" w:hAnsi="Times New Roman" w:cs="Times New Roman"/>
          <w:sz w:val="24"/>
          <w:szCs w:val="24"/>
          <w:lang w:val="en-US"/>
        </w:rPr>
        <w:t>= γ</w:t>
      </w:r>
      <w:r w:rsidRPr="00E47C78">
        <w:rPr>
          <w:rFonts w:ascii="Times New Roman" w:hAnsi="Times New Roman" w:cs="Times New Roman"/>
          <w:sz w:val="24"/>
          <w:szCs w:val="24"/>
          <w:vertAlign w:val="subscript"/>
          <w:lang w:val="en-US"/>
        </w:rPr>
        <w:t>20</w:t>
      </w:r>
    </w:p>
    <w:p w14:paraId="18D0D726" w14:textId="718AB869" w:rsidR="00F7278A" w:rsidRDefault="00F7278A" w:rsidP="0048196E">
      <w:pPr>
        <w:spacing w:line="360" w:lineRule="auto"/>
        <w:rPr>
          <w:rFonts w:ascii="Times New Roman" w:hAnsi="Times New Roman" w:cs="Times New Roman"/>
          <w:sz w:val="24"/>
          <w:szCs w:val="24"/>
          <w:vertAlign w:val="subscript"/>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sidRPr="00E47C78">
        <w:rPr>
          <w:rFonts w:ascii="Times New Roman" w:hAnsi="Times New Roman" w:cs="Times New Roman"/>
          <w:sz w:val="24"/>
          <w:szCs w:val="24"/>
          <w:vertAlign w:val="subscript"/>
          <w:lang w:val="en-US"/>
        </w:rPr>
        <w:t>3</w:t>
      </w:r>
      <w:r w:rsidRPr="00E47C78">
        <w:rPr>
          <w:rFonts w:ascii="Times New Roman" w:hAnsi="Times New Roman" w:cs="Times New Roman"/>
          <w:i/>
          <w:sz w:val="24"/>
          <w:szCs w:val="24"/>
          <w:vertAlign w:val="subscript"/>
          <w:lang w:val="en-US"/>
        </w:rPr>
        <w:t xml:space="preserve">j </w:t>
      </w:r>
      <w:r w:rsidRPr="00E47C78">
        <w:rPr>
          <w:rFonts w:ascii="Times New Roman" w:hAnsi="Times New Roman" w:cs="Times New Roman"/>
          <w:sz w:val="24"/>
          <w:szCs w:val="24"/>
          <w:lang w:val="en-US"/>
        </w:rPr>
        <w:t>= γ</w:t>
      </w:r>
      <w:r w:rsidRPr="00E47C78">
        <w:rPr>
          <w:rFonts w:ascii="Times New Roman" w:hAnsi="Times New Roman" w:cs="Times New Roman"/>
          <w:sz w:val="24"/>
          <w:szCs w:val="24"/>
          <w:vertAlign w:val="subscript"/>
          <w:lang w:val="en-US"/>
        </w:rPr>
        <w:t>30</w:t>
      </w:r>
    </w:p>
    <w:p w14:paraId="71D17FD0" w14:textId="6768EAC5" w:rsidR="0048196E" w:rsidRPr="00E47C78" w:rsidRDefault="0048196E" w:rsidP="0048196E">
      <w:pPr>
        <w:spacing w:line="360" w:lineRule="auto"/>
        <w:rPr>
          <w:rFonts w:ascii="Times New Roman" w:hAnsi="Times New Roman" w:cs="Times New Roman"/>
          <w:sz w:val="24"/>
          <w:szCs w:val="24"/>
          <w:vertAlign w:val="subscript"/>
          <w:lang w:val="en-US"/>
        </w:rPr>
      </w:pPr>
      <w:r w:rsidRPr="00E47C78">
        <w:rPr>
          <w:rStyle w:val="mi"/>
          <w:rFonts w:ascii="Times New Roman" w:hAnsi="Times New Roman" w:cs="Times New Roman"/>
          <w:color w:val="232629"/>
          <w:sz w:val="24"/>
          <w:szCs w:val="24"/>
          <w:bdr w:val="none" w:sz="0" w:space="0" w:color="auto" w:frame="1"/>
          <w:shd w:val="clear" w:color="auto" w:fill="FFFFFF"/>
          <w:lang w:val="en-US"/>
        </w:rPr>
        <w:t>β</w:t>
      </w:r>
      <w:r>
        <w:rPr>
          <w:rFonts w:ascii="Times New Roman" w:hAnsi="Times New Roman" w:cs="Times New Roman"/>
          <w:sz w:val="24"/>
          <w:szCs w:val="24"/>
          <w:vertAlign w:val="subscript"/>
          <w:lang w:val="en-US"/>
        </w:rPr>
        <w:t>4</w:t>
      </w:r>
      <w:r w:rsidRPr="00E47C78">
        <w:rPr>
          <w:rFonts w:ascii="Times New Roman" w:hAnsi="Times New Roman" w:cs="Times New Roman"/>
          <w:i/>
          <w:sz w:val="24"/>
          <w:szCs w:val="24"/>
          <w:vertAlign w:val="subscript"/>
          <w:lang w:val="en-US"/>
        </w:rPr>
        <w:t xml:space="preserve">j </w:t>
      </w:r>
      <w:r w:rsidRPr="00E47C78">
        <w:rPr>
          <w:rFonts w:ascii="Times New Roman" w:hAnsi="Times New Roman" w:cs="Times New Roman"/>
          <w:sz w:val="24"/>
          <w:szCs w:val="24"/>
          <w:lang w:val="en-US"/>
        </w:rPr>
        <w:t>= γ</w:t>
      </w:r>
      <w:r>
        <w:rPr>
          <w:rFonts w:ascii="Times New Roman" w:hAnsi="Times New Roman" w:cs="Times New Roman"/>
          <w:sz w:val="24"/>
          <w:szCs w:val="24"/>
          <w:vertAlign w:val="subscript"/>
          <w:lang w:val="en-US"/>
        </w:rPr>
        <w:t>4</w:t>
      </w:r>
      <w:r w:rsidRPr="00E47C78">
        <w:rPr>
          <w:rFonts w:ascii="Times New Roman" w:hAnsi="Times New Roman" w:cs="Times New Roman"/>
          <w:sz w:val="24"/>
          <w:szCs w:val="24"/>
          <w:vertAlign w:val="subscript"/>
          <w:lang w:val="en-US"/>
        </w:rPr>
        <w:t>0</w:t>
      </w:r>
    </w:p>
    <w:p w14:paraId="2539A1FF" w14:textId="02AFC0DA" w:rsidR="004763C3" w:rsidRPr="007C00F7" w:rsidRDefault="000629E8" w:rsidP="007C00F7">
      <w:pPr>
        <w:spacing w:line="480" w:lineRule="auto"/>
        <w:rPr>
          <w:rFonts w:ascii="Times New Roman" w:hAnsi="Times New Roman" w:cs="Times New Roman"/>
          <w:i/>
          <w:sz w:val="24"/>
          <w:szCs w:val="24"/>
          <w:lang w:val="en-US"/>
        </w:rPr>
      </w:pPr>
      <w:r w:rsidRPr="00E47C78">
        <w:rPr>
          <w:rFonts w:ascii="Times New Roman" w:hAnsi="Times New Roman" w:cs="Times New Roman"/>
          <w:sz w:val="24"/>
          <w:szCs w:val="24"/>
          <w:lang w:val="en-US"/>
        </w:rPr>
        <w:t>At the between-therapist level (level 2), γ</w:t>
      </w:r>
      <w:r w:rsidRPr="00E47C78">
        <w:rPr>
          <w:rFonts w:ascii="Times New Roman" w:hAnsi="Times New Roman" w:cs="Times New Roman"/>
          <w:sz w:val="24"/>
          <w:szCs w:val="24"/>
          <w:vertAlign w:val="subscript"/>
          <w:lang w:val="en-US"/>
        </w:rPr>
        <w:t xml:space="preserve">00 </w:t>
      </w:r>
      <w:r w:rsidRPr="00E47C78">
        <w:rPr>
          <w:rFonts w:ascii="Times New Roman" w:hAnsi="Times New Roman" w:cs="Times New Roman"/>
          <w:sz w:val="24"/>
          <w:szCs w:val="24"/>
          <w:lang w:val="en-US"/>
        </w:rPr>
        <w:t>represents the overall intercept or the average post-treatment IIP score across all clients and therapists (at the average level of the level-1 predictors). γ</w:t>
      </w:r>
      <w:r w:rsidRPr="00E47C78">
        <w:rPr>
          <w:rFonts w:ascii="Times New Roman" w:hAnsi="Times New Roman" w:cs="Times New Roman"/>
          <w:sz w:val="24"/>
          <w:szCs w:val="24"/>
          <w:vertAlign w:val="subscript"/>
          <w:lang w:val="en-US"/>
        </w:rPr>
        <w:t>10</w:t>
      </w:r>
      <w:r w:rsidRPr="00E47C78">
        <w:rPr>
          <w:rFonts w:ascii="Times New Roman" w:hAnsi="Times New Roman" w:cs="Times New Roman"/>
          <w:sz w:val="24"/>
          <w:szCs w:val="24"/>
          <w:lang w:val="en-US"/>
        </w:rPr>
        <w:t>,</w:t>
      </w:r>
      <w:r w:rsidRPr="00E47C78">
        <w:rPr>
          <w:rFonts w:ascii="Times New Roman" w:hAnsi="Times New Roman" w:cs="Times New Roman"/>
          <w:sz w:val="24"/>
          <w:szCs w:val="24"/>
          <w:vertAlign w:val="subscript"/>
          <w:lang w:val="en-US"/>
        </w:rPr>
        <w:t xml:space="preserve"> </w:t>
      </w:r>
      <w:r w:rsidRPr="00E47C78">
        <w:rPr>
          <w:rFonts w:ascii="Times New Roman" w:hAnsi="Times New Roman" w:cs="Times New Roman"/>
          <w:sz w:val="24"/>
          <w:szCs w:val="24"/>
          <w:lang w:val="en-US"/>
        </w:rPr>
        <w:t>γ</w:t>
      </w:r>
      <w:r w:rsidR="0048196E">
        <w:rPr>
          <w:rFonts w:ascii="Times New Roman" w:hAnsi="Times New Roman" w:cs="Times New Roman"/>
          <w:sz w:val="24"/>
          <w:szCs w:val="24"/>
          <w:vertAlign w:val="subscript"/>
          <w:lang w:val="en-US"/>
        </w:rPr>
        <w:t>20</w:t>
      </w:r>
      <w:r w:rsidR="0048196E">
        <w:rPr>
          <w:rFonts w:ascii="Times New Roman" w:hAnsi="Times New Roman" w:cs="Times New Roman"/>
          <w:sz w:val="24"/>
          <w:szCs w:val="24"/>
          <w:lang w:val="en-US"/>
        </w:rPr>
        <w:t xml:space="preserve">, </w:t>
      </w:r>
      <w:r w:rsidRPr="00E47C78">
        <w:rPr>
          <w:rFonts w:ascii="Times New Roman" w:hAnsi="Times New Roman" w:cs="Times New Roman"/>
          <w:sz w:val="24"/>
          <w:szCs w:val="24"/>
          <w:lang w:val="en-US"/>
        </w:rPr>
        <w:t>γ</w:t>
      </w:r>
      <w:r w:rsidRPr="00E47C78">
        <w:rPr>
          <w:rFonts w:ascii="Times New Roman" w:hAnsi="Times New Roman" w:cs="Times New Roman"/>
          <w:sz w:val="24"/>
          <w:szCs w:val="24"/>
          <w:vertAlign w:val="subscript"/>
          <w:lang w:val="en-US"/>
        </w:rPr>
        <w:t xml:space="preserve">30 </w:t>
      </w:r>
      <w:r w:rsidR="0048196E">
        <w:rPr>
          <w:rFonts w:ascii="Times New Roman" w:hAnsi="Times New Roman" w:cs="Times New Roman"/>
          <w:sz w:val="24"/>
          <w:szCs w:val="24"/>
          <w:lang w:val="en-US"/>
        </w:rPr>
        <w:t xml:space="preserve">and </w:t>
      </w:r>
      <w:r w:rsidR="0048196E" w:rsidRPr="00E47C78">
        <w:rPr>
          <w:rFonts w:ascii="Times New Roman" w:hAnsi="Times New Roman" w:cs="Times New Roman"/>
          <w:sz w:val="24"/>
          <w:szCs w:val="24"/>
          <w:lang w:val="en-US"/>
        </w:rPr>
        <w:t>γ</w:t>
      </w:r>
      <w:r w:rsidR="0048196E">
        <w:rPr>
          <w:rFonts w:ascii="Times New Roman" w:hAnsi="Times New Roman" w:cs="Times New Roman"/>
          <w:sz w:val="24"/>
          <w:szCs w:val="24"/>
          <w:vertAlign w:val="subscript"/>
          <w:lang w:val="en-US"/>
        </w:rPr>
        <w:t>4</w:t>
      </w:r>
      <w:r w:rsidR="0048196E" w:rsidRPr="00E47C78">
        <w:rPr>
          <w:rFonts w:ascii="Times New Roman" w:hAnsi="Times New Roman" w:cs="Times New Roman"/>
          <w:sz w:val="24"/>
          <w:szCs w:val="24"/>
          <w:vertAlign w:val="subscript"/>
          <w:lang w:val="en-US"/>
        </w:rPr>
        <w:t xml:space="preserve">0 </w:t>
      </w:r>
      <w:r w:rsidRPr="00E47C78">
        <w:rPr>
          <w:rFonts w:ascii="Times New Roman" w:hAnsi="Times New Roman" w:cs="Times New Roman"/>
          <w:sz w:val="24"/>
          <w:szCs w:val="24"/>
          <w:lang w:val="en-US"/>
        </w:rPr>
        <w:t xml:space="preserve">represent the fixed effects of </w:t>
      </w:r>
      <w:r w:rsidR="0048196E">
        <w:rPr>
          <w:rFonts w:ascii="Times New Roman" w:hAnsi="Times New Roman" w:cs="Times New Roman"/>
          <w:sz w:val="24"/>
          <w:szCs w:val="24"/>
          <w:lang w:val="en-US"/>
        </w:rPr>
        <w:t xml:space="preserve">pretreatment IIP, </w:t>
      </w:r>
      <w:r w:rsidR="00802481" w:rsidRPr="00E47C78">
        <w:rPr>
          <w:rFonts w:ascii="Times New Roman" w:hAnsi="Times New Roman" w:cs="Times New Roman"/>
          <w:sz w:val="24"/>
          <w:szCs w:val="24"/>
          <w:lang w:val="en-US"/>
        </w:rPr>
        <w:t xml:space="preserve">pooled </w:t>
      </w:r>
      <w:r w:rsidRPr="00E47C78">
        <w:rPr>
          <w:rFonts w:ascii="Times New Roman" w:hAnsi="Times New Roman" w:cs="Times New Roman"/>
          <w:sz w:val="24"/>
          <w:szCs w:val="24"/>
          <w:lang w:val="en-US"/>
        </w:rPr>
        <w:t>ESAT</w:t>
      </w:r>
      <w:r w:rsidR="00AE138C" w:rsidRPr="00AE138C">
        <w:rPr>
          <w:rFonts w:ascii="Times New Roman" w:hAnsi="Times New Roman" w:cs="Times New Roman"/>
          <w:i/>
          <w:sz w:val="24"/>
          <w:szCs w:val="24"/>
          <w:vertAlign w:val="subscript"/>
          <w:lang w:val="en-US"/>
        </w:rPr>
        <w:t>anx</w:t>
      </w:r>
      <w:r w:rsidRPr="00E47C78">
        <w:rPr>
          <w:rFonts w:ascii="Times New Roman" w:hAnsi="Times New Roman" w:cs="Times New Roman"/>
          <w:sz w:val="24"/>
          <w:szCs w:val="24"/>
          <w:lang w:val="en-US"/>
        </w:rPr>
        <w:t xml:space="preserve">, </w:t>
      </w:r>
      <w:r w:rsidR="00802481" w:rsidRPr="00E47C78">
        <w:rPr>
          <w:rFonts w:ascii="Times New Roman" w:hAnsi="Times New Roman" w:cs="Times New Roman"/>
          <w:sz w:val="24"/>
          <w:szCs w:val="24"/>
          <w:lang w:val="en-US"/>
        </w:rPr>
        <w:t xml:space="preserve">pooled </w:t>
      </w:r>
      <w:r w:rsidRPr="00E47C78">
        <w:rPr>
          <w:rFonts w:ascii="Times New Roman" w:hAnsi="Times New Roman" w:cs="Times New Roman"/>
          <w:sz w:val="24"/>
          <w:szCs w:val="24"/>
          <w:lang w:val="en-US"/>
        </w:rPr>
        <w:t>growing autonomy</w:t>
      </w:r>
      <w:r w:rsidR="0048196E">
        <w:rPr>
          <w:rFonts w:ascii="Times New Roman" w:hAnsi="Times New Roman" w:cs="Times New Roman"/>
          <w:sz w:val="24"/>
          <w:szCs w:val="24"/>
          <w:lang w:val="en-US"/>
        </w:rPr>
        <w:t>,</w:t>
      </w:r>
      <w:r w:rsidRPr="00E47C78">
        <w:rPr>
          <w:rFonts w:ascii="Times New Roman" w:hAnsi="Times New Roman" w:cs="Times New Roman"/>
          <w:sz w:val="24"/>
          <w:szCs w:val="24"/>
          <w:lang w:val="en-US"/>
        </w:rPr>
        <w:t xml:space="preserve"> and the interactive effect between the two variables</w:t>
      </w:r>
      <w:r w:rsidR="0048196E">
        <w:rPr>
          <w:rFonts w:ascii="Times New Roman" w:hAnsi="Times New Roman" w:cs="Times New Roman"/>
          <w:sz w:val="24"/>
          <w:szCs w:val="24"/>
          <w:lang w:val="en-US"/>
        </w:rPr>
        <w:t>,</w:t>
      </w:r>
      <w:r w:rsidRPr="00E47C78">
        <w:rPr>
          <w:rFonts w:ascii="Times New Roman" w:hAnsi="Times New Roman" w:cs="Times New Roman"/>
          <w:sz w:val="24"/>
          <w:szCs w:val="24"/>
          <w:lang w:val="en-US"/>
        </w:rPr>
        <w:t xml:space="preserve"> on the overall intercept of the IIP. Finally, </w:t>
      </w:r>
      <w:r w:rsidRPr="00E47C78">
        <w:rPr>
          <w:rFonts w:ascii="Times New Roman" w:hAnsi="Times New Roman" w:cs="Times New Roman"/>
          <w:i/>
          <w:sz w:val="24"/>
          <w:szCs w:val="24"/>
          <w:lang w:val="en-US"/>
        </w:rPr>
        <w:t>U</w:t>
      </w:r>
      <w:r w:rsidRPr="00E47C78">
        <w:rPr>
          <w:rFonts w:ascii="Times New Roman" w:hAnsi="Times New Roman" w:cs="Times New Roman"/>
          <w:sz w:val="24"/>
          <w:szCs w:val="24"/>
          <w:vertAlign w:val="subscript"/>
          <w:lang w:val="en-US"/>
        </w:rPr>
        <w:t>0</w:t>
      </w:r>
      <w:r w:rsidRPr="00E47C78">
        <w:rPr>
          <w:rFonts w:ascii="Times New Roman" w:hAnsi="Times New Roman" w:cs="Times New Roman"/>
          <w:i/>
          <w:sz w:val="24"/>
          <w:szCs w:val="24"/>
          <w:vertAlign w:val="subscript"/>
          <w:lang w:val="en-US"/>
        </w:rPr>
        <w:t>j</w:t>
      </w:r>
      <w:r w:rsidRPr="00E47C78">
        <w:rPr>
          <w:rFonts w:ascii="Times New Roman" w:hAnsi="Times New Roman" w:cs="Times New Roman"/>
          <w:sz w:val="24"/>
          <w:szCs w:val="24"/>
          <w:vertAlign w:val="subscript"/>
          <w:lang w:val="en-US"/>
        </w:rPr>
        <w:t xml:space="preserve"> </w:t>
      </w:r>
      <w:r w:rsidRPr="00E47C78">
        <w:rPr>
          <w:rFonts w:ascii="Times New Roman" w:hAnsi="Times New Roman" w:cs="Times New Roman"/>
          <w:sz w:val="24"/>
          <w:szCs w:val="24"/>
          <w:lang w:val="en-US"/>
        </w:rPr>
        <w:t>represents a given therapist’s variation around the overall intercept.</w:t>
      </w:r>
    </w:p>
    <w:p w14:paraId="10300FE2" w14:textId="32E34430" w:rsidR="004763C3" w:rsidRPr="00E47C78" w:rsidRDefault="004763C3" w:rsidP="004763C3">
      <w:pPr>
        <w:rPr>
          <w:lang w:val="en-US"/>
        </w:rPr>
      </w:pPr>
    </w:p>
    <w:sectPr w:rsidR="004763C3" w:rsidRPr="00E47C78" w:rsidSect="0035410C">
      <w:headerReference w:type="default" r:id="rId10"/>
      <w:headerReference w:type="firs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C9906" w14:textId="77777777" w:rsidR="0035410C" w:rsidRDefault="0035410C" w:rsidP="002C4E9C">
      <w:pPr>
        <w:spacing w:after="0" w:line="240" w:lineRule="auto"/>
      </w:pPr>
      <w:r>
        <w:separator/>
      </w:r>
    </w:p>
  </w:endnote>
  <w:endnote w:type="continuationSeparator" w:id="0">
    <w:p w14:paraId="5B46504A" w14:textId="77777777" w:rsidR="0035410C" w:rsidRDefault="0035410C" w:rsidP="002C4E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Math">
    <w:altName w:val="MS Gothic"/>
    <w:panose1 w:val="00000000000000000000"/>
    <w:charset w:val="80"/>
    <w:family w:val="auto"/>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59CBEC" w14:textId="77777777" w:rsidR="0035410C" w:rsidRDefault="0035410C" w:rsidP="002C4E9C">
      <w:pPr>
        <w:spacing w:after="0" w:line="240" w:lineRule="auto"/>
      </w:pPr>
      <w:r>
        <w:separator/>
      </w:r>
    </w:p>
  </w:footnote>
  <w:footnote w:type="continuationSeparator" w:id="0">
    <w:p w14:paraId="0D1FD167" w14:textId="77777777" w:rsidR="0035410C" w:rsidRDefault="0035410C" w:rsidP="002C4E9C">
      <w:pPr>
        <w:spacing w:after="0" w:line="240" w:lineRule="auto"/>
      </w:pPr>
      <w:r>
        <w:continuationSeparator/>
      </w:r>
    </w:p>
  </w:footnote>
  <w:footnote w:id="1">
    <w:p w14:paraId="0AFB5D04" w14:textId="6F8FDF8B" w:rsidR="00404474" w:rsidRPr="00404474" w:rsidRDefault="00404474">
      <w:pPr>
        <w:pStyle w:val="FootnoteText"/>
        <w:rPr>
          <w:rFonts w:ascii="Times New Roman" w:hAnsi="Times New Roman" w:cs="Times New Roman"/>
          <w:lang w:val="en-US"/>
        </w:rPr>
      </w:pPr>
      <w:r w:rsidRPr="00E0533A">
        <w:rPr>
          <w:rStyle w:val="FootnoteReference"/>
        </w:rPr>
        <w:footnoteRef/>
      </w:r>
      <w:r w:rsidRPr="00404474">
        <w:rPr>
          <w:rFonts w:ascii="Times New Roman" w:hAnsi="Times New Roman" w:cs="Times New Roman"/>
          <w:lang w:val="en-US"/>
        </w:rPr>
        <w:t xml:space="preserve"> The </w:t>
      </w:r>
      <w:r w:rsidR="006C1F88">
        <w:rPr>
          <w:rFonts w:ascii="Times New Roman" w:hAnsi="Times New Roman" w:cs="Times New Roman"/>
          <w:lang w:val="en-US"/>
        </w:rPr>
        <w:t>‘</w:t>
      </w:r>
      <w:r w:rsidRPr="00404474">
        <w:rPr>
          <w:rFonts w:ascii="Times New Roman" w:hAnsi="Times New Roman" w:cs="Times New Roman"/>
          <w:lang w:val="en-US"/>
        </w:rPr>
        <w:t>marginal</w:t>
      </w:r>
      <w:r w:rsidR="006C1F88">
        <w:rPr>
          <w:rFonts w:ascii="Times New Roman" w:hAnsi="Times New Roman" w:cs="Times New Roman"/>
          <w:lang w:val="en-US"/>
        </w:rPr>
        <w:t>’</w:t>
      </w:r>
      <w:r w:rsidRPr="00404474">
        <w:rPr>
          <w:rFonts w:ascii="Times New Roman" w:hAnsi="Times New Roman" w:cs="Times New Roman"/>
          <w:lang w:val="en-US"/>
        </w:rPr>
        <w:t xml:space="preserve"> R</w:t>
      </w:r>
      <w:r w:rsidRPr="00404474">
        <w:rPr>
          <w:rFonts w:ascii="Times New Roman" w:hAnsi="Times New Roman" w:cs="Times New Roman"/>
          <w:vertAlign w:val="superscript"/>
          <w:lang w:val="en-US"/>
        </w:rPr>
        <w:t xml:space="preserve">2 </w:t>
      </w:r>
      <w:r w:rsidRPr="00404474">
        <w:rPr>
          <w:rFonts w:ascii="Times New Roman" w:hAnsi="Times New Roman" w:cs="Times New Roman"/>
          <w:lang w:val="en-US"/>
        </w:rPr>
        <w:t>considers only the</w:t>
      </w:r>
      <w:r w:rsidR="006C1F88">
        <w:rPr>
          <w:rFonts w:ascii="Times New Roman" w:hAnsi="Times New Roman" w:cs="Times New Roman"/>
          <w:lang w:val="en-US"/>
        </w:rPr>
        <w:t xml:space="preserve"> explained</w:t>
      </w:r>
      <w:r w:rsidRPr="00404474">
        <w:rPr>
          <w:rFonts w:ascii="Times New Roman" w:hAnsi="Times New Roman" w:cs="Times New Roman"/>
          <w:lang w:val="en-US"/>
        </w:rPr>
        <w:t xml:space="preserve"> variance of the fixed effects of the model (i.e., change over time), while the </w:t>
      </w:r>
      <w:r w:rsidR="006C1F88">
        <w:rPr>
          <w:rFonts w:ascii="Times New Roman" w:hAnsi="Times New Roman" w:cs="Times New Roman"/>
          <w:lang w:val="en-US"/>
        </w:rPr>
        <w:t>‘</w:t>
      </w:r>
      <w:r w:rsidRPr="00404474">
        <w:rPr>
          <w:rFonts w:ascii="Times New Roman" w:hAnsi="Times New Roman" w:cs="Times New Roman"/>
          <w:lang w:val="en-US"/>
        </w:rPr>
        <w:t>conditional</w:t>
      </w:r>
      <w:r w:rsidR="006C1F88">
        <w:rPr>
          <w:rFonts w:ascii="Times New Roman" w:hAnsi="Times New Roman" w:cs="Times New Roman"/>
          <w:lang w:val="en-US"/>
        </w:rPr>
        <w:t>’</w:t>
      </w:r>
      <w:r w:rsidRPr="00404474">
        <w:rPr>
          <w:rFonts w:ascii="Times New Roman" w:hAnsi="Times New Roman" w:cs="Times New Roman"/>
          <w:lang w:val="en-US"/>
        </w:rPr>
        <w:t xml:space="preserve"> R</w:t>
      </w:r>
      <w:r w:rsidRPr="00404474">
        <w:rPr>
          <w:rFonts w:ascii="Times New Roman" w:hAnsi="Times New Roman" w:cs="Times New Roman"/>
          <w:vertAlign w:val="superscript"/>
          <w:lang w:val="en-US"/>
        </w:rPr>
        <w:t xml:space="preserve">2 </w:t>
      </w:r>
      <w:r w:rsidRPr="00404474">
        <w:rPr>
          <w:rFonts w:ascii="Times New Roman" w:hAnsi="Times New Roman" w:cs="Times New Roman"/>
          <w:lang w:val="en-US"/>
        </w:rPr>
        <w:t xml:space="preserve">takes both the fixed and random effects into account (i.e., the random intercepts </w:t>
      </w:r>
      <w:r w:rsidR="00E766D8">
        <w:rPr>
          <w:rFonts w:ascii="Times New Roman" w:hAnsi="Times New Roman" w:cs="Times New Roman"/>
          <w:lang w:val="en-US"/>
        </w:rPr>
        <w:t>of the model</w:t>
      </w:r>
      <w:r w:rsidR="006C1F88">
        <w:rPr>
          <w:rFonts w:ascii="Times New Roman" w:hAnsi="Times New Roman" w:cs="Times New Roman"/>
          <w:lang w:val="en-US"/>
        </w:rPr>
        <w:t xml:space="preserve"> in addition to change over time</w:t>
      </w:r>
      <w:r w:rsidRPr="00404474">
        <w:rPr>
          <w:rFonts w:ascii="Times New Roman" w:hAnsi="Times New Roman" w:cs="Times New Roman"/>
          <w:lang w:val="en-US"/>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F0EA5B" w14:textId="14E9F931" w:rsidR="00E0078E" w:rsidRPr="00E0078E" w:rsidRDefault="00E0078E">
    <w:pPr>
      <w:pStyle w:val="Header"/>
      <w:rPr>
        <w:lang w:val="en-US"/>
      </w:rPr>
    </w:pPr>
    <w:r w:rsidRPr="009955D0">
      <w:rPr>
        <w:lang w:val="en-US"/>
      </w:rPr>
      <w:t>ATTACHMENT NEEDS, SECURE A</w:t>
    </w:r>
    <w:r>
      <w:rPr>
        <w:lang w:val="en-US"/>
      </w:rPr>
      <w:t>TTACHMENT TO THERAPIST AND OUTCOME</w:t>
    </w:r>
    <w:r>
      <w:rPr>
        <w:lang w:val="en-US"/>
      </w:rPr>
      <w:tab/>
    </w:r>
    <w:r w:rsidRPr="00E0078E">
      <w:rPr>
        <w:lang w:val="en-US"/>
      </w:rPr>
      <w:fldChar w:fldCharType="begin"/>
    </w:r>
    <w:r w:rsidRPr="00E0078E">
      <w:rPr>
        <w:lang w:val="en-US"/>
      </w:rPr>
      <w:instrText xml:space="preserve"> PAGE   \* MERGEFORMAT </w:instrText>
    </w:r>
    <w:r w:rsidRPr="00E0078E">
      <w:rPr>
        <w:lang w:val="en-US"/>
      </w:rPr>
      <w:fldChar w:fldCharType="separate"/>
    </w:r>
    <w:r w:rsidR="00AB2F6B">
      <w:rPr>
        <w:noProof/>
        <w:lang w:val="en-US"/>
      </w:rPr>
      <w:t>2</w:t>
    </w:r>
    <w:r w:rsidRPr="00E0078E">
      <w:rPr>
        <w:noProof/>
        <w:lang w:val="en-US"/>
      </w:rPr>
      <w:fldChar w:fldCharType="end"/>
    </w:r>
  </w:p>
  <w:p w14:paraId="082C1CAE" w14:textId="77777777" w:rsidR="002B6383" w:rsidRPr="00E0078E" w:rsidRDefault="002B6383">
    <w:pPr>
      <w:pStyle w:val="Header"/>
      <w:rPr>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0A2F3B" w14:textId="21073895" w:rsidR="00FB7BFB" w:rsidRPr="00FB7BFB" w:rsidRDefault="00FB7BFB">
    <w:pPr>
      <w:pStyle w:val="Header"/>
      <w:rPr>
        <w:lang w:val="en-US"/>
      </w:rPr>
    </w:pPr>
    <w:r w:rsidRPr="009955D0">
      <w:rPr>
        <w:lang w:val="en-US"/>
      </w:rPr>
      <w:t>ATTACHMENT NEEDS, SECURE A</w:t>
    </w:r>
    <w:r>
      <w:rPr>
        <w:lang w:val="en-US"/>
      </w:rPr>
      <w:t>TTACHMENT TO THERAPIST AND OUTCOME</w:t>
    </w:r>
    <w:r w:rsidR="00930FC0">
      <w:rPr>
        <w:lang w:val="en-US"/>
      </w:rPr>
      <w:tab/>
    </w:r>
    <w:r w:rsidR="00930FC0" w:rsidRPr="00930FC0">
      <w:rPr>
        <w:lang w:val="en-US"/>
      </w:rPr>
      <w:fldChar w:fldCharType="begin"/>
    </w:r>
    <w:r w:rsidR="00930FC0" w:rsidRPr="00930FC0">
      <w:rPr>
        <w:lang w:val="en-US"/>
      </w:rPr>
      <w:instrText xml:space="preserve"> PAGE   \* MERGEFORMAT </w:instrText>
    </w:r>
    <w:r w:rsidR="00930FC0" w:rsidRPr="00930FC0">
      <w:rPr>
        <w:lang w:val="en-US"/>
      </w:rPr>
      <w:fldChar w:fldCharType="separate"/>
    </w:r>
    <w:r w:rsidR="00E0078E">
      <w:rPr>
        <w:noProof/>
        <w:lang w:val="en-US"/>
      </w:rPr>
      <w:t>1</w:t>
    </w:r>
    <w:r w:rsidR="00930FC0" w:rsidRPr="00930FC0">
      <w:rPr>
        <w:noProof/>
        <w:lang w:val="en-US"/>
      </w:rPr>
      <w:fldChar w:fldCharType="end"/>
    </w:r>
  </w:p>
  <w:p w14:paraId="75723614" w14:textId="005AD0D5" w:rsidR="00FB7BFB" w:rsidRPr="00FB7BFB" w:rsidRDefault="00FB7BFB">
    <w:pPr>
      <w:pStyle w:val="Header"/>
      <w:rPr>
        <w:lang w:val="en-U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9E4"/>
    <w:rsid w:val="00004C40"/>
    <w:rsid w:val="00020249"/>
    <w:rsid w:val="0006134D"/>
    <w:rsid w:val="000629E8"/>
    <w:rsid w:val="000852FA"/>
    <w:rsid w:val="00086544"/>
    <w:rsid w:val="000941D4"/>
    <w:rsid w:val="000A5C84"/>
    <w:rsid w:val="000C29D2"/>
    <w:rsid w:val="001515E9"/>
    <w:rsid w:val="0016425F"/>
    <w:rsid w:val="00177BD5"/>
    <w:rsid w:val="001D10DA"/>
    <w:rsid w:val="001D122D"/>
    <w:rsid w:val="002167BF"/>
    <w:rsid w:val="0023440A"/>
    <w:rsid w:val="00241025"/>
    <w:rsid w:val="002428E8"/>
    <w:rsid w:val="002679EF"/>
    <w:rsid w:val="002B6383"/>
    <w:rsid w:val="002C0977"/>
    <w:rsid w:val="002C4E9C"/>
    <w:rsid w:val="002C6235"/>
    <w:rsid w:val="002D4796"/>
    <w:rsid w:val="002F1E43"/>
    <w:rsid w:val="00302496"/>
    <w:rsid w:val="003508AF"/>
    <w:rsid w:val="003537BC"/>
    <w:rsid w:val="0035410C"/>
    <w:rsid w:val="003556C6"/>
    <w:rsid w:val="00391AAE"/>
    <w:rsid w:val="003C5683"/>
    <w:rsid w:val="003E49EE"/>
    <w:rsid w:val="003E513C"/>
    <w:rsid w:val="00404474"/>
    <w:rsid w:val="004556FE"/>
    <w:rsid w:val="00474FFC"/>
    <w:rsid w:val="004763C3"/>
    <w:rsid w:val="0048196E"/>
    <w:rsid w:val="00484067"/>
    <w:rsid w:val="00494B7F"/>
    <w:rsid w:val="00495599"/>
    <w:rsid w:val="004F7A6C"/>
    <w:rsid w:val="005111AE"/>
    <w:rsid w:val="005752FB"/>
    <w:rsid w:val="00576B2F"/>
    <w:rsid w:val="005A3082"/>
    <w:rsid w:val="005A4122"/>
    <w:rsid w:val="005B5DCB"/>
    <w:rsid w:val="005F5F8A"/>
    <w:rsid w:val="00617E41"/>
    <w:rsid w:val="00626330"/>
    <w:rsid w:val="00627490"/>
    <w:rsid w:val="00672F6A"/>
    <w:rsid w:val="006838F5"/>
    <w:rsid w:val="00687BB9"/>
    <w:rsid w:val="00692468"/>
    <w:rsid w:val="006B208F"/>
    <w:rsid w:val="006C1F88"/>
    <w:rsid w:val="00717F68"/>
    <w:rsid w:val="0072455C"/>
    <w:rsid w:val="00755B2B"/>
    <w:rsid w:val="00767B37"/>
    <w:rsid w:val="007C00F7"/>
    <w:rsid w:val="007F0B97"/>
    <w:rsid w:val="007F21ED"/>
    <w:rsid w:val="00802481"/>
    <w:rsid w:val="00812D23"/>
    <w:rsid w:val="008135D2"/>
    <w:rsid w:val="00895329"/>
    <w:rsid w:val="008C3072"/>
    <w:rsid w:val="008D1797"/>
    <w:rsid w:val="00930FC0"/>
    <w:rsid w:val="009413F4"/>
    <w:rsid w:val="00947CEB"/>
    <w:rsid w:val="00964660"/>
    <w:rsid w:val="009B15DC"/>
    <w:rsid w:val="00A451A5"/>
    <w:rsid w:val="00A60F5C"/>
    <w:rsid w:val="00A72944"/>
    <w:rsid w:val="00A867A6"/>
    <w:rsid w:val="00AB2F6B"/>
    <w:rsid w:val="00AE138C"/>
    <w:rsid w:val="00AF3A6F"/>
    <w:rsid w:val="00B04298"/>
    <w:rsid w:val="00B21371"/>
    <w:rsid w:val="00B32FF7"/>
    <w:rsid w:val="00B80A49"/>
    <w:rsid w:val="00C02FBC"/>
    <w:rsid w:val="00C13E16"/>
    <w:rsid w:val="00C35D16"/>
    <w:rsid w:val="00C72963"/>
    <w:rsid w:val="00C72E85"/>
    <w:rsid w:val="00CB3FF2"/>
    <w:rsid w:val="00CD39EB"/>
    <w:rsid w:val="00D00DD2"/>
    <w:rsid w:val="00D073D8"/>
    <w:rsid w:val="00D11DD9"/>
    <w:rsid w:val="00D30AE3"/>
    <w:rsid w:val="00D34921"/>
    <w:rsid w:val="00D53F0D"/>
    <w:rsid w:val="00D53F18"/>
    <w:rsid w:val="00D625B8"/>
    <w:rsid w:val="00DA3A7E"/>
    <w:rsid w:val="00DC2EBD"/>
    <w:rsid w:val="00DD1077"/>
    <w:rsid w:val="00DD1A5C"/>
    <w:rsid w:val="00DE1486"/>
    <w:rsid w:val="00E0078E"/>
    <w:rsid w:val="00E0533A"/>
    <w:rsid w:val="00E45D3C"/>
    <w:rsid w:val="00E47C78"/>
    <w:rsid w:val="00E766D8"/>
    <w:rsid w:val="00E869E4"/>
    <w:rsid w:val="00EB7C5C"/>
    <w:rsid w:val="00F45738"/>
    <w:rsid w:val="00F57D2D"/>
    <w:rsid w:val="00F7093A"/>
    <w:rsid w:val="00F7278A"/>
    <w:rsid w:val="00F83C6E"/>
    <w:rsid w:val="00FB5CB3"/>
    <w:rsid w:val="00FB7BFB"/>
    <w:rsid w:val="00FD7B3C"/>
    <w:rsid w:val="00FE1A1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26DAC"/>
  <w15:chartTrackingRefBased/>
  <w15:docId w15:val="{157BB25F-6269-4D90-AA01-83CE354C9F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869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mi">
    <w:name w:val="mi"/>
    <w:basedOn w:val="DefaultParagraphFont"/>
    <w:rsid w:val="00E869E4"/>
  </w:style>
  <w:style w:type="character" w:styleId="CommentReference">
    <w:name w:val="annotation reference"/>
    <w:basedOn w:val="DefaultParagraphFont"/>
    <w:uiPriority w:val="99"/>
    <w:semiHidden/>
    <w:unhideWhenUsed/>
    <w:rsid w:val="000941D4"/>
    <w:rPr>
      <w:sz w:val="16"/>
      <w:szCs w:val="16"/>
    </w:rPr>
  </w:style>
  <w:style w:type="paragraph" w:styleId="CommentText">
    <w:name w:val="annotation text"/>
    <w:basedOn w:val="Normal"/>
    <w:link w:val="CommentTextChar"/>
    <w:uiPriority w:val="99"/>
    <w:unhideWhenUsed/>
    <w:rsid w:val="000941D4"/>
    <w:pPr>
      <w:spacing w:line="240" w:lineRule="auto"/>
    </w:pPr>
    <w:rPr>
      <w:sz w:val="20"/>
      <w:szCs w:val="20"/>
    </w:rPr>
  </w:style>
  <w:style w:type="character" w:customStyle="1" w:styleId="CommentTextChar">
    <w:name w:val="Comment Text Char"/>
    <w:basedOn w:val="DefaultParagraphFont"/>
    <w:link w:val="CommentText"/>
    <w:uiPriority w:val="99"/>
    <w:rsid w:val="000941D4"/>
    <w:rPr>
      <w:sz w:val="20"/>
      <w:szCs w:val="20"/>
    </w:rPr>
  </w:style>
  <w:style w:type="paragraph" w:styleId="BalloonText">
    <w:name w:val="Balloon Text"/>
    <w:basedOn w:val="Normal"/>
    <w:link w:val="BalloonTextChar"/>
    <w:uiPriority w:val="99"/>
    <w:semiHidden/>
    <w:unhideWhenUsed/>
    <w:rsid w:val="000941D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941D4"/>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72963"/>
    <w:rPr>
      <w:b/>
      <w:bCs/>
    </w:rPr>
  </w:style>
  <w:style w:type="character" w:customStyle="1" w:styleId="CommentSubjectChar">
    <w:name w:val="Comment Subject Char"/>
    <w:basedOn w:val="CommentTextChar"/>
    <w:link w:val="CommentSubject"/>
    <w:uiPriority w:val="99"/>
    <w:semiHidden/>
    <w:rsid w:val="00C72963"/>
    <w:rPr>
      <w:b/>
      <w:bCs/>
      <w:sz w:val="20"/>
      <w:szCs w:val="20"/>
    </w:rPr>
  </w:style>
  <w:style w:type="paragraph" w:styleId="Header">
    <w:name w:val="header"/>
    <w:basedOn w:val="Normal"/>
    <w:link w:val="HeaderChar"/>
    <w:uiPriority w:val="99"/>
    <w:unhideWhenUsed/>
    <w:rsid w:val="005111A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11AE"/>
  </w:style>
  <w:style w:type="paragraph" w:styleId="Footer">
    <w:name w:val="footer"/>
    <w:basedOn w:val="Normal"/>
    <w:link w:val="FooterChar"/>
    <w:uiPriority w:val="99"/>
    <w:unhideWhenUsed/>
    <w:rsid w:val="005111AE"/>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11AE"/>
  </w:style>
  <w:style w:type="paragraph" w:styleId="Revision">
    <w:name w:val="Revision"/>
    <w:hidden/>
    <w:uiPriority w:val="99"/>
    <w:semiHidden/>
    <w:rsid w:val="002C0977"/>
    <w:pPr>
      <w:spacing w:after="0" w:line="240" w:lineRule="auto"/>
    </w:pPr>
  </w:style>
  <w:style w:type="paragraph" w:styleId="FootnoteText">
    <w:name w:val="footnote text"/>
    <w:basedOn w:val="Normal"/>
    <w:link w:val="FootnoteTextChar"/>
    <w:uiPriority w:val="99"/>
    <w:semiHidden/>
    <w:unhideWhenUsed/>
    <w:rsid w:val="004044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04474"/>
    <w:rPr>
      <w:sz w:val="20"/>
      <w:szCs w:val="20"/>
    </w:rPr>
  </w:style>
  <w:style w:type="character" w:styleId="FootnoteReference">
    <w:name w:val="footnote reference"/>
    <w:basedOn w:val="DefaultParagraphFont"/>
    <w:uiPriority w:val="99"/>
    <w:semiHidden/>
    <w:unhideWhenUsed/>
    <w:rsid w:val="00404474"/>
    <w:rPr>
      <w:vertAlign w:val="superscript"/>
    </w:rPr>
  </w:style>
  <w:style w:type="character" w:styleId="EndnoteReference">
    <w:name w:val="endnote reference"/>
    <w:basedOn w:val="DefaultParagraphFont"/>
    <w:uiPriority w:val="99"/>
    <w:semiHidden/>
    <w:unhideWhenUsed/>
    <w:rsid w:val="00E0533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db8b1ff-4eb7-4bbf-bdaa-7267962d889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5F2451EF9B734EAA60DD021486C3B7" ma:contentTypeVersion="16" ma:contentTypeDescription="Create a new document." ma:contentTypeScope="" ma:versionID="7a8e0bd99be51dca9ef3eb23965d0d61">
  <xsd:schema xmlns:xsd="http://www.w3.org/2001/XMLSchema" xmlns:xs="http://www.w3.org/2001/XMLSchema" xmlns:p="http://schemas.microsoft.com/office/2006/metadata/properties" xmlns:ns3="4db8b1ff-4eb7-4bbf-bdaa-7267962d8896" xmlns:ns4="d65334b1-ac27-41fe-aa33-22c74e804cf5" targetNamespace="http://schemas.microsoft.com/office/2006/metadata/properties" ma:root="true" ma:fieldsID="3d7298f43ffc9da201c4c020676e3d3e" ns3:_="" ns4:_="">
    <xsd:import namespace="4db8b1ff-4eb7-4bbf-bdaa-7267962d8896"/>
    <xsd:import namespace="d65334b1-ac27-41fe-aa33-22c74e804cf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LengthInSeconds" minOccurs="0"/>
                <xsd:element ref="ns3:_activity" minOccurs="0"/>
                <xsd:element ref="ns4:SharedWithUsers" minOccurs="0"/>
                <xsd:element ref="ns4:SharedWithDetails" minOccurs="0"/>
                <xsd:element ref="ns4:SharingHintHash" minOccurs="0"/>
                <xsd:element ref="ns3:MediaServiceObjectDetectorVersion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8b1ff-4eb7-4bbf-bdaa-7267962d889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_activity" ma:index="18" nillable="true" ma:displayName="_activity" ma:hidden="true" ma:internalName="_activity">
      <xsd:simpleType>
        <xsd:restriction base="dms:Note"/>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Location" ma:index="23"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65334b1-ac27-41fe-aa33-22c74e804cf5"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SharingHintHash" ma:index="21"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973EA24-CDE5-4551-B43A-6FB7A545DDB3}">
  <ds:schemaRefs>
    <ds:schemaRef ds:uri="http://schemas.microsoft.com/office/2006/metadata/properties"/>
    <ds:schemaRef ds:uri="http://schemas.microsoft.com/office/infopath/2007/PartnerControls"/>
    <ds:schemaRef ds:uri="4db8b1ff-4eb7-4bbf-bdaa-7267962d8896"/>
  </ds:schemaRefs>
</ds:datastoreItem>
</file>

<file path=customXml/itemProps2.xml><?xml version="1.0" encoding="utf-8"?>
<ds:datastoreItem xmlns:ds="http://schemas.openxmlformats.org/officeDocument/2006/customXml" ds:itemID="{50C9A9A9-82C7-4C70-B4A8-35BB1369C2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b8b1ff-4eb7-4bbf-bdaa-7267962d8896"/>
    <ds:schemaRef ds:uri="d65334b1-ac27-41fe-aa33-22c74e804cf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7942065-71B0-4229-AD0F-415A20DE4150}">
  <ds:schemaRefs>
    <ds:schemaRef ds:uri="http://schemas.openxmlformats.org/officeDocument/2006/bibliography"/>
  </ds:schemaRefs>
</ds:datastoreItem>
</file>

<file path=customXml/itemProps4.xml><?xml version="1.0" encoding="utf-8"?>
<ds:datastoreItem xmlns:ds="http://schemas.openxmlformats.org/officeDocument/2006/customXml" ds:itemID="{3B6B9366-BAF5-4580-837B-7926946ED547}">
  <ds:schemaRefs>
    <ds:schemaRef ds:uri="http://schemas.microsoft.com/sharepoint/v3/contenttype/forms"/>
  </ds:schemaRefs>
</ds:datastoreItem>
</file>

<file path=docMetadata/LabelInfo.xml><?xml version="1.0" encoding="utf-8"?>
<clbl:labelList xmlns:clbl="http://schemas.microsoft.com/office/2020/mipLabelMetadata">
  <clbl:label id="{6a2630e2-1ac5-455e-8217-0156b1936a76}" enabled="1" method="Standard" siteId="{a3927f91-cda1-4696-af89-8c9f1ceffa91}"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7</Pages>
  <Words>1678</Words>
  <Characters>9264</Characters>
  <Application>Microsoft Office Word</Application>
  <DocSecurity>0</DocSecurity>
  <Lines>159</Lines>
  <Paragraphs>61</Paragraphs>
  <ScaleCrop>false</ScaleCrop>
  <HeadingPairs>
    <vt:vector size="2" baseType="variant">
      <vt:variant>
        <vt:lpstr>Title</vt:lpstr>
      </vt:variant>
      <vt:variant>
        <vt:i4>1</vt:i4>
      </vt:variant>
    </vt:vector>
  </HeadingPairs>
  <TitlesOfParts>
    <vt:vector size="1" baseType="lpstr">
      <vt:lpstr/>
    </vt:vector>
  </TitlesOfParts>
  <Company>SUND - KU</Company>
  <LinksUpToDate>false</LinksUpToDate>
  <CharactersWithSpaces>10881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Celia Faye Jacobsen</dc:creator>
  <cp:keywords/>
  <dc:description/>
  <cp:lastModifiedBy>Celia Faye Jacobsen</cp:lastModifiedBy>
  <cp:revision>4</cp:revision>
  <dcterms:created xsi:type="dcterms:W3CDTF">2023-09-14T08:03:00Z</dcterms:created>
  <dcterms:modified xsi:type="dcterms:W3CDTF">2024-02-07T13:44:00Z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2630e2-1ac5-455e-8217-0156b1936a76_Enabled">
    <vt:lpwstr>true</vt:lpwstr>
  </property>
  <property fmtid="{D5CDD505-2E9C-101B-9397-08002B2CF9AE}" pid="3" name="MSIP_Label_6a2630e2-1ac5-455e-8217-0156b1936a76_SetDate">
    <vt:lpwstr>2023-06-06T12:29:39Z</vt:lpwstr>
  </property>
  <property fmtid="{D5CDD505-2E9C-101B-9397-08002B2CF9AE}" pid="4" name="MSIP_Label_6a2630e2-1ac5-455e-8217-0156b1936a76_Method">
    <vt:lpwstr>Standard</vt:lpwstr>
  </property>
  <property fmtid="{D5CDD505-2E9C-101B-9397-08002B2CF9AE}" pid="5" name="MSIP_Label_6a2630e2-1ac5-455e-8217-0156b1936a76_Name">
    <vt:lpwstr>Notclass</vt:lpwstr>
  </property>
  <property fmtid="{D5CDD505-2E9C-101B-9397-08002B2CF9AE}" pid="6" name="MSIP_Label_6a2630e2-1ac5-455e-8217-0156b1936a76_SiteId">
    <vt:lpwstr>a3927f91-cda1-4696-af89-8c9f1ceffa91</vt:lpwstr>
  </property>
  <property fmtid="{D5CDD505-2E9C-101B-9397-08002B2CF9AE}" pid="7" name="MSIP_Label_6a2630e2-1ac5-455e-8217-0156b1936a76_ActionId">
    <vt:lpwstr>cd78c167-89c1-4248-bf6e-1549cb67d027</vt:lpwstr>
  </property>
  <property fmtid="{D5CDD505-2E9C-101B-9397-08002B2CF9AE}" pid="8" name="MSIP_Label_6a2630e2-1ac5-455e-8217-0156b1936a76_ContentBits">
    <vt:lpwstr>0</vt:lpwstr>
  </property>
  <property fmtid="{D5CDD505-2E9C-101B-9397-08002B2CF9AE}" pid="9" name="ContentRemapped">
    <vt:lpwstr>true</vt:lpwstr>
  </property>
  <property fmtid="{D5CDD505-2E9C-101B-9397-08002B2CF9AE}" pid="10" name="ContentTypeId">
    <vt:lpwstr>0x010100445F2451EF9B734EAA60DD021486C3B7</vt:lpwstr>
  </property>
</Properties>
</file>