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tblpY="1"/>
        <w:tblOverlap w:val="never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47"/>
        <w:gridCol w:w="2953"/>
      </w:tblGrid>
      <w:tr w:rsidR="007D5865" w:rsidRPr="00022ADA" w14:paraId="3791484E" w14:textId="77777777" w:rsidTr="00B54E32">
        <w:trPr>
          <w:trHeight w:val="300"/>
        </w:trPr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</w:tcPr>
          <w:p w14:paraId="5F5EE753" w14:textId="77777777" w:rsidR="00B54E32" w:rsidRPr="005912C1" w:rsidRDefault="00B54E32" w:rsidP="00B54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Supplemental Materials</w:t>
            </w:r>
          </w:p>
          <w:p w14:paraId="56DD4D91" w14:textId="77777777" w:rsidR="00B54E32" w:rsidRPr="005912C1" w:rsidRDefault="00B54E32" w:rsidP="00B54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Improving Transparency and Reproducibility Through Registration: The Status of Intervention Trials Published in Clinical Psychology Journals</w:t>
            </w:r>
          </w:p>
          <w:p w14:paraId="02F59B88" w14:textId="77777777" w:rsidR="00B54E32" w:rsidRPr="005912C1" w:rsidRDefault="00B54E32" w:rsidP="00B54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by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Cybulski</w:t>
            </w:r>
            <w:proofErr w:type="spellEnd"/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et al.</w:t>
            </w: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2016, </w:t>
            </w:r>
            <w:r w:rsidRPr="005912C1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Journal of Consulting &amp; Clinical Psychology</w:t>
            </w:r>
          </w:p>
          <w:p w14:paraId="235C5A71" w14:textId="77777777" w:rsidR="00B54E32" w:rsidRPr="005912C1" w:rsidRDefault="00B54E32" w:rsidP="00B54E3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12C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http://dx.doi.org/10.1037/ccp0000115</w:t>
            </w:r>
          </w:p>
          <w:p w14:paraId="5DC2F3BF" w14:textId="36BE43CA" w:rsidR="00DC62D6" w:rsidRDefault="007D5865" w:rsidP="007B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  <w:bookmarkStart w:id="0" w:name="_GoBack"/>
            <w:bookmarkEnd w:id="0"/>
            <w:r w:rsidRPr="00022A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 xml:space="preserve">Appendix </w:t>
            </w:r>
            <w:r w:rsidR="00A3673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E</w:t>
            </w:r>
            <w:r w:rsidRPr="00022A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 xml:space="preserve">. </w:t>
            </w:r>
          </w:p>
          <w:p w14:paraId="1B0DCA0C" w14:textId="77777777" w:rsidR="007D5865" w:rsidRPr="00022ADA" w:rsidRDefault="007D5865" w:rsidP="007B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List of included studies by journal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vAlign w:val="bottom"/>
          </w:tcPr>
          <w:p w14:paraId="7B0CDD43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5468E0CA" w14:textId="77777777" w:rsidTr="00B54E32"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 w14:paraId="5B8FA0A4" w14:textId="77777777" w:rsidR="007D5865" w:rsidRPr="00022ADA" w:rsidRDefault="007D5865" w:rsidP="007B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Study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noWrap/>
            <w:vAlign w:val="bottom"/>
          </w:tcPr>
          <w:p w14:paraId="30129848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status</w:t>
            </w:r>
          </w:p>
        </w:tc>
      </w:tr>
      <w:tr w:rsidR="007D5865" w:rsidRPr="00022ADA" w14:paraId="0259CC90" w14:textId="77777777" w:rsidTr="00B54E32"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hideMark/>
          </w:tcPr>
          <w:p w14:paraId="56848F08" w14:textId="77777777" w:rsidR="007D5865" w:rsidRPr="00022ADA" w:rsidRDefault="007D5865" w:rsidP="007B01E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Addictive Behaviors</w:t>
            </w:r>
          </w:p>
        </w:tc>
        <w:tc>
          <w:tcPr>
            <w:tcW w:w="0" w:type="auto"/>
            <w:tcBorders>
              <w:top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700418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617AD509" w14:textId="77777777" w:rsidTr="00B54E32">
        <w:tc>
          <w:tcPr>
            <w:tcW w:w="0" w:type="auto"/>
            <w:shd w:val="clear" w:color="auto" w:fill="auto"/>
            <w:hideMark/>
          </w:tcPr>
          <w:p w14:paraId="4A095A7F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Bryant, Z. E.,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Henslee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M.,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Correia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 J. (2013). Testing the effects of e-mailed personalized feedback on risky alcohol use among college students. Addictive Behaviors, 38(10), 2563-2567.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10.1016/j.addbeh.2013.06.007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3E19E17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4D9D74DD" w14:textId="77777777" w:rsidTr="00B54E32">
        <w:tc>
          <w:tcPr>
            <w:tcW w:w="0" w:type="auto"/>
            <w:shd w:val="clear" w:color="auto" w:fill="auto"/>
            <w:hideMark/>
          </w:tcPr>
          <w:p w14:paraId="404B9DB3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Cunningham, J. A., &amp; Wong, H. T. (2013). Assessing the immediate impact of normative drinking information using an immediate post-test randomized controlled design: implications for normative feedback interventions? Addictive Behaviors, 38(6), 2252-2256.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10.1016/j.addbeh.2013.02.005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FEDB74B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5E4216F3" w14:textId="77777777" w:rsidTr="00B54E32">
        <w:tc>
          <w:tcPr>
            <w:tcW w:w="0" w:type="auto"/>
            <w:shd w:val="clear" w:color="auto" w:fill="auto"/>
            <w:hideMark/>
          </w:tcPr>
          <w:p w14:paraId="2C991A1A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Idrisov, B., Sun, P., Akhmadeeva, L., Arpawong, T. E., Kukhareva, P., &amp; Sussman, S.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Immediate and six-month effects of Project EX Russia: a smoking cessation intervention pilot program. Addictive Behaviors, 38(8), 2402-2408.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10.1016/j.addbeh.2013.03.013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88B2CCB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32B97028" w14:textId="77777777" w:rsidTr="00B54E32">
        <w:tc>
          <w:tcPr>
            <w:tcW w:w="0" w:type="auto"/>
            <w:shd w:val="clear" w:color="auto" w:fill="auto"/>
            <w:hideMark/>
          </w:tcPr>
          <w:p w14:paraId="287752C1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Koning, I. M., van den Eijnden, R. J., Verdurmen, J. E., Engels, R. C., &amp; Vollebergh, W. A.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 cluster randomized trial on the effects of a parent and student intervention on alcohol use in adolescents four years after baseline; no evidence of catching-up behavior. Addictive Behaviors, 38(4), 2032-2039.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10.1016/j.addbeh.2012.12.013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4AE6DDD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3F643802" w14:textId="77777777" w:rsidTr="00B54E32">
        <w:tc>
          <w:tcPr>
            <w:tcW w:w="0" w:type="auto"/>
            <w:shd w:val="clear" w:color="auto" w:fill="auto"/>
            <w:hideMark/>
          </w:tcPr>
          <w:p w14:paraId="0F108334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Kulesza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McVay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A., Larimer, M. E., &amp; Copeland, A. L. (2013). A randomized clinical trial comparing the efficacy of two active conditions of a brief intervention for heavy college drinkers. Addictive Behaviors, 38(4), 2094-2101.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10.1016/j.addbeh.2013.01.008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7861F1C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3FD1F06A" w14:textId="77777777" w:rsidTr="00B54E32">
        <w:tc>
          <w:tcPr>
            <w:tcW w:w="0" w:type="auto"/>
            <w:shd w:val="clear" w:color="auto" w:fill="auto"/>
            <w:hideMark/>
          </w:tcPr>
          <w:p w14:paraId="02C57F78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Lindqvist, H., Forsberg, L. G., Forsberg, L., Rosendahl, I., Enebrink, P., &amp; Helgason, A. R.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Motivational interviewing in an ordinary clinical setting: a controlled clinical trial at the Swedish National Tobacco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Quitline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. Addictive Behaviors, 38(7), 2321-2324.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10.1016/j.addbeh.2013.03.002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DB7D0CB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71EEBCB3" w14:textId="77777777" w:rsidTr="00B54E32">
        <w:tc>
          <w:tcPr>
            <w:tcW w:w="0" w:type="auto"/>
            <w:shd w:val="clear" w:color="auto" w:fill="auto"/>
            <w:hideMark/>
          </w:tcPr>
          <w:p w14:paraId="7400D5DE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Litt, M. D., Kadden, R. M., &amp; Petry, N. M.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Behavioral treatment for marijuana dependence: randomized trial of contingency management and self-efficacy enhancement. Addictive Behaviors, 38(3), 1764-1775.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10.1016/j.addbeh.2012.08.011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F198ACD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5C0E17B0" w14:textId="77777777" w:rsidTr="00B54E32">
        <w:tc>
          <w:tcPr>
            <w:tcW w:w="0" w:type="auto"/>
            <w:shd w:val="clear" w:color="auto" w:fill="auto"/>
            <w:hideMark/>
          </w:tcPr>
          <w:p w14:paraId="6ECA243F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Romanowich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P., &amp; Lamb, R. J. (2013). The effect of framing incentives as either losses or gains with contingency management for smoking cessation. Addictive Behaviors, 38(4), 2084-2088.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10.1016/j.addbeh.2013.01.007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BDD8397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15D5B44D" w14:textId="77777777" w:rsidTr="00B54E32">
        <w:tc>
          <w:tcPr>
            <w:tcW w:w="0" w:type="auto"/>
            <w:shd w:val="clear" w:color="auto" w:fill="auto"/>
            <w:hideMark/>
          </w:tcPr>
          <w:p w14:paraId="23AFA0FE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Woolard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R., Baird,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Longabaugh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R., Nirenberg, T., Lee, C. S., Mello, M. J., &amp; Becker, B. (2013). Project reduce: reducing alcohol and marijuana misuse: effects of a brief intervention in the emergency department. Addictive Behaviors, 38(3), 1732-1739.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10.1016/j.addbeh.2012.09.006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3BFF2E3" w14:textId="7B916B36" w:rsidR="007D5865" w:rsidRPr="00022ADA" w:rsidRDefault="00CC12DB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17896EFD" w14:textId="77777777" w:rsidTr="00B54E32">
        <w:tc>
          <w:tcPr>
            <w:tcW w:w="0" w:type="auto"/>
            <w:shd w:val="clear" w:color="auto" w:fill="auto"/>
            <w:hideMark/>
          </w:tcPr>
          <w:p w14:paraId="4272AC8A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Young, C. M., Rodriguez, L. M., &amp; Neighbors, C. (2013). Expressive writing as a brief intervention for reducing drinking intentions. Addictive Behaviors, 38(12), 2913-2917.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10.1016/j.addbeh.2013.08.025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451F74F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140B2FD5" w14:textId="77777777" w:rsidTr="00B54E32">
        <w:tc>
          <w:tcPr>
            <w:tcW w:w="0" w:type="auto"/>
            <w:shd w:val="clear" w:color="auto" w:fill="auto"/>
            <w:hideMark/>
          </w:tcPr>
          <w:p w14:paraId="4CB133FB" w14:textId="77777777" w:rsidR="007B01E1" w:rsidRDefault="007B01E1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  <w:p w14:paraId="4524116E" w14:textId="77777777" w:rsidR="007B01E1" w:rsidRDefault="007B01E1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  <w:p w14:paraId="13BD7C5C" w14:textId="77777777" w:rsidR="007B01E1" w:rsidRDefault="007B01E1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  <w:p w14:paraId="78F05355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Behavior Research and Therapy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6B9E176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35FE84EE" w14:textId="77777777" w:rsidTr="00B54E32">
        <w:tc>
          <w:tcPr>
            <w:tcW w:w="0" w:type="auto"/>
            <w:shd w:val="clear" w:color="auto" w:fill="auto"/>
            <w:hideMark/>
          </w:tcPr>
          <w:p w14:paraId="0C36A831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Arch, J. J., Ayers, C. R., Baker,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Almklov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E., Dean, D. J.,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Craske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G. (2013). Randomized clinical trial of adapted mindfulness-based stress reduction versus group cognitive behavioral therapy for heterogeneous anxiety disorders.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51(4-5), 185-196.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10.1016/j.brat.2013.01.003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7DF20E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58EDB9D2" w14:textId="77777777" w:rsidTr="00B54E32">
        <w:tc>
          <w:tcPr>
            <w:tcW w:w="0" w:type="auto"/>
            <w:shd w:val="clear" w:color="auto" w:fill="auto"/>
            <w:hideMark/>
          </w:tcPr>
          <w:p w14:paraId="003E62BA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1428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Bergman, R. L., Gonzalez, A., Piacentini, J., &amp; Keller, M. L.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Integrated Behavior Therapy for Selective Mutism: a randomized controlled pilot study.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51(10), 680-689.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10.1016/j.brat.2013.07.003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45E18E3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(unconfirmed)</w:t>
            </w:r>
          </w:p>
        </w:tc>
      </w:tr>
      <w:tr w:rsidR="007D5865" w:rsidRPr="00022ADA" w14:paraId="78EA7021" w14:textId="77777777" w:rsidTr="00B54E32">
        <w:tc>
          <w:tcPr>
            <w:tcW w:w="0" w:type="auto"/>
            <w:shd w:val="clear" w:color="auto" w:fill="auto"/>
            <w:hideMark/>
          </w:tcPr>
          <w:p w14:paraId="32FE912B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Buhrman, M., Skoglund, A., Husell, J., Bergstrom, K., Gordh, T., Hursti, T.,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Andersson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G. (2013). Guided internet-delivered acceptance and commitment therapy for chronic pain patients: a randomized controlled trial.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51(6), 307-315.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10.1016/j.brat.2013.02.010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B13FD54" w14:textId="02AC3797" w:rsidR="007D5865" w:rsidRPr="00022ADA" w:rsidRDefault="007D5865" w:rsidP="008466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</w:t>
            </w:r>
            <w:r w:rsidR="008466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in publication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)</w:t>
            </w:r>
          </w:p>
        </w:tc>
      </w:tr>
      <w:tr w:rsidR="007D5865" w:rsidRPr="00022ADA" w14:paraId="0B7999C9" w14:textId="77777777" w:rsidTr="00B54E32">
        <w:tc>
          <w:tcPr>
            <w:tcW w:w="0" w:type="auto"/>
            <w:shd w:val="clear" w:color="auto" w:fill="auto"/>
            <w:hideMark/>
          </w:tcPr>
          <w:p w14:paraId="54DCA27D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Cavanagh, K., Strauss, C.,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Cicconi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F., Griffiths, N.,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Wyper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A., &amp; Jones, F. (2013). A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randomised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controlled trial of a brief online mindfulness-based intervention.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51(9), 573-578.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10.1016/j.brat.2013.06.003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F528308" w14:textId="47801E13" w:rsidR="007D5865" w:rsidRPr="00022ADA" w:rsidRDefault="00CC12DB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4B41FB5D" w14:textId="77777777" w:rsidTr="00B54E32">
        <w:tc>
          <w:tcPr>
            <w:tcW w:w="0" w:type="auto"/>
            <w:shd w:val="clear" w:color="auto" w:fill="auto"/>
            <w:hideMark/>
          </w:tcPr>
          <w:p w14:paraId="530D5942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Day, V., McGrath, P. J.,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Wojtowicz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(2013). Internet-based guided self-help for university students with anxiety, depression and stress: a randomized controlled clinical trial.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51(7), 344-351.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10.1016/j.brat.2013.03.003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2261D61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7432615A" w14:textId="77777777" w:rsidTr="00B54E32">
        <w:tc>
          <w:tcPr>
            <w:tcW w:w="0" w:type="auto"/>
            <w:shd w:val="clear" w:color="auto" w:fill="auto"/>
            <w:hideMark/>
          </w:tcPr>
          <w:p w14:paraId="3D54F28E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Deacon, B., Kemp, J. J., Dixon, L.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T., Farrell, N. R., &amp; Zhang, A. R. (2013). Maximizing the efficacy of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interoceptive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exposure by optimizing inhibitory learning: a randomized controlled trial.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51(9), 588-596.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10.1016/j.brat.2013.06.006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EEA0E45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40035594" w14:textId="77777777" w:rsidTr="00B54E32">
        <w:tc>
          <w:tcPr>
            <w:tcW w:w="0" w:type="auto"/>
            <w:shd w:val="clear" w:color="auto" w:fill="auto"/>
            <w:hideMark/>
          </w:tcPr>
          <w:p w14:paraId="4BCDB64D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Grilo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 M., White, M.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Gueorguieva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R., Barnes, R. D.,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Masheb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 M. (2013). Self-help for binge eating disorder in primary care: a randomized controlled trial with ethnically and racially diverse obese patients.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51(12), 855-861.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10.1016/j.brat.2013.10.002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DD78483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531E42CB" w14:textId="77777777" w:rsidTr="00B54E32">
        <w:tc>
          <w:tcPr>
            <w:tcW w:w="0" w:type="auto"/>
            <w:shd w:val="clear" w:color="auto" w:fill="auto"/>
            <w:hideMark/>
          </w:tcPr>
          <w:p w14:paraId="5AF6ED40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Hollandare, F., Anthony, S. A., Randestad, M., Tillfors, M., Carlbring, P., Andersson, G., &amp; Engstrom, I.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Two-year outcome of internet-based relapse prevention for partially remitted depression.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51(11), 719-722.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10.1016/j.brat.2013.08.002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DF88BF6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63E154B3" w14:textId="77777777" w:rsidTr="00B54E32">
        <w:tc>
          <w:tcPr>
            <w:tcW w:w="0" w:type="auto"/>
            <w:shd w:val="clear" w:color="auto" w:fill="auto"/>
            <w:hideMark/>
          </w:tcPr>
          <w:p w14:paraId="4AF54B33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Keng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L., Robins, C.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Smoski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Dagenbach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J., &amp; Leary, M. R. (2013). Reappraisal and mindfulness: a comparison of subjective effects and cognitive costs.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51(12), 899-904.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10.1016/j.brat.2013.10.006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F52BB1E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00F87D60" w14:textId="77777777" w:rsidTr="00B54E32">
        <w:tc>
          <w:tcPr>
            <w:tcW w:w="0" w:type="auto"/>
            <w:shd w:val="clear" w:color="auto" w:fill="auto"/>
            <w:hideMark/>
          </w:tcPr>
          <w:p w14:paraId="567B38F5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Kjobli, J., Hukkelberg, S., &amp; Ogden, T.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 randomized trial of group parent training: reducing child conduct problems in real-world settings.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51(3), 113-121.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10.1016/j.brat.2012.11.006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044F85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05537FE4" w14:textId="77777777" w:rsidTr="00B54E32">
        <w:tc>
          <w:tcPr>
            <w:tcW w:w="0" w:type="auto"/>
            <w:shd w:val="clear" w:color="auto" w:fill="auto"/>
            <w:hideMark/>
          </w:tcPr>
          <w:p w14:paraId="57EE75D5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Kocovski, N. L., Fleming, J. E., Hawley, L. L., Huta, V., &amp; Antony, M. M.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Mindfulness and acceptance-based group therapy versus traditional cognitive behavioral group therapy for social anxiety disorder: a randomized controlled trial.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51(12), 889-898.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10.1016/j.brat.2013.10.007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22B61C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50011B45" w14:textId="77777777" w:rsidTr="00B54E32">
        <w:tc>
          <w:tcPr>
            <w:tcW w:w="0" w:type="auto"/>
            <w:shd w:val="clear" w:color="auto" w:fill="auto"/>
            <w:hideMark/>
          </w:tcPr>
          <w:p w14:paraId="6F5E0AE4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Lancee, J., van den Bout, J., Sorbi, M. J., &amp; van Straten, A.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Motivational support provided via email improves the effectiveness of internet-delivered self-help treatment for insomnia: a randomized trial.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51(12), 797-805.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10.1016/j.brat.2013.09.004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5D4CE75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6B1686A5" w14:textId="77777777" w:rsidTr="00B54E32">
        <w:tc>
          <w:tcPr>
            <w:tcW w:w="0" w:type="auto"/>
            <w:shd w:val="clear" w:color="auto" w:fill="auto"/>
            <w:hideMark/>
          </w:tcPr>
          <w:p w14:paraId="55800BD1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Latner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D., Ciao, A. C.,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Wendicke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U., Murakami, J. M.,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Durso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L. E. (2013). Community-based behavioral weight-loss treatment: long-term maintenance of weight loss, physiological, and psychological outcomes.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51(8), 451-459.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10.1016/j.brat.2013.04.009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C524464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5400ACC8" w14:textId="77777777" w:rsidTr="00B54E32">
        <w:tc>
          <w:tcPr>
            <w:tcW w:w="0" w:type="auto"/>
            <w:shd w:val="clear" w:color="auto" w:fill="auto"/>
            <w:hideMark/>
          </w:tcPr>
          <w:p w14:paraId="5A384B5F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Lichstein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Nau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D., Wilson, N.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Aguillard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 N., Lester, K. W., Bush, A. J., &amp; McCrae, C. S. (2013). Psychological treatment of hypnotic-dependent insomnia in a primarily older adult sample.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51(12), 787-796.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10.1016/j.brat.2013.09.006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CB056D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6B72068D" w14:textId="77777777" w:rsidTr="00B54E32">
        <w:tc>
          <w:tcPr>
            <w:tcW w:w="0" w:type="auto"/>
            <w:shd w:val="clear" w:color="auto" w:fill="auto"/>
            <w:hideMark/>
          </w:tcPr>
          <w:p w14:paraId="38F1485A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Masson, P. C., von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Ranson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 M., Wallace, L. M., &amp; Safer, D. L. (2013). A randomized wait-list controlled pilot study of dialectical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therapy guided self-help for binge eating disorder.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51(11), 723-728.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10.1016/j.brat.2013.08.001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B717A6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32FD35FE" w14:textId="77777777" w:rsidTr="00B54E32">
        <w:tc>
          <w:tcPr>
            <w:tcW w:w="0" w:type="auto"/>
            <w:shd w:val="clear" w:color="auto" w:fill="auto"/>
            <w:hideMark/>
          </w:tcPr>
          <w:p w14:paraId="10724B75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McNally, R.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Enock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 M., Tsai, C.,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Tousian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(2013). Attention bias modification for reducing speech anxiety.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51(12), 882-888.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10.1016/j.brat.2013.10.001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BC58147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42AF5D9D" w14:textId="77777777" w:rsidTr="00B54E32">
        <w:tc>
          <w:tcPr>
            <w:tcW w:w="0" w:type="auto"/>
            <w:shd w:val="clear" w:color="auto" w:fill="auto"/>
            <w:hideMark/>
          </w:tcPr>
          <w:p w14:paraId="370D29C4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Moore, R. C.,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Chattillion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Ceglowski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J., Ho, J., von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Kanel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R., Mills, P. J.,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Mausbach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B. T. (2013). A randomized clinical trial of Behavioral Activation (BA) therapy for improving psychological and physical health in dementia caregivers: results of the Pleasant Events Program (PEP).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51(10), 623-632.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10.1016/j.brat.2013.07.005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F080B8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13BB768A" w14:textId="77777777" w:rsidTr="00B54E32">
        <w:tc>
          <w:tcPr>
            <w:tcW w:w="0" w:type="auto"/>
            <w:shd w:val="clear" w:color="auto" w:fill="auto"/>
            <w:hideMark/>
          </w:tcPr>
          <w:p w14:paraId="5CA71784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Neubauer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K., von Auer, M., Murray, E.,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Petermann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F.,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Helbig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-Lang, S.,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Gerlach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L. (2013). Internet-delivered attention modification training as a treatment for social phobia: a randomized controlled trial.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51(2), 87-97.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10.1016/j.brat.2012.10.006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13E07BC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1C792DD6" w14:textId="77777777" w:rsidTr="00B54E32">
        <w:tc>
          <w:tcPr>
            <w:tcW w:w="0" w:type="auto"/>
            <w:shd w:val="clear" w:color="auto" w:fill="auto"/>
            <w:hideMark/>
          </w:tcPr>
          <w:p w14:paraId="00B03948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Rapee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 M., MacLeod, C., Carpenter, L., Gaston, J. E., Frei, J., Peters, L., &amp; Baillie, A. J. (2013). Integrating cognitive bias modification into a standard cognitive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behavioural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treatment package for social phobia: a randomized controlled trial.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51(4-5), 207-215.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10.1016/j.brat.2013.01.005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3923EA0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6F28FBA7" w14:textId="77777777" w:rsidTr="00B54E32">
        <w:tc>
          <w:tcPr>
            <w:tcW w:w="0" w:type="auto"/>
            <w:shd w:val="clear" w:color="auto" w:fill="auto"/>
            <w:hideMark/>
          </w:tcPr>
          <w:p w14:paraId="6FE02212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Rooney, R., Hassan, S., Kane, R., Roberts, C. M.,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Nesa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M. (2013). Reducing depression in 9-</w:t>
            </w:r>
            <w:proofErr w:type="gram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10 year old</w:t>
            </w:r>
            <w:proofErr w:type="gram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children in low SES schools: a longitudinal universal randomized controlled trial.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51(12), 845-854.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10.1016/j.brat.2013.09.005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487F75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3492DFCF" w14:textId="77777777" w:rsidTr="00B54E32">
        <w:tc>
          <w:tcPr>
            <w:tcW w:w="0" w:type="auto"/>
            <w:shd w:val="clear" w:color="auto" w:fill="auto"/>
            <w:hideMark/>
          </w:tcPr>
          <w:p w14:paraId="124B2C35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Rose, R. D.,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Buckey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C., Jr.,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Zbozinek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T. D.,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Motivala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J., Glenn, D. E.,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Cartreine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A.,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Craske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G. (2013). A randomized controlled trial of a self-guided, multimedia, stress management and resilience training program.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51(2), 106-112.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10.1016/j.brat.2012.11.003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8EBAE84" w14:textId="1CFD6776" w:rsidR="007D5865" w:rsidRPr="00022ADA" w:rsidRDefault="00450503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56D89043" w14:textId="77777777" w:rsidTr="00B54E32">
        <w:tc>
          <w:tcPr>
            <w:tcW w:w="0" w:type="auto"/>
            <w:shd w:val="clear" w:color="auto" w:fill="auto"/>
            <w:hideMark/>
          </w:tcPr>
          <w:p w14:paraId="01A0EA96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Shea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T., Lambert, J., &amp; Reddy, M. K. (2013). A randomized pilot study of anger treatment for Iraq and Afghanistan veterans.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51(10), 607-613.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10.1016/j.brat.2013.05.013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5541C90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0ED969E2" w14:textId="77777777" w:rsidTr="00B54E32">
        <w:tc>
          <w:tcPr>
            <w:tcW w:w="0" w:type="auto"/>
            <w:shd w:val="clear" w:color="auto" w:fill="auto"/>
            <w:hideMark/>
          </w:tcPr>
          <w:p w14:paraId="4D233869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Shiban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Y., Pauli, P., &amp; Muhlberger, A. (2013). Effect of multiple context exposure on renewal in spider phobia.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51(2), 68-74.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10.1016/j.brat.2012.10.007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B380309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3DCA641F" w14:textId="77777777" w:rsidTr="00B54E32">
        <w:tc>
          <w:tcPr>
            <w:tcW w:w="0" w:type="auto"/>
            <w:shd w:val="clear" w:color="auto" w:fill="auto"/>
            <w:hideMark/>
          </w:tcPr>
          <w:p w14:paraId="45BFAF02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Stenmark, H., Catani, C., Neuner, F., Elbert, T., &amp; Holen, A.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Treating PTSD in refugees and asylum seekers within the general health care system. A randomized controlled multicenter study.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51(10), 641-647.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10.1016/j.brat.2013.07.002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5A9CA7F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562C4678" w14:textId="77777777" w:rsidTr="00B54E32">
        <w:tc>
          <w:tcPr>
            <w:tcW w:w="0" w:type="auto"/>
            <w:shd w:val="clear" w:color="auto" w:fill="auto"/>
            <w:hideMark/>
          </w:tcPr>
          <w:p w14:paraId="186FC804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Stice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Butryn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L., Rohde, P., Shaw, H., &amp; Marti, C. N. (2013). An effectiveness trial of a new enhanced dissonance eating disorder prevention program among female college students.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51(12), 862-871.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10.1016/j.brat.2013.10.003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358F143" w14:textId="77777777" w:rsidR="007D5865" w:rsidRPr="00022ADA" w:rsidRDefault="007D5865" w:rsidP="007B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5676CDFF" w14:textId="77777777" w:rsidTr="00B54E32">
        <w:tc>
          <w:tcPr>
            <w:tcW w:w="0" w:type="auto"/>
            <w:shd w:val="clear" w:color="auto" w:fill="auto"/>
            <w:hideMark/>
          </w:tcPr>
          <w:p w14:paraId="7B984D18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Stice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E., Rohde, P., Durant, S., Shaw, H., &amp; Wade, E. (2013). Effectiveness of peer-led dissonance-based eating disorder prevention groups: results from two randomized pilot trials.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51(4-5), 197-206.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10.1016/j.brat.2013.01.004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CD29A51" w14:textId="044F0F18" w:rsidR="007D5865" w:rsidRPr="00022ADA" w:rsidRDefault="007E5283" w:rsidP="007E52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(unconfirmed)</w:t>
            </w:r>
          </w:p>
        </w:tc>
      </w:tr>
      <w:tr w:rsidR="007D5865" w:rsidRPr="00022ADA" w14:paraId="1E1DEDE7" w14:textId="77777777" w:rsidTr="00B54E32">
        <w:tc>
          <w:tcPr>
            <w:tcW w:w="0" w:type="auto"/>
            <w:shd w:val="clear" w:color="auto" w:fill="auto"/>
            <w:hideMark/>
          </w:tcPr>
          <w:p w14:paraId="26C98ECC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Verbeken, S., Braet, C., Goossens, L., &amp; van der Oord, S.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Executive function training with game elements for obese children: a novel treatment to enhance self-regulatory abilities for weight-control.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51(6), 290-299.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10.1016/j.brat.2013.02.006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D77F5D0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462E6175" w14:textId="77777777" w:rsidTr="00B54E32">
        <w:tc>
          <w:tcPr>
            <w:tcW w:w="0" w:type="auto"/>
            <w:shd w:val="clear" w:color="auto" w:fill="auto"/>
            <w:hideMark/>
          </w:tcPr>
          <w:p w14:paraId="7D3C7960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Wuthrich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V. M.,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Rapee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 M. (2013).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Randomised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controlled trial of group cognitive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behavioural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therapy for comorbid anxiety and depression in older adults.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Research and Therapy, 51(12), 779-786.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10.1016/j.brat.2013.09.002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4095C80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64F53E18" w14:textId="77777777" w:rsidTr="00B54E32">
        <w:tc>
          <w:tcPr>
            <w:tcW w:w="0" w:type="auto"/>
            <w:shd w:val="clear" w:color="auto" w:fill="auto"/>
            <w:hideMark/>
          </w:tcPr>
          <w:p w14:paraId="751F299B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Behavior Therapy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78C1B04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59E193B5" w14:textId="77777777" w:rsidTr="00B54E32">
        <w:tc>
          <w:tcPr>
            <w:tcW w:w="0" w:type="auto"/>
            <w:shd w:val="clear" w:color="auto" w:fill="auto"/>
            <w:hideMark/>
          </w:tcPr>
          <w:p w14:paraId="2F5C1029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Ammerman, R. T., Putnam, F. W., Altaye, M., Stevens, J., Teeters, A. R., &amp; Van Ginkel, J. B.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 clinical trial of in-home CBT for depressed mothers in home visitation. Behavior Therapy, 44(3), 359-372.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10.1016/j.beth.2013.01.002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9E4CEE1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161068EC" w14:textId="77777777" w:rsidTr="00B54E32">
        <w:tc>
          <w:tcPr>
            <w:tcW w:w="0" w:type="auto"/>
            <w:shd w:val="clear" w:color="auto" w:fill="auto"/>
            <w:hideMark/>
          </w:tcPr>
          <w:p w14:paraId="3DEC7E44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Bunnell, B. E., Beidel, D. C., &amp; Mesa, F.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 randomized trial of attention training for generalized social phobia: does attention training change social behavior? Behavior Therapy, 44(4), 662-673.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10.1016/j.beth.2013.04.010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4B4C5AE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05A080AE" w14:textId="77777777" w:rsidTr="00B54E32">
        <w:tc>
          <w:tcPr>
            <w:tcW w:w="0" w:type="auto"/>
            <w:shd w:val="clear" w:color="auto" w:fill="auto"/>
            <w:hideMark/>
          </w:tcPr>
          <w:p w14:paraId="0E95EEDE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de Bont, P. A., van Minnen, A., &amp; de Jongh, A.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Treating PTSD in patients with psychosis: a within-group controlled feasibility study examining the efficacy and safety of evidence-based PE and EMDR protocols. Behavior Therapy, 44(4), 717-730.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10.1016/j.beth.2013.07.002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8F978E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7DBF3BF4" w14:textId="77777777" w:rsidTr="00B54E32">
        <w:tc>
          <w:tcPr>
            <w:tcW w:w="0" w:type="auto"/>
            <w:shd w:val="clear" w:color="auto" w:fill="auto"/>
            <w:hideMark/>
          </w:tcPr>
          <w:p w14:paraId="79753440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Ford, J. D., Chang, R., Levine, J., &amp; Zhang, W. (2013). Randomized clinical trial comparing affect regulation and supportive group therapies for victimization-related PTSD with incarcerated women. Behavior Therapy, 44(2), 262-276.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10.1016/j.beth.2012.10.003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0627F6D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18391AB4" w14:textId="77777777" w:rsidTr="00B54E32">
        <w:tc>
          <w:tcPr>
            <w:tcW w:w="0" w:type="auto"/>
            <w:shd w:val="clear" w:color="auto" w:fill="auto"/>
            <w:hideMark/>
          </w:tcPr>
          <w:p w14:paraId="2C6C0B29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Gellis, L. A., Arigo, D., &amp; Elliott, J. C.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Cognitive refocusing treatment for insomnia: a randomized controlled trial in university students. Behavior Therapy, 44(1), 100-110.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10.1016/j.beth.2012.07.004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7F4DFC3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4B9D9595" w14:textId="77777777" w:rsidTr="00B54E32">
        <w:tc>
          <w:tcPr>
            <w:tcW w:w="0" w:type="auto"/>
            <w:shd w:val="clear" w:color="auto" w:fill="auto"/>
            <w:hideMark/>
          </w:tcPr>
          <w:p w14:paraId="61C21D37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Herbert, S. D., Harvey, E. A., Roberts, J.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Wichowski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K., &amp; Lugo-Candelas, C. I. (2013). A randomized controlled trial of a parent training and emotion socialization program for families of hyperactive preschool-aged children. Behavior Therapy, 44(2), 302-316.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10.1016/j.beth.2012.10.004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EE7BF2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7B1E3AA0" w14:textId="77777777" w:rsidTr="00B54E32">
        <w:tc>
          <w:tcPr>
            <w:tcW w:w="0" w:type="auto"/>
            <w:shd w:val="clear" w:color="auto" w:fill="auto"/>
            <w:hideMark/>
          </w:tcPr>
          <w:p w14:paraId="7780618C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Papa, A., Sewell, M. T., Garrison-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Diehn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Rummel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 (2013). A randomized open trial assessing the feasibility of behavioral activation for pathological grief responding. Behavior Therapy, 44(4), 639-650.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10.1016/j.beth.2013.04.009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32B31B2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0762618C" w14:textId="77777777" w:rsidTr="00B54E32">
        <w:tc>
          <w:tcPr>
            <w:tcW w:w="0" w:type="auto"/>
            <w:shd w:val="clear" w:color="auto" w:fill="auto"/>
            <w:hideMark/>
          </w:tcPr>
          <w:p w14:paraId="51BBF878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Raynor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H.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Steeves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 A., Bassett, D. R., Jr., Thompson, D.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Gorin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A., &amp; Bond, D. S. (2013). Reducing TV watching during adult obesity treatment: two pilot randomized controlled trials. Behavior Therapy, 44(4), 674-685.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10.1016/j.beth.2013.04.012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338069C" w14:textId="6802B680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Registered (in </w:t>
            </w:r>
            <w:proofErr w:type="gram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publication)</w:t>
            </w:r>
            <w:r w:rsidR="005971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sv-SE"/>
              </w:rPr>
              <w:t>a</w:t>
            </w:r>
            <w:proofErr w:type="gramEnd"/>
          </w:p>
        </w:tc>
      </w:tr>
      <w:tr w:rsidR="007D5865" w:rsidRPr="00022ADA" w14:paraId="52E49E7D" w14:textId="77777777" w:rsidTr="00B54E32">
        <w:tc>
          <w:tcPr>
            <w:tcW w:w="0" w:type="auto"/>
            <w:shd w:val="clear" w:color="auto" w:fill="auto"/>
            <w:hideMark/>
          </w:tcPr>
          <w:p w14:paraId="67588F44" w14:textId="77777777" w:rsidR="007B01E1" w:rsidRDefault="007B01E1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  <w:p w14:paraId="4B7D063C" w14:textId="77777777" w:rsidR="007B01E1" w:rsidRDefault="007B01E1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  <w:p w14:paraId="1665002B" w14:textId="77777777" w:rsidR="007B01E1" w:rsidRDefault="007B01E1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  <w:p w14:paraId="712A1954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British Journal of Clinical Psychology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71A9C21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3A154542" w14:textId="77777777" w:rsidTr="00B54E32">
        <w:tc>
          <w:tcPr>
            <w:tcW w:w="0" w:type="auto"/>
            <w:shd w:val="clear" w:color="auto" w:fill="auto"/>
            <w:hideMark/>
          </w:tcPr>
          <w:p w14:paraId="27A10F08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Braehler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Gumley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A., Harper, J., Wallace, S., Norrie, J., &amp; Gilbert, P. (2013). Exploring change processes in compassion focused therapy in psychosis: results of a feasibility randomized controlled trial. British Journal of Clinical Psychology, 52(2), 199-214.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10.1111/bjc.12009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8CA75C7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6756A22B" w14:textId="77777777" w:rsidTr="00B54E32">
        <w:tc>
          <w:tcPr>
            <w:tcW w:w="0" w:type="auto"/>
            <w:shd w:val="clear" w:color="auto" w:fill="auto"/>
            <w:hideMark/>
          </w:tcPr>
          <w:p w14:paraId="4C55BA46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British Journal of Health Psychology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FD7DD6F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1A4F96BB" w14:textId="77777777" w:rsidTr="00B54E32">
        <w:tc>
          <w:tcPr>
            <w:tcW w:w="0" w:type="auto"/>
            <w:shd w:val="clear" w:color="auto" w:fill="auto"/>
            <w:hideMark/>
          </w:tcPr>
          <w:p w14:paraId="01984A54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Ayres, K., Conner, M., Prestwich, A., Hurling, R., Cobain, M., Lawton, R., &amp; O'Connor, D. B. (2013). Exploring the question-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effect: randomized controlled trial of motivational and question-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interventions. British Journal of Health Psychology, 18(1), 31-44.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10.1111/j.2044-8287.</w:t>
            </w:r>
            <w:proofErr w:type="gram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2012.02075.x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hideMark/>
          </w:tcPr>
          <w:p w14:paraId="4A6831E9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0B8B2A7E" w14:textId="77777777" w:rsidTr="00B54E32">
        <w:tc>
          <w:tcPr>
            <w:tcW w:w="0" w:type="auto"/>
            <w:shd w:val="clear" w:color="auto" w:fill="auto"/>
            <w:hideMark/>
          </w:tcPr>
          <w:p w14:paraId="7A565620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Broadbent, E.,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Leggat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A., McLachlan, A., &amp; Kerr, A. (2013). Providing cardiovascular risk management information to acute coronary syndrome patients: a randomized trial. British Journal of Health Psychology, 18(1), 83-96.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10.1111/j.2044-8287.</w:t>
            </w:r>
            <w:proofErr w:type="gram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2012.02081.x</w:t>
            </w:r>
            <w:proofErr w:type="gramEnd"/>
          </w:p>
        </w:tc>
        <w:tc>
          <w:tcPr>
            <w:tcW w:w="0" w:type="auto"/>
            <w:shd w:val="clear" w:color="auto" w:fill="auto"/>
            <w:noWrap/>
            <w:hideMark/>
          </w:tcPr>
          <w:p w14:paraId="5D3313CB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360384EE" w14:textId="77777777" w:rsidTr="00B54E32">
        <w:tc>
          <w:tcPr>
            <w:tcW w:w="0" w:type="auto"/>
            <w:shd w:val="clear" w:color="auto" w:fill="auto"/>
            <w:hideMark/>
          </w:tcPr>
          <w:p w14:paraId="74E9CBC8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Groarke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A., Curtis, R.,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Kerin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M. (2013). Cognitive-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behavioural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stress management enhances adjustment in women with breast cancer. British Journal of Health Psychology, 18(3), 623-641.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10.1111/bjhp.12009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83BB7B5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1F998EC6" w14:textId="77777777" w:rsidTr="00B54E32">
        <w:tc>
          <w:tcPr>
            <w:tcW w:w="0" w:type="auto"/>
            <w:shd w:val="clear" w:color="auto" w:fill="auto"/>
            <w:hideMark/>
          </w:tcPr>
          <w:p w14:paraId="400F60B3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Hollands, G. J., &amp; Marteau, T. M. (2013). The impact of using visual images of the body within a personalized health risk assessment: an experimental study. British Journal of Health Psychology, 18(2), 263-278.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10.1111/bjhp.12016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8FD7C62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)</w:t>
            </w:r>
          </w:p>
        </w:tc>
      </w:tr>
      <w:tr w:rsidR="007D5865" w:rsidRPr="00022ADA" w14:paraId="43888CC3" w14:textId="77777777" w:rsidTr="00B54E32">
        <w:tc>
          <w:tcPr>
            <w:tcW w:w="0" w:type="auto"/>
            <w:shd w:val="clear" w:color="auto" w:fill="auto"/>
            <w:hideMark/>
          </w:tcPr>
          <w:p w14:paraId="61070D3B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Sabariego, C., Barrera, A. E., Neubert, S., Stier-Jarmer, M., Bostan, C., &amp; Cieza, A.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Evaluation of an ICF-based patient education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programme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for stroke patients: a randomized, single-blinded, controlled,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multicentre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trial of the effects on self-efficacy, life satisfaction and functioning. British Journal of Health Psychology, 18(4), 707-728.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10.1111/bjhp.12013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6937F53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00C5DA80" w14:textId="77777777" w:rsidTr="00B54E32">
        <w:tc>
          <w:tcPr>
            <w:tcW w:w="0" w:type="auto"/>
            <w:shd w:val="clear" w:color="auto" w:fill="auto"/>
            <w:hideMark/>
          </w:tcPr>
          <w:p w14:paraId="0FB43086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Clinical Psychology &amp; Psychotherapy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EB6401A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0B4977EF" w14:textId="77777777" w:rsidTr="00B54E32">
        <w:tc>
          <w:tcPr>
            <w:tcW w:w="0" w:type="auto"/>
            <w:shd w:val="clear" w:color="auto" w:fill="auto"/>
            <w:hideMark/>
          </w:tcPr>
          <w:p w14:paraId="415C04B1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Alfonso, J., Hall, T. V., &amp; Dunn, M. E. (2013). Feedback-based alcohol interventions for mandated students: an effectiveness study of three modalities. Clinical Psychology &amp; Psychotherapy, 20(5), 411-423.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10.1002/cpp.1786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22CC9E1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56C2C5E1" w14:textId="77777777" w:rsidTr="00B54E32">
        <w:tc>
          <w:tcPr>
            <w:tcW w:w="0" w:type="auto"/>
            <w:shd w:val="clear" w:color="auto" w:fill="auto"/>
            <w:hideMark/>
          </w:tcPr>
          <w:p w14:paraId="1C8AD256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Lintvedt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O. K., Griffiths, K. M., Sorensen, K.,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Ostvik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R., Wang, C. E.,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Eisemann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M., &amp; Waterloo, K. (2013). Evaluating the effectiveness and efficacy of unguided internet-based self-help intervention for the prevention of depression: a randomized controlled trial. Clinical Psychology &amp; Psychotherapy, 20(1), 10-27.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10.1002/cpp.770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4B3F4CB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798E42F9" w14:textId="77777777" w:rsidTr="00B54E32">
        <w:tc>
          <w:tcPr>
            <w:tcW w:w="0" w:type="auto"/>
            <w:shd w:val="clear" w:color="auto" w:fill="auto"/>
            <w:hideMark/>
          </w:tcPr>
          <w:p w14:paraId="092E3ECB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Moldovan, R., Cobeanu, O., &amp; David, D.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Cognitive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bibliotherapy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for mild depressive symptomatology: randomized clinical trial of efficacy and mechanisms of change. Clinical Psychology &amp; Psychotherapy, 20(6), 482-493.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10.1002/cpp.1814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E2B98B5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4A29625A" w14:textId="77777777" w:rsidTr="00B54E32">
        <w:tc>
          <w:tcPr>
            <w:tcW w:w="0" w:type="auto"/>
            <w:shd w:val="clear" w:color="auto" w:fill="auto"/>
            <w:hideMark/>
          </w:tcPr>
          <w:p w14:paraId="61AC47E3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Muller, A., Arikian, A., de Zwaan, M., &amp; Mitchell, J. E.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Cognitive-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behavioural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group therapy versus guided self-help for compulsive buying disorder: a preliminary study. Clinical Psychology &amp; Psychotherapy, 20(1), 28-35.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10.1002/cpp.773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94EAC01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0F0932AA" w14:textId="77777777" w:rsidTr="00B54E32">
        <w:tc>
          <w:tcPr>
            <w:tcW w:w="0" w:type="auto"/>
            <w:shd w:val="clear" w:color="auto" w:fill="auto"/>
            <w:hideMark/>
          </w:tcPr>
          <w:p w14:paraId="30AEF52E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Rimes, K. A.,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Wingrove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(2013). Mindfulness-based cognitive therapy for people with chronic fatigue syndrome still experiencing excessive fatigue after cognitive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therapy: a pilot randomized study. Clinical Psychology &amp; Psychotherapy, 20(2), 107-117.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10.1002/cpp.793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300C16C" w14:textId="0752070C" w:rsidR="007D5865" w:rsidRPr="00022ADA" w:rsidRDefault="005457EE" w:rsidP="007B01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36D7741D" w14:textId="77777777" w:rsidTr="00B54E32">
        <w:tc>
          <w:tcPr>
            <w:tcW w:w="0" w:type="auto"/>
            <w:shd w:val="clear" w:color="auto" w:fill="auto"/>
            <w:hideMark/>
          </w:tcPr>
          <w:p w14:paraId="6EE962D8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Ruwaard, J., Lange, A., Broeksteeg, J., Renteria-Agirre, A., Schrieken, B., Dolan, C. V., &amp; Emmelkamp, P.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Online cognitive-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behavioural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treatment of bulimic symptoms: a randomized controlled trial. Clinical Psychology &amp; Psychotherapy, 20(4), 308-318.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10.1002/cpp.1767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A81F66D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2206206A" w14:textId="77777777" w:rsidTr="00B54E32">
        <w:tc>
          <w:tcPr>
            <w:tcW w:w="0" w:type="auto"/>
            <w:shd w:val="clear" w:color="auto" w:fill="auto"/>
            <w:hideMark/>
          </w:tcPr>
          <w:p w14:paraId="45DA936B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Depression and Anxiety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D56479C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6023FBBB" w14:textId="77777777" w:rsidTr="00B54E32">
        <w:tc>
          <w:tcPr>
            <w:tcW w:w="0" w:type="auto"/>
            <w:shd w:val="clear" w:color="auto" w:fill="auto"/>
            <w:hideMark/>
          </w:tcPr>
          <w:p w14:paraId="601635FB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Interian, A., Lewis-Fernandez, R., Gara, M. A., &amp; Escobar, J. I.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 randomized-controlled trial of an intervention to improve antidepressant adherence among Latinos with depression. Depression and Anxiety, 30(7), 688-696.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10.1002/da.22052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F21D638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4ED8FF4D" w14:textId="77777777" w:rsidTr="00B54E32">
        <w:tc>
          <w:tcPr>
            <w:tcW w:w="0" w:type="auto"/>
            <w:shd w:val="clear" w:color="auto" w:fill="auto"/>
            <w:hideMark/>
          </w:tcPr>
          <w:p w14:paraId="5F7D2985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Kilbourne, A. M., Li, D., Lai, Z.,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Waxmonsky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Ketter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T. (2013). Pilot randomized trial of a cross-diagnosis collaborative care program for patients with mood disorders. Depression and Anxiety, 30(2), 116-122.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10.1002/da.22003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FAEC56E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622B57E8" w14:textId="77777777" w:rsidTr="00B54E32">
        <w:tc>
          <w:tcPr>
            <w:tcW w:w="0" w:type="auto"/>
            <w:shd w:val="clear" w:color="auto" w:fill="auto"/>
            <w:hideMark/>
          </w:tcPr>
          <w:p w14:paraId="75C70DDA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O'Mahen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H.,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Himle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Fedock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G., Henshaw, E., &amp; Flynn, H. (2013). A pilot randomized controlled trial of cognitive behavioral therapy for perinatal depression adapted for women with low incomes. Depression and Anxiety, 30(7), 679-687.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10.1002/da.22050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06B5F13" w14:textId="68FA6E5F" w:rsidR="007D5865" w:rsidRPr="00022ADA" w:rsidRDefault="00812F31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</w:t>
            </w:r>
            <w:r w:rsidR="00DA57BF"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)</w:t>
            </w:r>
          </w:p>
        </w:tc>
      </w:tr>
      <w:tr w:rsidR="007D5865" w:rsidRPr="00022ADA" w14:paraId="04D0FEAB" w14:textId="77777777" w:rsidTr="00B54E32">
        <w:tc>
          <w:tcPr>
            <w:tcW w:w="0" w:type="auto"/>
            <w:shd w:val="clear" w:color="auto" w:fill="auto"/>
            <w:hideMark/>
          </w:tcPr>
          <w:p w14:paraId="33D850CC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Russell, A. J., Jassi, A., Fullana, M. A., Mack, H., Johnston, K., Heyman, I.,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Mataix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-Cols, D. (2013). Cognitive behavior therapy for comorbid obsessive-compulsive disorder in high-functioning autism spectrum disorders: a randomized controlled trial. Depression and Anxiety, 30(8), 697-708.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10.1002/da.22053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CA08312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36C83124" w14:textId="77777777" w:rsidTr="00B54E32">
        <w:tc>
          <w:tcPr>
            <w:tcW w:w="0" w:type="auto"/>
            <w:shd w:val="clear" w:color="auto" w:fill="auto"/>
            <w:hideMark/>
          </w:tcPr>
          <w:p w14:paraId="60C69147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van Beek, M. H., Oude Voshaar, R. C., Beek, A. M., van Zijderveld, G. A., Visser, S., Speckens, A. E., . . . van Balkom, A. J.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 brief cognitive-behavioral intervention for treating depression and panic disorder in patients with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noncardiac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chest pain: a 24-week randomized controlled trial. Depression and Anxiety, 30(7), 670-678.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10.1002/da.22106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CC0429C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3CE64A63" w14:textId="77777777" w:rsidTr="00B54E32">
        <w:tc>
          <w:tcPr>
            <w:tcW w:w="0" w:type="auto"/>
            <w:shd w:val="clear" w:color="auto" w:fill="auto"/>
            <w:hideMark/>
          </w:tcPr>
          <w:p w14:paraId="5682070B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European Eating Disorders Review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5551A7F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412E1587" w14:textId="77777777" w:rsidTr="00B54E32">
        <w:tc>
          <w:tcPr>
            <w:tcW w:w="0" w:type="auto"/>
            <w:shd w:val="clear" w:color="auto" w:fill="auto"/>
            <w:hideMark/>
          </w:tcPr>
          <w:p w14:paraId="69C0800B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Stein, K. F., Corte, C., Chen, D. G.,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Nuliyalu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U., &amp; Wing, J. (2013). A randomized clinical trial of an identity intervention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programme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for women with eating disorders. European Eating Disorders Review, 21(2), 130-142.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10.1002/erv.2195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8FD1C29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7FC988F7" w14:textId="77777777" w:rsidTr="00B54E32">
        <w:tc>
          <w:tcPr>
            <w:tcW w:w="0" w:type="auto"/>
            <w:shd w:val="clear" w:color="auto" w:fill="auto"/>
            <w:hideMark/>
          </w:tcPr>
          <w:p w14:paraId="6BE8C0C1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Health Psychology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B379E87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0973D7F4" w14:textId="77777777" w:rsidTr="00B54E32">
        <w:tc>
          <w:tcPr>
            <w:tcW w:w="0" w:type="auto"/>
            <w:shd w:val="clear" w:color="auto" w:fill="auto"/>
            <w:hideMark/>
          </w:tcPr>
          <w:p w14:paraId="71986975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Baldwin, A. S., Rothman, A. J., Vander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Weg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W., &amp; Christensen, A. J. (2013). Examining causal components and a mediating process underlying self-generated health arguments for exercise and smoking cessation. Health Psychology, 32(12), 1209-1217.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10.1037/a0029937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F12A5E9" w14:textId="4B2041D6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  <w:r w:rsidR="005971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sv-SE"/>
              </w:rPr>
              <w:t>a</w:t>
            </w:r>
          </w:p>
        </w:tc>
      </w:tr>
      <w:tr w:rsidR="007D5865" w:rsidRPr="00022ADA" w14:paraId="2BD32E30" w14:textId="77777777" w:rsidTr="00B54E32">
        <w:tc>
          <w:tcPr>
            <w:tcW w:w="0" w:type="auto"/>
            <w:shd w:val="clear" w:color="auto" w:fill="auto"/>
            <w:hideMark/>
          </w:tcPr>
          <w:p w14:paraId="3C306C4E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Carr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L.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Dunsiger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I., Lewis, B.,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Ciccolo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T., Hartman, S., Bock, B., . . . Marcus, B. H. (2013). Randomized controlled trial testing an internet physical activity intervention for sedentary adults. Health Psychology, 32(3), 328-336.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10.1037/a0028962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8B7BCD0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26B00B50" w14:textId="77777777" w:rsidTr="00B54E32">
        <w:tc>
          <w:tcPr>
            <w:tcW w:w="0" w:type="auto"/>
            <w:shd w:val="clear" w:color="auto" w:fill="auto"/>
            <w:hideMark/>
          </w:tcPr>
          <w:p w14:paraId="5F9FAADF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Gorin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Raynor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H. A., Fava, J., Maguire, K.,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Robichaud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Trautvetter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J., . . . Wing, R. R. (2013). Randomized controlled trial of a comprehensive home environment-focused weight-loss program for adults. Health Psychology, 32(2), 128-137.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10.1037/a0026959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B6B1923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0C03E2B6" w14:textId="77777777" w:rsidTr="00B54E32">
        <w:tc>
          <w:tcPr>
            <w:tcW w:w="0" w:type="auto"/>
            <w:shd w:val="clear" w:color="auto" w:fill="auto"/>
            <w:hideMark/>
          </w:tcPr>
          <w:p w14:paraId="4AAECD5C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Hatchell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C., Bassett-Gunter, R. L., Clarke, M., Kimura, S., &amp; Latimer-Cheung, A. E. (2013). Messages for men: the efficacy of EPPM-based messages targeting men's physical activity. Health Psychology, 32(1), 24-32.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10.1037/a0030108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F091F56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13058E" w:rsidRPr="00022ADA" w14:paraId="129F9AA6" w14:textId="77777777" w:rsidTr="00B54E32">
        <w:tc>
          <w:tcPr>
            <w:tcW w:w="0" w:type="auto"/>
            <w:shd w:val="clear" w:color="auto" w:fill="auto"/>
          </w:tcPr>
          <w:p w14:paraId="0FE55144" w14:textId="6901347E" w:rsidR="0013058E" w:rsidRPr="00D833C7" w:rsidRDefault="0013058E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D83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John, L. K., &amp; Norton, M. I. (2013). Converging to the lowest common denominator in physical health.</w:t>
            </w:r>
            <w:r w:rsidRPr="00D83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833C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Health Psychology</w:t>
            </w:r>
            <w:r w:rsidRPr="00D83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D833C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833C7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32</w:t>
            </w:r>
            <w:r w:rsidRPr="00D83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(9), 1023-1028. </w:t>
            </w:r>
            <w:proofErr w:type="spellStart"/>
            <w:r w:rsidRPr="00D83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doi</w:t>
            </w:r>
            <w:proofErr w:type="spellEnd"/>
            <w:r w:rsidRPr="00D833C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:</w:t>
            </w:r>
            <w:r w:rsidRPr="00D833C7">
              <w:rPr>
                <w:rFonts w:ascii="Times New Roman" w:hAnsi="Times New Roman" w:cs="Times New Roman"/>
                <w:sz w:val="24"/>
                <w:szCs w:val="24"/>
              </w:rPr>
              <w:t xml:space="preserve"> 10.1037/a0033849</w:t>
            </w:r>
          </w:p>
        </w:tc>
        <w:tc>
          <w:tcPr>
            <w:tcW w:w="0" w:type="auto"/>
            <w:shd w:val="clear" w:color="auto" w:fill="auto"/>
            <w:noWrap/>
          </w:tcPr>
          <w:p w14:paraId="6B6B68C7" w14:textId="516120A7" w:rsidR="0013058E" w:rsidRPr="00D833C7" w:rsidRDefault="0013058E" w:rsidP="00CA4D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D8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</w:t>
            </w:r>
            <w:r w:rsidR="00CA4D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in</w:t>
            </w:r>
            <w:r w:rsidR="00D833C7" w:rsidRPr="00D8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</w:t>
            </w:r>
            <w:proofErr w:type="gramStart"/>
            <w:r w:rsidR="00D833C7" w:rsidRPr="00D8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publication</w:t>
            </w:r>
            <w:r w:rsidRPr="00D8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)</w:t>
            </w:r>
            <w:r w:rsidR="0026540C" w:rsidRPr="00265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sv-SE"/>
              </w:rPr>
              <w:t>b</w:t>
            </w:r>
            <w:proofErr w:type="gramEnd"/>
          </w:p>
        </w:tc>
      </w:tr>
      <w:tr w:rsidR="007D5865" w:rsidRPr="00022ADA" w14:paraId="32C5D487" w14:textId="77777777" w:rsidTr="00B54E32">
        <w:tc>
          <w:tcPr>
            <w:tcW w:w="0" w:type="auto"/>
            <w:shd w:val="clear" w:color="auto" w:fill="auto"/>
            <w:hideMark/>
          </w:tcPr>
          <w:p w14:paraId="0C1D2A00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Nyklicek, I., Mommersteeg, P. M., Van Beugen, S., Ramakers, C., &amp; Van Boxtel, G. J.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Mindfulness-based stress reduction and physiological activity during acute stress: a randomized controlled trial. Health Psychology, 32(10), 1110-1113.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10.1037/a0032200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5E0F939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676ADDBF" w14:textId="77777777" w:rsidTr="00B54E32">
        <w:tc>
          <w:tcPr>
            <w:tcW w:w="0" w:type="auto"/>
            <w:shd w:val="clear" w:color="auto" w:fill="auto"/>
            <w:hideMark/>
          </w:tcPr>
          <w:p w14:paraId="6A770A32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Pinto, B.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Papandonatos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G. D., &amp; Goldstein, M. G. (2013). A randomized trial to promote physical activity among breast cancer patients. Health Psychology, 32(6), 616-626.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10.1037/a0029886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3CF011E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2F7B2676" w14:textId="77777777" w:rsidTr="00B54E32">
        <w:tc>
          <w:tcPr>
            <w:tcW w:w="0" w:type="auto"/>
            <w:shd w:val="clear" w:color="auto" w:fill="auto"/>
            <w:hideMark/>
          </w:tcPr>
          <w:p w14:paraId="09C9E05A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Reid, A. E., &amp; Aiken, L. S. (2013). Correcting injunctive norm misperceptions motivates behavior change: a randomized controlled sun protection intervention. Health Psychology, 32(5), 551-560.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10.1037/a0028140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0B088C1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05C86D18" w14:textId="77777777" w:rsidTr="00B54E32">
        <w:tc>
          <w:tcPr>
            <w:tcW w:w="0" w:type="auto"/>
            <w:shd w:val="clear" w:color="auto" w:fill="auto"/>
            <w:hideMark/>
          </w:tcPr>
          <w:p w14:paraId="227F483F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Rivis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A., &amp; Sheeran, P. (2013). Automatic risk behavior: direct effects of binge drinker stereotypes on drinking behavior. Health Psychology, 32(5), 571-580.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10.1037/a0029859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8036864" w14:textId="2B5A0E3A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  <w:r w:rsidR="00265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sv-SE"/>
              </w:rPr>
              <w:t>c</w:t>
            </w:r>
          </w:p>
        </w:tc>
      </w:tr>
      <w:tr w:rsidR="007D5865" w:rsidRPr="00022ADA" w14:paraId="1FD9B5C8" w14:textId="77777777" w:rsidTr="00B54E32">
        <w:tc>
          <w:tcPr>
            <w:tcW w:w="0" w:type="auto"/>
            <w:shd w:val="clear" w:color="auto" w:fill="auto"/>
            <w:hideMark/>
          </w:tcPr>
          <w:p w14:paraId="750DDE00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Safren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O'Cleirigh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Skeer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Elsesser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A., &amp; Mayer, K. H. (2013). Project enhance: a randomized controlled trial of an individualized HIV prevention intervention for HIV-infected men who have sex with men conducted in a primary care setting. Health Psychology, 32(2), 171-179.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10.1037/a0028581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00A8D41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7D5865" w:rsidRPr="00022ADA" w14:paraId="49C565C1" w14:textId="77777777" w:rsidTr="00B54E32">
        <w:tc>
          <w:tcPr>
            <w:tcW w:w="0" w:type="auto"/>
            <w:shd w:val="clear" w:color="auto" w:fill="auto"/>
            <w:hideMark/>
          </w:tcPr>
          <w:p w14:paraId="7E1F71D9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Schuz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N.,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Schuz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B.,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Eid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(2013). When risk communication backfires: randomized controlled trial on self-affirmation and reactance to personalized risk feedback in high-risk individuals. Health Psychology, 32(5), 561-570.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10.1037/a0029887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75F9AE1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582BBCCA" w14:textId="77777777" w:rsidTr="00B54E32">
        <w:tc>
          <w:tcPr>
            <w:tcW w:w="0" w:type="auto"/>
            <w:shd w:val="clear" w:color="auto" w:fill="auto"/>
            <w:hideMark/>
          </w:tcPr>
          <w:p w14:paraId="34DD89E9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Sheeran, P., Harris, P., Vaughan,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Oettingen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G.,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Gollwitzer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 M. (2013). Gone exercising: mental contrasting promotes physical activity among overweight, middle-aged, low-SES fishermen. Health Psychology, 32(7), 802-809.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10.1037/a0029293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2007F98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13058E" w:rsidRPr="00022ADA" w14:paraId="6FB44576" w14:textId="77777777" w:rsidTr="00B54E32">
        <w:tc>
          <w:tcPr>
            <w:tcW w:w="0" w:type="auto"/>
            <w:shd w:val="clear" w:color="auto" w:fill="auto"/>
          </w:tcPr>
          <w:p w14:paraId="54A39762" w14:textId="0D906698" w:rsidR="0013058E" w:rsidRPr="0013058E" w:rsidRDefault="0013058E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1305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Shi, Y., Ehlers, S., Hinds, R., Baumgartner, A., &amp; Warner, D. O. (2013). Monitoring of exhaled carbon monoxide to promote preoperative smoking abstinence.</w:t>
            </w:r>
            <w:r w:rsidRPr="0013058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3058E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Health Psychology</w:t>
            </w:r>
            <w:r w:rsidRPr="001305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  <w:r w:rsidRPr="0013058E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13058E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32</w:t>
            </w:r>
            <w:r w:rsidRPr="001305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(6), 714-717. </w:t>
            </w:r>
            <w:proofErr w:type="spellStart"/>
            <w:r w:rsidRPr="0013058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doi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: </w:t>
            </w:r>
            <w:r w:rsidRPr="0013058E">
              <w:rPr>
                <w:rFonts w:ascii="Times New Roman" w:hAnsi="Times New Roman" w:cs="Times New Roman"/>
                <w:sz w:val="24"/>
                <w:szCs w:val="24"/>
              </w:rPr>
              <w:t>10.1037/a0029504</w:t>
            </w:r>
          </w:p>
        </w:tc>
        <w:tc>
          <w:tcPr>
            <w:tcW w:w="0" w:type="auto"/>
            <w:shd w:val="clear" w:color="auto" w:fill="auto"/>
            <w:noWrap/>
          </w:tcPr>
          <w:p w14:paraId="22F36D49" w14:textId="48F970F7" w:rsidR="0013058E" w:rsidRPr="00022ADA" w:rsidRDefault="0013058E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04538EBB" w14:textId="77777777" w:rsidTr="00B54E32">
        <w:tc>
          <w:tcPr>
            <w:tcW w:w="0" w:type="auto"/>
            <w:shd w:val="clear" w:color="auto" w:fill="auto"/>
            <w:hideMark/>
          </w:tcPr>
          <w:p w14:paraId="265FCD27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International Journal of Behavioral Medicine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44E20F7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7D5865" w:rsidRPr="00022ADA" w14:paraId="70827DE2" w14:textId="77777777" w:rsidTr="00B54E32">
        <w:tc>
          <w:tcPr>
            <w:tcW w:w="0" w:type="auto"/>
            <w:shd w:val="clear" w:color="auto" w:fill="auto"/>
            <w:hideMark/>
          </w:tcPr>
          <w:p w14:paraId="14975E19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Annesi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J., Smith, A. E., &amp; Tennant, G. A. (2013). Effects of a cognitive-behaviorally based physical activity treatment for 4- and 5-year-old children attending US preschools. International Journal of Behavioral Medicine, 20(4), 562-566.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10.1007/s12529-013-9361-7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E01A779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7D5865" w:rsidRPr="00022ADA" w14:paraId="1C6ACEE0" w14:textId="77777777" w:rsidTr="00B54E32">
        <w:tc>
          <w:tcPr>
            <w:tcW w:w="0" w:type="auto"/>
            <w:shd w:val="clear" w:color="auto" w:fill="auto"/>
            <w:hideMark/>
          </w:tcPr>
          <w:p w14:paraId="59243864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Gross, M.,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Warschburger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 (2013). Evaluation of a cognitive-behavioral pain management program for children with chronic abdominal pain: a randomized controlled study. International Journal of Behavioral Medicine, 20(3), 434-443.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10.1007/s12529-012-9228-3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D9446BE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05D53DD6" w14:textId="77777777" w:rsidTr="00B54E32">
        <w:tc>
          <w:tcPr>
            <w:tcW w:w="0" w:type="auto"/>
            <w:shd w:val="clear" w:color="auto" w:fill="auto"/>
            <w:hideMark/>
          </w:tcPr>
          <w:p w14:paraId="488F37C6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Hawkes, A.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Patrao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T. A., Atherton, J., Ware, R. S., Taylor, C. B., O'Neil, A., . . . Oldenburg, B. F. (2013). Effect of a telephone-delivered coronary heart disease secondary prevention program (proactive heart) on quality of life and health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: primary outcomes of a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randomised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controlled trial. International Journal of Behavioral Medicine, 20(3), 413-424.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10.1007/s12529-012-9250-5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95B7CF3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7D5865" w:rsidRPr="00022ADA" w14:paraId="65ECCAB6" w14:textId="77777777" w:rsidTr="00B54E32">
        <w:tc>
          <w:tcPr>
            <w:tcW w:w="0" w:type="auto"/>
            <w:shd w:val="clear" w:color="auto" w:fill="auto"/>
            <w:hideMark/>
          </w:tcPr>
          <w:p w14:paraId="60B20020" w14:textId="77777777" w:rsidR="007D5865" w:rsidRPr="00022ADA" w:rsidRDefault="007D5865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Zernicke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 A., Campbell, T. S.,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Blustein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 K., Fung, T. S., Johnson, J. A., Bacon, S. L., &amp; Carlson, L. E. (2013). Mindfulness-based stress reduction for the treatment of irritable bowel syndrome symptoms: a randomized wait-list controlled trial. International Journal of Behavioral Medicine, 20(3), 385-396.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10.1007/s12529-012-9241-6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7BBAD1C" w14:textId="77777777" w:rsidR="007D5865" w:rsidRPr="00022ADA" w:rsidRDefault="007D5865" w:rsidP="0033098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063934A0" w14:textId="77777777" w:rsidTr="00B54E32">
        <w:tc>
          <w:tcPr>
            <w:tcW w:w="0" w:type="auto"/>
            <w:shd w:val="clear" w:color="auto" w:fill="auto"/>
          </w:tcPr>
          <w:p w14:paraId="14646A84" w14:textId="774EEDC3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International Journal of Clinical and Health Psychology</w:t>
            </w:r>
          </w:p>
        </w:tc>
        <w:tc>
          <w:tcPr>
            <w:tcW w:w="0" w:type="auto"/>
            <w:shd w:val="clear" w:color="auto" w:fill="auto"/>
            <w:noWrap/>
          </w:tcPr>
          <w:p w14:paraId="6B571122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6100C882" w14:textId="77777777" w:rsidTr="00B54E32">
        <w:tc>
          <w:tcPr>
            <w:tcW w:w="0" w:type="auto"/>
            <w:shd w:val="clear" w:color="auto" w:fill="auto"/>
          </w:tcPr>
          <w:p w14:paraId="40F028C4" w14:textId="2A044AC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Hand, A., McDonnell, E.,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Honari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B.,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Sharry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(2013). A community led approach to delivery of the Parents Plus Children's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Programme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for the parents of children aged 6–11. International Journal of Clinical and Health Psychology, 13(2), 81-90. </w:t>
            </w:r>
          </w:p>
        </w:tc>
        <w:tc>
          <w:tcPr>
            <w:tcW w:w="0" w:type="auto"/>
            <w:shd w:val="clear" w:color="auto" w:fill="auto"/>
            <w:noWrap/>
          </w:tcPr>
          <w:p w14:paraId="5858C816" w14:textId="01B56E5E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2569C937" w14:textId="77777777" w:rsidTr="00B54E32">
        <w:tc>
          <w:tcPr>
            <w:tcW w:w="0" w:type="auto"/>
            <w:shd w:val="clear" w:color="auto" w:fill="auto"/>
            <w:hideMark/>
          </w:tcPr>
          <w:p w14:paraId="7A3830B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International Journal of Eating Disorders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8B1507E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7D2DD72D" w14:textId="77777777" w:rsidTr="00B54E32">
        <w:tc>
          <w:tcPr>
            <w:tcW w:w="0" w:type="auto"/>
            <w:shd w:val="clear" w:color="auto" w:fill="auto"/>
            <w:hideMark/>
          </w:tcPr>
          <w:p w14:paraId="66591BD8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Bloom, T., Sharpe,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Mullan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B.,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Zucker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N. (2013). A pilot evaluation of appetite-awareness training in the treatment of childhood overweight and obesity: a preliminary investigation. International Journal of Eating Disorders, 46(1), 47-51.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10.1002/eat.22041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38E17A5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4A935581" w14:textId="77777777" w:rsidTr="00B54E32">
        <w:tc>
          <w:tcPr>
            <w:tcW w:w="0" w:type="auto"/>
            <w:shd w:val="clear" w:color="auto" w:fill="auto"/>
            <w:hideMark/>
          </w:tcPr>
          <w:p w14:paraId="62A4C910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Hoyle, D., Slater, J., Williams, C., Schmidt, U., &amp; Wade, T. D. (2013). Evaluation of a web-based skills intervention for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carers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of people with anorexia nervosa: a randomized controlled trial. International Journal of Eating Disorders, 46(6), 634-638.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10.1002/eat.22144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6C2646B" w14:textId="18C6E7A5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  <w:r w:rsidR="00265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sv-SE"/>
              </w:rPr>
              <w:t>d</w:t>
            </w:r>
          </w:p>
        </w:tc>
      </w:tr>
      <w:tr w:rsidR="009126B9" w:rsidRPr="00022ADA" w14:paraId="3952407E" w14:textId="77777777" w:rsidTr="00B54E32">
        <w:tc>
          <w:tcPr>
            <w:tcW w:w="0" w:type="auto"/>
            <w:shd w:val="clear" w:color="auto" w:fill="auto"/>
            <w:hideMark/>
          </w:tcPr>
          <w:p w14:paraId="114420A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Lock,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Agras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W. S., Fitzpatrick, K. K., Bryson, S. W., Jo, B.,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Tchanturia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 (2013). Is outpatient cognitive remediation therapy feasible to use in randomized clinical trials for anorexia nervosa? International Journal of Eating Disorders, 46(6), 567-575.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10.1002/eat.22134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DA4E0D5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4315A5EB" w14:textId="77777777" w:rsidTr="00B54E32">
        <w:tc>
          <w:tcPr>
            <w:tcW w:w="0" w:type="auto"/>
            <w:shd w:val="clear" w:color="auto" w:fill="auto"/>
            <w:hideMark/>
          </w:tcPr>
          <w:p w14:paraId="6C5CC3EE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 xml:space="preserve">International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Psychogeriatrics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hideMark/>
          </w:tcPr>
          <w:p w14:paraId="3DD5832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04EBB413" w14:textId="77777777" w:rsidTr="00B54E32">
        <w:tc>
          <w:tcPr>
            <w:tcW w:w="0" w:type="auto"/>
            <w:shd w:val="clear" w:color="auto" w:fill="auto"/>
            <w:hideMark/>
          </w:tcPr>
          <w:p w14:paraId="308B0309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Carretti, B., Borella, E., Fostinelli, S., &amp; Zavagnin, M.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Benefits of training working memory in amnestic mild cognitive impairment: specific and transfer effects. International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Psychogeriatrics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25(4), 617-626.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10.1017/S1041610212002177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00041DD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1A18982A" w14:textId="77777777" w:rsidTr="00B54E32">
        <w:tc>
          <w:tcPr>
            <w:tcW w:w="0" w:type="auto"/>
            <w:shd w:val="clear" w:color="auto" w:fill="auto"/>
            <w:hideMark/>
          </w:tcPr>
          <w:p w14:paraId="53246138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Clare, L., Whitaker, R., Woods, R. T., Quinn, C.,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Jelley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H., Hoare, Z., . . . Wilson, B. A. (2013).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AwareCare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: a pilot randomized controlled trial of an awareness-based staff training intervention to improve quality of life for residents with severe dementia in long-term care settings. International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Psychogeriatrics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25(1), 128-139.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10.1017/S1041610212001226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5B273FE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2FAA05A6" w14:textId="77777777" w:rsidTr="00B54E32">
        <w:tc>
          <w:tcPr>
            <w:tcW w:w="0" w:type="auto"/>
            <w:shd w:val="clear" w:color="auto" w:fill="auto"/>
            <w:hideMark/>
          </w:tcPr>
          <w:p w14:paraId="3C924246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Rojas, G. J., Villar, V., Iturry, M., Harris, P., Serrano, C. M., Herrera, J. A., &amp; Allegri, R. F.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Efficacy of a cognitive intervention program in patients with mild cognitive impairment. International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Psychogeriatrics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25(5), 825-831.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10.1017/S1041610213000045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205480D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4E36F0A5" w14:textId="77777777" w:rsidTr="00B54E32">
        <w:tc>
          <w:tcPr>
            <w:tcW w:w="0" w:type="auto"/>
            <w:shd w:val="clear" w:color="auto" w:fill="auto"/>
            <w:hideMark/>
          </w:tcPr>
          <w:p w14:paraId="28A76C80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Sakamoto, M., Ando, H., &amp; Tsutou, A.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Comparing the effects of different individualized music interventions for elderly individuals with severe dementia. International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Psychogeriatrics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25(5), 775-784.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10.1017/S1041610212002256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9FA3102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576C0D86" w14:textId="77777777" w:rsidTr="00B54E32">
        <w:tc>
          <w:tcPr>
            <w:tcW w:w="0" w:type="auto"/>
            <w:shd w:val="clear" w:color="auto" w:fill="auto"/>
            <w:hideMark/>
          </w:tcPr>
          <w:p w14:paraId="2CBAB865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van der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Ploeg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 S.,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Eppingstall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B., Camp, C.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Runci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Taffe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J., &amp; O'Connor, D. W. (2013). A randomized crossover trial to study the effect of personalized, one-to-one interaction using Montessori-based activities on agitation, affect, and engagement in nursing home residents with Dementia. International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Psychogeriatrics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25(4), 565-575.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10.1017/S1041610212002128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240B4FD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4B425B62" w14:textId="77777777" w:rsidTr="00B54E32">
        <w:tc>
          <w:tcPr>
            <w:tcW w:w="0" w:type="auto"/>
            <w:shd w:val="clear" w:color="auto" w:fill="auto"/>
            <w:hideMark/>
          </w:tcPr>
          <w:p w14:paraId="674FAFAF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Vranic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Spanic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Carretti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B.,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Borella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 (2013). The efficacy of a multifactorial memory training in older adults living in residential care settings. International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Psychogeriatrics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25(11), 1885-1897.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10.1017/S1041610213001154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713BCE4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00631276" w14:textId="77777777" w:rsidTr="00B54E32">
        <w:tc>
          <w:tcPr>
            <w:tcW w:w="0" w:type="auto"/>
            <w:shd w:val="clear" w:color="auto" w:fill="auto"/>
            <w:hideMark/>
          </w:tcPr>
          <w:p w14:paraId="63AFFBD8" w14:textId="77777777" w:rsidR="007B01E1" w:rsidRDefault="007B01E1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  <w:p w14:paraId="5FC07DA0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Behavioral Medicine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6A05829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08655094" w14:textId="77777777" w:rsidTr="00B54E32">
        <w:tc>
          <w:tcPr>
            <w:tcW w:w="0" w:type="auto"/>
            <w:shd w:val="clear" w:color="auto" w:fill="auto"/>
            <w:hideMark/>
          </w:tcPr>
          <w:p w14:paraId="73C7EC31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Goyer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Dufour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R., Janelle, C.,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Blais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L'Abbe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C., Raymond, E.,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Larochelle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 (2013). Randomized controlled trial on the long-term efficacy of a multifaceted, interdisciplinary lifestyle intervention in reducing cardiovascular risk and improving lifestyle in patients at risk of cardiovascular disease. Journal of Behavioral Medicine, 36(2), 212-224.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10.1007/s10865-012-9407-3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7BCFDE6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43420397" w14:textId="77777777" w:rsidTr="00B54E32">
        <w:tc>
          <w:tcPr>
            <w:tcW w:w="0" w:type="auto"/>
            <w:shd w:val="clear" w:color="auto" w:fill="auto"/>
            <w:hideMark/>
          </w:tcPr>
          <w:p w14:paraId="31D0E015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Kola, S., Walsh, J. C., Hughes, B. M., &amp; Howard, S. (2013). Matching intra-procedural information with coping style reduces psychophysiological arousal in women undergoing colposcopy. Journal of Behavioral Medicine, 36(4), 401-412.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10.1007/s10865-012-9435-z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53166D0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5F9EF9D4" w14:textId="77777777" w:rsidTr="00B54E32">
        <w:tc>
          <w:tcPr>
            <w:tcW w:w="0" w:type="auto"/>
            <w:shd w:val="clear" w:color="auto" w:fill="auto"/>
            <w:hideMark/>
          </w:tcPr>
          <w:p w14:paraId="5690A360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Nyklicek, I., van Beugen, S., &amp; Denollet, J.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Effects of mindfulness-based stress reduction on distressed (type D) personality traits: a randomized controlled trial. Journal of Behavioral Medicine, 36(4), 361-370.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10.1007/s10865-012-9431-3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5D88CD2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23733CCA" w14:textId="77777777" w:rsidTr="00B54E32">
        <w:tc>
          <w:tcPr>
            <w:tcW w:w="0" w:type="auto"/>
            <w:shd w:val="clear" w:color="auto" w:fill="auto"/>
            <w:hideMark/>
          </w:tcPr>
          <w:p w14:paraId="70E313ED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Schuz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N.,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Eid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(2013). Beyond the usual suspects: target group- and behavior-specific factors add to a theory-based sun protection intervention for teenagers. Journal of Behavioral Medicine, 36(5), 508-519.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10.1007/s10865-012-9445-x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2806A1A" w14:textId="2B74743A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  <w:r w:rsidR="00265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sv-SE"/>
              </w:rPr>
              <w:t>c</w:t>
            </w:r>
          </w:p>
        </w:tc>
      </w:tr>
      <w:tr w:rsidR="009126B9" w:rsidRPr="00022ADA" w14:paraId="07B6BDDD" w14:textId="77777777" w:rsidTr="00B54E32">
        <w:tc>
          <w:tcPr>
            <w:tcW w:w="0" w:type="auto"/>
            <w:shd w:val="clear" w:color="auto" w:fill="auto"/>
            <w:hideMark/>
          </w:tcPr>
          <w:p w14:paraId="16EFE6F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Welschen, L. M., van Oppen, P., Bot, S. D., Kostense, P. J., Dekker, J. M., &amp; Nijpels, G.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Effects of a cognitive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behavioural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treatment in patients with type 2 diabetes when added to managed care; a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randomised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controlled trial. Journal of Behavioral Medicine, 36(6), 556-566.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10.1007/s10865-012-9451-z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C7BE2C1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0A87A0CD" w14:textId="77777777" w:rsidTr="00B54E32">
        <w:tc>
          <w:tcPr>
            <w:tcW w:w="0" w:type="auto"/>
            <w:shd w:val="clear" w:color="auto" w:fill="auto"/>
            <w:hideMark/>
          </w:tcPr>
          <w:p w14:paraId="115D8803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Behavior Therapy and Experimental Psychiatry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C378F7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36362281" w14:textId="77777777" w:rsidTr="00B54E32">
        <w:tc>
          <w:tcPr>
            <w:tcW w:w="0" w:type="auto"/>
            <w:shd w:val="clear" w:color="auto" w:fill="auto"/>
            <w:hideMark/>
          </w:tcPr>
          <w:p w14:paraId="1030806A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Lee, S. W., &amp; Kwon, J. H. (2013). The efficacy of imagery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rescripting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(IR) for social phobia: a randomized controlled trial. Journal of Behavior Therapy and Experimental Psychiatry, 44(4), 351-360.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10.1016/j.jbtep.2013.03.001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FBB0EDE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45B9B961" w14:textId="77777777" w:rsidTr="00B54E32">
        <w:tc>
          <w:tcPr>
            <w:tcW w:w="0" w:type="auto"/>
            <w:shd w:val="clear" w:color="auto" w:fill="auto"/>
            <w:hideMark/>
          </w:tcPr>
          <w:p w14:paraId="55D6901F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Maas,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Hietbrink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Rinck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Keijsers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G. P. (2013). Changing automatic behavior through self-monitoring: does overt change also imply implicit change? Journal of Behavior Therapy and Experimental Psychiatry, 44(3), 279-284.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10.1016/j.jbtep.2012.12.002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363C643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68F90808" w14:textId="77777777" w:rsidTr="00B54E32">
        <w:tc>
          <w:tcPr>
            <w:tcW w:w="0" w:type="auto"/>
            <w:shd w:val="clear" w:color="auto" w:fill="auto"/>
            <w:hideMark/>
          </w:tcPr>
          <w:p w14:paraId="38AB406B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Clinical Child and Adolescent Psychology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CD315D3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695A2BD0" w14:textId="77777777" w:rsidTr="00B54E32">
        <w:tc>
          <w:tcPr>
            <w:tcW w:w="0" w:type="auto"/>
            <w:shd w:val="clear" w:color="auto" w:fill="auto"/>
            <w:hideMark/>
          </w:tcPr>
          <w:p w14:paraId="34B6069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McCarty, C. A., Violette, H. D., Duong, M. T., Cruz, R. A., &amp; McCauley, E. (2013). A randomized trial of the Positive Thoughts and Action program for depression among early adolescents. Journal of Clinical Child and Adolescent Psychology, 42(4), 554-563.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10.1080/15374416.2013.782817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627364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7170018F" w14:textId="77777777" w:rsidTr="00B54E32">
        <w:tc>
          <w:tcPr>
            <w:tcW w:w="0" w:type="auto"/>
            <w:shd w:val="clear" w:color="auto" w:fill="auto"/>
            <w:hideMark/>
          </w:tcPr>
          <w:p w14:paraId="434FCB97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Peris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T. S.,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Piacentini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(2013). Optimizing treatment for complex cases of childhood obsessive compulsive disorder: a preliminary trial. Journal of Clinical Child and Adolescent Psychology, 42(1), 1-8.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10.1080/15374416.2012.673162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7423173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78C25C5F" w14:textId="77777777" w:rsidTr="00B54E32">
        <w:tc>
          <w:tcPr>
            <w:tcW w:w="0" w:type="auto"/>
            <w:shd w:val="clear" w:color="auto" w:fill="auto"/>
            <w:hideMark/>
          </w:tcPr>
          <w:p w14:paraId="70F8C3A8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Smith, J. D.,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Dishion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T. J., Moore, K. J., Shaw, D. S., &amp; Wilson, M. N. (2013). Effects of video feedback on early coercive parent-child interactions: the intervening role of caregivers' relational schemas. Journal of Clinical Child and Adolescent Psychology, 42(3), 405-417.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10.1080/15374416.2013.777917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276F5D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6B239BC3" w14:textId="77777777" w:rsidTr="00B54E32">
        <w:tc>
          <w:tcPr>
            <w:tcW w:w="0" w:type="auto"/>
            <w:shd w:val="clear" w:color="auto" w:fill="auto"/>
            <w:hideMark/>
          </w:tcPr>
          <w:p w14:paraId="0FEA6DD1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Clinical Psychiatry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F83B781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345DE667" w14:textId="77777777" w:rsidTr="00B54E32">
        <w:tc>
          <w:tcPr>
            <w:tcW w:w="0" w:type="auto"/>
            <w:shd w:val="clear" w:color="auto" w:fill="auto"/>
            <w:hideMark/>
          </w:tcPr>
          <w:p w14:paraId="501B881E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Foa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 B., Simpson, H. B.,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Liebowitz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R., Powers, M. B.,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Rosenfield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D., Cahill, S. P., . . . Williams, M. T. (2013). Six-month follow-up of a randomized controlled trial augmenting serotonin reuptake inhibitor treatment with exposure and ritual prevention for obsessive-compulsive disorder. Journal of Clinical Psychiatry, 74(5), 464-469.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10.4088/JCP.12m08017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B41BF8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49A13E18" w14:textId="77777777" w:rsidTr="00B54E32">
        <w:tc>
          <w:tcPr>
            <w:tcW w:w="0" w:type="auto"/>
            <w:shd w:val="clear" w:color="auto" w:fill="auto"/>
            <w:hideMark/>
          </w:tcPr>
          <w:p w14:paraId="115CCC05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Hoge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 A., Bui, E., Marques, L., Metcalf, C. A., Morris, L. K.,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Robinaugh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 J., . . . Simon, N. M. (2013). Randomized controlled trial of mindfulness meditation for generalized anxiety disorder: effects on anxiety and stress reactivity. Journal of Clinical Psychiatry, 74(8), 786-792.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10.4088/JCP.12m08083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00BA40C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43548124" w14:textId="77777777" w:rsidTr="00B54E32">
        <w:tc>
          <w:tcPr>
            <w:tcW w:w="0" w:type="auto"/>
            <w:shd w:val="clear" w:color="auto" w:fill="auto"/>
            <w:hideMark/>
          </w:tcPr>
          <w:p w14:paraId="49D80179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Kilbourne, A. M., Goodrich, D. E., Lai, Z., Post, E. P., Schumacher, K., Nord, K. M., . . . Bauer, M. S. (2013). Randomized controlled trial to assess reduction of cardiovascular disease risk in patients with bipolar disorder: </w:t>
            </w:r>
            <w:proofErr w:type="gram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the</w:t>
            </w:r>
            <w:proofErr w:type="gram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Self-Management Addressing Heart Risk Trial (SMAHRT). Journal of Clinical Psychiatry, 74(7), e655-662.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10.4088/JCP.12m08082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EBD683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3C912F42" w14:textId="77777777" w:rsidTr="00B54E32">
        <w:tc>
          <w:tcPr>
            <w:tcW w:w="0" w:type="auto"/>
            <w:shd w:val="clear" w:color="auto" w:fill="auto"/>
            <w:hideMark/>
          </w:tcPr>
          <w:p w14:paraId="1BEB1686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Spinelli, M. G., Endicott, J., Leon, A. C., Goetz, R. R., Kalish, R. B., Brustman, L. E.,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Schulick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L. (2013). A controlled clinical treatment trial of interpersonal psychotherapy for depressed pregnant women at 3 New York City sites. Journal of Clinical Psychiatry, 74(4), 393-399.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10.4088/JCP.12m07909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4CBE15B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267C904D" w14:textId="77777777" w:rsidTr="00B54E32">
        <w:tc>
          <w:tcPr>
            <w:tcW w:w="0" w:type="auto"/>
            <w:shd w:val="clear" w:color="auto" w:fill="auto"/>
            <w:hideMark/>
          </w:tcPr>
          <w:p w14:paraId="28CED098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van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Dongen-Boomsma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Vollebregt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Slaats-Willemse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Buitelaar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K. (2013). A randomized placebo-controlled trial of electroencephalographic (EEG) neurofeedback in children with attention-deficit/hyperactivity disorder. Journal of Clinical Psychiatry, 74(8), 821-827.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10.4088/JCP.12m08321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12513FD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36DEBE79" w14:textId="77777777" w:rsidTr="00B54E32">
        <w:tc>
          <w:tcPr>
            <w:tcW w:w="0" w:type="auto"/>
            <w:shd w:val="clear" w:color="auto" w:fill="auto"/>
            <w:hideMark/>
          </w:tcPr>
          <w:p w14:paraId="4905FC31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Consulting and Clinical Psychology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5A8C6C9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328AC09B" w14:textId="77777777" w:rsidTr="00B54E32">
        <w:tc>
          <w:tcPr>
            <w:tcW w:w="0" w:type="auto"/>
            <w:shd w:val="clear" w:color="auto" w:fill="auto"/>
            <w:hideMark/>
          </w:tcPr>
          <w:p w14:paraId="1A3DFD4E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Abikoff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H., Gallagher, R., Wells, K. C., Murray, D. W., Huang, L., Lu, F.,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Petkova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 (2013). Remediating organizational functioning in children with ADHD: immediate and long-term effects from a randomized controlled trial. Journal of Consulting and Clinical Psychology, 81(1), 113-128.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10.1037/a0029648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72B488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3EC5C07A" w14:textId="77777777" w:rsidTr="00B54E32">
        <w:tc>
          <w:tcPr>
            <w:tcW w:w="0" w:type="auto"/>
            <w:shd w:val="clear" w:color="auto" w:fill="auto"/>
            <w:hideMark/>
          </w:tcPr>
          <w:p w14:paraId="100BD86C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Anderson, P. L., Price, M., Edwards, S.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Obasaju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Schmertz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K.,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Zimand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E.,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Calamaras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R. (2013). Virtual reality exposure therapy for social anxiety disorder: a randomized controlled trial. Journal of Consulting and Clinical Psychology, 81(5), 751-760.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10.1037/a0033559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17A601B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48606ACC" w14:textId="77777777" w:rsidTr="00B54E32">
        <w:tc>
          <w:tcPr>
            <w:tcW w:w="0" w:type="auto"/>
            <w:shd w:val="clear" w:color="auto" w:fill="auto"/>
            <w:hideMark/>
          </w:tcPr>
          <w:p w14:paraId="40B668C3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Bombardier, C. H., Ehde, D. M., Gibbons, L. E., Wadhwani, R., Sullivan, M. D., Rosenberg, D. E., &amp; Kraft, G. H.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Telephone-based physical activity counseling for major depression in people with multiple sclerosis. Journal of Consulting and Clinical Psychology, 81(1), 89-99.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10.1037/a0031242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0DDCF24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486E49ED" w14:textId="77777777" w:rsidTr="00B54E32">
        <w:tc>
          <w:tcPr>
            <w:tcW w:w="0" w:type="auto"/>
            <w:shd w:val="clear" w:color="auto" w:fill="auto"/>
            <w:hideMark/>
          </w:tcPr>
          <w:p w14:paraId="35EE025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Brief, D. J., Rubin, A., Keane, T.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Enggasser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L., Roy, M., Helmuth, E., . . . Rosenbloom, D. (2013). Web intervention for OEF/OIF veterans with problem drinking and PTSD symptoms: a randomized clinical trial. Journal of Consulting and Clinical Psychology, 81(5), 890-900.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10.1037/a0033697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6DC31C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6030C985" w14:textId="77777777" w:rsidTr="00B54E32">
        <w:tc>
          <w:tcPr>
            <w:tcW w:w="0" w:type="auto"/>
            <w:shd w:val="clear" w:color="auto" w:fill="auto"/>
            <w:hideMark/>
          </w:tcPr>
          <w:p w14:paraId="4A16F080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Chronis-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Tuscano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A., Clarke, T. L., O'Brien, K.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Raggi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V. L., Diaz, Y.,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Mintz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D.,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Lewinsohn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 (2013). Development and preliminary evaluation of an integrated treatment targeting parenting and depressive symptoms in mothers of children with attention-deficit/hyperactivity disorder. Journal of Consulting and Clinical Psychology, 81(5), 918-925.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10.1037/a0032112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D152B73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7F2E6F09" w14:textId="77777777" w:rsidTr="00B54E32">
        <w:tc>
          <w:tcPr>
            <w:tcW w:w="0" w:type="auto"/>
            <w:shd w:val="clear" w:color="auto" w:fill="auto"/>
            <w:hideMark/>
          </w:tcPr>
          <w:p w14:paraId="4AAFDF23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Hayes-Skelton, S. A., Roemer, L., &amp; Orsillo, S. M.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 randomized clinical trial comparing an acceptance-based behavior therapy to applied relaxation for generalized anxiety disorder. Journal of Consulting and Clinical Psychology, 81(5), 761-773.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10.1037/a0032871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8102A2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15D4FC96" w14:textId="77777777" w:rsidTr="00B54E32">
        <w:tc>
          <w:tcPr>
            <w:tcW w:w="0" w:type="auto"/>
            <w:shd w:val="clear" w:color="auto" w:fill="auto"/>
            <w:hideMark/>
          </w:tcPr>
          <w:p w14:paraId="3366AE0C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Ironson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G.,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O'Cleirigh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Leserman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Stuetzle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Fordiani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J., Fletcher, M.,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Schneiderman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N. (2013). Gender-specific effects of an augmented written emotional disclosure intervention on posttraumatic, depressive, and HIV-disease-related outcomes: a randomized, controlled trial. Journal of Consulting and Clinical Psychology, 81(2), 284-298.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10.1037/a0030814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52FCCEB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(unconfirmed)</w:t>
            </w:r>
          </w:p>
        </w:tc>
      </w:tr>
      <w:tr w:rsidR="009126B9" w:rsidRPr="00022ADA" w14:paraId="3DB3FA0F" w14:textId="77777777" w:rsidTr="00B54E32">
        <w:tc>
          <w:tcPr>
            <w:tcW w:w="0" w:type="auto"/>
            <w:shd w:val="clear" w:color="auto" w:fill="auto"/>
            <w:hideMark/>
          </w:tcPr>
          <w:p w14:paraId="26EAB639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Kiernan, M., Brown, S. D.,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Schoffman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 E., Lee, K., King, A. C., Taylor, C. B.,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Perri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G. (2013). Promoting healthy weight with "stability skills first": a randomized trial. Journal of Consulting and Clinical Psychology, 81(2), 336-346.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10.1037/a0030544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55D773C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7FD32E46" w14:textId="77777777" w:rsidTr="00B54E32">
        <w:tc>
          <w:tcPr>
            <w:tcW w:w="0" w:type="auto"/>
            <w:shd w:val="clear" w:color="auto" w:fill="auto"/>
            <w:hideMark/>
          </w:tcPr>
          <w:p w14:paraId="3C8CF34E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Kushner, M. G., Maurer, E. W., Thuras, P., Donahue, C., Frye, B., Menary, K. R., . . 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Van Demark, J. (2013). Hybrid cognitive behavioral therapy versus relaxation training for co-occurring anxiety and alcohol disorder: a randomized clinical trial. Journal of Consulting and Clinical Psychology, 81(3), 429-442.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10.1037/a0031301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65ED9B8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61A8F75F" w14:textId="77777777" w:rsidTr="00B54E32">
        <w:tc>
          <w:tcPr>
            <w:tcW w:w="0" w:type="auto"/>
            <w:shd w:val="clear" w:color="auto" w:fill="auto"/>
            <w:hideMark/>
          </w:tcPr>
          <w:p w14:paraId="63A329BD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Labrie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W., Lewis, M. A., Atkins, D. C., Neighbors, C., Zheng, C., Kenney, S. R., . . . Larimer, M. E. (2013). RCT of web-based personalized normative feedback for college drinking prevention: are typical student norms good enough? Journal of Consulting and Clinical Psychology, 81(6), 1074-1086.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10.1037/a0034087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58530AC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616011B3" w14:textId="77777777" w:rsidTr="00B54E32">
        <w:tc>
          <w:tcPr>
            <w:tcW w:w="0" w:type="auto"/>
            <w:shd w:val="clear" w:color="auto" w:fill="auto"/>
            <w:hideMark/>
          </w:tcPr>
          <w:p w14:paraId="2A26DCE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Lee, C. M., Kilmer, J. R., Neighbors, C., Atkins, D. C., Zheng, C., Walker, D. D., &amp; Larimer, M. E. (2013). Indicated prevention for college student marijuana use: a randomized controlled trial. Journal of Consulting and Clinical Psychology, 81(4), 702-709.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10.1037/a0033285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FF4E774" w14:textId="0E5CD2BF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17BA1CEB" w14:textId="77777777" w:rsidTr="00B54E32">
        <w:tc>
          <w:tcPr>
            <w:tcW w:w="0" w:type="auto"/>
            <w:shd w:val="clear" w:color="auto" w:fill="auto"/>
            <w:hideMark/>
          </w:tcPr>
          <w:p w14:paraId="3D93E196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Liber, J. M., De Boo, G. M., Huizenga, H., &amp; Prins, P. J.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School-based intervention for childhood disruptive behavior in disadvantaged settings: a randomized controlled trial with and without active teacher support. Journal of Consulting and Clinical Psychology, 81(6), 975-987.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10.1037/a0033577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D41FDFF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07449AE5" w14:textId="77777777" w:rsidTr="00B54E32">
        <w:tc>
          <w:tcPr>
            <w:tcW w:w="0" w:type="auto"/>
            <w:shd w:val="clear" w:color="auto" w:fill="auto"/>
            <w:hideMark/>
          </w:tcPr>
          <w:p w14:paraId="59F431D2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Martens, M. P., Smith, A. E., &amp; Murphy, J. G. (2013). The efficacy of single-component brief motivational interventions among at-risk college drinkers. Journal of Consulting and Clinical Psychology, 81(4), 691-701.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10.1037/a0032235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82825F3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55688E4B" w14:textId="77777777" w:rsidTr="00B54E32">
        <w:tc>
          <w:tcPr>
            <w:tcW w:w="0" w:type="auto"/>
            <w:shd w:val="clear" w:color="auto" w:fill="auto"/>
            <w:hideMark/>
          </w:tcPr>
          <w:p w14:paraId="6DF6FED5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McKay, J. R., Van Horn, D. H., Lynch, K. G., Ivey, M., Cary, M. S.,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Drapkin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L.,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Plebani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G. (2013). An adaptive approach for identifying cocaine dependent patients who benefit from extended continuing care. Journal of Consulting and Clinical Psychology, 81(6), 1063-1073.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10.1037/a0034265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79B21B2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7234B251" w14:textId="77777777" w:rsidTr="00B54E32">
        <w:tc>
          <w:tcPr>
            <w:tcW w:w="0" w:type="auto"/>
            <w:shd w:val="clear" w:color="auto" w:fill="auto"/>
            <w:hideMark/>
          </w:tcPr>
          <w:p w14:paraId="2727AAEA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Mikami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 Y., Griggs, M. S., Lerner, M. D.,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Emeh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 C.,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Reuland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M., Jack, A., &amp; Anthony, M. R. (2013). A randomized trial of a classroom intervention to increase peers' social inclusion of children with attention-deficit/hyperactivity disorder. Journal of Consulting and Clinical Psychology, 81(1), 100-112.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10.1037/a0029654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7D49A6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4794A5F5" w14:textId="77777777" w:rsidTr="00B54E32">
        <w:tc>
          <w:tcPr>
            <w:tcW w:w="0" w:type="auto"/>
            <w:shd w:val="clear" w:color="auto" w:fill="auto"/>
            <w:hideMark/>
          </w:tcPr>
          <w:p w14:paraId="6AA9B726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Moss-Morris, R., Dennison, L., Landau, S., Yardley, L., Silber, E.,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Chalder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T. (2013). A randomized controlled trial of cognitive behavioral therapy (CBT) for adjusting to multiple sclerosis (the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saMS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trial): does CBT work and for whom does it work? Journal of Consulting and Clinical Psychology, 81(2), 251-262.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10.1037/a0029132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BE41209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22C9FE7F" w14:textId="77777777" w:rsidTr="00B54E32">
        <w:tc>
          <w:tcPr>
            <w:tcW w:w="0" w:type="auto"/>
            <w:shd w:val="clear" w:color="auto" w:fill="auto"/>
            <w:hideMark/>
          </w:tcPr>
          <w:p w14:paraId="2CAF74CF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Reynolds, S. A., Clark, S., Smith, H., Langdon, P. E., Payne, R., Bowers, G.,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McIlwham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H. (2013). Randomized controlled trial of parent-enhanced CBT compared with individual CBT for obsessive-compulsive disorder in young people. Journal of Consulting and Clinical Psychology, 81(6), 1021-1026.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10.1037/a0034429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220E3A4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02805042" w14:textId="77777777" w:rsidTr="00B54E32">
        <w:tc>
          <w:tcPr>
            <w:tcW w:w="0" w:type="auto"/>
            <w:shd w:val="clear" w:color="auto" w:fill="auto"/>
            <w:hideMark/>
          </w:tcPr>
          <w:p w14:paraId="3A35018A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Rogge, R. D., Cobb, R. J., Lawrence, E., Johnson, M. D., &amp; Bradbury, T. N. (2013). </w:t>
            </w:r>
            <w:proofErr w:type="gram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Is</w:t>
            </w:r>
            <w:proofErr w:type="gram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skills training necessary for the primary prevention of marital distress and dissolution? A 3-year experimental study of three interventions. Journal of Consulting and Clinical Psychology, 81(6), 949-961.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10.1037/a0034209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E88D5D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5AED9373" w14:textId="77777777" w:rsidTr="00B54E32">
        <w:tc>
          <w:tcPr>
            <w:tcW w:w="0" w:type="auto"/>
            <w:shd w:val="clear" w:color="auto" w:fill="auto"/>
            <w:hideMark/>
          </w:tcPr>
          <w:p w14:paraId="0F939B78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Ruble, L. A., McGrew, J. H.,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Toland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D., Dalrymple, N. J., &amp; Jung, L. A. (2013). A randomized controlled trial of COMPASS web-based and face-to-face teacher coaching in autism. Journal of Consulting and Clinical Psychology, 81(3), 566-572.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10.1037/a0032003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CBFF382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3179889E" w14:textId="77777777" w:rsidTr="00B54E32">
        <w:tc>
          <w:tcPr>
            <w:tcW w:w="0" w:type="auto"/>
            <w:shd w:val="clear" w:color="auto" w:fill="auto"/>
            <w:hideMark/>
          </w:tcPr>
          <w:p w14:paraId="673E78B8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Schneider, S., Blatter-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Meunier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Herren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C., In-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Albon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T.,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Adornetto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C., Meyer, A.,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Lavallee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 L. (2013). The efficacy of a family-based cognitive-behavioral treatment for separation anxiety disorder in children aged 8-13: a randomized comparison with a general anxiety program. Journal of Consulting and Clinical Psychology, 81(5), 932-940.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10.1037/a0032678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2AA11CB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178EA62E" w14:textId="77777777" w:rsidTr="00B54E32">
        <w:tc>
          <w:tcPr>
            <w:tcW w:w="0" w:type="auto"/>
            <w:shd w:val="clear" w:color="auto" w:fill="auto"/>
            <w:hideMark/>
          </w:tcPr>
          <w:p w14:paraId="2C0C8BA5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Simmons, V. N., Heckman, B. W., Fink, A. C., Small, B. J., &amp; Brandon, T. H. (2013). Efficacy of an experiential, dissonance-based smoking intervention for college students delivered via the internet. Journal of Consulting and Clinical Psychology, 81(5), 810-820.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10.1037/a0032952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8560870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6A74030E" w14:textId="77777777" w:rsidTr="00B54E32">
        <w:tc>
          <w:tcPr>
            <w:tcW w:w="0" w:type="auto"/>
            <w:shd w:val="clear" w:color="auto" w:fill="auto"/>
            <w:hideMark/>
          </w:tcPr>
          <w:p w14:paraId="5689DEFE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Slesnick, N., Erdem, G., Bartle-Haring, S., &amp; Brigham, G. S.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Intervention with substance-abusing runaway adolescents and their families: results of a randomized clinical trial. Journal of Consulting and Clinical Psychology, 81(4), 600-614.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10.1037/a0033463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23C9D8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41CAB0DF" w14:textId="77777777" w:rsidTr="00B54E32">
        <w:tc>
          <w:tcPr>
            <w:tcW w:w="0" w:type="auto"/>
            <w:shd w:val="clear" w:color="auto" w:fill="auto"/>
            <w:hideMark/>
          </w:tcPr>
          <w:p w14:paraId="7FA62712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ter Kuile, M. M., Melles, R., de Groot, H. E., Tuijnman-Raasveld, C. C., &amp; van Lankveld, J. J.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Therapist-aided exposure for women with lifelong vaginismus: a randomized waiting-list control trial of efficacy. Journal of Consulting and Clinical Psychology, 81(6), 1127-1136.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10.1037/a0034292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435DF7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6251C2B5" w14:textId="77777777" w:rsidTr="00B54E32">
        <w:tc>
          <w:tcPr>
            <w:tcW w:w="0" w:type="auto"/>
            <w:shd w:val="clear" w:color="auto" w:fill="auto"/>
            <w:hideMark/>
          </w:tcPr>
          <w:p w14:paraId="17F03048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Webb Hooper, M., Rodriguez de Ybarra, D., &amp; Baker, E. A. (2013). The effect of placebo tailoring on smoking cessation: a randomized controlled trial. Journal of Consulting and Clinical Psychology, 81(5), 800-809.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10.1037/a0032469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47908C1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735B09AE" w14:textId="77777777" w:rsidTr="00B54E32">
        <w:tc>
          <w:tcPr>
            <w:tcW w:w="0" w:type="auto"/>
            <w:shd w:val="clear" w:color="auto" w:fill="auto"/>
            <w:hideMark/>
          </w:tcPr>
          <w:p w14:paraId="75A7777C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Weiss, B., Han, S., Harris, V., Catron, T., Ngo, V. K., Caron, A.,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Guth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 (2013). An independent randomized clinical trial of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multisystemic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therapy with non-court-referred adolescents with serious conduct problems. Journal of Consulting and Clinical Psychology, 81(6), 1027-1039.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10.1037/a0033928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49FD92B" w14:textId="4F4B21B0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26F99002" w14:textId="77777777" w:rsidTr="00B54E32">
        <w:tc>
          <w:tcPr>
            <w:tcW w:w="0" w:type="auto"/>
            <w:shd w:val="clear" w:color="auto" w:fill="auto"/>
            <w:hideMark/>
          </w:tcPr>
          <w:p w14:paraId="068F47DC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Williams, A. D., Blackwell, S. E., Mackenzie, A., Holmes, E. A., &amp; Andrews, G. (2013). Combining imagination and reason in the treatment of depression: a randomized controlled trial of internet-based cognitive-bias modification and internet-CBT for depression. Journal of Consulting and Clinical Psychology, 81(5), 793-799.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10.1037/a0033247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1C468E9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2191C7B1" w14:textId="77777777" w:rsidTr="00B54E32">
        <w:tc>
          <w:tcPr>
            <w:tcW w:w="0" w:type="auto"/>
            <w:shd w:val="clear" w:color="auto" w:fill="auto"/>
            <w:noWrap/>
            <w:hideMark/>
          </w:tcPr>
          <w:p w14:paraId="7E9D6E46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Family Psychology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89C5C6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27F44499" w14:textId="77777777" w:rsidTr="00B54E32">
        <w:tc>
          <w:tcPr>
            <w:tcW w:w="0" w:type="auto"/>
            <w:shd w:val="clear" w:color="auto" w:fill="auto"/>
            <w:hideMark/>
          </w:tcPr>
          <w:p w14:paraId="03521C8F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Punamaki, R. L., Paavonen, J., Toikka, S., &amp; Solantaus, T.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Effectiveness of preventive family intervention in improving cognitive attributions among children of depressed parents: a randomized study. Journal of Family Psychology, 27(4), 683-690.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10.1037/a0033466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01E5D7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470DE35D" w14:textId="77777777" w:rsidTr="00B54E32">
        <w:tc>
          <w:tcPr>
            <w:tcW w:w="0" w:type="auto"/>
            <w:shd w:val="clear" w:color="auto" w:fill="auto"/>
            <w:hideMark/>
          </w:tcPr>
          <w:p w14:paraId="60F86C0E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Van Ryzin, M. J., &amp; Nowicka, P.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Direct and indirect effects of a family-based intervention in early adolescence on parent-youth relationship quality, late adolescent health, and early adult obesity. Journal of Family Psychology, 27(1), 106-116.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10.1037/a0031428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55633CC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50446220" w14:textId="77777777" w:rsidTr="00B54E32">
        <w:tc>
          <w:tcPr>
            <w:tcW w:w="0" w:type="auto"/>
            <w:shd w:val="clear" w:color="auto" w:fill="auto"/>
            <w:noWrap/>
            <w:hideMark/>
          </w:tcPr>
          <w:p w14:paraId="7CAB4F33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Health Psychology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30A6152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45AA2ACD" w14:textId="77777777" w:rsidTr="00B54E32">
        <w:tc>
          <w:tcPr>
            <w:tcW w:w="0" w:type="auto"/>
            <w:shd w:val="clear" w:color="auto" w:fill="auto"/>
            <w:hideMark/>
          </w:tcPr>
          <w:p w14:paraId="6A754F92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Heckman, C. J., Zhu, F., Manne, S. L., Kloss, J. D., Collins, B. N., Bass, S. B.,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Lessin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R. (2013). Process and outcomes of a skin protection intervention for young adults. Journal of Health Psychology, 18(4), 561-573.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10.1177/1359105312449193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17A8E19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2E474B0F" w14:textId="77777777" w:rsidTr="00B54E32">
        <w:tc>
          <w:tcPr>
            <w:tcW w:w="0" w:type="auto"/>
            <w:shd w:val="clear" w:color="auto" w:fill="auto"/>
            <w:hideMark/>
          </w:tcPr>
          <w:p w14:paraId="2C38CC85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Li, W. H., Chung, J. O., &amp; Ho, E. K. (2013). Effectiveness of an adventure-based training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programme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in promoting the psychological well-being of primary schoolchildren. Journal of Health Psychology, 18(11), 1478-1492.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10.1177/1359105312465102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A0AE030" w14:textId="03F55D3A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sv-SE"/>
              </w:rPr>
              <w:t>c</w:t>
            </w:r>
          </w:p>
        </w:tc>
      </w:tr>
      <w:tr w:rsidR="009126B9" w:rsidRPr="00022ADA" w14:paraId="3EB814CD" w14:textId="77777777" w:rsidTr="00B54E32">
        <w:tc>
          <w:tcPr>
            <w:tcW w:w="0" w:type="auto"/>
            <w:shd w:val="clear" w:color="auto" w:fill="auto"/>
            <w:hideMark/>
          </w:tcPr>
          <w:p w14:paraId="00174C1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Li, W. H.,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Mak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Y. W., Chan, S. S., Chu, A. K., Lee, E. Y., &amp; Lam, T. H. (2013). Effectiveness of a play-integrated primary one preparatory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programme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to enhance a smooth transition for children. Journal of Health Psychology, 18(1), 10-25.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10.1177/1359105311434052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8CE55A3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5CF055EC" w14:textId="77777777" w:rsidTr="00B54E32">
        <w:tc>
          <w:tcPr>
            <w:tcW w:w="0" w:type="auto"/>
            <w:shd w:val="clear" w:color="auto" w:fill="auto"/>
            <w:noWrap/>
            <w:hideMark/>
          </w:tcPr>
          <w:p w14:paraId="7B94ECC6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Substance Abuse Treatment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B4C65F6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333B3B29" w14:textId="77777777" w:rsidTr="00B54E32">
        <w:tc>
          <w:tcPr>
            <w:tcW w:w="0" w:type="auto"/>
            <w:shd w:val="clear" w:color="auto" w:fill="auto"/>
            <w:hideMark/>
          </w:tcPr>
          <w:p w14:paraId="0B1D2A7C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Brunette, M. F., Ferron, J. C., Drake, R. E., Devitt, T. S., Geiger, P. T., McHugo, G. J., . . 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Cook, J. A. (2013). Carbon monoxide feedback in a motivational decision support system for nicotine dependence among smokers with severe mental illnesses. Journal of Substance Abuse Treatment, 45(4), 319-324.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10.1016/j.jsat.2013.04.005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8F3922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23BA1FBD" w14:textId="77777777" w:rsidTr="00B54E32">
        <w:tc>
          <w:tcPr>
            <w:tcW w:w="0" w:type="auto"/>
            <w:shd w:val="clear" w:color="auto" w:fill="auto"/>
            <w:hideMark/>
          </w:tcPr>
          <w:p w14:paraId="02596EF0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D'Amico, E. J., Hunter, S. B., Miles, J. N., Ewing, B. A.,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Osilla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 C. (2013). A randomized controlled trial of a group motivational interviewing intervention for adolescents with a first time alcohol or drug offense. Journal of Substance Abuse Treatment, 45(5), 400-408.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10.1016/j.jsat.2013.06.005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C0194E6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4D59C6FD" w14:textId="77777777" w:rsidTr="00B54E32">
        <w:tc>
          <w:tcPr>
            <w:tcW w:w="0" w:type="auto"/>
            <w:shd w:val="clear" w:color="auto" w:fill="auto"/>
            <w:hideMark/>
          </w:tcPr>
          <w:p w14:paraId="36605A85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Donovan, D. M., Daley, D. C., Brigham, G. S., Hodgkins, C. C., Perl, H. I., Garrett, S. B., . . . Zammarelli, L.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Stimulant abuser groups to engage in 12-step: a multisite trial in the National Institute on Drug Abuse Clinical Trials Network. Journal of Substance Abuse Treatment, 44(1), 103-114.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10.1016/j.jsat.2012.04.004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97D7763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1FAC00B4" w14:textId="77777777" w:rsidTr="00B54E32">
        <w:tc>
          <w:tcPr>
            <w:tcW w:w="0" w:type="auto"/>
            <w:shd w:val="clear" w:color="auto" w:fill="auto"/>
            <w:hideMark/>
          </w:tcPr>
          <w:p w14:paraId="0833B05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Doumas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Turrisi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R., Ray, A. E.,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Esp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M., &amp; Curtis-Schaeffer, A. K. (2013). A randomized trial evaluating a parent based intervention to reduce college drinking. Journal of Substance Abuse Treatment, 45(1), 31-37.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10.1016/j.jsat.2012.12.008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20046E1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1CA98C89" w14:textId="77777777" w:rsidTr="00B54E32">
        <w:tc>
          <w:tcPr>
            <w:tcW w:w="0" w:type="auto"/>
            <w:shd w:val="clear" w:color="auto" w:fill="auto"/>
            <w:hideMark/>
          </w:tcPr>
          <w:p w14:paraId="24A3C080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Fischer, B., Dawe, M., McGuire, F.,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Shuper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Capler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Bilsker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D., . . 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Rehm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(2013). Feasibility and impact of brief interventions for frequent cannabis users in Canada. Journal of Substance Abuse Treatment, 44(1), 132-138.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10.1016/j.jsat.2012.03.006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91CB070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71628003" w14:textId="77777777" w:rsidTr="00B54E32">
        <w:tc>
          <w:tcPr>
            <w:tcW w:w="0" w:type="auto"/>
            <w:shd w:val="clear" w:color="auto" w:fill="auto"/>
            <w:hideMark/>
          </w:tcPr>
          <w:p w14:paraId="2F812110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Gmel, G., Gaume, J., Bertholet, N., Fluckiger, J., &amp; Daeppen, J. B.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Effectiveness of a brief integrative multiple substance use intervention among young men with and without booster sessions. Journal of Substance Abuse Treatment, 44(2), 231-240.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10.1016/j.jsat.2012.07.005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7DE2C9F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7D19DB04" w14:textId="77777777" w:rsidTr="00B54E32">
        <w:tc>
          <w:tcPr>
            <w:tcW w:w="0" w:type="auto"/>
            <w:shd w:val="clear" w:color="auto" w:fill="auto"/>
            <w:hideMark/>
          </w:tcPr>
          <w:p w14:paraId="6AD5F26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Hser, Y. I., Fu, L., Wu, F., Du, J., &amp; Zhao, M.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Pilot trial of a recovery management intervention for heroin addicts released from compulsory rehabilitation in China. Journal of Substance Abuse Treatment, 44(1), 78-83.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10.1016/j.jsat.2012.03.009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CC0D78C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713B09DF" w14:textId="77777777" w:rsidTr="00B54E32">
        <w:tc>
          <w:tcPr>
            <w:tcW w:w="0" w:type="auto"/>
            <w:shd w:val="clear" w:color="auto" w:fill="auto"/>
            <w:hideMark/>
          </w:tcPr>
          <w:p w14:paraId="63F41B6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Ingersoll, K. S.,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Ceperich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D.,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Hettema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E., Farrell-Carnahan, L.,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Penberthy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K. (2013).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Preconceptional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motivational interviewing interventions to reduce alcohol-exposed pregnancy risk. Journal of Substance Abuse Treatment, 44(4), 407-416.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10.1016/j.jsat.2012.10.001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6CBBDBF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7D0144B4" w14:textId="77777777" w:rsidTr="00B54E32">
        <w:tc>
          <w:tcPr>
            <w:tcW w:w="0" w:type="auto"/>
            <w:shd w:val="clear" w:color="auto" w:fill="auto"/>
            <w:hideMark/>
          </w:tcPr>
          <w:p w14:paraId="00F6A6C7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Moore, B.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Fazzino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T., Barry, D. T.,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Fiellin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 A., Cutter, C. J.,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Schottenfeld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 S., &amp; Ball, S. A. (2013). The Recovery Line: A pilot trial of automated, telephone-based treatment for continued drug use in methadone maintenance. Journal of Substance Abuse Treatment, 45(1), 63-69.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10.1016/j.jsat.2012.12.011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168D00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confirmed)</w:t>
            </w:r>
          </w:p>
        </w:tc>
      </w:tr>
      <w:tr w:rsidR="009126B9" w:rsidRPr="00022ADA" w14:paraId="2B10331B" w14:textId="77777777" w:rsidTr="00B54E32">
        <w:tc>
          <w:tcPr>
            <w:tcW w:w="0" w:type="auto"/>
            <w:shd w:val="clear" w:color="auto" w:fill="auto"/>
            <w:hideMark/>
          </w:tcPr>
          <w:p w14:paraId="34B5A085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Satre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 D.,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Delucchi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Lichtmacher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J., Sterling, S. A.,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Weisner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 (2013). Motivational interviewing to reduce hazardous drinking and drug use among depression patients. Journal of Substance Abuse Treatment, 44(3), 323-329.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10.1016/j.jsat.2012.08.008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6DBD892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5A95F29A" w14:textId="77777777" w:rsidTr="00B54E32">
        <w:tc>
          <w:tcPr>
            <w:tcW w:w="0" w:type="auto"/>
            <w:shd w:val="clear" w:color="auto" w:fill="auto"/>
            <w:hideMark/>
          </w:tcPr>
          <w:p w14:paraId="27855306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Secades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-Villa, R., Garcia-Fernandez, G., Pena-Suarez, E., Garcia-Rodriguez, O., Sanchez-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Hervas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E., &amp; Fernandez-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Hermida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R. (2013). Contingency management is effective across cocaine-dependent outpatients with different socioeconomic status. Journal of Substance Abuse Treatment, 44(3), 349-354.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10.1016/j.jsat.2012.08.018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0CEDA35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35E210AF" w14:textId="77777777" w:rsidTr="00B54E32">
        <w:tc>
          <w:tcPr>
            <w:tcW w:w="0" w:type="auto"/>
            <w:shd w:val="clear" w:color="auto" w:fill="auto"/>
            <w:hideMark/>
          </w:tcPr>
          <w:p w14:paraId="4588E57F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Slesnick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N.,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Erdem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G. (2013). Efficacy of ecologically-based treatment with substance-abusing homeless mothers: substance use and housing outcomes. Journal of Substance Abuse Treatment, 45(5), 416-425.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10.1016/j.jsat.2013.05.008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2FD9140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(confirmed)</w:t>
            </w:r>
          </w:p>
        </w:tc>
      </w:tr>
      <w:tr w:rsidR="009126B9" w:rsidRPr="00022ADA" w14:paraId="303B29F7" w14:textId="77777777" w:rsidTr="00B54E32">
        <w:tc>
          <w:tcPr>
            <w:tcW w:w="0" w:type="auto"/>
            <w:shd w:val="clear" w:color="auto" w:fill="auto"/>
            <w:hideMark/>
          </w:tcPr>
          <w:p w14:paraId="3CA6CFA2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Stasiewicz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 R.,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Bradizza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Schlauch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R. C., Coffey, S. F., Gulliver, S. B.,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Gudleski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G. D., &amp; Bole, C. W. (2013). Affect regulation training (ART) for alcohol use disorders: development of a novel intervention for negative affect drinkers. Journal of Substance Abuse Treatment, 45(5), 433-443.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10.1016/j.jsat.2013.05.012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6784D52" w14:textId="45087B0E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  <w:r w:rsidR="00265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sv-SE"/>
              </w:rPr>
              <w:t>c</w:t>
            </w:r>
          </w:p>
        </w:tc>
      </w:tr>
      <w:tr w:rsidR="009126B9" w:rsidRPr="00022ADA" w14:paraId="657556D6" w14:textId="77777777" w:rsidTr="00B54E32">
        <w:tc>
          <w:tcPr>
            <w:tcW w:w="0" w:type="auto"/>
            <w:shd w:val="clear" w:color="auto" w:fill="auto"/>
            <w:hideMark/>
          </w:tcPr>
          <w:p w14:paraId="68C5C723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Verduin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LaRowe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 D., Myrick, H., Cannon-Bowers, J., &amp; Bowers, C. (2013). Computer simulation games as an adjunct for treatment in male veterans with alcohol use disorder. Journal of Substance Abuse Treatment, 44(3), 316-322.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10.1016/j.jsat.2012.08.006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67584D3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28EE3F77" w14:textId="77777777" w:rsidTr="00B54E32">
        <w:tc>
          <w:tcPr>
            <w:tcW w:w="0" w:type="auto"/>
            <w:shd w:val="clear" w:color="auto" w:fill="auto"/>
            <w:hideMark/>
          </w:tcPr>
          <w:p w14:paraId="619134D2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Wilton, G.,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Moberg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 P., Van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Stelle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 R.,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Dold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L.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Obmascher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K., &amp; Goodrich, J. (2013). A randomized trial comparing telephone versus in-person brief intervention to reduce the risk of an alcohol-exposed pregnancy. Journal of Substance Abuse Treatment, 45(5), 389-394.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10.1016/j.jsat.2013.06.006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AA43768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0BA748CF" w14:textId="77777777" w:rsidTr="00B54E32">
        <w:tc>
          <w:tcPr>
            <w:tcW w:w="0" w:type="auto"/>
            <w:shd w:val="clear" w:color="auto" w:fill="auto"/>
            <w:noWrap/>
            <w:hideMark/>
          </w:tcPr>
          <w:p w14:paraId="195ABEF8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Traumatic Stress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495CE418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7E5FBA79" w14:textId="77777777" w:rsidTr="00B54E32">
        <w:tc>
          <w:tcPr>
            <w:tcW w:w="0" w:type="auto"/>
            <w:shd w:val="clear" w:color="auto" w:fill="auto"/>
            <w:hideMark/>
          </w:tcPr>
          <w:p w14:paraId="2BA0E9BE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Carrion, V. G.,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Kletter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H., Weems, C. F., Berry, R. R.,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Rettger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J. P. (2013). Cue-centered treatment for youth exposed to interpersonal violence: a randomized controlled trial. Journal of Traumatic Stress, 26(6), 654-662. 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733EEDF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35787E22" w14:textId="77777777" w:rsidTr="00B54E32">
        <w:tc>
          <w:tcPr>
            <w:tcW w:w="0" w:type="auto"/>
            <w:shd w:val="clear" w:color="auto" w:fill="auto"/>
            <w:hideMark/>
          </w:tcPr>
          <w:p w14:paraId="560BC5B8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Rees, B., Travis, F., Shapiro, D., &amp; Chant, R. (2013). Reduction in posttraumatic stress symptoms in Congolese refugees practicing transcendental meditation. Journal of Traumatic Stress, 26(2), 295-298.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10.1002/jts.21790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CAD0A7F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0670AFAC" w14:textId="77777777" w:rsidTr="00B54E32">
        <w:tc>
          <w:tcPr>
            <w:tcW w:w="0" w:type="auto"/>
            <w:shd w:val="clear" w:color="auto" w:fill="auto"/>
            <w:hideMark/>
          </w:tcPr>
          <w:p w14:paraId="6A8BA994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Suris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A., Link-Malcolm, J., Chard, K.,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Ahn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C., &amp; North, C. (2013). A randomized clinical trial of cognitive processing therapy for veterans with PTSD related to military sexual trauma. Journal of Traumatic Stress, 26(1), 28-37.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10.1002/jts.21765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AF57AB2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2ADF528E" w14:textId="77777777" w:rsidTr="00B54E32">
        <w:tc>
          <w:tcPr>
            <w:tcW w:w="0" w:type="auto"/>
            <w:shd w:val="clear" w:color="auto" w:fill="auto"/>
            <w:noWrap/>
            <w:hideMark/>
          </w:tcPr>
          <w:p w14:paraId="15C676FD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Positive Behavior Interventions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9CF904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1ACE015D" w14:textId="77777777" w:rsidTr="00B54E32">
        <w:tc>
          <w:tcPr>
            <w:tcW w:w="0" w:type="auto"/>
            <w:shd w:val="clear" w:color="auto" w:fill="auto"/>
            <w:hideMark/>
          </w:tcPr>
          <w:p w14:paraId="546EEC2C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Durand, V. M.,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Hieneman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M., Clarke, S., Wang, M., &amp; Rinaldi, M. L. (2013). Positive family intervention for severe challenging behavior I: a multisite randomized clinical trial. Journal of Positive Behavior Interventions, 15(3), 133-143.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10.1177/1098300712458324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E6744F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21432D27" w14:textId="77777777" w:rsidTr="00B54E32">
        <w:tc>
          <w:tcPr>
            <w:tcW w:w="0" w:type="auto"/>
            <w:shd w:val="clear" w:color="auto" w:fill="auto"/>
            <w:noWrap/>
            <w:hideMark/>
          </w:tcPr>
          <w:p w14:paraId="0463F74F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Psychological Assessment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0A134B7A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5FE68EA3" w14:textId="77777777" w:rsidTr="00B54E32">
        <w:tc>
          <w:tcPr>
            <w:tcW w:w="0" w:type="auto"/>
            <w:shd w:val="clear" w:color="auto" w:fill="auto"/>
            <w:hideMark/>
          </w:tcPr>
          <w:p w14:paraId="2927F156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Magnan, R. E., Koblitz, A. R., McCaul, K. D., &amp; Dillard, A. J.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Self-monitoring effects of ecological momentary assessment on smokers' perceived risk and worry. Psychological Assessment, 25(2), 416-423.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10.1037/a0031232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C623DB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1FEEF49E" w14:textId="77777777" w:rsidTr="00B54E32">
        <w:tc>
          <w:tcPr>
            <w:tcW w:w="0" w:type="auto"/>
            <w:shd w:val="clear" w:color="auto" w:fill="auto"/>
            <w:noWrap/>
            <w:hideMark/>
          </w:tcPr>
          <w:p w14:paraId="715D71DF" w14:textId="77777777" w:rsidR="007B01E1" w:rsidRDefault="007B01E1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  <w:p w14:paraId="3B6B2729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Psychological Medicine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18CA320E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126B9" w:rsidRPr="00022ADA" w14:paraId="49686724" w14:textId="77777777" w:rsidTr="00B54E32">
        <w:tc>
          <w:tcPr>
            <w:tcW w:w="0" w:type="auto"/>
            <w:shd w:val="clear" w:color="auto" w:fill="auto"/>
            <w:hideMark/>
          </w:tcPr>
          <w:p w14:paraId="2D2B0759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Bryant, R. A., Mastrodomenico, J., Hopwood, S., Kenny, L., Cahill, C., Kandris, E., &amp; Taylor, K.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Augmenting cognitive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therapy for post-traumatic stress disorder with emotion tolerance training: a randomized controlled trial. Psychological Medicine, 43(10), 2153-2160.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10.1017/S0033291713000068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6C5B2C7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4B32984B" w14:textId="77777777" w:rsidTr="00B54E32">
        <w:tc>
          <w:tcPr>
            <w:tcW w:w="0" w:type="auto"/>
            <w:shd w:val="clear" w:color="auto" w:fill="auto"/>
            <w:hideMark/>
          </w:tcPr>
          <w:p w14:paraId="4549AAAB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3309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 xml:space="preserve">Hjorthoj, C. R., Fohlmann, A., Larsen, A. M., Gluud, C., Arendt, M., &amp; Nordentoft, M. (2013). </w:t>
            </w: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Specialized psychosocial treatment plus treatment as usual (TAU) versus TAU for patients with cannabis use disorder and psychosis: </w:t>
            </w:r>
            <w:proofErr w:type="gram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the</w:t>
            </w:r>
            <w:proofErr w:type="gram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CapOpus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randomized trial. Psychological Medicine, 43(7), 1499-1510.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10.1017/S0033291712002255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6252CC0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180F74B5" w14:textId="77777777" w:rsidTr="00B54E32">
        <w:tc>
          <w:tcPr>
            <w:tcW w:w="0" w:type="auto"/>
            <w:shd w:val="clear" w:color="auto" w:fill="auto"/>
            <w:hideMark/>
          </w:tcPr>
          <w:p w14:paraId="6F094737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Lee, R. S.,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Redoblado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-Hodge, M. A., Naismith, S.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Hermens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D. F., Porter, M. A., &amp;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Hickie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I. B. (2013). Cognitive remediation improves memory and psychosocial functioning in first-episode psychiatric out-patients. Psychological Medicine, 43(6), 1161-1173.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10.1017/S0033291712002127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51FDFE3E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Not registered (confirmed)</w:t>
            </w:r>
          </w:p>
        </w:tc>
      </w:tr>
      <w:tr w:rsidR="009126B9" w:rsidRPr="00022ADA" w14:paraId="275D3366" w14:textId="77777777" w:rsidTr="00B54E32">
        <w:tc>
          <w:tcPr>
            <w:tcW w:w="0" w:type="auto"/>
            <w:shd w:val="clear" w:color="auto" w:fill="auto"/>
            <w:hideMark/>
          </w:tcPr>
          <w:p w14:paraId="23FCF19D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Newby, J. M., Mackenzie, A., Williams, A. D., McIntyre, K., Watts, S., Wong, N., &amp; Andrews, G. (2013). Internet cognitive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behavioural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therapy for mixed anxiety and depression: a randomized controlled trial and evidence of effectiveness in primary care. Psychological Medicine, 43(12), 2635-2648.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10.1017/S0033291713000111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39CDCDCE" w14:textId="0F320269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Registered (in </w:t>
            </w:r>
            <w:proofErr w:type="gram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publication)</w:t>
            </w:r>
            <w:r w:rsidR="0026540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  <w:lang w:eastAsia="sv-SE"/>
              </w:rPr>
              <w:t>c</w:t>
            </w:r>
            <w:proofErr w:type="gramEnd"/>
          </w:p>
        </w:tc>
      </w:tr>
      <w:tr w:rsidR="009126B9" w:rsidRPr="00022ADA" w14:paraId="434090A5" w14:textId="77777777" w:rsidTr="00B54E32">
        <w:tc>
          <w:tcPr>
            <w:tcW w:w="0" w:type="auto"/>
            <w:shd w:val="clear" w:color="auto" w:fill="auto"/>
            <w:hideMark/>
          </w:tcPr>
          <w:p w14:paraId="3D89A88C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Rethorst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C. D.,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Sunderajan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P., Greer, T. L.,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Grannemann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B. D.,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Nakonezny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P. A.,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Carmody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T. J., &amp; Trivedi, M. H. (2013). Does exercise improve self-reported sleep quality in non-remitted major depressive disorder? Psychological Medicine, 43(4), 699-709.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10.1017/S0033291712001675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513CA30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  <w:tr w:rsidR="009126B9" w:rsidRPr="00022ADA" w14:paraId="7607B5B1" w14:textId="77777777" w:rsidTr="00B54E32"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hideMark/>
          </w:tcPr>
          <w:p w14:paraId="1EF9D16D" w14:textId="77777777" w:rsidR="009126B9" w:rsidRPr="00022ADA" w:rsidRDefault="009126B9" w:rsidP="007B01E1">
            <w:pPr>
              <w:spacing w:after="0" w:line="240" w:lineRule="auto"/>
              <w:ind w:left="796" w:hanging="85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Touyz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S., Le Grange, D., Lacey, H., Hay, P., Smith, R., Maguire, S., . . . Crosby, R. D. (2013). Treating severe and enduring anorexia nervosa: a randomized controlled trial. Psychological Medicine, 43(12), 2501-2511. </w:t>
            </w:r>
            <w:proofErr w:type="spellStart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doi</w:t>
            </w:r>
            <w:proofErr w:type="spellEnd"/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: 10.1017/S0033291713000949</w:t>
            </w:r>
          </w:p>
        </w:tc>
        <w:tc>
          <w:tcPr>
            <w:tcW w:w="0" w:type="auto"/>
            <w:tcBorders>
              <w:bottom w:val="single" w:sz="8" w:space="0" w:color="auto"/>
            </w:tcBorders>
            <w:shd w:val="clear" w:color="auto" w:fill="auto"/>
            <w:noWrap/>
            <w:hideMark/>
          </w:tcPr>
          <w:p w14:paraId="70E40103" w14:textId="77777777" w:rsidR="009126B9" w:rsidRPr="00022ADA" w:rsidRDefault="009126B9" w:rsidP="009126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22AD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Registered (in publication)</w:t>
            </w:r>
          </w:p>
        </w:tc>
      </w:tr>
    </w:tbl>
    <w:p w14:paraId="1B8FF511" w14:textId="509AE0D0" w:rsidR="004F119F" w:rsidRPr="0026540C" w:rsidRDefault="007D5865" w:rsidP="007D586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022ADA">
        <w:rPr>
          <w:rFonts w:ascii="Times New Roman" w:hAnsi="Times New Roman" w:cs="Times New Roman"/>
          <w:i/>
          <w:sz w:val="20"/>
          <w:szCs w:val="20"/>
        </w:rPr>
        <w:t>Note.</w:t>
      </w:r>
      <w:r w:rsidR="00991511">
        <w:rPr>
          <w:rFonts w:ascii="Times New Roman" w:hAnsi="Times New Roman" w:cs="Times New Roman"/>
          <w:i/>
          <w:sz w:val="20"/>
          <w:szCs w:val="20"/>
        </w:rPr>
        <w:br/>
      </w:r>
      <w:r w:rsidR="00991511" w:rsidRPr="00022ADA">
        <w:rPr>
          <w:rFonts w:ascii="Times New Roman" w:hAnsi="Times New Roman" w:cs="Times New Roman"/>
          <w:sz w:val="20"/>
          <w:szCs w:val="20"/>
        </w:rPr>
        <w:t>Not registered (confirmed) = Trial registration number not reported in the publication, and author confirmed it was not registered</w:t>
      </w:r>
      <w:r w:rsidR="00991511">
        <w:rPr>
          <w:rFonts w:ascii="Times New Roman" w:hAnsi="Times New Roman" w:cs="Times New Roman"/>
          <w:sz w:val="20"/>
          <w:szCs w:val="20"/>
        </w:rPr>
        <w:t>.</w:t>
      </w:r>
      <w:r w:rsidR="00616C84">
        <w:rPr>
          <w:rFonts w:ascii="Times New Roman" w:hAnsi="Times New Roman" w:cs="Times New Roman"/>
          <w:sz w:val="20"/>
          <w:szCs w:val="20"/>
        </w:rPr>
        <w:br/>
        <w:t>Not registered (unconfirmed) = Trial registration not reported in publication</w:t>
      </w:r>
      <w:r w:rsidR="004567ED">
        <w:rPr>
          <w:rFonts w:ascii="Times New Roman" w:hAnsi="Times New Roman" w:cs="Times New Roman"/>
          <w:sz w:val="20"/>
          <w:szCs w:val="20"/>
        </w:rPr>
        <w:t>.</w:t>
      </w:r>
      <w:r w:rsidR="00616C84">
        <w:rPr>
          <w:rFonts w:ascii="Times New Roman" w:hAnsi="Times New Roman" w:cs="Times New Roman"/>
          <w:sz w:val="20"/>
          <w:szCs w:val="20"/>
        </w:rPr>
        <w:t xml:space="preserve"> </w:t>
      </w:r>
      <w:r w:rsidR="004567ED">
        <w:rPr>
          <w:rFonts w:ascii="Times New Roman" w:hAnsi="Times New Roman" w:cs="Times New Roman"/>
          <w:sz w:val="20"/>
          <w:szCs w:val="20"/>
        </w:rPr>
        <w:t xml:space="preserve"> </w:t>
      </w:r>
      <w:r w:rsidR="004567ED" w:rsidRPr="00022ADA">
        <w:rPr>
          <w:rFonts w:ascii="Times New Roman" w:hAnsi="Times New Roman" w:cs="Times New Roman"/>
          <w:sz w:val="20"/>
          <w:szCs w:val="20"/>
        </w:rPr>
        <w:t xml:space="preserve">We received a registration number from the authors for this </w:t>
      </w:r>
      <w:r w:rsidR="004567ED" w:rsidRPr="004F119F">
        <w:rPr>
          <w:rFonts w:ascii="Times New Roman" w:hAnsi="Times New Roman" w:cs="Times New Roman"/>
          <w:i/>
          <w:sz w:val="20"/>
          <w:szCs w:val="20"/>
        </w:rPr>
        <w:t>report</w:t>
      </w:r>
      <w:r w:rsidR="004F119F">
        <w:rPr>
          <w:rFonts w:ascii="Times New Roman" w:hAnsi="Times New Roman" w:cs="Times New Roman"/>
          <w:sz w:val="20"/>
          <w:szCs w:val="20"/>
        </w:rPr>
        <w:t xml:space="preserve">, which </w:t>
      </w:r>
      <w:r w:rsidR="004567ED" w:rsidRPr="00022ADA">
        <w:rPr>
          <w:rFonts w:ascii="Times New Roman" w:hAnsi="Times New Roman" w:cs="Times New Roman"/>
          <w:sz w:val="20"/>
          <w:szCs w:val="20"/>
        </w:rPr>
        <w:t xml:space="preserve">describes two studies; the first study </w:t>
      </w:r>
      <w:r w:rsidR="004567ED">
        <w:rPr>
          <w:rFonts w:ascii="Times New Roman" w:hAnsi="Times New Roman" w:cs="Times New Roman"/>
          <w:sz w:val="20"/>
          <w:szCs w:val="20"/>
        </w:rPr>
        <w:t xml:space="preserve">in the report was registered and is included elsewhere in our review.  We informed the authors that two </w:t>
      </w:r>
      <w:r w:rsidR="004F119F">
        <w:rPr>
          <w:rFonts w:ascii="Times New Roman" w:hAnsi="Times New Roman" w:cs="Times New Roman"/>
          <w:sz w:val="20"/>
          <w:szCs w:val="20"/>
        </w:rPr>
        <w:t>trials</w:t>
      </w:r>
      <w:r w:rsidR="004567ED">
        <w:rPr>
          <w:rFonts w:ascii="Times New Roman" w:hAnsi="Times New Roman" w:cs="Times New Roman"/>
          <w:sz w:val="20"/>
          <w:szCs w:val="20"/>
        </w:rPr>
        <w:t xml:space="preserve"> cannot share a registration number</w:t>
      </w:r>
      <w:r w:rsidR="004F119F">
        <w:rPr>
          <w:rFonts w:ascii="Times New Roman" w:hAnsi="Times New Roman" w:cs="Times New Roman"/>
          <w:sz w:val="20"/>
          <w:szCs w:val="20"/>
        </w:rPr>
        <w:t>,</w:t>
      </w:r>
      <w:r w:rsidR="004567ED">
        <w:rPr>
          <w:rFonts w:ascii="Times New Roman" w:hAnsi="Times New Roman" w:cs="Times New Roman"/>
          <w:sz w:val="20"/>
          <w:szCs w:val="20"/>
        </w:rPr>
        <w:t xml:space="preserve"> and we asked the authors if the second study in this repor</w:t>
      </w:r>
      <w:r w:rsidR="004F119F">
        <w:rPr>
          <w:rFonts w:ascii="Times New Roman" w:hAnsi="Times New Roman" w:cs="Times New Roman"/>
          <w:sz w:val="20"/>
          <w:szCs w:val="20"/>
        </w:rPr>
        <w:t>t was registered.  W</w:t>
      </w:r>
      <w:r w:rsidR="004567ED">
        <w:rPr>
          <w:rFonts w:ascii="Times New Roman" w:hAnsi="Times New Roman" w:cs="Times New Roman"/>
          <w:sz w:val="20"/>
          <w:szCs w:val="20"/>
        </w:rPr>
        <w:t>e received multiple replies; however, the authors declined to confirm the registration status of the second trial</w:t>
      </w:r>
      <w:r w:rsidR="004567ED" w:rsidRPr="00022ADA">
        <w:rPr>
          <w:rFonts w:ascii="Times New Roman" w:hAnsi="Times New Roman" w:cs="Times New Roman"/>
          <w:i/>
          <w:sz w:val="20"/>
          <w:szCs w:val="20"/>
        </w:rPr>
        <w:t>.</w:t>
      </w:r>
      <w:r w:rsidR="00991511" w:rsidRPr="00022ADA">
        <w:rPr>
          <w:rFonts w:ascii="Times New Roman" w:hAnsi="Times New Roman" w:cs="Times New Roman"/>
          <w:sz w:val="20"/>
          <w:szCs w:val="20"/>
        </w:rPr>
        <w:br/>
        <w:t>Registered (in publication) = Trial registration number identified in the publication</w:t>
      </w:r>
      <w:r w:rsidR="00991511">
        <w:rPr>
          <w:rFonts w:ascii="Times New Roman" w:hAnsi="Times New Roman" w:cs="Times New Roman"/>
          <w:sz w:val="20"/>
          <w:szCs w:val="20"/>
        </w:rPr>
        <w:t>.</w:t>
      </w:r>
      <w:r w:rsidR="00991511" w:rsidRPr="00022ADA">
        <w:rPr>
          <w:rFonts w:ascii="Times New Roman" w:hAnsi="Times New Roman" w:cs="Times New Roman"/>
          <w:sz w:val="20"/>
          <w:szCs w:val="20"/>
        </w:rPr>
        <w:br/>
        <w:t>Registered (confirmed) = Trial registration number not reported in the publication</w:t>
      </w:r>
      <w:r w:rsidR="004F119F">
        <w:rPr>
          <w:rFonts w:ascii="Times New Roman" w:hAnsi="Times New Roman" w:cs="Times New Roman"/>
          <w:sz w:val="20"/>
          <w:szCs w:val="20"/>
        </w:rPr>
        <w:t>, but c</w:t>
      </w:r>
      <w:r w:rsidR="00991511" w:rsidRPr="00022ADA">
        <w:rPr>
          <w:rFonts w:ascii="Times New Roman" w:hAnsi="Times New Roman" w:cs="Times New Roman"/>
          <w:sz w:val="20"/>
          <w:szCs w:val="20"/>
        </w:rPr>
        <w:t xml:space="preserve">onfirmed </w:t>
      </w:r>
      <w:r w:rsidR="00991511">
        <w:rPr>
          <w:rFonts w:ascii="Times New Roman" w:hAnsi="Times New Roman" w:cs="Times New Roman"/>
          <w:sz w:val="20"/>
          <w:szCs w:val="20"/>
        </w:rPr>
        <w:t xml:space="preserve">registration </w:t>
      </w:r>
      <w:r w:rsidR="00991511" w:rsidRPr="00022ADA">
        <w:rPr>
          <w:rFonts w:ascii="Times New Roman" w:hAnsi="Times New Roman" w:cs="Times New Roman"/>
          <w:sz w:val="20"/>
          <w:szCs w:val="20"/>
        </w:rPr>
        <w:t>with the author by email</w:t>
      </w:r>
      <w:r w:rsidR="00991511">
        <w:rPr>
          <w:rFonts w:ascii="Times New Roman" w:hAnsi="Times New Roman" w:cs="Times New Roman"/>
          <w:sz w:val="20"/>
          <w:szCs w:val="20"/>
        </w:rPr>
        <w:t>.</w:t>
      </w:r>
      <w:r w:rsidR="00991511" w:rsidRPr="00022ADA">
        <w:rPr>
          <w:rFonts w:ascii="Times New Roman" w:hAnsi="Times New Roman" w:cs="Times New Roman"/>
          <w:sz w:val="20"/>
          <w:szCs w:val="20"/>
        </w:rPr>
        <w:br/>
        <w:t>Registered (unconfirmed) = Studies identified by searching ClinicalTrials.gov or ICTRN, but not confirmed by the author</w:t>
      </w:r>
      <w:r w:rsidR="00991511">
        <w:rPr>
          <w:rFonts w:ascii="Times New Roman" w:hAnsi="Times New Roman" w:cs="Times New Roman"/>
          <w:sz w:val="20"/>
          <w:szCs w:val="20"/>
        </w:rPr>
        <w:t>.</w:t>
      </w:r>
      <w:r w:rsidR="00142885">
        <w:rPr>
          <w:rFonts w:ascii="Times New Roman" w:hAnsi="Times New Roman" w:cs="Times New Roman"/>
          <w:sz w:val="20"/>
          <w:szCs w:val="20"/>
        </w:rPr>
        <w:br/>
      </w:r>
      <w:r w:rsidR="00142885" w:rsidRPr="00036C22">
        <w:rPr>
          <w:rFonts w:ascii="Times New Roman" w:hAnsi="Times New Roman" w:cs="Times New Roman"/>
          <w:sz w:val="20"/>
          <w:szCs w:val="20"/>
          <w:vertAlign w:val="superscript"/>
        </w:rPr>
        <w:t xml:space="preserve">a </w:t>
      </w:r>
      <w:r w:rsidR="00142885">
        <w:rPr>
          <w:rFonts w:ascii="Times New Roman" w:hAnsi="Times New Roman" w:cs="Times New Roman"/>
          <w:sz w:val="20"/>
          <w:szCs w:val="20"/>
        </w:rPr>
        <w:t>Report describes two RCTs each. Both were included.</w:t>
      </w:r>
      <w:r w:rsidR="0026540C">
        <w:rPr>
          <w:rFonts w:ascii="Times New Roman" w:hAnsi="Times New Roman" w:cs="Times New Roman"/>
          <w:sz w:val="20"/>
          <w:szCs w:val="20"/>
        </w:rPr>
        <w:br/>
      </w:r>
      <w:proofErr w:type="spellStart"/>
      <w:r w:rsidR="0026540C" w:rsidRPr="0026540C">
        <w:rPr>
          <w:rFonts w:ascii="Times New Roman" w:hAnsi="Times New Roman" w:cs="Times New Roman"/>
          <w:sz w:val="20"/>
          <w:szCs w:val="20"/>
          <w:vertAlign w:val="superscript"/>
        </w:rPr>
        <w:t>b</w:t>
      </w:r>
      <w:r w:rsidR="0026540C">
        <w:rPr>
          <w:rFonts w:ascii="Times New Roman" w:hAnsi="Times New Roman" w:cs="Times New Roman"/>
          <w:sz w:val="20"/>
          <w:szCs w:val="20"/>
        </w:rPr>
        <w:t>The</w:t>
      </w:r>
      <w:proofErr w:type="spellEnd"/>
      <w:r w:rsidR="0026540C">
        <w:rPr>
          <w:rFonts w:ascii="Times New Roman" w:hAnsi="Times New Roman" w:cs="Times New Roman"/>
          <w:sz w:val="20"/>
          <w:szCs w:val="20"/>
        </w:rPr>
        <w:t xml:space="preserve"> registration number was reported in </w:t>
      </w:r>
      <w:r w:rsidR="00CA4D26">
        <w:rPr>
          <w:rFonts w:ascii="Times New Roman" w:hAnsi="Times New Roman" w:cs="Times New Roman"/>
          <w:sz w:val="20"/>
          <w:szCs w:val="20"/>
        </w:rPr>
        <w:t>a data</w:t>
      </w:r>
      <w:r w:rsidR="0026540C">
        <w:rPr>
          <w:rFonts w:ascii="Times New Roman" w:hAnsi="Times New Roman" w:cs="Times New Roman"/>
          <w:sz w:val="20"/>
          <w:szCs w:val="20"/>
        </w:rPr>
        <w:t xml:space="preserve"> supplement</w:t>
      </w:r>
      <w:r w:rsidR="00142885">
        <w:rPr>
          <w:rFonts w:ascii="Times New Roman" w:hAnsi="Times New Roman" w:cs="Times New Roman"/>
          <w:sz w:val="20"/>
          <w:szCs w:val="20"/>
        </w:rPr>
        <w:br/>
      </w:r>
      <w:r w:rsidR="0026540C">
        <w:rPr>
          <w:rFonts w:ascii="Times New Roman" w:hAnsi="Times New Roman" w:cs="Times New Roman"/>
          <w:sz w:val="20"/>
          <w:szCs w:val="20"/>
          <w:vertAlign w:val="superscript"/>
        </w:rPr>
        <w:t>c</w:t>
      </w:r>
      <w:r w:rsidR="00142885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142885">
        <w:rPr>
          <w:rFonts w:ascii="Times New Roman" w:hAnsi="Times New Roman" w:cs="Times New Roman"/>
          <w:sz w:val="20"/>
          <w:szCs w:val="20"/>
        </w:rPr>
        <w:t>Report describes two or more studies, but only one eligible RCT.</w:t>
      </w:r>
      <w:r w:rsidR="00142885">
        <w:rPr>
          <w:rFonts w:ascii="Times New Roman" w:hAnsi="Times New Roman" w:cs="Times New Roman"/>
          <w:sz w:val="20"/>
          <w:szCs w:val="20"/>
        </w:rPr>
        <w:br/>
      </w:r>
      <w:r w:rsidR="0026540C">
        <w:rPr>
          <w:rFonts w:ascii="Times New Roman" w:hAnsi="Times New Roman" w:cs="Times New Roman"/>
          <w:sz w:val="20"/>
          <w:szCs w:val="20"/>
          <w:vertAlign w:val="superscript"/>
        </w:rPr>
        <w:t>d</w:t>
      </w:r>
      <w:r w:rsidR="00142885"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142885">
        <w:rPr>
          <w:rFonts w:ascii="Times New Roman" w:hAnsi="Times New Roman" w:cs="Times New Roman"/>
          <w:sz w:val="20"/>
          <w:szCs w:val="20"/>
        </w:rPr>
        <w:t>Registered following our communication with the authors.</w:t>
      </w:r>
    </w:p>
    <w:p w14:paraId="20D22CD5" w14:textId="3015690A" w:rsidR="007D5865" w:rsidRPr="00616C84" w:rsidRDefault="00991511" w:rsidP="007D5865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022ADA">
        <w:rPr>
          <w:rFonts w:ascii="Times New Roman" w:hAnsi="Times New Roman" w:cs="Times New Roman"/>
          <w:sz w:val="20"/>
          <w:szCs w:val="20"/>
        </w:rPr>
        <w:br/>
      </w:r>
    </w:p>
    <w:p w14:paraId="3A0E9FA7" w14:textId="77777777" w:rsidR="00DF0462" w:rsidRDefault="00DF0462"/>
    <w:sectPr w:rsidR="00DF0462" w:rsidSect="004F119F">
      <w:headerReference w:type="default" r:id="rId6"/>
      <w:pgSz w:w="15840" w:h="12240" w:orient="landscape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2E392" w14:textId="77777777" w:rsidR="00C2024B" w:rsidRDefault="00C2024B" w:rsidP="0046571F">
      <w:pPr>
        <w:spacing w:after="0" w:line="240" w:lineRule="auto"/>
      </w:pPr>
      <w:r>
        <w:separator/>
      </w:r>
    </w:p>
  </w:endnote>
  <w:endnote w:type="continuationSeparator" w:id="0">
    <w:p w14:paraId="7ED86E42" w14:textId="77777777" w:rsidR="00C2024B" w:rsidRDefault="00C2024B" w:rsidP="00465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E20C14" w14:textId="77777777" w:rsidR="00C2024B" w:rsidRDefault="00C2024B" w:rsidP="0046571F">
      <w:pPr>
        <w:spacing w:after="0" w:line="240" w:lineRule="auto"/>
      </w:pPr>
      <w:r>
        <w:separator/>
      </w:r>
    </w:p>
  </w:footnote>
  <w:footnote w:type="continuationSeparator" w:id="0">
    <w:p w14:paraId="7E6397E1" w14:textId="77777777" w:rsidR="00C2024B" w:rsidRDefault="00C2024B" w:rsidP="00465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138621337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BEC5C82" w14:textId="53E9B7E3" w:rsidR="00D833C7" w:rsidRDefault="00D833C7" w:rsidP="00425DAC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Appendix E: List of i</w:t>
        </w:r>
        <w:r w:rsidRPr="0046571F">
          <w:rPr>
            <w:rFonts w:ascii="Times New Roman" w:hAnsi="Times New Roman" w:cs="Times New Roman"/>
            <w:sz w:val="24"/>
            <w:szCs w:val="24"/>
          </w:rPr>
          <w:t>ncluded studies</w:t>
        </w:r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 PAGE  \* MERGEFORMAT 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54E32">
          <w:rPr>
            <w:rFonts w:ascii="Times New Roman" w:hAnsi="Times New Roman" w:cs="Times New Roman"/>
            <w:noProof/>
            <w:sz w:val="24"/>
            <w:szCs w:val="24"/>
          </w:rPr>
          <w:t>4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  <w:p w14:paraId="17826D0E" w14:textId="65A5D00D" w:rsidR="00D833C7" w:rsidRPr="0046571F" w:rsidRDefault="00A14B7E" w:rsidP="00425DAC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80"/>
  <w:embedSystemFonts/>
  <w:proofState w:spelling="clean" w:grammar="clean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865"/>
    <w:rsid w:val="00012308"/>
    <w:rsid w:val="00036C22"/>
    <w:rsid w:val="0013058E"/>
    <w:rsid w:val="00142885"/>
    <w:rsid w:val="00162404"/>
    <w:rsid w:val="001639EB"/>
    <w:rsid w:val="00195B58"/>
    <w:rsid w:val="001C2F32"/>
    <w:rsid w:val="001F3E1D"/>
    <w:rsid w:val="0026540C"/>
    <w:rsid w:val="00330982"/>
    <w:rsid w:val="003461C5"/>
    <w:rsid w:val="00425DAC"/>
    <w:rsid w:val="00450503"/>
    <w:rsid w:val="004567ED"/>
    <w:rsid w:val="0046571F"/>
    <w:rsid w:val="004F119F"/>
    <w:rsid w:val="005161C6"/>
    <w:rsid w:val="00522F91"/>
    <w:rsid w:val="005457EE"/>
    <w:rsid w:val="005971C2"/>
    <w:rsid w:val="00616C84"/>
    <w:rsid w:val="00692DE9"/>
    <w:rsid w:val="006D7DC4"/>
    <w:rsid w:val="007B01E1"/>
    <w:rsid w:val="007D5865"/>
    <w:rsid w:val="007E5283"/>
    <w:rsid w:val="008049D7"/>
    <w:rsid w:val="00810CE7"/>
    <w:rsid w:val="00812F31"/>
    <w:rsid w:val="00824797"/>
    <w:rsid w:val="0084662C"/>
    <w:rsid w:val="008E3AFD"/>
    <w:rsid w:val="009126B9"/>
    <w:rsid w:val="00991511"/>
    <w:rsid w:val="00A36738"/>
    <w:rsid w:val="00A36A66"/>
    <w:rsid w:val="00A7344A"/>
    <w:rsid w:val="00A8507D"/>
    <w:rsid w:val="00A914FB"/>
    <w:rsid w:val="00AC6EC5"/>
    <w:rsid w:val="00B54E32"/>
    <w:rsid w:val="00B616D9"/>
    <w:rsid w:val="00B848B1"/>
    <w:rsid w:val="00BB738C"/>
    <w:rsid w:val="00C2024B"/>
    <w:rsid w:val="00C54665"/>
    <w:rsid w:val="00CA4D26"/>
    <w:rsid w:val="00CC12DB"/>
    <w:rsid w:val="00D4169B"/>
    <w:rsid w:val="00D833C7"/>
    <w:rsid w:val="00DA57BF"/>
    <w:rsid w:val="00DB485E"/>
    <w:rsid w:val="00DC62D6"/>
    <w:rsid w:val="00DF0462"/>
    <w:rsid w:val="00E64B2B"/>
    <w:rsid w:val="00EF44E0"/>
    <w:rsid w:val="00F37A6A"/>
    <w:rsid w:val="00F6470F"/>
    <w:rsid w:val="00F85DF9"/>
    <w:rsid w:val="00FE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A4B01B"/>
  <w14:defaultImageDpi w14:val="300"/>
  <w15:docId w15:val="{475CC19E-5F16-4304-AD07-C42639E31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sv-SE" w:eastAsia="ja-JP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7D5865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D58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D58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D5865"/>
    <w:rPr>
      <w:rFonts w:asciiTheme="minorHAnsi" w:eastAsiaTheme="minorHAnsi" w:hAnsiTheme="minorHAnsi" w:cstheme="minorBid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865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865"/>
    <w:rPr>
      <w:rFonts w:ascii="Lucida Grande" w:eastAsiaTheme="minorHAnsi" w:hAnsi="Lucida Grande" w:cs="Lucida Grande"/>
      <w:sz w:val="18"/>
      <w:szCs w:val="18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6C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6C84"/>
    <w:rPr>
      <w:rFonts w:asciiTheme="minorHAnsi" w:eastAsiaTheme="minorHAnsi" w:hAnsiTheme="minorHAnsi" w:cstheme="minorBidi"/>
      <w:b/>
      <w:bCs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465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71F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465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71F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4657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195B58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pple-converted-space">
    <w:name w:val="apple-converted-space"/>
    <w:basedOn w:val="DefaultParagraphFont"/>
    <w:rsid w:val="0013058E"/>
  </w:style>
  <w:style w:type="character" w:styleId="Hyperlink">
    <w:name w:val="Hyperlink"/>
    <w:basedOn w:val="DefaultParagraphFont"/>
    <w:uiPriority w:val="99"/>
    <w:semiHidden/>
    <w:unhideWhenUsed/>
    <w:rsid w:val="001305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7892</Words>
  <Characters>44988</Characters>
  <Application>Microsoft Office Word</Application>
  <DocSecurity>0</DocSecurity>
  <Lines>374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 x</dc:creator>
  <cp:lastModifiedBy>Chauhan, Ashish</cp:lastModifiedBy>
  <cp:revision>2</cp:revision>
  <dcterms:created xsi:type="dcterms:W3CDTF">2016-04-08T07:34:00Z</dcterms:created>
  <dcterms:modified xsi:type="dcterms:W3CDTF">2016-04-08T07:34:00Z</dcterms:modified>
</cp:coreProperties>
</file>