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29BE" w14:textId="77777777" w:rsidR="00E779AF" w:rsidRPr="000342F9" w:rsidRDefault="00AE1576" w:rsidP="002B018B">
      <w:pPr>
        <w:tabs>
          <w:tab w:val="left" w:pos="6120"/>
        </w:tabs>
        <w:autoSpaceDE w:val="0"/>
        <w:autoSpaceDN w:val="0"/>
        <w:adjustRightInd w:val="0"/>
        <w:spacing w:line="360" w:lineRule="auto"/>
        <w:jc w:val="center"/>
        <w:rPr>
          <w:rFonts w:ascii="Times New Roman" w:hAnsi="Times New Roman" w:cs="Times New Roman"/>
        </w:rPr>
      </w:pPr>
      <w:r w:rsidRPr="000342F9">
        <w:rPr>
          <w:rFonts w:ascii="Times New Roman" w:hAnsi="Times New Roman" w:cs="Times New Roman"/>
        </w:rPr>
        <w:t xml:space="preserve">Supplementary Online Materials for </w:t>
      </w:r>
    </w:p>
    <w:p w14:paraId="79DC93BA" w14:textId="6FE6CD70" w:rsidR="00AE1576" w:rsidRPr="00762127" w:rsidRDefault="00762127" w:rsidP="00762127">
      <w:pPr>
        <w:pStyle w:val="NormalWeb"/>
        <w:spacing w:line="480" w:lineRule="auto"/>
        <w:jc w:val="center"/>
        <w:rPr>
          <w:b/>
        </w:rPr>
      </w:pPr>
      <w:r>
        <w:rPr>
          <w:b/>
        </w:rPr>
        <w:t>Associations Between Cognitive Appraisals and Emotions: A Meta-Analytic Review</w:t>
      </w:r>
    </w:p>
    <w:p w14:paraId="62745C4A" w14:textId="10653BB0" w:rsidR="004C2252" w:rsidRPr="000342F9" w:rsidRDefault="00D237CA" w:rsidP="00603AE7">
      <w:pPr>
        <w:tabs>
          <w:tab w:val="left" w:pos="6120"/>
        </w:tabs>
        <w:autoSpaceDE w:val="0"/>
        <w:autoSpaceDN w:val="0"/>
        <w:adjustRightInd w:val="0"/>
        <w:spacing w:line="360" w:lineRule="auto"/>
        <w:jc w:val="center"/>
        <w:rPr>
          <w:rFonts w:ascii="Times New Roman" w:hAnsi="Times New Roman" w:cs="Times New Roman"/>
        </w:rPr>
      </w:pPr>
      <w:r w:rsidRPr="006472A8">
        <w:rPr>
          <w:rFonts w:ascii="Times New Roman" w:hAnsi="Times New Roman" w:cs="Times New Roman"/>
        </w:rPr>
        <w:t xml:space="preserve">Gerard </w:t>
      </w:r>
      <w:r w:rsidR="00762127">
        <w:rPr>
          <w:rFonts w:ascii="Times New Roman" w:hAnsi="Times New Roman" w:cs="Times New Roman"/>
        </w:rPr>
        <w:t xml:space="preserve">C. </w:t>
      </w:r>
      <w:r w:rsidRPr="006472A8">
        <w:rPr>
          <w:rFonts w:ascii="Times New Roman" w:hAnsi="Times New Roman" w:cs="Times New Roman"/>
        </w:rPr>
        <w:t>Yeo, Desmond C. Ong</w:t>
      </w:r>
      <w:r w:rsidRPr="006472A8">
        <w:rPr>
          <w:rFonts w:ascii="Times New Roman" w:hAnsi="Times New Roman" w:cs="Times New Roman"/>
        </w:rPr>
        <w:br/>
      </w:r>
    </w:p>
    <w:p w14:paraId="00F5911F" w14:textId="3935AA0F" w:rsidR="00792382" w:rsidRDefault="00D63815" w:rsidP="001F7B3E">
      <w:pPr>
        <w:spacing w:line="360" w:lineRule="auto"/>
        <w:rPr>
          <w:rFonts w:ascii="Times New Roman" w:hAnsi="Times New Roman" w:cs="Times New Roman"/>
        </w:rPr>
      </w:pPr>
      <w:r>
        <w:rPr>
          <w:rFonts w:ascii="Times New Roman" w:hAnsi="Times New Roman" w:cs="Times New Roman"/>
        </w:rPr>
        <w:t>D</w:t>
      </w:r>
      <w:r w:rsidR="00E34A32" w:rsidRPr="000342F9">
        <w:rPr>
          <w:rFonts w:ascii="Times New Roman" w:hAnsi="Times New Roman" w:cs="Times New Roman"/>
        </w:rPr>
        <w:t xml:space="preserve">ata and analysis code can be found at: </w:t>
      </w:r>
    </w:p>
    <w:p w14:paraId="05E7C1C2" w14:textId="19EF92B2" w:rsidR="003A5807" w:rsidRDefault="00000000" w:rsidP="003A5807">
      <w:pPr>
        <w:spacing w:line="360" w:lineRule="auto"/>
        <w:ind w:firstLine="720"/>
        <w:rPr>
          <w:rStyle w:val="Hyperlink"/>
          <w:rFonts w:ascii="Times New Roman" w:hAnsi="Times New Roman" w:cs="Times New Roman"/>
        </w:rPr>
      </w:pPr>
      <w:hyperlink r:id="rId7" w:history="1">
        <w:r w:rsidR="003A5807" w:rsidRPr="00EF1EF8">
          <w:rPr>
            <w:rStyle w:val="Hyperlink"/>
            <w:rFonts w:ascii="Times New Roman" w:hAnsi="Times New Roman" w:cs="Times New Roman"/>
          </w:rPr>
          <w:t>https://github.com/desmond-ong/appraisal-meta-analysis</w:t>
        </w:r>
      </w:hyperlink>
    </w:p>
    <w:p w14:paraId="5E3DB50F" w14:textId="348843C9" w:rsidR="001F7B3E" w:rsidRDefault="00107048" w:rsidP="001F7B3E">
      <w:pPr>
        <w:spacing w:line="360" w:lineRule="auto"/>
        <w:ind w:left="720" w:firstLine="720"/>
        <w:rPr>
          <w:rFonts w:ascii="Times New Roman" w:hAnsi="Times New Roman" w:cs="Times New Roman"/>
        </w:rPr>
      </w:pPr>
      <w:r w:rsidRPr="00107048">
        <w:rPr>
          <w:rFonts w:ascii="Times New Roman" w:hAnsi="Times New Roman" w:cs="Times New Roman"/>
        </w:rPr>
        <w:t xml:space="preserve">with a persistent mirror at: </w:t>
      </w:r>
      <w:hyperlink r:id="rId8" w:history="1">
        <w:r w:rsidR="000D7D2A" w:rsidRPr="00F91761">
          <w:rPr>
            <w:rStyle w:val="Hyperlink"/>
            <w:rFonts w:ascii="Times New Roman" w:hAnsi="Times New Roman" w:cs="Times New Roman"/>
          </w:rPr>
          <w:t>https://osf.io/kr896</w:t>
        </w:r>
      </w:hyperlink>
      <w:r w:rsidRPr="00107048">
        <w:rPr>
          <w:rFonts w:ascii="Times New Roman" w:hAnsi="Times New Roman" w:cs="Times New Roman"/>
        </w:rPr>
        <w:t xml:space="preserve"> (Yeo &amp; Ong, 2024)</w:t>
      </w:r>
    </w:p>
    <w:p w14:paraId="0C28207B" w14:textId="16958449" w:rsidR="001F7B3E" w:rsidRPr="00107048" w:rsidRDefault="001F7B3E" w:rsidP="001F7B3E">
      <w:pPr>
        <w:spacing w:line="360" w:lineRule="auto"/>
        <w:rPr>
          <w:rFonts w:ascii="Times New Roman" w:hAnsi="Times New Roman" w:cs="Times New Roman"/>
        </w:rPr>
      </w:pPr>
      <w:bookmarkStart w:id="0" w:name="OLE_LINK1"/>
      <w:r>
        <w:rPr>
          <w:rFonts w:ascii="Times New Roman" w:hAnsi="Times New Roman" w:cs="Times New Roman"/>
        </w:rPr>
        <w:t>A</w:t>
      </w:r>
      <w:r w:rsidRPr="000342F9">
        <w:rPr>
          <w:rFonts w:ascii="Times New Roman" w:hAnsi="Times New Roman" w:cs="Times New Roman"/>
        </w:rPr>
        <w:t>n interactive (R Shiny) applet that can be used to interrogate our data</w:t>
      </w:r>
      <w:r>
        <w:rPr>
          <w:rFonts w:ascii="Times New Roman" w:hAnsi="Times New Roman" w:cs="Times New Roman"/>
        </w:rPr>
        <w:t xml:space="preserve"> can be found at:</w:t>
      </w:r>
    </w:p>
    <w:p w14:paraId="420EB761" w14:textId="0F252A86" w:rsidR="00792382" w:rsidRPr="000342F9" w:rsidRDefault="00000000" w:rsidP="003A5807">
      <w:pPr>
        <w:spacing w:line="360" w:lineRule="auto"/>
        <w:ind w:firstLine="720"/>
        <w:rPr>
          <w:rFonts w:ascii="Times New Roman" w:hAnsi="Times New Roman" w:cs="Times New Roman"/>
        </w:rPr>
      </w:pPr>
      <w:hyperlink r:id="rId9" w:history="1">
        <w:r w:rsidR="003A5807" w:rsidRPr="00EF1EF8">
          <w:rPr>
            <w:rStyle w:val="Hyperlink"/>
            <w:rFonts w:ascii="Times New Roman" w:hAnsi="Times New Roman" w:cs="Times New Roman"/>
          </w:rPr>
          <w:t>https://desmond-ong.shinyapps.io/meta-analysis-code/</w:t>
        </w:r>
      </w:hyperlink>
    </w:p>
    <w:bookmarkEnd w:id="0"/>
    <w:p w14:paraId="795326C4" w14:textId="77777777" w:rsidR="000342F9" w:rsidRPr="000342F9" w:rsidRDefault="000342F9" w:rsidP="000342F9">
      <w:pPr>
        <w:spacing w:line="360" w:lineRule="auto"/>
        <w:jc w:val="center"/>
        <w:rPr>
          <w:rFonts w:ascii="Times New Roman" w:hAnsi="Times New Roman" w:cs="Times New Roman"/>
          <w:b/>
          <w:bCs/>
        </w:rPr>
      </w:pPr>
    </w:p>
    <w:p w14:paraId="603C7CE8" w14:textId="444DD78D" w:rsidR="00463C97" w:rsidRPr="000342F9" w:rsidRDefault="00463C97" w:rsidP="000342F9">
      <w:pPr>
        <w:spacing w:line="360" w:lineRule="auto"/>
        <w:jc w:val="center"/>
        <w:rPr>
          <w:rFonts w:ascii="Times New Roman" w:hAnsi="Times New Roman" w:cs="Times New Roman"/>
          <w:b/>
          <w:bCs/>
        </w:rPr>
      </w:pPr>
      <w:r w:rsidRPr="000342F9">
        <w:rPr>
          <w:rFonts w:ascii="Times New Roman" w:hAnsi="Times New Roman" w:cs="Times New Roman"/>
          <w:b/>
          <w:bCs/>
        </w:rPr>
        <w:t>Table of Contents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1070"/>
      </w:tblGrid>
      <w:tr w:rsidR="00463C97" w:rsidRPr="000342F9" w14:paraId="1273B30A" w14:textId="77777777" w:rsidTr="00E6199B">
        <w:tc>
          <w:tcPr>
            <w:tcW w:w="8280" w:type="dxa"/>
            <w:tcBorders>
              <w:top w:val="single" w:sz="4" w:space="0" w:color="auto"/>
              <w:bottom w:val="single" w:sz="4" w:space="0" w:color="auto"/>
            </w:tcBorders>
            <w:vAlign w:val="center"/>
          </w:tcPr>
          <w:p w14:paraId="0B90BA02" w14:textId="77777777" w:rsidR="00463C97" w:rsidRPr="000342F9" w:rsidRDefault="00463C97" w:rsidP="002E7F79">
            <w:pPr>
              <w:spacing w:line="360" w:lineRule="auto"/>
              <w:jc w:val="center"/>
              <w:rPr>
                <w:rFonts w:ascii="Times New Roman" w:hAnsi="Times New Roman" w:cs="Times New Roman"/>
                <w:b/>
                <w:bCs/>
              </w:rPr>
            </w:pPr>
            <w:r w:rsidRPr="000342F9">
              <w:rPr>
                <w:rFonts w:ascii="Times New Roman" w:hAnsi="Times New Roman" w:cs="Times New Roman"/>
                <w:b/>
                <w:bCs/>
              </w:rPr>
              <w:t>Content</w:t>
            </w:r>
          </w:p>
        </w:tc>
        <w:tc>
          <w:tcPr>
            <w:tcW w:w="1070" w:type="dxa"/>
            <w:tcBorders>
              <w:top w:val="single" w:sz="4" w:space="0" w:color="auto"/>
              <w:bottom w:val="single" w:sz="4" w:space="0" w:color="auto"/>
            </w:tcBorders>
            <w:vAlign w:val="center"/>
          </w:tcPr>
          <w:p w14:paraId="4A3C9D84" w14:textId="77777777" w:rsidR="00463C97" w:rsidRPr="000342F9" w:rsidRDefault="00463C97" w:rsidP="002E7F79">
            <w:pPr>
              <w:spacing w:line="360" w:lineRule="auto"/>
              <w:jc w:val="center"/>
              <w:rPr>
                <w:rFonts w:ascii="Times New Roman" w:hAnsi="Times New Roman" w:cs="Times New Roman"/>
                <w:b/>
                <w:bCs/>
              </w:rPr>
            </w:pPr>
            <w:r w:rsidRPr="000342F9">
              <w:rPr>
                <w:rFonts w:ascii="Times New Roman" w:hAnsi="Times New Roman" w:cs="Times New Roman"/>
                <w:b/>
                <w:bCs/>
              </w:rPr>
              <w:t>Page</w:t>
            </w:r>
          </w:p>
        </w:tc>
      </w:tr>
      <w:tr w:rsidR="00463C97" w:rsidRPr="000342F9" w14:paraId="43F99FF2" w14:textId="77777777" w:rsidTr="00E6199B">
        <w:tc>
          <w:tcPr>
            <w:tcW w:w="8280" w:type="dxa"/>
            <w:tcBorders>
              <w:top w:val="single" w:sz="4" w:space="0" w:color="auto"/>
            </w:tcBorders>
          </w:tcPr>
          <w:p w14:paraId="7BA83130" w14:textId="1014832F" w:rsidR="00463C97" w:rsidRPr="000342F9" w:rsidRDefault="000342F9" w:rsidP="002E7F79">
            <w:pPr>
              <w:spacing w:line="360" w:lineRule="auto"/>
              <w:rPr>
                <w:rFonts w:ascii="Times New Roman" w:hAnsi="Times New Roman" w:cs="Times New Roman"/>
              </w:rPr>
            </w:pPr>
            <w:r w:rsidRPr="000342F9">
              <w:rPr>
                <w:rFonts w:ascii="Times New Roman" w:hAnsi="Times New Roman" w:cs="Times New Roman"/>
              </w:rPr>
              <w:t>Supplemental Material</w:t>
            </w:r>
            <w:r w:rsidR="00463C97" w:rsidRPr="000342F9">
              <w:rPr>
                <w:rFonts w:ascii="Times New Roman" w:hAnsi="Times New Roman" w:cs="Times New Roman"/>
              </w:rPr>
              <w:t xml:space="preserve"> A: Additional Details </w:t>
            </w:r>
            <w:r w:rsidR="00AC6903">
              <w:rPr>
                <w:rFonts w:ascii="Times New Roman" w:hAnsi="Times New Roman" w:cs="Times New Roman"/>
              </w:rPr>
              <w:t>A</w:t>
            </w:r>
            <w:r w:rsidR="00463C97" w:rsidRPr="000342F9">
              <w:rPr>
                <w:rFonts w:ascii="Times New Roman" w:hAnsi="Times New Roman" w:cs="Times New Roman"/>
              </w:rPr>
              <w:t xml:space="preserve">bout </w:t>
            </w:r>
            <w:r w:rsidR="00EE0537">
              <w:rPr>
                <w:rFonts w:ascii="Times New Roman" w:hAnsi="Times New Roman" w:cs="Times New Roman"/>
              </w:rPr>
              <w:t>Report</w:t>
            </w:r>
            <w:r w:rsidR="00EE0537" w:rsidRPr="000342F9">
              <w:rPr>
                <w:rFonts w:ascii="Times New Roman" w:hAnsi="Times New Roman" w:cs="Times New Roman"/>
              </w:rPr>
              <w:t xml:space="preserve"> </w:t>
            </w:r>
            <w:r w:rsidR="00463C97" w:rsidRPr="000342F9">
              <w:rPr>
                <w:rFonts w:ascii="Times New Roman" w:hAnsi="Times New Roman" w:cs="Times New Roman"/>
              </w:rPr>
              <w:t>Search and Coding</w:t>
            </w:r>
          </w:p>
        </w:tc>
        <w:tc>
          <w:tcPr>
            <w:tcW w:w="1070" w:type="dxa"/>
            <w:tcBorders>
              <w:top w:val="single" w:sz="4" w:space="0" w:color="auto"/>
            </w:tcBorders>
          </w:tcPr>
          <w:p w14:paraId="7E74053B" w14:textId="77777777" w:rsidR="00463C97" w:rsidRPr="000342F9" w:rsidRDefault="00463C97" w:rsidP="002E7F79">
            <w:pPr>
              <w:spacing w:line="360" w:lineRule="auto"/>
              <w:jc w:val="center"/>
              <w:rPr>
                <w:rFonts w:ascii="Times New Roman" w:hAnsi="Times New Roman" w:cs="Times New Roman"/>
              </w:rPr>
            </w:pPr>
            <w:r w:rsidRPr="000342F9">
              <w:rPr>
                <w:rFonts w:ascii="Times New Roman" w:hAnsi="Times New Roman" w:cs="Times New Roman"/>
              </w:rPr>
              <w:t>2</w:t>
            </w:r>
          </w:p>
        </w:tc>
      </w:tr>
      <w:tr w:rsidR="00463C97" w:rsidRPr="000342F9" w14:paraId="47D7F127" w14:textId="77777777" w:rsidTr="00E6199B">
        <w:tc>
          <w:tcPr>
            <w:tcW w:w="8280" w:type="dxa"/>
          </w:tcPr>
          <w:p w14:paraId="5A79D5F6" w14:textId="7DF954A6" w:rsidR="00463C97" w:rsidRPr="000342F9" w:rsidRDefault="00463C97" w:rsidP="002E7F79">
            <w:pPr>
              <w:spacing w:line="360" w:lineRule="auto"/>
              <w:rPr>
                <w:rFonts w:ascii="Times New Roman" w:hAnsi="Times New Roman" w:cs="Times New Roman"/>
                <w:b/>
                <w:bCs/>
                <w:i/>
                <w:iCs/>
              </w:rPr>
            </w:pPr>
            <w:r w:rsidRPr="000342F9">
              <w:rPr>
                <w:rFonts w:ascii="Times New Roman" w:hAnsi="Times New Roman" w:cs="Times New Roman"/>
                <w:i/>
                <w:iCs/>
              </w:rPr>
              <w:t xml:space="preserve">    Figure </w:t>
            </w:r>
            <w:r w:rsidR="000342F9" w:rsidRPr="000342F9">
              <w:rPr>
                <w:rFonts w:ascii="Times New Roman" w:hAnsi="Times New Roman" w:cs="Times New Roman"/>
                <w:i/>
                <w:iCs/>
              </w:rPr>
              <w:t>S</w:t>
            </w:r>
            <w:r w:rsidRPr="000342F9">
              <w:rPr>
                <w:rFonts w:ascii="Times New Roman" w:hAnsi="Times New Roman" w:cs="Times New Roman"/>
                <w:i/>
                <w:iCs/>
              </w:rPr>
              <w:t xml:space="preserve">1. Histogram of </w:t>
            </w:r>
            <w:r w:rsidR="00EE0537">
              <w:rPr>
                <w:rFonts w:ascii="Times New Roman" w:hAnsi="Times New Roman" w:cs="Times New Roman"/>
                <w:i/>
                <w:iCs/>
              </w:rPr>
              <w:t xml:space="preserve">report </w:t>
            </w:r>
            <w:r w:rsidRPr="000342F9">
              <w:rPr>
                <w:rFonts w:ascii="Times New Roman" w:hAnsi="Times New Roman" w:cs="Times New Roman"/>
                <w:i/>
                <w:iCs/>
              </w:rPr>
              <w:t>publication years.</w:t>
            </w:r>
          </w:p>
        </w:tc>
        <w:tc>
          <w:tcPr>
            <w:tcW w:w="1070" w:type="dxa"/>
          </w:tcPr>
          <w:p w14:paraId="0F123069" w14:textId="77777777" w:rsidR="00463C97" w:rsidRPr="000342F9" w:rsidRDefault="00463C97" w:rsidP="002E7F79">
            <w:pPr>
              <w:spacing w:line="360" w:lineRule="auto"/>
              <w:jc w:val="center"/>
              <w:rPr>
                <w:rFonts w:ascii="Times New Roman" w:hAnsi="Times New Roman" w:cs="Times New Roman"/>
              </w:rPr>
            </w:pPr>
            <w:r w:rsidRPr="000342F9">
              <w:rPr>
                <w:rFonts w:ascii="Times New Roman" w:hAnsi="Times New Roman" w:cs="Times New Roman"/>
              </w:rPr>
              <w:t>3</w:t>
            </w:r>
          </w:p>
        </w:tc>
      </w:tr>
      <w:tr w:rsidR="00205ECB" w:rsidRPr="000342F9" w14:paraId="6F1E3920" w14:textId="77777777" w:rsidTr="00E6199B">
        <w:tc>
          <w:tcPr>
            <w:tcW w:w="8280" w:type="dxa"/>
          </w:tcPr>
          <w:p w14:paraId="57F142A4" w14:textId="5A43D2F2" w:rsidR="00205ECB" w:rsidRPr="000342F9" w:rsidRDefault="00205ECB" w:rsidP="00205ECB">
            <w:pPr>
              <w:spacing w:line="360" w:lineRule="auto"/>
              <w:rPr>
                <w:rFonts w:ascii="Times New Roman" w:hAnsi="Times New Roman" w:cs="Times New Roman"/>
              </w:rPr>
            </w:pPr>
            <w:r w:rsidRPr="000342F9">
              <w:rPr>
                <w:rFonts w:ascii="Times New Roman" w:hAnsi="Times New Roman" w:cs="Times New Roman"/>
                <w:i/>
                <w:iCs/>
              </w:rPr>
              <w:t xml:space="preserve">    Table S</w:t>
            </w:r>
            <w:r>
              <w:rPr>
                <w:rFonts w:ascii="Times New Roman" w:hAnsi="Times New Roman" w:cs="Times New Roman"/>
                <w:i/>
                <w:iCs/>
              </w:rPr>
              <w:t>1</w:t>
            </w:r>
            <w:r w:rsidRPr="000342F9">
              <w:rPr>
                <w:rFonts w:ascii="Times New Roman" w:hAnsi="Times New Roman" w:cs="Times New Roman"/>
                <w:i/>
                <w:iCs/>
              </w:rPr>
              <w:t xml:space="preserve">. </w:t>
            </w:r>
            <w:r w:rsidRPr="000B12C1">
              <w:rPr>
                <w:rFonts w:ascii="Times New Roman" w:hAnsi="Times New Roman" w:cs="Times New Roman"/>
                <w:i/>
                <w:iCs/>
              </w:rPr>
              <w:t>Studies included in the meta-analysis</w:t>
            </w:r>
            <w:r w:rsidRPr="000342F9">
              <w:rPr>
                <w:rFonts w:ascii="Times New Roman" w:hAnsi="Times New Roman" w:cs="Times New Roman"/>
                <w:i/>
              </w:rPr>
              <w:t>.</w:t>
            </w:r>
          </w:p>
        </w:tc>
        <w:tc>
          <w:tcPr>
            <w:tcW w:w="1070" w:type="dxa"/>
          </w:tcPr>
          <w:p w14:paraId="5D966E9C" w14:textId="2382378B" w:rsidR="00205ECB" w:rsidRPr="000342F9" w:rsidRDefault="0025736F" w:rsidP="00205ECB">
            <w:pPr>
              <w:spacing w:line="360" w:lineRule="auto"/>
              <w:jc w:val="center"/>
              <w:rPr>
                <w:rFonts w:ascii="Times New Roman" w:hAnsi="Times New Roman" w:cs="Times New Roman"/>
              </w:rPr>
            </w:pPr>
            <w:r>
              <w:rPr>
                <w:rFonts w:ascii="Times New Roman" w:hAnsi="Times New Roman" w:cs="Times New Roman"/>
              </w:rPr>
              <w:t>4</w:t>
            </w:r>
            <w:r w:rsidR="00E6199B">
              <w:rPr>
                <w:rFonts w:ascii="Times New Roman" w:hAnsi="Times New Roman" w:cs="Times New Roman"/>
              </w:rPr>
              <w:t>–</w:t>
            </w:r>
            <w:r>
              <w:rPr>
                <w:rFonts w:ascii="Times New Roman" w:hAnsi="Times New Roman" w:cs="Times New Roman"/>
              </w:rPr>
              <w:t>1</w:t>
            </w:r>
            <w:r w:rsidR="00101F10">
              <w:rPr>
                <w:rFonts w:ascii="Times New Roman" w:hAnsi="Times New Roman" w:cs="Times New Roman"/>
              </w:rPr>
              <w:t>6</w:t>
            </w:r>
          </w:p>
        </w:tc>
      </w:tr>
      <w:tr w:rsidR="00205ECB" w:rsidRPr="000342F9" w14:paraId="2BE72128" w14:textId="77777777" w:rsidTr="00E6199B">
        <w:tc>
          <w:tcPr>
            <w:tcW w:w="8280" w:type="dxa"/>
          </w:tcPr>
          <w:p w14:paraId="424B4A2C" w14:textId="247B2BFE" w:rsidR="00205ECB" w:rsidRPr="000342F9" w:rsidRDefault="00205ECB" w:rsidP="00205ECB">
            <w:pPr>
              <w:spacing w:line="360" w:lineRule="auto"/>
              <w:rPr>
                <w:rFonts w:ascii="Times New Roman" w:hAnsi="Times New Roman" w:cs="Times New Roman"/>
                <w:b/>
                <w:bCs/>
              </w:rPr>
            </w:pPr>
            <w:r w:rsidRPr="000342F9">
              <w:rPr>
                <w:rFonts w:ascii="Times New Roman" w:hAnsi="Times New Roman" w:cs="Times New Roman"/>
              </w:rPr>
              <w:t xml:space="preserve">Supplemental Material </w:t>
            </w:r>
            <w:r w:rsidR="006472A8">
              <w:rPr>
                <w:rFonts w:ascii="Times New Roman" w:hAnsi="Times New Roman" w:cs="Times New Roman"/>
              </w:rPr>
              <w:t>B</w:t>
            </w:r>
            <w:r w:rsidRPr="000342F9">
              <w:rPr>
                <w:rFonts w:ascii="Times New Roman" w:hAnsi="Times New Roman" w:cs="Times New Roman"/>
              </w:rPr>
              <w:t xml:space="preserve">: Additional Details </w:t>
            </w:r>
            <w:r w:rsidR="00685C5F">
              <w:rPr>
                <w:rFonts w:ascii="Times New Roman" w:hAnsi="Times New Roman" w:cs="Times New Roman"/>
              </w:rPr>
              <w:t>A</w:t>
            </w:r>
            <w:r w:rsidRPr="000342F9">
              <w:rPr>
                <w:rFonts w:ascii="Times New Roman" w:hAnsi="Times New Roman" w:cs="Times New Roman"/>
              </w:rPr>
              <w:t>bout Appraisal Dimensions</w:t>
            </w:r>
          </w:p>
        </w:tc>
        <w:tc>
          <w:tcPr>
            <w:tcW w:w="1070" w:type="dxa"/>
          </w:tcPr>
          <w:p w14:paraId="5D694E21" w14:textId="4D6D9D15" w:rsidR="00205ECB" w:rsidRPr="000342F9" w:rsidRDefault="0025736F" w:rsidP="00205ECB">
            <w:pPr>
              <w:spacing w:line="360" w:lineRule="auto"/>
              <w:jc w:val="center"/>
              <w:rPr>
                <w:rFonts w:ascii="Times New Roman" w:hAnsi="Times New Roman" w:cs="Times New Roman"/>
              </w:rPr>
            </w:pPr>
            <w:r>
              <w:rPr>
                <w:rFonts w:ascii="Times New Roman" w:hAnsi="Times New Roman" w:cs="Times New Roman"/>
              </w:rPr>
              <w:t>1</w:t>
            </w:r>
            <w:r w:rsidR="00101F10">
              <w:rPr>
                <w:rFonts w:ascii="Times New Roman" w:hAnsi="Times New Roman" w:cs="Times New Roman"/>
              </w:rPr>
              <w:t>7</w:t>
            </w:r>
            <w:r w:rsidR="00E6199B">
              <w:rPr>
                <w:rFonts w:ascii="Times New Roman" w:hAnsi="Times New Roman" w:cs="Times New Roman"/>
              </w:rPr>
              <w:t>–</w:t>
            </w:r>
            <w:r>
              <w:rPr>
                <w:rFonts w:ascii="Times New Roman" w:hAnsi="Times New Roman" w:cs="Times New Roman"/>
              </w:rPr>
              <w:t>2</w:t>
            </w:r>
            <w:r w:rsidR="00101F10">
              <w:rPr>
                <w:rFonts w:ascii="Times New Roman" w:hAnsi="Times New Roman" w:cs="Times New Roman"/>
              </w:rPr>
              <w:t>0</w:t>
            </w:r>
          </w:p>
        </w:tc>
      </w:tr>
      <w:tr w:rsidR="00205ECB" w:rsidRPr="000342F9" w14:paraId="782BB2EA" w14:textId="77777777" w:rsidTr="00E6199B">
        <w:tc>
          <w:tcPr>
            <w:tcW w:w="8280" w:type="dxa"/>
          </w:tcPr>
          <w:p w14:paraId="5CEFB4DA" w14:textId="61315572" w:rsidR="00205ECB" w:rsidRPr="000342F9" w:rsidRDefault="00205ECB" w:rsidP="00205ECB">
            <w:pPr>
              <w:spacing w:line="360" w:lineRule="auto"/>
              <w:rPr>
                <w:rFonts w:ascii="Times New Roman" w:hAnsi="Times New Roman" w:cs="Times New Roman"/>
                <w:i/>
                <w:iCs/>
              </w:rPr>
            </w:pPr>
            <w:r w:rsidRPr="000342F9">
              <w:rPr>
                <w:rFonts w:ascii="Times New Roman" w:hAnsi="Times New Roman" w:cs="Times New Roman"/>
                <w:i/>
                <w:iCs/>
              </w:rPr>
              <w:t xml:space="preserve">    Table S</w:t>
            </w:r>
            <w:r>
              <w:rPr>
                <w:rFonts w:ascii="Times New Roman" w:hAnsi="Times New Roman" w:cs="Times New Roman"/>
                <w:i/>
                <w:iCs/>
              </w:rPr>
              <w:t>2</w:t>
            </w:r>
            <w:r w:rsidRPr="000342F9">
              <w:rPr>
                <w:rFonts w:ascii="Times New Roman" w:hAnsi="Times New Roman" w:cs="Times New Roman"/>
                <w:i/>
                <w:iCs/>
              </w:rPr>
              <w:t xml:space="preserve">. Definitions of appraisals as extracted from </w:t>
            </w:r>
            <w:r w:rsidR="00EE0537">
              <w:rPr>
                <w:rFonts w:ascii="Times New Roman" w:hAnsi="Times New Roman" w:cs="Times New Roman"/>
                <w:i/>
                <w:iCs/>
              </w:rPr>
              <w:t>reports</w:t>
            </w:r>
            <w:r w:rsidRPr="000342F9">
              <w:rPr>
                <w:rFonts w:ascii="Times New Roman" w:hAnsi="Times New Roman" w:cs="Times New Roman"/>
                <w:i/>
                <w:iCs/>
              </w:rPr>
              <w:t>.</w:t>
            </w:r>
          </w:p>
        </w:tc>
        <w:tc>
          <w:tcPr>
            <w:tcW w:w="1070" w:type="dxa"/>
          </w:tcPr>
          <w:p w14:paraId="72F9E74F" w14:textId="7DAE5BA1" w:rsidR="00205ECB" w:rsidRPr="000342F9" w:rsidRDefault="00E6199B" w:rsidP="00205ECB">
            <w:pPr>
              <w:spacing w:line="360" w:lineRule="auto"/>
              <w:jc w:val="center"/>
              <w:rPr>
                <w:rFonts w:ascii="Times New Roman" w:hAnsi="Times New Roman" w:cs="Times New Roman"/>
              </w:rPr>
            </w:pPr>
            <w:r>
              <w:rPr>
                <w:rFonts w:ascii="Times New Roman" w:hAnsi="Times New Roman" w:cs="Times New Roman"/>
              </w:rPr>
              <w:t>2</w:t>
            </w:r>
            <w:r w:rsidR="00101F10">
              <w:rPr>
                <w:rFonts w:ascii="Times New Roman" w:hAnsi="Times New Roman" w:cs="Times New Roman"/>
              </w:rPr>
              <w:t>1</w:t>
            </w:r>
            <w:r>
              <w:rPr>
                <w:rFonts w:ascii="Times New Roman" w:hAnsi="Times New Roman" w:cs="Times New Roman"/>
              </w:rPr>
              <w:t>–2</w:t>
            </w:r>
            <w:r w:rsidR="00101F10">
              <w:rPr>
                <w:rFonts w:ascii="Times New Roman" w:hAnsi="Times New Roman" w:cs="Times New Roman"/>
              </w:rPr>
              <w:t>8</w:t>
            </w:r>
          </w:p>
        </w:tc>
      </w:tr>
      <w:tr w:rsidR="00205ECB" w:rsidRPr="000342F9" w14:paraId="5E941E52" w14:textId="77777777" w:rsidTr="00E6199B">
        <w:tc>
          <w:tcPr>
            <w:tcW w:w="8280" w:type="dxa"/>
          </w:tcPr>
          <w:p w14:paraId="3F7BA688" w14:textId="305336A7" w:rsidR="00205ECB" w:rsidRPr="000342F9" w:rsidRDefault="00205ECB" w:rsidP="00205ECB">
            <w:pPr>
              <w:spacing w:line="360" w:lineRule="auto"/>
              <w:rPr>
                <w:rFonts w:ascii="Times New Roman" w:hAnsi="Times New Roman" w:cs="Times New Roman"/>
              </w:rPr>
            </w:pPr>
            <w:r w:rsidRPr="000342F9">
              <w:rPr>
                <w:rFonts w:ascii="Times New Roman" w:hAnsi="Times New Roman" w:cs="Times New Roman"/>
              </w:rPr>
              <w:t xml:space="preserve">Supplemental Material </w:t>
            </w:r>
            <w:r w:rsidR="006472A8">
              <w:rPr>
                <w:rFonts w:ascii="Times New Roman" w:hAnsi="Times New Roman" w:cs="Times New Roman"/>
              </w:rPr>
              <w:t>C</w:t>
            </w:r>
            <w:r w:rsidRPr="000342F9">
              <w:rPr>
                <w:rFonts w:ascii="Times New Roman" w:hAnsi="Times New Roman" w:cs="Times New Roman"/>
              </w:rPr>
              <w:t>: Condensed list of appraisals</w:t>
            </w:r>
          </w:p>
        </w:tc>
        <w:tc>
          <w:tcPr>
            <w:tcW w:w="1070" w:type="dxa"/>
          </w:tcPr>
          <w:p w14:paraId="05B07C10" w14:textId="1ECB8517" w:rsidR="00205ECB" w:rsidRPr="000342F9" w:rsidRDefault="00101F10" w:rsidP="00205ECB">
            <w:pPr>
              <w:spacing w:line="360" w:lineRule="auto"/>
              <w:jc w:val="center"/>
              <w:rPr>
                <w:rFonts w:ascii="Times New Roman" w:hAnsi="Times New Roman" w:cs="Times New Roman"/>
              </w:rPr>
            </w:pPr>
            <w:r>
              <w:rPr>
                <w:rFonts w:ascii="Times New Roman" w:hAnsi="Times New Roman" w:cs="Times New Roman"/>
              </w:rPr>
              <w:t>29</w:t>
            </w:r>
            <w:r w:rsidR="00E6199B">
              <w:rPr>
                <w:rFonts w:ascii="Times New Roman" w:hAnsi="Times New Roman" w:cs="Times New Roman"/>
              </w:rPr>
              <w:t>–3</w:t>
            </w:r>
            <w:r>
              <w:rPr>
                <w:rFonts w:ascii="Times New Roman" w:hAnsi="Times New Roman" w:cs="Times New Roman"/>
              </w:rPr>
              <w:t>0</w:t>
            </w:r>
          </w:p>
        </w:tc>
      </w:tr>
      <w:tr w:rsidR="00205ECB" w:rsidRPr="000342F9" w14:paraId="6D78A330" w14:textId="77777777" w:rsidTr="00E6199B">
        <w:tc>
          <w:tcPr>
            <w:tcW w:w="8280" w:type="dxa"/>
          </w:tcPr>
          <w:p w14:paraId="735C0594" w14:textId="5E7E870C" w:rsidR="00205ECB" w:rsidRPr="000342F9" w:rsidRDefault="00205ECB" w:rsidP="00205ECB">
            <w:pPr>
              <w:spacing w:line="360" w:lineRule="auto"/>
              <w:rPr>
                <w:rFonts w:ascii="Times New Roman" w:hAnsi="Times New Roman" w:cs="Times New Roman"/>
              </w:rPr>
            </w:pPr>
            <w:r w:rsidRPr="000342F9">
              <w:rPr>
                <w:rFonts w:ascii="Times New Roman" w:hAnsi="Times New Roman" w:cs="Times New Roman"/>
                <w:i/>
                <w:iCs/>
              </w:rPr>
              <w:t xml:space="preserve">    Table S</w:t>
            </w:r>
            <w:r w:rsidR="00FD1A35">
              <w:rPr>
                <w:rFonts w:ascii="Times New Roman" w:hAnsi="Times New Roman" w:cs="Times New Roman"/>
                <w:i/>
                <w:iCs/>
              </w:rPr>
              <w:t>3</w:t>
            </w:r>
            <w:r w:rsidRPr="000342F9">
              <w:rPr>
                <w:rFonts w:ascii="Times New Roman" w:hAnsi="Times New Roman" w:cs="Times New Roman"/>
                <w:i/>
                <w:iCs/>
              </w:rPr>
              <w:t xml:space="preserve">. </w:t>
            </w:r>
            <w:r w:rsidR="009403D2">
              <w:rPr>
                <w:rFonts w:ascii="Times New Roman" w:hAnsi="Times New Roman" w:cs="Times New Roman"/>
                <w:i/>
                <w:iCs/>
              </w:rPr>
              <w:t>C</w:t>
            </w:r>
            <w:r w:rsidRPr="000342F9">
              <w:rPr>
                <w:rFonts w:ascii="Times New Roman" w:hAnsi="Times New Roman" w:cs="Times New Roman"/>
                <w:i/>
                <w:iCs/>
              </w:rPr>
              <w:t>ondensed list of 24 appraisals with their measures</w:t>
            </w:r>
            <w:r w:rsidRPr="000342F9">
              <w:rPr>
                <w:rFonts w:ascii="Times New Roman" w:hAnsi="Times New Roman" w:cs="Times New Roman"/>
                <w:i/>
              </w:rPr>
              <w:t>.</w:t>
            </w:r>
          </w:p>
        </w:tc>
        <w:tc>
          <w:tcPr>
            <w:tcW w:w="1070" w:type="dxa"/>
          </w:tcPr>
          <w:p w14:paraId="2C4EFE25" w14:textId="6FED3BB2" w:rsidR="00205ECB" w:rsidRPr="000342F9" w:rsidRDefault="00E6199B" w:rsidP="00205ECB">
            <w:pPr>
              <w:spacing w:line="360" w:lineRule="auto"/>
              <w:jc w:val="center"/>
              <w:rPr>
                <w:rFonts w:ascii="Times New Roman" w:hAnsi="Times New Roman" w:cs="Times New Roman"/>
              </w:rPr>
            </w:pPr>
            <w:r>
              <w:rPr>
                <w:rFonts w:ascii="Times New Roman" w:hAnsi="Times New Roman" w:cs="Times New Roman"/>
              </w:rPr>
              <w:t>3</w:t>
            </w:r>
            <w:r w:rsidR="00101F10">
              <w:rPr>
                <w:rFonts w:ascii="Times New Roman" w:hAnsi="Times New Roman" w:cs="Times New Roman"/>
              </w:rPr>
              <w:t>0</w:t>
            </w:r>
            <w:r>
              <w:rPr>
                <w:rFonts w:ascii="Times New Roman" w:hAnsi="Times New Roman" w:cs="Times New Roman"/>
              </w:rPr>
              <w:t>–3</w:t>
            </w:r>
            <w:r w:rsidR="00101F10">
              <w:rPr>
                <w:rFonts w:ascii="Times New Roman" w:hAnsi="Times New Roman" w:cs="Times New Roman"/>
              </w:rPr>
              <w:t>2</w:t>
            </w:r>
          </w:p>
        </w:tc>
      </w:tr>
      <w:tr w:rsidR="00205ECB" w:rsidRPr="000342F9" w14:paraId="38E48DB7" w14:textId="77777777" w:rsidTr="00E6199B">
        <w:tc>
          <w:tcPr>
            <w:tcW w:w="8280" w:type="dxa"/>
          </w:tcPr>
          <w:p w14:paraId="67C95E46" w14:textId="3FE90353" w:rsidR="00205ECB" w:rsidRPr="000342F9" w:rsidRDefault="00FD1A35" w:rsidP="00205ECB">
            <w:pPr>
              <w:spacing w:line="360" w:lineRule="auto"/>
              <w:rPr>
                <w:rFonts w:ascii="Times New Roman" w:hAnsi="Times New Roman" w:cs="Times New Roman"/>
              </w:rPr>
            </w:pPr>
            <w:r>
              <w:rPr>
                <w:rFonts w:ascii="Times New Roman" w:hAnsi="Times New Roman" w:cs="Times New Roman"/>
              </w:rPr>
              <w:t xml:space="preserve">Supplemental Material </w:t>
            </w:r>
            <w:r w:rsidR="006472A8">
              <w:rPr>
                <w:rFonts w:ascii="Times New Roman" w:hAnsi="Times New Roman" w:cs="Times New Roman"/>
              </w:rPr>
              <w:t>D</w:t>
            </w:r>
            <w:r>
              <w:rPr>
                <w:rFonts w:ascii="Times New Roman" w:hAnsi="Times New Roman" w:cs="Times New Roman"/>
              </w:rPr>
              <w:t xml:space="preserve">: </w:t>
            </w:r>
            <w:r w:rsidR="00F341D5">
              <w:rPr>
                <w:rFonts w:ascii="Times New Roman" w:hAnsi="Times New Roman" w:cs="Times New Roman"/>
              </w:rPr>
              <w:t>Additional</w:t>
            </w:r>
            <w:r w:rsidR="0024303E">
              <w:rPr>
                <w:rFonts w:ascii="Times New Roman" w:hAnsi="Times New Roman" w:cs="Times New Roman"/>
              </w:rPr>
              <w:t xml:space="preserve"> Results</w:t>
            </w:r>
          </w:p>
        </w:tc>
        <w:tc>
          <w:tcPr>
            <w:tcW w:w="1070" w:type="dxa"/>
          </w:tcPr>
          <w:p w14:paraId="3332A4AF" w14:textId="63403004" w:rsidR="00205ECB" w:rsidRPr="000342F9" w:rsidRDefault="006472A8" w:rsidP="00205ECB">
            <w:pPr>
              <w:spacing w:line="360" w:lineRule="auto"/>
              <w:jc w:val="center"/>
              <w:rPr>
                <w:rFonts w:ascii="Times New Roman" w:hAnsi="Times New Roman" w:cs="Times New Roman"/>
              </w:rPr>
            </w:pPr>
            <w:r>
              <w:rPr>
                <w:rFonts w:ascii="Times New Roman" w:hAnsi="Times New Roman" w:cs="Times New Roman"/>
              </w:rPr>
              <w:t>3</w:t>
            </w:r>
            <w:r w:rsidR="00101F10">
              <w:rPr>
                <w:rFonts w:ascii="Times New Roman" w:hAnsi="Times New Roman" w:cs="Times New Roman"/>
              </w:rPr>
              <w:t>3</w:t>
            </w:r>
          </w:p>
        </w:tc>
      </w:tr>
      <w:tr w:rsidR="006472A8" w:rsidRPr="000342F9" w14:paraId="6E0B2EA7" w14:textId="77777777" w:rsidTr="00E6199B">
        <w:tc>
          <w:tcPr>
            <w:tcW w:w="8280" w:type="dxa"/>
          </w:tcPr>
          <w:p w14:paraId="48469319" w14:textId="33C75206" w:rsidR="006472A8" w:rsidRPr="00514715" w:rsidRDefault="006472A8" w:rsidP="006472A8">
            <w:pPr>
              <w:spacing w:line="360" w:lineRule="auto"/>
              <w:rPr>
                <w:rFonts w:ascii="Times New Roman" w:hAnsi="Times New Roman" w:cs="Times New Roman"/>
                <w:i/>
                <w:iCs/>
              </w:rPr>
            </w:pPr>
            <w:r w:rsidRPr="000342F9">
              <w:rPr>
                <w:rFonts w:ascii="Times New Roman" w:hAnsi="Times New Roman" w:cs="Times New Roman"/>
                <w:i/>
                <w:iCs/>
              </w:rPr>
              <w:t xml:space="preserve">    Table S</w:t>
            </w:r>
            <w:r>
              <w:rPr>
                <w:rFonts w:ascii="Times New Roman" w:hAnsi="Times New Roman" w:cs="Times New Roman"/>
                <w:i/>
                <w:iCs/>
              </w:rPr>
              <w:t xml:space="preserve">4. </w:t>
            </w:r>
            <w:r w:rsidRPr="00514715">
              <w:rPr>
                <w:rFonts w:ascii="Times New Roman" w:hAnsi="Times New Roman" w:cs="Times New Roman"/>
                <w:i/>
                <w:iCs/>
              </w:rPr>
              <w:t>Results of main analyses for emotions with high evidence (max k &gt; 10)</w:t>
            </w:r>
            <w:r>
              <w:rPr>
                <w:rFonts w:ascii="Times New Roman" w:hAnsi="Times New Roman" w:cs="Times New Roman"/>
                <w:i/>
                <w:iCs/>
              </w:rPr>
              <w:t>.</w:t>
            </w:r>
          </w:p>
        </w:tc>
        <w:tc>
          <w:tcPr>
            <w:tcW w:w="1070" w:type="dxa"/>
          </w:tcPr>
          <w:p w14:paraId="56860218" w14:textId="5B2ACC40" w:rsidR="006472A8" w:rsidRPr="000342F9" w:rsidRDefault="006472A8" w:rsidP="006472A8">
            <w:pPr>
              <w:spacing w:line="360" w:lineRule="auto"/>
              <w:jc w:val="center"/>
              <w:rPr>
                <w:rFonts w:ascii="Times New Roman" w:hAnsi="Times New Roman" w:cs="Times New Roman"/>
              </w:rPr>
            </w:pPr>
            <w:r>
              <w:rPr>
                <w:rFonts w:ascii="Times New Roman" w:hAnsi="Times New Roman" w:cs="Times New Roman"/>
              </w:rPr>
              <w:t>3</w:t>
            </w:r>
            <w:r w:rsidR="00101F10">
              <w:rPr>
                <w:rFonts w:ascii="Times New Roman" w:hAnsi="Times New Roman" w:cs="Times New Roman"/>
              </w:rPr>
              <w:t>3</w:t>
            </w:r>
            <w:r>
              <w:rPr>
                <w:rFonts w:ascii="Times New Roman" w:hAnsi="Times New Roman" w:cs="Times New Roman"/>
              </w:rPr>
              <w:t>–</w:t>
            </w:r>
            <w:r w:rsidR="0011108D">
              <w:rPr>
                <w:rFonts w:ascii="Times New Roman" w:hAnsi="Times New Roman" w:cs="Times New Roman"/>
              </w:rPr>
              <w:t>4</w:t>
            </w:r>
            <w:r w:rsidR="00101F10">
              <w:rPr>
                <w:rFonts w:ascii="Times New Roman" w:hAnsi="Times New Roman" w:cs="Times New Roman"/>
              </w:rPr>
              <w:t>7</w:t>
            </w:r>
          </w:p>
        </w:tc>
      </w:tr>
      <w:tr w:rsidR="006472A8" w:rsidRPr="000342F9" w14:paraId="64AEE055" w14:textId="77777777" w:rsidTr="00E6199B">
        <w:tc>
          <w:tcPr>
            <w:tcW w:w="8280" w:type="dxa"/>
          </w:tcPr>
          <w:p w14:paraId="6A741468" w14:textId="2E5E5290" w:rsidR="006472A8" w:rsidRPr="000342F9" w:rsidRDefault="006472A8" w:rsidP="006472A8">
            <w:pPr>
              <w:spacing w:line="360" w:lineRule="auto"/>
              <w:rPr>
                <w:rFonts w:ascii="Times New Roman" w:hAnsi="Times New Roman" w:cs="Times New Roman"/>
                <w:b/>
                <w:bCs/>
                <w:i/>
                <w:iCs/>
              </w:rPr>
            </w:pPr>
            <w:r w:rsidRPr="000342F9">
              <w:rPr>
                <w:rFonts w:ascii="Times New Roman" w:hAnsi="Times New Roman" w:cs="Times New Roman"/>
                <w:i/>
                <w:iCs/>
              </w:rPr>
              <w:t xml:space="preserve">    Table S</w:t>
            </w:r>
            <w:r>
              <w:rPr>
                <w:rFonts w:ascii="Times New Roman" w:hAnsi="Times New Roman" w:cs="Times New Roman"/>
                <w:i/>
                <w:iCs/>
              </w:rPr>
              <w:t>5</w:t>
            </w:r>
            <w:r w:rsidRPr="000342F9">
              <w:rPr>
                <w:rFonts w:ascii="Times New Roman" w:hAnsi="Times New Roman" w:cs="Times New Roman"/>
                <w:i/>
                <w:iCs/>
              </w:rPr>
              <w:t xml:space="preserve">: Results of main analyses for emotions with less evidence (max k </w:t>
            </w:r>
            <w:r w:rsidRPr="000342F9">
              <w:rPr>
                <w:rFonts w:ascii="Times New Roman" w:hAnsi="Times New Roman" w:cs="Times New Roman"/>
                <w:b/>
                <w:bCs/>
                <w:i/>
                <w:iCs/>
              </w:rPr>
              <w:t>≤</w:t>
            </w:r>
            <w:r w:rsidR="0011108D">
              <w:rPr>
                <w:rFonts w:ascii="Times New Roman" w:hAnsi="Times New Roman" w:cs="Times New Roman"/>
                <w:b/>
                <w:bCs/>
                <w:i/>
                <w:iCs/>
              </w:rPr>
              <w:t xml:space="preserve"> </w:t>
            </w:r>
            <w:r w:rsidRPr="000342F9">
              <w:rPr>
                <w:rFonts w:ascii="Times New Roman" w:hAnsi="Times New Roman" w:cs="Times New Roman"/>
                <w:i/>
                <w:iCs/>
              </w:rPr>
              <w:t>10).</w:t>
            </w:r>
          </w:p>
        </w:tc>
        <w:tc>
          <w:tcPr>
            <w:tcW w:w="1070" w:type="dxa"/>
          </w:tcPr>
          <w:p w14:paraId="023FCD2D" w14:textId="06C97030" w:rsidR="006472A8" w:rsidRPr="000342F9" w:rsidRDefault="0011108D" w:rsidP="006472A8">
            <w:pPr>
              <w:spacing w:line="360" w:lineRule="auto"/>
              <w:jc w:val="center"/>
              <w:rPr>
                <w:rFonts w:ascii="Times New Roman" w:hAnsi="Times New Roman" w:cs="Times New Roman"/>
              </w:rPr>
            </w:pPr>
            <w:r>
              <w:rPr>
                <w:rFonts w:ascii="Times New Roman" w:hAnsi="Times New Roman" w:cs="Times New Roman"/>
              </w:rPr>
              <w:t>4</w:t>
            </w:r>
            <w:r w:rsidR="00101F10">
              <w:rPr>
                <w:rFonts w:ascii="Times New Roman" w:hAnsi="Times New Roman" w:cs="Times New Roman"/>
              </w:rPr>
              <w:t>8</w:t>
            </w:r>
            <w:r w:rsidR="006472A8">
              <w:rPr>
                <w:rFonts w:ascii="Times New Roman" w:hAnsi="Times New Roman" w:cs="Times New Roman"/>
              </w:rPr>
              <w:t>–</w:t>
            </w:r>
            <w:r>
              <w:rPr>
                <w:rFonts w:ascii="Times New Roman" w:hAnsi="Times New Roman" w:cs="Times New Roman"/>
              </w:rPr>
              <w:t>7</w:t>
            </w:r>
            <w:r w:rsidR="00101F10">
              <w:rPr>
                <w:rFonts w:ascii="Times New Roman" w:hAnsi="Times New Roman" w:cs="Times New Roman"/>
              </w:rPr>
              <w:t>1</w:t>
            </w:r>
          </w:p>
        </w:tc>
      </w:tr>
      <w:tr w:rsidR="006472A8" w:rsidRPr="000342F9" w14:paraId="1AAC45A2" w14:textId="77777777" w:rsidTr="00E6199B">
        <w:tc>
          <w:tcPr>
            <w:tcW w:w="8280" w:type="dxa"/>
          </w:tcPr>
          <w:p w14:paraId="23E1046F" w14:textId="3C88BB27" w:rsidR="006472A8" w:rsidRPr="000342F9" w:rsidRDefault="006472A8" w:rsidP="006472A8">
            <w:pPr>
              <w:spacing w:line="360" w:lineRule="auto"/>
              <w:rPr>
                <w:rFonts w:ascii="Times New Roman" w:hAnsi="Times New Roman" w:cs="Times New Roman"/>
                <w:i/>
                <w:iCs/>
              </w:rPr>
            </w:pPr>
            <w:r w:rsidRPr="000342F9">
              <w:rPr>
                <w:rFonts w:ascii="Times New Roman" w:hAnsi="Times New Roman" w:cs="Times New Roman"/>
                <w:i/>
                <w:iCs/>
              </w:rPr>
              <w:t xml:space="preserve">    Table S</w:t>
            </w:r>
            <w:r>
              <w:rPr>
                <w:rFonts w:ascii="Times New Roman" w:hAnsi="Times New Roman" w:cs="Times New Roman"/>
                <w:i/>
                <w:iCs/>
              </w:rPr>
              <w:t>6</w:t>
            </w:r>
            <w:r w:rsidRPr="000342F9">
              <w:rPr>
                <w:rFonts w:ascii="Times New Roman" w:hAnsi="Times New Roman" w:cs="Times New Roman"/>
                <w:i/>
                <w:iCs/>
              </w:rPr>
              <w:t>: Moderator analysis of experimental versus correlational study designs</w:t>
            </w:r>
          </w:p>
        </w:tc>
        <w:tc>
          <w:tcPr>
            <w:tcW w:w="1070" w:type="dxa"/>
          </w:tcPr>
          <w:p w14:paraId="0A73E1DB" w14:textId="0EC562E2" w:rsidR="006472A8" w:rsidRPr="000342F9" w:rsidRDefault="0011108D" w:rsidP="006472A8">
            <w:pPr>
              <w:spacing w:line="360" w:lineRule="auto"/>
              <w:jc w:val="center"/>
              <w:rPr>
                <w:rFonts w:ascii="Times New Roman" w:hAnsi="Times New Roman" w:cs="Times New Roman"/>
              </w:rPr>
            </w:pPr>
            <w:r>
              <w:rPr>
                <w:rFonts w:ascii="Times New Roman" w:hAnsi="Times New Roman" w:cs="Times New Roman"/>
              </w:rPr>
              <w:t>7</w:t>
            </w:r>
            <w:r w:rsidR="00101F10">
              <w:rPr>
                <w:rFonts w:ascii="Times New Roman" w:hAnsi="Times New Roman" w:cs="Times New Roman"/>
              </w:rPr>
              <w:t>2</w:t>
            </w:r>
            <w:r w:rsidR="006472A8">
              <w:rPr>
                <w:rFonts w:ascii="Times New Roman" w:hAnsi="Times New Roman" w:cs="Times New Roman"/>
              </w:rPr>
              <w:t>–</w:t>
            </w:r>
            <w:r>
              <w:rPr>
                <w:rFonts w:ascii="Times New Roman" w:hAnsi="Times New Roman" w:cs="Times New Roman"/>
              </w:rPr>
              <w:t>7</w:t>
            </w:r>
            <w:r w:rsidR="00101F10">
              <w:rPr>
                <w:rFonts w:ascii="Times New Roman" w:hAnsi="Times New Roman" w:cs="Times New Roman"/>
              </w:rPr>
              <w:t>3</w:t>
            </w:r>
          </w:p>
        </w:tc>
      </w:tr>
      <w:tr w:rsidR="006472A8" w:rsidRPr="000342F9" w14:paraId="4ADDD28A" w14:textId="77777777" w:rsidTr="00E6199B">
        <w:tc>
          <w:tcPr>
            <w:tcW w:w="8280" w:type="dxa"/>
          </w:tcPr>
          <w:p w14:paraId="115038C3" w14:textId="3787E60F" w:rsidR="006472A8" w:rsidRPr="000342F9" w:rsidRDefault="006472A8" w:rsidP="006472A8">
            <w:pPr>
              <w:spacing w:line="360" w:lineRule="auto"/>
              <w:rPr>
                <w:rFonts w:ascii="Times New Roman" w:hAnsi="Times New Roman" w:cs="Times New Roman"/>
                <w:i/>
                <w:iCs/>
              </w:rPr>
            </w:pPr>
            <w:r w:rsidRPr="000342F9">
              <w:rPr>
                <w:rFonts w:ascii="Times New Roman" w:hAnsi="Times New Roman" w:cs="Times New Roman"/>
                <w:i/>
                <w:iCs/>
              </w:rPr>
              <w:t xml:space="preserve">    Table S</w:t>
            </w:r>
            <w:r>
              <w:rPr>
                <w:rFonts w:ascii="Times New Roman" w:hAnsi="Times New Roman" w:cs="Times New Roman"/>
                <w:i/>
                <w:iCs/>
              </w:rPr>
              <w:t>7</w:t>
            </w:r>
            <w:r w:rsidRPr="000342F9">
              <w:rPr>
                <w:rFonts w:ascii="Times New Roman" w:hAnsi="Times New Roman" w:cs="Times New Roman"/>
                <w:i/>
                <w:iCs/>
              </w:rPr>
              <w:t>: References to predictions of appraisal-emotion relationships</w:t>
            </w:r>
          </w:p>
        </w:tc>
        <w:tc>
          <w:tcPr>
            <w:tcW w:w="1070" w:type="dxa"/>
          </w:tcPr>
          <w:p w14:paraId="4D9E3ED8" w14:textId="394989CE" w:rsidR="006472A8" w:rsidRPr="000342F9" w:rsidRDefault="0011108D" w:rsidP="006472A8">
            <w:pPr>
              <w:spacing w:line="360" w:lineRule="auto"/>
              <w:jc w:val="center"/>
              <w:rPr>
                <w:rFonts w:ascii="Times New Roman" w:hAnsi="Times New Roman" w:cs="Times New Roman"/>
              </w:rPr>
            </w:pPr>
            <w:r>
              <w:rPr>
                <w:rFonts w:ascii="Times New Roman" w:hAnsi="Times New Roman" w:cs="Times New Roman"/>
              </w:rPr>
              <w:t>7</w:t>
            </w:r>
            <w:r w:rsidR="00101F10">
              <w:rPr>
                <w:rFonts w:ascii="Times New Roman" w:hAnsi="Times New Roman" w:cs="Times New Roman"/>
              </w:rPr>
              <w:t>4</w:t>
            </w:r>
            <w:r w:rsidR="006472A8">
              <w:rPr>
                <w:rFonts w:ascii="Times New Roman" w:hAnsi="Times New Roman" w:cs="Times New Roman"/>
              </w:rPr>
              <w:t>–</w:t>
            </w:r>
            <w:r>
              <w:rPr>
                <w:rFonts w:ascii="Times New Roman" w:hAnsi="Times New Roman" w:cs="Times New Roman"/>
              </w:rPr>
              <w:t>8</w:t>
            </w:r>
            <w:r w:rsidR="00101F10">
              <w:rPr>
                <w:rFonts w:ascii="Times New Roman" w:hAnsi="Times New Roman" w:cs="Times New Roman"/>
              </w:rPr>
              <w:t>1</w:t>
            </w:r>
          </w:p>
        </w:tc>
      </w:tr>
      <w:tr w:rsidR="006472A8" w:rsidRPr="000342F9" w14:paraId="12C941E5" w14:textId="77777777" w:rsidTr="00E6199B">
        <w:tc>
          <w:tcPr>
            <w:tcW w:w="8280" w:type="dxa"/>
          </w:tcPr>
          <w:p w14:paraId="3AE2CB74" w14:textId="77777777" w:rsidR="006472A8" w:rsidRPr="000342F9" w:rsidRDefault="006472A8" w:rsidP="006472A8">
            <w:pPr>
              <w:spacing w:line="360" w:lineRule="auto"/>
              <w:rPr>
                <w:rFonts w:ascii="Times New Roman" w:hAnsi="Times New Roman" w:cs="Times New Roman"/>
              </w:rPr>
            </w:pPr>
            <w:r w:rsidRPr="000342F9">
              <w:rPr>
                <w:rFonts w:ascii="Times New Roman" w:hAnsi="Times New Roman" w:cs="Times New Roman"/>
              </w:rPr>
              <w:t>References cited in Supplemental Materials</w:t>
            </w:r>
          </w:p>
        </w:tc>
        <w:tc>
          <w:tcPr>
            <w:tcW w:w="1070" w:type="dxa"/>
          </w:tcPr>
          <w:p w14:paraId="29A3FA62" w14:textId="04E65331" w:rsidR="006472A8" w:rsidRPr="000342F9" w:rsidRDefault="0011108D" w:rsidP="006472A8">
            <w:pPr>
              <w:spacing w:line="360" w:lineRule="auto"/>
              <w:jc w:val="center"/>
              <w:rPr>
                <w:rFonts w:ascii="Times New Roman" w:hAnsi="Times New Roman" w:cs="Times New Roman"/>
              </w:rPr>
            </w:pPr>
            <w:r>
              <w:rPr>
                <w:rFonts w:ascii="Times New Roman" w:hAnsi="Times New Roman" w:cs="Times New Roman"/>
              </w:rPr>
              <w:t>8</w:t>
            </w:r>
            <w:r w:rsidR="00101F10">
              <w:rPr>
                <w:rFonts w:ascii="Times New Roman" w:hAnsi="Times New Roman" w:cs="Times New Roman"/>
              </w:rPr>
              <w:t>2</w:t>
            </w:r>
            <w:r w:rsidR="00C24979">
              <w:rPr>
                <w:rFonts w:ascii="Times New Roman" w:hAnsi="Times New Roman" w:cs="Times New Roman"/>
              </w:rPr>
              <w:t>–</w:t>
            </w:r>
            <w:r>
              <w:rPr>
                <w:rFonts w:ascii="Times New Roman" w:hAnsi="Times New Roman" w:cs="Times New Roman"/>
              </w:rPr>
              <w:t>8</w:t>
            </w:r>
            <w:r w:rsidR="00101F10">
              <w:rPr>
                <w:rFonts w:ascii="Times New Roman" w:hAnsi="Times New Roman" w:cs="Times New Roman"/>
              </w:rPr>
              <w:t>6</w:t>
            </w:r>
          </w:p>
        </w:tc>
      </w:tr>
    </w:tbl>
    <w:p w14:paraId="01BC137C" w14:textId="77777777" w:rsidR="00827772" w:rsidRDefault="00827772">
      <w:pPr>
        <w:rPr>
          <w:rFonts w:ascii="Times New Roman" w:hAnsi="Times New Roman" w:cs="Times New Roman"/>
          <w:b/>
          <w:bCs/>
        </w:rPr>
        <w:sectPr w:rsidR="00827772" w:rsidSect="00827772">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pPr>
    </w:p>
    <w:p w14:paraId="47BCB711" w14:textId="0E8B0CAA" w:rsidR="00F30857" w:rsidRPr="000342F9" w:rsidRDefault="000342F9" w:rsidP="00827772">
      <w:pPr>
        <w:spacing w:line="360" w:lineRule="auto"/>
        <w:jc w:val="center"/>
        <w:rPr>
          <w:rFonts w:ascii="Times New Roman" w:hAnsi="Times New Roman" w:cs="Times New Roman"/>
          <w:b/>
          <w:bCs/>
        </w:rPr>
      </w:pPr>
      <w:r w:rsidRPr="000342F9">
        <w:rPr>
          <w:rFonts w:ascii="Times New Roman" w:hAnsi="Times New Roman" w:cs="Times New Roman"/>
          <w:b/>
          <w:bCs/>
        </w:rPr>
        <w:lastRenderedPageBreak/>
        <w:t xml:space="preserve">Supplemental Material </w:t>
      </w:r>
      <w:r w:rsidR="00F30857" w:rsidRPr="000342F9">
        <w:rPr>
          <w:rFonts w:ascii="Times New Roman" w:hAnsi="Times New Roman" w:cs="Times New Roman"/>
          <w:b/>
          <w:bCs/>
        </w:rPr>
        <w:t xml:space="preserve">A: Additional Details </w:t>
      </w:r>
      <w:r w:rsidR="005541CA">
        <w:rPr>
          <w:rFonts w:ascii="Times New Roman" w:hAnsi="Times New Roman" w:cs="Times New Roman"/>
          <w:b/>
          <w:bCs/>
        </w:rPr>
        <w:t>A</w:t>
      </w:r>
      <w:r w:rsidR="00F30857" w:rsidRPr="000342F9">
        <w:rPr>
          <w:rFonts w:ascii="Times New Roman" w:hAnsi="Times New Roman" w:cs="Times New Roman"/>
          <w:b/>
          <w:bCs/>
        </w:rPr>
        <w:t xml:space="preserve">bout </w:t>
      </w:r>
      <w:r w:rsidR="00EE0537">
        <w:rPr>
          <w:rFonts w:ascii="Times New Roman" w:hAnsi="Times New Roman" w:cs="Times New Roman"/>
          <w:b/>
          <w:bCs/>
        </w:rPr>
        <w:t>Report</w:t>
      </w:r>
      <w:r w:rsidR="00EE0537" w:rsidRPr="000342F9">
        <w:rPr>
          <w:rFonts w:ascii="Times New Roman" w:hAnsi="Times New Roman" w:cs="Times New Roman"/>
          <w:b/>
          <w:bCs/>
        </w:rPr>
        <w:t xml:space="preserve"> </w:t>
      </w:r>
      <w:r w:rsidR="00F30857" w:rsidRPr="000342F9">
        <w:rPr>
          <w:rFonts w:ascii="Times New Roman" w:hAnsi="Times New Roman" w:cs="Times New Roman"/>
          <w:b/>
          <w:bCs/>
        </w:rPr>
        <w:t>Search and Coding</w:t>
      </w:r>
    </w:p>
    <w:p w14:paraId="2DC7F433" w14:textId="18363415" w:rsidR="00F30857" w:rsidRPr="000342F9" w:rsidRDefault="00F30857" w:rsidP="00F30857">
      <w:pPr>
        <w:spacing w:line="360" w:lineRule="auto"/>
        <w:rPr>
          <w:rFonts w:ascii="Times New Roman" w:hAnsi="Times New Roman" w:cs="Times New Roman"/>
          <w:b/>
          <w:bCs/>
          <w:sz w:val="22"/>
          <w:szCs w:val="22"/>
        </w:rPr>
      </w:pPr>
      <w:r w:rsidRPr="000342F9">
        <w:rPr>
          <w:rFonts w:ascii="Times New Roman" w:hAnsi="Times New Roman" w:cs="Times New Roman"/>
          <w:b/>
          <w:bCs/>
          <w:sz w:val="22"/>
          <w:szCs w:val="22"/>
        </w:rPr>
        <w:t xml:space="preserve">Search </w:t>
      </w:r>
      <w:r w:rsidR="002D1134">
        <w:rPr>
          <w:rFonts w:ascii="Times New Roman" w:hAnsi="Times New Roman" w:cs="Times New Roman"/>
          <w:b/>
          <w:bCs/>
          <w:sz w:val="22"/>
          <w:szCs w:val="22"/>
        </w:rPr>
        <w:t>T</w:t>
      </w:r>
      <w:r w:rsidRPr="000342F9">
        <w:rPr>
          <w:rFonts w:ascii="Times New Roman" w:hAnsi="Times New Roman" w:cs="Times New Roman"/>
          <w:b/>
          <w:bCs/>
          <w:sz w:val="22"/>
          <w:szCs w:val="22"/>
        </w:rPr>
        <w:t>erms</w:t>
      </w:r>
    </w:p>
    <w:p w14:paraId="6AF00704" w14:textId="77777777" w:rsidR="00F30857" w:rsidRPr="000342F9" w:rsidRDefault="00F30857" w:rsidP="00F30857">
      <w:pPr>
        <w:spacing w:line="360" w:lineRule="auto"/>
        <w:ind w:firstLine="720"/>
        <w:rPr>
          <w:rFonts w:ascii="Times New Roman" w:hAnsi="Times New Roman" w:cs="Times New Roman"/>
          <w:sz w:val="22"/>
          <w:szCs w:val="22"/>
        </w:rPr>
      </w:pPr>
      <w:r w:rsidRPr="000342F9">
        <w:rPr>
          <w:rFonts w:ascii="Times New Roman" w:hAnsi="Times New Roman" w:cs="Times New Roman"/>
          <w:sz w:val="22"/>
          <w:szCs w:val="22"/>
        </w:rPr>
        <w:t>We conducted computer-based searches on two databases – 1) PsycINFO, and 2) Proquest Theses and Dissertation. We used a conjunction of two types of search terms (appraisal and emotion) and their derivatives and combined them using the AND Boolean operator. Moreover, we specified that the domain of search be abstracts, full-text articles, and key concepts. Therefore, our search term is “apprais* AND emotion*”.</w:t>
      </w:r>
    </w:p>
    <w:p w14:paraId="154A1107" w14:textId="77777777" w:rsidR="00F30857" w:rsidRPr="000342F9" w:rsidRDefault="00F30857" w:rsidP="00F30857">
      <w:pPr>
        <w:spacing w:line="360" w:lineRule="auto"/>
        <w:rPr>
          <w:rFonts w:ascii="Times New Roman" w:hAnsi="Times New Roman" w:cs="Times New Roman"/>
          <w:b/>
          <w:bCs/>
          <w:sz w:val="22"/>
          <w:szCs w:val="22"/>
        </w:rPr>
      </w:pPr>
    </w:p>
    <w:p w14:paraId="557BF4A9" w14:textId="2CA73212" w:rsidR="00F30857" w:rsidRPr="000342F9" w:rsidRDefault="00F30857" w:rsidP="00F30857">
      <w:pPr>
        <w:spacing w:line="360" w:lineRule="auto"/>
        <w:rPr>
          <w:rFonts w:ascii="Times New Roman" w:hAnsi="Times New Roman" w:cs="Times New Roman"/>
          <w:b/>
          <w:bCs/>
          <w:sz w:val="22"/>
          <w:szCs w:val="22"/>
        </w:rPr>
      </w:pPr>
      <w:r w:rsidRPr="000342F9">
        <w:rPr>
          <w:rFonts w:ascii="Times New Roman" w:hAnsi="Times New Roman" w:cs="Times New Roman"/>
          <w:b/>
          <w:bCs/>
          <w:sz w:val="22"/>
          <w:szCs w:val="22"/>
        </w:rPr>
        <w:t xml:space="preserve">Details on </w:t>
      </w:r>
      <w:r w:rsidR="002D1134">
        <w:rPr>
          <w:rFonts w:ascii="Times New Roman" w:hAnsi="Times New Roman" w:cs="Times New Roman"/>
          <w:b/>
          <w:bCs/>
          <w:sz w:val="22"/>
          <w:szCs w:val="22"/>
        </w:rPr>
        <w:t>T</w:t>
      </w:r>
      <w:r w:rsidRPr="000342F9">
        <w:rPr>
          <w:rFonts w:ascii="Times New Roman" w:hAnsi="Times New Roman" w:cs="Times New Roman"/>
          <w:b/>
          <w:bCs/>
          <w:sz w:val="22"/>
          <w:szCs w:val="22"/>
        </w:rPr>
        <w:t xml:space="preserve">ranslated </w:t>
      </w:r>
      <w:r w:rsidR="00EE0537">
        <w:rPr>
          <w:rFonts w:ascii="Times New Roman" w:hAnsi="Times New Roman" w:cs="Times New Roman"/>
          <w:b/>
          <w:bCs/>
          <w:sz w:val="22"/>
          <w:szCs w:val="22"/>
        </w:rPr>
        <w:t>Report</w:t>
      </w:r>
      <w:r w:rsidR="00EE0537" w:rsidRPr="000342F9">
        <w:rPr>
          <w:rFonts w:ascii="Times New Roman" w:hAnsi="Times New Roman" w:cs="Times New Roman"/>
          <w:b/>
          <w:bCs/>
          <w:sz w:val="22"/>
          <w:szCs w:val="22"/>
        </w:rPr>
        <w:t>s</w:t>
      </w:r>
    </w:p>
    <w:p w14:paraId="0F65DD4D" w14:textId="5F4996AA" w:rsidR="00F30857" w:rsidRPr="000342F9" w:rsidRDefault="00F30857" w:rsidP="00F30857">
      <w:pPr>
        <w:spacing w:line="360" w:lineRule="auto"/>
        <w:ind w:firstLine="720"/>
        <w:rPr>
          <w:rFonts w:ascii="Times New Roman" w:hAnsi="Times New Roman" w:cs="Times New Roman"/>
          <w:sz w:val="22"/>
          <w:szCs w:val="22"/>
        </w:rPr>
      </w:pPr>
      <w:r w:rsidRPr="000342F9">
        <w:rPr>
          <w:rFonts w:ascii="Times New Roman" w:hAnsi="Times New Roman" w:cs="Times New Roman"/>
          <w:sz w:val="22"/>
          <w:szCs w:val="22"/>
        </w:rPr>
        <w:t xml:space="preserve">Our search, conducted in English, also yielded 18 </w:t>
      </w:r>
      <w:r w:rsidR="00EE0537">
        <w:rPr>
          <w:rFonts w:ascii="Times New Roman" w:hAnsi="Times New Roman" w:cs="Times New Roman"/>
          <w:sz w:val="22"/>
          <w:szCs w:val="22"/>
        </w:rPr>
        <w:t>reports</w:t>
      </w:r>
      <w:r w:rsidR="00EE0537" w:rsidRPr="000342F9">
        <w:rPr>
          <w:rFonts w:ascii="Times New Roman" w:hAnsi="Times New Roman" w:cs="Times New Roman"/>
          <w:sz w:val="22"/>
          <w:szCs w:val="22"/>
        </w:rPr>
        <w:t xml:space="preserve"> </w:t>
      </w:r>
      <w:r w:rsidRPr="000342F9">
        <w:rPr>
          <w:rFonts w:ascii="Times New Roman" w:hAnsi="Times New Roman" w:cs="Times New Roman"/>
          <w:sz w:val="22"/>
          <w:szCs w:val="22"/>
        </w:rPr>
        <w:t xml:space="preserve">that were not written in English. We attempted to translate these 18 </w:t>
      </w:r>
      <w:r w:rsidR="00EE0537">
        <w:rPr>
          <w:rFonts w:ascii="Times New Roman" w:hAnsi="Times New Roman" w:cs="Times New Roman"/>
          <w:sz w:val="22"/>
          <w:szCs w:val="22"/>
        </w:rPr>
        <w:t>reports</w:t>
      </w:r>
      <w:r w:rsidR="00EE0537" w:rsidRPr="000342F9">
        <w:rPr>
          <w:rFonts w:ascii="Times New Roman" w:hAnsi="Times New Roman" w:cs="Times New Roman"/>
          <w:sz w:val="22"/>
          <w:szCs w:val="22"/>
        </w:rPr>
        <w:t xml:space="preserve"> </w:t>
      </w:r>
      <w:r w:rsidRPr="000342F9">
        <w:rPr>
          <w:rFonts w:ascii="Times New Roman" w:hAnsi="Times New Roman" w:cs="Times New Roman"/>
          <w:sz w:val="22"/>
          <w:szCs w:val="22"/>
        </w:rPr>
        <w:t xml:space="preserve">using Google Translate. Of these </w:t>
      </w:r>
      <w:r w:rsidR="00EE0537">
        <w:rPr>
          <w:rFonts w:ascii="Times New Roman" w:hAnsi="Times New Roman" w:cs="Times New Roman"/>
          <w:sz w:val="22"/>
          <w:szCs w:val="22"/>
        </w:rPr>
        <w:t>reports</w:t>
      </w:r>
      <w:r w:rsidRPr="000342F9">
        <w:rPr>
          <w:rFonts w:ascii="Times New Roman" w:hAnsi="Times New Roman" w:cs="Times New Roman"/>
          <w:sz w:val="22"/>
          <w:szCs w:val="22"/>
        </w:rPr>
        <w:t xml:space="preserve">, some were unable to be included as they were not empirical studies or did not report sufficient statistics, etc (according to the rest of our exclusion criteria), and these </w:t>
      </w:r>
      <w:r w:rsidR="00EE0537">
        <w:rPr>
          <w:rFonts w:ascii="Times New Roman" w:hAnsi="Times New Roman" w:cs="Times New Roman"/>
          <w:sz w:val="22"/>
          <w:szCs w:val="22"/>
        </w:rPr>
        <w:t>reports</w:t>
      </w:r>
      <w:r w:rsidR="00EE0537" w:rsidRPr="000342F9">
        <w:rPr>
          <w:rFonts w:ascii="Times New Roman" w:hAnsi="Times New Roman" w:cs="Times New Roman"/>
          <w:sz w:val="22"/>
          <w:szCs w:val="22"/>
        </w:rPr>
        <w:t xml:space="preserve"> </w:t>
      </w:r>
      <w:r w:rsidRPr="000342F9">
        <w:rPr>
          <w:rFonts w:ascii="Times New Roman" w:hAnsi="Times New Roman" w:cs="Times New Roman"/>
          <w:sz w:val="22"/>
          <w:szCs w:val="22"/>
        </w:rPr>
        <w:t xml:space="preserve">are included in the PRISMA numbers in Fig. 1. We were eventually able to include 3 of these studies (Burić, Sorić, &amp; Penezić, 2011, written in Serbo-Croatian; Davoodvandi &amp; Shokri, 2017, written in Farsi; and Regueiro &amp; Leon, 2003, written in Spanish) in our final sample. </w:t>
      </w:r>
    </w:p>
    <w:p w14:paraId="51E787A5" w14:textId="77777777" w:rsidR="00F30857" w:rsidRPr="000342F9" w:rsidRDefault="00F30857" w:rsidP="00F30857">
      <w:pPr>
        <w:spacing w:line="360" w:lineRule="auto"/>
        <w:ind w:firstLine="720"/>
        <w:rPr>
          <w:rFonts w:ascii="Times New Roman" w:hAnsi="Times New Roman" w:cs="Times New Roman"/>
          <w:sz w:val="22"/>
          <w:szCs w:val="22"/>
        </w:rPr>
      </w:pPr>
    </w:p>
    <w:p w14:paraId="3A4BB961" w14:textId="4288A9DE" w:rsidR="00F30857" w:rsidRPr="000342F9" w:rsidRDefault="00F30857" w:rsidP="00F30857">
      <w:pPr>
        <w:spacing w:line="360" w:lineRule="auto"/>
        <w:rPr>
          <w:rFonts w:ascii="Times New Roman" w:hAnsi="Times New Roman" w:cs="Times New Roman"/>
          <w:b/>
          <w:bCs/>
          <w:sz w:val="22"/>
          <w:szCs w:val="22"/>
        </w:rPr>
      </w:pPr>
      <w:r w:rsidRPr="000342F9">
        <w:rPr>
          <w:rFonts w:ascii="Times New Roman" w:hAnsi="Times New Roman" w:cs="Times New Roman"/>
          <w:b/>
          <w:bCs/>
          <w:sz w:val="22"/>
          <w:szCs w:val="22"/>
        </w:rPr>
        <w:t xml:space="preserve">Details of </w:t>
      </w:r>
      <w:r w:rsidR="000563FA">
        <w:rPr>
          <w:rFonts w:ascii="Times New Roman" w:hAnsi="Times New Roman" w:cs="Times New Roman"/>
          <w:b/>
          <w:bCs/>
          <w:sz w:val="22"/>
          <w:szCs w:val="22"/>
        </w:rPr>
        <w:t>C</w:t>
      </w:r>
      <w:r w:rsidRPr="000342F9">
        <w:rPr>
          <w:rFonts w:ascii="Times New Roman" w:hAnsi="Times New Roman" w:cs="Times New Roman"/>
          <w:b/>
          <w:bCs/>
          <w:sz w:val="22"/>
          <w:szCs w:val="22"/>
        </w:rPr>
        <w:t xml:space="preserve">oding for </w:t>
      </w:r>
      <w:r w:rsidR="000563FA">
        <w:rPr>
          <w:rFonts w:ascii="Times New Roman" w:hAnsi="Times New Roman" w:cs="Times New Roman"/>
          <w:b/>
          <w:bCs/>
          <w:sz w:val="22"/>
          <w:szCs w:val="22"/>
        </w:rPr>
        <w:t>C</w:t>
      </w:r>
      <w:r w:rsidRPr="000342F9">
        <w:rPr>
          <w:rFonts w:ascii="Times New Roman" w:hAnsi="Times New Roman" w:cs="Times New Roman"/>
          <w:b/>
          <w:bCs/>
          <w:sz w:val="22"/>
          <w:szCs w:val="22"/>
        </w:rPr>
        <w:t>ontext</w:t>
      </w:r>
    </w:p>
    <w:p w14:paraId="0613A26C" w14:textId="77777777" w:rsidR="00F30857" w:rsidRPr="000342F9" w:rsidRDefault="00F30857" w:rsidP="00F30857">
      <w:pPr>
        <w:spacing w:line="360" w:lineRule="auto"/>
        <w:ind w:firstLine="720"/>
        <w:rPr>
          <w:rFonts w:ascii="Times New Roman" w:hAnsi="Times New Roman" w:cs="Times New Roman"/>
          <w:sz w:val="22"/>
          <w:szCs w:val="22"/>
        </w:rPr>
      </w:pPr>
      <w:r w:rsidRPr="000342F9">
        <w:rPr>
          <w:rFonts w:ascii="Times New Roman" w:hAnsi="Times New Roman" w:cs="Times New Roman"/>
          <w:sz w:val="22"/>
          <w:szCs w:val="22"/>
        </w:rPr>
        <w:t xml:space="preserve">We scrutinized the tasks and measures in the Method section of each study. For example, the measure in Simonton et al. (2021)- “I have a great deal of control over my performance in my tennis class” suggests a sports context. In Tong and Jia (2017), the task description- “In each assessment, participants were told to focus on the event that engaged their attention the most between now and up to 15 min ago. They were to rate their positive emotions during this event and their appraisals of it when it happened.” suggests a non-specific or general context. All the contexts listed in Table 2 are specific, except for the “general” context that captured studies that are either not specific to a context (e.g. think about a time when you felt angry) or contains more than one context (e.g. participants are presented with different scenarios and situations). </w:t>
      </w:r>
    </w:p>
    <w:p w14:paraId="373A73AF" w14:textId="77777777" w:rsidR="00C82EEF" w:rsidRDefault="00F30857" w:rsidP="00F30857">
      <w:pPr>
        <w:spacing w:line="360" w:lineRule="auto"/>
        <w:ind w:firstLine="720"/>
        <w:rPr>
          <w:rFonts w:ascii="Times New Roman" w:hAnsi="Times New Roman" w:cs="Times New Roman"/>
          <w:sz w:val="22"/>
          <w:szCs w:val="22"/>
        </w:rPr>
        <w:sectPr w:rsidR="00C82EEF" w:rsidSect="00582D4F">
          <w:footerReference w:type="default" r:id="rId14"/>
          <w:pgSz w:w="12240" w:h="15840"/>
          <w:pgMar w:top="1440" w:right="1440" w:bottom="1440" w:left="1440" w:header="720" w:footer="720" w:gutter="0"/>
          <w:cols w:space="720"/>
          <w:docGrid w:linePitch="360"/>
        </w:sectPr>
      </w:pPr>
      <w:r w:rsidRPr="000342F9">
        <w:rPr>
          <w:rFonts w:ascii="Times New Roman" w:hAnsi="Times New Roman" w:cs="Times New Roman"/>
          <w:sz w:val="22"/>
          <w:szCs w:val="22"/>
        </w:rPr>
        <w:t xml:space="preserve">Since there is no </w:t>
      </w:r>
      <w:r w:rsidRPr="000342F9">
        <w:rPr>
          <w:rFonts w:ascii="Times New Roman" w:hAnsi="Times New Roman" w:cs="Times New Roman"/>
          <w:i/>
          <w:sz w:val="22"/>
          <w:szCs w:val="22"/>
        </w:rPr>
        <w:t>a priori</w:t>
      </w:r>
      <w:r w:rsidRPr="000342F9">
        <w:rPr>
          <w:rFonts w:ascii="Times New Roman" w:hAnsi="Times New Roman" w:cs="Times New Roman"/>
          <w:sz w:val="22"/>
          <w:szCs w:val="22"/>
        </w:rPr>
        <w:t xml:space="preserve"> set of contexts for coding, during the process of coding, if a context does not fit into any contexts that we have defined so far, we assign a new context for that study, until all studies are assigned to a context. The first author did the coding and then the results were discussed between all authors. Disagreements between the authors were then resolved through discussions. Resolutions include classifying a study to a different context that is more related, or creating a new context when the existing contexts are not able to capture the essential features of the disputed context.</w:t>
      </w:r>
    </w:p>
    <w:p w14:paraId="52FE0FF9" w14:textId="6BEE0A09"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b/>
          <w:bCs/>
        </w:rPr>
        <w:lastRenderedPageBreak/>
        <w:t xml:space="preserve">Figure </w:t>
      </w:r>
      <w:r w:rsidR="00205ECB">
        <w:rPr>
          <w:rFonts w:ascii="Times New Roman" w:hAnsi="Times New Roman" w:cs="Times New Roman"/>
          <w:b/>
          <w:bCs/>
        </w:rPr>
        <w:t>S</w:t>
      </w:r>
      <w:r w:rsidRPr="000342F9">
        <w:rPr>
          <w:rFonts w:ascii="Times New Roman" w:hAnsi="Times New Roman" w:cs="Times New Roman"/>
          <w:b/>
          <w:bCs/>
        </w:rPr>
        <w:t>1</w:t>
      </w:r>
    </w:p>
    <w:p w14:paraId="77B79BF2" w14:textId="2525D831" w:rsidR="00F30857" w:rsidRPr="000342F9" w:rsidRDefault="00F30857" w:rsidP="00F30857">
      <w:pPr>
        <w:spacing w:line="360" w:lineRule="auto"/>
        <w:rPr>
          <w:rFonts w:ascii="Times New Roman" w:hAnsi="Times New Roman" w:cs="Times New Roman"/>
          <w:b/>
          <w:bCs/>
          <w:i/>
          <w:iCs/>
        </w:rPr>
      </w:pPr>
      <w:r w:rsidRPr="000342F9">
        <w:rPr>
          <w:rFonts w:ascii="Times New Roman" w:hAnsi="Times New Roman" w:cs="Times New Roman"/>
          <w:i/>
          <w:iCs/>
        </w:rPr>
        <w:t xml:space="preserve">Histogram of </w:t>
      </w:r>
      <w:r w:rsidR="00EE0537">
        <w:rPr>
          <w:rFonts w:ascii="Times New Roman" w:hAnsi="Times New Roman" w:cs="Times New Roman"/>
          <w:i/>
          <w:iCs/>
        </w:rPr>
        <w:t xml:space="preserve">report </w:t>
      </w:r>
      <w:r w:rsidRPr="000342F9">
        <w:rPr>
          <w:rFonts w:ascii="Times New Roman" w:hAnsi="Times New Roman" w:cs="Times New Roman"/>
          <w:i/>
          <w:iCs/>
        </w:rPr>
        <w:t xml:space="preserve">publication years. </w:t>
      </w:r>
    </w:p>
    <w:p w14:paraId="59E6809C" w14:textId="77777777" w:rsidR="00F30857" w:rsidRPr="000342F9" w:rsidRDefault="00F30857" w:rsidP="00F30857">
      <w:pPr>
        <w:spacing w:line="360" w:lineRule="auto"/>
        <w:rPr>
          <w:rFonts w:ascii="Times New Roman" w:hAnsi="Times New Roman" w:cs="Times New Roman"/>
        </w:rPr>
      </w:pPr>
      <w:r w:rsidRPr="000342F9">
        <w:rPr>
          <w:rFonts w:ascii="Times New Roman" w:hAnsi="Times New Roman" w:cs="Times New Roman"/>
          <w:noProof/>
        </w:rPr>
        <w:drawing>
          <wp:inline distT="0" distB="0" distL="0" distR="0" wp14:anchorId="448BD1B3" wp14:editId="42F8A4A8">
            <wp:extent cx="5727700" cy="269538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a:extLst>
                        <a:ext uri="{28A0092B-C50C-407E-A947-70E740481C1C}">
                          <a14:useLocalDpi xmlns:a14="http://schemas.microsoft.com/office/drawing/2010/main" val="0"/>
                        </a:ext>
                      </a:extLst>
                    </a:blip>
                    <a:stretch>
                      <a:fillRect/>
                    </a:stretch>
                  </pic:blipFill>
                  <pic:spPr>
                    <a:xfrm>
                      <a:off x="0" y="0"/>
                      <a:ext cx="5727700" cy="2695388"/>
                    </a:xfrm>
                    <a:prstGeom prst="rect">
                      <a:avLst/>
                    </a:prstGeom>
                  </pic:spPr>
                </pic:pic>
              </a:graphicData>
            </a:graphic>
          </wp:inline>
        </w:drawing>
      </w:r>
    </w:p>
    <w:p w14:paraId="7AE0B783" w14:textId="266FDDC8"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i/>
        </w:rPr>
        <w:t>Note.</w:t>
      </w:r>
      <w:r w:rsidRPr="000342F9">
        <w:rPr>
          <w:rFonts w:ascii="Times New Roman" w:hAnsi="Times New Roman" w:cs="Times New Roman"/>
          <w:iCs/>
        </w:rPr>
        <w:t xml:space="preserve"> Dark bars, and the numbers in each dark bar, represents the 251 </w:t>
      </w:r>
      <w:r w:rsidR="00EE0537">
        <w:rPr>
          <w:rFonts w:ascii="Times New Roman" w:hAnsi="Times New Roman" w:cs="Times New Roman"/>
          <w:iCs/>
        </w:rPr>
        <w:t>reports</w:t>
      </w:r>
      <w:r w:rsidR="00EE0537" w:rsidRPr="000342F9">
        <w:rPr>
          <w:rFonts w:ascii="Times New Roman" w:hAnsi="Times New Roman" w:cs="Times New Roman"/>
          <w:iCs/>
        </w:rPr>
        <w:t xml:space="preserve"> </w:t>
      </w:r>
      <w:r w:rsidRPr="000342F9">
        <w:rPr>
          <w:rFonts w:ascii="Times New Roman" w:hAnsi="Times New Roman" w:cs="Times New Roman"/>
          <w:iCs/>
        </w:rPr>
        <w:t xml:space="preserve">included in the sample in each year. The last update was done in Jan 2024, and so the bar for 2023 includes all </w:t>
      </w:r>
      <w:r w:rsidR="00EE0537">
        <w:rPr>
          <w:rFonts w:ascii="Times New Roman" w:hAnsi="Times New Roman" w:cs="Times New Roman"/>
          <w:iCs/>
        </w:rPr>
        <w:t>reports</w:t>
      </w:r>
      <w:r w:rsidR="00EE0537" w:rsidRPr="000342F9">
        <w:rPr>
          <w:rFonts w:ascii="Times New Roman" w:hAnsi="Times New Roman" w:cs="Times New Roman"/>
          <w:iCs/>
        </w:rPr>
        <w:t xml:space="preserve"> </w:t>
      </w:r>
      <w:r w:rsidRPr="000342F9">
        <w:rPr>
          <w:rFonts w:ascii="Times New Roman" w:hAnsi="Times New Roman" w:cs="Times New Roman"/>
          <w:iCs/>
        </w:rPr>
        <w:t xml:space="preserve">published in 2023. The lighter grey bars represent the additional 420 </w:t>
      </w:r>
      <w:r w:rsidR="00EE0537">
        <w:rPr>
          <w:rFonts w:ascii="Times New Roman" w:hAnsi="Times New Roman" w:cs="Times New Roman"/>
          <w:iCs/>
        </w:rPr>
        <w:t>reports</w:t>
      </w:r>
      <w:r w:rsidR="00EE0537" w:rsidRPr="000342F9">
        <w:rPr>
          <w:rFonts w:ascii="Times New Roman" w:hAnsi="Times New Roman" w:cs="Times New Roman"/>
          <w:iCs/>
        </w:rPr>
        <w:t xml:space="preserve"> </w:t>
      </w:r>
      <w:r w:rsidRPr="000342F9">
        <w:rPr>
          <w:rFonts w:ascii="Times New Roman" w:hAnsi="Times New Roman" w:cs="Times New Roman"/>
          <w:iCs/>
        </w:rPr>
        <w:t xml:space="preserve">that had </w:t>
      </w:r>
      <w:r w:rsidRPr="002C5560">
        <w:rPr>
          <w:rFonts w:ascii="Times New Roman" w:hAnsi="Times New Roman" w:cs="Times New Roman"/>
          <w:iCs/>
        </w:rPr>
        <w:t xml:space="preserve">insufficient statistics and thus could </w:t>
      </w:r>
      <w:r w:rsidRPr="000342F9">
        <w:rPr>
          <w:rFonts w:ascii="Times New Roman" w:hAnsi="Times New Roman" w:cs="Times New Roman"/>
          <w:iCs/>
        </w:rPr>
        <w:t xml:space="preserve">not be included in our sample: including these </w:t>
      </w:r>
      <w:r w:rsidR="00EE0537">
        <w:rPr>
          <w:rFonts w:ascii="Times New Roman" w:hAnsi="Times New Roman" w:cs="Times New Roman"/>
          <w:iCs/>
        </w:rPr>
        <w:t xml:space="preserve">reports </w:t>
      </w:r>
      <w:r w:rsidR="0057591B">
        <w:rPr>
          <w:rFonts w:ascii="Times New Roman" w:hAnsi="Times New Roman" w:cs="Times New Roman"/>
          <w:iCs/>
        </w:rPr>
        <w:t>in this figure</w:t>
      </w:r>
      <w:r w:rsidRPr="000342F9">
        <w:rPr>
          <w:rFonts w:ascii="Times New Roman" w:hAnsi="Times New Roman" w:cs="Times New Roman"/>
          <w:iCs/>
        </w:rPr>
        <w:t xml:space="preserve"> allows us to have a better estimate of publication volume of empirical </w:t>
      </w:r>
      <w:r w:rsidR="00EE0537">
        <w:rPr>
          <w:rFonts w:ascii="Times New Roman" w:hAnsi="Times New Roman" w:cs="Times New Roman"/>
          <w:iCs/>
        </w:rPr>
        <w:t>reports</w:t>
      </w:r>
      <w:r w:rsidR="00EE0537" w:rsidRPr="000342F9">
        <w:rPr>
          <w:rFonts w:ascii="Times New Roman" w:hAnsi="Times New Roman" w:cs="Times New Roman"/>
          <w:iCs/>
        </w:rPr>
        <w:t xml:space="preserve"> </w:t>
      </w:r>
      <w:r w:rsidRPr="000342F9">
        <w:rPr>
          <w:rFonts w:ascii="Times New Roman" w:hAnsi="Times New Roman" w:cs="Times New Roman"/>
          <w:iCs/>
        </w:rPr>
        <w:t xml:space="preserve">in appraisals and emotions. This histogram includes both journal articles and dissertations. </w:t>
      </w:r>
    </w:p>
    <w:p w14:paraId="19ED0A70" w14:textId="77777777" w:rsidR="00F30857" w:rsidRPr="000342F9" w:rsidRDefault="00F30857" w:rsidP="00F30857">
      <w:pPr>
        <w:spacing w:line="360" w:lineRule="auto"/>
        <w:rPr>
          <w:rFonts w:ascii="Times New Roman" w:hAnsi="Times New Roman" w:cs="Times New Roman"/>
        </w:rPr>
      </w:pPr>
    </w:p>
    <w:p w14:paraId="35B62941" w14:textId="77777777" w:rsidR="00F30857" w:rsidRPr="000342F9" w:rsidRDefault="00F30857" w:rsidP="00F30857">
      <w:pPr>
        <w:rPr>
          <w:rFonts w:ascii="Times New Roman" w:hAnsi="Times New Roman" w:cs="Times New Roman"/>
          <w:b/>
          <w:bCs/>
        </w:rPr>
      </w:pPr>
      <w:r w:rsidRPr="000342F9">
        <w:rPr>
          <w:rFonts w:ascii="Times New Roman" w:hAnsi="Times New Roman" w:cs="Times New Roman"/>
          <w:b/>
          <w:bCs/>
        </w:rPr>
        <w:br w:type="page"/>
      </w:r>
    </w:p>
    <w:p w14:paraId="67E04CB4" w14:textId="77777777" w:rsidR="00205ECB" w:rsidRDefault="00205ECB" w:rsidP="00205ECB">
      <w:pPr>
        <w:spacing w:line="360" w:lineRule="auto"/>
        <w:jc w:val="center"/>
        <w:rPr>
          <w:rFonts w:ascii="Times New Roman" w:hAnsi="Times New Roman" w:cs="Times New Roman"/>
          <w:b/>
          <w:bCs/>
        </w:rPr>
        <w:sectPr w:rsidR="00205ECB" w:rsidSect="00582D4F">
          <w:footerReference w:type="default" r:id="rId16"/>
          <w:pgSz w:w="12240" w:h="15840"/>
          <w:pgMar w:top="1440" w:right="1440" w:bottom="1440" w:left="1440" w:header="720" w:footer="720" w:gutter="0"/>
          <w:cols w:space="720"/>
          <w:docGrid w:linePitch="360"/>
        </w:sectPr>
      </w:pPr>
    </w:p>
    <w:p w14:paraId="79F2E4F7" w14:textId="40B283D2" w:rsidR="00205ECB" w:rsidRPr="00006FB1" w:rsidRDefault="00205ECB" w:rsidP="00205ECB">
      <w:pPr>
        <w:rPr>
          <w:rFonts w:ascii="Times New Roman" w:hAnsi="Times New Roman" w:cs="Times New Roman"/>
          <w:b/>
          <w:bCs/>
        </w:rPr>
      </w:pPr>
      <w:r w:rsidRPr="00006FB1">
        <w:rPr>
          <w:rFonts w:ascii="Times New Roman" w:hAnsi="Times New Roman" w:cs="Times New Roman"/>
          <w:b/>
          <w:bCs/>
        </w:rPr>
        <w:lastRenderedPageBreak/>
        <w:t>Table S1</w:t>
      </w:r>
    </w:p>
    <w:p w14:paraId="7646CCC4" w14:textId="77777777" w:rsidR="00205ECB" w:rsidRPr="00006FB1" w:rsidRDefault="00205ECB" w:rsidP="00205ECB">
      <w:pPr>
        <w:spacing w:line="360" w:lineRule="auto"/>
        <w:rPr>
          <w:rFonts w:ascii="Times New Roman" w:hAnsi="Times New Roman" w:cs="Times New Roman"/>
          <w:i/>
          <w:iCs/>
        </w:rPr>
      </w:pPr>
      <w:r w:rsidRPr="00006FB1">
        <w:rPr>
          <w:rFonts w:ascii="Times New Roman" w:hAnsi="Times New Roman" w:cs="Times New Roman"/>
          <w:i/>
          <w:iCs/>
        </w:rPr>
        <w:t xml:space="preserve">Studies included in the meta-analysis. </w:t>
      </w:r>
    </w:p>
    <w:tbl>
      <w:tblPr>
        <w:tblStyle w:val="TableGrid"/>
        <w:tblW w:w="0" w:type="auto"/>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700"/>
        <w:gridCol w:w="720"/>
        <w:gridCol w:w="810"/>
        <w:gridCol w:w="540"/>
        <w:gridCol w:w="630"/>
        <w:gridCol w:w="720"/>
        <w:gridCol w:w="6840"/>
      </w:tblGrid>
      <w:tr w:rsidR="00205ECB" w:rsidRPr="00006FB1" w14:paraId="7D0393DB" w14:textId="77777777" w:rsidTr="00006FB1">
        <w:trPr>
          <w:tblHeader/>
        </w:trPr>
        <w:tc>
          <w:tcPr>
            <w:tcW w:w="2700" w:type="dxa"/>
            <w:tcBorders>
              <w:bottom w:val="single" w:sz="4" w:space="0" w:color="auto"/>
              <w:right w:val="nil"/>
            </w:tcBorders>
          </w:tcPr>
          <w:p w14:paraId="152A70EB" w14:textId="77777777" w:rsidR="00205ECB" w:rsidRPr="00006FB1" w:rsidRDefault="00205ECB" w:rsidP="002E7F79">
            <w:pPr>
              <w:rPr>
                <w:rFonts w:ascii="Times New Roman" w:hAnsi="Times New Roman" w:cs="Times New Roman"/>
                <w:b/>
                <w:bCs/>
                <w:sz w:val="20"/>
                <w:szCs w:val="20"/>
              </w:rPr>
            </w:pPr>
            <w:r w:rsidRPr="00006FB1">
              <w:rPr>
                <w:rFonts w:ascii="Times New Roman" w:hAnsi="Times New Roman" w:cs="Times New Roman"/>
                <w:b/>
                <w:bCs/>
                <w:sz w:val="20"/>
                <w:szCs w:val="20"/>
              </w:rPr>
              <w:t>Study</w:t>
            </w:r>
          </w:p>
        </w:tc>
        <w:tc>
          <w:tcPr>
            <w:tcW w:w="720" w:type="dxa"/>
            <w:tcBorders>
              <w:left w:val="nil"/>
              <w:bottom w:val="single" w:sz="4" w:space="0" w:color="auto"/>
              <w:right w:val="nil"/>
            </w:tcBorders>
          </w:tcPr>
          <w:p w14:paraId="183AA8A3" w14:textId="77777777" w:rsidR="00205ECB" w:rsidRPr="00006FB1" w:rsidRDefault="00205ECB" w:rsidP="002E7F79">
            <w:pPr>
              <w:rPr>
                <w:rFonts w:ascii="Times New Roman" w:hAnsi="Times New Roman" w:cs="Times New Roman"/>
                <w:b/>
                <w:bCs/>
                <w:sz w:val="20"/>
                <w:szCs w:val="20"/>
              </w:rPr>
            </w:pPr>
            <w:r w:rsidRPr="00006FB1">
              <w:rPr>
                <w:rFonts w:ascii="Times New Roman" w:hAnsi="Times New Roman" w:cs="Times New Roman"/>
                <w:b/>
                <w:bCs/>
                <w:sz w:val="20"/>
                <w:szCs w:val="20"/>
              </w:rPr>
              <w:t>Year</w:t>
            </w:r>
          </w:p>
        </w:tc>
        <w:tc>
          <w:tcPr>
            <w:tcW w:w="810" w:type="dxa"/>
            <w:tcBorders>
              <w:left w:val="nil"/>
              <w:bottom w:val="single" w:sz="4" w:space="0" w:color="auto"/>
              <w:right w:val="nil"/>
            </w:tcBorders>
          </w:tcPr>
          <w:p w14:paraId="1D6430B6" w14:textId="77777777" w:rsidR="00205ECB" w:rsidRPr="008C1A10" w:rsidRDefault="00205ECB" w:rsidP="002E7F79">
            <w:pPr>
              <w:rPr>
                <w:rFonts w:ascii="Times New Roman" w:hAnsi="Times New Roman" w:cs="Times New Roman"/>
                <w:b/>
                <w:bCs/>
                <w:i/>
                <w:iCs/>
                <w:sz w:val="20"/>
                <w:szCs w:val="20"/>
              </w:rPr>
            </w:pPr>
            <w:r w:rsidRPr="008C1A10">
              <w:rPr>
                <w:rFonts w:ascii="Times New Roman" w:hAnsi="Times New Roman" w:cs="Times New Roman"/>
                <w:b/>
                <w:bCs/>
                <w:i/>
                <w:iCs/>
                <w:sz w:val="20"/>
                <w:szCs w:val="20"/>
              </w:rPr>
              <w:t>N</w:t>
            </w:r>
          </w:p>
        </w:tc>
        <w:tc>
          <w:tcPr>
            <w:tcW w:w="540" w:type="dxa"/>
            <w:tcBorders>
              <w:left w:val="nil"/>
              <w:bottom w:val="single" w:sz="4" w:space="0" w:color="auto"/>
              <w:right w:val="nil"/>
            </w:tcBorders>
          </w:tcPr>
          <w:p w14:paraId="27AD7223" w14:textId="77777777" w:rsidR="00205ECB" w:rsidRPr="00006FB1" w:rsidRDefault="00205ECB" w:rsidP="002E7F79">
            <w:pPr>
              <w:rPr>
                <w:rFonts w:ascii="Times New Roman" w:hAnsi="Times New Roman" w:cs="Times New Roman"/>
                <w:b/>
                <w:bCs/>
                <w:sz w:val="20"/>
                <w:szCs w:val="20"/>
              </w:rPr>
            </w:pPr>
            <w:r w:rsidRPr="00006FB1">
              <w:rPr>
                <w:rFonts w:ascii="Times New Roman" w:hAnsi="Times New Roman" w:cs="Times New Roman"/>
                <w:b/>
                <w:bCs/>
                <w:sz w:val="20"/>
                <w:szCs w:val="20"/>
              </w:rPr>
              <w:t>%F</w:t>
            </w:r>
          </w:p>
        </w:tc>
        <w:tc>
          <w:tcPr>
            <w:tcW w:w="630" w:type="dxa"/>
            <w:tcBorders>
              <w:left w:val="nil"/>
              <w:bottom w:val="single" w:sz="4" w:space="0" w:color="auto"/>
              <w:right w:val="nil"/>
            </w:tcBorders>
          </w:tcPr>
          <w:p w14:paraId="44006F26" w14:textId="77777777" w:rsidR="00205ECB" w:rsidRPr="00006FB1" w:rsidRDefault="00205ECB" w:rsidP="002E7F79">
            <w:pPr>
              <w:rPr>
                <w:rFonts w:ascii="Times New Roman" w:hAnsi="Times New Roman" w:cs="Times New Roman"/>
                <w:b/>
                <w:bCs/>
                <w:sz w:val="20"/>
                <w:szCs w:val="20"/>
              </w:rPr>
            </w:pPr>
            <w:r w:rsidRPr="00006FB1">
              <w:rPr>
                <w:rFonts w:ascii="Times New Roman" w:hAnsi="Times New Roman" w:cs="Times New Roman"/>
                <w:b/>
                <w:bCs/>
                <w:sz w:val="20"/>
                <w:szCs w:val="20"/>
              </w:rPr>
              <w:t>Age</w:t>
            </w:r>
          </w:p>
        </w:tc>
        <w:tc>
          <w:tcPr>
            <w:tcW w:w="720" w:type="dxa"/>
            <w:tcBorders>
              <w:left w:val="nil"/>
              <w:bottom w:val="single" w:sz="4" w:space="0" w:color="auto"/>
              <w:right w:val="nil"/>
            </w:tcBorders>
          </w:tcPr>
          <w:p w14:paraId="5FB4D4C0" w14:textId="77777777" w:rsidR="00205ECB" w:rsidRPr="00006FB1" w:rsidRDefault="00205ECB" w:rsidP="002E7F79">
            <w:pPr>
              <w:rPr>
                <w:rFonts w:ascii="Times New Roman" w:hAnsi="Times New Roman" w:cs="Times New Roman"/>
                <w:b/>
                <w:bCs/>
                <w:sz w:val="20"/>
                <w:szCs w:val="20"/>
              </w:rPr>
            </w:pPr>
            <w:r w:rsidRPr="00006FB1">
              <w:rPr>
                <w:rFonts w:ascii="Times New Roman" w:hAnsi="Times New Roman" w:cs="Times New Roman"/>
                <w:b/>
                <w:bCs/>
                <w:sz w:val="20"/>
                <w:szCs w:val="20"/>
              </w:rPr>
              <w:t>Type</w:t>
            </w:r>
          </w:p>
        </w:tc>
        <w:tc>
          <w:tcPr>
            <w:tcW w:w="6840" w:type="dxa"/>
            <w:tcBorders>
              <w:left w:val="nil"/>
              <w:bottom w:val="single" w:sz="4" w:space="0" w:color="auto"/>
            </w:tcBorders>
          </w:tcPr>
          <w:p w14:paraId="3752C2AF" w14:textId="77777777" w:rsidR="00205ECB" w:rsidRPr="00006FB1" w:rsidRDefault="00205ECB" w:rsidP="002E7F79">
            <w:pPr>
              <w:rPr>
                <w:rFonts w:ascii="Times New Roman" w:hAnsi="Times New Roman" w:cs="Times New Roman"/>
                <w:b/>
                <w:bCs/>
                <w:sz w:val="20"/>
                <w:szCs w:val="20"/>
              </w:rPr>
            </w:pPr>
            <w:r w:rsidRPr="00006FB1">
              <w:rPr>
                <w:rFonts w:ascii="Times New Roman" w:hAnsi="Times New Roman" w:cs="Times New Roman"/>
                <w:b/>
                <w:bCs/>
                <w:sz w:val="20"/>
                <w:szCs w:val="20"/>
              </w:rPr>
              <w:t>Measures</w:t>
            </w:r>
          </w:p>
        </w:tc>
      </w:tr>
      <w:tr w:rsidR="00205ECB" w:rsidRPr="00006FB1" w14:paraId="3BA756B4" w14:textId="77777777" w:rsidTr="00006FB1">
        <w:tc>
          <w:tcPr>
            <w:tcW w:w="2700" w:type="dxa"/>
            <w:tcBorders>
              <w:top w:val="single" w:sz="4" w:space="0" w:color="auto"/>
              <w:bottom w:val="nil"/>
            </w:tcBorders>
          </w:tcPr>
          <w:p w14:paraId="0D4C221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Abadi et al.</w:t>
            </w:r>
          </w:p>
        </w:tc>
        <w:tc>
          <w:tcPr>
            <w:tcW w:w="720" w:type="dxa"/>
            <w:tcBorders>
              <w:top w:val="single" w:sz="4" w:space="0" w:color="auto"/>
              <w:bottom w:val="nil"/>
            </w:tcBorders>
          </w:tcPr>
          <w:p w14:paraId="3CC369B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single" w:sz="4" w:space="0" w:color="auto"/>
              <w:bottom w:val="nil"/>
            </w:tcBorders>
          </w:tcPr>
          <w:p w14:paraId="2FBAC0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2031</w:t>
            </w:r>
          </w:p>
        </w:tc>
        <w:tc>
          <w:tcPr>
            <w:tcW w:w="540" w:type="dxa"/>
            <w:tcBorders>
              <w:top w:val="single" w:sz="4" w:space="0" w:color="auto"/>
              <w:bottom w:val="nil"/>
            </w:tcBorders>
          </w:tcPr>
          <w:p w14:paraId="2A68C1F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single" w:sz="4" w:space="0" w:color="auto"/>
              <w:bottom w:val="nil"/>
            </w:tcBorders>
          </w:tcPr>
          <w:p w14:paraId="0FE63218" w14:textId="77777777" w:rsidR="00205ECB" w:rsidRPr="00006FB1" w:rsidRDefault="00205ECB" w:rsidP="002E7F79">
            <w:pPr>
              <w:rPr>
                <w:rFonts w:ascii="Times New Roman" w:hAnsi="Times New Roman" w:cs="Times New Roman"/>
                <w:sz w:val="18"/>
                <w:szCs w:val="18"/>
              </w:rPr>
            </w:pPr>
          </w:p>
        </w:tc>
        <w:tc>
          <w:tcPr>
            <w:tcW w:w="720" w:type="dxa"/>
            <w:tcBorders>
              <w:top w:val="single" w:sz="4" w:space="0" w:color="auto"/>
              <w:bottom w:val="nil"/>
            </w:tcBorders>
          </w:tcPr>
          <w:p w14:paraId="0D1C84E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single" w:sz="4" w:space="0" w:color="auto"/>
              <w:bottom w:val="nil"/>
            </w:tcBorders>
          </w:tcPr>
          <w:p w14:paraId="1A22947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308160B3" w14:textId="77777777" w:rsidTr="00006FB1">
        <w:tc>
          <w:tcPr>
            <w:tcW w:w="2700" w:type="dxa"/>
            <w:tcBorders>
              <w:top w:val="nil"/>
              <w:bottom w:val="nil"/>
            </w:tcBorders>
          </w:tcPr>
          <w:p w14:paraId="1DB6025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Ahmed et al.</w:t>
            </w:r>
          </w:p>
        </w:tc>
        <w:tc>
          <w:tcPr>
            <w:tcW w:w="720" w:type="dxa"/>
            <w:tcBorders>
              <w:top w:val="nil"/>
              <w:bottom w:val="nil"/>
            </w:tcBorders>
          </w:tcPr>
          <w:p w14:paraId="6A83CFD7"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5DC952F4"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120</w:t>
            </w:r>
          </w:p>
        </w:tc>
        <w:tc>
          <w:tcPr>
            <w:tcW w:w="540" w:type="dxa"/>
            <w:tcBorders>
              <w:top w:val="nil"/>
              <w:bottom w:val="nil"/>
            </w:tcBorders>
          </w:tcPr>
          <w:p w14:paraId="0F805168"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48BFB26F"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12.70</w:t>
            </w:r>
          </w:p>
        </w:tc>
        <w:tc>
          <w:tcPr>
            <w:tcW w:w="720" w:type="dxa"/>
            <w:tcBorders>
              <w:top w:val="nil"/>
              <w:bottom w:val="nil"/>
            </w:tcBorders>
          </w:tcPr>
          <w:p w14:paraId="7D2D3A3E"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B20484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 Boekaerts' (2002) On-line Motivation Questionnaire; Emotions: Achievement Emotions Questionnaire - Mathematics (Pekrun, Goetz, &amp; Frenzel, 2005)</w:t>
            </w:r>
          </w:p>
        </w:tc>
      </w:tr>
      <w:tr w:rsidR="00205ECB" w:rsidRPr="00006FB1" w14:paraId="4138CBF4" w14:textId="77777777" w:rsidTr="00006FB1">
        <w:tc>
          <w:tcPr>
            <w:tcW w:w="2700" w:type="dxa"/>
            <w:tcBorders>
              <w:top w:val="nil"/>
              <w:bottom w:val="nil"/>
            </w:tcBorders>
          </w:tcPr>
          <w:p w14:paraId="6E67808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Ali et al.</w:t>
            </w:r>
          </w:p>
        </w:tc>
        <w:tc>
          <w:tcPr>
            <w:tcW w:w="720" w:type="dxa"/>
            <w:tcBorders>
              <w:top w:val="nil"/>
              <w:bottom w:val="nil"/>
            </w:tcBorders>
          </w:tcPr>
          <w:p w14:paraId="13B9A7A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2022a</w:t>
            </w:r>
          </w:p>
        </w:tc>
        <w:tc>
          <w:tcPr>
            <w:tcW w:w="810" w:type="dxa"/>
            <w:tcBorders>
              <w:top w:val="nil"/>
              <w:bottom w:val="nil"/>
            </w:tcBorders>
          </w:tcPr>
          <w:p w14:paraId="5461CD4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435</w:t>
            </w:r>
          </w:p>
        </w:tc>
        <w:tc>
          <w:tcPr>
            <w:tcW w:w="540" w:type="dxa"/>
            <w:tcBorders>
              <w:top w:val="nil"/>
              <w:bottom w:val="nil"/>
            </w:tcBorders>
          </w:tcPr>
          <w:p w14:paraId="470D9A5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.85</w:t>
            </w:r>
          </w:p>
        </w:tc>
        <w:tc>
          <w:tcPr>
            <w:tcW w:w="630" w:type="dxa"/>
            <w:tcBorders>
              <w:top w:val="nil"/>
              <w:bottom w:val="nil"/>
            </w:tcBorders>
          </w:tcPr>
          <w:p w14:paraId="6FE73B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29.7</w:t>
            </w:r>
          </w:p>
        </w:tc>
        <w:tc>
          <w:tcPr>
            <w:tcW w:w="720" w:type="dxa"/>
            <w:tcBorders>
              <w:top w:val="nil"/>
              <w:bottom w:val="nil"/>
            </w:tcBorders>
          </w:tcPr>
          <w:p w14:paraId="14F397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FFB27F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Peacock &amp; Wong (1990); Emotions: Ali et al. (2021)</w:t>
            </w:r>
          </w:p>
        </w:tc>
      </w:tr>
      <w:tr w:rsidR="00205ECB" w:rsidRPr="00006FB1" w14:paraId="2B9A8FB2" w14:textId="77777777" w:rsidTr="00006FB1">
        <w:tc>
          <w:tcPr>
            <w:tcW w:w="2700" w:type="dxa"/>
            <w:tcBorders>
              <w:top w:val="nil"/>
              <w:bottom w:val="nil"/>
            </w:tcBorders>
          </w:tcPr>
          <w:p w14:paraId="3AF5235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Ali et al.</w:t>
            </w:r>
          </w:p>
        </w:tc>
        <w:tc>
          <w:tcPr>
            <w:tcW w:w="720" w:type="dxa"/>
            <w:tcBorders>
              <w:top w:val="nil"/>
              <w:bottom w:val="nil"/>
            </w:tcBorders>
          </w:tcPr>
          <w:p w14:paraId="69596F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2022b</w:t>
            </w:r>
          </w:p>
        </w:tc>
        <w:tc>
          <w:tcPr>
            <w:tcW w:w="810" w:type="dxa"/>
            <w:tcBorders>
              <w:top w:val="nil"/>
              <w:bottom w:val="nil"/>
            </w:tcBorders>
          </w:tcPr>
          <w:p w14:paraId="2729026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980</w:t>
            </w:r>
          </w:p>
        </w:tc>
        <w:tc>
          <w:tcPr>
            <w:tcW w:w="540" w:type="dxa"/>
            <w:tcBorders>
              <w:top w:val="nil"/>
              <w:bottom w:val="nil"/>
            </w:tcBorders>
          </w:tcPr>
          <w:p w14:paraId="6B4E72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.69</w:t>
            </w:r>
          </w:p>
        </w:tc>
        <w:tc>
          <w:tcPr>
            <w:tcW w:w="630" w:type="dxa"/>
            <w:tcBorders>
              <w:top w:val="nil"/>
              <w:bottom w:val="nil"/>
            </w:tcBorders>
          </w:tcPr>
          <w:p w14:paraId="3B86AC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29.64</w:t>
            </w:r>
          </w:p>
        </w:tc>
        <w:tc>
          <w:tcPr>
            <w:tcW w:w="720" w:type="dxa"/>
            <w:tcBorders>
              <w:top w:val="nil"/>
              <w:bottom w:val="nil"/>
            </w:tcBorders>
          </w:tcPr>
          <w:p w14:paraId="38A241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3BC587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Peacock &amp; Wong (1990); Emotions: Ali et al. (2021)</w:t>
            </w:r>
          </w:p>
        </w:tc>
      </w:tr>
      <w:tr w:rsidR="00205ECB" w:rsidRPr="00006FB1" w14:paraId="45DBC99A" w14:textId="77777777" w:rsidTr="00006FB1">
        <w:tc>
          <w:tcPr>
            <w:tcW w:w="2700" w:type="dxa"/>
            <w:tcBorders>
              <w:top w:val="nil"/>
              <w:bottom w:val="nil"/>
            </w:tcBorders>
          </w:tcPr>
          <w:p w14:paraId="6387578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Allred (Study 1)</w:t>
            </w:r>
          </w:p>
        </w:tc>
        <w:tc>
          <w:tcPr>
            <w:tcW w:w="720" w:type="dxa"/>
            <w:tcBorders>
              <w:top w:val="nil"/>
              <w:bottom w:val="nil"/>
            </w:tcBorders>
          </w:tcPr>
          <w:p w14:paraId="5A36F6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1996</w:t>
            </w:r>
          </w:p>
        </w:tc>
        <w:tc>
          <w:tcPr>
            <w:tcW w:w="810" w:type="dxa"/>
            <w:tcBorders>
              <w:top w:val="nil"/>
              <w:bottom w:val="nil"/>
            </w:tcBorders>
          </w:tcPr>
          <w:p w14:paraId="098CCFB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155</w:t>
            </w:r>
          </w:p>
        </w:tc>
        <w:tc>
          <w:tcPr>
            <w:tcW w:w="540" w:type="dxa"/>
            <w:tcBorders>
              <w:top w:val="nil"/>
              <w:bottom w:val="nil"/>
            </w:tcBorders>
          </w:tcPr>
          <w:p w14:paraId="7A08774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w:t>
            </w:r>
          </w:p>
        </w:tc>
        <w:tc>
          <w:tcPr>
            <w:tcW w:w="630" w:type="dxa"/>
            <w:tcBorders>
              <w:top w:val="nil"/>
              <w:bottom w:val="nil"/>
            </w:tcBorders>
          </w:tcPr>
          <w:p w14:paraId="31D44DDC"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8BBC8F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7196F9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F1835AB" w14:textId="77777777" w:rsidTr="00006FB1">
        <w:tc>
          <w:tcPr>
            <w:tcW w:w="2700" w:type="dxa"/>
            <w:tcBorders>
              <w:top w:val="nil"/>
              <w:bottom w:val="nil"/>
            </w:tcBorders>
          </w:tcPr>
          <w:p w14:paraId="1BD2048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Allred (Study 2; accounting sample)</w:t>
            </w:r>
          </w:p>
        </w:tc>
        <w:tc>
          <w:tcPr>
            <w:tcW w:w="720" w:type="dxa"/>
            <w:tcBorders>
              <w:top w:val="nil"/>
              <w:bottom w:val="nil"/>
            </w:tcBorders>
          </w:tcPr>
          <w:p w14:paraId="63051C0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1996</w:t>
            </w:r>
          </w:p>
        </w:tc>
        <w:tc>
          <w:tcPr>
            <w:tcW w:w="810" w:type="dxa"/>
            <w:tcBorders>
              <w:top w:val="nil"/>
              <w:bottom w:val="nil"/>
            </w:tcBorders>
          </w:tcPr>
          <w:p w14:paraId="561199C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99</w:t>
            </w:r>
          </w:p>
        </w:tc>
        <w:tc>
          <w:tcPr>
            <w:tcW w:w="540" w:type="dxa"/>
            <w:tcBorders>
              <w:top w:val="nil"/>
              <w:bottom w:val="nil"/>
            </w:tcBorders>
          </w:tcPr>
          <w:p w14:paraId="7C45419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w:t>
            </w:r>
          </w:p>
        </w:tc>
        <w:tc>
          <w:tcPr>
            <w:tcW w:w="630" w:type="dxa"/>
            <w:tcBorders>
              <w:top w:val="nil"/>
              <w:bottom w:val="nil"/>
            </w:tcBorders>
          </w:tcPr>
          <w:p w14:paraId="07F1C640"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14F45E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939F27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10B74E5C" w14:textId="77777777" w:rsidTr="00006FB1">
        <w:tc>
          <w:tcPr>
            <w:tcW w:w="2700" w:type="dxa"/>
            <w:tcBorders>
              <w:top w:val="nil"/>
              <w:bottom w:val="nil"/>
            </w:tcBorders>
          </w:tcPr>
          <w:p w14:paraId="5ECFCAE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Allred (Study 2; aerospace sample)</w:t>
            </w:r>
          </w:p>
        </w:tc>
        <w:tc>
          <w:tcPr>
            <w:tcW w:w="720" w:type="dxa"/>
            <w:tcBorders>
              <w:top w:val="nil"/>
              <w:bottom w:val="nil"/>
            </w:tcBorders>
          </w:tcPr>
          <w:p w14:paraId="64A8857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1996</w:t>
            </w:r>
          </w:p>
        </w:tc>
        <w:tc>
          <w:tcPr>
            <w:tcW w:w="810" w:type="dxa"/>
            <w:tcBorders>
              <w:top w:val="nil"/>
              <w:bottom w:val="nil"/>
            </w:tcBorders>
          </w:tcPr>
          <w:p w14:paraId="301610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74</w:t>
            </w:r>
          </w:p>
        </w:tc>
        <w:tc>
          <w:tcPr>
            <w:tcW w:w="540" w:type="dxa"/>
            <w:tcBorders>
              <w:top w:val="nil"/>
              <w:bottom w:val="nil"/>
            </w:tcBorders>
          </w:tcPr>
          <w:p w14:paraId="598CCD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w:t>
            </w:r>
          </w:p>
        </w:tc>
        <w:tc>
          <w:tcPr>
            <w:tcW w:w="630" w:type="dxa"/>
            <w:tcBorders>
              <w:top w:val="nil"/>
              <w:bottom w:val="nil"/>
            </w:tcBorders>
          </w:tcPr>
          <w:p w14:paraId="09B81D22"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7425D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8160B2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299B905E" w14:textId="77777777" w:rsidTr="00006FB1">
        <w:tc>
          <w:tcPr>
            <w:tcW w:w="2700" w:type="dxa"/>
            <w:tcBorders>
              <w:top w:val="nil"/>
              <w:bottom w:val="nil"/>
            </w:tcBorders>
          </w:tcPr>
          <w:p w14:paraId="6345DBD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Alston</w:t>
            </w:r>
          </w:p>
        </w:tc>
        <w:tc>
          <w:tcPr>
            <w:tcW w:w="720" w:type="dxa"/>
            <w:tcBorders>
              <w:top w:val="nil"/>
              <w:bottom w:val="nil"/>
            </w:tcBorders>
          </w:tcPr>
          <w:p w14:paraId="0A0EA3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6EB02A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540" w:type="dxa"/>
            <w:tcBorders>
              <w:top w:val="nil"/>
              <w:bottom w:val="nil"/>
            </w:tcBorders>
          </w:tcPr>
          <w:p w14:paraId="7759523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.82</w:t>
            </w:r>
          </w:p>
        </w:tc>
        <w:tc>
          <w:tcPr>
            <w:tcW w:w="630" w:type="dxa"/>
            <w:tcBorders>
              <w:top w:val="nil"/>
              <w:bottom w:val="nil"/>
            </w:tcBorders>
          </w:tcPr>
          <w:p w14:paraId="38B42375"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1C115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76C1CD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Teachers’ Emotions, Appraisals, and Coping Habits when Facilitating Inquiry-based Instruction (TEACH- FIBI).</w:t>
            </w:r>
          </w:p>
        </w:tc>
      </w:tr>
      <w:tr w:rsidR="00205ECB" w:rsidRPr="00006FB1" w14:paraId="719A0664" w14:textId="77777777" w:rsidTr="00006FB1">
        <w:tc>
          <w:tcPr>
            <w:tcW w:w="2700" w:type="dxa"/>
            <w:tcBorders>
              <w:top w:val="nil"/>
              <w:bottom w:val="nil"/>
            </w:tcBorders>
          </w:tcPr>
          <w:p w14:paraId="4FFE305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Anderson &amp; Hunter</w:t>
            </w:r>
          </w:p>
        </w:tc>
        <w:tc>
          <w:tcPr>
            <w:tcW w:w="720" w:type="dxa"/>
            <w:tcBorders>
              <w:top w:val="nil"/>
              <w:bottom w:val="nil"/>
            </w:tcBorders>
          </w:tcPr>
          <w:p w14:paraId="6590D99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00F920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87</w:t>
            </w:r>
          </w:p>
        </w:tc>
        <w:tc>
          <w:tcPr>
            <w:tcW w:w="540" w:type="dxa"/>
            <w:tcBorders>
              <w:top w:val="nil"/>
              <w:bottom w:val="nil"/>
            </w:tcBorders>
          </w:tcPr>
          <w:p w14:paraId="705BA92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630" w:type="dxa"/>
            <w:tcBorders>
              <w:top w:val="nil"/>
              <w:bottom w:val="nil"/>
            </w:tcBorders>
          </w:tcPr>
          <w:p w14:paraId="0775832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11.50</w:t>
            </w:r>
          </w:p>
        </w:tc>
        <w:tc>
          <w:tcPr>
            <w:tcW w:w="720" w:type="dxa"/>
            <w:tcBorders>
              <w:top w:val="nil"/>
              <w:bottom w:val="nil"/>
            </w:tcBorders>
          </w:tcPr>
          <w:p w14:paraId="42346A5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FDFA3C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likelihood- Hunter et al. (2006), control- Catterson &amp; Hunter (2010); Emotions: Hunter et al. (2006)</w:t>
            </w:r>
          </w:p>
        </w:tc>
      </w:tr>
      <w:tr w:rsidR="00205ECB" w:rsidRPr="00006FB1" w14:paraId="0FBB7DA2" w14:textId="77777777" w:rsidTr="00006FB1">
        <w:tc>
          <w:tcPr>
            <w:tcW w:w="2700" w:type="dxa"/>
            <w:tcBorders>
              <w:top w:val="nil"/>
              <w:bottom w:val="nil"/>
            </w:tcBorders>
          </w:tcPr>
          <w:p w14:paraId="3CF41E1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Antonetti &amp; Maklan (study 4)</w:t>
            </w:r>
          </w:p>
        </w:tc>
        <w:tc>
          <w:tcPr>
            <w:tcW w:w="720" w:type="dxa"/>
            <w:tcBorders>
              <w:top w:val="nil"/>
              <w:bottom w:val="nil"/>
            </w:tcBorders>
          </w:tcPr>
          <w:p w14:paraId="7C334A9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56C28FA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216</w:t>
            </w:r>
          </w:p>
        </w:tc>
        <w:tc>
          <w:tcPr>
            <w:tcW w:w="540" w:type="dxa"/>
            <w:tcBorders>
              <w:top w:val="nil"/>
              <w:bottom w:val="nil"/>
            </w:tcBorders>
          </w:tcPr>
          <w:p w14:paraId="010EB87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2CC868A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1F64A9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3D3644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personal responsibility-Zimmerman et al., (2011), intentionality- Russell, (1982); Emotions: adapted from Roseman (1991) and Soscia (2007)</w:t>
            </w:r>
          </w:p>
        </w:tc>
      </w:tr>
      <w:tr w:rsidR="00205ECB" w:rsidRPr="00006FB1" w14:paraId="224442ED" w14:textId="77777777" w:rsidTr="00006FB1">
        <w:tc>
          <w:tcPr>
            <w:tcW w:w="2700" w:type="dxa"/>
            <w:tcBorders>
              <w:top w:val="nil"/>
              <w:bottom w:val="nil"/>
            </w:tcBorders>
          </w:tcPr>
          <w:p w14:paraId="26CF6CC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Antonetti &amp; Maklan (study 1)</w:t>
            </w:r>
          </w:p>
        </w:tc>
        <w:tc>
          <w:tcPr>
            <w:tcW w:w="720" w:type="dxa"/>
            <w:tcBorders>
              <w:top w:val="nil"/>
              <w:bottom w:val="nil"/>
            </w:tcBorders>
          </w:tcPr>
          <w:p w14:paraId="7E8C8EE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7152AC0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212</w:t>
            </w:r>
          </w:p>
        </w:tc>
        <w:tc>
          <w:tcPr>
            <w:tcW w:w="540" w:type="dxa"/>
            <w:tcBorders>
              <w:top w:val="nil"/>
              <w:bottom w:val="nil"/>
            </w:tcBorders>
          </w:tcPr>
          <w:p w14:paraId="0B9F45D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784812B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002D1B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735492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Crossley (2009) and Gre ́goire et al. (2010); Emotions: adapted from Batson et al. (2009); Lindenmeier et al. (2012).</w:t>
            </w:r>
          </w:p>
        </w:tc>
      </w:tr>
      <w:tr w:rsidR="00205ECB" w:rsidRPr="00006FB1" w14:paraId="0B8B4473" w14:textId="77777777" w:rsidTr="00006FB1">
        <w:tc>
          <w:tcPr>
            <w:tcW w:w="2700" w:type="dxa"/>
            <w:tcBorders>
              <w:top w:val="nil"/>
              <w:bottom w:val="nil"/>
            </w:tcBorders>
          </w:tcPr>
          <w:p w14:paraId="2FC832A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Antonetti &amp; Maklan (study 2)</w:t>
            </w:r>
          </w:p>
        </w:tc>
        <w:tc>
          <w:tcPr>
            <w:tcW w:w="720" w:type="dxa"/>
            <w:tcBorders>
              <w:top w:val="nil"/>
              <w:bottom w:val="nil"/>
            </w:tcBorders>
          </w:tcPr>
          <w:p w14:paraId="2E4CB02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4F0F70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382</w:t>
            </w:r>
          </w:p>
        </w:tc>
        <w:tc>
          <w:tcPr>
            <w:tcW w:w="540" w:type="dxa"/>
            <w:tcBorders>
              <w:top w:val="nil"/>
              <w:bottom w:val="nil"/>
            </w:tcBorders>
          </w:tcPr>
          <w:p w14:paraId="1E6D533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631DB074"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50745A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309018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Crossley (2009) and Gre ́goire et al. (2010); Emotions: adapted from Batson et al. (2009); Lindenmeier et al. (2012).</w:t>
            </w:r>
          </w:p>
        </w:tc>
      </w:tr>
      <w:tr w:rsidR="00205ECB" w:rsidRPr="00006FB1" w14:paraId="512E01FF" w14:textId="77777777" w:rsidTr="00006FB1">
        <w:tc>
          <w:tcPr>
            <w:tcW w:w="2700" w:type="dxa"/>
            <w:tcBorders>
              <w:top w:val="nil"/>
              <w:bottom w:val="nil"/>
            </w:tcBorders>
          </w:tcPr>
          <w:p w14:paraId="78CDA50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Ashauer</w:t>
            </w:r>
          </w:p>
        </w:tc>
        <w:tc>
          <w:tcPr>
            <w:tcW w:w="720" w:type="dxa"/>
            <w:tcBorders>
              <w:top w:val="nil"/>
              <w:bottom w:val="nil"/>
            </w:tcBorders>
          </w:tcPr>
          <w:p w14:paraId="0441DA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6D5BC1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540" w:type="dxa"/>
            <w:tcBorders>
              <w:top w:val="nil"/>
              <w:bottom w:val="nil"/>
            </w:tcBorders>
          </w:tcPr>
          <w:p w14:paraId="7420B3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w:t>
            </w:r>
          </w:p>
        </w:tc>
        <w:tc>
          <w:tcPr>
            <w:tcW w:w="630" w:type="dxa"/>
            <w:tcBorders>
              <w:top w:val="nil"/>
              <w:bottom w:val="nil"/>
            </w:tcBorders>
          </w:tcPr>
          <w:p w14:paraId="25A0950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29.10</w:t>
            </w:r>
          </w:p>
        </w:tc>
        <w:tc>
          <w:tcPr>
            <w:tcW w:w="720" w:type="dxa"/>
            <w:tcBorders>
              <w:top w:val="nil"/>
              <w:bottom w:val="nil"/>
            </w:tcBorders>
          </w:tcPr>
          <w:p w14:paraId="1C81F78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100A7B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(Lazarus 1991a; Smith &amp; Lazrarus 1993; Smith, Haynes, Lazarus, &amp; Pope, 1993); Emotions: (Lazarus, 1991a; Ellsworth and Smith (1988a; 1988b)</w:t>
            </w:r>
          </w:p>
        </w:tc>
      </w:tr>
      <w:tr w:rsidR="00205ECB" w:rsidRPr="00006FB1" w14:paraId="3D0AE5A3" w14:textId="77777777" w:rsidTr="00006FB1">
        <w:tc>
          <w:tcPr>
            <w:tcW w:w="2700" w:type="dxa"/>
            <w:tcBorders>
              <w:top w:val="nil"/>
              <w:bottom w:val="nil"/>
            </w:tcBorders>
          </w:tcPr>
          <w:p w14:paraId="6D0F858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Babcock, Fenerci &amp; DePrince</w:t>
            </w:r>
          </w:p>
        </w:tc>
        <w:tc>
          <w:tcPr>
            <w:tcW w:w="720" w:type="dxa"/>
            <w:tcBorders>
              <w:top w:val="nil"/>
              <w:bottom w:val="nil"/>
            </w:tcBorders>
          </w:tcPr>
          <w:p w14:paraId="078269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31155A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113</w:t>
            </w:r>
          </w:p>
        </w:tc>
        <w:tc>
          <w:tcPr>
            <w:tcW w:w="540" w:type="dxa"/>
            <w:tcBorders>
              <w:top w:val="nil"/>
              <w:bottom w:val="nil"/>
            </w:tcBorders>
          </w:tcPr>
          <w:p w14:paraId="1B431F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792D3C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30.20</w:t>
            </w:r>
          </w:p>
        </w:tc>
        <w:tc>
          <w:tcPr>
            <w:tcW w:w="720" w:type="dxa"/>
            <w:tcBorders>
              <w:top w:val="nil"/>
              <w:bottom w:val="nil"/>
            </w:tcBorders>
          </w:tcPr>
          <w:p w14:paraId="577C1C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F4FA21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Trauma Appraisal Question- naire (TAQ; DePrince et al., 2010)</w:t>
            </w:r>
          </w:p>
        </w:tc>
      </w:tr>
      <w:tr w:rsidR="00205ECB" w:rsidRPr="00006FB1" w14:paraId="5E327765" w14:textId="77777777" w:rsidTr="00006FB1">
        <w:tc>
          <w:tcPr>
            <w:tcW w:w="2700" w:type="dxa"/>
            <w:tcBorders>
              <w:top w:val="nil"/>
              <w:bottom w:val="nil"/>
            </w:tcBorders>
          </w:tcPr>
          <w:p w14:paraId="6618736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Backer-Fulghum et al. (study 1)</w:t>
            </w:r>
          </w:p>
        </w:tc>
        <w:tc>
          <w:tcPr>
            <w:tcW w:w="720" w:type="dxa"/>
            <w:tcBorders>
              <w:top w:val="nil"/>
              <w:bottom w:val="nil"/>
            </w:tcBorders>
          </w:tcPr>
          <w:p w14:paraId="53104AC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331180A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2452</w:t>
            </w:r>
          </w:p>
        </w:tc>
        <w:tc>
          <w:tcPr>
            <w:tcW w:w="540" w:type="dxa"/>
            <w:tcBorders>
              <w:top w:val="nil"/>
              <w:bottom w:val="nil"/>
            </w:tcBorders>
          </w:tcPr>
          <w:p w14:paraId="4181174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1067CB4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40.33</w:t>
            </w:r>
          </w:p>
        </w:tc>
        <w:tc>
          <w:tcPr>
            <w:tcW w:w="720" w:type="dxa"/>
            <w:tcBorders>
              <w:top w:val="nil"/>
              <w:bottom w:val="nil"/>
            </w:tcBorders>
          </w:tcPr>
          <w:p w14:paraId="78ED2DC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E01980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Sanford (2010) and added new items; Emotion: Couples Emotion Rating Form</w:t>
            </w:r>
          </w:p>
        </w:tc>
      </w:tr>
      <w:tr w:rsidR="00205ECB" w:rsidRPr="00006FB1" w14:paraId="725EF7E0" w14:textId="77777777" w:rsidTr="00006FB1">
        <w:tc>
          <w:tcPr>
            <w:tcW w:w="2700" w:type="dxa"/>
            <w:tcBorders>
              <w:top w:val="nil"/>
              <w:bottom w:val="nil"/>
            </w:tcBorders>
          </w:tcPr>
          <w:p w14:paraId="511B4DA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Backer-Fulghum et al. (study 2)</w:t>
            </w:r>
          </w:p>
        </w:tc>
        <w:tc>
          <w:tcPr>
            <w:tcW w:w="720" w:type="dxa"/>
            <w:tcBorders>
              <w:top w:val="nil"/>
              <w:bottom w:val="nil"/>
            </w:tcBorders>
          </w:tcPr>
          <w:p w14:paraId="1F7E27E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45CE94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172</w:t>
            </w:r>
          </w:p>
        </w:tc>
        <w:tc>
          <w:tcPr>
            <w:tcW w:w="540" w:type="dxa"/>
            <w:tcBorders>
              <w:top w:val="nil"/>
              <w:bottom w:val="nil"/>
            </w:tcBorders>
          </w:tcPr>
          <w:p w14:paraId="211FFD1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.79</w:t>
            </w:r>
          </w:p>
        </w:tc>
        <w:tc>
          <w:tcPr>
            <w:tcW w:w="630" w:type="dxa"/>
            <w:tcBorders>
              <w:top w:val="nil"/>
              <w:bottom w:val="nil"/>
            </w:tcBorders>
          </w:tcPr>
          <w:p w14:paraId="633C8A95"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49D575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32B621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Sanford (2010) and added new items; Emotion: Couples Emotion Rating Form</w:t>
            </w:r>
          </w:p>
        </w:tc>
      </w:tr>
      <w:tr w:rsidR="00205ECB" w:rsidRPr="00006FB1" w14:paraId="6F231277" w14:textId="77777777" w:rsidTr="00006FB1">
        <w:tc>
          <w:tcPr>
            <w:tcW w:w="2700" w:type="dxa"/>
            <w:tcBorders>
              <w:top w:val="nil"/>
              <w:bottom w:val="nil"/>
            </w:tcBorders>
          </w:tcPr>
          <w:p w14:paraId="40583F5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Baker</w:t>
            </w:r>
          </w:p>
        </w:tc>
        <w:tc>
          <w:tcPr>
            <w:tcW w:w="720" w:type="dxa"/>
            <w:tcBorders>
              <w:top w:val="nil"/>
              <w:bottom w:val="nil"/>
            </w:tcBorders>
          </w:tcPr>
          <w:p w14:paraId="1481D2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1999</w:t>
            </w:r>
          </w:p>
        </w:tc>
        <w:tc>
          <w:tcPr>
            <w:tcW w:w="810" w:type="dxa"/>
            <w:tcBorders>
              <w:top w:val="nil"/>
              <w:bottom w:val="nil"/>
            </w:tcBorders>
          </w:tcPr>
          <w:p w14:paraId="53747A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540" w:type="dxa"/>
            <w:tcBorders>
              <w:top w:val="nil"/>
              <w:bottom w:val="nil"/>
            </w:tcBorders>
          </w:tcPr>
          <w:p w14:paraId="367FBA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.80</w:t>
            </w:r>
          </w:p>
        </w:tc>
        <w:tc>
          <w:tcPr>
            <w:tcW w:w="630" w:type="dxa"/>
            <w:tcBorders>
              <w:top w:val="nil"/>
              <w:bottom w:val="nil"/>
            </w:tcBorders>
          </w:tcPr>
          <w:p w14:paraId="5D1E179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19.70</w:t>
            </w:r>
          </w:p>
        </w:tc>
        <w:tc>
          <w:tcPr>
            <w:tcW w:w="720" w:type="dxa"/>
            <w:tcBorders>
              <w:top w:val="nil"/>
              <w:bottom w:val="nil"/>
            </w:tcBorders>
          </w:tcPr>
          <w:p w14:paraId="667CF65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3026D2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and Lazarus (1990); Emotions: Hopkins Symptom Checklist-90 (HSCL-90; Derogatis et al., 1974)</w:t>
            </w:r>
          </w:p>
        </w:tc>
      </w:tr>
      <w:tr w:rsidR="00205ECB" w:rsidRPr="00006FB1" w14:paraId="280626F0" w14:textId="77777777" w:rsidTr="00006FB1">
        <w:tc>
          <w:tcPr>
            <w:tcW w:w="2700" w:type="dxa"/>
            <w:tcBorders>
              <w:top w:val="nil"/>
              <w:bottom w:val="nil"/>
            </w:tcBorders>
          </w:tcPr>
          <w:p w14:paraId="2F88452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Barclay &amp; Kiefer</w:t>
            </w:r>
          </w:p>
        </w:tc>
        <w:tc>
          <w:tcPr>
            <w:tcW w:w="720" w:type="dxa"/>
            <w:tcBorders>
              <w:top w:val="nil"/>
              <w:bottom w:val="nil"/>
            </w:tcBorders>
          </w:tcPr>
          <w:p w14:paraId="19D1046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02A23E6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291</w:t>
            </w:r>
          </w:p>
        </w:tc>
        <w:tc>
          <w:tcPr>
            <w:tcW w:w="540" w:type="dxa"/>
            <w:tcBorders>
              <w:top w:val="nil"/>
              <w:bottom w:val="nil"/>
            </w:tcBorders>
          </w:tcPr>
          <w:p w14:paraId="2540D999"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43E896C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41.00</w:t>
            </w:r>
          </w:p>
        </w:tc>
        <w:tc>
          <w:tcPr>
            <w:tcW w:w="720" w:type="dxa"/>
            <w:tcBorders>
              <w:top w:val="nil"/>
              <w:bottom w:val="nil"/>
            </w:tcBorders>
          </w:tcPr>
          <w:p w14:paraId="4CEE2D9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8588C2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 fairness- Ambrose and Schminke (2009), importance- self-constructed; Emotions: self-constructed</w:t>
            </w:r>
          </w:p>
        </w:tc>
      </w:tr>
      <w:tr w:rsidR="00205ECB" w:rsidRPr="00006FB1" w14:paraId="22B0DD0D" w14:textId="77777777" w:rsidTr="00006FB1">
        <w:tc>
          <w:tcPr>
            <w:tcW w:w="2700" w:type="dxa"/>
            <w:tcBorders>
              <w:top w:val="nil"/>
              <w:bottom w:val="nil"/>
            </w:tcBorders>
          </w:tcPr>
          <w:p w14:paraId="0F108C7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Batson et al.</w:t>
            </w:r>
          </w:p>
        </w:tc>
        <w:tc>
          <w:tcPr>
            <w:tcW w:w="720" w:type="dxa"/>
            <w:tcBorders>
              <w:top w:val="nil"/>
              <w:bottom w:val="nil"/>
            </w:tcBorders>
          </w:tcPr>
          <w:p w14:paraId="08E8C14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2009</w:t>
            </w:r>
          </w:p>
        </w:tc>
        <w:tc>
          <w:tcPr>
            <w:tcW w:w="810" w:type="dxa"/>
            <w:tcBorders>
              <w:top w:val="nil"/>
              <w:bottom w:val="nil"/>
            </w:tcBorders>
          </w:tcPr>
          <w:p w14:paraId="644BFF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540" w:type="dxa"/>
            <w:tcBorders>
              <w:top w:val="nil"/>
              <w:bottom w:val="nil"/>
            </w:tcBorders>
          </w:tcPr>
          <w:p w14:paraId="52951C7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3D7150E7"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F3981B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C3119A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9D67BB9" w14:textId="77777777" w:rsidTr="00006FB1">
        <w:tc>
          <w:tcPr>
            <w:tcW w:w="2700" w:type="dxa"/>
            <w:tcBorders>
              <w:top w:val="nil"/>
              <w:bottom w:val="nil"/>
            </w:tcBorders>
          </w:tcPr>
          <w:p w14:paraId="761D11F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Bell &amp; Song</w:t>
            </w:r>
          </w:p>
        </w:tc>
        <w:tc>
          <w:tcPr>
            <w:tcW w:w="720" w:type="dxa"/>
            <w:tcBorders>
              <w:top w:val="nil"/>
              <w:bottom w:val="nil"/>
            </w:tcBorders>
          </w:tcPr>
          <w:p w14:paraId="54470D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2005</w:t>
            </w:r>
          </w:p>
        </w:tc>
        <w:tc>
          <w:tcPr>
            <w:tcW w:w="810" w:type="dxa"/>
            <w:tcBorders>
              <w:top w:val="nil"/>
              <w:bottom w:val="nil"/>
            </w:tcBorders>
          </w:tcPr>
          <w:p w14:paraId="44D1F0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143</w:t>
            </w:r>
          </w:p>
        </w:tc>
        <w:tc>
          <w:tcPr>
            <w:tcW w:w="540" w:type="dxa"/>
            <w:tcBorders>
              <w:top w:val="nil"/>
              <w:bottom w:val="nil"/>
            </w:tcBorders>
          </w:tcPr>
          <w:p w14:paraId="44FDDD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5A244B5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29.90</w:t>
            </w:r>
          </w:p>
        </w:tc>
        <w:tc>
          <w:tcPr>
            <w:tcW w:w="720" w:type="dxa"/>
            <w:tcBorders>
              <w:top w:val="nil"/>
              <w:bottom w:val="nil"/>
            </w:tcBorders>
          </w:tcPr>
          <w:p w14:paraId="3D6AC03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35CCAA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fear- adapted from Kitayama et al. (2000)</w:t>
            </w:r>
          </w:p>
        </w:tc>
      </w:tr>
      <w:tr w:rsidR="00205ECB" w:rsidRPr="00006FB1" w14:paraId="779A7305" w14:textId="77777777" w:rsidTr="00006FB1">
        <w:tc>
          <w:tcPr>
            <w:tcW w:w="2700" w:type="dxa"/>
            <w:tcBorders>
              <w:top w:val="nil"/>
              <w:bottom w:val="nil"/>
            </w:tcBorders>
          </w:tcPr>
          <w:p w14:paraId="14553E0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Bennett et al.</w:t>
            </w:r>
          </w:p>
        </w:tc>
        <w:tc>
          <w:tcPr>
            <w:tcW w:w="720" w:type="dxa"/>
            <w:tcBorders>
              <w:top w:val="nil"/>
              <w:bottom w:val="nil"/>
            </w:tcBorders>
          </w:tcPr>
          <w:p w14:paraId="25385F0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2003</w:t>
            </w:r>
          </w:p>
        </w:tc>
        <w:tc>
          <w:tcPr>
            <w:tcW w:w="810" w:type="dxa"/>
            <w:tcBorders>
              <w:top w:val="nil"/>
              <w:bottom w:val="nil"/>
            </w:tcBorders>
          </w:tcPr>
          <w:p w14:paraId="7EA1EE3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156</w:t>
            </w:r>
          </w:p>
        </w:tc>
        <w:tc>
          <w:tcPr>
            <w:tcW w:w="540" w:type="dxa"/>
            <w:tcBorders>
              <w:top w:val="nil"/>
              <w:bottom w:val="nil"/>
            </w:tcBorders>
          </w:tcPr>
          <w:p w14:paraId="253BFAE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.86</w:t>
            </w:r>
          </w:p>
        </w:tc>
        <w:tc>
          <w:tcPr>
            <w:tcW w:w="630" w:type="dxa"/>
            <w:tcBorders>
              <w:top w:val="nil"/>
              <w:bottom w:val="nil"/>
            </w:tcBorders>
          </w:tcPr>
          <w:p w14:paraId="0914A0B9"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7668CE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43886D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Smith and Lazarus (1993)</w:t>
            </w:r>
          </w:p>
        </w:tc>
      </w:tr>
      <w:tr w:rsidR="00205ECB" w:rsidRPr="00006FB1" w14:paraId="24824F6A" w14:textId="77777777" w:rsidTr="00006FB1">
        <w:tc>
          <w:tcPr>
            <w:tcW w:w="2700" w:type="dxa"/>
            <w:tcBorders>
              <w:top w:val="nil"/>
              <w:bottom w:val="nil"/>
            </w:tcBorders>
          </w:tcPr>
          <w:p w14:paraId="7B3B837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Berndsen &amp; Feather (study 1)</w:t>
            </w:r>
          </w:p>
        </w:tc>
        <w:tc>
          <w:tcPr>
            <w:tcW w:w="720" w:type="dxa"/>
            <w:tcBorders>
              <w:top w:val="nil"/>
              <w:bottom w:val="nil"/>
            </w:tcBorders>
          </w:tcPr>
          <w:p w14:paraId="353082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210DD00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138</w:t>
            </w:r>
          </w:p>
        </w:tc>
        <w:tc>
          <w:tcPr>
            <w:tcW w:w="540" w:type="dxa"/>
            <w:tcBorders>
              <w:top w:val="nil"/>
              <w:bottom w:val="nil"/>
            </w:tcBorders>
          </w:tcPr>
          <w:p w14:paraId="29F1ED0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411F6C5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24.15</w:t>
            </w:r>
          </w:p>
        </w:tc>
        <w:tc>
          <w:tcPr>
            <w:tcW w:w="720" w:type="dxa"/>
            <w:tcBorders>
              <w:top w:val="nil"/>
              <w:bottom w:val="nil"/>
            </w:tcBorders>
          </w:tcPr>
          <w:p w14:paraId="6D8BA83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1C1D7D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Compassion &amp; Schadenfreude- Feather &amp; Sherman (2002), moral emotions- self-constructed</w:t>
            </w:r>
          </w:p>
        </w:tc>
      </w:tr>
      <w:tr w:rsidR="00205ECB" w:rsidRPr="00006FB1" w14:paraId="4B70F767" w14:textId="77777777" w:rsidTr="00006FB1">
        <w:tc>
          <w:tcPr>
            <w:tcW w:w="2700" w:type="dxa"/>
            <w:tcBorders>
              <w:top w:val="nil"/>
              <w:bottom w:val="nil"/>
            </w:tcBorders>
          </w:tcPr>
          <w:p w14:paraId="362D561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Berndsen &amp; Feather (study 2)</w:t>
            </w:r>
          </w:p>
        </w:tc>
        <w:tc>
          <w:tcPr>
            <w:tcW w:w="720" w:type="dxa"/>
            <w:tcBorders>
              <w:top w:val="nil"/>
              <w:bottom w:val="nil"/>
            </w:tcBorders>
          </w:tcPr>
          <w:p w14:paraId="044CC6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106B49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153</w:t>
            </w:r>
          </w:p>
        </w:tc>
        <w:tc>
          <w:tcPr>
            <w:tcW w:w="540" w:type="dxa"/>
            <w:tcBorders>
              <w:top w:val="nil"/>
              <w:bottom w:val="nil"/>
            </w:tcBorders>
          </w:tcPr>
          <w:p w14:paraId="7EF35C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591D82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27.63</w:t>
            </w:r>
          </w:p>
        </w:tc>
        <w:tc>
          <w:tcPr>
            <w:tcW w:w="720" w:type="dxa"/>
            <w:tcBorders>
              <w:top w:val="nil"/>
              <w:bottom w:val="nil"/>
            </w:tcBorders>
          </w:tcPr>
          <w:p w14:paraId="5C1153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FAD03A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Compassion &amp; Schadenfreude- Feather &amp; Sherman (2002), moral emotions- self-constructed</w:t>
            </w:r>
          </w:p>
        </w:tc>
      </w:tr>
      <w:tr w:rsidR="00205ECB" w:rsidRPr="00006FB1" w14:paraId="0B6DD427" w14:textId="77777777" w:rsidTr="00006FB1">
        <w:tc>
          <w:tcPr>
            <w:tcW w:w="2700" w:type="dxa"/>
            <w:tcBorders>
              <w:top w:val="nil"/>
              <w:bottom w:val="nil"/>
            </w:tcBorders>
          </w:tcPr>
          <w:p w14:paraId="47D001E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Berry</w:t>
            </w:r>
          </w:p>
        </w:tc>
        <w:tc>
          <w:tcPr>
            <w:tcW w:w="720" w:type="dxa"/>
            <w:tcBorders>
              <w:top w:val="nil"/>
              <w:bottom w:val="nil"/>
            </w:tcBorders>
          </w:tcPr>
          <w:p w14:paraId="11E70DA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6803CC1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218</w:t>
            </w:r>
          </w:p>
        </w:tc>
        <w:tc>
          <w:tcPr>
            <w:tcW w:w="540" w:type="dxa"/>
            <w:tcBorders>
              <w:top w:val="nil"/>
              <w:bottom w:val="nil"/>
            </w:tcBorders>
          </w:tcPr>
          <w:p w14:paraId="74B92A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.75</w:t>
            </w:r>
          </w:p>
        </w:tc>
        <w:tc>
          <w:tcPr>
            <w:tcW w:w="630" w:type="dxa"/>
            <w:tcBorders>
              <w:top w:val="nil"/>
              <w:bottom w:val="nil"/>
            </w:tcBorders>
          </w:tcPr>
          <w:p w14:paraId="7EA4422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26.60</w:t>
            </w:r>
          </w:p>
        </w:tc>
        <w:tc>
          <w:tcPr>
            <w:tcW w:w="720" w:type="dxa"/>
            <w:tcBorders>
              <w:top w:val="nil"/>
              <w:bottom w:val="nil"/>
            </w:tcBorders>
          </w:tcPr>
          <w:p w14:paraId="7E8A44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95FCDF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Betancourt, Guthrie, Hodges &amp; Batista’s 24 item Attribution Emotion Scale (AES).</w:t>
            </w:r>
          </w:p>
        </w:tc>
      </w:tr>
      <w:tr w:rsidR="00205ECB" w:rsidRPr="00006FB1" w14:paraId="25CBDB68" w14:textId="77777777" w:rsidTr="00006FB1">
        <w:tc>
          <w:tcPr>
            <w:tcW w:w="2700" w:type="dxa"/>
            <w:tcBorders>
              <w:top w:val="nil"/>
              <w:bottom w:val="nil"/>
            </w:tcBorders>
          </w:tcPr>
          <w:p w14:paraId="0F7097F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Beymar et al.</w:t>
            </w:r>
          </w:p>
        </w:tc>
        <w:tc>
          <w:tcPr>
            <w:tcW w:w="720" w:type="dxa"/>
            <w:tcBorders>
              <w:top w:val="nil"/>
              <w:bottom w:val="nil"/>
            </w:tcBorders>
          </w:tcPr>
          <w:p w14:paraId="6D82904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44E510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244</w:t>
            </w:r>
          </w:p>
        </w:tc>
        <w:tc>
          <w:tcPr>
            <w:tcW w:w="540" w:type="dxa"/>
            <w:tcBorders>
              <w:top w:val="nil"/>
              <w:bottom w:val="nil"/>
            </w:tcBorders>
          </w:tcPr>
          <w:p w14:paraId="22AEB8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23E2595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D8B1F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D3F708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self-constructed</w:t>
            </w:r>
          </w:p>
        </w:tc>
      </w:tr>
      <w:tr w:rsidR="00205ECB" w:rsidRPr="00006FB1" w14:paraId="1C530875" w14:textId="77777777" w:rsidTr="00006FB1">
        <w:tc>
          <w:tcPr>
            <w:tcW w:w="2700" w:type="dxa"/>
            <w:tcBorders>
              <w:top w:val="nil"/>
              <w:bottom w:val="nil"/>
            </w:tcBorders>
          </w:tcPr>
          <w:p w14:paraId="18ACF6C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Beymar et al.</w:t>
            </w:r>
          </w:p>
        </w:tc>
        <w:tc>
          <w:tcPr>
            <w:tcW w:w="720" w:type="dxa"/>
            <w:tcBorders>
              <w:top w:val="nil"/>
              <w:bottom w:val="nil"/>
            </w:tcBorders>
          </w:tcPr>
          <w:p w14:paraId="3E8319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46636C3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203</w:t>
            </w:r>
          </w:p>
        </w:tc>
        <w:tc>
          <w:tcPr>
            <w:tcW w:w="540" w:type="dxa"/>
            <w:tcBorders>
              <w:top w:val="nil"/>
              <w:bottom w:val="nil"/>
            </w:tcBorders>
          </w:tcPr>
          <w:p w14:paraId="6F3A876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3369D1C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12.71</w:t>
            </w:r>
          </w:p>
        </w:tc>
        <w:tc>
          <w:tcPr>
            <w:tcW w:w="720" w:type="dxa"/>
            <w:tcBorders>
              <w:top w:val="nil"/>
              <w:bottom w:val="nil"/>
            </w:tcBorders>
          </w:tcPr>
          <w:p w14:paraId="7DA1012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4B7054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self-constructed</w:t>
            </w:r>
          </w:p>
        </w:tc>
      </w:tr>
      <w:tr w:rsidR="00205ECB" w:rsidRPr="00006FB1" w14:paraId="286DF2CB" w14:textId="77777777" w:rsidTr="00006FB1">
        <w:tc>
          <w:tcPr>
            <w:tcW w:w="2700" w:type="dxa"/>
            <w:tcBorders>
              <w:top w:val="nil"/>
              <w:bottom w:val="nil"/>
            </w:tcBorders>
          </w:tcPr>
          <w:p w14:paraId="38782DC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Bieg et al.</w:t>
            </w:r>
          </w:p>
        </w:tc>
        <w:tc>
          <w:tcPr>
            <w:tcW w:w="720" w:type="dxa"/>
            <w:tcBorders>
              <w:top w:val="nil"/>
              <w:bottom w:val="nil"/>
            </w:tcBorders>
          </w:tcPr>
          <w:p w14:paraId="7581B4E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0C064BA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120</w:t>
            </w:r>
          </w:p>
        </w:tc>
        <w:tc>
          <w:tcPr>
            <w:tcW w:w="540" w:type="dxa"/>
            <w:tcBorders>
              <w:top w:val="nil"/>
              <w:bottom w:val="nil"/>
            </w:tcBorders>
          </w:tcPr>
          <w:p w14:paraId="689012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7A11E0F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15.94</w:t>
            </w:r>
          </w:p>
        </w:tc>
        <w:tc>
          <w:tcPr>
            <w:tcW w:w="720" w:type="dxa"/>
            <w:tcBorders>
              <w:top w:val="nil"/>
              <w:bottom w:val="nil"/>
            </w:tcBorders>
          </w:tcPr>
          <w:p w14:paraId="1AEFD51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DCFD01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Goetz et al., 2013</w:t>
            </w:r>
          </w:p>
        </w:tc>
      </w:tr>
      <w:tr w:rsidR="00205ECB" w:rsidRPr="00006FB1" w14:paraId="0E8F43A3" w14:textId="77777777" w:rsidTr="00006FB1">
        <w:tc>
          <w:tcPr>
            <w:tcW w:w="2700" w:type="dxa"/>
            <w:tcBorders>
              <w:top w:val="nil"/>
              <w:bottom w:val="nil"/>
            </w:tcBorders>
          </w:tcPr>
          <w:p w14:paraId="1D082EB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Blons</w:t>
            </w:r>
          </w:p>
        </w:tc>
        <w:tc>
          <w:tcPr>
            <w:tcW w:w="720" w:type="dxa"/>
            <w:tcBorders>
              <w:top w:val="nil"/>
              <w:bottom w:val="nil"/>
            </w:tcBorders>
          </w:tcPr>
          <w:p w14:paraId="5DF3E0B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7000B0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243</w:t>
            </w:r>
          </w:p>
        </w:tc>
        <w:tc>
          <w:tcPr>
            <w:tcW w:w="540" w:type="dxa"/>
            <w:tcBorders>
              <w:top w:val="nil"/>
              <w:bottom w:val="nil"/>
            </w:tcBorders>
          </w:tcPr>
          <w:p w14:paraId="6591971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1D5E69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19.70</w:t>
            </w:r>
          </w:p>
        </w:tc>
        <w:tc>
          <w:tcPr>
            <w:tcW w:w="720" w:type="dxa"/>
            <w:tcBorders>
              <w:top w:val="nil"/>
              <w:bottom w:val="nil"/>
            </w:tcBorders>
          </w:tcPr>
          <w:p w14:paraId="4A0B07F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43E8C0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adapted from Smith et al. (1993)</w:t>
            </w:r>
          </w:p>
        </w:tc>
      </w:tr>
      <w:tr w:rsidR="00205ECB" w:rsidRPr="00006FB1" w14:paraId="25E02550" w14:textId="77777777" w:rsidTr="00006FB1">
        <w:tc>
          <w:tcPr>
            <w:tcW w:w="2700" w:type="dxa"/>
            <w:tcBorders>
              <w:top w:val="nil"/>
              <w:bottom w:val="nil"/>
            </w:tcBorders>
          </w:tcPr>
          <w:p w14:paraId="29227C3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Borrill</w:t>
            </w:r>
          </w:p>
        </w:tc>
        <w:tc>
          <w:tcPr>
            <w:tcW w:w="720" w:type="dxa"/>
            <w:tcBorders>
              <w:top w:val="nil"/>
              <w:bottom w:val="nil"/>
            </w:tcBorders>
          </w:tcPr>
          <w:p w14:paraId="2B030B3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2ED205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62</w:t>
            </w:r>
          </w:p>
        </w:tc>
        <w:tc>
          <w:tcPr>
            <w:tcW w:w="540" w:type="dxa"/>
            <w:tcBorders>
              <w:top w:val="nil"/>
              <w:bottom w:val="nil"/>
            </w:tcBorders>
          </w:tcPr>
          <w:p w14:paraId="4A21A6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.59</w:t>
            </w:r>
          </w:p>
        </w:tc>
        <w:tc>
          <w:tcPr>
            <w:tcW w:w="630" w:type="dxa"/>
            <w:tcBorders>
              <w:top w:val="nil"/>
              <w:bottom w:val="nil"/>
            </w:tcBorders>
          </w:tcPr>
          <w:p w14:paraId="07F2B7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10.40</w:t>
            </w:r>
          </w:p>
        </w:tc>
        <w:tc>
          <w:tcPr>
            <w:tcW w:w="720" w:type="dxa"/>
            <w:tcBorders>
              <w:top w:val="nil"/>
              <w:bottom w:val="nil"/>
            </w:tcBorders>
          </w:tcPr>
          <w:p w14:paraId="05706E4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54291C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State-Trait Anxiety Inventory (STAI, Spielberger, 1983)</w:t>
            </w:r>
          </w:p>
        </w:tc>
      </w:tr>
      <w:tr w:rsidR="00205ECB" w:rsidRPr="00006FB1" w14:paraId="29037143" w14:textId="77777777" w:rsidTr="00006FB1">
        <w:tc>
          <w:tcPr>
            <w:tcW w:w="2700" w:type="dxa"/>
            <w:tcBorders>
              <w:top w:val="nil"/>
              <w:bottom w:val="nil"/>
            </w:tcBorders>
          </w:tcPr>
          <w:p w14:paraId="23043E9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Brain et al.</w:t>
            </w:r>
          </w:p>
        </w:tc>
        <w:tc>
          <w:tcPr>
            <w:tcW w:w="720" w:type="dxa"/>
            <w:tcBorders>
              <w:top w:val="nil"/>
              <w:bottom w:val="nil"/>
            </w:tcBorders>
          </w:tcPr>
          <w:p w14:paraId="74E2CA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3B8441C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1174</w:t>
            </w:r>
          </w:p>
        </w:tc>
        <w:tc>
          <w:tcPr>
            <w:tcW w:w="540" w:type="dxa"/>
            <w:tcBorders>
              <w:top w:val="nil"/>
              <w:bottom w:val="nil"/>
            </w:tcBorders>
          </w:tcPr>
          <w:p w14:paraId="5BDD420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523B81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43.16</w:t>
            </w:r>
          </w:p>
        </w:tc>
        <w:tc>
          <w:tcPr>
            <w:tcW w:w="720" w:type="dxa"/>
            <w:tcBorders>
              <w:top w:val="nil"/>
              <w:bottom w:val="nil"/>
            </w:tcBorders>
          </w:tcPr>
          <w:p w14:paraId="4FE02B5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5EBFAD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Lazarus &amp; Folkman (1984); Emotions: Watson et al. (1999)- Cancer Worry Scale (CWS-R)</w:t>
            </w:r>
          </w:p>
        </w:tc>
      </w:tr>
      <w:tr w:rsidR="00205ECB" w:rsidRPr="00006FB1" w14:paraId="32B74653" w14:textId="77777777" w:rsidTr="00006FB1">
        <w:tc>
          <w:tcPr>
            <w:tcW w:w="2700" w:type="dxa"/>
            <w:tcBorders>
              <w:top w:val="nil"/>
              <w:bottom w:val="nil"/>
            </w:tcBorders>
          </w:tcPr>
          <w:p w14:paraId="041CD8A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Brewin et al.</w:t>
            </w:r>
          </w:p>
        </w:tc>
        <w:tc>
          <w:tcPr>
            <w:tcW w:w="720" w:type="dxa"/>
            <w:tcBorders>
              <w:top w:val="nil"/>
              <w:bottom w:val="nil"/>
            </w:tcBorders>
          </w:tcPr>
          <w:p w14:paraId="61B14D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69FD9D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137</w:t>
            </w:r>
          </w:p>
        </w:tc>
        <w:tc>
          <w:tcPr>
            <w:tcW w:w="540" w:type="dxa"/>
            <w:tcBorders>
              <w:top w:val="nil"/>
              <w:bottom w:val="nil"/>
            </w:tcBorders>
          </w:tcPr>
          <w:p w14:paraId="41996F3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.25</w:t>
            </w:r>
          </w:p>
        </w:tc>
        <w:tc>
          <w:tcPr>
            <w:tcW w:w="630" w:type="dxa"/>
            <w:tcBorders>
              <w:top w:val="nil"/>
              <w:bottom w:val="nil"/>
            </w:tcBorders>
          </w:tcPr>
          <w:p w14:paraId="364B9D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36.70</w:t>
            </w:r>
          </w:p>
        </w:tc>
        <w:tc>
          <w:tcPr>
            <w:tcW w:w="720" w:type="dxa"/>
            <w:tcBorders>
              <w:top w:val="nil"/>
              <w:bottom w:val="nil"/>
            </w:tcBorders>
          </w:tcPr>
          <w:p w14:paraId="0DE98E3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400833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Andrews et al. (2000)</w:t>
            </w:r>
          </w:p>
        </w:tc>
      </w:tr>
      <w:tr w:rsidR="00205ECB" w:rsidRPr="00006FB1" w14:paraId="1933D194" w14:textId="77777777" w:rsidTr="00006FB1">
        <w:tc>
          <w:tcPr>
            <w:tcW w:w="2700" w:type="dxa"/>
            <w:tcBorders>
              <w:top w:val="nil"/>
              <w:bottom w:val="nil"/>
            </w:tcBorders>
          </w:tcPr>
          <w:p w14:paraId="3C11BA7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Britton et al.</w:t>
            </w:r>
          </w:p>
        </w:tc>
        <w:tc>
          <w:tcPr>
            <w:tcW w:w="720" w:type="dxa"/>
            <w:tcBorders>
              <w:top w:val="nil"/>
              <w:bottom w:val="nil"/>
            </w:tcBorders>
          </w:tcPr>
          <w:p w14:paraId="0F2B38A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082A2FB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229</w:t>
            </w:r>
          </w:p>
        </w:tc>
        <w:tc>
          <w:tcPr>
            <w:tcW w:w="540" w:type="dxa"/>
            <w:tcBorders>
              <w:top w:val="nil"/>
              <w:bottom w:val="nil"/>
            </w:tcBorders>
          </w:tcPr>
          <w:p w14:paraId="55749A4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w:t>
            </w:r>
          </w:p>
        </w:tc>
        <w:tc>
          <w:tcPr>
            <w:tcW w:w="630" w:type="dxa"/>
            <w:tcBorders>
              <w:top w:val="nil"/>
              <w:bottom w:val="nil"/>
            </w:tcBorders>
          </w:tcPr>
          <w:p w14:paraId="754E7A3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18.55</w:t>
            </w:r>
          </w:p>
        </w:tc>
        <w:tc>
          <w:tcPr>
            <w:tcW w:w="720" w:type="dxa"/>
            <w:tcBorders>
              <w:top w:val="nil"/>
              <w:bottom w:val="nil"/>
            </w:tcBorders>
          </w:tcPr>
          <w:p w14:paraId="5EB473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BAF253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visual analog scale; Emotions: Sport Emotion Questionnaire (SEQ; Jones et al., 2005)</w:t>
            </w:r>
          </w:p>
        </w:tc>
      </w:tr>
      <w:tr w:rsidR="00205ECB" w:rsidRPr="00006FB1" w14:paraId="2A429E30" w14:textId="77777777" w:rsidTr="00006FB1">
        <w:tc>
          <w:tcPr>
            <w:tcW w:w="2700" w:type="dxa"/>
            <w:tcBorders>
              <w:top w:val="nil"/>
              <w:bottom w:val="nil"/>
            </w:tcBorders>
          </w:tcPr>
          <w:p w14:paraId="73FBD46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Brosseau (study 2)</w:t>
            </w:r>
          </w:p>
        </w:tc>
        <w:tc>
          <w:tcPr>
            <w:tcW w:w="720" w:type="dxa"/>
            <w:tcBorders>
              <w:top w:val="nil"/>
              <w:bottom w:val="nil"/>
            </w:tcBorders>
          </w:tcPr>
          <w:p w14:paraId="1F0FA7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369D2C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217</w:t>
            </w:r>
          </w:p>
        </w:tc>
        <w:tc>
          <w:tcPr>
            <w:tcW w:w="540" w:type="dxa"/>
            <w:tcBorders>
              <w:top w:val="nil"/>
              <w:bottom w:val="nil"/>
            </w:tcBorders>
          </w:tcPr>
          <w:p w14:paraId="46C4637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w:t>
            </w:r>
          </w:p>
        </w:tc>
        <w:tc>
          <w:tcPr>
            <w:tcW w:w="630" w:type="dxa"/>
            <w:tcBorders>
              <w:top w:val="nil"/>
              <w:bottom w:val="nil"/>
            </w:tcBorders>
          </w:tcPr>
          <w:p w14:paraId="77279D9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59.00</w:t>
            </w:r>
          </w:p>
        </w:tc>
        <w:tc>
          <w:tcPr>
            <w:tcW w:w="720" w:type="dxa"/>
            <w:tcBorders>
              <w:top w:val="nil"/>
              <w:bottom w:val="nil"/>
            </w:tcBorders>
          </w:tcPr>
          <w:p w14:paraId="45D4DAB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1D818F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Caregiver Inventory (CGI; Merluzzi et al., 2011); Emotions: Hospital Anxiety and Depression Scale (HADS; Zigmund &amp; Snaith, 1983)</w:t>
            </w:r>
          </w:p>
        </w:tc>
      </w:tr>
      <w:tr w:rsidR="00205ECB" w:rsidRPr="00006FB1" w14:paraId="4F9B3FFF" w14:textId="77777777" w:rsidTr="00006FB1">
        <w:tc>
          <w:tcPr>
            <w:tcW w:w="2700" w:type="dxa"/>
            <w:tcBorders>
              <w:top w:val="nil"/>
              <w:bottom w:val="nil"/>
            </w:tcBorders>
          </w:tcPr>
          <w:p w14:paraId="58BB64D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Browning</w:t>
            </w:r>
          </w:p>
        </w:tc>
        <w:tc>
          <w:tcPr>
            <w:tcW w:w="720" w:type="dxa"/>
            <w:tcBorders>
              <w:top w:val="nil"/>
              <w:bottom w:val="nil"/>
            </w:tcBorders>
          </w:tcPr>
          <w:p w14:paraId="281857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2002</w:t>
            </w:r>
          </w:p>
        </w:tc>
        <w:tc>
          <w:tcPr>
            <w:tcW w:w="810" w:type="dxa"/>
            <w:tcBorders>
              <w:top w:val="nil"/>
              <w:bottom w:val="nil"/>
            </w:tcBorders>
          </w:tcPr>
          <w:p w14:paraId="48F23E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486</w:t>
            </w:r>
          </w:p>
        </w:tc>
        <w:tc>
          <w:tcPr>
            <w:tcW w:w="540" w:type="dxa"/>
            <w:tcBorders>
              <w:top w:val="nil"/>
              <w:bottom w:val="nil"/>
            </w:tcBorders>
          </w:tcPr>
          <w:p w14:paraId="105EE8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.90</w:t>
            </w:r>
          </w:p>
        </w:tc>
        <w:tc>
          <w:tcPr>
            <w:tcW w:w="630" w:type="dxa"/>
            <w:tcBorders>
              <w:top w:val="nil"/>
              <w:bottom w:val="nil"/>
            </w:tcBorders>
          </w:tcPr>
          <w:p w14:paraId="2403B36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44.00</w:t>
            </w:r>
          </w:p>
        </w:tc>
        <w:tc>
          <w:tcPr>
            <w:tcW w:w="720" w:type="dxa"/>
            <w:tcBorders>
              <w:top w:val="nil"/>
              <w:bottom w:val="nil"/>
            </w:tcBorders>
          </w:tcPr>
          <w:p w14:paraId="3D06954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0992E8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Folkman et al. (1987); Emotions: self-constructed</w:t>
            </w:r>
          </w:p>
        </w:tc>
      </w:tr>
      <w:tr w:rsidR="00205ECB" w:rsidRPr="00006FB1" w14:paraId="3F541290" w14:textId="77777777" w:rsidTr="00006FB1">
        <w:tc>
          <w:tcPr>
            <w:tcW w:w="2700" w:type="dxa"/>
            <w:tcBorders>
              <w:top w:val="nil"/>
              <w:bottom w:val="nil"/>
            </w:tcBorders>
          </w:tcPr>
          <w:p w14:paraId="11F2E7A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Buchanan et al. (study 2)</w:t>
            </w:r>
          </w:p>
        </w:tc>
        <w:tc>
          <w:tcPr>
            <w:tcW w:w="720" w:type="dxa"/>
            <w:tcBorders>
              <w:top w:val="nil"/>
              <w:bottom w:val="nil"/>
            </w:tcBorders>
          </w:tcPr>
          <w:p w14:paraId="2EAD35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45E76EF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540" w:type="dxa"/>
            <w:tcBorders>
              <w:top w:val="nil"/>
              <w:bottom w:val="nil"/>
            </w:tcBorders>
          </w:tcPr>
          <w:p w14:paraId="5A97CCF2"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C9E3F00"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DE3A9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1F356C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Tong (2010); Emotions: Regret Elements Scale</w:t>
            </w:r>
          </w:p>
        </w:tc>
      </w:tr>
      <w:tr w:rsidR="00205ECB" w:rsidRPr="00006FB1" w14:paraId="266C8B9A" w14:textId="77777777" w:rsidTr="00006FB1">
        <w:tc>
          <w:tcPr>
            <w:tcW w:w="2700" w:type="dxa"/>
            <w:tcBorders>
              <w:top w:val="nil"/>
              <w:bottom w:val="nil"/>
            </w:tcBorders>
          </w:tcPr>
          <w:p w14:paraId="1759001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Buhr et al. (male sample)</w:t>
            </w:r>
          </w:p>
        </w:tc>
        <w:tc>
          <w:tcPr>
            <w:tcW w:w="720" w:type="dxa"/>
            <w:tcBorders>
              <w:top w:val="nil"/>
              <w:bottom w:val="nil"/>
            </w:tcBorders>
          </w:tcPr>
          <w:p w14:paraId="4C6574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6B2506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454</w:t>
            </w:r>
          </w:p>
        </w:tc>
        <w:tc>
          <w:tcPr>
            <w:tcW w:w="540" w:type="dxa"/>
            <w:tcBorders>
              <w:top w:val="nil"/>
              <w:bottom w:val="nil"/>
            </w:tcBorders>
          </w:tcPr>
          <w:p w14:paraId="0686C1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7AC7C4CC"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CD5C8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08A585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The Perceived Academic Control Scale (Perry, Hladkyj, Pekrun, &amp; Pelletier, 2001); Emotions: Achievement Emotions Questionnaire (AEQ; Pekrun et al., 2011)</w:t>
            </w:r>
          </w:p>
        </w:tc>
      </w:tr>
      <w:tr w:rsidR="00205ECB" w:rsidRPr="00006FB1" w14:paraId="6ECC55D0" w14:textId="77777777" w:rsidTr="00006FB1">
        <w:tc>
          <w:tcPr>
            <w:tcW w:w="2700" w:type="dxa"/>
            <w:tcBorders>
              <w:top w:val="nil"/>
              <w:bottom w:val="nil"/>
            </w:tcBorders>
          </w:tcPr>
          <w:p w14:paraId="2D34660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Buhr et al. (female sample)</w:t>
            </w:r>
          </w:p>
        </w:tc>
        <w:tc>
          <w:tcPr>
            <w:tcW w:w="720" w:type="dxa"/>
            <w:tcBorders>
              <w:top w:val="nil"/>
              <w:bottom w:val="nil"/>
            </w:tcBorders>
          </w:tcPr>
          <w:p w14:paraId="4E3B78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5A84218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463</w:t>
            </w:r>
          </w:p>
        </w:tc>
        <w:tc>
          <w:tcPr>
            <w:tcW w:w="540" w:type="dxa"/>
            <w:tcBorders>
              <w:top w:val="nil"/>
              <w:bottom w:val="nil"/>
            </w:tcBorders>
          </w:tcPr>
          <w:p w14:paraId="1A07314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20FA4697"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C72C18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97669F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The Perceived Academic Control Scale (Perry, Hladkyj, Pekrun, &amp; Pelletier, 2001); Emotions: Achievement Emotions Questionnaire (AEQ; Pekrun et al., 2011)</w:t>
            </w:r>
          </w:p>
        </w:tc>
      </w:tr>
      <w:tr w:rsidR="00205ECB" w:rsidRPr="00006FB1" w14:paraId="07839BCA" w14:textId="77777777" w:rsidTr="00006FB1">
        <w:tc>
          <w:tcPr>
            <w:tcW w:w="2700" w:type="dxa"/>
            <w:tcBorders>
              <w:top w:val="nil"/>
              <w:bottom w:val="nil"/>
            </w:tcBorders>
          </w:tcPr>
          <w:p w14:paraId="3004FD0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Bunk &amp; Magley</w:t>
            </w:r>
          </w:p>
        </w:tc>
        <w:tc>
          <w:tcPr>
            <w:tcW w:w="720" w:type="dxa"/>
            <w:tcBorders>
              <w:top w:val="nil"/>
              <w:bottom w:val="nil"/>
            </w:tcBorders>
          </w:tcPr>
          <w:p w14:paraId="4A6BE8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28B4499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288</w:t>
            </w:r>
          </w:p>
        </w:tc>
        <w:tc>
          <w:tcPr>
            <w:tcW w:w="540" w:type="dxa"/>
            <w:tcBorders>
              <w:top w:val="nil"/>
              <w:bottom w:val="nil"/>
            </w:tcBorders>
          </w:tcPr>
          <w:p w14:paraId="27783A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.78</w:t>
            </w:r>
          </w:p>
        </w:tc>
        <w:tc>
          <w:tcPr>
            <w:tcW w:w="630" w:type="dxa"/>
            <w:tcBorders>
              <w:top w:val="nil"/>
              <w:bottom w:val="nil"/>
            </w:tcBorders>
          </w:tcPr>
          <w:p w14:paraId="4A723B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40.00</w:t>
            </w:r>
          </w:p>
        </w:tc>
        <w:tc>
          <w:tcPr>
            <w:tcW w:w="720" w:type="dxa"/>
            <w:tcBorders>
              <w:top w:val="nil"/>
              <w:bottom w:val="nil"/>
            </w:tcBorders>
          </w:tcPr>
          <w:p w14:paraId="1B5EAB7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9E529D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Bennett et al. (2003); Emotions: adapted from Lazarus (1991, 2001), Ellsworth and Smith (1988), and Shaver et al. (1987)</w:t>
            </w:r>
          </w:p>
        </w:tc>
      </w:tr>
      <w:tr w:rsidR="00205ECB" w:rsidRPr="00006FB1" w14:paraId="0ACCC980" w14:textId="77777777" w:rsidTr="00006FB1">
        <w:tc>
          <w:tcPr>
            <w:tcW w:w="2700" w:type="dxa"/>
            <w:tcBorders>
              <w:top w:val="nil"/>
              <w:bottom w:val="nil"/>
            </w:tcBorders>
          </w:tcPr>
          <w:p w14:paraId="5EFC571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Buric &amp; Soric</w:t>
            </w:r>
          </w:p>
        </w:tc>
        <w:tc>
          <w:tcPr>
            <w:tcW w:w="720" w:type="dxa"/>
            <w:tcBorders>
              <w:top w:val="nil"/>
              <w:bottom w:val="nil"/>
            </w:tcBorders>
          </w:tcPr>
          <w:p w14:paraId="11A51A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05F05C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365</w:t>
            </w:r>
          </w:p>
        </w:tc>
        <w:tc>
          <w:tcPr>
            <w:tcW w:w="540" w:type="dxa"/>
            <w:tcBorders>
              <w:top w:val="nil"/>
              <w:bottom w:val="nil"/>
            </w:tcBorders>
          </w:tcPr>
          <w:p w14:paraId="71161C0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.64</w:t>
            </w:r>
          </w:p>
        </w:tc>
        <w:tc>
          <w:tcPr>
            <w:tcW w:w="630" w:type="dxa"/>
            <w:tcBorders>
              <w:top w:val="nil"/>
              <w:bottom w:val="nil"/>
            </w:tcBorders>
          </w:tcPr>
          <w:p w14:paraId="783F453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16.00</w:t>
            </w:r>
          </w:p>
        </w:tc>
        <w:tc>
          <w:tcPr>
            <w:tcW w:w="720" w:type="dxa"/>
            <w:tcBorders>
              <w:top w:val="nil"/>
              <w:bottom w:val="nil"/>
            </w:tcBorders>
          </w:tcPr>
          <w:p w14:paraId="2E4F19D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9EEBE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Croatian version (Sorić &amp; Burić, 2010) of the Perceived Academic Control Scale-PACS, (Perry, Hladkyj, Pekrun, &amp; Pelletier, 2001), value- Croatian version (Rijavec &amp; Brdar, 2002) of the Components of Self- Regulated Learning Questionnaire-CSRL (Niemivirta, 1996, 1998); Emotions: Croatian version (Burić, 2010) of the Test-Related Hope and Hope- lessness Scales from the Achievement Emotion Questionnaire-AEQ (Pekrun, Goetz &amp; Perry, 2005)</w:t>
            </w:r>
          </w:p>
        </w:tc>
      </w:tr>
      <w:tr w:rsidR="00205ECB" w:rsidRPr="00006FB1" w14:paraId="5D48A237" w14:textId="77777777" w:rsidTr="00006FB1">
        <w:tc>
          <w:tcPr>
            <w:tcW w:w="2700" w:type="dxa"/>
            <w:tcBorders>
              <w:top w:val="nil"/>
              <w:bottom w:val="nil"/>
            </w:tcBorders>
          </w:tcPr>
          <w:p w14:paraId="6D5AD90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Buric et al.</w:t>
            </w:r>
          </w:p>
        </w:tc>
        <w:tc>
          <w:tcPr>
            <w:tcW w:w="720" w:type="dxa"/>
            <w:tcBorders>
              <w:top w:val="nil"/>
              <w:bottom w:val="nil"/>
            </w:tcBorders>
          </w:tcPr>
          <w:p w14:paraId="51452E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661789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295</w:t>
            </w:r>
          </w:p>
        </w:tc>
        <w:tc>
          <w:tcPr>
            <w:tcW w:w="540" w:type="dxa"/>
            <w:tcBorders>
              <w:top w:val="nil"/>
              <w:bottom w:val="nil"/>
            </w:tcBorders>
          </w:tcPr>
          <w:p w14:paraId="3002C8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.81</w:t>
            </w:r>
          </w:p>
        </w:tc>
        <w:tc>
          <w:tcPr>
            <w:tcW w:w="630" w:type="dxa"/>
            <w:tcBorders>
              <w:top w:val="nil"/>
              <w:bottom w:val="nil"/>
            </w:tcBorders>
          </w:tcPr>
          <w:p w14:paraId="75DCFC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21.0</w:t>
            </w:r>
          </w:p>
        </w:tc>
        <w:tc>
          <w:tcPr>
            <w:tcW w:w="720" w:type="dxa"/>
            <w:tcBorders>
              <w:top w:val="nil"/>
              <w:bottom w:val="nil"/>
            </w:tcBorders>
          </w:tcPr>
          <w:p w14:paraId="39C2C5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02D19E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Emotional Regulation Related to Testing Scale (Schutz et al., 2004); Emotions: Test Emotion Questionnaire (Pekrun et al., 2004)</w:t>
            </w:r>
          </w:p>
        </w:tc>
      </w:tr>
      <w:tr w:rsidR="00205ECB" w:rsidRPr="00006FB1" w14:paraId="1B901586" w14:textId="77777777" w:rsidTr="00006FB1">
        <w:tc>
          <w:tcPr>
            <w:tcW w:w="2700" w:type="dxa"/>
            <w:tcBorders>
              <w:top w:val="nil"/>
              <w:bottom w:val="nil"/>
            </w:tcBorders>
          </w:tcPr>
          <w:p w14:paraId="4684014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Butt &amp; Choi</w:t>
            </w:r>
          </w:p>
        </w:tc>
        <w:tc>
          <w:tcPr>
            <w:tcW w:w="720" w:type="dxa"/>
            <w:tcBorders>
              <w:top w:val="nil"/>
              <w:bottom w:val="nil"/>
            </w:tcBorders>
          </w:tcPr>
          <w:p w14:paraId="51310AB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2006</w:t>
            </w:r>
          </w:p>
        </w:tc>
        <w:tc>
          <w:tcPr>
            <w:tcW w:w="810" w:type="dxa"/>
            <w:tcBorders>
              <w:top w:val="nil"/>
              <w:bottom w:val="nil"/>
            </w:tcBorders>
          </w:tcPr>
          <w:p w14:paraId="617491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322</w:t>
            </w:r>
          </w:p>
        </w:tc>
        <w:tc>
          <w:tcPr>
            <w:tcW w:w="540" w:type="dxa"/>
            <w:tcBorders>
              <w:top w:val="nil"/>
              <w:bottom w:val="nil"/>
            </w:tcBorders>
          </w:tcPr>
          <w:p w14:paraId="4FFAF97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.17</w:t>
            </w:r>
          </w:p>
        </w:tc>
        <w:tc>
          <w:tcPr>
            <w:tcW w:w="630" w:type="dxa"/>
            <w:tcBorders>
              <w:top w:val="nil"/>
              <w:bottom w:val="nil"/>
            </w:tcBorders>
          </w:tcPr>
          <w:p w14:paraId="6A41AE1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32.80</w:t>
            </w:r>
          </w:p>
        </w:tc>
        <w:tc>
          <w:tcPr>
            <w:tcW w:w="720" w:type="dxa"/>
            <w:tcBorders>
              <w:top w:val="nil"/>
              <w:bottom w:val="nil"/>
            </w:tcBorders>
          </w:tcPr>
          <w:p w14:paraId="74C069F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4AF139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Bennett et al. (2003); Emotions: adapted from Lazarus (1991, 2001), Ellsworth and Smith (1988), and Shaver et al. (1987)</w:t>
            </w:r>
          </w:p>
        </w:tc>
      </w:tr>
      <w:tr w:rsidR="00205ECB" w:rsidRPr="00006FB1" w14:paraId="39DA86D7" w14:textId="77777777" w:rsidTr="00006FB1">
        <w:tc>
          <w:tcPr>
            <w:tcW w:w="2700" w:type="dxa"/>
            <w:tcBorders>
              <w:top w:val="nil"/>
              <w:bottom w:val="nil"/>
            </w:tcBorders>
          </w:tcPr>
          <w:p w14:paraId="019684F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Butz et al.</w:t>
            </w:r>
          </w:p>
        </w:tc>
        <w:tc>
          <w:tcPr>
            <w:tcW w:w="720" w:type="dxa"/>
            <w:tcBorders>
              <w:top w:val="nil"/>
              <w:bottom w:val="nil"/>
            </w:tcBorders>
          </w:tcPr>
          <w:p w14:paraId="067765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2D731AB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101</w:t>
            </w:r>
          </w:p>
        </w:tc>
        <w:tc>
          <w:tcPr>
            <w:tcW w:w="540" w:type="dxa"/>
            <w:tcBorders>
              <w:top w:val="nil"/>
              <w:bottom w:val="nil"/>
            </w:tcBorders>
          </w:tcPr>
          <w:p w14:paraId="33D4D01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w:t>
            </w:r>
          </w:p>
        </w:tc>
        <w:tc>
          <w:tcPr>
            <w:tcW w:w="630" w:type="dxa"/>
            <w:tcBorders>
              <w:top w:val="nil"/>
              <w:bottom w:val="nil"/>
            </w:tcBorders>
          </w:tcPr>
          <w:p w14:paraId="06406C6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29.88</w:t>
            </w:r>
          </w:p>
        </w:tc>
        <w:tc>
          <w:tcPr>
            <w:tcW w:w="720" w:type="dxa"/>
            <w:tcBorders>
              <w:top w:val="nil"/>
              <w:bottom w:val="nil"/>
            </w:tcBorders>
          </w:tcPr>
          <w:p w14:paraId="708B32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72E64B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Perry et al. (2001) Perceived Academic Control Scale, value- Wigfield and Eccles (1992), success- Hall et al. (2004) Perceptions of Academic Success Scale; Emotions- Pekrun, Goetz and Perry’s (2005) Achievement Emotions Questionnaire (AEQ)</w:t>
            </w:r>
          </w:p>
        </w:tc>
      </w:tr>
      <w:tr w:rsidR="00205ECB" w:rsidRPr="00006FB1" w14:paraId="1C2FEED7" w14:textId="77777777" w:rsidTr="00006FB1">
        <w:tc>
          <w:tcPr>
            <w:tcW w:w="2700" w:type="dxa"/>
            <w:tcBorders>
              <w:top w:val="nil"/>
              <w:bottom w:val="nil"/>
            </w:tcBorders>
          </w:tcPr>
          <w:p w14:paraId="0F73AF1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Cai et al.</w:t>
            </w:r>
          </w:p>
        </w:tc>
        <w:tc>
          <w:tcPr>
            <w:tcW w:w="720" w:type="dxa"/>
            <w:tcBorders>
              <w:top w:val="nil"/>
              <w:bottom w:val="nil"/>
            </w:tcBorders>
          </w:tcPr>
          <w:p w14:paraId="6410B5A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7016DA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328</w:t>
            </w:r>
          </w:p>
        </w:tc>
        <w:tc>
          <w:tcPr>
            <w:tcW w:w="540" w:type="dxa"/>
            <w:tcBorders>
              <w:top w:val="nil"/>
              <w:bottom w:val="nil"/>
            </w:tcBorders>
          </w:tcPr>
          <w:p w14:paraId="37C88DB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w:t>
            </w:r>
          </w:p>
        </w:tc>
        <w:tc>
          <w:tcPr>
            <w:tcW w:w="630" w:type="dxa"/>
            <w:tcBorders>
              <w:top w:val="nil"/>
              <w:bottom w:val="nil"/>
            </w:tcBorders>
          </w:tcPr>
          <w:p w14:paraId="23F11752"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31871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BD8EE0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Kähr et al. (2016) and Lazarus (1991), power-(Grégoire, Laufer, &amp; Tripp, 2010); Emotions: (Kähr et al., 2016; Miao et al., 2011)</w:t>
            </w:r>
          </w:p>
        </w:tc>
      </w:tr>
      <w:tr w:rsidR="00205ECB" w:rsidRPr="00006FB1" w14:paraId="1857748A" w14:textId="77777777" w:rsidTr="00006FB1">
        <w:tc>
          <w:tcPr>
            <w:tcW w:w="2700" w:type="dxa"/>
            <w:tcBorders>
              <w:top w:val="nil"/>
              <w:bottom w:val="nil"/>
            </w:tcBorders>
          </w:tcPr>
          <w:p w14:paraId="75EA6A5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Carver &amp; Scheier</w:t>
            </w:r>
          </w:p>
        </w:tc>
        <w:tc>
          <w:tcPr>
            <w:tcW w:w="720" w:type="dxa"/>
            <w:tcBorders>
              <w:top w:val="nil"/>
              <w:bottom w:val="nil"/>
            </w:tcBorders>
          </w:tcPr>
          <w:p w14:paraId="3CFEB3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1994</w:t>
            </w:r>
          </w:p>
        </w:tc>
        <w:tc>
          <w:tcPr>
            <w:tcW w:w="810" w:type="dxa"/>
            <w:tcBorders>
              <w:top w:val="nil"/>
              <w:bottom w:val="nil"/>
            </w:tcBorders>
          </w:tcPr>
          <w:p w14:paraId="123F912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125</w:t>
            </w:r>
          </w:p>
        </w:tc>
        <w:tc>
          <w:tcPr>
            <w:tcW w:w="540" w:type="dxa"/>
            <w:tcBorders>
              <w:top w:val="nil"/>
              <w:bottom w:val="nil"/>
            </w:tcBorders>
          </w:tcPr>
          <w:p w14:paraId="2BB0131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1CD9C46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9509C3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485493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Folkman and Lazarus (1985)</w:t>
            </w:r>
          </w:p>
        </w:tc>
      </w:tr>
      <w:tr w:rsidR="00205ECB" w:rsidRPr="00006FB1" w14:paraId="4092E885" w14:textId="77777777" w:rsidTr="00006FB1">
        <w:tc>
          <w:tcPr>
            <w:tcW w:w="2700" w:type="dxa"/>
            <w:tcBorders>
              <w:top w:val="nil"/>
              <w:bottom w:val="nil"/>
            </w:tcBorders>
          </w:tcPr>
          <w:p w14:paraId="6E1EA1A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Cerin</w:t>
            </w:r>
          </w:p>
        </w:tc>
        <w:tc>
          <w:tcPr>
            <w:tcW w:w="720" w:type="dxa"/>
            <w:tcBorders>
              <w:top w:val="nil"/>
              <w:bottom w:val="nil"/>
            </w:tcBorders>
          </w:tcPr>
          <w:p w14:paraId="282B92F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2003</w:t>
            </w:r>
          </w:p>
        </w:tc>
        <w:tc>
          <w:tcPr>
            <w:tcW w:w="810" w:type="dxa"/>
            <w:tcBorders>
              <w:top w:val="nil"/>
              <w:bottom w:val="nil"/>
            </w:tcBorders>
          </w:tcPr>
          <w:p w14:paraId="2AB253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w:t>
            </w:r>
          </w:p>
        </w:tc>
        <w:tc>
          <w:tcPr>
            <w:tcW w:w="540" w:type="dxa"/>
            <w:tcBorders>
              <w:top w:val="nil"/>
              <w:bottom w:val="nil"/>
            </w:tcBorders>
          </w:tcPr>
          <w:p w14:paraId="1638E3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w:t>
            </w:r>
          </w:p>
        </w:tc>
        <w:tc>
          <w:tcPr>
            <w:tcW w:w="630" w:type="dxa"/>
            <w:tcBorders>
              <w:top w:val="nil"/>
              <w:bottom w:val="nil"/>
            </w:tcBorders>
          </w:tcPr>
          <w:p w14:paraId="1F7BCB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24.44</w:t>
            </w:r>
          </w:p>
        </w:tc>
        <w:tc>
          <w:tcPr>
            <w:tcW w:w="720" w:type="dxa"/>
            <w:tcBorders>
              <w:top w:val="nil"/>
              <w:bottom w:val="nil"/>
            </w:tcBorders>
          </w:tcPr>
          <w:p w14:paraId="6B29F5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3B98E3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anxiety- State Anxiety Inventory (SAI; Spielberger, Gorusch, &amp; Luschene, 1970), fear &amp; interest- Differential Emotions Scale-IV (DES-IV; Izard, Libero, Putam, &amp; Haynes, 1993)</w:t>
            </w:r>
          </w:p>
        </w:tc>
      </w:tr>
      <w:tr w:rsidR="00205ECB" w:rsidRPr="00006FB1" w14:paraId="046E6461" w14:textId="77777777" w:rsidTr="00006FB1">
        <w:tc>
          <w:tcPr>
            <w:tcW w:w="2700" w:type="dxa"/>
            <w:tcBorders>
              <w:top w:val="nil"/>
              <w:bottom w:val="nil"/>
            </w:tcBorders>
          </w:tcPr>
          <w:p w14:paraId="5EEF03C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Chadha et al. (phase 1)</w:t>
            </w:r>
          </w:p>
        </w:tc>
        <w:tc>
          <w:tcPr>
            <w:tcW w:w="720" w:type="dxa"/>
            <w:tcBorders>
              <w:top w:val="nil"/>
              <w:bottom w:val="nil"/>
            </w:tcBorders>
          </w:tcPr>
          <w:p w14:paraId="127155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20EB845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287</w:t>
            </w:r>
          </w:p>
        </w:tc>
        <w:tc>
          <w:tcPr>
            <w:tcW w:w="540" w:type="dxa"/>
            <w:tcBorders>
              <w:top w:val="nil"/>
              <w:bottom w:val="nil"/>
            </w:tcBorders>
          </w:tcPr>
          <w:p w14:paraId="06401AE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w:t>
            </w:r>
          </w:p>
        </w:tc>
        <w:tc>
          <w:tcPr>
            <w:tcW w:w="630" w:type="dxa"/>
            <w:tcBorders>
              <w:top w:val="nil"/>
              <w:bottom w:val="nil"/>
            </w:tcBorders>
          </w:tcPr>
          <w:p w14:paraId="6455C7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38.70</w:t>
            </w:r>
          </w:p>
        </w:tc>
        <w:tc>
          <w:tcPr>
            <w:tcW w:w="720" w:type="dxa"/>
            <w:tcBorders>
              <w:top w:val="nil"/>
              <w:bottom w:val="nil"/>
            </w:tcBorders>
          </w:tcPr>
          <w:p w14:paraId="49D22A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EB442A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Bennett et al. (2003); Emotions: adapted from Lazarus (1991, 2001), Ellsworth and Smith (1988), and Shaver et al. (1987)</w:t>
            </w:r>
          </w:p>
        </w:tc>
      </w:tr>
      <w:tr w:rsidR="00205ECB" w:rsidRPr="00006FB1" w14:paraId="38648C30" w14:textId="77777777" w:rsidTr="00006FB1">
        <w:tc>
          <w:tcPr>
            <w:tcW w:w="2700" w:type="dxa"/>
            <w:tcBorders>
              <w:top w:val="nil"/>
              <w:bottom w:val="nil"/>
            </w:tcBorders>
          </w:tcPr>
          <w:p w14:paraId="1A0D90F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Chadwick (study 1)</w:t>
            </w:r>
          </w:p>
        </w:tc>
        <w:tc>
          <w:tcPr>
            <w:tcW w:w="720" w:type="dxa"/>
            <w:tcBorders>
              <w:top w:val="nil"/>
              <w:bottom w:val="nil"/>
            </w:tcBorders>
          </w:tcPr>
          <w:p w14:paraId="157E2DC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24AE853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245</w:t>
            </w:r>
          </w:p>
        </w:tc>
        <w:tc>
          <w:tcPr>
            <w:tcW w:w="540" w:type="dxa"/>
            <w:tcBorders>
              <w:top w:val="nil"/>
              <w:bottom w:val="nil"/>
            </w:tcBorders>
          </w:tcPr>
          <w:p w14:paraId="5639F7C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630" w:type="dxa"/>
            <w:tcBorders>
              <w:top w:val="nil"/>
              <w:bottom w:val="nil"/>
            </w:tcBorders>
          </w:tcPr>
          <w:p w14:paraId="08E39B3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720" w:type="dxa"/>
            <w:tcBorders>
              <w:top w:val="nil"/>
              <w:bottom w:val="nil"/>
            </w:tcBorders>
          </w:tcPr>
          <w:p w14:paraId="1EC61B2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10C1A9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1B7B03B" w14:textId="77777777" w:rsidTr="00006FB1">
        <w:tc>
          <w:tcPr>
            <w:tcW w:w="2700" w:type="dxa"/>
            <w:tcBorders>
              <w:top w:val="nil"/>
              <w:bottom w:val="nil"/>
            </w:tcBorders>
          </w:tcPr>
          <w:p w14:paraId="0462E0E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Chadwick (study 2- climate change sample)</w:t>
            </w:r>
          </w:p>
        </w:tc>
        <w:tc>
          <w:tcPr>
            <w:tcW w:w="720" w:type="dxa"/>
            <w:tcBorders>
              <w:top w:val="nil"/>
              <w:bottom w:val="nil"/>
            </w:tcBorders>
          </w:tcPr>
          <w:p w14:paraId="605B0B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1FD365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190</w:t>
            </w:r>
          </w:p>
        </w:tc>
        <w:tc>
          <w:tcPr>
            <w:tcW w:w="540" w:type="dxa"/>
            <w:tcBorders>
              <w:top w:val="nil"/>
              <w:bottom w:val="nil"/>
            </w:tcBorders>
          </w:tcPr>
          <w:p w14:paraId="0BF996C1"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1192E4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E11FEB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364810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24F9CBFF" w14:textId="77777777" w:rsidTr="00006FB1">
        <w:tc>
          <w:tcPr>
            <w:tcW w:w="2700" w:type="dxa"/>
            <w:tcBorders>
              <w:top w:val="nil"/>
              <w:bottom w:val="nil"/>
            </w:tcBorders>
          </w:tcPr>
          <w:p w14:paraId="0EF09F7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Chadwick (study 2- climate influenza sample)</w:t>
            </w:r>
          </w:p>
        </w:tc>
        <w:tc>
          <w:tcPr>
            <w:tcW w:w="720" w:type="dxa"/>
            <w:tcBorders>
              <w:top w:val="nil"/>
              <w:bottom w:val="nil"/>
            </w:tcBorders>
          </w:tcPr>
          <w:p w14:paraId="4022CF3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1273ED7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286</w:t>
            </w:r>
          </w:p>
        </w:tc>
        <w:tc>
          <w:tcPr>
            <w:tcW w:w="540" w:type="dxa"/>
            <w:tcBorders>
              <w:top w:val="nil"/>
              <w:bottom w:val="nil"/>
            </w:tcBorders>
          </w:tcPr>
          <w:p w14:paraId="04698D1B"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6056F1F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28E650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BC7A46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34D058A6" w14:textId="77777777" w:rsidTr="00006FB1">
        <w:tc>
          <w:tcPr>
            <w:tcW w:w="2700" w:type="dxa"/>
            <w:tcBorders>
              <w:top w:val="nil"/>
              <w:bottom w:val="nil"/>
            </w:tcBorders>
          </w:tcPr>
          <w:p w14:paraId="1E13CD4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Chamberlin (study 1)</w:t>
            </w:r>
          </w:p>
        </w:tc>
        <w:tc>
          <w:tcPr>
            <w:tcW w:w="720" w:type="dxa"/>
            <w:tcBorders>
              <w:top w:val="nil"/>
              <w:bottom w:val="nil"/>
            </w:tcBorders>
          </w:tcPr>
          <w:p w14:paraId="78B7F0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439B86D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178</w:t>
            </w:r>
          </w:p>
        </w:tc>
        <w:tc>
          <w:tcPr>
            <w:tcW w:w="540" w:type="dxa"/>
            <w:tcBorders>
              <w:top w:val="nil"/>
              <w:bottom w:val="nil"/>
            </w:tcBorders>
          </w:tcPr>
          <w:p w14:paraId="4090831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030261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37.00</w:t>
            </w:r>
          </w:p>
        </w:tc>
        <w:tc>
          <w:tcPr>
            <w:tcW w:w="720" w:type="dxa"/>
            <w:tcBorders>
              <w:top w:val="nil"/>
              <w:bottom w:val="nil"/>
            </w:tcBorders>
          </w:tcPr>
          <w:p w14:paraId="0D670CA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55DA6A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legitimacy-(Levin et al., 2002), threat-modified version of Cottrell et al.’s (2010) measure of threat; Emotions: self-constructed</w:t>
            </w:r>
          </w:p>
        </w:tc>
      </w:tr>
      <w:tr w:rsidR="00205ECB" w:rsidRPr="00006FB1" w14:paraId="129B9951" w14:textId="77777777" w:rsidTr="00006FB1">
        <w:tc>
          <w:tcPr>
            <w:tcW w:w="2700" w:type="dxa"/>
            <w:tcBorders>
              <w:top w:val="nil"/>
              <w:bottom w:val="nil"/>
            </w:tcBorders>
          </w:tcPr>
          <w:p w14:paraId="37E5A05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Chamberlin (study 2)</w:t>
            </w:r>
          </w:p>
        </w:tc>
        <w:tc>
          <w:tcPr>
            <w:tcW w:w="720" w:type="dxa"/>
            <w:tcBorders>
              <w:top w:val="nil"/>
              <w:bottom w:val="nil"/>
            </w:tcBorders>
          </w:tcPr>
          <w:p w14:paraId="7F43E5E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6AD74A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228</w:t>
            </w:r>
          </w:p>
        </w:tc>
        <w:tc>
          <w:tcPr>
            <w:tcW w:w="540" w:type="dxa"/>
            <w:tcBorders>
              <w:top w:val="nil"/>
              <w:bottom w:val="nil"/>
            </w:tcBorders>
          </w:tcPr>
          <w:p w14:paraId="60630E2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5322480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35.00</w:t>
            </w:r>
          </w:p>
        </w:tc>
        <w:tc>
          <w:tcPr>
            <w:tcW w:w="720" w:type="dxa"/>
            <w:tcBorders>
              <w:top w:val="nil"/>
              <w:bottom w:val="nil"/>
            </w:tcBorders>
          </w:tcPr>
          <w:p w14:paraId="6532234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F80933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legitimacy-(Levin et al., 2002), threat-modified version of Cottrell et al.’s (2010) measure of threat; Emotions: self-constructed</w:t>
            </w:r>
          </w:p>
        </w:tc>
      </w:tr>
      <w:tr w:rsidR="00205ECB" w:rsidRPr="00006FB1" w14:paraId="320B2773" w14:textId="77777777" w:rsidTr="00006FB1">
        <w:tc>
          <w:tcPr>
            <w:tcW w:w="2700" w:type="dxa"/>
            <w:tcBorders>
              <w:top w:val="nil"/>
              <w:bottom w:val="nil"/>
            </w:tcBorders>
          </w:tcPr>
          <w:p w14:paraId="76557C1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Chana et al.</w:t>
            </w:r>
          </w:p>
        </w:tc>
        <w:tc>
          <w:tcPr>
            <w:tcW w:w="720" w:type="dxa"/>
            <w:tcBorders>
              <w:top w:val="nil"/>
              <w:bottom w:val="nil"/>
            </w:tcBorders>
          </w:tcPr>
          <w:p w14:paraId="488632A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5F5228C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101</w:t>
            </w:r>
          </w:p>
        </w:tc>
        <w:tc>
          <w:tcPr>
            <w:tcW w:w="540" w:type="dxa"/>
            <w:tcBorders>
              <w:top w:val="nil"/>
              <w:bottom w:val="nil"/>
            </w:tcBorders>
          </w:tcPr>
          <w:p w14:paraId="6DF33AA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.88</w:t>
            </w:r>
          </w:p>
        </w:tc>
        <w:tc>
          <w:tcPr>
            <w:tcW w:w="630" w:type="dxa"/>
            <w:tcBorders>
              <w:top w:val="nil"/>
              <w:bottom w:val="nil"/>
            </w:tcBorders>
          </w:tcPr>
          <w:p w14:paraId="271DE2C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091922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9FF1C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coping potential-Occupational Coping Self-Efficacy Scale for Nurses (OCSE-N; Pisanti et al. 2008), uncertainty- Nursing Stress Scale (NSS; Gray-Toft &amp; Anderson, 1981); Emotions: Hospital Anxiety and Depression Scale (HADS; Zigmond &amp; Snaith 1983)</w:t>
            </w:r>
          </w:p>
        </w:tc>
      </w:tr>
      <w:tr w:rsidR="00205ECB" w:rsidRPr="00006FB1" w14:paraId="2CE2CD6E" w14:textId="77777777" w:rsidTr="00006FB1">
        <w:tc>
          <w:tcPr>
            <w:tcW w:w="2700" w:type="dxa"/>
            <w:tcBorders>
              <w:top w:val="nil"/>
              <w:bottom w:val="nil"/>
            </w:tcBorders>
          </w:tcPr>
          <w:p w14:paraId="70F53D8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Chandler et al.</w:t>
            </w:r>
          </w:p>
        </w:tc>
        <w:tc>
          <w:tcPr>
            <w:tcW w:w="720" w:type="dxa"/>
            <w:tcBorders>
              <w:top w:val="nil"/>
              <w:bottom w:val="nil"/>
            </w:tcBorders>
          </w:tcPr>
          <w:p w14:paraId="0B46E4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39B3F9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w:t>
            </w:r>
          </w:p>
        </w:tc>
        <w:tc>
          <w:tcPr>
            <w:tcW w:w="540" w:type="dxa"/>
            <w:tcBorders>
              <w:top w:val="nil"/>
              <w:bottom w:val="nil"/>
            </w:tcBorders>
          </w:tcPr>
          <w:p w14:paraId="4876F63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.85</w:t>
            </w:r>
          </w:p>
        </w:tc>
        <w:tc>
          <w:tcPr>
            <w:tcW w:w="630" w:type="dxa"/>
            <w:tcBorders>
              <w:top w:val="nil"/>
              <w:bottom w:val="nil"/>
            </w:tcBorders>
          </w:tcPr>
          <w:p w14:paraId="16D18D7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44.70</w:t>
            </w:r>
          </w:p>
        </w:tc>
        <w:tc>
          <w:tcPr>
            <w:tcW w:w="720" w:type="dxa"/>
            <w:tcBorders>
              <w:top w:val="nil"/>
              <w:bottom w:val="nil"/>
            </w:tcBorders>
          </w:tcPr>
          <w:p w14:paraId="002C685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2AAC8B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akenham, 2001; Pakenham et al., 1997; Stanton &amp; Snider, 1993; Emotions: State Trait Anxiety Inventory Form Y-1 (STAI Form Y-1; Spielberger et al. (1983))</w:t>
            </w:r>
          </w:p>
        </w:tc>
      </w:tr>
      <w:tr w:rsidR="00205ECB" w:rsidRPr="00006FB1" w14:paraId="756E4D5A" w14:textId="77777777" w:rsidTr="00006FB1">
        <w:tc>
          <w:tcPr>
            <w:tcW w:w="2700" w:type="dxa"/>
            <w:tcBorders>
              <w:top w:val="nil"/>
              <w:bottom w:val="nil"/>
            </w:tcBorders>
          </w:tcPr>
          <w:p w14:paraId="13EFB8A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Chang</w:t>
            </w:r>
          </w:p>
        </w:tc>
        <w:tc>
          <w:tcPr>
            <w:tcW w:w="720" w:type="dxa"/>
            <w:tcBorders>
              <w:top w:val="nil"/>
              <w:bottom w:val="nil"/>
            </w:tcBorders>
          </w:tcPr>
          <w:p w14:paraId="6E8A86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5353D53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492</w:t>
            </w:r>
          </w:p>
        </w:tc>
        <w:tc>
          <w:tcPr>
            <w:tcW w:w="540" w:type="dxa"/>
            <w:tcBorders>
              <w:top w:val="nil"/>
              <w:bottom w:val="nil"/>
            </w:tcBorders>
          </w:tcPr>
          <w:p w14:paraId="5226B1A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.79</w:t>
            </w:r>
          </w:p>
        </w:tc>
        <w:tc>
          <w:tcPr>
            <w:tcW w:w="630" w:type="dxa"/>
            <w:tcBorders>
              <w:top w:val="nil"/>
              <w:bottom w:val="nil"/>
            </w:tcBorders>
          </w:tcPr>
          <w:p w14:paraId="317A79B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29C02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613ECB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based on Smith and Ellsworth (1988) and Schutz et al. (2004); Emotions: self-constructed</w:t>
            </w:r>
          </w:p>
        </w:tc>
      </w:tr>
      <w:tr w:rsidR="00205ECB" w:rsidRPr="00006FB1" w14:paraId="376AA5E1" w14:textId="77777777" w:rsidTr="00006FB1">
        <w:tc>
          <w:tcPr>
            <w:tcW w:w="2700" w:type="dxa"/>
            <w:tcBorders>
              <w:top w:val="nil"/>
              <w:bottom w:val="nil"/>
            </w:tcBorders>
          </w:tcPr>
          <w:p w14:paraId="239A5A2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Chaudhury et al.</w:t>
            </w:r>
          </w:p>
        </w:tc>
        <w:tc>
          <w:tcPr>
            <w:tcW w:w="720" w:type="dxa"/>
            <w:tcBorders>
              <w:top w:val="nil"/>
              <w:bottom w:val="nil"/>
            </w:tcBorders>
          </w:tcPr>
          <w:p w14:paraId="73823A2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65FDC0C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98</w:t>
            </w:r>
          </w:p>
        </w:tc>
        <w:tc>
          <w:tcPr>
            <w:tcW w:w="540" w:type="dxa"/>
            <w:tcBorders>
              <w:top w:val="nil"/>
              <w:bottom w:val="nil"/>
            </w:tcBorders>
          </w:tcPr>
          <w:p w14:paraId="52D9B7F5"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573232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D1826E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299F57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Gordon et al. (2017), Smith &amp; Ellsworth (1985), Piff et al. (2015); Shiota et al. (2007); Emotions: experimental manipulation</w:t>
            </w:r>
          </w:p>
        </w:tc>
      </w:tr>
      <w:tr w:rsidR="00205ECB" w:rsidRPr="00006FB1" w14:paraId="449EB7A8" w14:textId="77777777" w:rsidTr="00006FB1">
        <w:tc>
          <w:tcPr>
            <w:tcW w:w="2700" w:type="dxa"/>
            <w:tcBorders>
              <w:top w:val="nil"/>
              <w:bottom w:val="nil"/>
            </w:tcBorders>
          </w:tcPr>
          <w:p w14:paraId="116A85C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Chen &amp; Leung</w:t>
            </w:r>
          </w:p>
        </w:tc>
        <w:tc>
          <w:tcPr>
            <w:tcW w:w="720" w:type="dxa"/>
            <w:tcBorders>
              <w:top w:val="nil"/>
              <w:bottom w:val="nil"/>
            </w:tcBorders>
          </w:tcPr>
          <w:p w14:paraId="3E9BD3E0"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2023a</w:t>
            </w:r>
          </w:p>
        </w:tc>
        <w:tc>
          <w:tcPr>
            <w:tcW w:w="810" w:type="dxa"/>
            <w:tcBorders>
              <w:top w:val="nil"/>
              <w:bottom w:val="nil"/>
            </w:tcBorders>
          </w:tcPr>
          <w:p w14:paraId="7B1C205F"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602</w:t>
            </w:r>
          </w:p>
        </w:tc>
        <w:tc>
          <w:tcPr>
            <w:tcW w:w="540" w:type="dxa"/>
            <w:tcBorders>
              <w:top w:val="nil"/>
              <w:bottom w:val="nil"/>
            </w:tcBorders>
          </w:tcPr>
          <w:p w14:paraId="0112E137"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sz w:val="18"/>
                <w:szCs w:val="18"/>
              </w:rPr>
              <w:t>.52</w:t>
            </w:r>
          </w:p>
        </w:tc>
        <w:tc>
          <w:tcPr>
            <w:tcW w:w="630" w:type="dxa"/>
            <w:tcBorders>
              <w:top w:val="nil"/>
              <w:bottom w:val="nil"/>
            </w:tcBorders>
          </w:tcPr>
          <w:p w14:paraId="4C56A278"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sz w:val="18"/>
                <w:szCs w:val="18"/>
              </w:rPr>
              <w:t>13.55</w:t>
            </w:r>
          </w:p>
        </w:tc>
        <w:tc>
          <w:tcPr>
            <w:tcW w:w="720" w:type="dxa"/>
            <w:tcBorders>
              <w:top w:val="nil"/>
              <w:bottom w:val="nil"/>
            </w:tcBorders>
          </w:tcPr>
          <w:p w14:paraId="32A3A4DF"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AF8C4B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Motivational Strategies for Learning (MSLQ; Pintrich, 1991); Emotions: Achievement Emotions Questionnaire- Mathematics (AEQ-M; Pekrun et al., 2002)</w:t>
            </w:r>
          </w:p>
        </w:tc>
      </w:tr>
      <w:tr w:rsidR="00205ECB" w:rsidRPr="00006FB1" w14:paraId="5E961B70" w14:textId="77777777" w:rsidTr="00006FB1">
        <w:tc>
          <w:tcPr>
            <w:tcW w:w="2700" w:type="dxa"/>
            <w:tcBorders>
              <w:top w:val="nil"/>
              <w:bottom w:val="nil"/>
            </w:tcBorders>
          </w:tcPr>
          <w:p w14:paraId="17F87D7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Chen &amp; Leung</w:t>
            </w:r>
          </w:p>
        </w:tc>
        <w:tc>
          <w:tcPr>
            <w:tcW w:w="720" w:type="dxa"/>
            <w:tcBorders>
              <w:top w:val="nil"/>
              <w:bottom w:val="nil"/>
            </w:tcBorders>
          </w:tcPr>
          <w:p w14:paraId="32F18151"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2023b</w:t>
            </w:r>
          </w:p>
        </w:tc>
        <w:tc>
          <w:tcPr>
            <w:tcW w:w="810" w:type="dxa"/>
            <w:tcBorders>
              <w:top w:val="nil"/>
              <w:bottom w:val="nil"/>
            </w:tcBorders>
          </w:tcPr>
          <w:p w14:paraId="75FAC069"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266</w:t>
            </w:r>
          </w:p>
        </w:tc>
        <w:tc>
          <w:tcPr>
            <w:tcW w:w="540" w:type="dxa"/>
            <w:tcBorders>
              <w:top w:val="nil"/>
              <w:bottom w:val="nil"/>
            </w:tcBorders>
          </w:tcPr>
          <w:p w14:paraId="2FB480FE"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sz w:val="18"/>
                <w:szCs w:val="18"/>
              </w:rPr>
              <w:t>.43</w:t>
            </w:r>
          </w:p>
        </w:tc>
        <w:tc>
          <w:tcPr>
            <w:tcW w:w="630" w:type="dxa"/>
            <w:tcBorders>
              <w:top w:val="nil"/>
              <w:bottom w:val="nil"/>
            </w:tcBorders>
          </w:tcPr>
          <w:p w14:paraId="3AC56C10"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sz w:val="18"/>
                <w:szCs w:val="18"/>
              </w:rPr>
              <w:t>13.70</w:t>
            </w:r>
          </w:p>
        </w:tc>
        <w:tc>
          <w:tcPr>
            <w:tcW w:w="720" w:type="dxa"/>
            <w:tcBorders>
              <w:top w:val="nil"/>
              <w:bottom w:val="nil"/>
            </w:tcBorders>
          </w:tcPr>
          <w:p w14:paraId="42CF68D8"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9F607C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Motivational Strategies for Learning (MSLQ; Pintrich, 1991); Emotions: Achievement Emotions Questionnaire (AEQ; Pekrun et al., 2005); Academic Emotions Questionnaire of Adolescents (AEQA; Dong &amp; Yu, 2007)</w:t>
            </w:r>
          </w:p>
        </w:tc>
      </w:tr>
      <w:tr w:rsidR="00205ECB" w:rsidRPr="00006FB1" w14:paraId="0132ACB0" w14:textId="77777777" w:rsidTr="00006FB1">
        <w:tc>
          <w:tcPr>
            <w:tcW w:w="2700" w:type="dxa"/>
            <w:tcBorders>
              <w:top w:val="nil"/>
              <w:bottom w:val="nil"/>
            </w:tcBorders>
          </w:tcPr>
          <w:p w14:paraId="3FA77AF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Cheung-Blunden &amp; Blunden</w:t>
            </w:r>
          </w:p>
        </w:tc>
        <w:tc>
          <w:tcPr>
            <w:tcW w:w="720" w:type="dxa"/>
            <w:tcBorders>
              <w:top w:val="nil"/>
              <w:bottom w:val="nil"/>
            </w:tcBorders>
          </w:tcPr>
          <w:p w14:paraId="172549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0C7E791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588</w:t>
            </w:r>
          </w:p>
        </w:tc>
        <w:tc>
          <w:tcPr>
            <w:tcW w:w="540" w:type="dxa"/>
            <w:tcBorders>
              <w:top w:val="nil"/>
              <w:bottom w:val="nil"/>
            </w:tcBorders>
          </w:tcPr>
          <w:p w14:paraId="6AF864C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w:t>
            </w:r>
          </w:p>
        </w:tc>
        <w:tc>
          <w:tcPr>
            <w:tcW w:w="630" w:type="dxa"/>
            <w:tcBorders>
              <w:top w:val="nil"/>
              <w:bottom w:val="nil"/>
            </w:tcBorders>
          </w:tcPr>
          <w:p w14:paraId="563F4F6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23.91</w:t>
            </w:r>
          </w:p>
        </w:tc>
        <w:tc>
          <w:tcPr>
            <w:tcW w:w="720" w:type="dxa"/>
            <w:tcBorders>
              <w:top w:val="nil"/>
              <w:bottom w:val="nil"/>
            </w:tcBorders>
          </w:tcPr>
          <w:p w14:paraId="55D621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2C741C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expectation &amp; other-blame-self-constructed, relevance- adapted from Wegman (1987); Emotions: self-constructed</w:t>
            </w:r>
          </w:p>
        </w:tc>
      </w:tr>
      <w:tr w:rsidR="00205ECB" w:rsidRPr="00006FB1" w14:paraId="36C1B2C4" w14:textId="77777777" w:rsidTr="00006FB1">
        <w:tc>
          <w:tcPr>
            <w:tcW w:w="2700" w:type="dxa"/>
            <w:tcBorders>
              <w:top w:val="nil"/>
              <w:bottom w:val="nil"/>
            </w:tcBorders>
          </w:tcPr>
          <w:p w14:paraId="10177D0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Choi (study 1)</w:t>
            </w:r>
          </w:p>
        </w:tc>
        <w:tc>
          <w:tcPr>
            <w:tcW w:w="720" w:type="dxa"/>
            <w:tcBorders>
              <w:top w:val="nil"/>
              <w:bottom w:val="nil"/>
            </w:tcBorders>
          </w:tcPr>
          <w:p w14:paraId="702566D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65E81D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249</w:t>
            </w:r>
          </w:p>
        </w:tc>
        <w:tc>
          <w:tcPr>
            <w:tcW w:w="540" w:type="dxa"/>
            <w:tcBorders>
              <w:top w:val="nil"/>
              <w:bottom w:val="nil"/>
            </w:tcBorders>
          </w:tcPr>
          <w:p w14:paraId="14BC53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.59</w:t>
            </w:r>
          </w:p>
        </w:tc>
        <w:tc>
          <w:tcPr>
            <w:tcW w:w="630" w:type="dxa"/>
            <w:tcBorders>
              <w:top w:val="nil"/>
              <w:bottom w:val="nil"/>
            </w:tcBorders>
          </w:tcPr>
          <w:p w14:paraId="17CFDAF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34.50</w:t>
            </w:r>
          </w:p>
        </w:tc>
        <w:tc>
          <w:tcPr>
            <w:tcW w:w="720" w:type="dxa"/>
            <w:tcBorders>
              <w:top w:val="nil"/>
              <w:bottom w:val="nil"/>
            </w:tcBorders>
          </w:tcPr>
          <w:p w14:paraId="1C10D62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CF38EF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Peacock and Wong’s (1990) Stress Appraisal Measure, Folkman et al., 1986; Miller &amp; McCool, 2003; Schneider 1995; Emotions: Peacock and Wong’s (1990) Stress Appraisal Measure</w:t>
            </w:r>
          </w:p>
        </w:tc>
      </w:tr>
      <w:tr w:rsidR="00205ECB" w:rsidRPr="00006FB1" w14:paraId="60C571C6" w14:textId="77777777" w:rsidTr="00006FB1">
        <w:tc>
          <w:tcPr>
            <w:tcW w:w="2700" w:type="dxa"/>
            <w:tcBorders>
              <w:top w:val="nil"/>
              <w:bottom w:val="nil"/>
            </w:tcBorders>
          </w:tcPr>
          <w:p w14:paraId="3FF3D2C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Chow (study 1)</w:t>
            </w:r>
          </w:p>
        </w:tc>
        <w:tc>
          <w:tcPr>
            <w:tcW w:w="720" w:type="dxa"/>
            <w:tcBorders>
              <w:top w:val="nil"/>
              <w:bottom w:val="nil"/>
            </w:tcBorders>
          </w:tcPr>
          <w:p w14:paraId="07EA2A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3D762D3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61</w:t>
            </w:r>
          </w:p>
        </w:tc>
        <w:tc>
          <w:tcPr>
            <w:tcW w:w="540" w:type="dxa"/>
            <w:tcBorders>
              <w:top w:val="nil"/>
              <w:bottom w:val="nil"/>
            </w:tcBorders>
          </w:tcPr>
          <w:p w14:paraId="79B246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.70</w:t>
            </w:r>
          </w:p>
        </w:tc>
        <w:tc>
          <w:tcPr>
            <w:tcW w:w="630" w:type="dxa"/>
            <w:tcBorders>
              <w:top w:val="nil"/>
              <w:bottom w:val="nil"/>
            </w:tcBorders>
          </w:tcPr>
          <w:p w14:paraId="475388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32.16</w:t>
            </w:r>
          </w:p>
        </w:tc>
        <w:tc>
          <w:tcPr>
            <w:tcW w:w="720" w:type="dxa"/>
            <w:tcBorders>
              <w:top w:val="nil"/>
              <w:bottom w:val="nil"/>
            </w:tcBorders>
          </w:tcPr>
          <w:p w14:paraId="6AAC83A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743028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2E8B9F5" w14:textId="77777777" w:rsidTr="00006FB1">
        <w:tc>
          <w:tcPr>
            <w:tcW w:w="2700" w:type="dxa"/>
            <w:tcBorders>
              <w:top w:val="nil"/>
              <w:bottom w:val="nil"/>
            </w:tcBorders>
          </w:tcPr>
          <w:p w14:paraId="11AAACB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Chow (study 2)</w:t>
            </w:r>
          </w:p>
        </w:tc>
        <w:tc>
          <w:tcPr>
            <w:tcW w:w="720" w:type="dxa"/>
            <w:tcBorders>
              <w:top w:val="nil"/>
              <w:bottom w:val="nil"/>
            </w:tcBorders>
          </w:tcPr>
          <w:p w14:paraId="5BAFF4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084358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540" w:type="dxa"/>
            <w:tcBorders>
              <w:top w:val="nil"/>
              <w:bottom w:val="nil"/>
            </w:tcBorders>
          </w:tcPr>
          <w:p w14:paraId="1AAF679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.64</w:t>
            </w:r>
          </w:p>
        </w:tc>
        <w:tc>
          <w:tcPr>
            <w:tcW w:w="630" w:type="dxa"/>
            <w:tcBorders>
              <w:top w:val="nil"/>
              <w:bottom w:val="nil"/>
            </w:tcBorders>
          </w:tcPr>
          <w:p w14:paraId="56267A3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31.86</w:t>
            </w:r>
          </w:p>
        </w:tc>
        <w:tc>
          <w:tcPr>
            <w:tcW w:w="720" w:type="dxa"/>
            <w:tcBorders>
              <w:top w:val="nil"/>
              <w:bottom w:val="nil"/>
            </w:tcBorders>
          </w:tcPr>
          <w:p w14:paraId="1D2AEF0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32022E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086DCF50" w14:textId="77777777" w:rsidTr="00006FB1">
        <w:tc>
          <w:tcPr>
            <w:tcW w:w="2700" w:type="dxa"/>
            <w:tcBorders>
              <w:top w:val="nil"/>
              <w:bottom w:val="nil"/>
            </w:tcBorders>
          </w:tcPr>
          <w:p w14:paraId="4532E05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Claassen</w:t>
            </w:r>
          </w:p>
        </w:tc>
        <w:tc>
          <w:tcPr>
            <w:tcW w:w="720" w:type="dxa"/>
            <w:tcBorders>
              <w:top w:val="nil"/>
              <w:bottom w:val="nil"/>
            </w:tcBorders>
          </w:tcPr>
          <w:p w14:paraId="4BD6535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7848C8C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497</w:t>
            </w:r>
          </w:p>
        </w:tc>
        <w:tc>
          <w:tcPr>
            <w:tcW w:w="540" w:type="dxa"/>
            <w:tcBorders>
              <w:top w:val="nil"/>
              <w:bottom w:val="nil"/>
            </w:tcBorders>
          </w:tcPr>
          <w:p w14:paraId="1B4AC0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1DCB8CD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4E6029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6FE64C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1749AF06" w14:textId="77777777" w:rsidTr="00006FB1">
        <w:tc>
          <w:tcPr>
            <w:tcW w:w="2700" w:type="dxa"/>
            <w:tcBorders>
              <w:top w:val="nil"/>
              <w:bottom w:val="nil"/>
            </w:tcBorders>
          </w:tcPr>
          <w:p w14:paraId="77B6E46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Cockshott</w:t>
            </w:r>
          </w:p>
        </w:tc>
        <w:tc>
          <w:tcPr>
            <w:tcW w:w="720" w:type="dxa"/>
            <w:tcBorders>
              <w:top w:val="nil"/>
              <w:bottom w:val="nil"/>
            </w:tcBorders>
          </w:tcPr>
          <w:p w14:paraId="3E66754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7BAD0D0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247</w:t>
            </w:r>
          </w:p>
        </w:tc>
        <w:tc>
          <w:tcPr>
            <w:tcW w:w="540" w:type="dxa"/>
            <w:tcBorders>
              <w:top w:val="nil"/>
              <w:bottom w:val="nil"/>
            </w:tcBorders>
          </w:tcPr>
          <w:p w14:paraId="38DAFF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w:t>
            </w:r>
          </w:p>
        </w:tc>
        <w:tc>
          <w:tcPr>
            <w:tcW w:w="630" w:type="dxa"/>
            <w:tcBorders>
              <w:top w:val="nil"/>
              <w:bottom w:val="nil"/>
            </w:tcBorders>
          </w:tcPr>
          <w:p w14:paraId="448784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14.61</w:t>
            </w:r>
          </w:p>
        </w:tc>
        <w:tc>
          <w:tcPr>
            <w:tcW w:w="720" w:type="dxa"/>
            <w:tcBorders>
              <w:top w:val="nil"/>
              <w:bottom w:val="nil"/>
            </w:tcBorders>
          </w:tcPr>
          <w:p w14:paraId="1DFB76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308E51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self-efficacy- Self-Efficacy Scale (Bandura, 1986a), difficulty- self-constructed; Emotion: Modified Version ofthe Competitive State Anxiety Inventory-2 (DM-CSAI-2; Jones &amp; Swain, 1992)</w:t>
            </w:r>
          </w:p>
        </w:tc>
      </w:tr>
      <w:tr w:rsidR="00205ECB" w:rsidRPr="00006FB1" w14:paraId="68B857E1" w14:textId="77777777" w:rsidTr="00006FB1">
        <w:tc>
          <w:tcPr>
            <w:tcW w:w="2700" w:type="dxa"/>
            <w:tcBorders>
              <w:top w:val="nil"/>
              <w:bottom w:val="nil"/>
            </w:tcBorders>
          </w:tcPr>
          <w:p w14:paraId="00CC42D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Coo et al.</w:t>
            </w:r>
          </w:p>
        </w:tc>
        <w:tc>
          <w:tcPr>
            <w:tcW w:w="720" w:type="dxa"/>
            <w:tcBorders>
              <w:top w:val="nil"/>
              <w:bottom w:val="nil"/>
            </w:tcBorders>
          </w:tcPr>
          <w:p w14:paraId="372CD4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4DDE14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122</w:t>
            </w:r>
          </w:p>
        </w:tc>
        <w:tc>
          <w:tcPr>
            <w:tcW w:w="540" w:type="dxa"/>
            <w:tcBorders>
              <w:top w:val="nil"/>
              <w:bottom w:val="nil"/>
            </w:tcBorders>
          </w:tcPr>
          <w:p w14:paraId="5BC2225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41AD2D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29.70</w:t>
            </w:r>
          </w:p>
        </w:tc>
        <w:tc>
          <w:tcPr>
            <w:tcW w:w="720" w:type="dxa"/>
            <w:tcBorders>
              <w:top w:val="nil"/>
              <w:bottom w:val="nil"/>
            </w:tcBorders>
          </w:tcPr>
          <w:p w14:paraId="2BAF52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FEE016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&amp; Lazarus (1993); Emotions: DASS 21 (Lovibond &amp; Lovibond, 1995)</w:t>
            </w:r>
          </w:p>
        </w:tc>
      </w:tr>
      <w:tr w:rsidR="00205ECB" w:rsidRPr="00006FB1" w14:paraId="13C4069C" w14:textId="77777777" w:rsidTr="00006FB1">
        <w:tc>
          <w:tcPr>
            <w:tcW w:w="2700" w:type="dxa"/>
            <w:tcBorders>
              <w:top w:val="nil"/>
              <w:bottom w:val="nil"/>
            </w:tcBorders>
          </w:tcPr>
          <w:p w14:paraId="03104B0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Costa</w:t>
            </w:r>
          </w:p>
        </w:tc>
        <w:tc>
          <w:tcPr>
            <w:tcW w:w="720" w:type="dxa"/>
            <w:tcBorders>
              <w:top w:val="nil"/>
              <w:bottom w:val="nil"/>
            </w:tcBorders>
          </w:tcPr>
          <w:p w14:paraId="231A06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3888C0B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351</w:t>
            </w:r>
          </w:p>
        </w:tc>
        <w:tc>
          <w:tcPr>
            <w:tcW w:w="540" w:type="dxa"/>
            <w:tcBorders>
              <w:top w:val="nil"/>
              <w:bottom w:val="nil"/>
            </w:tcBorders>
          </w:tcPr>
          <w:p w14:paraId="715503D0"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658047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41.60</w:t>
            </w:r>
          </w:p>
        </w:tc>
        <w:tc>
          <w:tcPr>
            <w:tcW w:w="720" w:type="dxa"/>
            <w:tcBorders>
              <w:top w:val="nil"/>
              <w:bottom w:val="nil"/>
            </w:tcBorders>
          </w:tcPr>
          <w:p w14:paraId="054902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CF08FA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modified Teachers ’Responses to Preschoolers ’ Behavior (TRPB; Pochtar &amp; Del Vecchio, 2014).</w:t>
            </w:r>
          </w:p>
        </w:tc>
      </w:tr>
      <w:tr w:rsidR="00205ECB" w:rsidRPr="00006FB1" w14:paraId="47A2FB81" w14:textId="77777777" w:rsidTr="00006FB1">
        <w:tc>
          <w:tcPr>
            <w:tcW w:w="2700" w:type="dxa"/>
            <w:tcBorders>
              <w:top w:val="nil"/>
              <w:bottom w:val="nil"/>
            </w:tcBorders>
          </w:tcPr>
          <w:p w14:paraId="623E5BB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Cote-Arsenault</w:t>
            </w:r>
          </w:p>
        </w:tc>
        <w:tc>
          <w:tcPr>
            <w:tcW w:w="720" w:type="dxa"/>
            <w:tcBorders>
              <w:top w:val="nil"/>
              <w:bottom w:val="nil"/>
            </w:tcBorders>
          </w:tcPr>
          <w:p w14:paraId="0D50B16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6BB197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82</w:t>
            </w:r>
          </w:p>
        </w:tc>
        <w:tc>
          <w:tcPr>
            <w:tcW w:w="540" w:type="dxa"/>
            <w:tcBorders>
              <w:top w:val="nil"/>
              <w:bottom w:val="nil"/>
            </w:tcBorders>
          </w:tcPr>
          <w:p w14:paraId="170B0B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1DC47A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30.20</w:t>
            </w:r>
          </w:p>
        </w:tc>
        <w:tc>
          <w:tcPr>
            <w:tcW w:w="720" w:type="dxa"/>
            <w:tcBorders>
              <w:top w:val="nil"/>
              <w:bottom w:val="nil"/>
            </w:tcBorders>
          </w:tcPr>
          <w:p w14:paraId="15A1192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04EBC8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Moneyham Threat Index (MTI; Moneyham, 1991); Emotions: Pregnancy Anxiety Scale (PAS; (Coˆte ́-Arsenault, 2003))</w:t>
            </w:r>
          </w:p>
        </w:tc>
      </w:tr>
      <w:tr w:rsidR="00205ECB" w:rsidRPr="00006FB1" w14:paraId="1F20DE19" w14:textId="77777777" w:rsidTr="00006FB1">
        <w:tc>
          <w:tcPr>
            <w:tcW w:w="2700" w:type="dxa"/>
            <w:tcBorders>
              <w:top w:val="nil"/>
              <w:bottom w:val="nil"/>
            </w:tcBorders>
          </w:tcPr>
          <w:p w14:paraId="52975EC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Cotting</w:t>
            </w:r>
          </w:p>
        </w:tc>
        <w:tc>
          <w:tcPr>
            <w:tcW w:w="720" w:type="dxa"/>
            <w:tcBorders>
              <w:top w:val="nil"/>
              <w:bottom w:val="nil"/>
            </w:tcBorders>
          </w:tcPr>
          <w:p w14:paraId="141AD24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2003</w:t>
            </w:r>
          </w:p>
        </w:tc>
        <w:tc>
          <w:tcPr>
            <w:tcW w:w="810" w:type="dxa"/>
            <w:tcBorders>
              <w:top w:val="nil"/>
              <w:bottom w:val="nil"/>
            </w:tcBorders>
          </w:tcPr>
          <w:p w14:paraId="6400CDA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w:t>
            </w:r>
          </w:p>
        </w:tc>
        <w:tc>
          <w:tcPr>
            <w:tcW w:w="540" w:type="dxa"/>
            <w:tcBorders>
              <w:top w:val="nil"/>
              <w:bottom w:val="nil"/>
            </w:tcBorders>
          </w:tcPr>
          <w:p w14:paraId="0DDF12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.78</w:t>
            </w:r>
          </w:p>
        </w:tc>
        <w:tc>
          <w:tcPr>
            <w:tcW w:w="630" w:type="dxa"/>
            <w:tcBorders>
              <w:top w:val="nil"/>
              <w:bottom w:val="nil"/>
            </w:tcBorders>
          </w:tcPr>
          <w:p w14:paraId="41E701D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63D8D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263F0F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Geneva Appraisal Questionnaire (GAO; Scherer, 1987)</w:t>
            </w:r>
          </w:p>
        </w:tc>
      </w:tr>
      <w:tr w:rsidR="00205ECB" w:rsidRPr="00006FB1" w14:paraId="4C4EA49A" w14:textId="77777777" w:rsidTr="00006FB1">
        <w:tc>
          <w:tcPr>
            <w:tcW w:w="2700" w:type="dxa"/>
            <w:tcBorders>
              <w:top w:val="nil"/>
              <w:bottom w:val="nil"/>
            </w:tcBorders>
          </w:tcPr>
          <w:p w14:paraId="4AF523C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Covington &amp; Omelich</w:t>
            </w:r>
          </w:p>
        </w:tc>
        <w:tc>
          <w:tcPr>
            <w:tcW w:w="720" w:type="dxa"/>
            <w:tcBorders>
              <w:top w:val="nil"/>
              <w:bottom w:val="nil"/>
            </w:tcBorders>
          </w:tcPr>
          <w:p w14:paraId="396B24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1988</w:t>
            </w:r>
          </w:p>
        </w:tc>
        <w:tc>
          <w:tcPr>
            <w:tcW w:w="810" w:type="dxa"/>
            <w:tcBorders>
              <w:top w:val="nil"/>
              <w:bottom w:val="nil"/>
            </w:tcBorders>
          </w:tcPr>
          <w:p w14:paraId="5E5973C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312</w:t>
            </w:r>
          </w:p>
        </w:tc>
        <w:tc>
          <w:tcPr>
            <w:tcW w:w="540" w:type="dxa"/>
            <w:tcBorders>
              <w:top w:val="nil"/>
              <w:bottom w:val="nil"/>
            </w:tcBorders>
          </w:tcPr>
          <w:p w14:paraId="28BA6C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12ED15CC"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C69E95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62A356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State-Trait Anxiety Inventory (STAI, Spielberger, 1983)</w:t>
            </w:r>
          </w:p>
        </w:tc>
      </w:tr>
      <w:tr w:rsidR="00205ECB" w:rsidRPr="00006FB1" w14:paraId="33E79497" w14:textId="77777777" w:rsidTr="00006FB1">
        <w:tc>
          <w:tcPr>
            <w:tcW w:w="2700" w:type="dxa"/>
            <w:tcBorders>
              <w:top w:val="nil"/>
              <w:bottom w:val="nil"/>
            </w:tcBorders>
          </w:tcPr>
          <w:p w14:paraId="000D843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Daniels et al.</w:t>
            </w:r>
          </w:p>
        </w:tc>
        <w:tc>
          <w:tcPr>
            <w:tcW w:w="720" w:type="dxa"/>
            <w:tcBorders>
              <w:top w:val="nil"/>
              <w:bottom w:val="nil"/>
            </w:tcBorders>
          </w:tcPr>
          <w:p w14:paraId="2194C98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640515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1002</w:t>
            </w:r>
          </w:p>
        </w:tc>
        <w:tc>
          <w:tcPr>
            <w:tcW w:w="540" w:type="dxa"/>
            <w:tcBorders>
              <w:top w:val="nil"/>
              <w:bottom w:val="nil"/>
            </w:tcBorders>
          </w:tcPr>
          <w:p w14:paraId="320AE0A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66593710"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7A25D3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ADE0EB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self-constructed; Emotions: Achievement Emotions Questionnaire (AEQ; Pekrun, Goetz, &amp; Perry, 2005; Pekrun, Goetz, Titz, &amp; Perry, 2002) </w:t>
            </w:r>
          </w:p>
        </w:tc>
      </w:tr>
      <w:tr w:rsidR="00205ECB" w:rsidRPr="00006FB1" w14:paraId="4BDEE9E7" w14:textId="77777777" w:rsidTr="00006FB1">
        <w:tc>
          <w:tcPr>
            <w:tcW w:w="2700" w:type="dxa"/>
            <w:tcBorders>
              <w:top w:val="nil"/>
              <w:bottom w:val="nil"/>
            </w:tcBorders>
          </w:tcPr>
          <w:p w14:paraId="563C467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Darban &amp; Polites</w:t>
            </w:r>
          </w:p>
        </w:tc>
        <w:tc>
          <w:tcPr>
            <w:tcW w:w="720" w:type="dxa"/>
            <w:tcBorders>
              <w:top w:val="nil"/>
              <w:bottom w:val="nil"/>
            </w:tcBorders>
          </w:tcPr>
          <w:p w14:paraId="6168F6E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12D4354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145</w:t>
            </w:r>
          </w:p>
        </w:tc>
        <w:tc>
          <w:tcPr>
            <w:tcW w:w="540" w:type="dxa"/>
            <w:tcBorders>
              <w:top w:val="nil"/>
              <w:bottom w:val="nil"/>
            </w:tcBorders>
          </w:tcPr>
          <w:p w14:paraId="720C1A2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w:t>
            </w:r>
          </w:p>
        </w:tc>
        <w:tc>
          <w:tcPr>
            <w:tcW w:w="630" w:type="dxa"/>
            <w:tcBorders>
              <w:top w:val="nil"/>
              <w:bottom w:val="nil"/>
            </w:tcBorders>
          </w:tcPr>
          <w:p w14:paraId="55549A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22.10</w:t>
            </w:r>
          </w:p>
        </w:tc>
        <w:tc>
          <w:tcPr>
            <w:tcW w:w="720" w:type="dxa"/>
            <w:tcBorders>
              <w:top w:val="nil"/>
              <w:bottom w:val="nil"/>
            </w:tcBorders>
          </w:tcPr>
          <w:p w14:paraId="29B3E6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590B78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Gatignon et al. (2002), Emotions: anger- Pekrun, Goetz, Frenzel, Barchfeld, and Perry (2011), anxiety- Compeau et al. (1999), joy- Holbrook, Chestnut, Oliva, and Greenleaf (1984).</w:t>
            </w:r>
          </w:p>
        </w:tc>
      </w:tr>
      <w:tr w:rsidR="00205ECB" w:rsidRPr="00006FB1" w14:paraId="46D4CC39" w14:textId="77777777" w:rsidTr="00006FB1">
        <w:tc>
          <w:tcPr>
            <w:tcW w:w="2700" w:type="dxa"/>
            <w:tcBorders>
              <w:top w:val="nil"/>
              <w:bottom w:val="nil"/>
            </w:tcBorders>
          </w:tcPr>
          <w:p w14:paraId="41C00D9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Davoodvandi &amp; Shokri</w:t>
            </w:r>
          </w:p>
        </w:tc>
        <w:tc>
          <w:tcPr>
            <w:tcW w:w="720" w:type="dxa"/>
            <w:tcBorders>
              <w:top w:val="nil"/>
              <w:bottom w:val="nil"/>
            </w:tcBorders>
          </w:tcPr>
          <w:p w14:paraId="7FD76A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0614CD4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w:t>
            </w:r>
          </w:p>
        </w:tc>
        <w:tc>
          <w:tcPr>
            <w:tcW w:w="540" w:type="dxa"/>
            <w:tcBorders>
              <w:top w:val="nil"/>
              <w:bottom w:val="nil"/>
            </w:tcBorders>
          </w:tcPr>
          <w:p w14:paraId="6714128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0816C6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15.7</w:t>
            </w:r>
          </w:p>
        </w:tc>
        <w:tc>
          <w:tcPr>
            <w:tcW w:w="720" w:type="dxa"/>
            <w:tcBorders>
              <w:top w:val="nil"/>
              <w:bottom w:val="nil"/>
            </w:tcBorders>
          </w:tcPr>
          <w:p w14:paraId="6CC6AB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CAA283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Revised Stress Assessment Scale (Rowley et al., 2005); Emotions: Achievement Emotions Questionnaire (Pekrun et al., 2011)</w:t>
            </w:r>
          </w:p>
        </w:tc>
      </w:tr>
      <w:tr w:rsidR="00205ECB" w:rsidRPr="00006FB1" w14:paraId="3EDEC555" w14:textId="77777777" w:rsidTr="00006FB1">
        <w:tc>
          <w:tcPr>
            <w:tcW w:w="2700" w:type="dxa"/>
            <w:tcBorders>
              <w:top w:val="nil"/>
              <w:bottom w:val="nil"/>
            </w:tcBorders>
          </w:tcPr>
          <w:p w14:paraId="6CAB7A2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DeWitt et al.</w:t>
            </w:r>
          </w:p>
        </w:tc>
        <w:tc>
          <w:tcPr>
            <w:tcW w:w="720" w:type="dxa"/>
            <w:tcBorders>
              <w:top w:val="nil"/>
              <w:bottom w:val="nil"/>
            </w:tcBorders>
          </w:tcPr>
          <w:p w14:paraId="097AF78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4D76AE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459</w:t>
            </w:r>
          </w:p>
        </w:tc>
        <w:tc>
          <w:tcPr>
            <w:tcW w:w="540" w:type="dxa"/>
            <w:tcBorders>
              <w:top w:val="nil"/>
              <w:bottom w:val="nil"/>
            </w:tcBorders>
          </w:tcPr>
          <w:p w14:paraId="5D045CF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0B6F7C8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F08DF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27D602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adopted from Smith, Bolton, and Wagner (1999) and Blodgett, Hill, and Tax (1997); Emotions: Ellsworth and Smith (1988), Richins (1997), and Smith and Ellsworth (1985)</w:t>
            </w:r>
          </w:p>
        </w:tc>
      </w:tr>
      <w:tr w:rsidR="00205ECB" w:rsidRPr="00006FB1" w14:paraId="675D7CFA" w14:textId="77777777" w:rsidTr="00006FB1">
        <w:tc>
          <w:tcPr>
            <w:tcW w:w="2700" w:type="dxa"/>
            <w:tcBorders>
              <w:top w:val="nil"/>
              <w:bottom w:val="nil"/>
            </w:tcBorders>
          </w:tcPr>
          <w:p w14:paraId="03452FD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Dobbins</w:t>
            </w:r>
          </w:p>
        </w:tc>
        <w:tc>
          <w:tcPr>
            <w:tcW w:w="720" w:type="dxa"/>
            <w:tcBorders>
              <w:top w:val="nil"/>
              <w:bottom w:val="nil"/>
            </w:tcBorders>
          </w:tcPr>
          <w:p w14:paraId="1048018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1999</w:t>
            </w:r>
          </w:p>
        </w:tc>
        <w:tc>
          <w:tcPr>
            <w:tcW w:w="810" w:type="dxa"/>
            <w:tcBorders>
              <w:top w:val="nil"/>
              <w:bottom w:val="nil"/>
            </w:tcBorders>
          </w:tcPr>
          <w:p w14:paraId="3570408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182</w:t>
            </w:r>
          </w:p>
        </w:tc>
        <w:tc>
          <w:tcPr>
            <w:tcW w:w="540" w:type="dxa"/>
            <w:tcBorders>
              <w:top w:val="nil"/>
              <w:bottom w:val="nil"/>
            </w:tcBorders>
          </w:tcPr>
          <w:p w14:paraId="2E68AF1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.65</w:t>
            </w:r>
          </w:p>
        </w:tc>
        <w:tc>
          <w:tcPr>
            <w:tcW w:w="630" w:type="dxa"/>
            <w:tcBorders>
              <w:top w:val="nil"/>
              <w:bottom w:val="nil"/>
            </w:tcBorders>
          </w:tcPr>
          <w:p w14:paraId="0112181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9.42</w:t>
            </w:r>
          </w:p>
        </w:tc>
        <w:tc>
          <w:tcPr>
            <w:tcW w:w="720" w:type="dxa"/>
            <w:tcBorders>
              <w:top w:val="nil"/>
              <w:bottom w:val="nil"/>
            </w:tcBorders>
          </w:tcPr>
          <w:p w14:paraId="2E3210A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1B6A82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Smith, Lazarus, &amp; Novacek (1989)</w:t>
            </w:r>
          </w:p>
        </w:tc>
      </w:tr>
      <w:tr w:rsidR="00205ECB" w:rsidRPr="00006FB1" w14:paraId="52E933C1" w14:textId="77777777" w:rsidTr="00006FB1">
        <w:tc>
          <w:tcPr>
            <w:tcW w:w="2700" w:type="dxa"/>
            <w:tcBorders>
              <w:top w:val="nil"/>
              <w:bottom w:val="nil"/>
            </w:tcBorders>
          </w:tcPr>
          <w:p w14:paraId="089069C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Dong (main study)</w:t>
            </w:r>
          </w:p>
        </w:tc>
        <w:tc>
          <w:tcPr>
            <w:tcW w:w="720" w:type="dxa"/>
            <w:tcBorders>
              <w:top w:val="nil"/>
              <w:bottom w:val="nil"/>
            </w:tcBorders>
          </w:tcPr>
          <w:p w14:paraId="27369A7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74CF75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321</w:t>
            </w:r>
          </w:p>
        </w:tc>
        <w:tc>
          <w:tcPr>
            <w:tcW w:w="540" w:type="dxa"/>
            <w:tcBorders>
              <w:top w:val="nil"/>
              <w:bottom w:val="nil"/>
            </w:tcBorders>
          </w:tcPr>
          <w:p w14:paraId="55D8E6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.59</w:t>
            </w:r>
          </w:p>
        </w:tc>
        <w:tc>
          <w:tcPr>
            <w:tcW w:w="630" w:type="dxa"/>
            <w:tcBorders>
              <w:top w:val="nil"/>
              <w:bottom w:val="nil"/>
            </w:tcBorders>
          </w:tcPr>
          <w:p w14:paraId="7D0B2D5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18.00</w:t>
            </w:r>
          </w:p>
        </w:tc>
        <w:tc>
          <w:tcPr>
            <w:tcW w:w="720" w:type="dxa"/>
            <w:tcBorders>
              <w:top w:val="nil"/>
              <w:bottom w:val="nil"/>
            </w:tcBorders>
          </w:tcPr>
          <w:p w14:paraId="30D675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E7829D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Revised Causal Dimension Scale (CDS II; McAuley, Duncan, &amp; Russell, 1992); Emotions: self-constructed</w:t>
            </w:r>
          </w:p>
        </w:tc>
      </w:tr>
      <w:tr w:rsidR="00205ECB" w:rsidRPr="00006FB1" w14:paraId="74A11167" w14:textId="77777777" w:rsidTr="00006FB1">
        <w:tc>
          <w:tcPr>
            <w:tcW w:w="2700" w:type="dxa"/>
            <w:tcBorders>
              <w:top w:val="nil"/>
              <w:bottom w:val="nil"/>
            </w:tcBorders>
          </w:tcPr>
          <w:p w14:paraId="5773647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Dorfan &amp; Woody</w:t>
            </w:r>
          </w:p>
        </w:tc>
        <w:tc>
          <w:tcPr>
            <w:tcW w:w="720" w:type="dxa"/>
            <w:tcBorders>
              <w:top w:val="nil"/>
              <w:bottom w:val="nil"/>
            </w:tcBorders>
          </w:tcPr>
          <w:p w14:paraId="00E295B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0F95FE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103</w:t>
            </w:r>
          </w:p>
        </w:tc>
        <w:tc>
          <w:tcPr>
            <w:tcW w:w="540" w:type="dxa"/>
            <w:tcBorders>
              <w:top w:val="nil"/>
              <w:bottom w:val="nil"/>
            </w:tcBorders>
          </w:tcPr>
          <w:p w14:paraId="0842BC0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w:t>
            </w:r>
          </w:p>
        </w:tc>
        <w:tc>
          <w:tcPr>
            <w:tcW w:w="630" w:type="dxa"/>
            <w:tcBorders>
              <w:top w:val="nil"/>
              <w:bottom w:val="nil"/>
            </w:tcBorders>
          </w:tcPr>
          <w:p w14:paraId="033483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21.97</w:t>
            </w:r>
          </w:p>
        </w:tc>
        <w:tc>
          <w:tcPr>
            <w:tcW w:w="720" w:type="dxa"/>
            <w:tcBorders>
              <w:top w:val="nil"/>
              <w:bottom w:val="nil"/>
            </w:tcBorders>
          </w:tcPr>
          <w:p w14:paraId="109CAFA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60BFAC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Washroom Appraisal Questionnaire (WAQ); Emotions: self-constructed</w:t>
            </w:r>
          </w:p>
        </w:tc>
      </w:tr>
      <w:tr w:rsidR="00205ECB" w:rsidRPr="00006FB1" w14:paraId="122B5215" w14:textId="77777777" w:rsidTr="00006FB1">
        <w:tc>
          <w:tcPr>
            <w:tcW w:w="2700" w:type="dxa"/>
            <w:tcBorders>
              <w:top w:val="nil"/>
              <w:bottom w:val="nil"/>
            </w:tcBorders>
          </w:tcPr>
          <w:p w14:paraId="622581D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Duhachek &amp; Iacobucci (study 1)</w:t>
            </w:r>
          </w:p>
        </w:tc>
        <w:tc>
          <w:tcPr>
            <w:tcW w:w="720" w:type="dxa"/>
            <w:tcBorders>
              <w:top w:val="nil"/>
              <w:bottom w:val="nil"/>
            </w:tcBorders>
          </w:tcPr>
          <w:p w14:paraId="53F41FC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2005</w:t>
            </w:r>
          </w:p>
        </w:tc>
        <w:tc>
          <w:tcPr>
            <w:tcW w:w="810" w:type="dxa"/>
            <w:tcBorders>
              <w:top w:val="nil"/>
              <w:bottom w:val="nil"/>
            </w:tcBorders>
          </w:tcPr>
          <w:p w14:paraId="5772FD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288</w:t>
            </w:r>
          </w:p>
        </w:tc>
        <w:tc>
          <w:tcPr>
            <w:tcW w:w="540" w:type="dxa"/>
            <w:tcBorders>
              <w:top w:val="nil"/>
              <w:bottom w:val="nil"/>
            </w:tcBorders>
          </w:tcPr>
          <w:p w14:paraId="71737E19"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6B96F2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2EB19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038128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Folkman &amp; Lazarus, 1985; Emotions: Bolger, 1990</w:t>
            </w:r>
          </w:p>
        </w:tc>
      </w:tr>
      <w:tr w:rsidR="00205ECB" w:rsidRPr="00006FB1" w14:paraId="266CB3AD" w14:textId="77777777" w:rsidTr="00006FB1">
        <w:tc>
          <w:tcPr>
            <w:tcW w:w="2700" w:type="dxa"/>
            <w:tcBorders>
              <w:top w:val="nil"/>
              <w:bottom w:val="nil"/>
            </w:tcBorders>
          </w:tcPr>
          <w:p w14:paraId="22F8BA5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Ellsworth &amp; Smith</w:t>
            </w:r>
          </w:p>
        </w:tc>
        <w:tc>
          <w:tcPr>
            <w:tcW w:w="720" w:type="dxa"/>
            <w:tcBorders>
              <w:top w:val="nil"/>
              <w:bottom w:val="nil"/>
            </w:tcBorders>
          </w:tcPr>
          <w:p w14:paraId="3B112C6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1988a</w:t>
            </w:r>
          </w:p>
        </w:tc>
        <w:tc>
          <w:tcPr>
            <w:tcW w:w="810" w:type="dxa"/>
            <w:tcBorders>
              <w:top w:val="nil"/>
              <w:bottom w:val="nil"/>
            </w:tcBorders>
          </w:tcPr>
          <w:p w14:paraId="1CE0C6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91</w:t>
            </w:r>
          </w:p>
        </w:tc>
        <w:tc>
          <w:tcPr>
            <w:tcW w:w="540" w:type="dxa"/>
            <w:tcBorders>
              <w:top w:val="nil"/>
              <w:bottom w:val="nil"/>
            </w:tcBorders>
          </w:tcPr>
          <w:p w14:paraId="761FA1FB"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3696212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881CE1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6CB75A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Ellsworth and Smith (1988b)</w:t>
            </w:r>
          </w:p>
        </w:tc>
      </w:tr>
      <w:tr w:rsidR="00205ECB" w:rsidRPr="00006FB1" w14:paraId="3D6D1C17" w14:textId="77777777" w:rsidTr="00006FB1">
        <w:tc>
          <w:tcPr>
            <w:tcW w:w="2700" w:type="dxa"/>
            <w:tcBorders>
              <w:top w:val="nil"/>
              <w:bottom w:val="nil"/>
            </w:tcBorders>
          </w:tcPr>
          <w:p w14:paraId="3335B5E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Ellsworth &amp; Smith</w:t>
            </w:r>
          </w:p>
        </w:tc>
        <w:tc>
          <w:tcPr>
            <w:tcW w:w="720" w:type="dxa"/>
            <w:tcBorders>
              <w:top w:val="nil"/>
              <w:bottom w:val="nil"/>
            </w:tcBorders>
          </w:tcPr>
          <w:p w14:paraId="2E9173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1988b</w:t>
            </w:r>
          </w:p>
        </w:tc>
        <w:tc>
          <w:tcPr>
            <w:tcW w:w="810" w:type="dxa"/>
            <w:tcBorders>
              <w:top w:val="nil"/>
              <w:bottom w:val="nil"/>
            </w:tcBorders>
          </w:tcPr>
          <w:p w14:paraId="1D0CDC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240</w:t>
            </w:r>
          </w:p>
        </w:tc>
        <w:tc>
          <w:tcPr>
            <w:tcW w:w="540" w:type="dxa"/>
            <w:tcBorders>
              <w:top w:val="nil"/>
              <w:bottom w:val="nil"/>
            </w:tcBorders>
          </w:tcPr>
          <w:p w14:paraId="117C6FC4"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6DD85B69"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037C7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6F12D8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Adapted appraisal and emotion measure from Smith &amp; Ellsworth (1985), with some modifcations in phrasing</w:t>
            </w:r>
          </w:p>
        </w:tc>
      </w:tr>
      <w:tr w:rsidR="00205ECB" w:rsidRPr="00006FB1" w14:paraId="4F80E145" w14:textId="77777777" w:rsidTr="00006FB1">
        <w:tc>
          <w:tcPr>
            <w:tcW w:w="2700" w:type="dxa"/>
            <w:tcBorders>
              <w:top w:val="nil"/>
              <w:bottom w:val="nil"/>
            </w:tcBorders>
          </w:tcPr>
          <w:p w14:paraId="1DDB7C1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Ethier et al.</w:t>
            </w:r>
          </w:p>
        </w:tc>
        <w:tc>
          <w:tcPr>
            <w:tcW w:w="720" w:type="dxa"/>
            <w:tcBorders>
              <w:top w:val="nil"/>
              <w:bottom w:val="nil"/>
            </w:tcBorders>
          </w:tcPr>
          <w:p w14:paraId="0834611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5C7E58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215</w:t>
            </w:r>
          </w:p>
        </w:tc>
        <w:tc>
          <w:tcPr>
            <w:tcW w:w="540" w:type="dxa"/>
            <w:tcBorders>
              <w:top w:val="nil"/>
              <w:bottom w:val="nil"/>
            </w:tcBorders>
          </w:tcPr>
          <w:p w14:paraId="7613EF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w:t>
            </w:r>
          </w:p>
        </w:tc>
        <w:tc>
          <w:tcPr>
            <w:tcW w:w="630" w:type="dxa"/>
            <w:tcBorders>
              <w:top w:val="nil"/>
              <w:bottom w:val="nil"/>
            </w:tcBorders>
          </w:tcPr>
          <w:p w14:paraId="75C94CB4"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6908A8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21E4D1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Roseman et al. (1996); Emotions: Shaver et al. (1987)</w:t>
            </w:r>
          </w:p>
        </w:tc>
      </w:tr>
      <w:tr w:rsidR="00205ECB" w:rsidRPr="00006FB1" w14:paraId="03D19DFE" w14:textId="77777777" w:rsidTr="00006FB1">
        <w:tc>
          <w:tcPr>
            <w:tcW w:w="2700" w:type="dxa"/>
            <w:tcBorders>
              <w:top w:val="nil"/>
              <w:bottom w:val="nil"/>
            </w:tcBorders>
          </w:tcPr>
          <w:p w14:paraId="1E4EF37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Fayn et al.</w:t>
            </w:r>
          </w:p>
        </w:tc>
        <w:tc>
          <w:tcPr>
            <w:tcW w:w="720" w:type="dxa"/>
            <w:tcBorders>
              <w:top w:val="nil"/>
              <w:bottom w:val="nil"/>
            </w:tcBorders>
          </w:tcPr>
          <w:p w14:paraId="55DE65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2015a</w:t>
            </w:r>
          </w:p>
        </w:tc>
        <w:tc>
          <w:tcPr>
            <w:tcW w:w="810" w:type="dxa"/>
            <w:tcBorders>
              <w:top w:val="nil"/>
              <w:bottom w:val="nil"/>
            </w:tcBorders>
          </w:tcPr>
          <w:p w14:paraId="4FE43BF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99</w:t>
            </w:r>
          </w:p>
        </w:tc>
        <w:tc>
          <w:tcPr>
            <w:tcW w:w="540" w:type="dxa"/>
            <w:tcBorders>
              <w:top w:val="nil"/>
              <w:bottom w:val="nil"/>
            </w:tcBorders>
          </w:tcPr>
          <w:p w14:paraId="01DC50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.77</w:t>
            </w:r>
          </w:p>
        </w:tc>
        <w:tc>
          <w:tcPr>
            <w:tcW w:w="630" w:type="dxa"/>
            <w:tcBorders>
              <w:top w:val="nil"/>
              <w:bottom w:val="nil"/>
            </w:tcBorders>
          </w:tcPr>
          <w:p w14:paraId="7BFB226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19.41</w:t>
            </w:r>
          </w:p>
        </w:tc>
        <w:tc>
          <w:tcPr>
            <w:tcW w:w="720" w:type="dxa"/>
            <w:tcBorders>
              <w:top w:val="nil"/>
              <w:bottom w:val="nil"/>
            </w:tcBorders>
          </w:tcPr>
          <w:p w14:paraId="6C63EBD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05C666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Silvia, 2005; Silvia et al., 2009</w:t>
            </w:r>
          </w:p>
        </w:tc>
      </w:tr>
      <w:tr w:rsidR="00205ECB" w:rsidRPr="00006FB1" w14:paraId="20D3B616" w14:textId="77777777" w:rsidTr="00006FB1">
        <w:tc>
          <w:tcPr>
            <w:tcW w:w="2700" w:type="dxa"/>
            <w:tcBorders>
              <w:top w:val="nil"/>
              <w:bottom w:val="nil"/>
            </w:tcBorders>
          </w:tcPr>
          <w:p w14:paraId="1BA6D69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Fayn et al. (study 1)</w:t>
            </w:r>
          </w:p>
        </w:tc>
        <w:tc>
          <w:tcPr>
            <w:tcW w:w="720" w:type="dxa"/>
            <w:tcBorders>
              <w:top w:val="nil"/>
              <w:bottom w:val="nil"/>
            </w:tcBorders>
          </w:tcPr>
          <w:p w14:paraId="6A82427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2015b</w:t>
            </w:r>
          </w:p>
        </w:tc>
        <w:tc>
          <w:tcPr>
            <w:tcW w:w="810" w:type="dxa"/>
            <w:tcBorders>
              <w:top w:val="nil"/>
              <w:bottom w:val="nil"/>
            </w:tcBorders>
          </w:tcPr>
          <w:p w14:paraId="223D3F4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540" w:type="dxa"/>
            <w:tcBorders>
              <w:top w:val="nil"/>
              <w:bottom w:val="nil"/>
            </w:tcBorders>
          </w:tcPr>
          <w:p w14:paraId="22B245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.74</w:t>
            </w:r>
          </w:p>
        </w:tc>
        <w:tc>
          <w:tcPr>
            <w:tcW w:w="630" w:type="dxa"/>
            <w:tcBorders>
              <w:top w:val="nil"/>
              <w:bottom w:val="nil"/>
            </w:tcBorders>
          </w:tcPr>
          <w:p w14:paraId="2C30EC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19.15</w:t>
            </w:r>
          </w:p>
        </w:tc>
        <w:tc>
          <w:tcPr>
            <w:tcW w:w="720" w:type="dxa"/>
            <w:tcBorders>
              <w:top w:val="nil"/>
              <w:bottom w:val="nil"/>
            </w:tcBorders>
          </w:tcPr>
          <w:p w14:paraId="6BF8BF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0D75B3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66D3EED9" w14:textId="77777777" w:rsidTr="00006FB1">
        <w:tc>
          <w:tcPr>
            <w:tcW w:w="2700" w:type="dxa"/>
            <w:tcBorders>
              <w:top w:val="nil"/>
              <w:bottom w:val="nil"/>
            </w:tcBorders>
          </w:tcPr>
          <w:p w14:paraId="74FD20B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Feldman et al.</w:t>
            </w:r>
          </w:p>
        </w:tc>
        <w:tc>
          <w:tcPr>
            <w:tcW w:w="720" w:type="dxa"/>
            <w:tcBorders>
              <w:top w:val="nil"/>
              <w:bottom w:val="nil"/>
            </w:tcBorders>
          </w:tcPr>
          <w:p w14:paraId="2DDBF0B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69AE117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w:t>
            </w:r>
          </w:p>
        </w:tc>
        <w:tc>
          <w:tcPr>
            <w:tcW w:w="540" w:type="dxa"/>
            <w:tcBorders>
              <w:top w:val="nil"/>
              <w:bottom w:val="nil"/>
            </w:tcBorders>
          </w:tcPr>
          <w:p w14:paraId="55E0E7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w:t>
            </w:r>
          </w:p>
        </w:tc>
        <w:tc>
          <w:tcPr>
            <w:tcW w:w="630" w:type="dxa"/>
            <w:tcBorders>
              <w:top w:val="nil"/>
              <w:bottom w:val="nil"/>
            </w:tcBorders>
          </w:tcPr>
          <w:p w14:paraId="301F3C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19.50</w:t>
            </w:r>
          </w:p>
        </w:tc>
        <w:tc>
          <w:tcPr>
            <w:tcW w:w="720" w:type="dxa"/>
            <w:tcBorders>
              <w:top w:val="nil"/>
              <w:bottom w:val="nil"/>
            </w:tcBorders>
          </w:tcPr>
          <w:p w14:paraId="395DEA4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2F186F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Stress Appraisal Measure (SAM; Peacock and Wong, 1990); Emotions: experimental manipulation</w:t>
            </w:r>
          </w:p>
        </w:tc>
      </w:tr>
      <w:tr w:rsidR="00205ECB" w:rsidRPr="00006FB1" w14:paraId="7ADC5A7E" w14:textId="77777777" w:rsidTr="00006FB1">
        <w:tc>
          <w:tcPr>
            <w:tcW w:w="2700" w:type="dxa"/>
            <w:tcBorders>
              <w:top w:val="nil"/>
              <w:bottom w:val="nil"/>
            </w:tcBorders>
          </w:tcPr>
          <w:p w14:paraId="6B7EE65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Feldman-Reichman</w:t>
            </w:r>
          </w:p>
        </w:tc>
        <w:tc>
          <w:tcPr>
            <w:tcW w:w="720" w:type="dxa"/>
            <w:tcBorders>
              <w:top w:val="nil"/>
              <w:bottom w:val="nil"/>
            </w:tcBorders>
          </w:tcPr>
          <w:p w14:paraId="7E57FD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1996</w:t>
            </w:r>
          </w:p>
        </w:tc>
        <w:tc>
          <w:tcPr>
            <w:tcW w:w="810" w:type="dxa"/>
            <w:tcBorders>
              <w:top w:val="nil"/>
              <w:bottom w:val="nil"/>
            </w:tcBorders>
          </w:tcPr>
          <w:p w14:paraId="10AA22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w:t>
            </w:r>
          </w:p>
        </w:tc>
        <w:tc>
          <w:tcPr>
            <w:tcW w:w="540" w:type="dxa"/>
            <w:tcBorders>
              <w:top w:val="nil"/>
              <w:bottom w:val="nil"/>
            </w:tcBorders>
          </w:tcPr>
          <w:p w14:paraId="69F172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6EC761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32.40</w:t>
            </w:r>
          </w:p>
        </w:tc>
        <w:tc>
          <w:tcPr>
            <w:tcW w:w="720" w:type="dxa"/>
            <w:tcBorders>
              <w:top w:val="nil"/>
              <w:bottom w:val="nil"/>
            </w:tcBorders>
          </w:tcPr>
          <w:p w14:paraId="7201E07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D0CB08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Stress Appraisal Measure (SAM; Peacock &amp; Wong, 1990); Emotions:Brief Symptom Inventory (Derogatis, 1975a, 1983a)</w:t>
            </w:r>
          </w:p>
        </w:tc>
      </w:tr>
      <w:tr w:rsidR="00205ECB" w:rsidRPr="00006FB1" w14:paraId="25944071" w14:textId="77777777" w:rsidTr="00006FB1">
        <w:tc>
          <w:tcPr>
            <w:tcW w:w="2700" w:type="dxa"/>
            <w:tcBorders>
              <w:top w:val="nil"/>
              <w:bottom w:val="nil"/>
            </w:tcBorders>
          </w:tcPr>
          <w:p w14:paraId="728889D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Fernandez et al. (experiment 1)</w:t>
            </w:r>
          </w:p>
        </w:tc>
        <w:tc>
          <w:tcPr>
            <w:tcW w:w="720" w:type="dxa"/>
            <w:tcBorders>
              <w:top w:val="nil"/>
              <w:bottom w:val="nil"/>
            </w:tcBorders>
          </w:tcPr>
          <w:p w14:paraId="7B1DA0F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3AB4770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225</w:t>
            </w:r>
          </w:p>
        </w:tc>
        <w:tc>
          <w:tcPr>
            <w:tcW w:w="540" w:type="dxa"/>
            <w:tcBorders>
              <w:top w:val="nil"/>
              <w:bottom w:val="nil"/>
            </w:tcBorders>
          </w:tcPr>
          <w:p w14:paraId="3846040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71166A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48.41</w:t>
            </w:r>
          </w:p>
        </w:tc>
        <w:tc>
          <w:tcPr>
            <w:tcW w:w="720" w:type="dxa"/>
            <w:tcBorders>
              <w:top w:val="nil"/>
              <w:bottom w:val="nil"/>
            </w:tcBorders>
          </w:tcPr>
          <w:p w14:paraId="0409FD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E426E7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3DB63A43" w14:textId="77777777" w:rsidTr="00006FB1">
        <w:tc>
          <w:tcPr>
            <w:tcW w:w="2700" w:type="dxa"/>
            <w:tcBorders>
              <w:top w:val="nil"/>
              <w:bottom w:val="nil"/>
            </w:tcBorders>
          </w:tcPr>
          <w:p w14:paraId="437902E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Fernandez et al. (experiment 2)</w:t>
            </w:r>
          </w:p>
        </w:tc>
        <w:tc>
          <w:tcPr>
            <w:tcW w:w="720" w:type="dxa"/>
            <w:tcBorders>
              <w:top w:val="nil"/>
              <w:bottom w:val="nil"/>
            </w:tcBorders>
          </w:tcPr>
          <w:p w14:paraId="1470EED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4B87C4A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267</w:t>
            </w:r>
          </w:p>
        </w:tc>
        <w:tc>
          <w:tcPr>
            <w:tcW w:w="540" w:type="dxa"/>
            <w:tcBorders>
              <w:top w:val="nil"/>
              <w:bottom w:val="nil"/>
            </w:tcBorders>
          </w:tcPr>
          <w:p w14:paraId="328F77D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.71</w:t>
            </w:r>
          </w:p>
        </w:tc>
        <w:tc>
          <w:tcPr>
            <w:tcW w:w="630" w:type="dxa"/>
            <w:tcBorders>
              <w:top w:val="nil"/>
              <w:bottom w:val="nil"/>
            </w:tcBorders>
          </w:tcPr>
          <w:p w14:paraId="44F4FF5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33.04</w:t>
            </w:r>
          </w:p>
        </w:tc>
        <w:tc>
          <w:tcPr>
            <w:tcW w:w="720" w:type="dxa"/>
            <w:tcBorders>
              <w:top w:val="nil"/>
              <w:bottom w:val="nil"/>
            </w:tcBorders>
          </w:tcPr>
          <w:p w14:paraId="05F3B79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1D61A2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271B3A2" w14:textId="77777777" w:rsidTr="00006FB1">
        <w:tc>
          <w:tcPr>
            <w:tcW w:w="2700" w:type="dxa"/>
            <w:tcBorders>
              <w:top w:val="nil"/>
              <w:bottom w:val="nil"/>
            </w:tcBorders>
          </w:tcPr>
          <w:p w14:paraId="12E5EBF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Fernandez et al. (experiment 3)</w:t>
            </w:r>
          </w:p>
        </w:tc>
        <w:tc>
          <w:tcPr>
            <w:tcW w:w="720" w:type="dxa"/>
            <w:tcBorders>
              <w:top w:val="nil"/>
              <w:bottom w:val="nil"/>
            </w:tcBorders>
          </w:tcPr>
          <w:p w14:paraId="199B25F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700C8B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184</w:t>
            </w:r>
          </w:p>
        </w:tc>
        <w:tc>
          <w:tcPr>
            <w:tcW w:w="540" w:type="dxa"/>
            <w:tcBorders>
              <w:top w:val="nil"/>
              <w:bottom w:val="nil"/>
            </w:tcBorders>
          </w:tcPr>
          <w:p w14:paraId="2C5E5EE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3B6C621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32.44</w:t>
            </w:r>
          </w:p>
        </w:tc>
        <w:tc>
          <w:tcPr>
            <w:tcW w:w="720" w:type="dxa"/>
            <w:tcBorders>
              <w:top w:val="nil"/>
              <w:bottom w:val="nil"/>
            </w:tcBorders>
          </w:tcPr>
          <w:p w14:paraId="47FB1A5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72D5DB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3C75E1CA" w14:textId="77777777" w:rsidTr="00006FB1">
        <w:tc>
          <w:tcPr>
            <w:tcW w:w="2700" w:type="dxa"/>
            <w:tcBorders>
              <w:top w:val="nil"/>
              <w:bottom w:val="nil"/>
            </w:tcBorders>
          </w:tcPr>
          <w:p w14:paraId="0F0552D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Fisher et al.</w:t>
            </w:r>
          </w:p>
        </w:tc>
        <w:tc>
          <w:tcPr>
            <w:tcW w:w="720" w:type="dxa"/>
            <w:tcBorders>
              <w:top w:val="nil"/>
              <w:bottom w:val="nil"/>
            </w:tcBorders>
          </w:tcPr>
          <w:p w14:paraId="5A48388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1FAE84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135</w:t>
            </w:r>
          </w:p>
        </w:tc>
        <w:tc>
          <w:tcPr>
            <w:tcW w:w="540" w:type="dxa"/>
            <w:tcBorders>
              <w:top w:val="nil"/>
              <w:bottom w:val="nil"/>
            </w:tcBorders>
          </w:tcPr>
          <w:p w14:paraId="052728B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w:t>
            </w:r>
          </w:p>
        </w:tc>
        <w:tc>
          <w:tcPr>
            <w:tcW w:w="630" w:type="dxa"/>
            <w:tcBorders>
              <w:top w:val="nil"/>
              <w:bottom w:val="nil"/>
            </w:tcBorders>
          </w:tcPr>
          <w:p w14:paraId="4A52D1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34.00</w:t>
            </w:r>
          </w:p>
        </w:tc>
        <w:tc>
          <w:tcPr>
            <w:tcW w:w="720" w:type="dxa"/>
            <w:tcBorders>
              <w:top w:val="nil"/>
              <w:bottom w:val="nil"/>
            </w:tcBorders>
          </w:tcPr>
          <w:p w14:paraId="664D11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59F546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6B07F89" w14:textId="77777777" w:rsidTr="00006FB1">
        <w:tc>
          <w:tcPr>
            <w:tcW w:w="2700" w:type="dxa"/>
            <w:tcBorders>
              <w:top w:val="nil"/>
              <w:bottom w:val="nil"/>
            </w:tcBorders>
          </w:tcPr>
          <w:p w14:paraId="1163CB3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Forsblom et al.</w:t>
            </w:r>
          </w:p>
        </w:tc>
        <w:tc>
          <w:tcPr>
            <w:tcW w:w="720" w:type="dxa"/>
            <w:tcBorders>
              <w:top w:val="nil"/>
              <w:bottom w:val="nil"/>
            </w:tcBorders>
          </w:tcPr>
          <w:p w14:paraId="3C77C5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59E9A5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1716</w:t>
            </w:r>
          </w:p>
        </w:tc>
        <w:tc>
          <w:tcPr>
            <w:tcW w:w="540" w:type="dxa"/>
            <w:tcBorders>
              <w:top w:val="nil"/>
              <w:bottom w:val="nil"/>
            </w:tcBorders>
          </w:tcPr>
          <w:p w14:paraId="737CF2A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1B770F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11.57</w:t>
            </w:r>
          </w:p>
        </w:tc>
        <w:tc>
          <w:tcPr>
            <w:tcW w:w="720" w:type="dxa"/>
            <w:tcBorders>
              <w:top w:val="nil"/>
              <w:bottom w:val="nil"/>
            </w:tcBorders>
          </w:tcPr>
          <w:p w14:paraId="41995E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3B876C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Portuguese versionof the Intrinsic Motivation Inventory (IMI; McAuley et al., 1989; Monteiro et al., 2015), Competence in Mathematics subscale of the Self-concept and Self-esteem Scale for Pre-Adolescents (Peixoto, Mata, et al., 2017; Peixoto &amp; Almeida, 2010, 2011); Emotion: Achievement Emotions Questionnaire for Preadolescent Students (AEQ-PA; Peixoto et al., 2015)</w:t>
            </w:r>
          </w:p>
        </w:tc>
      </w:tr>
      <w:tr w:rsidR="00205ECB" w:rsidRPr="00006FB1" w14:paraId="07F69969" w14:textId="77777777" w:rsidTr="00006FB1">
        <w:tc>
          <w:tcPr>
            <w:tcW w:w="2700" w:type="dxa"/>
            <w:tcBorders>
              <w:top w:val="nil"/>
              <w:bottom w:val="nil"/>
            </w:tcBorders>
          </w:tcPr>
          <w:p w14:paraId="7C19982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Gall</w:t>
            </w:r>
          </w:p>
        </w:tc>
        <w:tc>
          <w:tcPr>
            <w:tcW w:w="720" w:type="dxa"/>
            <w:tcBorders>
              <w:top w:val="nil"/>
              <w:bottom w:val="nil"/>
            </w:tcBorders>
          </w:tcPr>
          <w:p w14:paraId="7CEF649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2006</w:t>
            </w:r>
          </w:p>
        </w:tc>
        <w:tc>
          <w:tcPr>
            <w:tcW w:w="810" w:type="dxa"/>
            <w:tcBorders>
              <w:top w:val="nil"/>
              <w:bottom w:val="nil"/>
            </w:tcBorders>
          </w:tcPr>
          <w:p w14:paraId="06F2CCE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101</w:t>
            </w:r>
          </w:p>
        </w:tc>
        <w:tc>
          <w:tcPr>
            <w:tcW w:w="540" w:type="dxa"/>
            <w:tcBorders>
              <w:top w:val="nil"/>
              <w:bottom w:val="nil"/>
            </w:tcBorders>
          </w:tcPr>
          <w:p w14:paraId="2BAB578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.82</w:t>
            </w:r>
          </w:p>
        </w:tc>
        <w:tc>
          <w:tcPr>
            <w:tcW w:w="630" w:type="dxa"/>
            <w:tcBorders>
              <w:top w:val="nil"/>
              <w:bottom w:val="nil"/>
            </w:tcBorders>
          </w:tcPr>
          <w:p w14:paraId="674933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43.20</w:t>
            </w:r>
          </w:p>
        </w:tc>
        <w:tc>
          <w:tcPr>
            <w:tcW w:w="720" w:type="dxa"/>
            <w:tcBorders>
              <w:top w:val="nil"/>
              <w:bottom w:val="nil"/>
            </w:tcBorders>
          </w:tcPr>
          <w:p w14:paraId="7E3B3A1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130CB5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cognitive appraisal checklist (Gall &amp; Evans, 1987); Emotions: Profile of mood states (POMS) (McNair, Lorr, &amp; Droppleman, 1992)</w:t>
            </w:r>
          </w:p>
        </w:tc>
      </w:tr>
      <w:tr w:rsidR="00205ECB" w:rsidRPr="00006FB1" w14:paraId="27B93C23" w14:textId="77777777" w:rsidTr="00006FB1">
        <w:tc>
          <w:tcPr>
            <w:tcW w:w="2700" w:type="dxa"/>
            <w:tcBorders>
              <w:top w:val="nil"/>
              <w:bottom w:val="nil"/>
            </w:tcBorders>
          </w:tcPr>
          <w:p w14:paraId="1A6816D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Garg &amp; Lerner</w:t>
            </w:r>
          </w:p>
        </w:tc>
        <w:tc>
          <w:tcPr>
            <w:tcW w:w="720" w:type="dxa"/>
            <w:tcBorders>
              <w:top w:val="nil"/>
              <w:bottom w:val="nil"/>
            </w:tcBorders>
          </w:tcPr>
          <w:p w14:paraId="26409A0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1761142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99</w:t>
            </w:r>
          </w:p>
        </w:tc>
        <w:tc>
          <w:tcPr>
            <w:tcW w:w="540" w:type="dxa"/>
            <w:tcBorders>
              <w:top w:val="nil"/>
              <w:bottom w:val="nil"/>
            </w:tcBorders>
          </w:tcPr>
          <w:p w14:paraId="024EABFB"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1F287C2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F3082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30A284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Hartline and Ferrell (1996); Emotions: experimentally manipulated</w:t>
            </w:r>
          </w:p>
        </w:tc>
      </w:tr>
      <w:tr w:rsidR="00205ECB" w:rsidRPr="00006FB1" w14:paraId="3FD957C4" w14:textId="77777777" w:rsidTr="00006FB1">
        <w:tc>
          <w:tcPr>
            <w:tcW w:w="2700" w:type="dxa"/>
            <w:tcBorders>
              <w:top w:val="nil"/>
              <w:bottom w:val="nil"/>
            </w:tcBorders>
          </w:tcPr>
          <w:p w14:paraId="0844D19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Garn et al.</w:t>
            </w:r>
          </w:p>
        </w:tc>
        <w:tc>
          <w:tcPr>
            <w:tcW w:w="720" w:type="dxa"/>
            <w:tcBorders>
              <w:top w:val="nil"/>
              <w:bottom w:val="nil"/>
            </w:tcBorders>
          </w:tcPr>
          <w:p w14:paraId="5329ADF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0104300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w:t>
            </w:r>
          </w:p>
        </w:tc>
        <w:tc>
          <w:tcPr>
            <w:tcW w:w="540" w:type="dxa"/>
            <w:tcBorders>
              <w:top w:val="nil"/>
              <w:bottom w:val="nil"/>
            </w:tcBorders>
          </w:tcPr>
          <w:p w14:paraId="18B35F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.46</w:t>
            </w:r>
          </w:p>
        </w:tc>
        <w:tc>
          <w:tcPr>
            <w:tcW w:w="630" w:type="dxa"/>
            <w:tcBorders>
              <w:top w:val="nil"/>
              <w:bottom w:val="nil"/>
            </w:tcBorders>
          </w:tcPr>
          <w:p w14:paraId="345330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20.73</w:t>
            </w:r>
          </w:p>
        </w:tc>
        <w:tc>
          <w:tcPr>
            <w:tcW w:w="720" w:type="dxa"/>
            <w:tcBorders>
              <w:top w:val="nil"/>
              <w:bottom w:val="nil"/>
            </w:tcBorders>
          </w:tcPr>
          <w:p w14:paraId="766FC0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83E0F2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Academic Control Scale (ACS; Perry et al., 2001), value- Expectancy-Value Questionnaire (EVQ) (Xiang, McBride, Guan, &amp; Solmon, 2003); Emotions: Achievement Emotion Questionnaire (AEQ; Pekrun, Goetz, &amp; Perry, 2005)</w:t>
            </w:r>
          </w:p>
        </w:tc>
      </w:tr>
      <w:tr w:rsidR="00205ECB" w:rsidRPr="00006FB1" w14:paraId="2D88B2FF" w14:textId="77777777" w:rsidTr="00006FB1">
        <w:tc>
          <w:tcPr>
            <w:tcW w:w="2700" w:type="dxa"/>
            <w:tcBorders>
              <w:top w:val="nil"/>
              <w:bottom w:val="nil"/>
            </w:tcBorders>
          </w:tcPr>
          <w:p w14:paraId="1008BDF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Gelbrich</w:t>
            </w:r>
          </w:p>
        </w:tc>
        <w:tc>
          <w:tcPr>
            <w:tcW w:w="720" w:type="dxa"/>
            <w:tcBorders>
              <w:top w:val="nil"/>
              <w:bottom w:val="nil"/>
            </w:tcBorders>
          </w:tcPr>
          <w:p w14:paraId="3A6B81D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496022C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367</w:t>
            </w:r>
          </w:p>
        </w:tc>
        <w:tc>
          <w:tcPr>
            <w:tcW w:w="540" w:type="dxa"/>
            <w:tcBorders>
              <w:top w:val="nil"/>
              <w:bottom w:val="nil"/>
            </w:tcBorders>
          </w:tcPr>
          <w:p w14:paraId="08228C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3061AAD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22.00</w:t>
            </w:r>
          </w:p>
        </w:tc>
        <w:tc>
          <w:tcPr>
            <w:tcW w:w="720" w:type="dxa"/>
            <w:tcBorders>
              <w:top w:val="nil"/>
              <w:bottom w:val="nil"/>
            </w:tcBorders>
          </w:tcPr>
          <w:p w14:paraId="2DE33D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1C63FC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Russell (1982); Emotions: based on Oliver (1997) and Aurier and Siadou-Martin (2007).</w:t>
            </w:r>
          </w:p>
        </w:tc>
      </w:tr>
      <w:tr w:rsidR="00205ECB" w:rsidRPr="00006FB1" w14:paraId="088D2E51" w14:textId="77777777" w:rsidTr="00006FB1">
        <w:tc>
          <w:tcPr>
            <w:tcW w:w="2700" w:type="dxa"/>
            <w:tcBorders>
              <w:top w:val="nil"/>
              <w:bottom w:val="nil"/>
            </w:tcBorders>
          </w:tcPr>
          <w:p w14:paraId="704798F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Goclowska et al. (study 1)</w:t>
            </w:r>
          </w:p>
        </w:tc>
        <w:tc>
          <w:tcPr>
            <w:tcW w:w="720" w:type="dxa"/>
            <w:tcBorders>
              <w:top w:val="nil"/>
              <w:bottom w:val="nil"/>
            </w:tcBorders>
          </w:tcPr>
          <w:p w14:paraId="05C4DC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6C579B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298</w:t>
            </w:r>
          </w:p>
        </w:tc>
        <w:tc>
          <w:tcPr>
            <w:tcW w:w="540" w:type="dxa"/>
            <w:tcBorders>
              <w:top w:val="nil"/>
              <w:bottom w:val="nil"/>
            </w:tcBorders>
          </w:tcPr>
          <w:p w14:paraId="7807E18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.80</w:t>
            </w:r>
          </w:p>
        </w:tc>
        <w:tc>
          <w:tcPr>
            <w:tcW w:w="630" w:type="dxa"/>
            <w:tcBorders>
              <w:top w:val="nil"/>
              <w:bottom w:val="nil"/>
            </w:tcBorders>
          </w:tcPr>
          <w:p w14:paraId="6163968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48.00</w:t>
            </w:r>
          </w:p>
        </w:tc>
        <w:tc>
          <w:tcPr>
            <w:tcW w:w="720" w:type="dxa"/>
            <w:tcBorders>
              <w:top w:val="nil"/>
              <w:bottom w:val="nil"/>
            </w:tcBorders>
          </w:tcPr>
          <w:p w14:paraId="449303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6F177C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Silvia et al. (2015)</w:t>
            </w:r>
          </w:p>
        </w:tc>
      </w:tr>
      <w:tr w:rsidR="00205ECB" w:rsidRPr="00006FB1" w14:paraId="1687E4F3" w14:textId="77777777" w:rsidTr="00006FB1">
        <w:tc>
          <w:tcPr>
            <w:tcW w:w="2700" w:type="dxa"/>
            <w:tcBorders>
              <w:top w:val="nil"/>
              <w:bottom w:val="nil"/>
            </w:tcBorders>
          </w:tcPr>
          <w:p w14:paraId="2B369A2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Goclowska et al. (study 2)</w:t>
            </w:r>
          </w:p>
        </w:tc>
        <w:tc>
          <w:tcPr>
            <w:tcW w:w="720" w:type="dxa"/>
            <w:tcBorders>
              <w:top w:val="nil"/>
              <w:bottom w:val="nil"/>
            </w:tcBorders>
          </w:tcPr>
          <w:p w14:paraId="68C514B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6BB7EFE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505</w:t>
            </w:r>
          </w:p>
        </w:tc>
        <w:tc>
          <w:tcPr>
            <w:tcW w:w="540" w:type="dxa"/>
            <w:tcBorders>
              <w:top w:val="nil"/>
              <w:bottom w:val="nil"/>
            </w:tcBorders>
          </w:tcPr>
          <w:p w14:paraId="0A7AE8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282330A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51.00</w:t>
            </w:r>
          </w:p>
        </w:tc>
        <w:tc>
          <w:tcPr>
            <w:tcW w:w="720" w:type="dxa"/>
            <w:tcBorders>
              <w:top w:val="nil"/>
              <w:bottom w:val="nil"/>
            </w:tcBorders>
          </w:tcPr>
          <w:p w14:paraId="690F2D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644C00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Silvia et al. (2015)</w:t>
            </w:r>
          </w:p>
        </w:tc>
      </w:tr>
      <w:tr w:rsidR="00205ECB" w:rsidRPr="00006FB1" w14:paraId="3AD0A13F" w14:textId="77777777" w:rsidTr="00006FB1">
        <w:tc>
          <w:tcPr>
            <w:tcW w:w="2700" w:type="dxa"/>
            <w:tcBorders>
              <w:top w:val="nil"/>
              <w:bottom w:val="nil"/>
            </w:tcBorders>
          </w:tcPr>
          <w:p w14:paraId="7667034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Goetz et al.</w:t>
            </w:r>
          </w:p>
        </w:tc>
        <w:tc>
          <w:tcPr>
            <w:tcW w:w="720" w:type="dxa"/>
            <w:tcBorders>
              <w:top w:val="nil"/>
              <w:bottom w:val="nil"/>
            </w:tcBorders>
          </w:tcPr>
          <w:p w14:paraId="68F5EC8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3D7FA4D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2100</w:t>
            </w:r>
          </w:p>
        </w:tc>
        <w:tc>
          <w:tcPr>
            <w:tcW w:w="540" w:type="dxa"/>
            <w:tcBorders>
              <w:top w:val="nil"/>
              <w:bottom w:val="nil"/>
            </w:tcBorders>
          </w:tcPr>
          <w:p w14:paraId="64E30B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.78</w:t>
            </w:r>
          </w:p>
        </w:tc>
        <w:tc>
          <w:tcPr>
            <w:tcW w:w="630" w:type="dxa"/>
            <w:tcBorders>
              <w:top w:val="nil"/>
              <w:bottom w:val="nil"/>
            </w:tcBorders>
          </w:tcPr>
          <w:p w14:paraId="754930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22.43</w:t>
            </w:r>
          </w:p>
        </w:tc>
        <w:tc>
          <w:tcPr>
            <w:tcW w:w="720" w:type="dxa"/>
            <w:tcBorders>
              <w:top w:val="nil"/>
              <w:bottom w:val="nil"/>
            </w:tcBorders>
          </w:tcPr>
          <w:p w14:paraId="13DAA8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68A183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Burger 1989; Skinner 1985, 1996; Tong et al. 2007, value- Scherer (2001); Emotions: self-constucted</w:t>
            </w:r>
          </w:p>
        </w:tc>
      </w:tr>
      <w:tr w:rsidR="00205ECB" w:rsidRPr="00006FB1" w14:paraId="74F6F492" w14:textId="77777777" w:rsidTr="00006FB1">
        <w:tc>
          <w:tcPr>
            <w:tcW w:w="2700" w:type="dxa"/>
            <w:tcBorders>
              <w:top w:val="nil"/>
              <w:bottom w:val="nil"/>
            </w:tcBorders>
          </w:tcPr>
          <w:p w14:paraId="70C6B37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Goetz et al. (study 1)</w:t>
            </w:r>
          </w:p>
        </w:tc>
        <w:tc>
          <w:tcPr>
            <w:tcW w:w="720" w:type="dxa"/>
            <w:tcBorders>
              <w:top w:val="nil"/>
              <w:bottom w:val="nil"/>
            </w:tcBorders>
          </w:tcPr>
          <w:p w14:paraId="11E0DF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7ADE01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122</w:t>
            </w:r>
          </w:p>
        </w:tc>
        <w:tc>
          <w:tcPr>
            <w:tcW w:w="540" w:type="dxa"/>
            <w:tcBorders>
              <w:top w:val="nil"/>
              <w:bottom w:val="nil"/>
            </w:tcBorders>
          </w:tcPr>
          <w:p w14:paraId="31E9DB7D"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3960E1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16.00</w:t>
            </w:r>
          </w:p>
        </w:tc>
        <w:tc>
          <w:tcPr>
            <w:tcW w:w="720" w:type="dxa"/>
            <w:tcBorders>
              <w:top w:val="nil"/>
              <w:bottom w:val="nil"/>
            </w:tcBorders>
          </w:tcPr>
          <w:p w14:paraId="5EA6A33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9CFD3A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Pekrun (2006); Emotions: self-constructed</w:t>
            </w:r>
          </w:p>
        </w:tc>
      </w:tr>
      <w:tr w:rsidR="00205ECB" w:rsidRPr="00006FB1" w14:paraId="0DBA03AB" w14:textId="77777777" w:rsidTr="00006FB1">
        <w:tc>
          <w:tcPr>
            <w:tcW w:w="2700" w:type="dxa"/>
            <w:tcBorders>
              <w:top w:val="nil"/>
              <w:bottom w:val="nil"/>
            </w:tcBorders>
          </w:tcPr>
          <w:p w14:paraId="4111758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Goetz et al. (study 2)</w:t>
            </w:r>
          </w:p>
        </w:tc>
        <w:tc>
          <w:tcPr>
            <w:tcW w:w="720" w:type="dxa"/>
            <w:tcBorders>
              <w:top w:val="nil"/>
              <w:bottom w:val="nil"/>
            </w:tcBorders>
          </w:tcPr>
          <w:p w14:paraId="55D5C8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0576F36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149</w:t>
            </w:r>
          </w:p>
        </w:tc>
        <w:tc>
          <w:tcPr>
            <w:tcW w:w="540" w:type="dxa"/>
            <w:tcBorders>
              <w:top w:val="nil"/>
              <w:bottom w:val="nil"/>
            </w:tcBorders>
          </w:tcPr>
          <w:p w14:paraId="3F63E51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7659AD0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15.64</w:t>
            </w:r>
          </w:p>
        </w:tc>
        <w:tc>
          <w:tcPr>
            <w:tcW w:w="720" w:type="dxa"/>
            <w:tcBorders>
              <w:top w:val="nil"/>
              <w:bottom w:val="nil"/>
            </w:tcBorders>
          </w:tcPr>
          <w:p w14:paraId="694FCC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5620DD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Pekrun (2006); Emotions: self-constructed</w:t>
            </w:r>
          </w:p>
        </w:tc>
      </w:tr>
      <w:tr w:rsidR="00205ECB" w:rsidRPr="00006FB1" w14:paraId="2E7C29B3" w14:textId="77777777" w:rsidTr="00006FB1">
        <w:tc>
          <w:tcPr>
            <w:tcW w:w="2700" w:type="dxa"/>
            <w:tcBorders>
              <w:top w:val="nil"/>
              <w:bottom w:val="nil"/>
            </w:tcBorders>
          </w:tcPr>
          <w:p w14:paraId="342B75B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Goetz et al. (study 1)</w:t>
            </w:r>
          </w:p>
        </w:tc>
        <w:tc>
          <w:tcPr>
            <w:tcW w:w="720" w:type="dxa"/>
            <w:tcBorders>
              <w:top w:val="nil"/>
              <w:bottom w:val="nil"/>
            </w:tcBorders>
          </w:tcPr>
          <w:p w14:paraId="024EAE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1F7A6BD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180</w:t>
            </w:r>
          </w:p>
        </w:tc>
        <w:tc>
          <w:tcPr>
            <w:tcW w:w="540" w:type="dxa"/>
            <w:tcBorders>
              <w:top w:val="nil"/>
              <w:bottom w:val="nil"/>
            </w:tcBorders>
          </w:tcPr>
          <w:p w14:paraId="3687369A"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C467E3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765271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E99D48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Krannich et al. (2020), Pekrun et al. (2007), Pajares and Graham (1999); Emotions: self-constructed, Pekrun et al. (2011)</w:t>
            </w:r>
          </w:p>
        </w:tc>
      </w:tr>
      <w:tr w:rsidR="00205ECB" w:rsidRPr="00006FB1" w14:paraId="23AB96AC" w14:textId="77777777" w:rsidTr="00006FB1">
        <w:tc>
          <w:tcPr>
            <w:tcW w:w="2700" w:type="dxa"/>
            <w:tcBorders>
              <w:top w:val="nil"/>
              <w:bottom w:val="nil"/>
            </w:tcBorders>
          </w:tcPr>
          <w:p w14:paraId="6C5870E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Goetz et al. (study 2)</w:t>
            </w:r>
          </w:p>
        </w:tc>
        <w:tc>
          <w:tcPr>
            <w:tcW w:w="720" w:type="dxa"/>
            <w:tcBorders>
              <w:top w:val="nil"/>
              <w:bottom w:val="nil"/>
            </w:tcBorders>
          </w:tcPr>
          <w:p w14:paraId="17EFFC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6CABFA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1612</w:t>
            </w:r>
          </w:p>
        </w:tc>
        <w:tc>
          <w:tcPr>
            <w:tcW w:w="540" w:type="dxa"/>
            <w:tcBorders>
              <w:top w:val="nil"/>
              <w:bottom w:val="nil"/>
            </w:tcBorders>
          </w:tcPr>
          <w:p w14:paraId="1CB36B7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2A2E608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13.75</w:t>
            </w:r>
          </w:p>
        </w:tc>
        <w:tc>
          <w:tcPr>
            <w:tcW w:w="720" w:type="dxa"/>
            <w:tcBorders>
              <w:top w:val="nil"/>
              <w:bottom w:val="nil"/>
            </w:tcBorders>
          </w:tcPr>
          <w:p w14:paraId="503968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577E57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Krannich et al. (2020), Pekrun et al. (2007), Pajares and Graham (1999); Emotions: self-constructed, Pekrun et al. (2011)</w:t>
            </w:r>
          </w:p>
        </w:tc>
      </w:tr>
      <w:tr w:rsidR="00205ECB" w:rsidRPr="00006FB1" w14:paraId="0A3030DF" w14:textId="77777777" w:rsidTr="00006FB1">
        <w:tc>
          <w:tcPr>
            <w:tcW w:w="2700" w:type="dxa"/>
            <w:tcBorders>
              <w:top w:val="nil"/>
              <w:bottom w:val="nil"/>
            </w:tcBorders>
          </w:tcPr>
          <w:p w14:paraId="08C0090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Goetze</w:t>
            </w:r>
          </w:p>
        </w:tc>
        <w:tc>
          <w:tcPr>
            <w:tcW w:w="720" w:type="dxa"/>
            <w:tcBorders>
              <w:top w:val="nil"/>
              <w:bottom w:val="nil"/>
            </w:tcBorders>
          </w:tcPr>
          <w:p w14:paraId="4A27CC8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73DF2A1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139</w:t>
            </w:r>
          </w:p>
        </w:tc>
        <w:tc>
          <w:tcPr>
            <w:tcW w:w="540" w:type="dxa"/>
            <w:tcBorders>
              <w:top w:val="nil"/>
              <w:bottom w:val="nil"/>
            </w:tcBorders>
          </w:tcPr>
          <w:p w14:paraId="535EB1A2"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2D188A9"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B74C26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95342A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Smith and Lazarus’ (1993)</w:t>
            </w:r>
          </w:p>
        </w:tc>
      </w:tr>
      <w:tr w:rsidR="00205ECB" w:rsidRPr="00006FB1" w14:paraId="2A9FCCA3" w14:textId="77777777" w:rsidTr="00006FB1">
        <w:tc>
          <w:tcPr>
            <w:tcW w:w="2700" w:type="dxa"/>
            <w:tcBorders>
              <w:top w:val="nil"/>
              <w:bottom w:val="nil"/>
            </w:tcBorders>
          </w:tcPr>
          <w:p w14:paraId="75CFA3C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Goodboy et al. (husband sample)</w:t>
            </w:r>
          </w:p>
        </w:tc>
        <w:tc>
          <w:tcPr>
            <w:tcW w:w="720" w:type="dxa"/>
            <w:tcBorders>
              <w:top w:val="nil"/>
              <w:bottom w:val="nil"/>
            </w:tcBorders>
          </w:tcPr>
          <w:p w14:paraId="39CA7E5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285E2F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244</w:t>
            </w:r>
          </w:p>
        </w:tc>
        <w:tc>
          <w:tcPr>
            <w:tcW w:w="540" w:type="dxa"/>
            <w:tcBorders>
              <w:top w:val="nil"/>
              <w:bottom w:val="nil"/>
            </w:tcBorders>
          </w:tcPr>
          <w:p w14:paraId="404265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w:t>
            </w:r>
          </w:p>
        </w:tc>
        <w:tc>
          <w:tcPr>
            <w:tcW w:w="630" w:type="dxa"/>
            <w:tcBorders>
              <w:top w:val="nil"/>
              <w:bottom w:val="nil"/>
            </w:tcBorders>
          </w:tcPr>
          <w:p w14:paraId="4E37AE53"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927849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C155D0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Relational Uncertainty Scale (Solomon &amp; Brisini, 2017); Emotions- Dillard et al. (1996)</w:t>
            </w:r>
          </w:p>
        </w:tc>
      </w:tr>
      <w:tr w:rsidR="00205ECB" w:rsidRPr="00006FB1" w14:paraId="44611964" w14:textId="77777777" w:rsidTr="00006FB1">
        <w:tc>
          <w:tcPr>
            <w:tcW w:w="2700" w:type="dxa"/>
            <w:tcBorders>
              <w:top w:val="nil"/>
              <w:bottom w:val="nil"/>
            </w:tcBorders>
          </w:tcPr>
          <w:p w14:paraId="4F7A47E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Goodboy et al. (wife sample)</w:t>
            </w:r>
          </w:p>
        </w:tc>
        <w:tc>
          <w:tcPr>
            <w:tcW w:w="720" w:type="dxa"/>
            <w:tcBorders>
              <w:top w:val="nil"/>
              <w:bottom w:val="nil"/>
            </w:tcBorders>
          </w:tcPr>
          <w:p w14:paraId="212650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55EDEC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241</w:t>
            </w:r>
          </w:p>
        </w:tc>
        <w:tc>
          <w:tcPr>
            <w:tcW w:w="540" w:type="dxa"/>
            <w:tcBorders>
              <w:top w:val="nil"/>
              <w:bottom w:val="nil"/>
            </w:tcBorders>
          </w:tcPr>
          <w:p w14:paraId="2394B1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A69438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35154D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2305CB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Relational Uncertainty Scale (Solomon &amp; Brisini, 2017); Emotions- Dillard et al. (1996)</w:t>
            </w:r>
          </w:p>
        </w:tc>
      </w:tr>
      <w:tr w:rsidR="00205ECB" w:rsidRPr="00006FB1" w14:paraId="23EE5A8D" w14:textId="77777777" w:rsidTr="00006FB1">
        <w:tc>
          <w:tcPr>
            <w:tcW w:w="2700" w:type="dxa"/>
            <w:tcBorders>
              <w:top w:val="nil"/>
              <w:bottom w:val="nil"/>
            </w:tcBorders>
          </w:tcPr>
          <w:p w14:paraId="5C17ED9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Graf et al.</w:t>
            </w:r>
          </w:p>
        </w:tc>
        <w:tc>
          <w:tcPr>
            <w:tcW w:w="720" w:type="dxa"/>
            <w:tcBorders>
              <w:top w:val="nil"/>
              <w:bottom w:val="nil"/>
            </w:tcBorders>
          </w:tcPr>
          <w:p w14:paraId="1D019E2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621D2D2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563</w:t>
            </w:r>
          </w:p>
        </w:tc>
        <w:tc>
          <w:tcPr>
            <w:tcW w:w="540" w:type="dxa"/>
            <w:tcBorders>
              <w:top w:val="nil"/>
              <w:bottom w:val="nil"/>
            </w:tcBorders>
          </w:tcPr>
          <w:p w14:paraId="145971E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4674859C"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F369C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D2AF46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Brese et al. (2014), Gaspard et al. (2017); Emotions: Epistemic Emotions Scale (EES-D; Vogl et al., 2018), AEQ-S (Bieleke et al., 2021)</w:t>
            </w:r>
          </w:p>
        </w:tc>
      </w:tr>
      <w:tr w:rsidR="00205ECB" w:rsidRPr="00006FB1" w14:paraId="0DF9BFB6" w14:textId="77777777" w:rsidTr="00006FB1">
        <w:tc>
          <w:tcPr>
            <w:tcW w:w="2700" w:type="dxa"/>
            <w:tcBorders>
              <w:top w:val="nil"/>
              <w:bottom w:val="nil"/>
            </w:tcBorders>
          </w:tcPr>
          <w:p w14:paraId="0A148BF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Green et al.</w:t>
            </w:r>
          </w:p>
        </w:tc>
        <w:tc>
          <w:tcPr>
            <w:tcW w:w="720" w:type="dxa"/>
            <w:tcBorders>
              <w:top w:val="nil"/>
              <w:bottom w:val="nil"/>
            </w:tcBorders>
          </w:tcPr>
          <w:p w14:paraId="514989A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0D326AC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139</w:t>
            </w:r>
          </w:p>
        </w:tc>
        <w:tc>
          <w:tcPr>
            <w:tcW w:w="540" w:type="dxa"/>
            <w:tcBorders>
              <w:top w:val="nil"/>
              <w:bottom w:val="nil"/>
            </w:tcBorders>
          </w:tcPr>
          <w:p w14:paraId="6236A3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.65</w:t>
            </w:r>
          </w:p>
        </w:tc>
        <w:tc>
          <w:tcPr>
            <w:tcW w:w="630" w:type="dxa"/>
            <w:tcBorders>
              <w:top w:val="nil"/>
              <w:bottom w:val="nil"/>
            </w:tcBorders>
          </w:tcPr>
          <w:p w14:paraId="65232FA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42.00</w:t>
            </w:r>
          </w:p>
        </w:tc>
        <w:tc>
          <w:tcPr>
            <w:tcW w:w="720" w:type="dxa"/>
            <w:tcBorders>
              <w:top w:val="nil"/>
              <w:bottom w:val="nil"/>
            </w:tcBorders>
          </w:tcPr>
          <w:p w14:paraId="11E868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BF12A8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Other-blame: Fincham and Bradbury’s (1992) relationship attribution measure (RAM); Worry: Work-interfering-with-family behaviors (WIF behaviors) worry factor</w:t>
            </w:r>
          </w:p>
        </w:tc>
      </w:tr>
      <w:tr w:rsidR="00205ECB" w:rsidRPr="00006FB1" w14:paraId="4F66E7CB" w14:textId="77777777" w:rsidTr="00006FB1">
        <w:tc>
          <w:tcPr>
            <w:tcW w:w="2700" w:type="dxa"/>
            <w:tcBorders>
              <w:top w:val="nil"/>
              <w:bottom w:val="nil"/>
            </w:tcBorders>
          </w:tcPr>
          <w:p w14:paraId="413C58D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Grych</w:t>
            </w:r>
          </w:p>
        </w:tc>
        <w:tc>
          <w:tcPr>
            <w:tcW w:w="720" w:type="dxa"/>
            <w:tcBorders>
              <w:top w:val="nil"/>
              <w:bottom w:val="nil"/>
            </w:tcBorders>
          </w:tcPr>
          <w:p w14:paraId="43294B5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1998</w:t>
            </w:r>
          </w:p>
        </w:tc>
        <w:tc>
          <w:tcPr>
            <w:tcW w:w="810" w:type="dxa"/>
            <w:tcBorders>
              <w:top w:val="nil"/>
              <w:bottom w:val="nil"/>
            </w:tcBorders>
          </w:tcPr>
          <w:p w14:paraId="223CC9B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w:t>
            </w:r>
          </w:p>
        </w:tc>
        <w:tc>
          <w:tcPr>
            <w:tcW w:w="540" w:type="dxa"/>
            <w:tcBorders>
              <w:top w:val="nil"/>
              <w:bottom w:val="nil"/>
            </w:tcBorders>
          </w:tcPr>
          <w:p w14:paraId="111220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7F72FE5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9.58</w:t>
            </w:r>
          </w:p>
        </w:tc>
        <w:tc>
          <w:tcPr>
            <w:tcW w:w="720" w:type="dxa"/>
            <w:tcBorders>
              <w:top w:val="nil"/>
              <w:bottom w:val="nil"/>
            </w:tcBorders>
          </w:tcPr>
          <w:p w14:paraId="79943C6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6DE0B5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(Grych &amp; Fincham, 1993)</w:t>
            </w:r>
          </w:p>
        </w:tc>
      </w:tr>
      <w:tr w:rsidR="00205ECB" w:rsidRPr="00006FB1" w14:paraId="2A1B109A" w14:textId="77777777" w:rsidTr="00006FB1">
        <w:tc>
          <w:tcPr>
            <w:tcW w:w="2700" w:type="dxa"/>
            <w:tcBorders>
              <w:top w:val="nil"/>
              <w:bottom w:val="nil"/>
            </w:tcBorders>
          </w:tcPr>
          <w:p w14:paraId="39D73DF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Hakim-Larson et al</w:t>
            </w:r>
          </w:p>
        </w:tc>
        <w:tc>
          <w:tcPr>
            <w:tcW w:w="720" w:type="dxa"/>
            <w:tcBorders>
              <w:top w:val="nil"/>
              <w:bottom w:val="nil"/>
            </w:tcBorders>
          </w:tcPr>
          <w:p w14:paraId="1172450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1999</w:t>
            </w:r>
          </w:p>
        </w:tc>
        <w:tc>
          <w:tcPr>
            <w:tcW w:w="810" w:type="dxa"/>
            <w:tcBorders>
              <w:top w:val="nil"/>
              <w:bottom w:val="nil"/>
            </w:tcBorders>
          </w:tcPr>
          <w:p w14:paraId="67CE7B1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86</w:t>
            </w:r>
          </w:p>
        </w:tc>
        <w:tc>
          <w:tcPr>
            <w:tcW w:w="540" w:type="dxa"/>
            <w:tcBorders>
              <w:top w:val="nil"/>
              <w:bottom w:val="nil"/>
            </w:tcBorders>
          </w:tcPr>
          <w:p w14:paraId="775472D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.72</w:t>
            </w:r>
          </w:p>
        </w:tc>
        <w:tc>
          <w:tcPr>
            <w:tcW w:w="630" w:type="dxa"/>
            <w:tcBorders>
              <w:top w:val="nil"/>
              <w:bottom w:val="nil"/>
            </w:tcBorders>
          </w:tcPr>
          <w:p w14:paraId="7DC5EA3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35.13</w:t>
            </w:r>
          </w:p>
        </w:tc>
        <w:tc>
          <w:tcPr>
            <w:tcW w:w="720" w:type="dxa"/>
            <w:tcBorders>
              <w:top w:val="nil"/>
              <w:bottom w:val="nil"/>
            </w:tcBorders>
          </w:tcPr>
          <w:p w14:paraId="2CB6E04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EC6C25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Emotion Rules Questionnaire</w:t>
            </w:r>
          </w:p>
        </w:tc>
      </w:tr>
      <w:tr w:rsidR="00205ECB" w:rsidRPr="00006FB1" w14:paraId="24ABDF64" w14:textId="77777777" w:rsidTr="00006FB1">
        <w:tc>
          <w:tcPr>
            <w:tcW w:w="2700" w:type="dxa"/>
            <w:tcBorders>
              <w:top w:val="nil"/>
              <w:bottom w:val="nil"/>
            </w:tcBorders>
          </w:tcPr>
          <w:p w14:paraId="6B589B0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Halperin</w:t>
            </w:r>
          </w:p>
        </w:tc>
        <w:tc>
          <w:tcPr>
            <w:tcW w:w="720" w:type="dxa"/>
            <w:tcBorders>
              <w:top w:val="nil"/>
              <w:bottom w:val="nil"/>
            </w:tcBorders>
          </w:tcPr>
          <w:p w14:paraId="413FD5B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48F6079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960</w:t>
            </w:r>
          </w:p>
        </w:tc>
        <w:tc>
          <w:tcPr>
            <w:tcW w:w="540" w:type="dxa"/>
            <w:tcBorders>
              <w:top w:val="nil"/>
              <w:bottom w:val="nil"/>
            </w:tcBorders>
          </w:tcPr>
          <w:p w14:paraId="218D5A30"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46C9975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EC09F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EC347F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1CCC4924" w14:textId="77777777" w:rsidTr="00006FB1">
        <w:tc>
          <w:tcPr>
            <w:tcW w:w="2700" w:type="dxa"/>
            <w:tcBorders>
              <w:top w:val="nil"/>
              <w:bottom w:val="nil"/>
            </w:tcBorders>
          </w:tcPr>
          <w:p w14:paraId="70A5B61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Halperin &amp; Gross</w:t>
            </w:r>
          </w:p>
        </w:tc>
        <w:tc>
          <w:tcPr>
            <w:tcW w:w="720" w:type="dxa"/>
            <w:tcBorders>
              <w:top w:val="nil"/>
              <w:bottom w:val="nil"/>
            </w:tcBorders>
          </w:tcPr>
          <w:p w14:paraId="2047D4D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7EBC39F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w:t>
            </w:r>
          </w:p>
        </w:tc>
        <w:tc>
          <w:tcPr>
            <w:tcW w:w="540" w:type="dxa"/>
            <w:tcBorders>
              <w:top w:val="nil"/>
              <w:bottom w:val="nil"/>
            </w:tcBorders>
          </w:tcPr>
          <w:p w14:paraId="160832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537E030B"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447A5B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BAE67A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2270C4AC" w14:textId="77777777" w:rsidTr="00006FB1">
        <w:tc>
          <w:tcPr>
            <w:tcW w:w="2700" w:type="dxa"/>
            <w:tcBorders>
              <w:top w:val="nil"/>
              <w:bottom w:val="nil"/>
            </w:tcBorders>
          </w:tcPr>
          <w:p w14:paraId="641EB62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Han</w:t>
            </w:r>
          </w:p>
        </w:tc>
        <w:tc>
          <w:tcPr>
            <w:tcW w:w="720" w:type="dxa"/>
            <w:tcBorders>
              <w:top w:val="nil"/>
              <w:bottom w:val="nil"/>
            </w:tcBorders>
          </w:tcPr>
          <w:p w14:paraId="093DF7D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2959C38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243</w:t>
            </w:r>
          </w:p>
        </w:tc>
        <w:tc>
          <w:tcPr>
            <w:tcW w:w="540" w:type="dxa"/>
            <w:tcBorders>
              <w:top w:val="nil"/>
              <w:bottom w:val="nil"/>
            </w:tcBorders>
          </w:tcPr>
          <w:p w14:paraId="73AE01E1"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58B02A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0F1D2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832DDB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Clark et al., 1994</w:t>
            </w:r>
          </w:p>
        </w:tc>
      </w:tr>
      <w:tr w:rsidR="00205ECB" w:rsidRPr="00006FB1" w14:paraId="13A3428E" w14:textId="77777777" w:rsidTr="00006FB1">
        <w:tc>
          <w:tcPr>
            <w:tcW w:w="2700" w:type="dxa"/>
            <w:tcBorders>
              <w:top w:val="nil"/>
              <w:bottom w:val="nil"/>
            </w:tcBorders>
          </w:tcPr>
          <w:p w14:paraId="5B35B26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Hareli &amp; Hess (study 2)</w:t>
            </w:r>
          </w:p>
        </w:tc>
        <w:tc>
          <w:tcPr>
            <w:tcW w:w="720" w:type="dxa"/>
            <w:tcBorders>
              <w:top w:val="nil"/>
              <w:bottom w:val="nil"/>
            </w:tcBorders>
          </w:tcPr>
          <w:p w14:paraId="3609206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172D28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122</w:t>
            </w:r>
          </w:p>
        </w:tc>
        <w:tc>
          <w:tcPr>
            <w:tcW w:w="540" w:type="dxa"/>
            <w:tcBorders>
              <w:top w:val="nil"/>
              <w:bottom w:val="nil"/>
            </w:tcBorders>
          </w:tcPr>
          <w:p w14:paraId="3A7A4D5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0F6F14F"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1C94153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7FF2E6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experimentally manipulated</w:t>
            </w:r>
          </w:p>
        </w:tc>
      </w:tr>
      <w:tr w:rsidR="00205ECB" w:rsidRPr="00006FB1" w14:paraId="653FB630" w14:textId="77777777" w:rsidTr="00006FB1">
        <w:tc>
          <w:tcPr>
            <w:tcW w:w="2700" w:type="dxa"/>
            <w:tcBorders>
              <w:top w:val="nil"/>
              <w:bottom w:val="nil"/>
            </w:tcBorders>
          </w:tcPr>
          <w:p w14:paraId="793CEE7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Harley et al.</w:t>
            </w:r>
          </w:p>
        </w:tc>
        <w:tc>
          <w:tcPr>
            <w:tcW w:w="720" w:type="dxa"/>
            <w:tcBorders>
              <w:top w:val="nil"/>
              <w:bottom w:val="nil"/>
            </w:tcBorders>
          </w:tcPr>
          <w:p w14:paraId="319543D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2019a</w:t>
            </w:r>
          </w:p>
        </w:tc>
        <w:tc>
          <w:tcPr>
            <w:tcW w:w="810" w:type="dxa"/>
            <w:tcBorders>
              <w:top w:val="nil"/>
              <w:bottom w:val="nil"/>
            </w:tcBorders>
          </w:tcPr>
          <w:p w14:paraId="4659603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540" w:type="dxa"/>
            <w:tcBorders>
              <w:top w:val="nil"/>
              <w:bottom w:val="nil"/>
            </w:tcBorders>
          </w:tcPr>
          <w:p w14:paraId="6DCCB2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.74</w:t>
            </w:r>
          </w:p>
        </w:tc>
        <w:tc>
          <w:tcPr>
            <w:tcW w:w="630" w:type="dxa"/>
            <w:tcBorders>
              <w:top w:val="nil"/>
              <w:bottom w:val="nil"/>
            </w:tcBorders>
          </w:tcPr>
          <w:p w14:paraId="60F49C1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31435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95677D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Apprasals: control- System Usability Scale (SUS; Brooke, 1996), value- Motivated Strategies for Learning Questionnaire (MSLQ; Pintrich, 1991); Emotions: (Harley, Poitras, et al., 2016)</w:t>
            </w:r>
          </w:p>
        </w:tc>
      </w:tr>
      <w:tr w:rsidR="00205ECB" w:rsidRPr="00006FB1" w14:paraId="706B4763" w14:textId="77777777" w:rsidTr="00006FB1">
        <w:tc>
          <w:tcPr>
            <w:tcW w:w="2700" w:type="dxa"/>
            <w:tcBorders>
              <w:top w:val="nil"/>
              <w:bottom w:val="nil"/>
            </w:tcBorders>
          </w:tcPr>
          <w:p w14:paraId="583D35C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Harley et al.</w:t>
            </w:r>
          </w:p>
        </w:tc>
        <w:tc>
          <w:tcPr>
            <w:tcW w:w="720" w:type="dxa"/>
            <w:tcBorders>
              <w:top w:val="nil"/>
              <w:bottom w:val="nil"/>
            </w:tcBorders>
          </w:tcPr>
          <w:p w14:paraId="3F4564D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2019b</w:t>
            </w:r>
          </w:p>
        </w:tc>
        <w:tc>
          <w:tcPr>
            <w:tcW w:w="810" w:type="dxa"/>
            <w:tcBorders>
              <w:top w:val="nil"/>
              <w:bottom w:val="nil"/>
            </w:tcBorders>
          </w:tcPr>
          <w:p w14:paraId="643B745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37</w:t>
            </w:r>
          </w:p>
        </w:tc>
        <w:tc>
          <w:tcPr>
            <w:tcW w:w="540" w:type="dxa"/>
            <w:tcBorders>
              <w:top w:val="nil"/>
              <w:bottom w:val="nil"/>
            </w:tcBorders>
          </w:tcPr>
          <w:p w14:paraId="57EBD3D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0D2B11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24.30</w:t>
            </w:r>
          </w:p>
        </w:tc>
        <w:tc>
          <w:tcPr>
            <w:tcW w:w="720" w:type="dxa"/>
            <w:tcBorders>
              <w:top w:val="nil"/>
              <w:bottom w:val="nil"/>
            </w:tcBorders>
          </w:tcPr>
          <w:p w14:paraId="4842F5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BC219F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Academic Achievement Emotions ques- tionnaire (AEQ; Pekrun et al. 2002)</w:t>
            </w:r>
          </w:p>
        </w:tc>
      </w:tr>
      <w:tr w:rsidR="00205ECB" w:rsidRPr="00006FB1" w14:paraId="063053F3" w14:textId="77777777" w:rsidTr="00006FB1">
        <w:tc>
          <w:tcPr>
            <w:tcW w:w="2700" w:type="dxa"/>
            <w:tcBorders>
              <w:top w:val="nil"/>
              <w:bottom w:val="nil"/>
            </w:tcBorders>
          </w:tcPr>
          <w:p w14:paraId="5E9E8A5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Hartmann et al.</w:t>
            </w:r>
          </w:p>
        </w:tc>
        <w:tc>
          <w:tcPr>
            <w:tcW w:w="720" w:type="dxa"/>
            <w:tcBorders>
              <w:top w:val="nil"/>
              <w:bottom w:val="nil"/>
            </w:tcBorders>
          </w:tcPr>
          <w:p w14:paraId="032D07E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71946D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600</w:t>
            </w:r>
          </w:p>
        </w:tc>
        <w:tc>
          <w:tcPr>
            <w:tcW w:w="540" w:type="dxa"/>
            <w:tcBorders>
              <w:top w:val="nil"/>
              <w:bottom w:val="nil"/>
            </w:tcBorders>
          </w:tcPr>
          <w:p w14:paraId="66423F61"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16864FAC"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9AB2E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71F489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self-constructed; Emotions: extracted from Arthur and Quester (2004), Batra and Holbrook (1990), Russell (1980), Watson, Clark and Tellegen’s (1988) Positive Affect and Negative Affect Schedule (PANAS), and Edell and Burke’s (1987) </w:t>
            </w:r>
          </w:p>
        </w:tc>
      </w:tr>
      <w:tr w:rsidR="00205ECB" w:rsidRPr="00006FB1" w14:paraId="7465D8D9" w14:textId="77777777" w:rsidTr="00006FB1">
        <w:tc>
          <w:tcPr>
            <w:tcW w:w="2700" w:type="dxa"/>
            <w:tcBorders>
              <w:top w:val="nil"/>
              <w:bottom w:val="nil"/>
            </w:tcBorders>
          </w:tcPr>
          <w:p w14:paraId="0711404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Hawrot</w:t>
            </w:r>
          </w:p>
        </w:tc>
        <w:tc>
          <w:tcPr>
            <w:tcW w:w="720" w:type="dxa"/>
            <w:tcBorders>
              <w:top w:val="nil"/>
              <w:bottom w:val="nil"/>
            </w:tcBorders>
          </w:tcPr>
          <w:p w14:paraId="3BDAF98C"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5AA433F8"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3644</w:t>
            </w:r>
          </w:p>
        </w:tc>
        <w:tc>
          <w:tcPr>
            <w:tcW w:w="540" w:type="dxa"/>
            <w:tcBorders>
              <w:top w:val="nil"/>
              <w:bottom w:val="nil"/>
            </w:tcBorders>
          </w:tcPr>
          <w:p w14:paraId="686A8F34" w14:textId="77777777" w:rsidR="00205ECB" w:rsidRPr="00006FB1" w:rsidRDefault="00205ECB" w:rsidP="002E7F79">
            <w:pPr>
              <w:rPr>
                <w:rFonts w:ascii="Times New Roman" w:hAnsi="Times New Roman" w:cs="Times New Roman"/>
                <w:color w:val="000000"/>
                <w:sz w:val="18"/>
                <w:szCs w:val="18"/>
              </w:rPr>
            </w:pPr>
          </w:p>
        </w:tc>
        <w:tc>
          <w:tcPr>
            <w:tcW w:w="630" w:type="dxa"/>
            <w:tcBorders>
              <w:top w:val="nil"/>
              <w:bottom w:val="nil"/>
            </w:tcBorders>
          </w:tcPr>
          <w:p w14:paraId="5B049D20"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B0CA94B"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FC785D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Kunter et al., 2002, Schiefele et al., 2002; Emotions: Rauer &amp; Schuck, 2003</w:t>
            </w:r>
          </w:p>
        </w:tc>
      </w:tr>
      <w:tr w:rsidR="00205ECB" w:rsidRPr="00006FB1" w14:paraId="49DAAF07" w14:textId="77777777" w:rsidTr="00006FB1">
        <w:tc>
          <w:tcPr>
            <w:tcW w:w="2700" w:type="dxa"/>
            <w:tcBorders>
              <w:top w:val="nil"/>
              <w:bottom w:val="nil"/>
            </w:tcBorders>
          </w:tcPr>
          <w:p w14:paraId="023CFDF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Heckel &amp; Ringeisen</w:t>
            </w:r>
          </w:p>
        </w:tc>
        <w:tc>
          <w:tcPr>
            <w:tcW w:w="720" w:type="dxa"/>
            <w:tcBorders>
              <w:top w:val="nil"/>
              <w:bottom w:val="nil"/>
            </w:tcBorders>
          </w:tcPr>
          <w:p w14:paraId="78E6927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408DB48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220</w:t>
            </w:r>
          </w:p>
        </w:tc>
        <w:tc>
          <w:tcPr>
            <w:tcW w:w="540" w:type="dxa"/>
            <w:tcBorders>
              <w:top w:val="nil"/>
              <w:bottom w:val="nil"/>
            </w:tcBorders>
          </w:tcPr>
          <w:p w14:paraId="175278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51D942D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16E632E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83BD15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(Rakoczy, Buff, &amp; Lipowsky, 2005; Romine et al., 2013); Emotions: Achievement Emotions Questionnaire (Pekrun et al., 2011)</w:t>
            </w:r>
          </w:p>
        </w:tc>
      </w:tr>
      <w:tr w:rsidR="00205ECB" w:rsidRPr="00006FB1" w14:paraId="619640E5" w14:textId="77777777" w:rsidTr="00006FB1">
        <w:tc>
          <w:tcPr>
            <w:tcW w:w="2700" w:type="dxa"/>
            <w:tcBorders>
              <w:top w:val="nil"/>
              <w:bottom w:val="nil"/>
            </w:tcBorders>
          </w:tcPr>
          <w:p w14:paraId="657970C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Held &amp; Hascher</w:t>
            </w:r>
          </w:p>
        </w:tc>
        <w:tc>
          <w:tcPr>
            <w:tcW w:w="720" w:type="dxa"/>
            <w:tcBorders>
              <w:top w:val="nil"/>
              <w:bottom w:val="nil"/>
            </w:tcBorders>
          </w:tcPr>
          <w:p w14:paraId="7EE7E5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214EA3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348</w:t>
            </w:r>
          </w:p>
        </w:tc>
        <w:tc>
          <w:tcPr>
            <w:tcW w:w="540" w:type="dxa"/>
            <w:tcBorders>
              <w:top w:val="nil"/>
              <w:bottom w:val="nil"/>
            </w:tcBorders>
          </w:tcPr>
          <w:p w14:paraId="60DF23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630" w:type="dxa"/>
            <w:tcBorders>
              <w:top w:val="nil"/>
              <w:bottom w:val="nil"/>
            </w:tcBorders>
          </w:tcPr>
          <w:p w14:paraId="6B5BD6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12.75</w:t>
            </w:r>
          </w:p>
        </w:tc>
        <w:tc>
          <w:tcPr>
            <w:tcW w:w="720" w:type="dxa"/>
            <w:tcBorders>
              <w:top w:val="nil"/>
              <w:bottom w:val="nil"/>
            </w:tcBorders>
          </w:tcPr>
          <w:p w14:paraId="3D2E12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7FD18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Schwantner et al., 2013, Gaspard et al., 2014; Emotions: Achievement Emotions Questionnaire – Mathematics (AEQ – M; Pekrun et al., 2005)</w:t>
            </w:r>
          </w:p>
        </w:tc>
      </w:tr>
      <w:tr w:rsidR="00205ECB" w:rsidRPr="00006FB1" w14:paraId="6DB98F9A" w14:textId="77777777" w:rsidTr="00006FB1">
        <w:tc>
          <w:tcPr>
            <w:tcW w:w="2700" w:type="dxa"/>
            <w:tcBorders>
              <w:top w:val="nil"/>
              <w:bottom w:val="nil"/>
            </w:tcBorders>
          </w:tcPr>
          <w:p w14:paraId="5C44800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Hemenover &amp; Zhang (study 1)</w:t>
            </w:r>
          </w:p>
        </w:tc>
        <w:tc>
          <w:tcPr>
            <w:tcW w:w="720" w:type="dxa"/>
            <w:tcBorders>
              <w:top w:val="nil"/>
              <w:bottom w:val="nil"/>
            </w:tcBorders>
          </w:tcPr>
          <w:p w14:paraId="4AEFBF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6A8D4F8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62</w:t>
            </w:r>
          </w:p>
        </w:tc>
        <w:tc>
          <w:tcPr>
            <w:tcW w:w="540" w:type="dxa"/>
            <w:tcBorders>
              <w:top w:val="nil"/>
              <w:bottom w:val="nil"/>
            </w:tcBorders>
          </w:tcPr>
          <w:p w14:paraId="4A314B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602B77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18.79</w:t>
            </w:r>
          </w:p>
        </w:tc>
        <w:tc>
          <w:tcPr>
            <w:tcW w:w="720" w:type="dxa"/>
            <w:tcBorders>
              <w:top w:val="nil"/>
              <w:bottom w:val="nil"/>
            </w:tcBorders>
          </w:tcPr>
          <w:p w14:paraId="7E96193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F52274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(Clore et al., 1994; Smith &amp; Lazarus, 1993); Emotions: experimentally manipulated (Smith &amp; Lazarus, 1993)</w:t>
            </w:r>
          </w:p>
        </w:tc>
      </w:tr>
      <w:tr w:rsidR="00205ECB" w:rsidRPr="00006FB1" w14:paraId="7E16F81C" w14:textId="77777777" w:rsidTr="00006FB1">
        <w:tc>
          <w:tcPr>
            <w:tcW w:w="2700" w:type="dxa"/>
            <w:tcBorders>
              <w:top w:val="nil"/>
              <w:bottom w:val="nil"/>
            </w:tcBorders>
          </w:tcPr>
          <w:p w14:paraId="02C70BB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Hemenover &amp; Zhang (study 2)</w:t>
            </w:r>
          </w:p>
        </w:tc>
        <w:tc>
          <w:tcPr>
            <w:tcW w:w="720" w:type="dxa"/>
            <w:tcBorders>
              <w:top w:val="nil"/>
              <w:bottom w:val="nil"/>
            </w:tcBorders>
          </w:tcPr>
          <w:p w14:paraId="291966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4E81730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116</w:t>
            </w:r>
          </w:p>
        </w:tc>
        <w:tc>
          <w:tcPr>
            <w:tcW w:w="540" w:type="dxa"/>
            <w:tcBorders>
              <w:top w:val="nil"/>
              <w:bottom w:val="nil"/>
            </w:tcBorders>
          </w:tcPr>
          <w:p w14:paraId="572742B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.66</w:t>
            </w:r>
          </w:p>
        </w:tc>
        <w:tc>
          <w:tcPr>
            <w:tcW w:w="630" w:type="dxa"/>
            <w:tcBorders>
              <w:top w:val="nil"/>
              <w:bottom w:val="nil"/>
            </w:tcBorders>
          </w:tcPr>
          <w:p w14:paraId="183738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19.45</w:t>
            </w:r>
          </w:p>
        </w:tc>
        <w:tc>
          <w:tcPr>
            <w:tcW w:w="720" w:type="dxa"/>
            <w:tcBorders>
              <w:top w:val="nil"/>
              <w:bottom w:val="nil"/>
            </w:tcBorders>
          </w:tcPr>
          <w:p w14:paraId="198068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E4592A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(Clore et al., 1994; Smith &amp; Lazarus, 1993); Emotions: experimentally manipulated (Smith &amp; Lazarus, 1993)</w:t>
            </w:r>
          </w:p>
        </w:tc>
      </w:tr>
      <w:tr w:rsidR="00205ECB" w:rsidRPr="00006FB1" w14:paraId="588F7B19" w14:textId="77777777" w:rsidTr="00006FB1">
        <w:tc>
          <w:tcPr>
            <w:tcW w:w="2700" w:type="dxa"/>
            <w:tcBorders>
              <w:top w:val="nil"/>
              <w:bottom w:val="nil"/>
            </w:tcBorders>
          </w:tcPr>
          <w:p w14:paraId="5239514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Henderson et al.</w:t>
            </w:r>
          </w:p>
        </w:tc>
        <w:tc>
          <w:tcPr>
            <w:tcW w:w="720" w:type="dxa"/>
            <w:tcBorders>
              <w:top w:val="nil"/>
              <w:bottom w:val="nil"/>
            </w:tcBorders>
          </w:tcPr>
          <w:p w14:paraId="7BEF8AB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2FA9C0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2321</w:t>
            </w:r>
          </w:p>
        </w:tc>
        <w:tc>
          <w:tcPr>
            <w:tcW w:w="540" w:type="dxa"/>
            <w:tcBorders>
              <w:top w:val="nil"/>
              <w:bottom w:val="nil"/>
            </w:tcBorders>
          </w:tcPr>
          <w:p w14:paraId="1E39EC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2F261CF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43.00</w:t>
            </w:r>
          </w:p>
        </w:tc>
        <w:tc>
          <w:tcPr>
            <w:tcW w:w="720" w:type="dxa"/>
            <w:tcBorders>
              <w:top w:val="nil"/>
              <w:bottom w:val="nil"/>
            </w:tcBorders>
          </w:tcPr>
          <w:p w14:paraId="643206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E2D3D2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Lazarus &amp; Folkman, 1984); Emotions: Cancer Worry Scale (Watson et al., 1999)</w:t>
            </w:r>
          </w:p>
        </w:tc>
      </w:tr>
      <w:tr w:rsidR="00205ECB" w:rsidRPr="00006FB1" w14:paraId="5D91E075" w14:textId="77777777" w:rsidTr="00006FB1">
        <w:tc>
          <w:tcPr>
            <w:tcW w:w="2700" w:type="dxa"/>
            <w:tcBorders>
              <w:top w:val="nil"/>
              <w:bottom w:val="nil"/>
            </w:tcBorders>
          </w:tcPr>
          <w:p w14:paraId="1372530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Henniger (study 2.1a)</w:t>
            </w:r>
          </w:p>
        </w:tc>
        <w:tc>
          <w:tcPr>
            <w:tcW w:w="720" w:type="dxa"/>
            <w:tcBorders>
              <w:top w:val="nil"/>
              <w:bottom w:val="nil"/>
            </w:tcBorders>
          </w:tcPr>
          <w:p w14:paraId="23E767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7F7178F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747</w:t>
            </w:r>
          </w:p>
        </w:tc>
        <w:tc>
          <w:tcPr>
            <w:tcW w:w="540" w:type="dxa"/>
            <w:tcBorders>
              <w:top w:val="nil"/>
              <w:bottom w:val="nil"/>
            </w:tcBorders>
          </w:tcPr>
          <w:p w14:paraId="3F3B613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.64</w:t>
            </w:r>
          </w:p>
        </w:tc>
        <w:tc>
          <w:tcPr>
            <w:tcW w:w="630" w:type="dxa"/>
            <w:tcBorders>
              <w:top w:val="nil"/>
              <w:bottom w:val="nil"/>
            </w:tcBorders>
          </w:tcPr>
          <w:p w14:paraId="640D7C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35.30</w:t>
            </w:r>
          </w:p>
        </w:tc>
        <w:tc>
          <w:tcPr>
            <w:tcW w:w="720" w:type="dxa"/>
            <w:tcBorders>
              <w:top w:val="nil"/>
              <w:bottom w:val="nil"/>
            </w:tcBorders>
          </w:tcPr>
          <w:p w14:paraId="748088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206E52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desired object-Smith &amp; Kim, 2007, fairness and rest- self-constructed, deserved- Taylor et al. (2011); Emotions: self-constructed</w:t>
            </w:r>
          </w:p>
        </w:tc>
      </w:tr>
      <w:tr w:rsidR="00205ECB" w:rsidRPr="00006FB1" w14:paraId="6592230C" w14:textId="77777777" w:rsidTr="00006FB1">
        <w:tc>
          <w:tcPr>
            <w:tcW w:w="2700" w:type="dxa"/>
            <w:tcBorders>
              <w:top w:val="nil"/>
              <w:bottom w:val="nil"/>
            </w:tcBorders>
          </w:tcPr>
          <w:p w14:paraId="405CD9C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Henniger (study 2.1b)</w:t>
            </w:r>
          </w:p>
        </w:tc>
        <w:tc>
          <w:tcPr>
            <w:tcW w:w="720" w:type="dxa"/>
            <w:tcBorders>
              <w:top w:val="nil"/>
              <w:bottom w:val="nil"/>
            </w:tcBorders>
          </w:tcPr>
          <w:p w14:paraId="451C4A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69560C0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234</w:t>
            </w:r>
          </w:p>
        </w:tc>
        <w:tc>
          <w:tcPr>
            <w:tcW w:w="540" w:type="dxa"/>
            <w:tcBorders>
              <w:top w:val="nil"/>
              <w:bottom w:val="nil"/>
            </w:tcBorders>
          </w:tcPr>
          <w:p w14:paraId="2518D33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w:t>
            </w:r>
          </w:p>
        </w:tc>
        <w:tc>
          <w:tcPr>
            <w:tcW w:w="630" w:type="dxa"/>
            <w:tcBorders>
              <w:top w:val="nil"/>
              <w:bottom w:val="nil"/>
            </w:tcBorders>
          </w:tcPr>
          <w:p w14:paraId="446BE14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720" w:type="dxa"/>
            <w:tcBorders>
              <w:top w:val="nil"/>
              <w:bottom w:val="nil"/>
            </w:tcBorders>
          </w:tcPr>
          <w:p w14:paraId="79AE94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982AF7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desired object-Smith &amp; Kim, 2007, fairness and rest- self-constructed, deserved- Taylor et al. (2011); Emotions: self-constructed</w:t>
            </w:r>
          </w:p>
        </w:tc>
      </w:tr>
      <w:tr w:rsidR="00205ECB" w:rsidRPr="00006FB1" w14:paraId="76CBE171" w14:textId="77777777" w:rsidTr="00006FB1">
        <w:tc>
          <w:tcPr>
            <w:tcW w:w="2700" w:type="dxa"/>
            <w:tcBorders>
              <w:top w:val="nil"/>
              <w:bottom w:val="nil"/>
            </w:tcBorders>
          </w:tcPr>
          <w:p w14:paraId="325773C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Henniger (study 2.2)</w:t>
            </w:r>
          </w:p>
        </w:tc>
        <w:tc>
          <w:tcPr>
            <w:tcW w:w="720" w:type="dxa"/>
            <w:tcBorders>
              <w:top w:val="nil"/>
              <w:bottom w:val="nil"/>
            </w:tcBorders>
          </w:tcPr>
          <w:p w14:paraId="600078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0D12E2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477</w:t>
            </w:r>
          </w:p>
        </w:tc>
        <w:tc>
          <w:tcPr>
            <w:tcW w:w="540" w:type="dxa"/>
            <w:tcBorders>
              <w:top w:val="nil"/>
              <w:bottom w:val="nil"/>
            </w:tcBorders>
          </w:tcPr>
          <w:p w14:paraId="287532A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332424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34.30</w:t>
            </w:r>
          </w:p>
        </w:tc>
        <w:tc>
          <w:tcPr>
            <w:tcW w:w="720" w:type="dxa"/>
            <w:tcBorders>
              <w:top w:val="nil"/>
              <w:bottom w:val="nil"/>
            </w:tcBorders>
          </w:tcPr>
          <w:p w14:paraId="0C955C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8F980B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desired object-Smith &amp; Kim, 2007, fairness and rest- self-constructed, deserved- Taylor et al. (2011); Emotions: self-constructed</w:t>
            </w:r>
          </w:p>
        </w:tc>
      </w:tr>
      <w:tr w:rsidR="00205ECB" w:rsidRPr="00006FB1" w14:paraId="676980AD" w14:textId="77777777" w:rsidTr="00006FB1">
        <w:tc>
          <w:tcPr>
            <w:tcW w:w="2700" w:type="dxa"/>
            <w:tcBorders>
              <w:top w:val="nil"/>
              <w:bottom w:val="nil"/>
            </w:tcBorders>
          </w:tcPr>
          <w:p w14:paraId="06949AA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Hermann &amp; Menzel</w:t>
            </w:r>
          </w:p>
        </w:tc>
        <w:tc>
          <w:tcPr>
            <w:tcW w:w="720" w:type="dxa"/>
            <w:tcBorders>
              <w:top w:val="nil"/>
              <w:bottom w:val="nil"/>
            </w:tcBorders>
          </w:tcPr>
          <w:p w14:paraId="0DFD89A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529794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1243</w:t>
            </w:r>
          </w:p>
        </w:tc>
        <w:tc>
          <w:tcPr>
            <w:tcW w:w="540" w:type="dxa"/>
            <w:tcBorders>
              <w:top w:val="nil"/>
              <w:bottom w:val="nil"/>
            </w:tcBorders>
          </w:tcPr>
          <w:p w14:paraId="1C2CC1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630" w:type="dxa"/>
            <w:tcBorders>
              <w:top w:val="nil"/>
              <w:bottom w:val="nil"/>
            </w:tcBorders>
          </w:tcPr>
          <w:p w14:paraId="7BFD630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15.14</w:t>
            </w:r>
          </w:p>
        </w:tc>
        <w:tc>
          <w:tcPr>
            <w:tcW w:w="720" w:type="dxa"/>
            <w:tcBorders>
              <w:top w:val="nil"/>
              <w:bottom w:val="nil"/>
            </w:tcBorders>
          </w:tcPr>
          <w:p w14:paraId="42CDBE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A05465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Control-self: self-constructed efficacy scale, threat and future expectancy: Schultz, 2000; Emotions: self-constructed</w:t>
            </w:r>
          </w:p>
        </w:tc>
      </w:tr>
      <w:tr w:rsidR="00205ECB" w:rsidRPr="00006FB1" w14:paraId="452D956A" w14:textId="77777777" w:rsidTr="00006FB1">
        <w:tc>
          <w:tcPr>
            <w:tcW w:w="2700" w:type="dxa"/>
            <w:tcBorders>
              <w:top w:val="nil"/>
              <w:bottom w:val="nil"/>
            </w:tcBorders>
          </w:tcPr>
          <w:p w14:paraId="557A68B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Herrald &amp; Tomaka</w:t>
            </w:r>
          </w:p>
        </w:tc>
        <w:tc>
          <w:tcPr>
            <w:tcW w:w="720" w:type="dxa"/>
            <w:tcBorders>
              <w:top w:val="nil"/>
              <w:bottom w:val="nil"/>
            </w:tcBorders>
          </w:tcPr>
          <w:p w14:paraId="540FA4E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2002</w:t>
            </w:r>
          </w:p>
        </w:tc>
        <w:tc>
          <w:tcPr>
            <w:tcW w:w="810" w:type="dxa"/>
            <w:tcBorders>
              <w:top w:val="nil"/>
              <w:bottom w:val="nil"/>
            </w:tcBorders>
          </w:tcPr>
          <w:p w14:paraId="7735C7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540" w:type="dxa"/>
            <w:tcBorders>
              <w:top w:val="nil"/>
              <w:bottom w:val="nil"/>
            </w:tcBorders>
          </w:tcPr>
          <w:p w14:paraId="65305917"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AD6C610"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C790D3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AFC895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and Lazarus (1993); Emotions: experimentally manipulated</w:t>
            </w:r>
          </w:p>
        </w:tc>
      </w:tr>
      <w:tr w:rsidR="00205ECB" w:rsidRPr="00006FB1" w14:paraId="688847D9" w14:textId="77777777" w:rsidTr="00006FB1">
        <w:tc>
          <w:tcPr>
            <w:tcW w:w="2700" w:type="dxa"/>
            <w:tcBorders>
              <w:top w:val="nil"/>
              <w:bottom w:val="nil"/>
            </w:tcBorders>
          </w:tcPr>
          <w:p w14:paraId="00C9D00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2)</w:t>
            </w:r>
          </w:p>
        </w:tc>
        <w:tc>
          <w:tcPr>
            <w:tcW w:w="720" w:type="dxa"/>
            <w:tcBorders>
              <w:top w:val="nil"/>
              <w:bottom w:val="nil"/>
            </w:tcBorders>
          </w:tcPr>
          <w:p w14:paraId="593DC80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322F6C3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183</w:t>
            </w:r>
          </w:p>
        </w:tc>
        <w:tc>
          <w:tcPr>
            <w:tcW w:w="540" w:type="dxa"/>
            <w:tcBorders>
              <w:top w:val="nil"/>
              <w:bottom w:val="nil"/>
            </w:tcBorders>
          </w:tcPr>
          <w:p w14:paraId="60575DB5"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12B2DFE5"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344005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2CD497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Fairness: Colquitt (2001) ; Shame: Woodyatt and Wenzel (2014)</w:t>
            </w:r>
          </w:p>
        </w:tc>
      </w:tr>
      <w:tr w:rsidR="00205ECB" w:rsidRPr="00006FB1" w14:paraId="02FDFE94" w14:textId="77777777" w:rsidTr="00006FB1">
        <w:tc>
          <w:tcPr>
            <w:tcW w:w="2700" w:type="dxa"/>
            <w:tcBorders>
              <w:top w:val="nil"/>
              <w:bottom w:val="nil"/>
            </w:tcBorders>
          </w:tcPr>
          <w:p w14:paraId="4F39461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3)</w:t>
            </w:r>
          </w:p>
        </w:tc>
        <w:tc>
          <w:tcPr>
            <w:tcW w:w="720" w:type="dxa"/>
            <w:tcBorders>
              <w:top w:val="nil"/>
              <w:bottom w:val="nil"/>
            </w:tcBorders>
          </w:tcPr>
          <w:p w14:paraId="6341EC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730D05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364</w:t>
            </w:r>
          </w:p>
        </w:tc>
        <w:tc>
          <w:tcPr>
            <w:tcW w:w="540" w:type="dxa"/>
            <w:tcBorders>
              <w:top w:val="nil"/>
              <w:bottom w:val="nil"/>
            </w:tcBorders>
          </w:tcPr>
          <w:p w14:paraId="559828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w:t>
            </w:r>
          </w:p>
        </w:tc>
        <w:tc>
          <w:tcPr>
            <w:tcW w:w="630" w:type="dxa"/>
            <w:tcBorders>
              <w:top w:val="nil"/>
              <w:bottom w:val="nil"/>
            </w:tcBorders>
          </w:tcPr>
          <w:p w14:paraId="4962610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33.80</w:t>
            </w:r>
          </w:p>
        </w:tc>
        <w:tc>
          <w:tcPr>
            <w:tcW w:w="720" w:type="dxa"/>
            <w:tcBorders>
              <w:top w:val="nil"/>
              <w:bottom w:val="nil"/>
            </w:tcBorders>
          </w:tcPr>
          <w:p w14:paraId="5E31C6A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69EBE7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Fairness: Colquitt (2001) ; Shame: Woodyatt and Wenzel (2014), Guilt: Mosher and White (1981)</w:t>
            </w:r>
          </w:p>
        </w:tc>
      </w:tr>
      <w:tr w:rsidR="00205ECB" w:rsidRPr="00006FB1" w14:paraId="3041A8B1" w14:textId="77777777" w:rsidTr="00006FB1">
        <w:tc>
          <w:tcPr>
            <w:tcW w:w="2700" w:type="dxa"/>
            <w:tcBorders>
              <w:top w:val="nil"/>
              <w:bottom w:val="nil"/>
            </w:tcBorders>
          </w:tcPr>
          <w:p w14:paraId="651C265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4)</w:t>
            </w:r>
          </w:p>
        </w:tc>
        <w:tc>
          <w:tcPr>
            <w:tcW w:w="720" w:type="dxa"/>
            <w:tcBorders>
              <w:top w:val="nil"/>
              <w:bottom w:val="nil"/>
            </w:tcBorders>
          </w:tcPr>
          <w:p w14:paraId="03F7C8C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53DD42D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330</w:t>
            </w:r>
          </w:p>
        </w:tc>
        <w:tc>
          <w:tcPr>
            <w:tcW w:w="540" w:type="dxa"/>
            <w:tcBorders>
              <w:top w:val="nil"/>
              <w:bottom w:val="nil"/>
            </w:tcBorders>
          </w:tcPr>
          <w:p w14:paraId="6A5B25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w:t>
            </w:r>
          </w:p>
        </w:tc>
        <w:tc>
          <w:tcPr>
            <w:tcW w:w="630" w:type="dxa"/>
            <w:tcBorders>
              <w:top w:val="nil"/>
              <w:bottom w:val="nil"/>
            </w:tcBorders>
          </w:tcPr>
          <w:p w14:paraId="45C12E5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36.30</w:t>
            </w:r>
          </w:p>
        </w:tc>
        <w:tc>
          <w:tcPr>
            <w:tcW w:w="720" w:type="dxa"/>
            <w:tcBorders>
              <w:top w:val="nil"/>
              <w:bottom w:val="nil"/>
            </w:tcBorders>
          </w:tcPr>
          <w:p w14:paraId="1F1ADCC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49481B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Fairness: Colquitt (2001) ; Shame: Woodyatt and Wenzel (2014), Guilt: Mosher and White (1981)</w:t>
            </w:r>
          </w:p>
        </w:tc>
      </w:tr>
      <w:tr w:rsidR="00205ECB" w:rsidRPr="00006FB1" w14:paraId="583EFB21" w14:textId="77777777" w:rsidTr="00006FB1">
        <w:tc>
          <w:tcPr>
            <w:tcW w:w="2700" w:type="dxa"/>
            <w:tcBorders>
              <w:top w:val="nil"/>
              <w:bottom w:val="nil"/>
            </w:tcBorders>
          </w:tcPr>
          <w:p w14:paraId="61F16C4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5)</w:t>
            </w:r>
          </w:p>
        </w:tc>
        <w:tc>
          <w:tcPr>
            <w:tcW w:w="720" w:type="dxa"/>
            <w:tcBorders>
              <w:top w:val="nil"/>
              <w:bottom w:val="nil"/>
            </w:tcBorders>
          </w:tcPr>
          <w:p w14:paraId="05D317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0E3EA5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365</w:t>
            </w:r>
          </w:p>
        </w:tc>
        <w:tc>
          <w:tcPr>
            <w:tcW w:w="540" w:type="dxa"/>
            <w:tcBorders>
              <w:top w:val="nil"/>
              <w:bottom w:val="nil"/>
            </w:tcBorders>
          </w:tcPr>
          <w:p w14:paraId="14519F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w:t>
            </w:r>
          </w:p>
        </w:tc>
        <w:tc>
          <w:tcPr>
            <w:tcW w:w="630" w:type="dxa"/>
            <w:tcBorders>
              <w:top w:val="nil"/>
              <w:bottom w:val="nil"/>
            </w:tcBorders>
          </w:tcPr>
          <w:p w14:paraId="1A5F15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34.09</w:t>
            </w:r>
          </w:p>
        </w:tc>
        <w:tc>
          <w:tcPr>
            <w:tcW w:w="720" w:type="dxa"/>
            <w:tcBorders>
              <w:top w:val="nil"/>
              <w:bottom w:val="nil"/>
            </w:tcBorders>
          </w:tcPr>
          <w:p w14:paraId="4CC42E3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D2CBC4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Fairness: Colquitt (2001) ; Shame: Woodyatt and Wenzel (2014), Guilt: Mosher and White (1981)</w:t>
            </w:r>
          </w:p>
        </w:tc>
      </w:tr>
      <w:tr w:rsidR="00205ECB" w:rsidRPr="00006FB1" w14:paraId="22639EC6" w14:textId="77777777" w:rsidTr="00006FB1">
        <w:tc>
          <w:tcPr>
            <w:tcW w:w="2700" w:type="dxa"/>
            <w:tcBorders>
              <w:top w:val="nil"/>
              <w:bottom w:val="nil"/>
            </w:tcBorders>
          </w:tcPr>
          <w:p w14:paraId="033501F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6)</w:t>
            </w:r>
          </w:p>
        </w:tc>
        <w:tc>
          <w:tcPr>
            <w:tcW w:w="720" w:type="dxa"/>
            <w:tcBorders>
              <w:top w:val="nil"/>
              <w:bottom w:val="nil"/>
            </w:tcBorders>
          </w:tcPr>
          <w:p w14:paraId="23987C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2BE94C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187</w:t>
            </w:r>
          </w:p>
        </w:tc>
        <w:tc>
          <w:tcPr>
            <w:tcW w:w="540" w:type="dxa"/>
            <w:tcBorders>
              <w:top w:val="nil"/>
              <w:bottom w:val="nil"/>
            </w:tcBorders>
          </w:tcPr>
          <w:p w14:paraId="30399C0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2D22C6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43.69</w:t>
            </w:r>
          </w:p>
        </w:tc>
        <w:tc>
          <w:tcPr>
            <w:tcW w:w="720" w:type="dxa"/>
            <w:tcBorders>
              <w:top w:val="nil"/>
              <w:bottom w:val="nil"/>
            </w:tcBorders>
          </w:tcPr>
          <w:p w14:paraId="2A17AB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92743D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Fairness: Colquitt (2001) ; Shame: Woodyatt and Wenzel (2014), Guilt: Mosher and White (1981)</w:t>
            </w:r>
          </w:p>
        </w:tc>
      </w:tr>
      <w:tr w:rsidR="00205ECB" w:rsidRPr="00006FB1" w14:paraId="045938E6" w14:textId="77777777" w:rsidTr="00006FB1">
        <w:tc>
          <w:tcPr>
            <w:tcW w:w="2700" w:type="dxa"/>
            <w:tcBorders>
              <w:top w:val="nil"/>
              <w:bottom w:val="nil"/>
            </w:tcBorders>
          </w:tcPr>
          <w:p w14:paraId="62CEE6D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1)</w:t>
            </w:r>
          </w:p>
        </w:tc>
        <w:tc>
          <w:tcPr>
            <w:tcW w:w="720" w:type="dxa"/>
            <w:tcBorders>
              <w:top w:val="nil"/>
              <w:bottom w:val="nil"/>
            </w:tcBorders>
          </w:tcPr>
          <w:p w14:paraId="3679FEC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012FCE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373</w:t>
            </w:r>
          </w:p>
        </w:tc>
        <w:tc>
          <w:tcPr>
            <w:tcW w:w="540" w:type="dxa"/>
            <w:tcBorders>
              <w:top w:val="nil"/>
              <w:bottom w:val="nil"/>
            </w:tcBorders>
          </w:tcPr>
          <w:p w14:paraId="221C111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w:t>
            </w:r>
          </w:p>
        </w:tc>
        <w:tc>
          <w:tcPr>
            <w:tcW w:w="630" w:type="dxa"/>
            <w:tcBorders>
              <w:top w:val="nil"/>
              <w:bottom w:val="nil"/>
            </w:tcBorders>
          </w:tcPr>
          <w:p w14:paraId="29C787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33.99</w:t>
            </w:r>
          </w:p>
        </w:tc>
        <w:tc>
          <w:tcPr>
            <w:tcW w:w="720" w:type="dxa"/>
            <w:tcBorders>
              <w:top w:val="nil"/>
              <w:bottom w:val="nil"/>
            </w:tcBorders>
          </w:tcPr>
          <w:p w14:paraId="6699B20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150D07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Witte et al.'s (1996) Risk Behavior Diagnosis scale; Emotions: Diener and Emmons (1984), self-constructed, Brooks and Schweitzer (2011)</w:t>
            </w:r>
          </w:p>
        </w:tc>
      </w:tr>
      <w:tr w:rsidR="00205ECB" w:rsidRPr="00006FB1" w14:paraId="00812D21" w14:textId="77777777" w:rsidTr="00006FB1">
        <w:tc>
          <w:tcPr>
            <w:tcW w:w="2700" w:type="dxa"/>
            <w:tcBorders>
              <w:top w:val="nil"/>
              <w:bottom w:val="nil"/>
            </w:tcBorders>
          </w:tcPr>
          <w:p w14:paraId="6DE88BB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&amp; Barclay (study 2)</w:t>
            </w:r>
          </w:p>
        </w:tc>
        <w:tc>
          <w:tcPr>
            <w:tcW w:w="720" w:type="dxa"/>
            <w:tcBorders>
              <w:top w:val="nil"/>
              <w:bottom w:val="nil"/>
            </w:tcBorders>
          </w:tcPr>
          <w:p w14:paraId="0D450C9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2D0051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157</w:t>
            </w:r>
          </w:p>
        </w:tc>
        <w:tc>
          <w:tcPr>
            <w:tcW w:w="540" w:type="dxa"/>
            <w:tcBorders>
              <w:top w:val="nil"/>
              <w:bottom w:val="nil"/>
            </w:tcBorders>
          </w:tcPr>
          <w:p w14:paraId="0048220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w:t>
            </w:r>
          </w:p>
        </w:tc>
        <w:tc>
          <w:tcPr>
            <w:tcW w:w="630" w:type="dxa"/>
            <w:tcBorders>
              <w:top w:val="nil"/>
              <w:bottom w:val="nil"/>
            </w:tcBorders>
          </w:tcPr>
          <w:p w14:paraId="6A4DEA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33.53</w:t>
            </w:r>
          </w:p>
        </w:tc>
        <w:tc>
          <w:tcPr>
            <w:tcW w:w="720" w:type="dxa"/>
            <w:tcBorders>
              <w:top w:val="nil"/>
              <w:bottom w:val="nil"/>
            </w:tcBorders>
          </w:tcPr>
          <w:p w14:paraId="4A3614F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7CF231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Witte et al.'s (1996) Risk Behavior Diagnosis scale; Emotions: Diener and Emmons (1984), self-constructed, Brooks and Schweitzer (2011)</w:t>
            </w:r>
          </w:p>
        </w:tc>
      </w:tr>
      <w:tr w:rsidR="00205ECB" w:rsidRPr="00006FB1" w14:paraId="45A6A211" w14:textId="77777777" w:rsidTr="00006FB1">
        <w:tc>
          <w:tcPr>
            <w:tcW w:w="2700" w:type="dxa"/>
            <w:tcBorders>
              <w:top w:val="nil"/>
              <w:bottom w:val="nil"/>
            </w:tcBorders>
          </w:tcPr>
          <w:p w14:paraId="76ACF85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et al. (study 2)</w:t>
            </w:r>
          </w:p>
        </w:tc>
        <w:tc>
          <w:tcPr>
            <w:tcW w:w="720" w:type="dxa"/>
            <w:tcBorders>
              <w:top w:val="nil"/>
              <w:bottom w:val="nil"/>
            </w:tcBorders>
          </w:tcPr>
          <w:p w14:paraId="64BF378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16C153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143</w:t>
            </w:r>
          </w:p>
        </w:tc>
        <w:tc>
          <w:tcPr>
            <w:tcW w:w="540" w:type="dxa"/>
            <w:tcBorders>
              <w:top w:val="nil"/>
              <w:bottom w:val="nil"/>
            </w:tcBorders>
          </w:tcPr>
          <w:p w14:paraId="11B927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0728A5C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35.87</w:t>
            </w:r>
          </w:p>
        </w:tc>
        <w:tc>
          <w:tcPr>
            <w:tcW w:w="720" w:type="dxa"/>
            <w:tcBorders>
              <w:top w:val="nil"/>
              <w:bottom w:val="nil"/>
            </w:tcBorders>
          </w:tcPr>
          <w:p w14:paraId="3D6BBE1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967940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Folkman &amp; Lazarus (1985)</w:t>
            </w:r>
          </w:p>
        </w:tc>
      </w:tr>
      <w:tr w:rsidR="00205ECB" w:rsidRPr="00006FB1" w14:paraId="1A386382" w14:textId="77777777" w:rsidTr="00006FB1">
        <w:tc>
          <w:tcPr>
            <w:tcW w:w="2700" w:type="dxa"/>
            <w:tcBorders>
              <w:top w:val="nil"/>
              <w:bottom w:val="nil"/>
            </w:tcBorders>
          </w:tcPr>
          <w:p w14:paraId="24A431A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Hillebrandt et al. (study 3)</w:t>
            </w:r>
          </w:p>
        </w:tc>
        <w:tc>
          <w:tcPr>
            <w:tcW w:w="720" w:type="dxa"/>
            <w:tcBorders>
              <w:top w:val="nil"/>
              <w:bottom w:val="nil"/>
            </w:tcBorders>
          </w:tcPr>
          <w:p w14:paraId="4A10C3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003A59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226</w:t>
            </w:r>
          </w:p>
        </w:tc>
        <w:tc>
          <w:tcPr>
            <w:tcW w:w="540" w:type="dxa"/>
            <w:tcBorders>
              <w:top w:val="nil"/>
              <w:bottom w:val="nil"/>
            </w:tcBorders>
          </w:tcPr>
          <w:p w14:paraId="597574B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0A0CA71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35.31</w:t>
            </w:r>
          </w:p>
        </w:tc>
        <w:tc>
          <w:tcPr>
            <w:tcW w:w="720" w:type="dxa"/>
            <w:tcBorders>
              <w:top w:val="nil"/>
              <w:bottom w:val="nil"/>
            </w:tcBorders>
          </w:tcPr>
          <w:p w14:paraId="2274090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88C522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Chen et al. (2001); Emotions: Kouchaki and Desai (2015)</w:t>
            </w:r>
          </w:p>
        </w:tc>
      </w:tr>
      <w:tr w:rsidR="00205ECB" w:rsidRPr="00006FB1" w14:paraId="3725BA67" w14:textId="77777777" w:rsidTr="00006FB1">
        <w:tc>
          <w:tcPr>
            <w:tcW w:w="2700" w:type="dxa"/>
            <w:tcBorders>
              <w:top w:val="nil"/>
              <w:bottom w:val="nil"/>
            </w:tcBorders>
          </w:tcPr>
          <w:p w14:paraId="004E34B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Hillis</w:t>
            </w:r>
          </w:p>
        </w:tc>
        <w:tc>
          <w:tcPr>
            <w:tcW w:w="720" w:type="dxa"/>
            <w:tcBorders>
              <w:top w:val="nil"/>
              <w:bottom w:val="nil"/>
            </w:tcBorders>
          </w:tcPr>
          <w:p w14:paraId="5348223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1154C55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332</w:t>
            </w:r>
          </w:p>
        </w:tc>
        <w:tc>
          <w:tcPr>
            <w:tcW w:w="540" w:type="dxa"/>
            <w:tcBorders>
              <w:top w:val="nil"/>
              <w:bottom w:val="nil"/>
            </w:tcBorders>
          </w:tcPr>
          <w:p w14:paraId="7C234F0D"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19CAB9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270BD0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A101C9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pleasantness-self-constructed, rest-Patchen (1995) and Patchen (1999); Emotions: Dijker (1987)</w:t>
            </w:r>
          </w:p>
        </w:tc>
      </w:tr>
      <w:tr w:rsidR="00205ECB" w:rsidRPr="00006FB1" w14:paraId="5F92C95D" w14:textId="77777777" w:rsidTr="00006FB1">
        <w:tc>
          <w:tcPr>
            <w:tcW w:w="2700" w:type="dxa"/>
            <w:tcBorders>
              <w:top w:val="nil"/>
              <w:bottom w:val="nil"/>
            </w:tcBorders>
          </w:tcPr>
          <w:p w14:paraId="3D6CCA5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Hooberman</w:t>
            </w:r>
          </w:p>
        </w:tc>
        <w:tc>
          <w:tcPr>
            <w:tcW w:w="720" w:type="dxa"/>
            <w:tcBorders>
              <w:top w:val="nil"/>
              <w:bottom w:val="nil"/>
            </w:tcBorders>
          </w:tcPr>
          <w:p w14:paraId="119AA1E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7440F2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75</w:t>
            </w:r>
          </w:p>
        </w:tc>
        <w:tc>
          <w:tcPr>
            <w:tcW w:w="540" w:type="dxa"/>
            <w:tcBorders>
              <w:top w:val="nil"/>
              <w:bottom w:val="nil"/>
            </w:tcBorders>
          </w:tcPr>
          <w:p w14:paraId="7AA046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w:t>
            </w:r>
          </w:p>
        </w:tc>
        <w:tc>
          <w:tcPr>
            <w:tcW w:w="630" w:type="dxa"/>
            <w:tcBorders>
              <w:top w:val="nil"/>
              <w:bottom w:val="nil"/>
            </w:tcBorders>
          </w:tcPr>
          <w:p w14:paraId="71ACBC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33.00</w:t>
            </w:r>
          </w:p>
        </w:tc>
        <w:tc>
          <w:tcPr>
            <w:tcW w:w="720" w:type="dxa"/>
            <w:tcBorders>
              <w:top w:val="nil"/>
              <w:bottom w:val="nil"/>
            </w:tcBorders>
          </w:tcPr>
          <w:p w14:paraId="0AC2181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322228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Frijda et al. (1989); Emotions: Brief Symptom Inventory (BSI; Derogatis, 1993)</w:t>
            </w:r>
          </w:p>
        </w:tc>
      </w:tr>
      <w:tr w:rsidR="00205ECB" w:rsidRPr="00006FB1" w14:paraId="2049493B" w14:textId="77777777" w:rsidTr="00006FB1">
        <w:tc>
          <w:tcPr>
            <w:tcW w:w="2700" w:type="dxa"/>
            <w:tcBorders>
              <w:top w:val="nil"/>
              <w:bottom w:val="nil"/>
            </w:tcBorders>
          </w:tcPr>
          <w:p w14:paraId="1D43E37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Hosany</w:t>
            </w:r>
          </w:p>
        </w:tc>
        <w:tc>
          <w:tcPr>
            <w:tcW w:w="720" w:type="dxa"/>
            <w:tcBorders>
              <w:top w:val="nil"/>
              <w:bottom w:val="nil"/>
            </w:tcBorders>
          </w:tcPr>
          <w:p w14:paraId="5079BDD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6974E61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520</w:t>
            </w:r>
          </w:p>
        </w:tc>
        <w:tc>
          <w:tcPr>
            <w:tcW w:w="540" w:type="dxa"/>
            <w:tcBorders>
              <w:top w:val="nil"/>
              <w:bottom w:val="nil"/>
            </w:tcBorders>
          </w:tcPr>
          <w:p w14:paraId="44AC5D1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.64</w:t>
            </w:r>
          </w:p>
        </w:tc>
        <w:tc>
          <w:tcPr>
            <w:tcW w:w="630" w:type="dxa"/>
            <w:tcBorders>
              <w:top w:val="nil"/>
              <w:bottom w:val="nil"/>
            </w:tcBorders>
          </w:tcPr>
          <w:p w14:paraId="237C3FE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0AC67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0FCE0D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based on (e.g., Scherer 1984; Roseman 1984; Smith and Ellsworth 1985; Frijda 1986; Lazarus 1991); Emotions: Hosany and Gilbert’s (2010)</w:t>
            </w:r>
          </w:p>
        </w:tc>
      </w:tr>
      <w:tr w:rsidR="00205ECB" w:rsidRPr="00006FB1" w14:paraId="1B1FEE38" w14:textId="77777777" w:rsidTr="00006FB1">
        <w:tc>
          <w:tcPr>
            <w:tcW w:w="2700" w:type="dxa"/>
            <w:tcBorders>
              <w:top w:val="nil"/>
              <w:bottom w:val="nil"/>
            </w:tcBorders>
          </w:tcPr>
          <w:p w14:paraId="368B22B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Hovasapian (study 2)</w:t>
            </w:r>
          </w:p>
        </w:tc>
        <w:tc>
          <w:tcPr>
            <w:tcW w:w="720" w:type="dxa"/>
            <w:tcBorders>
              <w:top w:val="nil"/>
              <w:bottom w:val="nil"/>
            </w:tcBorders>
          </w:tcPr>
          <w:p w14:paraId="12BFAE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5EA3E25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387</w:t>
            </w:r>
          </w:p>
        </w:tc>
        <w:tc>
          <w:tcPr>
            <w:tcW w:w="540" w:type="dxa"/>
            <w:tcBorders>
              <w:top w:val="nil"/>
              <w:bottom w:val="nil"/>
            </w:tcBorders>
          </w:tcPr>
          <w:p w14:paraId="5030360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.80</w:t>
            </w:r>
          </w:p>
        </w:tc>
        <w:tc>
          <w:tcPr>
            <w:tcW w:w="630" w:type="dxa"/>
            <w:tcBorders>
              <w:top w:val="nil"/>
              <w:bottom w:val="nil"/>
            </w:tcBorders>
          </w:tcPr>
          <w:p w14:paraId="6496348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21.55</w:t>
            </w:r>
          </w:p>
        </w:tc>
        <w:tc>
          <w:tcPr>
            <w:tcW w:w="720" w:type="dxa"/>
            <w:tcBorders>
              <w:top w:val="nil"/>
              <w:bottom w:val="nil"/>
            </w:tcBorders>
          </w:tcPr>
          <w:p w14:paraId="716A65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9BA4CC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15215811" w14:textId="77777777" w:rsidTr="00006FB1">
        <w:tc>
          <w:tcPr>
            <w:tcW w:w="2700" w:type="dxa"/>
            <w:tcBorders>
              <w:top w:val="nil"/>
              <w:bottom w:val="nil"/>
            </w:tcBorders>
          </w:tcPr>
          <w:p w14:paraId="3302AD3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Huang (study 1)</w:t>
            </w:r>
          </w:p>
        </w:tc>
        <w:tc>
          <w:tcPr>
            <w:tcW w:w="720" w:type="dxa"/>
            <w:tcBorders>
              <w:top w:val="nil"/>
              <w:bottom w:val="nil"/>
            </w:tcBorders>
          </w:tcPr>
          <w:p w14:paraId="08BBECC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2C7740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156</w:t>
            </w:r>
          </w:p>
        </w:tc>
        <w:tc>
          <w:tcPr>
            <w:tcW w:w="540" w:type="dxa"/>
            <w:tcBorders>
              <w:top w:val="nil"/>
              <w:bottom w:val="nil"/>
            </w:tcBorders>
          </w:tcPr>
          <w:p w14:paraId="760355A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630" w:type="dxa"/>
            <w:tcBorders>
              <w:top w:val="nil"/>
              <w:bottom w:val="nil"/>
            </w:tcBorders>
          </w:tcPr>
          <w:p w14:paraId="78FA14C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22.57</w:t>
            </w:r>
          </w:p>
        </w:tc>
        <w:tc>
          <w:tcPr>
            <w:tcW w:w="720" w:type="dxa"/>
            <w:tcBorders>
              <w:top w:val="nil"/>
              <w:bottom w:val="nil"/>
            </w:tcBorders>
          </w:tcPr>
          <w:p w14:paraId="2CFAFA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363C24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Venkatest (2000)</w:t>
            </w:r>
          </w:p>
        </w:tc>
      </w:tr>
      <w:tr w:rsidR="00205ECB" w:rsidRPr="00006FB1" w14:paraId="2756E101" w14:textId="77777777" w:rsidTr="00006FB1">
        <w:tc>
          <w:tcPr>
            <w:tcW w:w="2700" w:type="dxa"/>
            <w:tcBorders>
              <w:top w:val="nil"/>
              <w:bottom w:val="nil"/>
            </w:tcBorders>
          </w:tcPr>
          <w:p w14:paraId="3B3C4D1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Huang (study 2)</w:t>
            </w:r>
          </w:p>
        </w:tc>
        <w:tc>
          <w:tcPr>
            <w:tcW w:w="720" w:type="dxa"/>
            <w:tcBorders>
              <w:top w:val="nil"/>
              <w:bottom w:val="nil"/>
            </w:tcBorders>
          </w:tcPr>
          <w:p w14:paraId="1365EE5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4875D6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128</w:t>
            </w:r>
          </w:p>
        </w:tc>
        <w:tc>
          <w:tcPr>
            <w:tcW w:w="540" w:type="dxa"/>
            <w:tcBorders>
              <w:top w:val="nil"/>
              <w:bottom w:val="nil"/>
            </w:tcBorders>
          </w:tcPr>
          <w:p w14:paraId="6BBB63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w:t>
            </w:r>
          </w:p>
        </w:tc>
        <w:tc>
          <w:tcPr>
            <w:tcW w:w="630" w:type="dxa"/>
            <w:tcBorders>
              <w:top w:val="nil"/>
              <w:bottom w:val="nil"/>
            </w:tcBorders>
          </w:tcPr>
          <w:p w14:paraId="0EF28A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22.43</w:t>
            </w:r>
          </w:p>
        </w:tc>
        <w:tc>
          <w:tcPr>
            <w:tcW w:w="720" w:type="dxa"/>
            <w:tcBorders>
              <w:top w:val="nil"/>
              <w:bottom w:val="nil"/>
            </w:tcBorders>
          </w:tcPr>
          <w:p w14:paraId="09BADDE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0E0B39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Venkatest (2000)</w:t>
            </w:r>
          </w:p>
        </w:tc>
      </w:tr>
      <w:tr w:rsidR="00205ECB" w:rsidRPr="00006FB1" w14:paraId="5B585435" w14:textId="77777777" w:rsidTr="00006FB1">
        <w:tc>
          <w:tcPr>
            <w:tcW w:w="2700" w:type="dxa"/>
            <w:tcBorders>
              <w:top w:val="nil"/>
              <w:bottom w:val="nil"/>
            </w:tcBorders>
          </w:tcPr>
          <w:p w14:paraId="4B02B6D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Huang (study 3)</w:t>
            </w:r>
          </w:p>
        </w:tc>
        <w:tc>
          <w:tcPr>
            <w:tcW w:w="720" w:type="dxa"/>
            <w:tcBorders>
              <w:top w:val="nil"/>
              <w:bottom w:val="nil"/>
            </w:tcBorders>
          </w:tcPr>
          <w:p w14:paraId="422CF08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511555F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112</w:t>
            </w:r>
          </w:p>
        </w:tc>
        <w:tc>
          <w:tcPr>
            <w:tcW w:w="540" w:type="dxa"/>
            <w:tcBorders>
              <w:top w:val="nil"/>
              <w:bottom w:val="nil"/>
            </w:tcBorders>
          </w:tcPr>
          <w:p w14:paraId="3A90EC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w:t>
            </w:r>
          </w:p>
        </w:tc>
        <w:tc>
          <w:tcPr>
            <w:tcW w:w="630" w:type="dxa"/>
            <w:tcBorders>
              <w:top w:val="nil"/>
              <w:bottom w:val="nil"/>
            </w:tcBorders>
          </w:tcPr>
          <w:p w14:paraId="64C92FC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24.41</w:t>
            </w:r>
          </w:p>
        </w:tc>
        <w:tc>
          <w:tcPr>
            <w:tcW w:w="720" w:type="dxa"/>
            <w:tcBorders>
              <w:top w:val="nil"/>
              <w:bottom w:val="nil"/>
            </w:tcBorders>
          </w:tcPr>
          <w:p w14:paraId="153B171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6F1F53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Venkatest (2000)</w:t>
            </w:r>
          </w:p>
        </w:tc>
      </w:tr>
      <w:tr w:rsidR="00205ECB" w:rsidRPr="00006FB1" w14:paraId="64D602DC" w14:textId="77777777" w:rsidTr="00006FB1">
        <w:tc>
          <w:tcPr>
            <w:tcW w:w="2700" w:type="dxa"/>
            <w:tcBorders>
              <w:top w:val="nil"/>
              <w:bottom w:val="nil"/>
            </w:tcBorders>
          </w:tcPr>
          <w:p w14:paraId="66A3554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Huang (study 4)</w:t>
            </w:r>
          </w:p>
        </w:tc>
        <w:tc>
          <w:tcPr>
            <w:tcW w:w="720" w:type="dxa"/>
            <w:tcBorders>
              <w:top w:val="nil"/>
              <w:bottom w:val="nil"/>
            </w:tcBorders>
          </w:tcPr>
          <w:p w14:paraId="230CB2A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392EB3A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103</w:t>
            </w:r>
          </w:p>
        </w:tc>
        <w:tc>
          <w:tcPr>
            <w:tcW w:w="540" w:type="dxa"/>
            <w:tcBorders>
              <w:top w:val="nil"/>
              <w:bottom w:val="nil"/>
            </w:tcBorders>
          </w:tcPr>
          <w:p w14:paraId="4FAE87E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w:t>
            </w:r>
          </w:p>
        </w:tc>
        <w:tc>
          <w:tcPr>
            <w:tcW w:w="630" w:type="dxa"/>
            <w:tcBorders>
              <w:top w:val="nil"/>
              <w:bottom w:val="nil"/>
            </w:tcBorders>
          </w:tcPr>
          <w:p w14:paraId="75A05C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23.08</w:t>
            </w:r>
          </w:p>
        </w:tc>
        <w:tc>
          <w:tcPr>
            <w:tcW w:w="720" w:type="dxa"/>
            <w:tcBorders>
              <w:top w:val="nil"/>
              <w:bottom w:val="nil"/>
            </w:tcBorders>
          </w:tcPr>
          <w:p w14:paraId="24197F7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13B8E7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Venkatest (2000)</w:t>
            </w:r>
          </w:p>
        </w:tc>
      </w:tr>
      <w:tr w:rsidR="00205ECB" w:rsidRPr="00006FB1" w14:paraId="170A891B" w14:textId="77777777" w:rsidTr="00006FB1">
        <w:tc>
          <w:tcPr>
            <w:tcW w:w="2700" w:type="dxa"/>
            <w:tcBorders>
              <w:top w:val="nil"/>
              <w:bottom w:val="nil"/>
            </w:tcBorders>
          </w:tcPr>
          <w:p w14:paraId="0138ADA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Huang</w:t>
            </w:r>
          </w:p>
        </w:tc>
        <w:tc>
          <w:tcPr>
            <w:tcW w:w="720" w:type="dxa"/>
            <w:tcBorders>
              <w:top w:val="nil"/>
              <w:bottom w:val="nil"/>
            </w:tcBorders>
          </w:tcPr>
          <w:p w14:paraId="7669DA84"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55F102C6"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w:t>
            </w:r>
          </w:p>
        </w:tc>
        <w:tc>
          <w:tcPr>
            <w:tcW w:w="540" w:type="dxa"/>
            <w:tcBorders>
              <w:top w:val="nil"/>
              <w:bottom w:val="nil"/>
            </w:tcBorders>
          </w:tcPr>
          <w:p w14:paraId="1A043EDF"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.56</w:t>
            </w:r>
          </w:p>
        </w:tc>
        <w:tc>
          <w:tcPr>
            <w:tcW w:w="630" w:type="dxa"/>
            <w:tcBorders>
              <w:top w:val="nil"/>
              <w:bottom w:val="nil"/>
            </w:tcBorders>
          </w:tcPr>
          <w:p w14:paraId="2FECBBC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29.52</w:t>
            </w:r>
          </w:p>
        </w:tc>
        <w:tc>
          <w:tcPr>
            <w:tcW w:w="720" w:type="dxa"/>
            <w:tcBorders>
              <w:top w:val="nil"/>
              <w:bottom w:val="nil"/>
            </w:tcBorders>
          </w:tcPr>
          <w:p w14:paraId="27ED18DD"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DDFA00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Ahmad (2005), Kessler (1998); Emotions: Allen et al. (1988)</w:t>
            </w:r>
          </w:p>
        </w:tc>
      </w:tr>
      <w:tr w:rsidR="00205ECB" w:rsidRPr="00006FB1" w14:paraId="2535C86A" w14:textId="77777777" w:rsidTr="00006FB1">
        <w:tc>
          <w:tcPr>
            <w:tcW w:w="2700" w:type="dxa"/>
            <w:tcBorders>
              <w:top w:val="nil"/>
              <w:bottom w:val="nil"/>
            </w:tcBorders>
          </w:tcPr>
          <w:p w14:paraId="0A3A878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Huntsinger (experiment 3)</w:t>
            </w:r>
          </w:p>
        </w:tc>
        <w:tc>
          <w:tcPr>
            <w:tcW w:w="720" w:type="dxa"/>
            <w:tcBorders>
              <w:top w:val="nil"/>
              <w:bottom w:val="nil"/>
            </w:tcBorders>
          </w:tcPr>
          <w:p w14:paraId="026D50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36BB18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540" w:type="dxa"/>
            <w:tcBorders>
              <w:top w:val="nil"/>
              <w:bottom w:val="nil"/>
            </w:tcBorders>
          </w:tcPr>
          <w:p w14:paraId="42A751B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.81</w:t>
            </w:r>
          </w:p>
        </w:tc>
        <w:tc>
          <w:tcPr>
            <w:tcW w:w="630" w:type="dxa"/>
            <w:tcBorders>
              <w:top w:val="nil"/>
              <w:bottom w:val="nil"/>
            </w:tcBorders>
          </w:tcPr>
          <w:p w14:paraId="27F7F12B"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DEBBD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7DF867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(Lerner &amp; Keltner, 2001); Emotions: experimentally manipulated</w:t>
            </w:r>
          </w:p>
        </w:tc>
      </w:tr>
      <w:tr w:rsidR="00205ECB" w:rsidRPr="00006FB1" w14:paraId="6D126DB9" w14:textId="77777777" w:rsidTr="00006FB1">
        <w:tc>
          <w:tcPr>
            <w:tcW w:w="2700" w:type="dxa"/>
            <w:tcBorders>
              <w:top w:val="nil"/>
              <w:bottom w:val="nil"/>
            </w:tcBorders>
          </w:tcPr>
          <w:p w14:paraId="1B564DC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Hutcherson</w:t>
            </w:r>
          </w:p>
        </w:tc>
        <w:tc>
          <w:tcPr>
            <w:tcW w:w="720" w:type="dxa"/>
            <w:tcBorders>
              <w:top w:val="nil"/>
              <w:bottom w:val="nil"/>
            </w:tcBorders>
          </w:tcPr>
          <w:p w14:paraId="58F342E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075B8AA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540" w:type="dxa"/>
            <w:tcBorders>
              <w:top w:val="nil"/>
              <w:bottom w:val="nil"/>
            </w:tcBorders>
          </w:tcPr>
          <w:p w14:paraId="5DE36C4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8BED04A"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B498C8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FA2368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experimentally manipulated</w:t>
            </w:r>
          </w:p>
        </w:tc>
      </w:tr>
      <w:tr w:rsidR="00205ECB" w:rsidRPr="00006FB1" w14:paraId="48D87039" w14:textId="77777777" w:rsidTr="00006FB1">
        <w:tc>
          <w:tcPr>
            <w:tcW w:w="2700" w:type="dxa"/>
            <w:tcBorders>
              <w:top w:val="nil"/>
              <w:bottom w:val="nil"/>
            </w:tcBorders>
          </w:tcPr>
          <w:p w14:paraId="7708312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Imada (study 1: Japanese sample)</w:t>
            </w:r>
          </w:p>
        </w:tc>
        <w:tc>
          <w:tcPr>
            <w:tcW w:w="720" w:type="dxa"/>
            <w:tcBorders>
              <w:top w:val="nil"/>
              <w:bottom w:val="nil"/>
            </w:tcBorders>
          </w:tcPr>
          <w:p w14:paraId="1052115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2009</w:t>
            </w:r>
          </w:p>
        </w:tc>
        <w:tc>
          <w:tcPr>
            <w:tcW w:w="810" w:type="dxa"/>
            <w:tcBorders>
              <w:top w:val="nil"/>
              <w:bottom w:val="nil"/>
            </w:tcBorders>
          </w:tcPr>
          <w:p w14:paraId="376EFE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w:t>
            </w:r>
          </w:p>
        </w:tc>
        <w:tc>
          <w:tcPr>
            <w:tcW w:w="540" w:type="dxa"/>
            <w:tcBorders>
              <w:top w:val="nil"/>
              <w:bottom w:val="nil"/>
            </w:tcBorders>
          </w:tcPr>
          <w:p w14:paraId="38320F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738507A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18.40</w:t>
            </w:r>
          </w:p>
        </w:tc>
        <w:tc>
          <w:tcPr>
            <w:tcW w:w="720" w:type="dxa"/>
            <w:tcBorders>
              <w:top w:val="nil"/>
              <w:bottom w:val="nil"/>
            </w:tcBorders>
          </w:tcPr>
          <w:p w14:paraId="5184795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22F3A3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370DDF47" w14:textId="77777777" w:rsidTr="00006FB1">
        <w:tc>
          <w:tcPr>
            <w:tcW w:w="2700" w:type="dxa"/>
            <w:tcBorders>
              <w:top w:val="nil"/>
              <w:bottom w:val="nil"/>
            </w:tcBorders>
          </w:tcPr>
          <w:p w14:paraId="32560F4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Imada (study 1: US sample)</w:t>
            </w:r>
          </w:p>
        </w:tc>
        <w:tc>
          <w:tcPr>
            <w:tcW w:w="720" w:type="dxa"/>
            <w:tcBorders>
              <w:top w:val="nil"/>
              <w:bottom w:val="nil"/>
            </w:tcBorders>
          </w:tcPr>
          <w:p w14:paraId="2A95D99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2009</w:t>
            </w:r>
          </w:p>
        </w:tc>
        <w:tc>
          <w:tcPr>
            <w:tcW w:w="810" w:type="dxa"/>
            <w:tcBorders>
              <w:top w:val="nil"/>
              <w:bottom w:val="nil"/>
            </w:tcBorders>
          </w:tcPr>
          <w:p w14:paraId="51C9167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540" w:type="dxa"/>
            <w:tcBorders>
              <w:top w:val="nil"/>
              <w:bottom w:val="nil"/>
            </w:tcBorders>
          </w:tcPr>
          <w:p w14:paraId="2A6F14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026485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18.73</w:t>
            </w:r>
          </w:p>
        </w:tc>
        <w:tc>
          <w:tcPr>
            <w:tcW w:w="720" w:type="dxa"/>
            <w:tcBorders>
              <w:top w:val="nil"/>
              <w:bottom w:val="nil"/>
            </w:tcBorders>
          </w:tcPr>
          <w:p w14:paraId="65557F2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BFC3F1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84F1BEB" w14:textId="77777777" w:rsidTr="00006FB1">
        <w:tc>
          <w:tcPr>
            <w:tcW w:w="2700" w:type="dxa"/>
            <w:tcBorders>
              <w:top w:val="nil"/>
              <w:bottom w:val="nil"/>
            </w:tcBorders>
          </w:tcPr>
          <w:p w14:paraId="2A3B72E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Imhoff et al. (study 3)</w:t>
            </w:r>
          </w:p>
        </w:tc>
        <w:tc>
          <w:tcPr>
            <w:tcW w:w="720" w:type="dxa"/>
            <w:tcBorders>
              <w:top w:val="nil"/>
              <w:bottom w:val="nil"/>
            </w:tcBorders>
          </w:tcPr>
          <w:p w14:paraId="45B490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3B0C74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272</w:t>
            </w:r>
          </w:p>
        </w:tc>
        <w:tc>
          <w:tcPr>
            <w:tcW w:w="540" w:type="dxa"/>
            <w:tcBorders>
              <w:top w:val="nil"/>
              <w:bottom w:val="nil"/>
            </w:tcBorders>
          </w:tcPr>
          <w:p w14:paraId="67CDF9A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63EF8C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15.83</w:t>
            </w:r>
          </w:p>
        </w:tc>
        <w:tc>
          <w:tcPr>
            <w:tcW w:w="720" w:type="dxa"/>
            <w:tcBorders>
              <w:top w:val="nil"/>
              <w:bottom w:val="nil"/>
            </w:tcBorders>
          </w:tcPr>
          <w:p w14:paraId="77EB2F1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47ADBC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Collective Guilt Acceptance Scale (Branscombe et al., 2004), Shame-self-constructed</w:t>
            </w:r>
          </w:p>
        </w:tc>
      </w:tr>
      <w:tr w:rsidR="00205ECB" w:rsidRPr="00006FB1" w14:paraId="73268126" w14:textId="77777777" w:rsidTr="00006FB1">
        <w:tc>
          <w:tcPr>
            <w:tcW w:w="2700" w:type="dxa"/>
            <w:tcBorders>
              <w:top w:val="nil"/>
              <w:bottom w:val="nil"/>
            </w:tcBorders>
          </w:tcPr>
          <w:p w14:paraId="1DEED50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Inglis et al.</w:t>
            </w:r>
          </w:p>
        </w:tc>
        <w:tc>
          <w:tcPr>
            <w:tcW w:w="720" w:type="dxa"/>
            <w:tcBorders>
              <w:top w:val="nil"/>
              <w:bottom w:val="nil"/>
            </w:tcBorders>
          </w:tcPr>
          <w:p w14:paraId="6E6FFC8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5938D39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192</w:t>
            </w:r>
          </w:p>
        </w:tc>
        <w:tc>
          <w:tcPr>
            <w:tcW w:w="540" w:type="dxa"/>
            <w:tcBorders>
              <w:top w:val="nil"/>
              <w:bottom w:val="nil"/>
            </w:tcBorders>
          </w:tcPr>
          <w:p w14:paraId="74191E7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.69</w:t>
            </w:r>
          </w:p>
        </w:tc>
        <w:tc>
          <w:tcPr>
            <w:tcW w:w="630" w:type="dxa"/>
            <w:tcBorders>
              <w:top w:val="nil"/>
              <w:bottom w:val="nil"/>
            </w:tcBorders>
          </w:tcPr>
          <w:p w14:paraId="02B1BA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26.33</w:t>
            </w:r>
          </w:p>
        </w:tc>
        <w:tc>
          <w:tcPr>
            <w:tcW w:w="720" w:type="dxa"/>
            <w:tcBorders>
              <w:top w:val="nil"/>
              <w:bottom w:val="nil"/>
            </w:tcBorders>
          </w:tcPr>
          <w:p w14:paraId="77583E1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F52B64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Ellsworth and Smith, 1988; Frijda et al., 1989; Roseman et al., 1996; Lazarus, 2001; Scherer, 2001; Emotions: Diener et al. (1995)</w:t>
            </w:r>
          </w:p>
        </w:tc>
      </w:tr>
      <w:tr w:rsidR="00205ECB" w:rsidRPr="00006FB1" w14:paraId="368633A5" w14:textId="77777777" w:rsidTr="00006FB1">
        <w:tc>
          <w:tcPr>
            <w:tcW w:w="2700" w:type="dxa"/>
            <w:tcBorders>
              <w:top w:val="nil"/>
              <w:bottom w:val="nil"/>
            </w:tcBorders>
          </w:tcPr>
          <w:p w14:paraId="27358F1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Jiang et al.</w:t>
            </w:r>
          </w:p>
        </w:tc>
        <w:tc>
          <w:tcPr>
            <w:tcW w:w="720" w:type="dxa"/>
            <w:tcBorders>
              <w:top w:val="nil"/>
              <w:bottom w:val="nil"/>
            </w:tcBorders>
          </w:tcPr>
          <w:p w14:paraId="4CBEF1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543AB9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610</w:t>
            </w:r>
          </w:p>
        </w:tc>
        <w:tc>
          <w:tcPr>
            <w:tcW w:w="540" w:type="dxa"/>
            <w:tcBorders>
              <w:top w:val="nil"/>
              <w:bottom w:val="nil"/>
            </w:tcBorders>
          </w:tcPr>
          <w:p w14:paraId="6BE4E6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4778B4B3"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CB914C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35E5F9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certainty- Ruth et al., 2002, goal incongruence-Ma et al., 2013, agency-related- Scherer, 1993; Emotions: anger- Breitsohl &amp; Garrod, 2016, worry- Richins, 1997</w:t>
            </w:r>
          </w:p>
        </w:tc>
      </w:tr>
      <w:tr w:rsidR="00205ECB" w:rsidRPr="00006FB1" w14:paraId="69158375" w14:textId="77777777" w:rsidTr="00006FB1">
        <w:tc>
          <w:tcPr>
            <w:tcW w:w="2700" w:type="dxa"/>
            <w:tcBorders>
              <w:top w:val="nil"/>
              <w:bottom w:val="nil"/>
            </w:tcBorders>
          </w:tcPr>
          <w:p w14:paraId="55780A3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Jun &amp; Yeo</w:t>
            </w:r>
          </w:p>
        </w:tc>
        <w:tc>
          <w:tcPr>
            <w:tcW w:w="720" w:type="dxa"/>
            <w:tcBorders>
              <w:top w:val="nil"/>
              <w:bottom w:val="nil"/>
            </w:tcBorders>
          </w:tcPr>
          <w:p w14:paraId="792CF8E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4D55D21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1000</w:t>
            </w:r>
          </w:p>
        </w:tc>
        <w:tc>
          <w:tcPr>
            <w:tcW w:w="540" w:type="dxa"/>
            <w:tcBorders>
              <w:top w:val="nil"/>
              <w:bottom w:val="nil"/>
            </w:tcBorders>
          </w:tcPr>
          <w:p w14:paraId="7068C4B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7E4EB76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CDFDDF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354037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self-efficacy- (Duhachek and Iacobucci 2005; Rosen and Weil 1995), importance- Han et al. 2007; Moshis 2007; Emotions: self-constructed</w:t>
            </w:r>
          </w:p>
        </w:tc>
      </w:tr>
      <w:tr w:rsidR="00205ECB" w:rsidRPr="00006FB1" w14:paraId="5383838D" w14:textId="77777777" w:rsidTr="00006FB1">
        <w:tc>
          <w:tcPr>
            <w:tcW w:w="2700" w:type="dxa"/>
            <w:tcBorders>
              <w:top w:val="nil"/>
              <w:bottom w:val="nil"/>
            </w:tcBorders>
          </w:tcPr>
          <w:p w14:paraId="7961052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Kaufmann &amp; Neumann (study 1)</w:t>
            </w:r>
          </w:p>
        </w:tc>
        <w:tc>
          <w:tcPr>
            <w:tcW w:w="720" w:type="dxa"/>
            <w:tcBorders>
              <w:top w:val="nil"/>
              <w:bottom w:val="nil"/>
            </w:tcBorders>
          </w:tcPr>
          <w:p w14:paraId="1A10A23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0B2BA5B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w:t>
            </w:r>
          </w:p>
        </w:tc>
        <w:tc>
          <w:tcPr>
            <w:tcW w:w="540" w:type="dxa"/>
            <w:tcBorders>
              <w:top w:val="nil"/>
              <w:bottom w:val="nil"/>
            </w:tcBorders>
          </w:tcPr>
          <w:p w14:paraId="24805A5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.70</w:t>
            </w:r>
          </w:p>
        </w:tc>
        <w:tc>
          <w:tcPr>
            <w:tcW w:w="630" w:type="dxa"/>
            <w:tcBorders>
              <w:top w:val="nil"/>
              <w:bottom w:val="nil"/>
            </w:tcBorders>
          </w:tcPr>
          <w:p w14:paraId="6B1733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22.23</w:t>
            </w:r>
          </w:p>
        </w:tc>
        <w:tc>
          <w:tcPr>
            <w:tcW w:w="720" w:type="dxa"/>
            <w:tcBorders>
              <w:top w:val="nil"/>
              <w:bottom w:val="nil"/>
            </w:tcBorders>
          </w:tcPr>
          <w:p w14:paraId="742CB6B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2697A3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52EF25D4" w14:textId="77777777" w:rsidTr="00006FB1">
        <w:tc>
          <w:tcPr>
            <w:tcW w:w="2700" w:type="dxa"/>
            <w:tcBorders>
              <w:top w:val="nil"/>
              <w:bottom w:val="nil"/>
            </w:tcBorders>
          </w:tcPr>
          <w:p w14:paraId="775A88C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Kaufmann &amp; Neumann (study 2)</w:t>
            </w:r>
          </w:p>
        </w:tc>
        <w:tc>
          <w:tcPr>
            <w:tcW w:w="720" w:type="dxa"/>
            <w:tcBorders>
              <w:top w:val="nil"/>
              <w:bottom w:val="nil"/>
            </w:tcBorders>
          </w:tcPr>
          <w:p w14:paraId="673DD18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499BC12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w:t>
            </w:r>
          </w:p>
        </w:tc>
        <w:tc>
          <w:tcPr>
            <w:tcW w:w="540" w:type="dxa"/>
            <w:tcBorders>
              <w:top w:val="nil"/>
              <w:bottom w:val="nil"/>
            </w:tcBorders>
          </w:tcPr>
          <w:p w14:paraId="774D7C8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.79</w:t>
            </w:r>
          </w:p>
        </w:tc>
        <w:tc>
          <w:tcPr>
            <w:tcW w:w="630" w:type="dxa"/>
            <w:tcBorders>
              <w:top w:val="nil"/>
              <w:bottom w:val="nil"/>
            </w:tcBorders>
          </w:tcPr>
          <w:p w14:paraId="72AE7FC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24.03</w:t>
            </w:r>
          </w:p>
        </w:tc>
        <w:tc>
          <w:tcPr>
            <w:tcW w:w="720" w:type="dxa"/>
            <w:tcBorders>
              <w:top w:val="nil"/>
              <w:bottom w:val="nil"/>
            </w:tcBorders>
          </w:tcPr>
          <w:p w14:paraId="2B6925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BDFC75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678DEF5E" w14:textId="77777777" w:rsidTr="00006FB1">
        <w:tc>
          <w:tcPr>
            <w:tcW w:w="2700" w:type="dxa"/>
            <w:tcBorders>
              <w:top w:val="nil"/>
              <w:bottom w:val="nil"/>
            </w:tcBorders>
          </w:tcPr>
          <w:p w14:paraId="3B8B0BF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Kaufmann &amp; Neumann (study 3)</w:t>
            </w:r>
          </w:p>
        </w:tc>
        <w:tc>
          <w:tcPr>
            <w:tcW w:w="720" w:type="dxa"/>
            <w:tcBorders>
              <w:top w:val="nil"/>
              <w:bottom w:val="nil"/>
            </w:tcBorders>
          </w:tcPr>
          <w:p w14:paraId="60569CF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75D02C8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w:t>
            </w:r>
          </w:p>
        </w:tc>
        <w:tc>
          <w:tcPr>
            <w:tcW w:w="540" w:type="dxa"/>
            <w:tcBorders>
              <w:top w:val="nil"/>
              <w:bottom w:val="nil"/>
            </w:tcBorders>
          </w:tcPr>
          <w:p w14:paraId="4E4858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48719E4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21.30</w:t>
            </w:r>
          </w:p>
        </w:tc>
        <w:tc>
          <w:tcPr>
            <w:tcW w:w="720" w:type="dxa"/>
            <w:tcBorders>
              <w:top w:val="nil"/>
              <w:bottom w:val="nil"/>
            </w:tcBorders>
          </w:tcPr>
          <w:p w14:paraId="49D2DF9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9D97C9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4C8C6DAD" w14:textId="77777777" w:rsidTr="00006FB1">
        <w:tc>
          <w:tcPr>
            <w:tcW w:w="2700" w:type="dxa"/>
            <w:tcBorders>
              <w:top w:val="nil"/>
              <w:bottom w:val="nil"/>
            </w:tcBorders>
          </w:tcPr>
          <w:p w14:paraId="4B24D7A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Kavussanu et al.</w:t>
            </w:r>
          </w:p>
        </w:tc>
        <w:tc>
          <w:tcPr>
            <w:tcW w:w="720" w:type="dxa"/>
            <w:tcBorders>
              <w:top w:val="nil"/>
              <w:bottom w:val="nil"/>
            </w:tcBorders>
          </w:tcPr>
          <w:p w14:paraId="5F7291E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4953985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344</w:t>
            </w:r>
          </w:p>
        </w:tc>
        <w:tc>
          <w:tcPr>
            <w:tcW w:w="540" w:type="dxa"/>
            <w:tcBorders>
              <w:top w:val="nil"/>
              <w:bottom w:val="nil"/>
            </w:tcBorders>
          </w:tcPr>
          <w:p w14:paraId="27082A8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7F537C1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18.83</w:t>
            </w:r>
          </w:p>
        </w:tc>
        <w:tc>
          <w:tcPr>
            <w:tcW w:w="720" w:type="dxa"/>
            <w:tcBorders>
              <w:top w:val="nil"/>
              <w:bottom w:val="nil"/>
            </w:tcBorders>
          </w:tcPr>
          <w:p w14:paraId="40CC676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CA7CDB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Adie et al. (2008); Competence: competence subscale of Intrinsic Motivation Inventory (McAuley et al., 1989); Emotions: Sport Emotion Questionnaire (excitement; Jones et al., 2005), Achievement Emotion Questionnaire (hope, Pekrun et al., 2005), Sport Anxiety Scale-2 (worry, anxiety, Smit h et al., 2006)</w:t>
            </w:r>
          </w:p>
        </w:tc>
      </w:tr>
      <w:tr w:rsidR="00205ECB" w:rsidRPr="00006FB1" w14:paraId="77697463" w14:textId="77777777" w:rsidTr="00006FB1">
        <w:tc>
          <w:tcPr>
            <w:tcW w:w="2700" w:type="dxa"/>
            <w:tcBorders>
              <w:top w:val="nil"/>
              <w:bottom w:val="nil"/>
            </w:tcBorders>
          </w:tcPr>
          <w:p w14:paraId="425871A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Khan et al.</w:t>
            </w:r>
          </w:p>
        </w:tc>
        <w:tc>
          <w:tcPr>
            <w:tcW w:w="720" w:type="dxa"/>
            <w:tcBorders>
              <w:top w:val="nil"/>
              <w:bottom w:val="nil"/>
            </w:tcBorders>
          </w:tcPr>
          <w:p w14:paraId="560D959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622FE3D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61</w:t>
            </w:r>
          </w:p>
        </w:tc>
        <w:tc>
          <w:tcPr>
            <w:tcW w:w="540" w:type="dxa"/>
            <w:tcBorders>
              <w:top w:val="nil"/>
              <w:bottom w:val="nil"/>
            </w:tcBorders>
          </w:tcPr>
          <w:p w14:paraId="6243CAB3"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5DC425F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8F084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E17858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and Ellsworth 1985); Emotions: experimentally manipulated</w:t>
            </w:r>
          </w:p>
        </w:tc>
      </w:tr>
      <w:tr w:rsidR="00205ECB" w:rsidRPr="00006FB1" w14:paraId="5901294F" w14:textId="77777777" w:rsidTr="00006FB1">
        <w:tc>
          <w:tcPr>
            <w:tcW w:w="2700" w:type="dxa"/>
            <w:tcBorders>
              <w:top w:val="nil"/>
              <w:bottom w:val="nil"/>
            </w:tcBorders>
          </w:tcPr>
          <w:p w14:paraId="23A2E19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Kim (study 3;Korean sample)</w:t>
            </w:r>
          </w:p>
        </w:tc>
        <w:tc>
          <w:tcPr>
            <w:tcW w:w="720" w:type="dxa"/>
            <w:tcBorders>
              <w:top w:val="nil"/>
              <w:bottom w:val="nil"/>
            </w:tcBorders>
          </w:tcPr>
          <w:p w14:paraId="3AB53F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565CEB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401</w:t>
            </w:r>
          </w:p>
        </w:tc>
        <w:tc>
          <w:tcPr>
            <w:tcW w:w="540" w:type="dxa"/>
            <w:tcBorders>
              <w:top w:val="nil"/>
              <w:bottom w:val="nil"/>
            </w:tcBorders>
          </w:tcPr>
          <w:p w14:paraId="45BE5DD3"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332237F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42CA40D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42776B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03283BE2" w14:textId="77777777" w:rsidTr="00006FB1">
        <w:tc>
          <w:tcPr>
            <w:tcW w:w="2700" w:type="dxa"/>
            <w:tcBorders>
              <w:top w:val="nil"/>
              <w:bottom w:val="nil"/>
            </w:tcBorders>
          </w:tcPr>
          <w:p w14:paraId="1C9AA0B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Kim (study 3;US sample)</w:t>
            </w:r>
          </w:p>
        </w:tc>
        <w:tc>
          <w:tcPr>
            <w:tcW w:w="720" w:type="dxa"/>
            <w:tcBorders>
              <w:top w:val="nil"/>
              <w:bottom w:val="nil"/>
            </w:tcBorders>
          </w:tcPr>
          <w:p w14:paraId="7313ED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5E8C79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311</w:t>
            </w:r>
          </w:p>
        </w:tc>
        <w:tc>
          <w:tcPr>
            <w:tcW w:w="540" w:type="dxa"/>
            <w:tcBorders>
              <w:top w:val="nil"/>
              <w:bottom w:val="nil"/>
            </w:tcBorders>
          </w:tcPr>
          <w:p w14:paraId="4E2EA5A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6E96041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19.69</w:t>
            </w:r>
          </w:p>
        </w:tc>
        <w:tc>
          <w:tcPr>
            <w:tcW w:w="720" w:type="dxa"/>
            <w:tcBorders>
              <w:top w:val="nil"/>
              <w:bottom w:val="nil"/>
            </w:tcBorders>
          </w:tcPr>
          <w:p w14:paraId="0C2782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2CA3A3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643E86B3" w14:textId="77777777" w:rsidTr="00006FB1">
        <w:tc>
          <w:tcPr>
            <w:tcW w:w="2700" w:type="dxa"/>
            <w:tcBorders>
              <w:top w:val="nil"/>
              <w:bottom w:val="nil"/>
            </w:tcBorders>
          </w:tcPr>
          <w:p w14:paraId="398DEFC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Klee</w:t>
            </w:r>
          </w:p>
        </w:tc>
        <w:tc>
          <w:tcPr>
            <w:tcW w:w="720" w:type="dxa"/>
            <w:tcBorders>
              <w:top w:val="nil"/>
              <w:bottom w:val="nil"/>
            </w:tcBorders>
          </w:tcPr>
          <w:p w14:paraId="15351C6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318FB4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452</w:t>
            </w:r>
          </w:p>
        </w:tc>
        <w:tc>
          <w:tcPr>
            <w:tcW w:w="540" w:type="dxa"/>
            <w:tcBorders>
              <w:top w:val="nil"/>
              <w:bottom w:val="nil"/>
            </w:tcBorders>
          </w:tcPr>
          <w:p w14:paraId="710F29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.65</w:t>
            </w:r>
          </w:p>
        </w:tc>
        <w:tc>
          <w:tcPr>
            <w:tcW w:w="630" w:type="dxa"/>
            <w:tcBorders>
              <w:top w:val="nil"/>
              <w:bottom w:val="nil"/>
            </w:tcBorders>
          </w:tcPr>
          <w:p w14:paraId="6DB2DD4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23.61</w:t>
            </w:r>
          </w:p>
        </w:tc>
        <w:tc>
          <w:tcPr>
            <w:tcW w:w="720" w:type="dxa"/>
            <w:tcBorders>
              <w:top w:val="nil"/>
              <w:bottom w:val="nil"/>
            </w:tcBorders>
          </w:tcPr>
          <w:p w14:paraId="01E0D16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8CD3A3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control-Perceived Academic Control Scale (Perry, Hladkyj, Pekrun, &amp; Pelletier, 2001), value-Task Value subscale of the Motivated Strategies for Learning Questionnaire (MSLQ) for college students (Pintrich et al., 1991), coping potential- Self-efficacy for Learning and Performance subscale of the Motivated Strategies for Learning Questionnaire (MSLQ) for college students (Pintrich et al., 1991); Emotions: self--constructed</w:t>
            </w:r>
          </w:p>
        </w:tc>
      </w:tr>
      <w:tr w:rsidR="00205ECB" w:rsidRPr="00006FB1" w14:paraId="12DD7305" w14:textId="77777777" w:rsidTr="00006FB1">
        <w:tc>
          <w:tcPr>
            <w:tcW w:w="2700" w:type="dxa"/>
            <w:tcBorders>
              <w:top w:val="nil"/>
              <w:bottom w:val="nil"/>
            </w:tcBorders>
          </w:tcPr>
          <w:p w14:paraId="4DC27F8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Kloos</w:t>
            </w:r>
          </w:p>
        </w:tc>
        <w:tc>
          <w:tcPr>
            <w:tcW w:w="720" w:type="dxa"/>
            <w:tcBorders>
              <w:top w:val="nil"/>
              <w:bottom w:val="nil"/>
            </w:tcBorders>
          </w:tcPr>
          <w:p w14:paraId="39A2691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26A60FB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91</w:t>
            </w:r>
          </w:p>
        </w:tc>
        <w:tc>
          <w:tcPr>
            <w:tcW w:w="540" w:type="dxa"/>
            <w:tcBorders>
              <w:top w:val="nil"/>
              <w:bottom w:val="nil"/>
            </w:tcBorders>
          </w:tcPr>
          <w:p w14:paraId="4BB5A51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.77</w:t>
            </w:r>
          </w:p>
        </w:tc>
        <w:tc>
          <w:tcPr>
            <w:tcW w:w="630" w:type="dxa"/>
            <w:tcBorders>
              <w:top w:val="nil"/>
              <w:bottom w:val="nil"/>
            </w:tcBorders>
          </w:tcPr>
          <w:p w14:paraId="128B3362"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13EE9C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59B537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Misbel Uncertainty in Illness Scale (MUIS); Emotions: Spielberger’s State Trait Anxiety Inventory (STAI)</w:t>
            </w:r>
          </w:p>
        </w:tc>
      </w:tr>
      <w:tr w:rsidR="00205ECB" w:rsidRPr="00006FB1" w14:paraId="2285B6B3" w14:textId="77777777" w:rsidTr="00006FB1">
        <w:tc>
          <w:tcPr>
            <w:tcW w:w="2700" w:type="dxa"/>
            <w:tcBorders>
              <w:top w:val="nil"/>
              <w:bottom w:val="nil"/>
            </w:tcBorders>
          </w:tcPr>
          <w:p w14:paraId="549238A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Knobloch</w:t>
            </w:r>
          </w:p>
        </w:tc>
        <w:tc>
          <w:tcPr>
            <w:tcW w:w="720" w:type="dxa"/>
            <w:tcBorders>
              <w:top w:val="nil"/>
              <w:bottom w:val="nil"/>
            </w:tcBorders>
          </w:tcPr>
          <w:p w14:paraId="0893E3C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2005</w:t>
            </w:r>
          </w:p>
        </w:tc>
        <w:tc>
          <w:tcPr>
            <w:tcW w:w="810" w:type="dxa"/>
            <w:tcBorders>
              <w:top w:val="nil"/>
              <w:bottom w:val="nil"/>
            </w:tcBorders>
          </w:tcPr>
          <w:p w14:paraId="2C9597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278</w:t>
            </w:r>
          </w:p>
        </w:tc>
        <w:tc>
          <w:tcPr>
            <w:tcW w:w="540" w:type="dxa"/>
            <w:tcBorders>
              <w:top w:val="nil"/>
              <w:bottom w:val="nil"/>
            </w:tcBorders>
          </w:tcPr>
          <w:p w14:paraId="01D5129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663790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19.89</w:t>
            </w:r>
          </w:p>
        </w:tc>
        <w:tc>
          <w:tcPr>
            <w:tcW w:w="720" w:type="dxa"/>
            <w:tcBorders>
              <w:top w:val="nil"/>
              <w:bottom w:val="nil"/>
            </w:tcBorders>
          </w:tcPr>
          <w:p w14:paraId="7CBB40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6A63D2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Dillard, Kinney, et al. (1996)</w:t>
            </w:r>
          </w:p>
        </w:tc>
      </w:tr>
      <w:tr w:rsidR="00205ECB" w:rsidRPr="00006FB1" w14:paraId="75133257" w14:textId="77777777" w:rsidTr="00006FB1">
        <w:tc>
          <w:tcPr>
            <w:tcW w:w="2700" w:type="dxa"/>
            <w:tcBorders>
              <w:top w:val="nil"/>
              <w:bottom w:val="nil"/>
            </w:tcBorders>
          </w:tcPr>
          <w:p w14:paraId="7EBEB23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Knobloch &amp; Theiss</w:t>
            </w:r>
          </w:p>
        </w:tc>
        <w:tc>
          <w:tcPr>
            <w:tcW w:w="720" w:type="dxa"/>
            <w:tcBorders>
              <w:top w:val="nil"/>
              <w:bottom w:val="nil"/>
            </w:tcBorders>
          </w:tcPr>
          <w:p w14:paraId="74C7C2D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2E8BA5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270</w:t>
            </w:r>
          </w:p>
        </w:tc>
        <w:tc>
          <w:tcPr>
            <w:tcW w:w="540" w:type="dxa"/>
            <w:tcBorders>
              <w:top w:val="nil"/>
              <w:bottom w:val="nil"/>
            </w:tcBorders>
          </w:tcPr>
          <w:p w14:paraId="3E4E6F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630" w:type="dxa"/>
            <w:tcBorders>
              <w:top w:val="nil"/>
              <w:bottom w:val="nil"/>
            </w:tcBorders>
          </w:tcPr>
          <w:p w14:paraId="620BC14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20.68</w:t>
            </w:r>
          </w:p>
        </w:tc>
        <w:tc>
          <w:tcPr>
            <w:tcW w:w="720" w:type="dxa"/>
            <w:tcBorders>
              <w:top w:val="nil"/>
              <w:bottom w:val="nil"/>
            </w:tcBorders>
          </w:tcPr>
          <w:p w14:paraId="78038A6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AE16CA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relational uncertainty scale (Knobloch &amp; Solomon, 1999); Emotions: self-constructed</w:t>
            </w:r>
          </w:p>
        </w:tc>
      </w:tr>
      <w:tr w:rsidR="00205ECB" w:rsidRPr="00006FB1" w14:paraId="1DCE9FC0" w14:textId="77777777" w:rsidTr="00006FB1">
        <w:tc>
          <w:tcPr>
            <w:tcW w:w="2700" w:type="dxa"/>
            <w:tcBorders>
              <w:top w:val="nil"/>
              <w:bottom w:val="nil"/>
            </w:tcBorders>
          </w:tcPr>
          <w:p w14:paraId="7C7F195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Knobloch et al.</w:t>
            </w:r>
          </w:p>
        </w:tc>
        <w:tc>
          <w:tcPr>
            <w:tcW w:w="720" w:type="dxa"/>
            <w:tcBorders>
              <w:top w:val="nil"/>
              <w:bottom w:val="nil"/>
            </w:tcBorders>
          </w:tcPr>
          <w:p w14:paraId="32FCABA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2252C9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250</w:t>
            </w:r>
          </w:p>
        </w:tc>
        <w:tc>
          <w:tcPr>
            <w:tcW w:w="540" w:type="dxa"/>
            <w:tcBorders>
              <w:top w:val="nil"/>
              <w:bottom w:val="nil"/>
            </w:tcBorders>
          </w:tcPr>
          <w:p w14:paraId="5D1512B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0C7BF4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34.45</w:t>
            </w:r>
          </w:p>
        </w:tc>
        <w:tc>
          <w:tcPr>
            <w:tcW w:w="720" w:type="dxa"/>
            <w:tcBorders>
              <w:top w:val="nil"/>
              <w:bottom w:val="nil"/>
            </w:tcBorders>
          </w:tcPr>
          <w:p w14:paraId="0A68AC9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CB2AE1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Knobloch &amp; Carpenter-Theune, 2004; Emotions: Dillard, Kinney, and Cruz (1996)</w:t>
            </w:r>
          </w:p>
        </w:tc>
      </w:tr>
      <w:tr w:rsidR="00205ECB" w:rsidRPr="00006FB1" w14:paraId="28961F3E" w14:textId="77777777" w:rsidTr="00006FB1">
        <w:tc>
          <w:tcPr>
            <w:tcW w:w="2700" w:type="dxa"/>
            <w:tcBorders>
              <w:top w:val="nil"/>
              <w:bottom w:val="nil"/>
            </w:tcBorders>
          </w:tcPr>
          <w:p w14:paraId="1AD33D2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Krispenz et al.</w:t>
            </w:r>
          </w:p>
        </w:tc>
        <w:tc>
          <w:tcPr>
            <w:tcW w:w="720" w:type="dxa"/>
            <w:tcBorders>
              <w:top w:val="nil"/>
              <w:bottom w:val="nil"/>
            </w:tcBorders>
          </w:tcPr>
          <w:p w14:paraId="34DCCD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15B89F1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71</w:t>
            </w:r>
          </w:p>
        </w:tc>
        <w:tc>
          <w:tcPr>
            <w:tcW w:w="540" w:type="dxa"/>
            <w:tcBorders>
              <w:top w:val="nil"/>
              <w:bottom w:val="nil"/>
            </w:tcBorders>
          </w:tcPr>
          <w:p w14:paraId="66BC7B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67CDE87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21.85</w:t>
            </w:r>
          </w:p>
        </w:tc>
        <w:tc>
          <w:tcPr>
            <w:tcW w:w="720" w:type="dxa"/>
            <w:tcBorders>
              <w:top w:val="nil"/>
              <w:bottom w:val="nil"/>
            </w:tcBorders>
          </w:tcPr>
          <w:p w14:paraId="615C71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27E0BC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(Jerusalem and Schwarzer, 1986); Emotions: German short version of the state scale of the State-Trait Anxiety Inventory (STAI- SKD; Bertrams and Englert, 2013)</w:t>
            </w:r>
          </w:p>
        </w:tc>
      </w:tr>
      <w:tr w:rsidR="00205ECB" w:rsidRPr="00006FB1" w14:paraId="04832C57" w14:textId="77777777" w:rsidTr="00006FB1">
        <w:tc>
          <w:tcPr>
            <w:tcW w:w="2700" w:type="dxa"/>
            <w:tcBorders>
              <w:top w:val="nil"/>
              <w:bottom w:val="nil"/>
            </w:tcBorders>
          </w:tcPr>
          <w:p w14:paraId="22395A7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Kubzansky</w:t>
            </w:r>
          </w:p>
        </w:tc>
        <w:tc>
          <w:tcPr>
            <w:tcW w:w="720" w:type="dxa"/>
            <w:tcBorders>
              <w:top w:val="nil"/>
              <w:bottom w:val="nil"/>
            </w:tcBorders>
          </w:tcPr>
          <w:p w14:paraId="0D50C2B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1996</w:t>
            </w:r>
          </w:p>
        </w:tc>
        <w:tc>
          <w:tcPr>
            <w:tcW w:w="810" w:type="dxa"/>
            <w:tcBorders>
              <w:top w:val="nil"/>
              <w:bottom w:val="nil"/>
            </w:tcBorders>
          </w:tcPr>
          <w:p w14:paraId="6E4A38B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540" w:type="dxa"/>
            <w:tcBorders>
              <w:top w:val="nil"/>
              <w:bottom w:val="nil"/>
            </w:tcBorders>
          </w:tcPr>
          <w:p w14:paraId="306E058B"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7D76929"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DE9FE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4C995C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Hebrew version of Folkman and Lazarus’ (1985) scale; Emotions: </w:t>
            </w:r>
          </w:p>
        </w:tc>
      </w:tr>
      <w:tr w:rsidR="00205ECB" w:rsidRPr="00006FB1" w14:paraId="3B5BAB5A" w14:textId="77777777" w:rsidTr="00006FB1">
        <w:tc>
          <w:tcPr>
            <w:tcW w:w="2700" w:type="dxa"/>
            <w:tcBorders>
              <w:top w:val="nil"/>
              <w:bottom w:val="nil"/>
            </w:tcBorders>
          </w:tcPr>
          <w:p w14:paraId="3748B88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Kyttala &amp; Bjorn</w:t>
            </w:r>
          </w:p>
        </w:tc>
        <w:tc>
          <w:tcPr>
            <w:tcW w:w="720" w:type="dxa"/>
            <w:tcBorders>
              <w:top w:val="nil"/>
              <w:bottom w:val="nil"/>
            </w:tcBorders>
          </w:tcPr>
          <w:p w14:paraId="7BDD0D3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6A507A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116</w:t>
            </w:r>
          </w:p>
        </w:tc>
        <w:tc>
          <w:tcPr>
            <w:tcW w:w="540" w:type="dxa"/>
            <w:tcBorders>
              <w:top w:val="nil"/>
              <w:bottom w:val="nil"/>
            </w:tcBorders>
          </w:tcPr>
          <w:p w14:paraId="2C6A0F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w:t>
            </w:r>
          </w:p>
        </w:tc>
        <w:tc>
          <w:tcPr>
            <w:tcW w:w="630" w:type="dxa"/>
            <w:tcBorders>
              <w:top w:val="nil"/>
              <w:bottom w:val="nil"/>
            </w:tcBorders>
          </w:tcPr>
          <w:p w14:paraId="7BEAB7F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13.50</w:t>
            </w:r>
          </w:p>
        </w:tc>
        <w:tc>
          <w:tcPr>
            <w:tcW w:w="720" w:type="dxa"/>
            <w:tcBorders>
              <w:top w:val="nil"/>
              <w:bottom w:val="nil"/>
            </w:tcBorders>
          </w:tcPr>
          <w:p w14:paraId="76A1B8E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53E8AB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outcome expectancies- Marsh’s (1990) self- efficacy scale, outcome value- adapted from MAQ; Emotions: Math Anxiety Questionnaire (MAQ) developed by Wigfield and Meece (1988)</w:t>
            </w:r>
          </w:p>
        </w:tc>
      </w:tr>
      <w:tr w:rsidR="00205ECB" w:rsidRPr="00006FB1" w14:paraId="6A7FB1DE" w14:textId="77777777" w:rsidTr="00006FB1">
        <w:tc>
          <w:tcPr>
            <w:tcW w:w="2700" w:type="dxa"/>
            <w:tcBorders>
              <w:top w:val="nil"/>
              <w:bottom w:val="nil"/>
            </w:tcBorders>
          </w:tcPr>
          <w:p w14:paraId="46C9699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Lange et al. (study 2)</w:t>
            </w:r>
          </w:p>
        </w:tc>
        <w:tc>
          <w:tcPr>
            <w:tcW w:w="720" w:type="dxa"/>
            <w:tcBorders>
              <w:top w:val="nil"/>
              <w:bottom w:val="nil"/>
            </w:tcBorders>
          </w:tcPr>
          <w:p w14:paraId="37E5CF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064335D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155</w:t>
            </w:r>
          </w:p>
        </w:tc>
        <w:tc>
          <w:tcPr>
            <w:tcW w:w="540" w:type="dxa"/>
            <w:tcBorders>
              <w:top w:val="nil"/>
              <w:bottom w:val="nil"/>
            </w:tcBorders>
          </w:tcPr>
          <w:p w14:paraId="5B74BF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28D19EE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34.32</w:t>
            </w:r>
          </w:p>
        </w:tc>
        <w:tc>
          <w:tcPr>
            <w:tcW w:w="720" w:type="dxa"/>
            <w:tcBorders>
              <w:top w:val="nil"/>
              <w:bottom w:val="nil"/>
            </w:tcBorders>
          </w:tcPr>
          <w:p w14:paraId="0CC8D2B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F487A1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68F93B8" w14:textId="77777777" w:rsidTr="00006FB1">
        <w:tc>
          <w:tcPr>
            <w:tcW w:w="2700" w:type="dxa"/>
            <w:tcBorders>
              <w:top w:val="nil"/>
              <w:bottom w:val="nil"/>
            </w:tcBorders>
          </w:tcPr>
          <w:p w14:paraId="3FD78DB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Lange et al. (study 3)</w:t>
            </w:r>
          </w:p>
        </w:tc>
        <w:tc>
          <w:tcPr>
            <w:tcW w:w="720" w:type="dxa"/>
            <w:tcBorders>
              <w:top w:val="nil"/>
              <w:bottom w:val="nil"/>
            </w:tcBorders>
          </w:tcPr>
          <w:p w14:paraId="4B6510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7F49430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208</w:t>
            </w:r>
          </w:p>
        </w:tc>
        <w:tc>
          <w:tcPr>
            <w:tcW w:w="540" w:type="dxa"/>
            <w:tcBorders>
              <w:top w:val="nil"/>
              <w:bottom w:val="nil"/>
            </w:tcBorders>
          </w:tcPr>
          <w:p w14:paraId="389E29B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w:t>
            </w:r>
          </w:p>
        </w:tc>
        <w:tc>
          <w:tcPr>
            <w:tcW w:w="630" w:type="dxa"/>
            <w:tcBorders>
              <w:top w:val="nil"/>
              <w:bottom w:val="nil"/>
            </w:tcBorders>
          </w:tcPr>
          <w:p w14:paraId="26B2D2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31.75</w:t>
            </w:r>
          </w:p>
        </w:tc>
        <w:tc>
          <w:tcPr>
            <w:tcW w:w="720" w:type="dxa"/>
            <w:tcBorders>
              <w:top w:val="nil"/>
              <w:bottom w:val="nil"/>
            </w:tcBorders>
          </w:tcPr>
          <w:p w14:paraId="354093D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97487E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16AD1FF" w14:textId="77777777" w:rsidTr="00006FB1">
        <w:tc>
          <w:tcPr>
            <w:tcW w:w="2700" w:type="dxa"/>
            <w:tcBorders>
              <w:top w:val="nil"/>
              <w:bottom w:val="nil"/>
            </w:tcBorders>
          </w:tcPr>
          <w:p w14:paraId="5D22E70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Lange et al. (study 4)</w:t>
            </w:r>
          </w:p>
        </w:tc>
        <w:tc>
          <w:tcPr>
            <w:tcW w:w="720" w:type="dxa"/>
            <w:tcBorders>
              <w:top w:val="nil"/>
              <w:bottom w:val="nil"/>
            </w:tcBorders>
          </w:tcPr>
          <w:p w14:paraId="1F0550E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29FCAC1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234</w:t>
            </w:r>
          </w:p>
        </w:tc>
        <w:tc>
          <w:tcPr>
            <w:tcW w:w="540" w:type="dxa"/>
            <w:tcBorders>
              <w:top w:val="nil"/>
              <w:bottom w:val="nil"/>
            </w:tcBorders>
          </w:tcPr>
          <w:p w14:paraId="5D61EA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106796C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34.89</w:t>
            </w:r>
          </w:p>
        </w:tc>
        <w:tc>
          <w:tcPr>
            <w:tcW w:w="720" w:type="dxa"/>
            <w:tcBorders>
              <w:top w:val="nil"/>
              <w:bottom w:val="nil"/>
            </w:tcBorders>
          </w:tcPr>
          <w:p w14:paraId="710FDFE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90C8C3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25681B2" w14:textId="77777777" w:rsidTr="00006FB1">
        <w:tc>
          <w:tcPr>
            <w:tcW w:w="2700" w:type="dxa"/>
            <w:tcBorders>
              <w:top w:val="nil"/>
              <w:bottom w:val="nil"/>
            </w:tcBorders>
          </w:tcPr>
          <w:p w14:paraId="3A07053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Levine</w:t>
            </w:r>
          </w:p>
        </w:tc>
        <w:tc>
          <w:tcPr>
            <w:tcW w:w="720" w:type="dxa"/>
            <w:tcBorders>
              <w:top w:val="nil"/>
              <w:bottom w:val="nil"/>
            </w:tcBorders>
          </w:tcPr>
          <w:p w14:paraId="3A5F15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1997</w:t>
            </w:r>
          </w:p>
        </w:tc>
        <w:tc>
          <w:tcPr>
            <w:tcW w:w="810" w:type="dxa"/>
            <w:tcBorders>
              <w:top w:val="nil"/>
              <w:bottom w:val="nil"/>
            </w:tcBorders>
          </w:tcPr>
          <w:p w14:paraId="6CCF3E6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w:t>
            </w:r>
          </w:p>
        </w:tc>
        <w:tc>
          <w:tcPr>
            <w:tcW w:w="540" w:type="dxa"/>
            <w:tcBorders>
              <w:top w:val="nil"/>
              <w:bottom w:val="nil"/>
            </w:tcBorders>
          </w:tcPr>
          <w:p w14:paraId="6599C3D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56FBFC6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59.00</w:t>
            </w:r>
          </w:p>
        </w:tc>
        <w:tc>
          <w:tcPr>
            <w:tcW w:w="720" w:type="dxa"/>
            <w:tcBorders>
              <w:top w:val="nil"/>
              <w:bottom w:val="nil"/>
            </w:tcBorders>
          </w:tcPr>
          <w:p w14:paraId="1C0E023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076A2F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coded responses; Emotions: self-constructed</w:t>
            </w:r>
          </w:p>
        </w:tc>
      </w:tr>
      <w:tr w:rsidR="00205ECB" w:rsidRPr="00006FB1" w14:paraId="5299485E" w14:textId="77777777" w:rsidTr="00006FB1">
        <w:tc>
          <w:tcPr>
            <w:tcW w:w="2700" w:type="dxa"/>
            <w:tcBorders>
              <w:top w:val="nil"/>
              <w:bottom w:val="nil"/>
            </w:tcBorders>
          </w:tcPr>
          <w:p w14:paraId="0BBA6AB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Li et al.</w:t>
            </w:r>
          </w:p>
        </w:tc>
        <w:tc>
          <w:tcPr>
            <w:tcW w:w="720" w:type="dxa"/>
            <w:tcBorders>
              <w:top w:val="nil"/>
              <w:bottom w:val="nil"/>
            </w:tcBorders>
          </w:tcPr>
          <w:p w14:paraId="099C11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43499FA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1155</w:t>
            </w:r>
          </w:p>
        </w:tc>
        <w:tc>
          <w:tcPr>
            <w:tcW w:w="540" w:type="dxa"/>
            <w:tcBorders>
              <w:top w:val="nil"/>
              <w:bottom w:val="nil"/>
            </w:tcBorders>
          </w:tcPr>
          <w:p w14:paraId="7A7F0895"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679356F"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303E68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7AF7E9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Peacock &amp; Wong (1990); Emotions: Generalized Anxiety Disorder scale (GAD-7, Spitzer et al., 2006)</w:t>
            </w:r>
          </w:p>
        </w:tc>
      </w:tr>
      <w:tr w:rsidR="00205ECB" w:rsidRPr="00006FB1" w14:paraId="473E76EE" w14:textId="77777777" w:rsidTr="00006FB1">
        <w:tc>
          <w:tcPr>
            <w:tcW w:w="2700" w:type="dxa"/>
            <w:tcBorders>
              <w:top w:val="nil"/>
              <w:bottom w:val="nil"/>
            </w:tcBorders>
          </w:tcPr>
          <w:p w14:paraId="5D7A173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Lichtenfeld et al. (study1: second grade sample)</w:t>
            </w:r>
          </w:p>
        </w:tc>
        <w:tc>
          <w:tcPr>
            <w:tcW w:w="720" w:type="dxa"/>
            <w:tcBorders>
              <w:top w:val="nil"/>
              <w:bottom w:val="nil"/>
            </w:tcBorders>
          </w:tcPr>
          <w:p w14:paraId="2FDA57E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666A089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678</w:t>
            </w:r>
          </w:p>
        </w:tc>
        <w:tc>
          <w:tcPr>
            <w:tcW w:w="540" w:type="dxa"/>
            <w:tcBorders>
              <w:top w:val="nil"/>
              <w:bottom w:val="nil"/>
            </w:tcBorders>
          </w:tcPr>
          <w:p w14:paraId="0CD9398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630" w:type="dxa"/>
            <w:tcBorders>
              <w:top w:val="nil"/>
              <w:bottom w:val="nil"/>
            </w:tcBorders>
          </w:tcPr>
          <w:p w14:paraId="0480459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7.50</w:t>
            </w:r>
          </w:p>
        </w:tc>
        <w:tc>
          <w:tcPr>
            <w:tcW w:w="720" w:type="dxa"/>
            <w:tcBorders>
              <w:top w:val="nil"/>
              <w:bottom w:val="nil"/>
            </w:tcBorders>
          </w:tcPr>
          <w:p w14:paraId="47F959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3DE6E6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Achievement Emotions Questionnaire (Pekrun et al., 2011)</w:t>
            </w:r>
          </w:p>
        </w:tc>
      </w:tr>
      <w:tr w:rsidR="00205ECB" w:rsidRPr="00006FB1" w14:paraId="732130B7" w14:textId="77777777" w:rsidTr="00006FB1">
        <w:tc>
          <w:tcPr>
            <w:tcW w:w="2700" w:type="dxa"/>
            <w:tcBorders>
              <w:top w:val="nil"/>
              <w:bottom w:val="nil"/>
            </w:tcBorders>
          </w:tcPr>
          <w:p w14:paraId="4265588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Lichtenfeld et al. (study1: third grade sample)</w:t>
            </w:r>
          </w:p>
        </w:tc>
        <w:tc>
          <w:tcPr>
            <w:tcW w:w="720" w:type="dxa"/>
            <w:tcBorders>
              <w:top w:val="nil"/>
              <w:bottom w:val="nil"/>
            </w:tcBorders>
          </w:tcPr>
          <w:p w14:paraId="450346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29B2CE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687</w:t>
            </w:r>
          </w:p>
        </w:tc>
        <w:tc>
          <w:tcPr>
            <w:tcW w:w="540" w:type="dxa"/>
            <w:tcBorders>
              <w:top w:val="nil"/>
              <w:bottom w:val="nil"/>
            </w:tcBorders>
          </w:tcPr>
          <w:p w14:paraId="4BAA94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630" w:type="dxa"/>
            <w:tcBorders>
              <w:top w:val="nil"/>
              <w:bottom w:val="nil"/>
            </w:tcBorders>
          </w:tcPr>
          <w:p w14:paraId="6A192C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8.50</w:t>
            </w:r>
          </w:p>
        </w:tc>
        <w:tc>
          <w:tcPr>
            <w:tcW w:w="720" w:type="dxa"/>
            <w:tcBorders>
              <w:top w:val="nil"/>
              <w:bottom w:val="nil"/>
            </w:tcBorders>
          </w:tcPr>
          <w:p w14:paraId="62D0887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50F9DA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Achievement Emotions Questionnaire (Pekrun et al., 2011)</w:t>
            </w:r>
          </w:p>
        </w:tc>
      </w:tr>
      <w:tr w:rsidR="00205ECB" w:rsidRPr="00006FB1" w14:paraId="583C7073" w14:textId="77777777" w:rsidTr="00006FB1">
        <w:tc>
          <w:tcPr>
            <w:tcW w:w="2700" w:type="dxa"/>
            <w:tcBorders>
              <w:top w:val="nil"/>
              <w:bottom w:val="nil"/>
            </w:tcBorders>
          </w:tcPr>
          <w:p w14:paraId="5B56DD4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Lichtenfeld et al. (study2)</w:t>
            </w:r>
          </w:p>
        </w:tc>
        <w:tc>
          <w:tcPr>
            <w:tcW w:w="720" w:type="dxa"/>
            <w:tcBorders>
              <w:top w:val="nil"/>
              <w:bottom w:val="nil"/>
            </w:tcBorders>
          </w:tcPr>
          <w:p w14:paraId="2E73F6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31BC34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163</w:t>
            </w:r>
          </w:p>
        </w:tc>
        <w:tc>
          <w:tcPr>
            <w:tcW w:w="540" w:type="dxa"/>
            <w:tcBorders>
              <w:top w:val="nil"/>
              <w:bottom w:val="nil"/>
            </w:tcBorders>
          </w:tcPr>
          <w:p w14:paraId="1C2E2E8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w:t>
            </w:r>
          </w:p>
        </w:tc>
        <w:tc>
          <w:tcPr>
            <w:tcW w:w="630" w:type="dxa"/>
            <w:tcBorders>
              <w:top w:val="nil"/>
              <w:bottom w:val="nil"/>
            </w:tcBorders>
          </w:tcPr>
          <w:p w14:paraId="32BBEDB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8.69</w:t>
            </w:r>
          </w:p>
        </w:tc>
        <w:tc>
          <w:tcPr>
            <w:tcW w:w="720" w:type="dxa"/>
            <w:tcBorders>
              <w:top w:val="nil"/>
              <w:bottom w:val="nil"/>
            </w:tcBorders>
          </w:tcPr>
          <w:p w14:paraId="6E9BB5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694097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Achievement Emotions Questionnaire (Pekrun et al., 2011)</w:t>
            </w:r>
          </w:p>
        </w:tc>
      </w:tr>
      <w:tr w:rsidR="00205ECB" w:rsidRPr="00006FB1" w14:paraId="60DF6B62" w14:textId="77777777" w:rsidTr="00006FB1">
        <w:tc>
          <w:tcPr>
            <w:tcW w:w="2700" w:type="dxa"/>
            <w:tcBorders>
              <w:top w:val="nil"/>
              <w:bottom w:val="nil"/>
            </w:tcBorders>
          </w:tcPr>
          <w:p w14:paraId="21B2D18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Liu &amp; Wang</w:t>
            </w:r>
          </w:p>
        </w:tc>
        <w:tc>
          <w:tcPr>
            <w:tcW w:w="720" w:type="dxa"/>
            <w:tcBorders>
              <w:top w:val="nil"/>
              <w:bottom w:val="nil"/>
            </w:tcBorders>
          </w:tcPr>
          <w:p w14:paraId="641D1B8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4BB5208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277</w:t>
            </w:r>
          </w:p>
        </w:tc>
        <w:tc>
          <w:tcPr>
            <w:tcW w:w="540" w:type="dxa"/>
            <w:tcBorders>
              <w:top w:val="nil"/>
              <w:bottom w:val="nil"/>
            </w:tcBorders>
          </w:tcPr>
          <w:p w14:paraId="7EAE57E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w:t>
            </w:r>
          </w:p>
        </w:tc>
        <w:tc>
          <w:tcPr>
            <w:tcW w:w="630" w:type="dxa"/>
            <w:tcBorders>
              <w:top w:val="nil"/>
              <w:bottom w:val="nil"/>
            </w:tcBorders>
          </w:tcPr>
          <w:p w14:paraId="016FFA5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FE47E8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BD7CCF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Responsibility: adapted from Allred et al. (1997) and Weiner (1995). Emotions: adapted from MacGeorge (2011)</w:t>
            </w:r>
          </w:p>
        </w:tc>
      </w:tr>
      <w:tr w:rsidR="00205ECB" w:rsidRPr="00006FB1" w14:paraId="6C18DA09" w14:textId="77777777" w:rsidTr="00006FB1">
        <w:tc>
          <w:tcPr>
            <w:tcW w:w="2700" w:type="dxa"/>
            <w:tcBorders>
              <w:top w:val="nil"/>
              <w:bottom w:val="nil"/>
            </w:tcBorders>
          </w:tcPr>
          <w:p w14:paraId="7627834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Liu et al.</w:t>
            </w:r>
          </w:p>
        </w:tc>
        <w:tc>
          <w:tcPr>
            <w:tcW w:w="720" w:type="dxa"/>
            <w:tcBorders>
              <w:top w:val="nil"/>
              <w:bottom w:val="nil"/>
            </w:tcBorders>
          </w:tcPr>
          <w:p w14:paraId="64E39A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0AA80F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540" w:type="dxa"/>
            <w:tcBorders>
              <w:top w:val="nil"/>
              <w:bottom w:val="nil"/>
            </w:tcBorders>
          </w:tcPr>
          <w:p w14:paraId="6C65B6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1513380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1D5A323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844A27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Goal congruence: adapted from Hosany (2011) and Kuppens et al. (2012); Emotions: adapted from Hosany &amp; Gilbert (2010)</w:t>
            </w:r>
          </w:p>
        </w:tc>
      </w:tr>
      <w:tr w:rsidR="00205ECB" w:rsidRPr="00006FB1" w14:paraId="7EBD700F" w14:textId="77777777" w:rsidTr="00006FB1">
        <w:tc>
          <w:tcPr>
            <w:tcW w:w="2700" w:type="dxa"/>
            <w:tcBorders>
              <w:top w:val="nil"/>
              <w:bottom w:val="nil"/>
            </w:tcBorders>
          </w:tcPr>
          <w:p w14:paraId="1071775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Lowe et al.</w:t>
            </w:r>
          </w:p>
        </w:tc>
        <w:tc>
          <w:tcPr>
            <w:tcW w:w="720" w:type="dxa"/>
            <w:tcBorders>
              <w:top w:val="nil"/>
              <w:bottom w:val="nil"/>
            </w:tcBorders>
          </w:tcPr>
          <w:p w14:paraId="6BFB35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2003</w:t>
            </w:r>
          </w:p>
        </w:tc>
        <w:tc>
          <w:tcPr>
            <w:tcW w:w="810" w:type="dxa"/>
            <w:tcBorders>
              <w:top w:val="nil"/>
              <w:bottom w:val="nil"/>
            </w:tcBorders>
          </w:tcPr>
          <w:p w14:paraId="1F42DF0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148</w:t>
            </w:r>
          </w:p>
        </w:tc>
        <w:tc>
          <w:tcPr>
            <w:tcW w:w="540" w:type="dxa"/>
            <w:tcBorders>
              <w:top w:val="nil"/>
              <w:bottom w:val="nil"/>
            </w:tcBorders>
          </w:tcPr>
          <w:p w14:paraId="63730A5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4F60ED5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42.40</w:t>
            </w:r>
          </w:p>
        </w:tc>
        <w:tc>
          <w:tcPr>
            <w:tcW w:w="720" w:type="dxa"/>
            <w:tcBorders>
              <w:top w:val="nil"/>
              <w:bottom w:val="nil"/>
            </w:tcBorders>
          </w:tcPr>
          <w:p w14:paraId="547F24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CB033B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Ellsworth and Smith, 1988; Frijda et al., 1989; Roseman et al., 1996; Lazarus, 2001; Scherer, 2001; Emotions: Diener et al. (1995)</w:t>
            </w:r>
          </w:p>
        </w:tc>
      </w:tr>
      <w:tr w:rsidR="00205ECB" w:rsidRPr="00006FB1" w14:paraId="69DE5D30" w14:textId="77777777" w:rsidTr="00006FB1">
        <w:tc>
          <w:tcPr>
            <w:tcW w:w="2700" w:type="dxa"/>
            <w:tcBorders>
              <w:top w:val="nil"/>
              <w:bottom w:val="nil"/>
            </w:tcBorders>
          </w:tcPr>
          <w:p w14:paraId="4480FB9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Ma &amp; Wang</w:t>
            </w:r>
          </w:p>
        </w:tc>
        <w:tc>
          <w:tcPr>
            <w:tcW w:w="720" w:type="dxa"/>
            <w:tcBorders>
              <w:top w:val="nil"/>
              <w:bottom w:val="nil"/>
            </w:tcBorders>
          </w:tcPr>
          <w:p w14:paraId="233FB6E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2009</w:t>
            </w:r>
          </w:p>
        </w:tc>
        <w:tc>
          <w:tcPr>
            <w:tcW w:w="810" w:type="dxa"/>
            <w:tcBorders>
              <w:top w:val="nil"/>
              <w:bottom w:val="nil"/>
            </w:tcBorders>
          </w:tcPr>
          <w:p w14:paraId="5E59865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126</w:t>
            </w:r>
          </w:p>
        </w:tc>
        <w:tc>
          <w:tcPr>
            <w:tcW w:w="540" w:type="dxa"/>
            <w:tcBorders>
              <w:top w:val="nil"/>
              <w:bottom w:val="nil"/>
            </w:tcBorders>
          </w:tcPr>
          <w:p w14:paraId="2B8405E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w:t>
            </w:r>
          </w:p>
        </w:tc>
        <w:tc>
          <w:tcPr>
            <w:tcW w:w="630" w:type="dxa"/>
            <w:tcBorders>
              <w:top w:val="nil"/>
              <w:bottom w:val="nil"/>
            </w:tcBorders>
          </w:tcPr>
          <w:p w14:paraId="02E28B1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7FFB3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794FDE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experimentally manipulated</w:t>
            </w:r>
          </w:p>
        </w:tc>
      </w:tr>
      <w:tr w:rsidR="00205ECB" w:rsidRPr="00006FB1" w14:paraId="0BE67B53" w14:textId="77777777" w:rsidTr="00006FB1">
        <w:tc>
          <w:tcPr>
            <w:tcW w:w="2700" w:type="dxa"/>
            <w:tcBorders>
              <w:top w:val="nil"/>
              <w:bottom w:val="nil"/>
            </w:tcBorders>
          </w:tcPr>
          <w:p w14:paraId="12A9F07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Maglio et al. (study 2a)</w:t>
            </w:r>
          </w:p>
        </w:tc>
        <w:tc>
          <w:tcPr>
            <w:tcW w:w="720" w:type="dxa"/>
            <w:tcBorders>
              <w:top w:val="nil"/>
              <w:bottom w:val="nil"/>
            </w:tcBorders>
          </w:tcPr>
          <w:p w14:paraId="1C7A48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1A492A8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w:t>
            </w:r>
          </w:p>
        </w:tc>
        <w:tc>
          <w:tcPr>
            <w:tcW w:w="540" w:type="dxa"/>
            <w:tcBorders>
              <w:top w:val="nil"/>
              <w:bottom w:val="nil"/>
            </w:tcBorders>
          </w:tcPr>
          <w:p w14:paraId="03F0A53B"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41FF806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1EDE39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E3FAD4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experimentally manipulated</w:t>
            </w:r>
          </w:p>
        </w:tc>
      </w:tr>
      <w:tr w:rsidR="00205ECB" w:rsidRPr="00006FB1" w14:paraId="2A27992F" w14:textId="77777777" w:rsidTr="00006FB1">
        <w:tc>
          <w:tcPr>
            <w:tcW w:w="2700" w:type="dxa"/>
            <w:tcBorders>
              <w:top w:val="nil"/>
              <w:bottom w:val="nil"/>
            </w:tcBorders>
          </w:tcPr>
          <w:p w14:paraId="2415C81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Maglio et al. (study 2b)</w:t>
            </w:r>
          </w:p>
        </w:tc>
        <w:tc>
          <w:tcPr>
            <w:tcW w:w="720" w:type="dxa"/>
            <w:tcBorders>
              <w:top w:val="nil"/>
              <w:bottom w:val="nil"/>
            </w:tcBorders>
          </w:tcPr>
          <w:p w14:paraId="72A8EE6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55CE77B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w:t>
            </w:r>
          </w:p>
        </w:tc>
        <w:tc>
          <w:tcPr>
            <w:tcW w:w="540" w:type="dxa"/>
            <w:tcBorders>
              <w:top w:val="nil"/>
              <w:bottom w:val="nil"/>
            </w:tcBorders>
          </w:tcPr>
          <w:p w14:paraId="6CD2F42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.78</w:t>
            </w:r>
          </w:p>
        </w:tc>
        <w:tc>
          <w:tcPr>
            <w:tcW w:w="630" w:type="dxa"/>
            <w:tcBorders>
              <w:top w:val="nil"/>
              <w:bottom w:val="nil"/>
            </w:tcBorders>
          </w:tcPr>
          <w:p w14:paraId="73ED6C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19.30</w:t>
            </w:r>
          </w:p>
        </w:tc>
        <w:tc>
          <w:tcPr>
            <w:tcW w:w="720" w:type="dxa"/>
            <w:tcBorders>
              <w:top w:val="nil"/>
              <w:bottom w:val="nil"/>
            </w:tcBorders>
          </w:tcPr>
          <w:p w14:paraId="765956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C54540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Emotons: self-constructed</w:t>
            </w:r>
          </w:p>
        </w:tc>
      </w:tr>
      <w:tr w:rsidR="00205ECB" w:rsidRPr="00006FB1" w14:paraId="30202085" w14:textId="77777777" w:rsidTr="00006FB1">
        <w:tc>
          <w:tcPr>
            <w:tcW w:w="2700" w:type="dxa"/>
            <w:tcBorders>
              <w:top w:val="nil"/>
              <w:bottom w:val="nil"/>
            </w:tcBorders>
          </w:tcPr>
          <w:p w14:paraId="4C2C6C5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Maldonado (female sample)</w:t>
            </w:r>
          </w:p>
        </w:tc>
        <w:tc>
          <w:tcPr>
            <w:tcW w:w="720" w:type="dxa"/>
            <w:tcBorders>
              <w:top w:val="nil"/>
              <w:bottom w:val="nil"/>
            </w:tcBorders>
          </w:tcPr>
          <w:p w14:paraId="5F458F1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0A8F29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540" w:type="dxa"/>
            <w:tcBorders>
              <w:top w:val="nil"/>
              <w:bottom w:val="nil"/>
            </w:tcBorders>
          </w:tcPr>
          <w:p w14:paraId="3133B8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2838B6F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22CF5C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81F342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other-accountability- Sanford’s (2005, 2006) adaptation of Fincham and Bradbury’s (1992) Relationship Attribution Measure (RAM), importance- Sanford (2007b); Emotions: Couples Emotion Rating Form (CERF; Sanford, 2007a)</w:t>
            </w:r>
          </w:p>
        </w:tc>
      </w:tr>
      <w:tr w:rsidR="00205ECB" w:rsidRPr="00006FB1" w14:paraId="5CCD48B0" w14:textId="77777777" w:rsidTr="00006FB1">
        <w:tc>
          <w:tcPr>
            <w:tcW w:w="2700" w:type="dxa"/>
            <w:tcBorders>
              <w:top w:val="nil"/>
              <w:bottom w:val="nil"/>
            </w:tcBorders>
          </w:tcPr>
          <w:p w14:paraId="5B8C672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Maldonado (male sample)</w:t>
            </w:r>
          </w:p>
        </w:tc>
        <w:tc>
          <w:tcPr>
            <w:tcW w:w="720" w:type="dxa"/>
            <w:tcBorders>
              <w:top w:val="nil"/>
              <w:bottom w:val="nil"/>
            </w:tcBorders>
          </w:tcPr>
          <w:p w14:paraId="345F39E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443C7BB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540" w:type="dxa"/>
            <w:tcBorders>
              <w:top w:val="nil"/>
              <w:bottom w:val="nil"/>
            </w:tcBorders>
          </w:tcPr>
          <w:p w14:paraId="5F6271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5EB27F8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00D45C4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DE3F22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other-accountability- Sanford’s (2005, 2006) adaptation of Fincham and Bradbury’s (1992) Relationship Attribution Measure (RAM), importance- Sanford (2007b); Emotions: Couples Emotion Rating Form (CERF; Sanford, 2007a)</w:t>
            </w:r>
          </w:p>
        </w:tc>
      </w:tr>
      <w:tr w:rsidR="00205ECB" w:rsidRPr="00006FB1" w14:paraId="6745ECF2" w14:textId="77777777" w:rsidTr="00006FB1">
        <w:tc>
          <w:tcPr>
            <w:tcW w:w="2700" w:type="dxa"/>
            <w:tcBorders>
              <w:top w:val="nil"/>
              <w:bottom w:val="nil"/>
            </w:tcBorders>
          </w:tcPr>
          <w:p w14:paraId="4A6A65D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McCarthy et al.</w:t>
            </w:r>
          </w:p>
        </w:tc>
        <w:tc>
          <w:tcPr>
            <w:tcW w:w="720" w:type="dxa"/>
            <w:tcBorders>
              <w:top w:val="nil"/>
              <w:bottom w:val="nil"/>
            </w:tcBorders>
          </w:tcPr>
          <w:p w14:paraId="6ED119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66DE933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609</w:t>
            </w:r>
          </w:p>
        </w:tc>
        <w:tc>
          <w:tcPr>
            <w:tcW w:w="540" w:type="dxa"/>
            <w:tcBorders>
              <w:top w:val="nil"/>
              <w:bottom w:val="nil"/>
            </w:tcBorders>
          </w:tcPr>
          <w:p w14:paraId="03C2878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58D580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20.69</w:t>
            </w:r>
          </w:p>
        </w:tc>
        <w:tc>
          <w:tcPr>
            <w:tcW w:w="720" w:type="dxa"/>
            <w:tcBorders>
              <w:top w:val="nil"/>
              <w:bottom w:val="nil"/>
            </w:tcBorders>
          </w:tcPr>
          <w:p w14:paraId="11C125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9B81D3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and Emotions: Roseman et al. 1990, 1996).</w:t>
            </w:r>
          </w:p>
        </w:tc>
      </w:tr>
      <w:tr w:rsidR="00205ECB" w:rsidRPr="00006FB1" w14:paraId="3FDC3A1D" w14:textId="77777777" w:rsidTr="00006FB1">
        <w:tc>
          <w:tcPr>
            <w:tcW w:w="2700" w:type="dxa"/>
            <w:tcBorders>
              <w:top w:val="nil"/>
              <w:bottom w:val="nil"/>
            </w:tcBorders>
          </w:tcPr>
          <w:p w14:paraId="009FE69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McCarthy et al.</w:t>
            </w:r>
          </w:p>
        </w:tc>
        <w:tc>
          <w:tcPr>
            <w:tcW w:w="720" w:type="dxa"/>
            <w:tcBorders>
              <w:top w:val="nil"/>
              <w:bottom w:val="nil"/>
            </w:tcBorders>
          </w:tcPr>
          <w:p w14:paraId="115D1C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1997</w:t>
            </w:r>
          </w:p>
        </w:tc>
        <w:tc>
          <w:tcPr>
            <w:tcW w:w="810" w:type="dxa"/>
            <w:tcBorders>
              <w:top w:val="nil"/>
              <w:bottom w:val="nil"/>
            </w:tcBorders>
          </w:tcPr>
          <w:p w14:paraId="3C21BDB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231</w:t>
            </w:r>
          </w:p>
        </w:tc>
        <w:tc>
          <w:tcPr>
            <w:tcW w:w="540" w:type="dxa"/>
            <w:tcBorders>
              <w:top w:val="nil"/>
              <w:bottom w:val="nil"/>
            </w:tcBorders>
          </w:tcPr>
          <w:p w14:paraId="7577E28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.85</w:t>
            </w:r>
          </w:p>
        </w:tc>
        <w:tc>
          <w:tcPr>
            <w:tcW w:w="630" w:type="dxa"/>
            <w:tcBorders>
              <w:top w:val="nil"/>
              <w:bottom w:val="nil"/>
            </w:tcBorders>
          </w:tcPr>
          <w:p w14:paraId="133AD48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32.00</w:t>
            </w:r>
          </w:p>
        </w:tc>
        <w:tc>
          <w:tcPr>
            <w:tcW w:w="720" w:type="dxa"/>
            <w:tcBorders>
              <w:top w:val="nil"/>
              <w:bottom w:val="nil"/>
            </w:tcBorders>
          </w:tcPr>
          <w:p w14:paraId="52F8E7F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1E8825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Roseman et al. (1990)</w:t>
            </w:r>
          </w:p>
        </w:tc>
      </w:tr>
      <w:tr w:rsidR="00205ECB" w:rsidRPr="00006FB1" w14:paraId="45A01CC8" w14:textId="77777777" w:rsidTr="00006FB1">
        <w:tc>
          <w:tcPr>
            <w:tcW w:w="2700" w:type="dxa"/>
            <w:tcBorders>
              <w:top w:val="nil"/>
              <w:bottom w:val="nil"/>
            </w:tcBorders>
          </w:tcPr>
          <w:p w14:paraId="7EAE387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Mckinniss</w:t>
            </w:r>
          </w:p>
        </w:tc>
        <w:tc>
          <w:tcPr>
            <w:tcW w:w="720" w:type="dxa"/>
            <w:tcBorders>
              <w:top w:val="nil"/>
              <w:bottom w:val="nil"/>
            </w:tcBorders>
          </w:tcPr>
          <w:p w14:paraId="7CB8DD1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5B0757B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233</w:t>
            </w:r>
          </w:p>
        </w:tc>
        <w:tc>
          <w:tcPr>
            <w:tcW w:w="540" w:type="dxa"/>
            <w:tcBorders>
              <w:top w:val="nil"/>
              <w:bottom w:val="nil"/>
            </w:tcBorders>
          </w:tcPr>
          <w:p w14:paraId="43BCA1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368047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37.46</w:t>
            </w:r>
          </w:p>
        </w:tc>
        <w:tc>
          <w:tcPr>
            <w:tcW w:w="720" w:type="dxa"/>
            <w:tcBorders>
              <w:top w:val="nil"/>
              <w:bottom w:val="nil"/>
            </w:tcBorders>
          </w:tcPr>
          <w:p w14:paraId="7236EDD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04F84A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Things To Do Inventory (Colarelli-Beatty, McKinney, Munz, and Kohler (1994))</w:t>
            </w:r>
          </w:p>
        </w:tc>
      </w:tr>
      <w:tr w:rsidR="00205ECB" w:rsidRPr="00006FB1" w14:paraId="5023DFEE" w14:textId="77777777" w:rsidTr="00006FB1">
        <w:tc>
          <w:tcPr>
            <w:tcW w:w="2700" w:type="dxa"/>
            <w:tcBorders>
              <w:top w:val="nil"/>
              <w:bottom w:val="nil"/>
            </w:tcBorders>
          </w:tcPr>
          <w:p w14:paraId="2A7D0E0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Meijen et al.</w:t>
            </w:r>
          </w:p>
        </w:tc>
        <w:tc>
          <w:tcPr>
            <w:tcW w:w="720" w:type="dxa"/>
            <w:tcBorders>
              <w:top w:val="nil"/>
              <w:bottom w:val="nil"/>
            </w:tcBorders>
          </w:tcPr>
          <w:p w14:paraId="1A8F250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008CC0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540" w:type="dxa"/>
            <w:tcBorders>
              <w:top w:val="nil"/>
              <w:bottom w:val="nil"/>
            </w:tcBorders>
          </w:tcPr>
          <w:p w14:paraId="32D3460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w:t>
            </w:r>
          </w:p>
        </w:tc>
        <w:tc>
          <w:tcPr>
            <w:tcW w:w="630" w:type="dxa"/>
            <w:tcBorders>
              <w:top w:val="nil"/>
              <w:bottom w:val="nil"/>
            </w:tcBorders>
          </w:tcPr>
          <w:p w14:paraId="6E3352C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20.56</w:t>
            </w:r>
          </w:p>
        </w:tc>
        <w:tc>
          <w:tcPr>
            <w:tcW w:w="720" w:type="dxa"/>
            <w:tcBorders>
              <w:top w:val="nil"/>
              <w:bottom w:val="nil"/>
            </w:tcBorders>
          </w:tcPr>
          <w:p w14:paraId="41FAF9B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44AAEE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Sport Emotion Questionnaire (SEQ, Jones et al. 2005)</w:t>
            </w:r>
          </w:p>
        </w:tc>
      </w:tr>
      <w:tr w:rsidR="00205ECB" w:rsidRPr="00006FB1" w14:paraId="398A5621" w14:textId="77777777" w:rsidTr="00006FB1">
        <w:tc>
          <w:tcPr>
            <w:tcW w:w="2700" w:type="dxa"/>
            <w:tcBorders>
              <w:top w:val="nil"/>
              <w:bottom w:val="nil"/>
            </w:tcBorders>
          </w:tcPr>
          <w:p w14:paraId="0B52806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Menon (study 2)</w:t>
            </w:r>
          </w:p>
        </w:tc>
        <w:tc>
          <w:tcPr>
            <w:tcW w:w="720" w:type="dxa"/>
            <w:tcBorders>
              <w:top w:val="nil"/>
              <w:bottom w:val="nil"/>
            </w:tcBorders>
          </w:tcPr>
          <w:p w14:paraId="7714F28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79A993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74</w:t>
            </w:r>
          </w:p>
        </w:tc>
        <w:tc>
          <w:tcPr>
            <w:tcW w:w="540" w:type="dxa"/>
            <w:tcBorders>
              <w:top w:val="nil"/>
              <w:bottom w:val="nil"/>
            </w:tcBorders>
          </w:tcPr>
          <w:p w14:paraId="79883585"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797A398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0FF01B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1F25A9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&amp; Ellsworth (1985); Emotions: experimentally manipulated</w:t>
            </w:r>
          </w:p>
        </w:tc>
      </w:tr>
      <w:tr w:rsidR="00205ECB" w:rsidRPr="00006FB1" w14:paraId="6C3576A4" w14:textId="77777777" w:rsidTr="00006FB1">
        <w:tc>
          <w:tcPr>
            <w:tcW w:w="2700" w:type="dxa"/>
            <w:tcBorders>
              <w:top w:val="nil"/>
              <w:bottom w:val="nil"/>
            </w:tcBorders>
          </w:tcPr>
          <w:p w14:paraId="0B1712D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Meuser</w:t>
            </w:r>
          </w:p>
        </w:tc>
        <w:tc>
          <w:tcPr>
            <w:tcW w:w="720" w:type="dxa"/>
            <w:tcBorders>
              <w:top w:val="nil"/>
              <w:bottom w:val="nil"/>
            </w:tcBorders>
          </w:tcPr>
          <w:p w14:paraId="0F39CC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1997</w:t>
            </w:r>
          </w:p>
        </w:tc>
        <w:tc>
          <w:tcPr>
            <w:tcW w:w="810" w:type="dxa"/>
            <w:tcBorders>
              <w:top w:val="nil"/>
              <w:bottom w:val="nil"/>
            </w:tcBorders>
          </w:tcPr>
          <w:p w14:paraId="375A6B3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101</w:t>
            </w:r>
          </w:p>
        </w:tc>
        <w:tc>
          <w:tcPr>
            <w:tcW w:w="540" w:type="dxa"/>
            <w:tcBorders>
              <w:top w:val="nil"/>
              <w:bottom w:val="nil"/>
            </w:tcBorders>
          </w:tcPr>
          <w:p w14:paraId="22CFA51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.77</w:t>
            </w:r>
          </w:p>
        </w:tc>
        <w:tc>
          <w:tcPr>
            <w:tcW w:w="630" w:type="dxa"/>
            <w:tcBorders>
              <w:top w:val="nil"/>
              <w:bottom w:val="nil"/>
            </w:tcBorders>
          </w:tcPr>
          <w:p w14:paraId="12FC950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w:t>
            </w:r>
          </w:p>
        </w:tc>
        <w:tc>
          <w:tcPr>
            <w:tcW w:w="720" w:type="dxa"/>
            <w:tcBorders>
              <w:top w:val="nil"/>
              <w:bottom w:val="nil"/>
            </w:tcBorders>
          </w:tcPr>
          <w:p w14:paraId="7EEF1B0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5ED507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threat-adapted from Patterson et al. (1990), coping efficacy-self-constructed; Emotions: Revised Grief Experience Inventory (Lev et al. (1993))</w:t>
            </w:r>
          </w:p>
        </w:tc>
      </w:tr>
      <w:tr w:rsidR="00205ECB" w:rsidRPr="00006FB1" w14:paraId="3B7F97F1" w14:textId="77777777" w:rsidTr="00006FB1">
        <w:tc>
          <w:tcPr>
            <w:tcW w:w="2700" w:type="dxa"/>
            <w:tcBorders>
              <w:top w:val="nil"/>
              <w:bottom w:val="nil"/>
            </w:tcBorders>
          </w:tcPr>
          <w:p w14:paraId="5A156A5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Mikula et al.</w:t>
            </w:r>
          </w:p>
        </w:tc>
        <w:tc>
          <w:tcPr>
            <w:tcW w:w="720" w:type="dxa"/>
            <w:tcBorders>
              <w:top w:val="nil"/>
              <w:bottom w:val="nil"/>
            </w:tcBorders>
          </w:tcPr>
          <w:p w14:paraId="029E442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1998</w:t>
            </w:r>
          </w:p>
        </w:tc>
        <w:tc>
          <w:tcPr>
            <w:tcW w:w="810" w:type="dxa"/>
            <w:tcBorders>
              <w:top w:val="nil"/>
              <w:bottom w:val="nil"/>
            </w:tcBorders>
          </w:tcPr>
          <w:p w14:paraId="0CA897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2921</w:t>
            </w:r>
          </w:p>
        </w:tc>
        <w:tc>
          <w:tcPr>
            <w:tcW w:w="540" w:type="dxa"/>
            <w:tcBorders>
              <w:top w:val="nil"/>
              <w:bottom w:val="nil"/>
            </w:tcBorders>
          </w:tcPr>
          <w:p w14:paraId="3AD1B0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w:t>
            </w:r>
          </w:p>
        </w:tc>
        <w:tc>
          <w:tcPr>
            <w:tcW w:w="630" w:type="dxa"/>
            <w:tcBorders>
              <w:top w:val="nil"/>
              <w:bottom w:val="nil"/>
            </w:tcBorders>
          </w:tcPr>
          <w:p w14:paraId="196A78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1.80</w:t>
            </w:r>
          </w:p>
        </w:tc>
        <w:tc>
          <w:tcPr>
            <w:tcW w:w="720" w:type="dxa"/>
            <w:tcBorders>
              <w:top w:val="nil"/>
              <w:bottom w:val="nil"/>
            </w:tcBorders>
          </w:tcPr>
          <w:p w14:paraId="249B67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8E670B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Scherer (1984); Emotions: self-constructed scales</w:t>
            </w:r>
          </w:p>
        </w:tc>
      </w:tr>
      <w:tr w:rsidR="00205ECB" w:rsidRPr="00006FB1" w14:paraId="4FFCD7A7" w14:textId="77777777" w:rsidTr="00006FB1">
        <w:tc>
          <w:tcPr>
            <w:tcW w:w="2700" w:type="dxa"/>
            <w:tcBorders>
              <w:top w:val="nil"/>
              <w:bottom w:val="nil"/>
            </w:tcBorders>
          </w:tcPr>
          <w:p w14:paraId="28F4C28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Miranda et al.</w:t>
            </w:r>
          </w:p>
        </w:tc>
        <w:tc>
          <w:tcPr>
            <w:tcW w:w="720" w:type="dxa"/>
            <w:tcBorders>
              <w:top w:val="nil"/>
              <w:bottom w:val="nil"/>
            </w:tcBorders>
          </w:tcPr>
          <w:p w14:paraId="50D6B3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57ADE0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309</w:t>
            </w:r>
          </w:p>
        </w:tc>
        <w:tc>
          <w:tcPr>
            <w:tcW w:w="540" w:type="dxa"/>
            <w:tcBorders>
              <w:top w:val="nil"/>
              <w:bottom w:val="nil"/>
            </w:tcBorders>
          </w:tcPr>
          <w:p w14:paraId="448D0C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630" w:type="dxa"/>
            <w:tcBorders>
              <w:top w:val="nil"/>
              <w:bottom w:val="nil"/>
            </w:tcBorders>
          </w:tcPr>
          <w:p w14:paraId="7227F4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36.30</w:t>
            </w:r>
          </w:p>
        </w:tc>
        <w:tc>
          <w:tcPr>
            <w:tcW w:w="720" w:type="dxa"/>
            <w:tcBorders>
              <w:top w:val="nil"/>
              <w:bottom w:val="nil"/>
            </w:tcBorders>
          </w:tcPr>
          <w:p w14:paraId="01CCC36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771B36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Self-responsibility: adapted from Nelissen and Zeelenberg (2009). Controllability: used from Cheng (2001). Emotions: Differential Emotions Scale (Izard,1977)</w:t>
            </w:r>
          </w:p>
        </w:tc>
      </w:tr>
      <w:tr w:rsidR="00205ECB" w:rsidRPr="00006FB1" w14:paraId="0D2B1435" w14:textId="77777777" w:rsidTr="00006FB1">
        <w:tc>
          <w:tcPr>
            <w:tcW w:w="2700" w:type="dxa"/>
            <w:tcBorders>
              <w:top w:val="nil"/>
              <w:bottom w:val="nil"/>
            </w:tcBorders>
          </w:tcPr>
          <w:p w14:paraId="31EA12F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Mitchell</w:t>
            </w:r>
          </w:p>
        </w:tc>
        <w:tc>
          <w:tcPr>
            <w:tcW w:w="720" w:type="dxa"/>
            <w:tcBorders>
              <w:top w:val="nil"/>
              <w:bottom w:val="nil"/>
            </w:tcBorders>
          </w:tcPr>
          <w:p w14:paraId="7BE633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494F77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62</w:t>
            </w:r>
          </w:p>
        </w:tc>
        <w:tc>
          <w:tcPr>
            <w:tcW w:w="540" w:type="dxa"/>
            <w:tcBorders>
              <w:top w:val="nil"/>
              <w:bottom w:val="nil"/>
            </w:tcBorders>
          </w:tcPr>
          <w:p w14:paraId="08B0C4C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w:t>
            </w:r>
          </w:p>
        </w:tc>
        <w:tc>
          <w:tcPr>
            <w:tcW w:w="630" w:type="dxa"/>
            <w:tcBorders>
              <w:top w:val="nil"/>
              <w:bottom w:val="nil"/>
            </w:tcBorders>
          </w:tcPr>
          <w:p w14:paraId="00790412"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D9DE5D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D87C8B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Smith &amp; Lazarus, 2001, Ellsworth and Smith‟s (1988b); Emotions: shame, guilt, pride-State Shame and Guilt Scale (SSGS, Marschall, Sanftner &amp; Tangney, 1994), anger-State Anger Scale (Spielberger et al., 1983, 1999), gratitude-McCullough, Emmons and colleague‟s gratitude questionnaire (Emmons &amp; McCullough, 2003; McCullough et al., 2004; McCullough et al., 2002), </w:t>
            </w:r>
          </w:p>
        </w:tc>
      </w:tr>
      <w:tr w:rsidR="00205ECB" w:rsidRPr="00006FB1" w14:paraId="07E9C885" w14:textId="77777777" w:rsidTr="00006FB1">
        <w:tc>
          <w:tcPr>
            <w:tcW w:w="2700" w:type="dxa"/>
            <w:tcBorders>
              <w:top w:val="nil"/>
              <w:bottom w:val="nil"/>
            </w:tcBorders>
          </w:tcPr>
          <w:p w14:paraId="48B2E9E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Morris &amp; Long (study 1)</w:t>
            </w:r>
          </w:p>
        </w:tc>
        <w:tc>
          <w:tcPr>
            <w:tcW w:w="720" w:type="dxa"/>
            <w:tcBorders>
              <w:top w:val="nil"/>
              <w:bottom w:val="nil"/>
            </w:tcBorders>
          </w:tcPr>
          <w:p w14:paraId="12C51D8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2002</w:t>
            </w:r>
          </w:p>
        </w:tc>
        <w:tc>
          <w:tcPr>
            <w:tcW w:w="810" w:type="dxa"/>
            <w:tcBorders>
              <w:top w:val="nil"/>
              <w:bottom w:val="nil"/>
            </w:tcBorders>
          </w:tcPr>
          <w:p w14:paraId="2F0AF4F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207</w:t>
            </w:r>
          </w:p>
        </w:tc>
        <w:tc>
          <w:tcPr>
            <w:tcW w:w="540" w:type="dxa"/>
            <w:tcBorders>
              <w:top w:val="nil"/>
              <w:bottom w:val="nil"/>
            </w:tcBorders>
          </w:tcPr>
          <w:p w14:paraId="5263E2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5CF502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39.42</w:t>
            </w:r>
          </w:p>
        </w:tc>
        <w:tc>
          <w:tcPr>
            <w:tcW w:w="720" w:type="dxa"/>
            <w:tcBorders>
              <w:top w:val="nil"/>
              <w:bottom w:val="nil"/>
            </w:tcBorders>
          </w:tcPr>
          <w:p w14:paraId="3E64ECA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0D6B4F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threat, importance, threat self-esteem-Folkman &amp; Lazarus (1980), control-self-constructed; Emotions: Parkes (1986)</w:t>
            </w:r>
          </w:p>
        </w:tc>
      </w:tr>
      <w:tr w:rsidR="00205ECB" w:rsidRPr="00006FB1" w14:paraId="16649AE1" w14:textId="77777777" w:rsidTr="00006FB1">
        <w:tc>
          <w:tcPr>
            <w:tcW w:w="2700" w:type="dxa"/>
            <w:tcBorders>
              <w:top w:val="nil"/>
              <w:bottom w:val="nil"/>
            </w:tcBorders>
          </w:tcPr>
          <w:p w14:paraId="2EBE46CC"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Morris &amp; Long (study 2)</w:t>
            </w:r>
          </w:p>
        </w:tc>
        <w:tc>
          <w:tcPr>
            <w:tcW w:w="720" w:type="dxa"/>
            <w:tcBorders>
              <w:top w:val="nil"/>
              <w:bottom w:val="nil"/>
            </w:tcBorders>
          </w:tcPr>
          <w:p w14:paraId="54AEC7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2002</w:t>
            </w:r>
          </w:p>
        </w:tc>
        <w:tc>
          <w:tcPr>
            <w:tcW w:w="810" w:type="dxa"/>
            <w:tcBorders>
              <w:top w:val="nil"/>
              <w:bottom w:val="nil"/>
            </w:tcBorders>
          </w:tcPr>
          <w:p w14:paraId="502BD0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205</w:t>
            </w:r>
          </w:p>
        </w:tc>
        <w:tc>
          <w:tcPr>
            <w:tcW w:w="540" w:type="dxa"/>
            <w:tcBorders>
              <w:top w:val="nil"/>
              <w:bottom w:val="nil"/>
            </w:tcBorders>
          </w:tcPr>
          <w:p w14:paraId="3BEFBC7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771D93A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41.98</w:t>
            </w:r>
          </w:p>
        </w:tc>
        <w:tc>
          <w:tcPr>
            <w:tcW w:w="720" w:type="dxa"/>
            <w:tcBorders>
              <w:top w:val="nil"/>
              <w:bottom w:val="nil"/>
            </w:tcBorders>
          </w:tcPr>
          <w:p w14:paraId="44B6E5A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796270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importance-Assessment of Daily Experience Measure (Stone &amp; Neale, 1984), threat self-esteem, threat- self-constructed, control- Conway and Terry (1992); Emotions: Parkes (1986)</w:t>
            </w:r>
          </w:p>
        </w:tc>
      </w:tr>
      <w:tr w:rsidR="00205ECB" w:rsidRPr="00006FB1" w14:paraId="7C999212" w14:textId="77777777" w:rsidTr="00006FB1">
        <w:tc>
          <w:tcPr>
            <w:tcW w:w="2700" w:type="dxa"/>
            <w:tcBorders>
              <w:top w:val="nil"/>
              <w:bottom w:val="nil"/>
            </w:tcBorders>
          </w:tcPr>
          <w:p w14:paraId="2C9660F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Morrongiello &amp; Matheis</w:t>
            </w:r>
          </w:p>
        </w:tc>
        <w:tc>
          <w:tcPr>
            <w:tcW w:w="720" w:type="dxa"/>
            <w:tcBorders>
              <w:top w:val="nil"/>
              <w:bottom w:val="nil"/>
            </w:tcBorders>
          </w:tcPr>
          <w:p w14:paraId="2012923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037F06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w:t>
            </w:r>
          </w:p>
        </w:tc>
        <w:tc>
          <w:tcPr>
            <w:tcW w:w="540" w:type="dxa"/>
            <w:tcBorders>
              <w:top w:val="nil"/>
              <w:bottom w:val="nil"/>
            </w:tcBorders>
          </w:tcPr>
          <w:p w14:paraId="3B2CAF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3C619A0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75FB64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DDF5A5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6C3BA637" w14:textId="77777777" w:rsidTr="00006FB1">
        <w:tc>
          <w:tcPr>
            <w:tcW w:w="2700" w:type="dxa"/>
            <w:tcBorders>
              <w:top w:val="nil"/>
              <w:bottom w:val="nil"/>
            </w:tcBorders>
          </w:tcPr>
          <w:p w14:paraId="2A85AE0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Ng</w:t>
            </w:r>
          </w:p>
        </w:tc>
        <w:tc>
          <w:tcPr>
            <w:tcW w:w="720" w:type="dxa"/>
            <w:tcBorders>
              <w:top w:val="nil"/>
              <w:bottom w:val="nil"/>
            </w:tcBorders>
          </w:tcPr>
          <w:p w14:paraId="657330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0F09D15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94</w:t>
            </w:r>
          </w:p>
        </w:tc>
        <w:tc>
          <w:tcPr>
            <w:tcW w:w="540" w:type="dxa"/>
            <w:tcBorders>
              <w:top w:val="nil"/>
              <w:bottom w:val="nil"/>
            </w:tcBorders>
          </w:tcPr>
          <w:p w14:paraId="06B15D77"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5D5B43B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1140D69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F75FB6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6DC80842" w14:textId="77777777" w:rsidTr="00006FB1">
        <w:tc>
          <w:tcPr>
            <w:tcW w:w="2700" w:type="dxa"/>
            <w:tcBorders>
              <w:top w:val="nil"/>
              <w:bottom w:val="nil"/>
            </w:tcBorders>
          </w:tcPr>
          <w:p w14:paraId="4764848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Nicholls et al.</w:t>
            </w:r>
          </w:p>
        </w:tc>
        <w:tc>
          <w:tcPr>
            <w:tcW w:w="720" w:type="dxa"/>
            <w:tcBorders>
              <w:top w:val="nil"/>
              <w:bottom w:val="nil"/>
            </w:tcBorders>
          </w:tcPr>
          <w:p w14:paraId="763D860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314AFFC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557</w:t>
            </w:r>
          </w:p>
        </w:tc>
        <w:tc>
          <w:tcPr>
            <w:tcW w:w="540" w:type="dxa"/>
            <w:tcBorders>
              <w:top w:val="nil"/>
              <w:bottom w:val="nil"/>
            </w:tcBorders>
          </w:tcPr>
          <w:p w14:paraId="254425B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.25</w:t>
            </w:r>
          </w:p>
        </w:tc>
        <w:tc>
          <w:tcPr>
            <w:tcW w:w="630" w:type="dxa"/>
            <w:tcBorders>
              <w:top w:val="nil"/>
              <w:bottom w:val="nil"/>
            </w:tcBorders>
          </w:tcPr>
          <w:p w14:paraId="42682A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22.28</w:t>
            </w:r>
          </w:p>
        </w:tc>
        <w:tc>
          <w:tcPr>
            <w:tcW w:w="720" w:type="dxa"/>
            <w:tcBorders>
              <w:top w:val="nil"/>
              <w:bottom w:val="nil"/>
            </w:tcBorders>
          </w:tcPr>
          <w:p w14:paraId="31386F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D179BF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Appraislas: Stress Appraisal Mea- sure (SAM; Peacock &amp; Wong, 1990); Emotions: Sport Emotion Questionnaire (SEQ; Jones et al., 2005)</w:t>
            </w:r>
          </w:p>
        </w:tc>
      </w:tr>
      <w:tr w:rsidR="00205ECB" w:rsidRPr="00006FB1" w14:paraId="3418B411" w14:textId="77777777" w:rsidTr="00006FB1">
        <w:tc>
          <w:tcPr>
            <w:tcW w:w="2700" w:type="dxa"/>
            <w:tcBorders>
              <w:top w:val="nil"/>
              <w:bottom w:val="nil"/>
            </w:tcBorders>
          </w:tcPr>
          <w:p w14:paraId="2DF1B38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Nicholls et al.</w:t>
            </w:r>
          </w:p>
        </w:tc>
        <w:tc>
          <w:tcPr>
            <w:tcW w:w="720" w:type="dxa"/>
            <w:tcBorders>
              <w:top w:val="nil"/>
              <w:bottom w:val="nil"/>
            </w:tcBorders>
          </w:tcPr>
          <w:p w14:paraId="2C811D1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70457CB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827</w:t>
            </w:r>
          </w:p>
        </w:tc>
        <w:tc>
          <w:tcPr>
            <w:tcW w:w="540" w:type="dxa"/>
            <w:tcBorders>
              <w:top w:val="nil"/>
              <w:bottom w:val="nil"/>
            </w:tcBorders>
          </w:tcPr>
          <w:p w14:paraId="34CDE99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w:t>
            </w:r>
          </w:p>
        </w:tc>
        <w:tc>
          <w:tcPr>
            <w:tcW w:w="630" w:type="dxa"/>
            <w:tcBorders>
              <w:top w:val="nil"/>
              <w:bottom w:val="nil"/>
            </w:tcBorders>
          </w:tcPr>
          <w:p w14:paraId="5A865A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23.64</w:t>
            </w:r>
          </w:p>
        </w:tc>
        <w:tc>
          <w:tcPr>
            <w:tcW w:w="720" w:type="dxa"/>
            <w:tcBorders>
              <w:top w:val="nil"/>
              <w:bottom w:val="nil"/>
            </w:tcBorders>
          </w:tcPr>
          <w:p w14:paraId="6F4455F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A355A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Appraislas: Stress Appraisal Mea- sure (SAM; Peacock &amp; Wong, 1990); Emotions: Sport Emotion Questionnaire (SEQ; Jones et al., 2005)</w:t>
            </w:r>
          </w:p>
        </w:tc>
      </w:tr>
      <w:tr w:rsidR="00205ECB" w:rsidRPr="00006FB1" w14:paraId="38C93631" w14:textId="77777777" w:rsidTr="00006FB1">
        <w:tc>
          <w:tcPr>
            <w:tcW w:w="2700" w:type="dxa"/>
            <w:tcBorders>
              <w:top w:val="nil"/>
              <w:bottom w:val="nil"/>
            </w:tcBorders>
          </w:tcPr>
          <w:p w14:paraId="32C0BAF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Niculescu et al.</w:t>
            </w:r>
          </w:p>
        </w:tc>
        <w:tc>
          <w:tcPr>
            <w:tcW w:w="720" w:type="dxa"/>
            <w:tcBorders>
              <w:top w:val="nil"/>
              <w:bottom w:val="nil"/>
            </w:tcBorders>
          </w:tcPr>
          <w:p w14:paraId="26D1071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3C0AF9F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908</w:t>
            </w:r>
          </w:p>
        </w:tc>
        <w:tc>
          <w:tcPr>
            <w:tcW w:w="540" w:type="dxa"/>
            <w:tcBorders>
              <w:top w:val="nil"/>
              <w:bottom w:val="nil"/>
            </w:tcBorders>
          </w:tcPr>
          <w:p w14:paraId="0C2554E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.37</w:t>
            </w:r>
          </w:p>
        </w:tc>
        <w:tc>
          <w:tcPr>
            <w:tcW w:w="630" w:type="dxa"/>
            <w:tcBorders>
              <w:top w:val="nil"/>
              <w:bottom w:val="nil"/>
            </w:tcBorders>
          </w:tcPr>
          <w:p w14:paraId="0F37BEC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19.00</w:t>
            </w:r>
          </w:p>
        </w:tc>
        <w:tc>
          <w:tcPr>
            <w:tcW w:w="720" w:type="dxa"/>
            <w:tcBorders>
              <w:top w:val="nil"/>
              <w:bottom w:val="nil"/>
            </w:tcBorders>
          </w:tcPr>
          <w:p w14:paraId="689F628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593239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 Academic Control Scale of Perry et al. (2001); Emotions: Achievement Emotions Questionnaire (AEQ) developed by Pekrun et al. (2011)</w:t>
            </w:r>
          </w:p>
        </w:tc>
      </w:tr>
      <w:tr w:rsidR="00205ECB" w:rsidRPr="00006FB1" w14:paraId="7129113D" w14:textId="77777777" w:rsidTr="00006FB1">
        <w:tc>
          <w:tcPr>
            <w:tcW w:w="2700" w:type="dxa"/>
            <w:tcBorders>
              <w:top w:val="nil"/>
              <w:bottom w:val="nil"/>
            </w:tcBorders>
          </w:tcPr>
          <w:p w14:paraId="1A30C394"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Nugier et al. (study 2)</w:t>
            </w:r>
          </w:p>
        </w:tc>
        <w:tc>
          <w:tcPr>
            <w:tcW w:w="720" w:type="dxa"/>
            <w:tcBorders>
              <w:top w:val="nil"/>
              <w:bottom w:val="nil"/>
            </w:tcBorders>
          </w:tcPr>
          <w:p w14:paraId="5BCBCD1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3487103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206</w:t>
            </w:r>
          </w:p>
        </w:tc>
        <w:tc>
          <w:tcPr>
            <w:tcW w:w="540" w:type="dxa"/>
            <w:tcBorders>
              <w:top w:val="nil"/>
              <w:bottom w:val="nil"/>
            </w:tcBorders>
          </w:tcPr>
          <w:p w14:paraId="3C86F92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.93</w:t>
            </w:r>
          </w:p>
        </w:tc>
        <w:tc>
          <w:tcPr>
            <w:tcW w:w="630" w:type="dxa"/>
            <w:tcBorders>
              <w:top w:val="nil"/>
              <w:bottom w:val="nil"/>
            </w:tcBorders>
          </w:tcPr>
          <w:p w14:paraId="21115D2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22.49</w:t>
            </w:r>
          </w:p>
        </w:tc>
        <w:tc>
          <w:tcPr>
            <w:tcW w:w="720" w:type="dxa"/>
            <w:tcBorders>
              <w:top w:val="nil"/>
              <w:bottom w:val="nil"/>
            </w:tcBorders>
          </w:tcPr>
          <w:p w14:paraId="32308BE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B73B66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21B96556" w14:textId="77777777" w:rsidTr="00006FB1">
        <w:tc>
          <w:tcPr>
            <w:tcW w:w="2700" w:type="dxa"/>
            <w:tcBorders>
              <w:top w:val="nil"/>
              <w:bottom w:val="nil"/>
            </w:tcBorders>
          </w:tcPr>
          <w:p w14:paraId="4F87351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Nurius et al.</w:t>
            </w:r>
          </w:p>
        </w:tc>
        <w:tc>
          <w:tcPr>
            <w:tcW w:w="720" w:type="dxa"/>
            <w:tcBorders>
              <w:top w:val="nil"/>
              <w:bottom w:val="nil"/>
            </w:tcBorders>
          </w:tcPr>
          <w:p w14:paraId="110D7F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4DDBE6D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w:t>
            </w:r>
          </w:p>
        </w:tc>
        <w:tc>
          <w:tcPr>
            <w:tcW w:w="540" w:type="dxa"/>
            <w:tcBorders>
              <w:top w:val="nil"/>
              <w:bottom w:val="nil"/>
            </w:tcBorders>
          </w:tcPr>
          <w:p w14:paraId="083431C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55659CE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21.40</w:t>
            </w:r>
          </w:p>
        </w:tc>
        <w:tc>
          <w:tcPr>
            <w:tcW w:w="720" w:type="dxa"/>
            <w:tcBorders>
              <w:top w:val="nil"/>
              <w:bottom w:val="nil"/>
            </w:tcBorders>
          </w:tcPr>
          <w:p w14:paraId="3641BB1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2B415E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et al., 1993; Emotions: self-constructed</w:t>
            </w:r>
          </w:p>
        </w:tc>
      </w:tr>
      <w:tr w:rsidR="00205ECB" w:rsidRPr="00006FB1" w14:paraId="39E81A8D" w14:textId="77777777" w:rsidTr="00006FB1">
        <w:tc>
          <w:tcPr>
            <w:tcW w:w="2700" w:type="dxa"/>
            <w:tcBorders>
              <w:top w:val="nil"/>
              <w:bottom w:val="nil"/>
            </w:tcBorders>
          </w:tcPr>
          <w:p w14:paraId="607157F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Oh</w:t>
            </w:r>
          </w:p>
        </w:tc>
        <w:tc>
          <w:tcPr>
            <w:tcW w:w="720" w:type="dxa"/>
            <w:tcBorders>
              <w:top w:val="nil"/>
              <w:bottom w:val="nil"/>
            </w:tcBorders>
          </w:tcPr>
          <w:p w14:paraId="7748F37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44B0769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243</w:t>
            </w:r>
          </w:p>
        </w:tc>
        <w:tc>
          <w:tcPr>
            <w:tcW w:w="540" w:type="dxa"/>
            <w:tcBorders>
              <w:top w:val="nil"/>
              <w:bottom w:val="nil"/>
            </w:tcBorders>
          </w:tcPr>
          <w:p w14:paraId="40C35E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220732B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35.32</w:t>
            </w:r>
          </w:p>
        </w:tc>
        <w:tc>
          <w:tcPr>
            <w:tcW w:w="720" w:type="dxa"/>
            <w:tcBorders>
              <w:top w:val="nil"/>
              <w:bottom w:val="nil"/>
            </w:tcBorders>
          </w:tcPr>
          <w:p w14:paraId="093204D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EF00B2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Dillard, Kinney, and Cruz (1996); Emotions: adapted from (Dillard, Kinney, &amp; Cruz, 1996; Dillard, Plotnick et al., 1996; Izard et al., 1993)</w:t>
            </w:r>
          </w:p>
        </w:tc>
      </w:tr>
      <w:tr w:rsidR="00205ECB" w:rsidRPr="00006FB1" w14:paraId="5DC34CA4" w14:textId="77777777" w:rsidTr="00006FB1">
        <w:tc>
          <w:tcPr>
            <w:tcW w:w="2700" w:type="dxa"/>
            <w:tcBorders>
              <w:top w:val="nil"/>
              <w:bottom w:val="nil"/>
            </w:tcBorders>
          </w:tcPr>
          <w:p w14:paraId="184F6F1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Pakenham et al.</w:t>
            </w:r>
          </w:p>
        </w:tc>
        <w:tc>
          <w:tcPr>
            <w:tcW w:w="720" w:type="dxa"/>
            <w:tcBorders>
              <w:top w:val="nil"/>
              <w:bottom w:val="nil"/>
            </w:tcBorders>
          </w:tcPr>
          <w:p w14:paraId="3A656CF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601329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w:t>
            </w:r>
          </w:p>
        </w:tc>
        <w:tc>
          <w:tcPr>
            <w:tcW w:w="540" w:type="dxa"/>
            <w:tcBorders>
              <w:top w:val="nil"/>
              <w:bottom w:val="nil"/>
            </w:tcBorders>
          </w:tcPr>
          <w:p w14:paraId="5A2B52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.70</w:t>
            </w:r>
          </w:p>
        </w:tc>
        <w:tc>
          <w:tcPr>
            <w:tcW w:w="630" w:type="dxa"/>
            <w:tcBorders>
              <w:top w:val="nil"/>
              <w:bottom w:val="nil"/>
            </w:tcBorders>
          </w:tcPr>
          <w:p w14:paraId="4B047F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31.95</w:t>
            </w:r>
          </w:p>
        </w:tc>
        <w:tc>
          <w:tcPr>
            <w:tcW w:w="720" w:type="dxa"/>
            <w:tcBorders>
              <w:top w:val="nil"/>
              <w:bottom w:val="nil"/>
            </w:tcBorders>
          </w:tcPr>
          <w:p w14:paraId="06A4BB4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8B1F2F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Health anxiety; The 21 item Health Anxiety Questionnaire (Lucock &amp; Morley, 1996)</w:t>
            </w:r>
          </w:p>
        </w:tc>
      </w:tr>
      <w:tr w:rsidR="00205ECB" w:rsidRPr="00006FB1" w14:paraId="0B7FC701" w14:textId="77777777" w:rsidTr="00006FB1">
        <w:tc>
          <w:tcPr>
            <w:tcW w:w="2700" w:type="dxa"/>
            <w:tcBorders>
              <w:top w:val="nil"/>
              <w:bottom w:val="nil"/>
            </w:tcBorders>
          </w:tcPr>
          <w:p w14:paraId="2860181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Pape &amp; Arias</w:t>
            </w:r>
          </w:p>
        </w:tc>
        <w:tc>
          <w:tcPr>
            <w:tcW w:w="720" w:type="dxa"/>
            <w:tcBorders>
              <w:top w:val="nil"/>
              <w:bottom w:val="nil"/>
            </w:tcBorders>
          </w:tcPr>
          <w:p w14:paraId="0989863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1995</w:t>
            </w:r>
          </w:p>
        </w:tc>
        <w:tc>
          <w:tcPr>
            <w:tcW w:w="810" w:type="dxa"/>
            <w:tcBorders>
              <w:top w:val="nil"/>
              <w:bottom w:val="nil"/>
            </w:tcBorders>
          </w:tcPr>
          <w:p w14:paraId="7BEE037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540" w:type="dxa"/>
            <w:tcBorders>
              <w:top w:val="nil"/>
              <w:bottom w:val="nil"/>
            </w:tcBorders>
          </w:tcPr>
          <w:p w14:paraId="75076A6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388AF06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5347AC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957E1D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 self-constructed; Emotions: Symptom Checklist-90-Revised (SCL-90-R, Derogatis, 1977)</w:t>
            </w:r>
          </w:p>
        </w:tc>
      </w:tr>
      <w:tr w:rsidR="00205ECB" w:rsidRPr="00006FB1" w14:paraId="2CFF4441" w14:textId="77777777" w:rsidTr="00006FB1">
        <w:tc>
          <w:tcPr>
            <w:tcW w:w="2700" w:type="dxa"/>
            <w:tcBorders>
              <w:top w:val="nil"/>
              <w:bottom w:val="nil"/>
            </w:tcBorders>
          </w:tcPr>
          <w:p w14:paraId="4002394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Parker et al.</w:t>
            </w:r>
          </w:p>
        </w:tc>
        <w:tc>
          <w:tcPr>
            <w:tcW w:w="720" w:type="dxa"/>
            <w:tcBorders>
              <w:top w:val="nil"/>
              <w:bottom w:val="nil"/>
            </w:tcBorders>
          </w:tcPr>
          <w:p w14:paraId="305CDA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753620D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82</w:t>
            </w:r>
          </w:p>
        </w:tc>
        <w:tc>
          <w:tcPr>
            <w:tcW w:w="540" w:type="dxa"/>
            <w:tcBorders>
              <w:top w:val="nil"/>
              <w:bottom w:val="nil"/>
            </w:tcBorders>
          </w:tcPr>
          <w:p w14:paraId="3896732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7ECC8F0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36.56</w:t>
            </w:r>
          </w:p>
        </w:tc>
        <w:tc>
          <w:tcPr>
            <w:tcW w:w="720" w:type="dxa"/>
            <w:tcBorders>
              <w:top w:val="nil"/>
              <w:bottom w:val="nil"/>
            </w:tcBorders>
          </w:tcPr>
          <w:p w14:paraId="08982D6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111A54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Searle and Auton (2015); Emotions: Profile of Mood States (McNair, Lorr, &amp; Droppleman, 1971)</w:t>
            </w:r>
          </w:p>
        </w:tc>
      </w:tr>
      <w:tr w:rsidR="00205ECB" w:rsidRPr="00006FB1" w14:paraId="54EA9A10" w14:textId="77777777" w:rsidTr="00006FB1">
        <w:tc>
          <w:tcPr>
            <w:tcW w:w="2700" w:type="dxa"/>
            <w:tcBorders>
              <w:top w:val="nil"/>
              <w:bottom w:val="nil"/>
            </w:tcBorders>
          </w:tcPr>
          <w:p w14:paraId="57EA3DD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Parkinson</w:t>
            </w:r>
          </w:p>
        </w:tc>
        <w:tc>
          <w:tcPr>
            <w:tcW w:w="720" w:type="dxa"/>
            <w:tcBorders>
              <w:top w:val="nil"/>
              <w:bottom w:val="nil"/>
            </w:tcBorders>
          </w:tcPr>
          <w:p w14:paraId="50524A5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7FFB26D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105</w:t>
            </w:r>
          </w:p>
        </w:tc>
        <w:tc>
          <w:tcPr>
            <w:tcW w:w="540" w:type="dxa"/>
            <w:tcBorders>
              <w:top w:val="nil"/>
              <w:bottom w:val="nil"/>
            </w:tcBorders>
          </w:tcPr>
          <w:p w14:paraId="610E4F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.62</w:t>
            </w:r>
          </w:p>
        </w:tc>
        <w:tc>
          <w:tcPr>
            <w:tcW w:w="630" w:type="dxa"/>
            <w:tcBorders>
              <w:top w:val="nil"/>
              <w:bottom w:val="nil"/>
            </w:tcBorders>
          </w:tcPr>
          <w:p w14:paraId="7D1E776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30.04</w:t>
            </w:r>
          </w:p>
        </w:tc>
        <w:tc>
          <w:tcPr>
            <w:tcW w:w="720" w:type="dxa"/>
            <w:tcBorders>
              <w:top w:val="nil"/>
              <w:bottom w:val="nil"/>
            </w:tcBorders>
          </w:tcPr>
          <w:p w14:paraId="14D72E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E12DE6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&amp; Lazarus, 1993; Emotions: self-constructed</w:t>
            </w:r>
          </w:p>
        </w:tc>
      </w:tr>
      <w:tr w:rsidR="00205ECB" w:rsidRPr="00006FB1" w14:paraId="0DA5242C" w14:textId="77777777" w:rsidTr="00006FB1">
        <w:tc>
          <w:tcPr>
            <w:tcW w:w="2700" w:type="dxa"/>
            <w:tcBorders>
              <w:top w:val="nil"/>
              <w:bottom w:val="nil"/>
            </w:tcBorders>
          </w:tcPr>
          <w:p w14:paraId="47253BB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Parkinson &amp; Illingworth (study 1)</w:t>
            </w:r>
          </w:p>
        </w:tc>
        <w:tc>
          <w:tcPr>
            <w:tcW w:w="720" w:type="dxa"/>
            <w:tcBorders>
              <w:top w:val="nil"/>
              <w:bottom w:val="nil"/>
            </w:tcBorders>
          </w:tcPr>
          <w:p w14:paraId="7A6FD40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2009</w:t>
            </w:r>
          </w:p>
        </w:tc>
        <w:tc>
          <w:tcPr>
            <w:tcW w:w="810" w:type="dxa"/>
            <w:tcBorders>
              <w:top w:val="nil"/>
              <w:bottom w:val="nil"/>
            </w:tcBorders>
          </w:tcPr>
          <w:p w14:paraId="2F2541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25</w:t>
            </w:r>
          </w:p>
        </w:tc>
        <w:tc>
          <w:tcPr>
            <w:tcW w:w="540" w:type="dxa"/>
            <w:tcBorders>
              <w:top w:val="nil"/>
              <w:bottom w:val="nil"/>
            </w:tcBorders>
          </w:tcPr>
          <w:p w14:paraId="4348A7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.84</w:t>
            </w:r>
          </w:p>
        </w:tc>
        <w:tc>
          <w:tcPr>
            <w:tcW w:w="630" w:type="dxa"/>
            <w:tcBorders>
              <w:top w:val="nil"/>
              <w:bottom w:val="nil"/>
            </w:tcBorders>
          </w:tcPr>
          <w:p w14:paraId="553FA45A"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590FFF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6B8767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0BF5CB92" w14:textId="77777777" w:rsidTr="00006FB1">
        <w:tc>
          <w:tcPr>
            <w:tcW w:w="2700" w:type="dxa"/>
            <w:tcBorders>
              <w:top w:val="nil"/>
              <w:bottom w:val="nil"/>
            </w:tcBorders>
          </w:tcPr>
          <w:p w14:paraId="1369724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Parkinson &amp; Illingworth (study 3)</w:t>
            </w:r>
          </w:p>
        </w:tc>
        <w:tc>
          <w:tcPr>
            <w:tcW w:w="720" w:type="dxa"/>
            <w:tcBorders>
              <w:top w:val="nil"/>
              <w:bottom w:val="nil"/>
            </w:tcBorders>
          </w:tcPr>
          <w:p w14:paraId="4F5183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2009</w:t>
            </w:r>
          </w:p>
        </w:tc>
        <w:tc>
          <w:tcPr>
            <w:tcW w:w="810" w:type="dxa"/>
            <w:tcBorders>
              <w:top w:val="nil"/>
              <w:bottom w:val="nil"/>
            </w:tcBorders>
          </w:tcPr>
          <w:p w14:paraId="051E711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w:t>
            </w:r>
          </w:p>
        </w:tc>
        <w:tc>
          <w:tcPr>
            <w:tcW w:w="540" w:type="dxa"/>
            <w:tcBorders>
              <w:top w:val="nil"/>
              <w:bottom w:val="nil"/>
            </w:tcBorders>
          </w:tcPr>
          <w:p w14:paraId="7BE4EBC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.90</w:t>
            </w:r>
          </w:p>
        </w:tc>
        <w:tc>
          <w:tcPr>
            <w:tcW w:w="630" w:type="dxa"/>
            <w:tcBorders>
              <w:top w:val="nil"/>
              <w:bottom w:val="nil"/>
            </w:tcBorders>
          </w:tcPr>
          <w:p w14:paraId="1836E1A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C7B96E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C59614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Smith &amp; Lazarus, 1993</w:t>
            </w:r>
          </w:p>
        </w:tc>
      </w:tr>
      <w:tr w:rsidR="00205ECB" w:rsidRPr="00006FB1" w14:paraId="04B8C96F" w14:textId="77777777" w:rsidTr="00006FB1">
        <w:tc>
          <w:tcPr>
            <w:tcW w:w="2700" w:type="dxa"/>
            <w:tcBorders>
              <w:top w:val="nil"/>
              <w:bottom w:val="nil"/>
            </w:tcBorders>
          </w:tcPr>
          <w:p w14:paraId="6F8F4D5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Parlamis</w:t>
            </w:r>
          </w:p>
        </w:tc>
        <w:tc>
          <w:tcPr>
            <w:tcW w:w="720" w:type="dxa"/>
            <w:tcBorders>
              <w:top w:val="nil"/>
              <w:bottom w:val="nil"/>
            </w:tcBorders>
          </w:tcPr>
          <w:p w14:paraId="67980B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4EF3A8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168</w:t>
            </w:r>
          </w:p>
        </w:tc>
        <w:tc>
          <w:tcPr>
            <w:tcW w:w="540" w:type="dxa"/>
            <w:tcBorders>
              <w:top w:val="nil"/>
              <w:bottom w:val="nil"/>
            </w:tcBorders>
          </w:tcPr>
          <w:p w14:paraId="74934C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.81</w:t>
            </w:r>
          </w:p>
        </w:tc>
        <w:tc>
          <w:tcPr>
            <w:tcW w:w="630" w:type="dxa"/>
            <w:tcBorders>
              <w:top w:val="nil"/>
              <w:bottom w:val="nil"/>
            </w:tcBorders>
          </w:tcPr>
          <w:p w14:paraId="51EC9D34"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D57C7F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B9EC35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Dillard, Kinney, and Cruz (1996); Emotions: adapted from (Dillard, Kinney, &amp; Cruz, 1996; Dillard, Plotnick et al., 1996; Izard et al., 1993)</w:t>
            </w:r>
          </w:p>
        </w:tc>
      </w:tr>
      <w:tr w:rsidR="00205ECB" w:rsidRPr="00006FB1" w14:paraId="6BBDBDAF" w14:textId="77777777" w:rsidTr="00006FB1">
        <w:tc>
          <w:tcPr>
            <w:tcW w:w="2700" w:type="dxa"/>
            <w:tcBorders>
              <w:top w:val="nil"/>
              <w:bottom w:val="nil"/>
            </w:tcBorders>
          </w:tcPr>
          <w:p w14:paraId="40145F3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Parnitvithikul</w:t>
            </w:r>
          </w:p>
        </w:tc>
        <w:tc>
          <w:tcPr>
            <w:tcW w:w="720" w:type="dxa"/>
            <w:tcBorders>
              <w:top w:val="nil"/>
              <w:bottom w:val="nil"/>
            </w:tcBorders>
          </w:tcPr>
          <w:p w14:paraId="6895D48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5706986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736</w:t>
            </w:r>
          </w:p>
        </w:tc>
        <w:tc>
          <w:tcPr>
            <w:tcW w:w="540" w:type="dxa"/>
            <w:tcBorders>
              <w:top w:val="nil"/>
              <w:bottom w:val="nil"/>
            </w:tcBorders>
          </w:tcPr>
          <w:p w14:paraId="3310A59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20AC8DD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43.75</w:t>
            </w:r>
          </w:p>
        </w:tc>
        <w:tc>
          <w:tcPr>
            <w:tcW w:w="720" w:type="dxa"/>
            <w:tcBorders>
              <w:top w:val="nil"/>
              <w:bottom w:val="nil"/>
            </w:tcBorders>
          </w:tcPr>
          <w:p w14:paraId="16C9FC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DDFBF6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Yao &amp; Siegel (2021), Feather (2003); Emotions: Muschetto &amp; Siegal (2019), Feather et al. (2012)</w:t>
            </w:r>
          </w:p>
        </w:tc>
      </w:tr>
      <w:tr w:rsidR="00205ECB" w:rsidRPr="00006FB1" w14:paraId="768C2CE4" w14:textId="77777777" w:rsidTr="00006FB1">
        <w:tc>
          <w:tcPr>
            <w:tcW w:w="2700" w:type="dxa"/>
            <w:tcBorders>
              <w:top w:val="nil"/>
              <w:bottom w:val="nil"/>
            </w:tcBorders>
          </w:tcPr>
          <w:p w14:paraId="6922CD6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Peixoto et al.</w:t>
            </w:r>
          </w:p>
        </w:tc>
        <w:tc>
          <w:tcPr>
            <w:tcW w:w="720" w:type="dxa"/>
            <w:tcBorders>
              <w:top w:val="nil"/>
              <w:bottom w:val="nil"/>
            </w:tcBorders>
          </w:tcPr>
          <w:p w14:paraId="772F82F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74C0630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1219</w:t>
            </w:r>
          </w:p>
        </w:tc>
        <w:tc>
          <w:tcPr>
            <w:tcW w:w="540" w:type="dxa"/>
            <w:tcBorders>
              <w:top w:val="nil"/>
              <w:bottom w:val="nil"/>
            </w:tcBorders>
          </w:tcPr>
          <w:p w14:paraId="13A3ABA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08FC20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12.53</w:t>
            </w:r>
          </w:p>
        </w:tc>
        <w:tc>
          <w:tcPr>
            <w:tcW w:w="720" w:type="dxa"/>
            <w:tcBorders>
              <w:top w:val="nil"/>
              <w:bottom w:val="nil"/>
            </w:tcBorders>
          </w:tcPr>
          <w:p w14:paraId="4B6CF14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D7181C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Portuguese version of the Intrinsic Motivation Inventory (IMI) (Monteiro et al. 2015); Emotions: Achievement Emotions Questionnaire for Preadolescent students (AEQ-PA, Peixoto et al. 2015)</w:t>
            </w:r>
          </w:p>
        </w:tc>
      </w:tr>
      <w:tr w:rsidR="00205ECB" w:rsidRPr="00006FB1" w14:paraId="77B9B4D0" w14:textId="77777777" w:rsidTr="00006FB1">
        <w:tc>
          <w:tcPr>
            <w:tcW w:w="2700" w:type="dxa"/>
            <w:tcBorders>
              <w:top w:val="nil"/>
              <w:bottom w:val="nil"/>
            </w:tcBorders>
          </w:tcPr>
          <w:p w14:paraId="7AA32E3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Pekrun et al. (study 2)</w:t>
            </w:r>
          </w:p>
        </w:tc>
        <w:tc>
          <w:tcPr>
            <w:tcW w:w="720" w:type="dxa"/>
            <w:tcBorders>
              <w:top w:val="nil"/>
              <w:bottom w:val="nil"/>
            </w:tcBorders>
          </w:tcPr>
          <w:p w14:paraId="6131233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3521AF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203</w:t>
            </w:r>
          </w:p>
        </w:tc>
        <w:tc>
          <w:tcPr>
            <w:tcW w:w="540" w:type="dxa"/>
            <w:tcBorders>
              <w:top w:val="nil"/>
              <w:bottom w:val="nil"/>
            </w:tcBorders>
          </w:tcPr>
          <w:p w14:paraId="685A9B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771EE1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24.00</w:t>
            </w:r>
          </w:p>
        </w:tc>
        <w:tc>
          <w:tcPr>
            <w:tcW w:w="720" w:type="dxa"/>
            <w:tcBorders>
              <w:top w:val="nil"/>
              <w:bottom w:val="nil"/>
            </w:tcBorders>
          </w:tcPr>
          <w:p w14:paraId="76C735F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36F812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(Schwarzer, 1986), value- Academic Value Scale (Titz, 2001); Emotions: Learning-Related Boredom scale of the Achievement Emotions Questionnaire (AEQ; Pekrun et al., 2002; Pekrun, Goetz, &amp; Perry, 2005</w:t>
            </w:r>
          </w:p>
        </w:tc>
      </w:tr>
      <w:tr w:rsidR="00205ECB" w:rsidRPr="00006FB1" w14:paraId="57FC743B" w14:textId="77777777" w:rsidTr="00006FB1">
        <w:tc>
          <w:tcPr>
            <w:tcW w:w="2700" w:type="dxa"/>
            <w:tcBorders>
              <w:top w:val="nil"/>
              <w:bottom w:val="nil"/>
            </w:tcBorders>
          </w:tcPr>
          <w:p w14:paraId="2A5A89F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Pekrun et al.</w:t>
            </w:r>
          </w:p>
        </w:tc>
        <w:tc>
          <w:tcPr>
            <w:tcW w:w="720" w:type="dxa"/>
            <w:tcBorders>
              <w:top w:val="nil"/>
              <w:bottom w:val="nil"/>
            </w:tcBorders>
          </w:tcPr>
          <w:p w14:paraId="6E6CCD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5F2707E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389</w:t>
            </w:r>
          </w:p>
        </w:tc>
        <w:tc>
          <w:tcPr>
            <w:tcW w:w="540" w:type="dxa"/>
            <w:tcBorders>
              <w:top w:val="nil"/>
              <w:bottom w:val="nil"/>
            </w:tcBorders>
          </w:tcPr>
          <w:p w14:paraId="7767DE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w:t>
            </w:r>
          </w:p>
        </w:tc>
        <w:tc>
          <w:tcPr>
            <w:tcW w:w="630" w:type="dxa"/>
            <w:tcBorders>
              <w:top w:val="nil"/>
              <w:bottom w:val="nil"/>
            </w:tcBorders>
          </w:tcPr>
          <w:p w14:paraId="66D922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20.63</w:t>
            </w:r>
          </w:p>
        </w:tc>
        <w:tc>
          <w:tcPr>
            <w:tcW w:w="720" w:type="dxa"/>
            <w:tcBorders>
              <w:top w:val="nil"/>
              <w:bottom w:val="nil"/>
            </w:tcBorders>
          </w:tcPr>
          <w:p w14:paraId="330B605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67B6C7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Control-Perry’s (Perry et al., 2001) Perceived Academic Control Scale and the Self-Efficacy for Learning, value-Performance Scale of the Motivated Strategies for Learning Questionnaire (MSLQ; Pintrich, Smith, Garcia, &amp; McKeachie, 1991); Emotions: Achievement Emotions Questionnaire</w:t>
            </w:r>
          </w:p>
        </w:tc>
      </w:tr>
      <w:tr w:rsidR="00205ECB" w:rsidRPr="00006FB1" w14:paraId="222C1F64" w14:textId="77777777" w:rsidTr="00006FB1">
        <w:tc>
          <w:tcPr>
            <w:tcW w:w="2700" w:type="dxa"/>
            <w:tcBorders>
              <w:top w:val="nil"/>
              <w:bottom w:val="nil"/>
            </w:tcBorders>
          </w:tcPr>
          <w:p w14:paraId="0B03F05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Phelps et al.</w:t>
            </w:r>
          </w:p>
        </w:tc>
        <w:tc>
          <w:tcPr>
            <w:tcW w:w="720" w:type="dxa"/>
            <w:tcBorders>
              <w:top w:val="nil"/>
              <w:bottom w:val="nil"/>
            </w:tcBorders>
          </w:tcPr>
          <w:p w14:paraId="3127616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4ED1015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145</w:t>
            </w:r>
          </w:p>
        </w:tc>
        <w:tc>
          <w:tcPr>
            <w:tcW w:w="540" w:type="dxa"/>
            <w:tcBorders>
              <w:top w:val="nil"/>
              <w:bottom w:val="nil"/>
            </w:tcBorders>
          </w:tcPr>
          <w:p w14:paraId="432E2F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5DD44B0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45028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21CB3D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and Lazarus (1993); Emotions: self-constructed</w:t>
            </w:r>
          </w:p>
        </w:tc>
      </w:tr>
      <w:tr w:rsidR="00205ECB" w:rsidRPr="00006FB1" w14:paraId="640C46B9" w14:textId="77777777" w:rsidTr="00006FB1">
        <w:tc>
          <w:tcPr>
            <w:tcW w:w="2700" w:type="dxa"/>
            <w:tcBorders>
              <w:top w:val="nil"/>
              <w:bottom w:val="nil"/>
            </w:tcBorders>
          </w:tcPr>
          <w:p w14:paraId="11BD027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Philip et al.</w:t>
            </w:r>
          </w:p>
        </w:tc>
        <w:tc>
          <w:tcPr>
            <w:tcW w:w="720" w:type="dxa"/>
            <w:tcBorders>
              <w:top w:val="nil"/>
              <w:bottom w:val="nil"/>
            </w:tcBorders>
          </w:tcPr>
          <w:p w14:paraId="1B1476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7B12320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339</w:t>
            </w:r>
          </w:p>
        </w:tc>
        <w:tc>
          <w:tcPr>
            <w:tcW w:w="540" w:type="dxa"/>
            <w:tcBorders>
              <w:top w:val="nil"/>
              <w:bottom w:val="nil"/>
            </w:tcBorders>
          </w:tcPr>
          <w:p w14:paraId="0417607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.74</w:t>
            </w:r>
          </w:p>
        </w:tc>
        <w:tc>
          <w:tcPr>
            <w:tcW w:w="630" w:type="dxa"/>
            <w:tcBorders>
              <w:top w:val="nil"/>
              <w:bottom w:val="nil"/>
            </w:tcBorders>
          </w:tcPr>
          <w:p w14:paraId="0FDB6D4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24.76</w:t>
            </w:r>
          </w:p>
        </w:tc>
        <w:tc>
          <w:tcPr>
            <w:tcW w:w="720" w:type="dxa"/>
            <w:tcBorders>
              <w:top w:val="nil"/>
              <w:bottom w:val="nil"/>
            </w:tcBorders>
          </w:tcPr>
          <w:p w14:paraId="6FFAEB7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8273AE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7E7645C1" w14:textId="77777777" w:rsidTr="00006FB1">
        <w:tc>
          <w:tcPr>
            <w:tcW w:w="2700" w:type="dxa"/>
            <w:tcBorders>
              <w:top w:val="nil"/>
              <w:bottom w:val="nil"/>
            </w:tcBorders>
          </w:tcPr>
          <w:p w14:paraId="460222F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Pina (study 5)</w:t>
            </w:r>
          </w:p>
        </w:tc>
        <w:tc>
          <w:tcPr>
            <w:tcW w:w="720" w:type="dxa"/>
            <w:tcBorders>
              <w:top w:val="nil"/>
              <w:bottom w:val="nil"/>
            </w:tcBorders>
          </w:tcPr>
          <w:p w14:paraId="5B0520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6EBA9BC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113</w:t>
            </w:r>
          </w:p>
        </w:tc>
        <w:tc>
          <w:tcPr>
            <w:tcW w:w="540" w:type="dxa"/>
            <w:tcBorders>
              <w:top w:val="nil"/>
              <w:bottom w:val="nil"/>
            </w:tcBorders>
          </w:tcPr>
          <w:p w14:paraId="07F68CB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88017B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21.14</w:t>
            </w:r>
          </w:p>
        </w:tc>
        <w:tc>
          <w:tcPr>
            <w:tcW w:w="720" w:type="dxa"/>
            <w:tcBorders>
              <w:top w:val="nil"/>
              <w:bottom w:val="nil"/>
            </w:tcBorders>
          </w:tcPr>
          <w:p w14:paraId="051B01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819524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8522A5C" w14:textId="77777777" w:rsidTr="00006FB1">
        <w:tc>
          <w:tcPr>
            <w:tcW w:w="2700" w:type="dxa"/>
            <w:tcBorders>
              <w:top w:val="nil"/>
              <w:bottom w:val="nil"/>
            </w:tcBorders>
          </w:tcPr>
          <w:p w14:paraId="1A5F06E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Pina (study 6)</w:t>
            </w:r>
          </w:p>
        </w:tc>
        <w:tc>
          <w:tcPr>
            <w:tcW w:w="720" w:type="dxa"/>
            <w:tcBorders>
              <w:top w:val="nil"/>
              <w:bottom w:val="nil"/>
            </w:tcBorders>
          </w:tcPr>
          <w:p w14:paraId="4A98CD9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631510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117</w:t>
            </w:r>
          </w:p>
        </w:tc>
        <w:tc>
          <w:tcPr>
            <w:tcW w:w="540" w:type="dxa"/>
            <w:tcBorders>
              <w:top w:val="nil"/>
              <w:bottom w:val="nil"/>
            </w:tcBorders>
          </w:tcPr>
          <w:p w14:paraId="3A20FA0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E24B44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20.70</w:t>
            </w:r>
          </w:p>
        </w:tc>
        <w:tc>
          <w:tcPr>
            <w:tcW w:w="720" w:type="dxa"/>
            <w:tcBorders>
              <w:top w:val="nil"/>
              <w:bottom w:val="nil"/>
            </w:tcBorders>
          </w:tcPr>
          <w:p w14:paraId="0124406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6C6EBD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FD1C6BC" w14:textId="77777777" w:rsidTr="00006FB1">
        <w:tc>
          <w:tcPr>
            <w:tcW w:w="2700" w:type="dxa"/>
            <w:tcBorders>
              <w:top w:val="nil"/>
              <w:bottom w:val="nil"/>
            </w:tcBorders>
          </w:tcPr>
          <w:p w14:paraId="03300AE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Pina (study 7)</w:t>
            </w:r>
          </w:p>
        </w:tc>
        <w:tc>
          <w:tcPr>
            <w:tcW w:w="720" w:type="dxa"/>
            <w:tcBorders>
              <w:top w:val="nil"/>
              <w:bottom w:val="nil"/>
            </w:tcBorders>
          </w:tcPr>
          <w:p w14:paraId="651E0C2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4CC58A7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210</w:t>
            </w:r>
          </w:p>
        </w:tc>
        <w:tc>
          <w:tcPr>
            <w:tcW w:w="540" w:type="dxa"/>
            <w:tcBorders>
              <w:top w:val="nil"/>
              <w:bottom w:val="nil"/>
            </w:tcBorders>
          </w:tcPr>
          <w:p w14:paraId="515DD4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7B18B2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25.80</w:t>
            </w:r>
          </w:p>
        </w:tc>
        <w:tc>
          <w:tcPr>
            <w:tcW w:w="720" w:type="dxa"/>
            <w:tcBorders>
              <w:top w:val="nil"/>
              <w:bottom w:val="nil"/>
            </w:tcBorders>
          </w:tcPr>
          <w:p w14:paraId="11336ED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D311A7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22DCD97" w14:textId="77777777" w:rsidTr="00006FB1">
        <w:tc>
          <w:tcPr>
            <w:tcW w:w="2700" w:type="dxa"/>
            <w:tcBorders>
              <w:top w:val="nil"/>
              <w:bottom w:val="nil"/>
            </w:tcBorders>
          </w:tcPr>
          <w:p w14:paraId="0DC2036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Pina (study 8)</w:t>
            </w:r>
          </w:p>
        </w:tc>
        <w:tc>
          <w:tcPr>
            <w:tcW w:w="720" w:type="dxa"/>
            <w:tcBorders>
              <w:top w:val="nil"/>
              <w:bottom w:val="nil"/>
            </w:tcBorders>
          </w:tcPr>
          <w:p w14:paraId="670A1A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0994750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334</w:t>
            </w:r>
          </w:p>
        </w:tc>
        <w:tc>
          <w:tcPr>
            <w:tcW w:w="540" w:type="dxa"/>
            <w:tcBorders>
              <w:top w:val="nil"/>
              <w:bottom w:val="nil"/>
            </w:tcBorders>
          </w:tcPr>
          <w:p w14:paraId="1F5B41A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0AF2538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36.60</w:t>
            </w:r>
          </w:p>
        </w:tc>
        <w:tc>
          <w:tcPr>
            <w:tcW w:w="720" w:type="dxa"/>
            <w:tcBorders>
              <w:top w:val="nil"/>
              <w:bottom w:val="nil"/>
            </w:tcBorders>
          </w:tcPr>
          <w:p w14:paraId="0D7BFE5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8D86F2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5FEE53B" w14:textId="77777777" w:rsidTr="00006FB1">
        <w:tc>
          <w:tcPr>
            <w:tcW w:w="2700" w:type="dxa"/>
            <w:tcBorders>
              <w:top w:val="nil"/>
              <w:bottom w:val="nil"/>
            </w:tcBorders>
          </w:tcPr>
          <w:p w14:paraId="4234F53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Putwain et al.</w:t>
            </w:r>
          </w:p>
        </w:tc>
        <w:tc>
          <w:tcPr>
            <w:tcW w:w="720" w:type="dxa"/>
            <w:tcBorders>
              <w:top w:val="nil"/>
              <w:bottom w:val="nil"/>
            </w:tcBorders>
          </w:tcPr>
          <w:p w14:paraId="04AF42C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52A093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437</w:t>
            </w:r>
          </w:p>
        </w:tc>
        <w:tc>
          <w:tcPr>
            <w:tcW w:w="540" w:type="dxa"/>
            <w:tcBorders>
              <w:top w:val="nil"/>
              <w:bottom w:val="nil"/>
            </w:tcBorders>
          </w:tcPr>
          <w:p w14:paraId="754552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7F6CB4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10.10</w:t>
            </w:r>
          </w:p>
        </w:tc>
        <w:tc>
          <w:tcPr>
            <w:tcW w:w="720" w:type="dxa"/>
            <w:tcBorders>
              <w:top w:val="nil"/>
              <w:bottom w:val="nil"/>
            </w:tcBorders>
          </w:tcPr>
          <w:p w14:paraId="0851830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A1B57A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Marsh’s (1990) Self-Description Questionnaire II, value-Eccles et al.’s (2005) Michigan Study of Adolescent Life Transitions scales; Emotions: Achievement Emotions Questionnaire-Mathematics (AEQ-M; Frenzel, Thrash, Pekrun, &amp; Goetz, 2007; Pekrun et al., 2011)</w:t>
            </w:r>
          </w:p>
        </w:tc>
      </w:tr>
      <w:tr w:rsidR="00205ECB" w:rsidRPr="00006FB1" w14:paraId="2184B5FF" w14:textId="77777777" w:rsidTr="00006FB1">
        <w:tc>
          <w:tcPr>
            <w:tcW w:w="2700" w:type="dxa"/>
            <w:tcBorders>
              <w:top w:val="nil"/>
              <w:bottom w:val="nil"/>
            </w:tcBorders>
          </w:tcPr>
          <w:p w14:paraId="5EACE56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Putwain et al.</w:t>
            </w:r>
          </w:p>
        </w:tc>
        <w:tc>
          <w:tcPr>
            <w:tcW w:w="720" w:type="dxa"/>
            <w:tcBorders>
              <w:top w:val="nil"/>
              <w:bottom w:val="nil"/>
            </w:tcBorders>
          </w:tcPr>
          <w:p w14:paraId="29EA23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1667433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1298</w:t>
            </w:r>
          </w:p>
        </w:tc>
        <w:tc>
          <w:tcPr>
            <w:tcW w:w="540" w:type="dxa"/>
            <w:tcBorders>
              <w:top w:val="nil"/>
              <w:bottom w:val="nil"/>
            </w:tcBorders>
          </w:tcPr>
          <w:p w14:paraId="128B7F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0CA6895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9.30</w:t>
            </w:r>
          </w:p>
        </w:tc>
        <w:tc>
          <w:tcPr>
            <w:tcW w:w="720" w:type="dxa"/>
            <w:tcBorders>
              <w:top w:val="nil"/>
              <w:bottom w:val="nil"/>
            </w:tcBorders>
          </w:tcPr>
          <w:p w14:paraId="6BEFD1E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A53879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Marsh’s (1990) Self-Description Questionnaire II, value-Eccles et al.’s (2005) Michigan Study of Adolescent Life Transitions scales; Emotions: Achievement Emotions Questionnaire – Elementary School (Lichtenfeld et al., 2012)</w:t>
            </w:r>
          </w:p>
        </w:tc>
      </w:tr>
      <w:tr w:rsidR="00205ECB" w:rsidRPr="00006FB1" w14:paraId="2F321312" w14:textId="77777777" w:rsidTr="00006FB1">
        <w:tc>
          <w:tcPr>
            <w:tcW w:w="2700" w:type="dxa"/>
            <w:tcBorders>
              <w:top w:val="nil"/>
              <w:bottom w:val="nil"/>
            </w:tcBorders>
          </w:tcPr>
          <w:p w14:paraId="7B46B5D3"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Quested et al.</w:t>
            </w:r>
          </w:p>
        </w:tc>
        <w:tc>
          <w:tcPr>
            <w:tcW w:w="720" w:type="dxa"/>
            <w:tcBorders>
              <w:top w:val="nil"/>
              <w:bottom w:val="nil"/>
            </w:tcBorders>
          </w:tcPr>
          <w:p w14:paraId="62BA56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2011</w:t>
            </w:r>
          </w:p>
        </w:tc>
        <w:tc>
          <w:tcPr>
            <w:tcW w:w="810" w:type="dxa"/>
            <w:tcBorders>
              <w:top w:val="nil"/>
              <w:bottom w:val="nil"/>
            </w:tcBorders>
          </w:tcPr>
          <w:p w14:paraId="219D761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61</w:t>
            </w:r>
          </w:p>
        </w:tc>
        <w:tc>
          <w:tcPr>
            <w:tcW w:w="540" w:type="dxa"/>
            <w:tcBorders>
              <w:top w:val="nil"/>
              <w:bottom w:val="nil"/>
            </w:tcBorders>
          </w:tcPr>
          <w:p w14:paraId="30C7E8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001D64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19.30</w:t>
            </w:r>
          </w:p>
        </w:tc>
        <w:tc>
          <w:tcPr>
            <w:tcW w:w="720" w:type="dxa"/>
            <w:tcBorders>
              <w:top w:val="nil"/>
              <w:bottom w:val="nil"/>
            </w:tcBorders>
          </w:tcPr>
          <w:p w14:paraId="02935AA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A0A7B8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McGregor &amp; Elliot, 2002; Emotions:(Thomas, Hanton, &amp; Jones, 2002) </w:t>
            </w:r>
          </w:p>
        </w:tc>
      </w:tr>
      <w:tr w:rsidR="00205ECB" w:rsidRPr="00006FB1" w14:paraId="230447A4" w14:textId="77777777" w:rsidTr="00006FB1">
        <w:tc>
          <w:tcPr>
            <w:tcW w:w="2700" w:type="dxa"/>
            <w:tcBorders>
              <w:top w:val="nil"/>
              <w:bottom w:val="nil"/>
            </w:tcBorders>
          </w:tcPr>
          <w:p w14:paraId="2F126B1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Raccanello et al.</w:t>
            </w:r>
          </w:p>
        </w:tc>
        <w:tc>
          <w:tcPr>
            <w:tcW w:w="720" w:type="dxa"/>
            <w:tcBorders>
              <w:top w:val="nil"/>
              <w:bottom w:val="nil"/>
            </w:tcBorders>
          </w:tcPr>
          <w:p w14:paraId="70A2104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2022a</w:t>
            </w:r>
          </w:p>
        </w:tc>
        <w:tc>
          <w:tcPr>
            <w:tcW w:w="810" w:type="dxa"/>
            <w:tcBorders>
              <w:top w:val="nil"/>
              <w:bottom w:val="nil"/>
            </w:tcBorders>
          </w:tcPr>
          <w:p w14:paraId="1456D72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1139</w:t>
            </w:r>
          </w:p>
        </w:tc>
        <w:tc>
          <w:tcPr>
            <w:tcW w:w="540" w:type="dxa"/>
            <w:tcBorders>
              <w:top w:val="nil"/>
              <w:bottom w:val="nil"/>
            </w:tcBorders>
          </w:tcPr>
          <w:p w14:paraId="62897E2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4FB8E5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15.51</w:t>
            </w:r>
          </w:p>
        </w:tc>
        <w:tc>
          <w:tcPr>
            <w:tcW w:w="720" w:type="dxa"/>
            <w:tcBorders>
              <w:top w:val="nil"/>
              <w:bottom w:val="nil"/>
            </w:tcBorders>
          </w:tcPr>
          <w:p w14:paraId="034FD2F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85D6BF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C8FF467" w14:textId="77777777" w:rsidTr="00006FB1">
        <w:tc>
          <w:tcPr>
            <w:tcW w:w="2700" w:type="dxa"/>
            <w:tcBorders>
              <w:top w:val="nil"/>
              <w:bottom w:val="nil"/>
            </w:tcBorders>
          </w:tcPr>
          <w:p w14:paraId="763D25A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Raccanello et al.</w:t>
            </w:r>
          </w:p>
        </w:tc>
        <w:tc>
          <w:tcPr>
            <w:tcW w:w="720" w:type="dxa"/>
            <w:tcBorders>
              <w:top w:val="nil"/>
              <w:bottom w:val="nil"/>
            </w:tcBorders>
          </w:tcPr>
          <w:p w14:paraId="22DB92E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2022b</w:t>
            </w:r>
          </w:p>
        </w:tc>
        <w:tc>
          <w:tcPr>
            <w:tcW w:w="810" w:type="dxa"/>
            <w:tcBorders>
              <w:top w:val="nil"/>
              <w:bottom w:val="nil"/>
            </w:tcBorders>
          </w:tcPr>
          <w:p w14:paraId="5C9E6F3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334</w:t>
            </w:r>
          </w:p>
        </w:tc>
        <w:tc>
          <w:tcPr>
            <w:tcW w:w="540" w:type="dxa"/>
            <w:tcBorders>
              <w:top w:val="nil"/>
              <w:bottom w:val="nil"/>
            </w:tcBorders>
          </w:tcPr>
          <w:p w14:paraId="451D9B0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w:t>
            </w:r>
          </w:p>
        </w:tc>
        <w:tc>
          <w:tcPr>
            <w:tcW w:w="630" w:type="dxa"/>
            <w:tcBorders>
              <w:top w:val="nil"/>
              <w:bottom w:val="nil"/>
            </w:tcBorders>
          </w:tcPr>
          <w:p w14:paraId="1BD018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10.00</w:t>
            </w:r>
          </w:p>
        </w:tc>
        <w:tc>
          <w:tcPr>
            <w:tcW w:w="720" w:type="dxa"/>
            <w:tcBorders>
              <w:top w:val="nil"/>
              <w:bottom w:val="nil"/>
            </w:tcBorders>
          </w:tcPr>
          <w:p w14:paraId="19546D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6F7D41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Braten et al. (2013); Emotions: Achievement Emotions Questionnaire-Elementary School (AEQ-ES; Raccanello et al., 2019; Lichtenfeld et al., 2012)</w:t>
            </w:r>
          </w:p>
        </w:tc>
      </w:tr>
      <w:tr w:rsidR="00205ECB" w:rsidRPr="00006FB1" w14:paraId="5E69658E" w14:textId="77777777" w:rsidTr="00006FB1">
        <w:tc>
          <w:tcPr>
            <w:tcW w:w="2700" w:type="dxa"/>
            <w:tcBorders>
              <w:top w:val="nil"/>
              <w:bottom w:val="nil"/>
            </w:tcBorders>
          </w:tcPr>
          <w:p w14:paraId="39A01E4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lastRenderedPageBreak/>
              <w:t>Raper et al.</w:t>
            </w:r>
          </w:p>
        </w:tc>
        <w:tc>
          <w:tcPr>
            <w:tcW w:w="720" w:type="dxa"/>
            <w:tcBorders>
              <w:top w:val="nil"/>
              <w:bottom w:val="nil"/>
            </w:tcBorders>
          </w:tcPr>
          <w:p w14:paraId="4EB5BA25"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2CB2F40F"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318</w:t>
            </w:r>
          </w:p>
        </w:tc>
        <w:tc>
          <w:tcPr>
            <w:tcW w:w="540" w:type="dxa"/>
            <w:tcBorders>
              <w:top w:val="nil"/>
              <w:bottom w:val="nil"/>
            </w:tcBorders>
          </w:tcPr>
          <w:p w14:paraId="6849BC63"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6FCD131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33.80</w:t>
            </w:r>
          </w:p>
        </w:tc>
        <w:tc>
          <w:tcPr>
            <w:tcW w:w="720" w:type="dxa"/>
            <w:tcBorders>
              <w:top w:val="nil"/>
              <w:bottom w:val="nil"/>
            </w:tcBorders>
          </w:tcPr>
          <w:p w14:paraId="2962D74A"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FE9FBB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Feldman et al. (2004), Searle &amp; Auton (2015); Emotions: Warr et al. (2014), Tuckey et al. (2015)</w:t>
            </w:r>
          </w:p>
        </w:tc>
      </w:tr>
      <w:tr w:rsidR="00205ECB" w:rsidRPr="00006FB1" w14:paraId="2D51F845" w14:textId="77777777" w:rsidTr="00006FB1">
        <w:tc>
          <w:tcPr>
            <w:tcW w:w="2700" w:type="dxa"/>
            <w:tcBorders>
              <w:top w:val="nil"/>
              <w:bottom w:val="nil"/>
            </w:tcBorders>
          </w:tcPr>
          <w:p w14:paraId="0C69D18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Regueiro &amp; Leon</w:t>
            </w:r>
          </w:p>
        </w:tc>
        <w:tc>
          <w:tcPr>
            <w:tcW w:w="720" w:type="dxa"/>
            <w:tcBorders>
              <w:top w:val="nil"/>
              <w:bottom w:val="nil"/>
            </w:tcBorders>
          </w:tcPr>
          <w:p w14:paraId="5297F2D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2003</w:t>
            </w:r>
          </w:p>
        </w:tc>
        <w:tc>
          <w:tcPr>
            <w:tcW w:w="810" w:type="dxa"/>
            <w:tcBorders>
              <w:top w:val="nil"/>
              <w:bottom w:val="nil"/>
            </w:tcBorders>
          </w:tcPr>
          <w:p w14:paraId="2A4B46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154</w:t>
            </w:r>
          </w:p>
        </w:tc>
        <w:tc>
          <w:tcPr>
            <w:tcW w:w="540" w:type="dxa"/>
            <w:tcBorders>
              <w:top w:val="nil"/>
              <w:bottom w:val="nil"/>
            </w:tcBorders>
          </w:tcPr>
          <w:p w14:paraId="24E6BD4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42F8DC42"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026AD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6C9230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Folkman et al. (1986); Emotions: The State-Trait Anxiety Inventory (Spielberger et al., 1971)</w:t>
            </w:r>
          </w:p>
        </w:tc>
      </w:tr>
      <w:tr w:rsidR="00205ECB" w:rsidRPr="00006FB1" w14:paraId="3EAEB1DD" w14:textId="77777777" w:rsidTr="00006FB1">
        <w:tc>
          <w:tcPr>
            <w:tcW w:w="2700" w:type="dxa"/>
            <w:tcBorders>
              <w:top w:val="nil"/>
              <w:bottom w:val="nil"/>
            </w:tcBorders>
          </w:tcPr>
          <w:p w14:paraId="3CAE4D6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Rhodes</w:t>
            </w:r>
          </w:p>
        </w:tc>
        <w:tc>
          <w:tcPr>
            <w:tcW w:w="720" w:type="dxa"/>
            <w:tcBorders>
              <w:top w:val="nil"/>
              <w:bottom w:val="nil"/>
            </w:tcBorders>
          </w:tcPr>
          <w:p w14:paraId="05DC363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1997</w:t>
            </w:r>
          </w:p>
        </w:tc>
        <w:tc>
          <w:tcPr>
            <w:tcW w:w="810" w:type="dxa"/>
            <w:tcBorders>
              <w:top w:val="nil"/>
              <w:bottom w:val="nil"/>
            </w:tcBorders>
          </w:tcPr>
          <w:p w14:paraId="6C17E4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175</w:t>
            </w:r>
          </w:p>
        </w:tc>
        <w:tc>
          <w:tcPr>
            <w:tcW w:w="540" w:type="dxa"/>
            <w:tcBorders>
              <w:top w:val="nil"/>
              <w:bottom w:val="nil"/>
            </w:tcBorders>
          </w:tcPr>
          <w:p w14:paraId="6BA4B44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28A5A63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22.00</w:t>
            </w:r>
          </w:p>
        </w:tc>
        <w:tc>
          <w:tcPr>
            <w:tcW w:w="720" w:type="dxa"/>
            <w:tcBorders>
              <w:top w:val="nil"/>
              <w:bottom w:val="nil"/>
            </w:tcBorders>
          </w:tcPr>
          <w:p w14:paraId="75E7823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D7C900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Stewart (1988); Emotions: Folkman &amp; Lazarus (1986)</w:t>
            </w:r>
          </w:p>
        </w:tc>
      </w:tr>
      <w:tr w:rsidR="00205ECB" w:rsidRPr="00006FB1" w14:paraId="7396FAE0" w14:textId="77777777" w:rsidTr="00006FB1">
        <w:tc>
          <w:tcPr>
            <w:tcW w:w="2700" w:type="dxa"/>
            <w:tcBorders>
              <w:top w:val="nil"/>
              <w:bottom w:val="nil"/>
            </w:tcBorders>
          </w:tcPr>
          <w:p w14:paraId="4EEA4A2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Richetin et al.</w:t>
            </w:r>
          </w:p>
        </w:tc>
        <w:tc>
          <w:tcPr>
            <w:tcW w:w="720" w:type="dxa"/>
            <w:tcBorders>
              <w:top w:val="nil"/>
              <w:bottom w:val="nil"/>
            </w:tcBorders>
          </w:tcPr>
          <w:p w14:paraId="0D2B45A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501B29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125</w:t>
            </w:r>
          </w:p>
        </w:tc>
        <w:tc>
          <w:tcPr>
            <w:tcW w:w="540" w:type="dxa"/>
            <w:tcBorders>
              <w:top w:val="nil"/>
              <w:bottom w:val="nil"/>
            </w:tcBorders>
          </w:tcPr>
          <w:p w14:paraId="3D1A92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3F7EFB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22.13</w:t>
            </w:r>
          </w:p>
        </w:tc>
        <w:tc>
          <w:tcPr>
            <w:tcW w:w="720" w:type="dxa"/>
            <w:tcBorders>
              <w:top w:val="nil"/>
              <w:bottom w:val="nil"/>
            </w:tcBorders>
          </w:tcPr>
          <w:p w14:paraId="0584F65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8EC12B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Adult-Rejection Sensitivity Questionnaire (rsQ, downey and feldman 1996, downey et al. 2006)</w:t>
            </w:r>
          </w:p>
        </w:tc>
      </w:tr>
      <w:tr w:rsidR="00205ECB" w:rsidRPr="00006FB1" w14:paraId="31549BD4" w14:textId="77777777" w:rsidTr="00006FB1">
        <w:tc>
          <w:tcPr>
            <w:tcW w:w="2700" w:type="dxa"/>
            <w:tcBorders>
              <w:top w:val="nil"/>
              <w:bottom w:val="nil"/>
            </w:tcBorders>
          </w:tcPr>
          <w:p w14:paraId="0223620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Ringeisen et al.</w:t>
            </w:r>
          </w:p>
        </w:tc>
        <w:tc>
          <w:tcPr>
            <w:tcW w:w="720" w:type="dxa"/>
            <w:tcBorders>
              <w:top w:val="nil"/>
              <w:bottom w:val="nil"/>
            </w:tcBorders>
          </w:tcPr>
          <w:p w14:paraId="2273994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47CD10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92</w:t>
            </w:r>
          </w:p>
        </w:tc>
        <w:tc>
          <w:tcPr>
            <w:tcW w:w="540" w:type="dxa"/>
            <w:tcBorders>
              <w:top w:val="nil"/>
              <w:bottom w:val="nil"/>
            </w:tcBorders>
          </w:tcPr>
          <w:p w14:paraId="20F0240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37A294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24.53</w:t>
            </w:r>
          </w:p>
        </w:tc>
        <w:tc>
          <w:tcPr>
            <w:tcW w:w="720" w:type="dxa"/>
            <w:tcBorders>
              <w:top w:val="nil"/>
              <w:bottom w:val="nil"/>
            </w:tcBorders>
          </w:tcPr>
          <w:p w14:paraId="7327032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AB0F28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Academic Control Scale (Perry et al., 2001), value- Expectancy-Value Questionnaire (Xiang, McBride, &amp; Guan, 2003); Emotions: Discrete Emotions in Physical Education Scale (DEPES; Simonton, Mercier, &amp; Garn, 2018)</w:t>
            </w:r>
          </w:p>
        </w:tc>
      </w:tr>
      <w:tr w:rsidR="00205ECB" w:rsidRPr="00006FB1" w14:paraId="63A6BE90" w14:textId="77777777" w:rsidTr="00006FB1">
        <w:tc>
          <w:tcPr>
            <w:tcW w:w="2700" w:type="dxa"/>
            <w:tcBorders>
              <w:top w:val="nil"/>
              <w:bottom w:val="nil"/>
            </w:tcBorders>
          </w:tcPr>
          <w:p w14:paraId="15EAE0B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Roswag et al.</w:t>
            </w:r>
          </w:p>
        </w:tc>
        <w:tc>
          <w:tcPr>
            <w:tcW w:w="720" w:type="dxa"/>
            <w:tcBorders>
              <w:top w:val="nil"/>
              <w:bottom w:val="nil"/>
            </w:tcBorders>
          </w:tcPr>
          <w:p w14:paraId="6EBCB2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582699F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269</w:t>
            </w:r>
          </w:p>
        </w:tc>
        <w:tc>
          <w:tcPr>
            <w:tcW w:w="540" w:type="dxa"/>
            <w:tcBorders>
              <w:top w:val="nil"/>
              <w:bottom w:val="nil"/>
            </w:tcBorders>
          </w:tcPr>
          <w:p w14:paraId="5BED258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33C621A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37.01</w:t>
            </w:r>
          </w:p>
        </w:tc>
        <w:tc>
          <w:tcPr>
            <w:tcW w:w="720" w:type="dxa"/>
            <w:tcBorders>
              <w:top w:val="nil"/>
              <w:bottom w:val="nil"/>
            </w:tcBorders>
          </w:tcPr>
          <w:p w14:paraId="530613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36780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Tuckey et al. (2015), Feldman et al. (2004); Emotion: Warr (1990)</w:t>
            </w:r>
          </w:p>
        </w:tc>
      </w:tr>
      <w:tr w:rsidR="00205ECB" w:rsidRPr="00006FB1" w14:paraId="1D6845E5" w14:textId="77777777" w:rsidTr="00006FB1">
        <w:tc>
          <w:tcPr>
            <w:tcW w:w="2700" w:type="dxa"/>
            <w:tcBorders>
              <w:top w:val="nil"/>
              <w:bottom w:val="nil"/>
            </w:tcBorders>
          </w:tcPr>
          <w:p w14:paraId="0EE9925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Rotenberg et al.</w:t>
            </w:r>
          </w:p>
        </w:tc>
        <w:tc>
          <w:tcPr>
            <w:tcW w:w="720" w:type="dxa"/>
            <w:tcBorders>
              <w:top w:val="nil"/>
              <w:bottom w:val="nil"/>
            </w:tcBorders>
          </w:tcPr>
          <w:p w14:paraId="31A039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1998</w:t>
            </w:r>
          </w:p>
        </w:tc>
        <w:tc>
          <w:tcPr>
            <w:tcW w:w="810" w:type="dxa"/>
            <w:tcBorders>
              <w:top w:val="nil"/>
              <w:bottom w:val="nil"/>
            </w:tcBorders>
          </w:tcPr>
          <w:p w14:paraId="6AD33C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225</w:t>
            </w:r>
          </w:p>
        </w:tc>
        <w:tc>
          <w:tcPr>
            <w:tcW w:w="540" w:type="dxa"/>
            <w:tcBorders>
              <w:top w:val="nil"/>
              <w:bottom w:val="nil"/>
            </w:tcBorders>
          </w:tcPr>
          <w:p w14:paraId="44C23A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630" w:type="dxa"/>
            <w:tcBorders>
              <w:top w:val="nil"/>
              <w:bottom w:val="nil"/>
            </w:tcBorders>
          </w:tcPr>
          <w:p w14:paraId="6A3ADD5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10.01</w:t>
            </w:r>
          </w:p>
        </w:tc>
        <w:tc>
          <w:tcPr>
            <w:tcW w:w="720" w:type="dxa"/>
            <w:tcBorders>
              <w:top w:val="nil"/>
              <w:bottom w:val="nil"/>
            </w:tcBorders>
          </w:tcPr>
          <w:p w14:paraId="6F4954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B32F83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Threat: What I Felt Scale (Sandler et al., 1990). Coping potential and self-blame: self-constructed. Emotion: self-constructed</w:t>
            </w:r>
          </w:p>
        </w:tc>
      </w:tr>
      <w:tr w:rsidR="00205ECB" w:rsidRPr="00006FB1" w14:paraId="69B23FAB" w14:textId="77777777" w:rsidTr="00006FB1">
        <w:tc>
          <w:tcPr>
            <w:tcW w:w="2700" w:type="dxa"/>
            <w:tcBorders>
              <w:top w:val="nil"/>
              <w:bottom w:val="nil"/>
            </w:tcBorders>
          </w:tcPr>
          <w:p w14:paraId="444E30C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Sawatari</w:t>
            </w:r>
          </w:p>
        </w:tc>
        <w:tc>
          <w:tcPr>
            <w:tcW w:w="720" w:type="dxa"/>
            <w:tcBorders>
              <w:top w:val="nil"/>
              <w:bottom w:val="nil"/>
            </w:tcBorders>
          </w:tcPr>
          <w:p w14:paraId="06B2A3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0E498B8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405</w:t>
            </w:r>
          </w:p>
        </w:tc>
        <w:tc>
          <w:tcPr>
            <w:tcW w:w="540" w:type="dxa"/>
            <w:tcBorders>
              <w:top w:val="nil"/>
              <w:bottom w:val="nil"/>
            </w:tcBorders>
          </w:tcPr>
          <w:p w14:paraId="367BA9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.46</w:t>
            </w:r>
          </w:p>
        </w:tc>
        <w:tc>
          <w:tcPr>
            <w:tcW w:w="630" w:type="dxa"/>
            <w:tcBorders>
              <w:top w:val="nil"/>
              <w:bottom w:val="nil"/>
            </w:tcBorders>
          </w:tcPr>
          <w:p w14:paraId="411C57E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20.70</w:t>
            </w:r>
          </w:p>
        </w:tc>
        <w:tc>
          <w:tcPr>
            <w:tcW w:w="720" w:type="dxa"/>
            <w:tcBorders>
              <w:top w:val="nil"/>
              <w:bottom w:val="nil"/>
            </w:tcBorders>
          </w:tcPr>
          <w:p w14:paraId="7764347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A3CCDD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Dillard, Kinney, and Cruz (1996); Emotions: adapted from (Dillard, Kinney, &amp; Cruz, 1996; Dillard, Plotnick et al., 1996; Izard et al., 1993)</w:t>
            </w:r>
          </w:p>
        </w:tc>
      </w:tr>
      <w:tr w:rsidR="00205ECB" w:rsidRPr="00006FB1" w14:paraId="23BCB9F7" w14:textId="77777777" w:rsidTr="00006FB1">
        <w:tc>
          <w:tcPr>
            <w:tcW w:w="2700" w:type="dxa"/>
            <w:tcBorders>
              <w:top w:val="nil"/>
              <w:bottom w:val="nil"/>
            </w:tcBorders>
          </w:tcPr>
          <w:p w14:paraId="76417FA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Scarnier</w:t>
            </w:r>
          </w:p>
        </w:tc>
        <w:tc>
          <w:tcPr>
            <w:tcW w:w="720" w:type="dxa"/>
            <w:tcBorders>
              <w:top w:val="nil"/>
              <w:bottom w:val="nil"/>
            </w:tcBorders>
          </w:tcPr>
          <w:p w14:paraId="49CAFF2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0BABAB7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93</w:t>
            </w:r>
          </w:p>
        </w:tc>
        <w:tc>
          <w:tcPr>
            <w:tcW w:w="540" w:type="dxa"/>
            <w:tcBorders>
              <w:top w:val="nil"/>
              <w:bottom w:val="nil"/>
            </w:tcBorders>
          </w:tcPr>
          <w:p w14:paraId="53DE2A2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.80</w:t>
            </w:r>
          </w:p>
        </w:tc>
        <w:tc>
          <w:tcPr>
            <w:tcW w:w="630" w:type="dxa"/>
            <w:tcBorders>
              <w:top w:val="nil"/>
              <w:bottom w:val="nil"/>
            </w:tcBorders>
          </w:tcPr>
          <w:p w14:paraId="0D041B4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196FEA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8B35B2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Dillard, Kinney, and Cruz (1996); Emotions: adapted from (Dillard, Kinney, &amp; Cruz, 1996; Dillard, Plotnick et al., 1996; Izard et al., 1993)</w:t>
            </w:r>
          </w:p>
        </w:tc>
      </w:tr>
      <w:tr w:rsidR="00205ECB" w:rsidRPr="00006FB1" w14:paraId="137BC5E4" w14:textId="77777777" w:rsidTr="00006FB1">
        <w:tc>
          <w:tcPr>
            <w:tcW w:w="2700" w:type="dxa"/>
            <w:tcBorders>
              <w:top w:val="nil"/>
              <w:bottom w:val="nil"/>
            </w:tcBorders>
          </w:tcPr>
          <w:p w14:paraId="1A37078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Sexton</w:t>
            </w:r>
          </w:p>
        </w:tc>
        <w:tc>
          <w:tcPr>
            <w:tcW w:w="720" w:type="dxa"/>
            <w:tcBorders>
              <w:top w:val="nil"/>
              <w:bottom w:val="nil"/>
            </w:tcBorders>
          </w:tcPr>
          <w:p w14:paraId="4C29AF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2006</w:t>
            </w:r>
          </w:p>
        </w:tc>
        <w:tc>
          <w:tcPr>
            <w:tcW w:w="810" w:type="dxa"/>
            <w:tcBorders>
              <w:top w:val="nil"/>
              <w:bottom w:val="nil"/>
            </w:tcBorders>
          </w:tcPr>
          <w:p w14:paraId="76471D9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189</w:t>
            </w:r>
          </w:p>
        </w:tc>
        <w:tc>
          <w:tcPr>
            <w:tcW w:w="540" w:type="dxa"/>
            <w:tcBorders>
              <w:top w:val="nil"/>
              <w:bottom w:val="nil"/>
            </w:tcBorders>
          </w:tcPr>
          <w:p w14:paraId="21469AA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2CA78ABA"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281D2C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9808BB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Ellsworth &amp; Smith (1988a, 1988b); Emotions: self-constructed</w:t>
            </w:r>
          </w:p>
        </w:tc>
      </w:tr>
      <w:tr w:rsidR="00205ECB" w:rsidRPr="00006FB1" w14:paraId="7EB86215" w14:textId="77777777" w:rsidTr="00006FB1">
        <w:tc>
          <w:tcPr>
            <w:tcW w:w="2700" w:type="dxa"/>
            <w:tcBorders>
              <w:top w:val="nil"/>
              <w:bottom w:val="nil"/>
            </w:tcBorders>
          </w:tcPr>
          <w:p w14:paraId="0E63855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Shao et al.</w:t>
            </w:r>
          </w:p>
        </w:tc>
        <w:tc>
          <w:tcPr>
            <w:tcW w:w="720" w:type="dxa"/>
            <w:tcBorders>
              <w:top w:val="nil"/>
              <w:bottom w:val="nil"/>
            </w:tcBorders>
          </w:tcPr>
          <w:p w14:paraId="1AFEEEF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412322F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1503</w:t>
            </w:r>
          </w:p>
        </w:tc>
        <w:tc>
          <w:tcPr>
            <w:tcW w:w="540" w:type="dxa"/>
            <w:tcBorders>
              <w:top w:val="nil"/>
              <w:bottom w:val="nil"/>
            </w:tcBorders>
          </w:tcPr>
          <w:p w14:paraId="7C0173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5EC1E5D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19.11</w:t>
            </w:r>
          </w:p>
        </w:tc>
        <w:tc>
          <w:tcPr>
            <w:tcW w:w="720" w:type="dxa"/>
            <w:tcBorders>
              <w:top w:val="nil"/>
              <w:bottom w:val="nil"/>
            </w:tcBorders>
          </w:tcPr>
          <w:p w14:paraId="4F9C1EC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355D42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Marsh and O'Neill's (1984) Self-Description Questionnaire (SDQ), Task Value Questionnaire (Pekrun &amp; Meier, 2011); Emotions: Achievement Emotions Questionnaire (AEQ; Pekrun et al., 2011)</w:t>
            </w:r>
          </w:p>
        </w:tc>
      </w:tr>
      <w:tr w:rsidR="00205ECB" w:rsidRPr="00006FB1" w14:paraId="511754B4" w14:textId="77777777" w:rsidTr="00006FB1">
        <w:tc>
          <w:tcPr>
            <w:tcW w:w="2700" w:type="dxa"/>
            <w:tcBorders>
              <w:top w:val="nil"/>
              <w:bottom w:val="nil"/>
            </w:tcBorders>
          </w:tcPr>
          <w:p w14:paraId="0297CD3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Shen et al.</w:t>
            </w:r>
          </w:p>
        </w:tc>
        <w:tc>
          <w:tcPr>
            <w:tcW w:w="720" w:type="dxa"/>
            <w:tcBorders>
              <w:top w:val="nil"/>
              <w:bottom w:val="nil"/>
            </w:tcBorders>
          </w:tcPr>
          <w:p w14:paraId="14A9A90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4BC7364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130</w:t>
            </w:r>
          </w:p>
        </w:tc>
        <w:tc>
          <w:tcPr>
            <w:tcW w:w="540" w:type="dxa"/>
            <w:tcBorders>
              <w:top w:val="nil"/>
              <w:bottom w:val="nil"/>
            </w:tcBorders>
          </w:tcPr>
          <w:p w14:paraId="347A61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w:t>
            </w:r>
          </w:p>
        </w:tc>
        <w:tc>
          <w:tcPr>
            <w:tcW w:w="630" w:type="dxa"/>
            <w:tcBorders>
              <w:top w:val="nil"/>
              <w:bottom w:val="nil"/>
            </w:tcBorders>
          </w:tcPr>
          <w:p w14:paraId="56084E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32.66</w:t>
            </w:r>
          </w:p>
        </w:tc>
        <w:tc>
          <w:tcPr>
            <w:tcW w:w="720" w:type="dxa"/>
            <w:tcBorders>
              <w:top w:val="nil"/>
              <w:bottom w:val="nil"/>
            </w:tcBorders>
          </w:tcPr>
          <w:p w14:paraId="17B26C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2FDE3C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Tangney et al. (1996), PANAS-X (Watson &amp; Clark, 1999), Marschall et al. (1994)</w:t>
            </w:r>
          </w:p>
        </w:tc>
      </w:tr>
      <w:tr w:rsidR="00205ECB" w:rsidRPr="00006FB1" w14:paraId="77935F28" w14:textId="77777777" w:rsidTr="00006FB1">
        <w:tc>
          <w:tcPr>
            <w:tcW w:w="2700" w:type="dxa"/>
            <w:tcBorders>
              <w:top w:val="nil"/>
              <w:bottom w:val="nil"/>
            </w:tcBorders>
          </w:tcPr>
          <w:p w14:paraId="0719655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Shrout &amp; Weigel</w:t>
            </w:r>
          </w:p>
        </w:tc>
        <w:tc>
          <w:tcPr>
            <w:tcW w:w="720" w:type="dxa"/>
            <w:tcBorders>
              <w:top w:val="nil"/>
              <w:bottom w:val="nil"/>
            </w:tcBorders>
          </w:tcPr>
          <w:p w14:paraId="7450AB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55DB5C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232</w:t>
            </w:r>
          </w:p>
        </w:tc>
        <w:tc>
          <w:tcPr>
            <w:tcW w:w="540" w:type="dxa"/>
            <w:tcBorders>
              <w:top w:val="nil"/>
              <w:bottom w:val="nil"/>
            </w:tcBorders>
          </w:tcPr>
          <w:p w14:paraId="5B7DED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w:t>
            </w:r>
          </w:p>
        </w:tc>
        <w:tc>
          <w:tcPr>
            <w:tcW w:w="630" w:type="dxa"/>
            <w:tcBorders>
              <w:top w:val="nil"/>
              <w:bottom w:val="nil"/>
            </w:tcBorders>
          </w:tcPr>
          <w:p w14:paraId="091E4C1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21.00</w:t>
            </w:r>
          </w:p>
        </w:tc>
        <w:tc>
          <w:tcPr>
            <w:tcW w:w="720" w:type="dxa"/>
            <w:tcBorders>
              <w:top w:val="nil"/>
              <w:bottom w:val="nil"/>
            </w:tcBorders>
          </w:tcPr>
          <w:p w14:paraId="6A5A96E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05CEA4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Relationship Attribution Measure (Fincham &amp; Bradbury, 1992); Emotions: Generalized Anxiety Disorder Scale (Spitzer, Kroenke, Williams, &amp; Lo ̈we, 2006)</w:t>
            </w:r>
          </w:p>
        </w:tc>
      </w:tr>
      <w:tr w:rsidR="00205ECB" w:rsidRPr="00006FB1" w14:paraId="4EC00A93" w14:textId="77777777" w:rsidTr="00006FB1">
        <w:tc>
          <w:tcPr>
            <w:tcW w:w="2700" w:type="dxa"/>
            <w:tcBorders>
              <w:top w:val="nil"/>
              <w:bottom w:val="nil"/>
            </w:tcBorders>
          </w:tcPr>
          <w:p w14:paraId="6BB66D6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Siemer et al.</w:t>
            </w:r>
          </w:p>
        </w:tc>
        <w:tc>
          <w:tcPr>
            <w:tcW w:w="720" w:type="dxa"/>
            <w:tcBorders>
              <w:top w:val="nil"/>
              <w:bottom w:val="nil"/>
            </w:tcBorders>
          </w:tcPr>
          <w:p w14:paraId="5090DE0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60A21D3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122</w:t>
            </w:r>
          </w:p>
        </w:tc>
        <w:tc>
          <w:tcPr>
            <w:tcW w:w="540" w:type="dxa"/>
            <w:tcBorders>
              <w:top w:val="nil"/>
              <w:bottom w:val="nil"/>
            </w:tcBorders>
          </w:tcPr>
          <w:p w14:paraId="46469D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E094A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22.80</w:t>
            </w:r>
          </w:p>
        </w:tc>
        <w:tc>
          <w:tcPr>
            <w:tcW w:w="720" w:type="dxa"/>
            <w:tcBorders>
              <w:top w:val="nil"/>
              <w:bottom w:val="nil"/>
            </w:tcBorders>
          </w:tcPr>
          <w:p w14:paraId="656B9C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C63E11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60F29942" w14:textId="77777777" w:rsidTr="00006FB1">
        <w:tc>
          <w:tcPr>
            <w:tcW w:w="2700" w:type="dxa"/>
            <w:tcBorders>
              <w:top w:val="nil"/>
              <w:bottom w:val="nil"/>
            </w:tcBorders>
          </w:tcPr>
          <w:p w14:paraId="386278C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Silva</w:t>
            </w:r>
          </w:p>
        </w:tc>
        <w:tc>
          <w:tcPr>
            <w:tcW w:w="720" w:type="dxa"/>
            <w:tcBorders>
              <w:top w:val="nil"/>
              <w:bottom w:val="nil"/>
            </w:tcBorders>
          </w:tcPr>
          <w:p w14:paraId="34BF454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28D275D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234</w:t>
            </w:r>
          </w:p>
        </w:tc>
        <w:tc>
          <w:tcPr>
            <w:tcW w:w="540" w:type="dxa"/>
            <w:tcBorders>
              <w:top w:val="nil"/>
              <w:bottom w:val="nil"/>
            </w:tcBorders>
          </w:tcPr>
          <w:p w14:paraId="2D005F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02599EA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28.05</w:t>
            </w:r>
          </w:p>
        </w:tc>
        <w:tc>
          <w:tcPr>
            <w:tcW w:w="720" w:type="dxa"/>
            <w:tcBorders>
              <w:top w:val="nil"/>
              <w:bottom w:val="nil"/>
            </w:tcBorders>
          </w:tcPr>
          <w:p w14:paraId="4328668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FF123A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Dillard, Kinney, and Cruz (1996); Emotions: adapted from (Dillard, Kinney, &amp; Cruz, 1996; Dillard, Plotnick et al., 1996; Izard et al., 1993)</w:t>
            </w:r>
          </w:p>
        </w:tc>
      </w:tr>
      <w:tr w:rsidR="00205ECB" w:rsidRPr="00006FB1" w14:paraId="41A8BCAD" w14:textId="77777777" w:rsidTr="00006FB1">
        <w:tc>
          <w:tcPr>
            <w:tcW w:w="2700" w:type="dxa"/>
            <w:tcBorders>
              <w:top w:val="nil"/>
              <w:bottom w:val="nil"/>
            </w:tcBorders>
          </w:tcPr>
          <w:p w14:paraId="55EE6B1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Silvia (experiment 1)</w:t>
            </w:r>
          </w:p>
        </w:tc>
        <w:tc>
          <w:tcPr>
            <w:tcW w:w="720" w:type="dxa"/>
            <w:tcBorders>
              <w:top w:val="nil"/>
              <w:bottom w:val="nil"/>
            </w:tcBorders>
          </w:tcPr>
          <w:p w14:paraId="368F43B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3124E4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83</w:t>
            </w:r>
          </w:p>
        </w:tc>
        <w:tc>
          <w:tcPr>
            <w:tcW w:w="540" w:type="dxa"/>
            <w:tcBorders>
              <w:top w:val="nil"/>
              <w:bottom w:val="nil"/>
            </w:tcBorders>
          </w:tcPr>
          <w:p w14:paraId="6F60A3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.72</w:t>
            </w:r>
          </w:p>
        </w:tc>
        <w:tc>
          <w:tcPr>
            <w:tcW w:w="630" w:type="dxa"/>
            <w:tcBorders>
              <w:top w:val="nil"/>
              <w:bottom w:val="nil"/>
            </w:tcBorders>
          </w:tcPr>
          <w:p w14:paraId="696895E1"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C4ACA4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C3E009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1DC05C8" w14:textId="77777777" w:rsidTr="00006FB1">
        <w:tc>
          <w:tcPr>
            <w:tcW w:w="2700" w:type="dxa"/>
            <w:tcBorders>
              <w:top w:val="nil"/>
              <w:bottom w:val="nil"/>
            </w:tcBorders>
          </w:tcPr>
          <w:p w14:paraId="015B184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Silvia (experiment 2)</w:t>
            </w:r>
          </w:p>
        </w:tc>
        <w:tc>
          <w:tcPr>
            <w:tcW w:w="720" w:type="dxa"/>
            <w:tcBorders>
              <w:top w:val="nil"/>
              <w:bottom w:val="nil"/>
            </w:tcBorders>
          </w:tcPr>
          <w:p w14:paraId="1EC051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53132ED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121</w:t>
            </w:r>
          </w:p>
        </w:tc>
        <w:tc>
          <w:tcPr>
            <w:tcW w:w="540" w:type="dxa"/>
            <w:tcBorders>
              <w:top w:val="nil"/>
              <w:bottom w:val="nil"/>
            </w:tcBorders>
          </w:tcPr>
          <w:p w14:paraId="21F9A3C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.77</w:t>
            </w:r>
          </w:p>
        </w:tc>
        <w:tc>
          <w:tcPr>
            <w:tcW w:w="630" w:type="dxa"/>
            <w:tcBorders>
              <w:top w:val="nil"/>
              <w:bottom w:val="nil"/>
            </w:tcBorders>
          </w:tcPr>
          <w:p w14:paraId="010BB540"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9350A1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2D0731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1331084" w14:textId="77777777" w:rsidTr="00006FB1">
        <w:tc>
          <w:tcPr>
            <w:tcW w:w="2700" w:type="dxa"/>
            <w:tcBorders>
              <w:top w:val="nil"/>
              <w:bottom w:val="nil"/>
            </w:tcBorders>
          </w:tcPr>
          <w:p w14:paraId="00D6ADF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Simonton</w:t>
            </w:r>
          </w:p>
        </w:tc>
        <w:tc>
          <w:tcPr>
            <w:tcW w:w="720" w:type="dxa"/>
            <w:tcBorders>
              <w:top w:val="nil"/>
              <w:bottom w:val="nil"/>
            </w:tcBorders>
          </w:tcPr>
          <w:p w14:paraId="46DD7EB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2020</w:t>
            </w:r>
          </w:p>
        </w:tc>
        <w:tc>
          <w:tcPr>
            <w:tcW w:w="810" w:type="dxa"/>
            <w:tcBorders>
              <w:top w:val="nil"/>
              <w:bottom w:val="nil"/>
            </w:tcBorders>
          </w:tcPr>
          <w:p w14:paraId="3A52974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345</w:t>
            </w:r>
          </w:p>
        </w:tc>
        <w:tc>
          <w:tcPr>
            <w:tcW w:w="540" w:type="dxa"/>
            <w:tcBorders>
              <w:top w:val="nil"/>
              <w:bottom w:val="nil"/>
            </w:tcBorders>
          </w:tcPr>
          <w:p w14:paraId="0D828C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6465764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19.63</w:t>
            </w:r>
          </w:p>
        </w:tc>
        <w:tc>
          <w:tcPr>
            <w:tcW w:w="720" w:type="dxa"/>
            <w:tcBorders>
              <w:top w:val="nil"/>
              <w:bottom w:val="nil"/>
            </w:tcBorders>
          </w:tcPr>
          <w:p w14:paraId="237675C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290344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Intrinsic Motivation Inventory (McAuley, Duncan, &amp; Tammen, 1989); Emotions: Achievement Emotions Questionnaire (AEQ; Pekrun et al., 2011)</w:t>
            </w:r>
          </w:p>
        </w:tc>
      </w:tr>
      <w:tr w:rsidR="00205ECB" w:rsidRPr="00006FB1" w14:paraId="1F63F797" w14:textId="77777777" w:rsidTr="00006FB1">
        <w:tc>
          <w:tcPr>
            <w:tcW w:w="2700" w:type="dxa"/>
            <w:tcBorders>
              <w:top w:val="nil"/>
              <w:bottom w:val="nil"/>
            </w:tcBorders>
          </w:tcPr>
          <w:p w14:paraId="5F0D67A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Simonton et al.</w:t>
            </w:r>
          </w:p>
        </w:tc>
        <w:tc>
          <w:tcPr>
            <w:tcW w:w="720" w:type="dxa"/>
            <w:tcBorders>
              <w:top w:val="nil"/>
              <w:bottom w:val="nil"/>
            </w:tcBorders>
          </w:tcPr>
          <w:p w14:paraId="204F3BE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1AB8ED0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268</w:t>
            </w:r>
          </w:p>
        </w:tc>
        <w:tc>
          <w:tcPr>
            <w:tcW w:w="540" w:type="dxa"/>
            <w:tcBorders>
              <w:top w:val="nil"/>
              <w:bottom w:val="nil"/>
            </w:tcBorders>
          </w:tcPr>
          <w:p w14:paraId="4369C1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4B254F9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21.04</w:t>
            </w:r>
          </w:p>
        </w:tc>
        <w:tc>
          <w:tcPr>
            <w:tcW w:w="720" w:type="dxa"/>
            <w:tcBorders>
              <w:top w:val="nil"/>
              <w:bottom w:val="nil"/>
            </w:tcBorders>
          </w:tcPr>
          <w:p w14:paraId="716C19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B1DC03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control- Academic Control Scale (Perry et al., 2001), value- Expectancy-Value Questionnaire (Xiang, McBride, &amp; Guan, 2003); Emotions: Discrete Emotions in Physical Education Scale (DEPES; Simonton, Mercier, &amp; Garn, 2018)</w:t>
            </w:r>
          </w:p>
        </w:tc>
      </w:tr>
      <w:tr w:rsidR="00205ECB" w:rsidRPr="00006FB1" w14:paraId="165A1D8F" w14:textId="77777777" w:rsidTr="00006FB1">
        <w:tc>
          <w:tcPr>
            <w:tcW w:w="2700" w:type="dxa"/>
            <w:tcBorders>
              <w:top w:val="nil"/>
              <w:bottom w:val="nil"/>
            </w:tcBorders>
          </w:tcPr>
          <w:p w14:paraId="591E2E2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Skinner &amp; Brewer (study 2)</w:t>
            </w:r>
          </w:p>
        </w:tc>
        <w:tc>
          <w:tcPr>
            <w:tcW w:w="720" w:type="dxa"/>
            <w:tcBorders>
              <w:top w:val="nil"/>
              <w:bottom w:val="nil"/>
            </w:tcBorders>
          </w:tcPr>
          <w:p w14:paraId="75DC6C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2002</w:t>
            </w:r>
          </w:p>
        </w:tc>
        <w:tc>
          <w:tcPr>
            <w:tcW w:w="810" w:type="dxa"/>
            <w:tcBorders>
              <w:top w:val="nil"/>
              <w:bottom w:val="nil"/>
            </w:tcBorders>
          </w:tcPr>
          <w:p w14:paraId="243758A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118</w:t>
            </w:r>
          </w:p>
        </w:tc>
        <w:tc>
          <w:tcPr>
            <w:tcW w:w="540" w:type="dxa"/>
            <w:tcBorders>
              <w:top w:val="nil"/>
              <w:bottom w:val="nil"/>
            </w:tcBorders>
          </w:tcPr>
          <w:p w14:paraId="7A51B3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.79</w:t>
            </w:r>
          </w:p>
        </w:tc>
        <w:tc>
          <w:tcPr>
            <w:tcW w:w="630" w:type="dxa"/>
            <w:tcBorders>
              <w:top w:val="nil"/>
              <w:bottom w:val="nil"/>
            </w:tcBorders>
          </w:tcPr>
          <w:p w14:paraId="2B63CAC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21.90</w:t>
            </w:r>
          </w:p>
        </w:tc>
        <w:tc>
          <w:tcPr>
            <w:tcW w:w="720" w:type="dxa"/>
            <w:tcBorders>
              <w:top w:val="nil"/>
              <w:bottom w:val="nil"/>
            </w:tcBorders>
          </w:tcPr>
          <w:p w14:paraId="2E65FD6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9B6D6C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state modifications of Cognitive Appraisal Style Questionnaire; Emotions: self-constructed</w:t>
            </w:r>
          </w:p>
        </w:tc>
      </w:tr>
      <w:tr w:rsidR="00205ECB" w:rsidRPr="00006FB1" w14:paraId="0768CE6E" w14:textId="77777777" w:rsidTr="00006FB1">
        <w:tc>
          <w:tcPr>
            <w:tcW w:w="2700" w:type="dxa"/>
            <w:tcBorders>
              <w:top w:val="nil"/>
              <w:bottom w:val="nil"/>
            </w:tcBorders>
          </w:tcPr>
          <w:p w14:paraId="1A2CB03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Skitka et al.</w:t>
            </w:r>
          </w:p>
        </w:tc>
        <w:tc>
          <w:tcPr>
            <w:tcW w:w="720" w:type="dxa"/>
            <w:tcBorders>
              <w:top w:val="nil"/>
              <w:bottom w:val="nil"/>
            </w:tcBorders>
          </w:tcPr>
          <w:p w14:paraId="3F703F5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5039AF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550</w:t>
            </w:r>
          </w:p>
        </w:tc>
        <w:tc>
          <w:tcPr>
            <w:tcW w:w="540" w:type="dxa"/>
            <w:tcBorders>
              <w:top w:val="nil"/>
              <w:bottom w:val="nil"/>
            </w:tcBorders>
          </w:tcPr>
          <w:p w14:paraId="4FFCD75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31DE141A"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FB5E7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08708C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700A971" w14:textId="77777777" w:rsidTr="00006FB1">
        <w:tc>
          <w:tcPr>
            <w:tcW w:w="2700" w:type="dxa"/>
            <w:tcBorders>
              <w:top w:val="nil"/>
              <w:bottom w:val="nil"/>
            </w:tcBorders>
          </w:tcPr>
          <w:p w14:paraId="5AC4097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Smith &amp; Ellsworth</w:t>
            </w:r>
          </w:p>
        </w:tc>
        <w:tc>
          <w:tcPr>
            <w:tcW w:w="720" w:type="dxa"/>
            <w:tcBorders>
              <w:top w:val="nil"/>
              <w:bottom w:val="nil"/>
            </w:tcBorders>
          </w:tcPr>
          <w:p w14:paraId="2DACA46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1987</w:t>
            </w:r>
          </w:p>
        </w:tc>
        <w:tc>
          <w:tcPr>
            <w:tcW w:w="810" w:type="dxa"/>
            <w:tcBorders>
              <w:top w:val="nil"/>
              <w:bottom w:val="nil"/>
            </w:tcBorders>
          </w:tcPr>
          <w:p w14:paraId="532AD7E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83</w:t>
            </w:r>
          </w:p>
        </w:tc>
        <w:tc>
          <w:tcPr>
            <w:tcW w:w="540" w:type="dxa"/>
            <w:tcBorders>
              <w:top w:val="nil"/>
              <w:bottom w:val="nil"/>
            </w:tcBorders>
          </w:tcPr>
          <w:p w14:paraId="2DA9C1BD"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647A3D0F"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0855A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6F3188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Adapted appraisal and emotion measure from Smith &amp; Ellsworth (1985), with addition of new items</w:t>
            </w:r>
          </w:p>
        </w:tc>
      </w:tr>
      <w:tr w:rsidR="00205ECB" w:rsidRPr="00006FB1" w14:paraId="5757B82F" w14:textId="77777777" w:rsidTr="00006FB1">
        <w:tc>
          <w:tcPr>
            <w:tcW w:w="2700" w:type="dxa"/>
            <w:tcBorders>
              <w:top w:val="nil"/>
              <w:bottom w:val="nil"/>
            </w:tcBorders>
          </w:tcPr>
          <w:p w14:paraId="7F7128F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Smith &amp; Lazarus</w:t>
            </w:r>
          </w:p>
        </w:tc>
        <w:tc>
          <w:tcPr>
            <w:tcW w:w="720" w:type="dxa"/>
            <w:tcBorders>
              <w:top w:val="nil"/>
              <w:bottom w:val="nil"/>
            </w:tcBorders>
          </w:tcPr>
          <w:p w14:paraId="333C9E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1993</w:t>
            </w:r>
          </w:p>
        </w:tc>
        <w:tc>
          <w:tcPr>
            <w:tcW w:w="810" w:type="dxa"/>
            <w:tcBorders>
              <w:top w:val="nil"/>
              <w:bottom w:val="nil"/>
            </w:tcBorders>
          </w:tcPr>
          <w:p w14:paraId="37879C1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193</w:t>
            </w:r>
          </w:p>
        </w:tc>
        <w:tc>
          <w:tcPr>
            <w:tcW w:w="540" w:type="dxa"/>
            <w:tcBorders>
              <w:top w:val="nil"/>
              <w:bottom w:val="nil"/>
            </w:tcBorders>
          </w:tcPr>
          <w:p w14:paraId="687C93A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0E39FB7D"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171A14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F44395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 Ellsworth &amp; Smith (1988)</w:t>
            </w:r>
          </w:p>
        </w:tc>
      </w:tr>
      <w:tr w:rsidR="00205ECB" w:rsidRPr="00006FB1" w14:paraId="14EA2B39" w14:textId="77777777" w:rsidTr="00006FB1">
        <w:tc>
          <w:tcPr>
            <w:tcW w:w="2700" w:type="dxa"/>
            <w:tcBorders>
              <w:top w:val="nil"/>
              <w:bottom w:val="nil"/>
            </w:tcBorders>
          </w:tcPr>
          <w:p w14:paraId="5B41C22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Smith et al.</w:t>
            </w:r>
          </w:p>
        </w:tc>
        <w:tc>
          <w:tcPr>
            <w:tcW w:w="720" w:type="dxa"/>
            <w:tcBorders>
              <w:top w:val="nil"/>
              <w:bottom w:val="nil"/>
            </w:tcBorders>
          </w:tcPr>
          <w:p w14:paraId="04C265A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30C196F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113</w:t>
            </w:r>
          </w:p>
        </w:tc>
        <w:tc>
          <w:tcPr>
            <w:tcW w:w="540" w:type="dxa"/>
            <w:tcBorders>
              <w:top w:val="nil"/>
              <w:bottom w:val="nil"/>
            </w:tcBorders>
          </w:tcPr>
          <w:p w14:paraId="0DC8AA5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w:t>
            </w:r>
          </w:p>
        </w:tc>
        <w:tc>
          <w:tcPr>
            <w:tcW w:w="630" w:type="dxa"/>
            <w:tcBorders>
              <w:top w:val="nil"/>
              <w:bottom w:val="nil"/>
            </w:tcBorders>
          </w:tcPr>
          <w:p w14:paraId="663C93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36.2</w:t>
            </w:r>
          </w:p>
        </w:tc>
        <w:tc>
          <w:tcPr>
            <w:tcW w:w="720" w:type="dxa"/>
            <w:tcBorders>
              <w:top w:val="nil"/>
              <w:bottom w:val="nil"/>
            </w:tcBorders>
          </w:tcPr>
          <w:p w14:paraId="3CF5FD1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3FB25E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Rodell &amp; Judge (2009), ten Brummelhuis et al. (2012), Webster et al. (2012); Emotions: Rodell &amp; Judge (2009), Tuckey et al. (2015)</w:t>
            </w:r>
          </w:p>
        </w:tc>
      </w:tr>
      <w:tr w:rsidR="00205ECB" w:rsidRPr="00006FB1" w14:paraId="2809B842" w14:textId="77777777" w:rsidTr="00006FB1">
        <w:tc>
          <w:tcPr>
            <w:tcW w:w="2700" w:type="dxa"/>
            <w:tcBorders>
              <w:top w:val="nil"/>
              <w:bottom w:val="nil"/>
            </w:tcBorders>
          </w:tcPr>
          <w:p w14:paraId="7688D96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So et al.</w:t>
            </w:r>
          </w:p>
        </w:tc>
        <w:tc>
          <w:tcPr>
            <w:tcW w:w="720" w:type="dxa"/>
            <w:tcBorders>
              <w:top w:val="nil"/>
              <w:bottom w:val="nil"/>
            </w:tcBorders>
          </w:tcPr>
          <w:p w14:paraId="7B0A6C3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59E63B3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927</w:t>
            </w:r>
          </w:p>
        </w:tc>
        <w:tc>
          <w:tcPr>
            <w:tcW w:w="540" w:type="dxa"/>
            <w:tcBorders>
              <w:top w:val="nil"/>
              <w:bottom w:val="nil"/>
            </w:tcBorders>
          </w:tcPr>
          <w:p w14:paraId="707B9B7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51079A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19.87</w:t>
            </w:r>
          </w:p>
        </w:tc>
        <w:tc>
          <w:tcPr>
            <w:tcW w:w="720" w:type="dxa"/>
            <w:tcBorders>
              <w:top w:val="nil"/>
              <w:bottom w:val="nil"/>
            </w:tcBorders>
          </w:tcPr>
          <w:p w14:paraId="2BBE963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9965A0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Witte et al. (1996). Emotions: fear- adapted from Dillard &amp; Peck (2000), anxiety- Spielberger's state anxiety scale (1983)</w:t>
            </w:r>
          </w:p>
        </w:tc>
      </w:tr>
      <w:tr w:rsidR="00205ECB" w:rsidRPr="00006FB1" w14:paraId="56480D51" w14:textId="77777777" w:rsidTr="00006FB1">
        <w:tc>
          <w:tcPr>
            <w:tcW w:w="2700" w:type="dxa"/>
            <w:tcBorders>
              <w:top w:val="nil"/>
              <w:bottom w:val="nil"/>
            </w:tcBorders>
          </w:tcPr>
          <w:p w14:paraId="17EE8868"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Sofia &amp; Cruz</w:t>
            </w:r>
          </w:p>
        </w:tc>
        <w:tc>
          <w:tcPr>
            <w:tcW w:w="720" w:type="dxa"/>
            <w:tcBorders>
              <w:top w:val="nil"/>
              <w:bottom w:val="nil"/>
            </w:tcBorders>
          </w:tcPr>
          <w:p w14:paraId="34F3BBB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057670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269</w:t>
            </w:r>
          </w:p>
        </w:tc>
        <w:tc>
          <w:tcPr>
            <w:tcW w:w="540" w:type="dxa"/>
            <w:tcBorders>
              <w:top w:val="nil"/>
              <w:bottom w:val="nil"/>
            </w:tcBorders>
          </w:tcPr>
          <w:p w14:paraId="2BC85C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w:t>
            </w:r>
          </w:p>
        </w:tc>
        <w:tc>
          <w:tcPr>
            <w:tcW w:w="630" w:type="dxa"/>
            <w:tcBorders>
              <w:top w:val="nil"/>
              <w:bottom w:val="nil"/>
            </w:tcBorders>
          </w:tcPr>
          <w:p w14:paraId="408D1E4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21.73</w:t>
            </w:r>
          </w:p>
        </w:tc>
        <w:tc>
          <w:tcPr>
            <w:tcW w:w="720" w:type="dxa"/>
            <w:tcBorders>
              <w:top w:val="nil"/>
              <w:bottom w:val="nil"/>
            </w:tcBorders>
          </w:tcPr>
          <w:p w14:paraId="00CF5B3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DEC1E0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Cognitive Appraisal Scale in Sport Competition (Cruz, 1996; Dias et al., 2009, 2012; Sofia &amp; Cruz, 2015); Emotions: Maxwell and Moores (2007)</w:t>
            </w:r>
          </w:p>
        </w:tc>
      </w:tr>
      <w:tr w:rsidR="00205ECB" w:rsidRPr="00006FB1" w14:paraId="615ACD49" w14:textId="77777777" w:rsidTr="00006FB1">
        <w:tc>
          <w:tcPr>
            <w:tcW w:w="2700" w:type="dxa"/>
            <w:tcBorders>
              <w:top w:val="nil"/>
              <w:bottom w:val="nil"/>
            </w:tcBorders>
          </w:tcPr>
          <w:p w14:paraId="2533B28F"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Sonnemans &amp; Frijda</w:t>
            </w:r>
          </w:p>
        </w:tc>
        <w:tc>
          <w:tcPr>
            <w:tcW w:w="720" w:type="dxa"/>
            <w:tcBorders>
              <w:top w:val="nil"/>
              <w:bottom w:val="nil"/>
            </w:tcBorders>
          </w:tcPr>
          <w:p w14:paraId="4B55D6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1995</w:t>
            </w:r>
          </w:p>
        </w:tc>
        <w:tc>
          <w:tcPr>
            <w:tcW w:w="810" w:type="dxa"/>
            <w:tcBorders>
              <w:top w:val="nil"/>
              <w:bottom w:val="nil"/>
            </w:tcBorders>
          </w:tcPr>
          <w:p w14:paraId="371BF2B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17</w:t>
            </w:r>
          </w:p>
        </w:tc>
        <w:tc>
          <w:tcPr>
            <w:tcW w:w="540" w:type="dxa"/>
            <w:tcBorders>
              <w:top w:val="nil"/>
              <w:bottom w:val="nil"/>
            </w:tcBorders>
          </w:tcPr>
          <w:p w14:paraId="463C33F2"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0EA1AB5A"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B3746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294CBC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taken from Frijda et al. (1989). Emotions: Emotion Intensity Questionnaire (self-constructed)</w:t>
            </w:r>
          </w:p>
        </w:tc>
      </w:tr>
      <w:tr w:rsidR="00205ECB" w:rsidRPr="00006FB1" w14:paraId="4985DA3D" w14:textId="77777777" w:rsidTr="00006FB1">
        <w:tc>
          <w:tcPr>
            <w:tcW w:w="2700" w:type="dxa"/>
            <w:tcBorders>
              <w:top w:val="nil"/>
              <w:bottom w:val="nil"/>
            </w:tcBorders>
          </w:tcPr>
          <w:p w14:paraId="73825F9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Soric et al.</w:t>
            </w:r>
          </w:p>
        </w:tc>
        <w:tc>
          <w:tcPr>
            <w:tcW w:w="720" w:type="dxa"/>
            <w:tcBorders>
              <w:top w:val="nil"/>
              <w:bottom w:val="nil"/>
            </w:tcBorders>
          </w:tcPr>
          <w:p w14:paraId="6B9AA1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2013</w:t>
            </w:r>
          </w:p>
        </w:tc>
        <w:tc>
          <w:tcPr>
            <w:tcW w:w="810" w:type="dxa"/>
            <w:tcBorders>
              <w:top w:val="nil"/>
              <w:bottom w:val="nil"/>
            </w:tcBorders>
          </w:tcPr>
          <w:p w14:paraId="262C4CF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500</w:t>
            </w:r>
          </w:p>
        </w:tc>
        <w:tc>
          <w:tcPr>
            <w:tcW w:w="540" w:type="dxa"/>
            <w:tcBorders>
              <w:top w:val="nil"/>
              <w:bottom w:val="nil"/>
            </w:tcBorders>
          </w:tcPr>
          <w:p w14:paraId="0C9168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w:t>
            </w:r>
          </w:p>
        </w:tc>
        <w:tc>
          <w:tcPr>
            <w:tcW w:w="630" w:type="dxa"/>
            <w:tcBorders>
              <w:top w:val="nil"/>
              <w:bottom w:val="nil"/>
            </w:tcBorders>
          </w:tcPr>
          <w:p w14:paraId="416DC4A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16.19</w:t>
            </w:r>
          </w:p>
        </w:tc>
        <w:tc>
          <w:tcPr>
            <w:tcW w:w="720" w:type="dxa"/>
            <w:tcBorders>
              <w:top w:val="nil"/>
              <w:bottom w:val="nil"/>
            </w:tcBorders>
          </w:tcPr>
          <w:p w14:paraId="2B1F230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48E7E0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control: the Motivated Strategies for Learning Questionnaire (MSLQ; Pintrich, Smith, Garcia, &amp; McKeachie, 1991). Value: Components of Self-Regulated Learning (CSRL) questionnaire (Niemivirta, 1996). Emotions: Emotional Experience Scale (Sorić, 2002)</w:t>
            </w:r>
          </w:p>
        </w:tc>
      </w:tr>
      <w:tr w:rsidR="00205ECB" w:rsidRPr="00006FB1" w14:paraId="7EB63A53" w14:textId="77777777" w:rsidTr="00006FB1">
        <w:tc>
          <w:tcPr>
            <w:tcW w:w="2700" w:type="dxa"/>
            <w:tcBorders>
              <w:top w:val="nil"/>
              <w:bottom w:val="nil"/>
            </w:tcBorders>
          </w:tcPr>
          <w:p w14:paraId="2F122E2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Soscia</w:t>
            </w:r>
          </w:p>
        </w:tc>
        <w:tc>
          <w:tcPr>
            <w:tcW w:w="720" w:type="dxa"/>
            <w:tcBorders>
              <w:top w:val="nil"/>
              <w:bottom w:val="nil"/>
            </w:tcBorders>
          </w:tcPr>
          <w:p w14:paraId="678064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43ABE59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180</w:t>
            </w:r>
          </w:p>
        </w:tc>
        <w:tc>
          <w:tcPr>
            <w:tcW w:w="540" w:type="dxa"/>
            <w:tcBorders>
              <w:top w:val="nil"/>
              <w:bottom w:val="nil"/>
            </w:tcBorders>
          </w:tcPr>
          <w:p w14:paraId="349456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39C87679"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A75DC5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692F46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(Roseman 1991); Emotions: self-constructed</w:t>
            </w:r>
          </w:p>
        </w:tc>
      </w:tr>
      <w:tr w:rsidR="00205ECB" w:rsidRPr="00006FB1" w14:paraId="74CC82CB" w14:textId="77777777" w:rsidTr="00006FB1">
        <w:tc>
          <w:tcPr>
            <w:tcW w:w="2700" w:type="dxa"/>
            <w:tcBorders>
              <w:top w:val="nil"/>
              <w:bottom w:val="nil"/>
            </w:tcBorders>
          </w:tcPr>
          <w:p w14:paraId="2FE8838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Sotgiu &amp; Galati</w:t>
            </w:r>
          </w:p>
        </w:tc>
        <w:tc>
          <w:tcPr>
            <w:tcW w:w="720" w:type="dxa"/>
            <w:tcBorders>
              <w:top w:val="nil"/>
              <w:bottom w:val="nil"/>
            </w:tcBorders>
          </w:tcPr>
          <w:p w14:paraId="060BAC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08EE937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145</w:t>
            </w:r>
          </w:p>
        </w:tc>
        <w:tc>
          <w:tcPr>
            <w:tcW w:w="540" w:type="dxa"/>
            <w:tcBorders>
              <w:top w:val="nil"/>
              <w:bottom w:val="nil"/>
            </w:tcBorders>
          </w:tcPr>
          <w:p w14:paraId="439B4C8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37D31E1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44.80</w:t>
            </w:r>
          </w:p>
        </w:tc>
        <w:tc>
          <w:tcPr>
            <w:tcW w:w="720" w:type="dxa"/>
            <w:tcBorders>
              <w:top w:val="nil"/>
              <w:bottom w:val="nil"/>
            </w:tcBorders>
          </w:tcPr>
          <w:p w14:paraId="39367D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A6AF88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14784659" w14:textId="77777777" w:rsidTr="00006FB1">
        <w:tc>
          <w:tcPr>
            <w:tcW w:w="2700" w:type="dxa"/>
            <w:tcBorders>
              <w:top w:val="nil"/>
              <w:bottom w:val="nil"/>
            </w:tcBorders>
          </w:tcPr>
          <w:p w14:paraId="64C2916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Step</w:t>
            </w:r>
          </w:p>
        </w:tc>
        <w:tc>
          <w:tcPr>
            <w:tcW w:w="720" w:type="dxa"/>
            <w:tcBorders>
              <w:top w:val="nil"/>
              <w:bottom w:val="nil"/>
            </w:tcBorders>
          </w:tcPr>
          <w:p w14:paraId="1751907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1999</w:t>
            </w:r>
          </w:p>
        </w:tc>
        <w:tc>
          <w:tcPr>
            <w:tcW w:w="810" w:type="dxa"/>
            <w:tcBorders>
              <w:top w:val="nil"/>
              <w:bottom w:val="nil"/>
            </w:tcBorders>
          </w:tcPr>
          <w:p w14:paraId="2F1FC9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275</w:t>
            </w:r>
          </w:p>
        </w:tc>
        <w:tc>
          <w:tcPr>
            <w:tcW w:w="540" w:type="dxa"/>
            <w:tcBorders>
              <w:top w:val="nil"/>
              <w:bottom w:val="nil"/>
            </w:tcBorders>
          </w:tcPr>
          <w:p w14:paraId="7181E3A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1F085C2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42.20</w:t>
            </w:r>
          </w:p>
        </w:tc>
        <w:tc>
          <w:tcPr>
            <w:tcW w:w="720" w:type="dxa"/>
            <w:tcBorders>
              <w:top w:val="nil"/>
              <w:bottom w:val="nil"/>
            </w:tcBorders>
          </w:tcPr>
          <w:p w14:paraId="1EC546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120054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Dillard, Kinney, and Cruz (1996); Emotions: adapted from (Dillard, Kinney, &amp; Cruz, 1996; Dillard, Plotnick et al., 1996; Izard et al., 1993)</w:t>
            </w:r>
          </w:p>
        </w:tc>
      </w:tr>
      <w:tr w:rsidR="00205ECB" w:rsidRPr="00006FB1" w14:paraId="0EB9D823" w14:textId="77777777" w:rsidTr="00006FB1">
        <w:tc>
          <w:tcPr>
            <w:tcW w:w="2700" w:type="dxa"/>
            <w:tcBorders>
              <w:top w:val="nil"/>
              <w:bottom w:val="nil"/>
            </w:tcBorders>
          </w:tcPr>
          <w:p w14:paraId="652F82F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Stilin et al.</w:t>
            </w:r>
          </w:p>
        </w:tc>
        <w:tc>
          <w:tcPr>
            <w:tcW w:w="720" w:type="dxa"/>
            <w:tcBorders>
              <w:top w:val="nil"/>
              <w:bottom w:val="nil"/>
            </w:tcBorders>
          </w:tcPr>
          <w:p w14:paraId="6AC05E99"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70FA131B"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1476</w:t>
            </w:r>
          </w:p>
        </w:tc>
        <w:tc>
          <w:tcPr>
            <w:tcW w:w="540" w:type="dxa"/>
            <w:tcBorders>
              <w:top w:val="nil"/>
              <w:bottom w:val="nil"/>
            </w:tcBorders>
          </w:tcPr>
          <w:p w14:paraId="44BBF8DB"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.55</w:t>
            </w:r>
          </w:p>
        </w:tc>
        <w:tc>
          <w:tcPr>
            <w:tcW w:w="630" w:type="dxa"/>
            <w:tcBorders>
              <w:top w:val="nil"/>
              <w:bottom w:val="nil"/>
            </w:tcBorders>
          </w:tcPr>
          <w:p w14:paraId="7A46C1BF" w14:textId="77777777" w:rsidR="00205ECB" w:rsidRPr="00006FB1" w:rsidRDefault="00205ECB" w:rsidP="002E7F79">
            <w:pPr>
              <w:rPr>
                <w:rFonts w:ascii="Times New Roman" w:hAnsi="Times New Roman" w:cs="Times New Roman"/>
                <w:color w:val="000000"/>
                <w:sz w:val="18"/>
                <w:szCs w:val="18"/>
              </w:rPr>
            </w:pPr>
          </w:p>
        </w:tc>
        <w:tc>
          <w:tcPr>
            <w:tcW w:w="720" w:type="dxa"/>
            <w:tcBorders>
              <w:top w:val="nil"/>
              <w:bottom w:val="nil"/>
            </w:tcBorders>
          </w:tcPr>
          <w:p w14:paraId="0783B493"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2B32C5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Niemivirta (2004); Emotions: Achievement Emotion Questionnaire (AEQ; Pekrun et al., 2011)</w:t>
            </w:r>
          </w:p>
        </w:tc>
      </w:tr>
      <w:tr w:rsidR="00205ECB" w:rsidRPr="00006FB1" w14:paraId="05E0C631" w14:textId="77777777" w:rsidTr="00006FB1">
        <w:tc>
          <w:tcPr>
            <w:tcW w:w="2700" w:type="dxa"/>
            <w:tcBorders>
              <w:top w:val="nil"/>
              <w:bottom w:val="nil"/>
            </w:tcBorders>
          </w:tcPr>
          <w:p w14:paraId="0AA55CDB"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Stimson</w:t>
            </w:r>
          </w:p>
        </w:tc>
        <w:tc>
          <w:tcPr>
            <w:tcW w:w="720" w:type="dxa"/>
            <w:tcBorders>
              <w:top w:val="nil"/>
              <w:bottom w:val="nil"/>
            </w:tcBorders>
          </w:tcPr>
          <w:p w14:paraId="04E802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53B479C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89</w:t>
            </w:r>
          </w:p>
        </w:tc>
        <w:tc>
          <w:tcPr>
            <w:tcW w:w="540" w:type="dxa"/>
            <w:tcBorders>
              <w:top w:val="nil"/>
              <w:bottom w:val="nil"/>
            </w:tcBorders>
          </w:tcPr>
          <w:p w14:paraId="4DB1D27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.79</w:t>
            </w:r>
          </w:p>
        </w:tc>
        <w:tc>
          <w:tcPr>
            <w:tcW w:w="630" w:type="dxa"/>
            <w:tcBorders>
              <w:top w:val="nil"/>
              <w:bottom w:val="nil"/>
            </w:tcBorders>
          </w:tcPr>
          <w:p w14:paraId="39E3F80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18.02</w:t>
            </w:r>
          </w:p>
        </w:tc>
        <w:tc>
          <w:tcPr>
            <w:tcW w:w="720" w:type="dxa"/>
            <w:tcBorders>
              <w:top w:val="nil"/>
              <w:bottom w:val="nil"/>
            </w:tcBorders>
          </w:tcPr>
          <w:p w14:paraId="79AEBB0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3F499B8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681BFC4E" w14:textId="77777777" w:rsidTr="00006FB1">
        <w:tc>
          <w:tcPr>
            <w:tcW w:w="2700" w:type="dxa"/>
            <w:tcBorders>
              <w:top w:val="nil"/>
              <w:bottom w:val="nil"/>
            </w:tcBorders>
          </w:tcPr>
          <w:p w14:paraId="1B1FFD1A"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Sullivan</w:t>
            </w:r>
          </w:p>
        </w:tc>
        <w:tc>
          <w:tcPr>
            <w:tcW w:w="720" w:type="dxa"/>
            <w:tcBorders>
              <w:top w:val="nil"/>
              <w:bottom w:val="nil"/>
            </w:tcBorders>
          </w:tcPr>
          <w:p w14:paraId="353D83D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2006</w:t>
            </w:r>
          </w:p>
        </w:tc>
        <w:tc>
          <w:tcPr>
            <w:tcW w:w="810" w:type="dxa"/>
            <w:tcBorders>
              <w:top w:val="nil"/>
              <w:bottom w:val="nil"/>
            </w:tcBorders>
          </w:tcPr>
          <w:p w14:paraId="13F8C90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124</w:t>
            </w:r>
          </w:p>
        </w:tc>
        <w:tc>
          <w:tcPr>
            <w:tcW w:w="540" w:type="dxa"/>
            <w:tcBorders>
              <w:top w:val="nil"/>
              <w:bottom w:val="nil"/>
            </w:tcBorders>
          </w:tcPr>
          <w:p w14:paraId="4A458C5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69254A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28.06</w:t>
            </w:r>
          </w:p>
        </w:tc>
        <w:tc>
          <w:tcPr>
            <w:tcW w:w="720" w:type="dxa"/>
            <w:tcBorders>
              <w:top w:val="nil"/>
              <w:bottom w:val="nil"/>
            </w:tcBorders>
          </w:tcPr>
          <w:p w14:paraId="56A733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6781580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Stress Appraisal Measure (SAM; Peacock &amp; Wong, 1990); Emotions: State-Trait Anxiety Inventory (STAI; Spielberger et al.. 1970)</w:t>
            </w:r>
          </w:p>
        </w:tc>
      </w:tr>
      <w:tr w:rsidR="00205ECB" w:rsidRPr="00006FB1" w14:paraId="6966BC92" w14:textId="77777777" w:rsidTr="00006FB1">
        <w:tc>
          <w:tcPr>
            <w:tcW w:w="2700" w:type="dxa"/>
            <w:tcBorders>
              <w:top w:val="nil"/>
              <w:bottom w:val="nil"/>
            </w:tcBorders>
          </w:tcPr>
          <w:p w14:paraId="14AB39C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Sun et al.</w:t>
            </w:r>
          </w:p>
        </w:tc>
        <w:tc>
          <w:tcPr>
            <w:tcW w:w="720" w:type="dxa"/>
            <w:tcBorders>
              <w:top w:val="nil"/>
              <w:bottom w:val="nil"/>
            </w:tcBorders>
          </w:tcPr>
          <w:p w14:paraId="07D3F0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68C1A9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400</w:t>
            </w:r>
          </w:p>
        </w:tc>
        <w:tc>
          <w:tcPr>
            <w:tcW w:w="540" w:type="dxa"/>
            <w:tcBorders>
              <w:top w:val="nil"/>
              <w:bottom w:val="nil"/>
            </w:tcBorders>
          </w:tcPr>
          <w:p w14:paraId="6887A2C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.44</w:t>
            </w:r>
          </w:p>
        </w:tc>
        <w:tc>
          <w:tcPr>
            <w:tcW w:w="630" w:type="dxa"/>
            <w:tcBorders>
              <w:top w:val="nil"/>
              <w:bottom w:val="nil"/>
            </w:tcBorders>
          </w:tcPr>
          <w:p w14:paraId="367D20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38.20</w:t>
            </w:r>
          </w:p>
        </w:tc>
        <w:tc>
          <w:tcPr>
            <w:tcW w:w="720" w:type="dxa"/>
            <w:tcBorders>
              <w:top w:val="nil"/>
              <w:bottom w:val="nil"/>
            </w:tcBorders>
          </w:tcPr>
          <w:p w14:paraId="795CAD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36E4C0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Nan (2012); Emotions: Hwang et al., 2008, Kim, 2016</w:t>
            </w:r>
          </w:p>
        </w:tc>
      </w:tr>
      <w:tr w:rsidR="00205ECB" w:rsidRPr="00006FB1" w14:paraId="53E72E15" w14:textId="77777777" w:rsidTr="00006FB1">
        <w:tc>
          <w:tcPr>
            <w:tcW w:w="2700" w:type="dxa"/>
            <w:tcBorders>
              <w:top w:val="nil"/>
              <w:bottom w:val="nil"/>
            </w:tcBorders>
          </w:tcPr>
          <w:p w14:paraId="255D10C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Suzuki &amp; Tonegawa</w:t>
            </w:r>
          </w:p>
        </w:tc>
        <w:tc>
          <w:tcPr>
            <w:tcW w:w="720" w:type="dxa"/>
            <w:tcBorders>
              <w:top w:val="nil"/>
              <w:bottom w:val="nil"/>
            </w:tcBorders>
          </w:tcPr>
          <w:p w14:paraId="7E5926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3D20AA1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863</w:t>
            </w:r>
          </w:p>
        </w:tc>
        <w:tc>
          <w:tcPr>
            <w:tcW w:w="540" w:type="dxa"/>
            <w:tcBorders>
              <w:top w:val="nil"/>
              <w:bottom w:val="nil"/>
            </w:tcBorders>
          </w:tcPr>
          <w:p w14:paraId="292A80D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5E9D5FF7"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67778D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063E8C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 Ito (1997), Lichtenfeld et al. (2012); Emotions: Lichtenfeld et al. (2012)</w:t>
            </w:r>
          </w:p>
        </w:tc>
      </w:tr>
      <w:tr w:rsidR="00205ECB" w:rsidRPr="00006FB1" w14:paraId="793D72E9" w14:textId="77777777" w:rsidTr="00006FB1">
        <w:tc>
          <w:tcPr>
            <w:tcW w:w="2700" w:type="dxa"/>
            <w:tcBorders>
              <w:top w:val="nil"/>
              <w:bottom w:val="nil"/>
            </w:tcBorders>
          </w:tcPr>
          <w:p w14:paraId="66DFB02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Taha (study 2)</w:t>
            </w:r>
          </w:p>
        </w:tc>
        <w:tc>
          <w:tcPr>
            <w:tcW w:w="720" w:type="dxa"/>
            <w:tcBorders>
              <w:top w:val="nil"/>
              <w:bottom w:val="nil"/>
            </w:tcBorders>
          </w:tcPr>
          <w:p w14:paraId="2E75777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6B7441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1027</w:t>
            </w:r>
          </w:p>
        </w:tc>
        <w:tc>
          <w:tcPr>
            <w:tcW w:w="540" w:type="dxa"/>
            <w:tcBorders>
              <w:top w:val="nil"/>
              <w:bottom w:val="nil"/>
            </w:tcBorders>
          </w:tcPr>
          <w:p w14:paraId="660F488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w:t>
            </w:r>
          </w:p>
        </w:tc>
        <w:tc>
          <w:tcPr>
            <w:tcW w:w="630" w:type="dxa"/>
            <w:tcBorders>
              <w:top w:val="nil"/>
              <w:bottom w:val="nil"/>
            </w:tcBorders>
          </w:tcPr>
          <w:p w14:paraId="735F028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32.37</w:t>
            </w:r>
          </w:p>
        </w:tc>
        <w:tc>
          <w:tcPr>
            <w:tcW w:w="720" w:type="dxa"/>
            <w:tcBorders>
              <w:top w:val="nil"/>
              <w:bottom w:val="nil"/>
            </w:tcBorders>
          </w:tcPr>
          <w:p w14:paraId="1EF1669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DFA5FE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(Peacock &amp; Wong, 1990); Emotions: State/trait anxiety inventory (Spielberger, 1985)</w:t>
            </w:r>
          </w:p>
        </w:tc>
      </w:tr>
      <w:tr w:rsidR="00205ECB" w:rsidRPr="00006FB1" w14:paraId="72C54CE7" w14:textId="77777777" w:rsidTr="00006FB1">
        <w:tc>
          <w:tcPr>
            <w:tcW w:w="2700" w:type="dxa"/>
            <w:tcBorders>
              <w:top w:val="nil"/>
              <w:bottom w:val="nil"/>
            </w:tcBorders>
          </w:tcPr>
          <w:p w14:paraId="456E409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Taha (study 3)</w:t>
            </w:r>
          </w:p>
        </w:tc>
        <w:tc>
          <w:tcPr>
            <w:tcW w:w="720" w:type="dxa"/>
            <w:tcBorders>
              <w:top w:val="nil"/>
              <w:bottom w:val="nil"/>
            </w:tcBorders>
          </w:tcPr>
          <w:p w14:paraId="31B1BD7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0ABF91A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257</w:t>
            </w:r>
          </w:p>
        </w:tc>
        <w:tc>
          <w:tcPr>
            <w:tcW w:w="540" w:type="dxa"/>
            <w:tcBorders>
              <w:top w:val="nil"/>
              <w:bottom w:val="nil"/>
            </w:tcBorders>
          </w:tcPr>
          <w:p w14:paraId="72433EF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8D40D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32.52</w:t>
            </w:r>
          </w:p>
        </w:tc>
        <w:tc>
          <w:tcPr>
            <w:tcW w:w="720" w:type="dxa"/>
            <w:tcBorders>
              <w:top w:val="nil"/>
              <w:bottom w:val="nil"/>
            </w:tcBorders>
          </w:tcPr>
          <w:p w14:paraId="1A1424A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1CFFA6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(Peacock &amp; Wong, 1990); Emotions: State/trait anxiety inventory (Spielberger, 1985)</w:t>
            </w:r>
          </w:p>
        </w:tc>
      </w:tr>
      <w:tr w:rsidR="00205ECB" w:rsidRPr="00006FB1" w14:paraId="15C633CF" w14:textId="77777777" w:rsidTr="00006FB1">
        <w:tc>
          <w:tcPr>
            <w:tcW w:w="2700" w:type="dxa"/>
            <w:tcBorders>
              <w:top w:val="nil"/>
              <w:bottom w:val="nil"/>
            </w:tcBorders>
          </w:tcPr>
          <w:p w14:paraId="162428D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Taha (study 4)</w:t>
            </w:r>
          </w:p>
        </w:tc>
        <w:tc>
          <w:tcPr>
            <w:tcW w:w="720" w:type="dxa"/>
            <w:tcBorders>
              <w:top w:val="nil"/>
              <w:bottom w:val="nil"/>
            </w:tcBorders>
          </w:tcPr>
          <w:p w14:paraId="043E86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6DC685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239</w:t>
            </w:r>
          </w:p>
        </w:tc>
        <w:tc>
          <w:tcPr>
            <w:tcW w:w="540" w:type="dxa"/>
            <w:tcBorders>
              <w:top w:val="nil"/>
              <w:bottom w:val="nil"/>
            </w:tcBorders>
          </w:tcPr>
          <w:p w14:paraId="73FB375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.85</w:t>
            </w:r>
          </w:p>
        </w:tc>
        <w:tc>
          <w:tcPr>
            <w:tcW w:w="630" w:type="dxa"/>
            <w:tcBorders>
              <w:top w:val="nil"/>
              <w:bottom w:val="nil"/>
            </w:tcBorders>
          </w:tcPr>
          <w:p w14:paraId="0787E4D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32.56</w:t>
            </w:r>
          </w:p>
        </w:tc>
        <w:tc>
          <w:tcPr>
            <w:tcW w:w="720" w:type="dxa"/>
            <w:tcBorders>
              <w:top w:val="nil"/>
              <w:bottom w:val="nil"/>
            </w:tcBorders>
          </w:tcPr>
          <w:p w14:paraId="0363084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940CB5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Illness perception questionnaire-revised (Figueiras &amp; Alves, 2007); Emotions: State/trait anxiety inventory (Spielberger, 1985)</w:t>
            </w:r>
          </w:p>
        </w:tc>
      </w:tr>
      <w:tr w:rsidR="00205ECB" w:rsidRPr="00006FB1" w14:paraId="170CA82F" w14:textId="77777777" w:rsidTr="00006FB1">
        <w:tc>
          <w:tcPr>
            <w:tcW w:w="2700" w:type="dxa"/>
            <w:tcBorders>
              <w:top w:val="nil"/>
              <w:bottom w:val="nil"/>
            </w:tcBorders>
          </w:tcPr>
          <w:p w14:paraId="6FBE463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Thai</w:t>
            </w:r>
          </w:p>
        </w:tc>
        <w:tc>
          <w:tcPr>
            <w:tcW w:w="720" w:type="dxa"/>
            <w:tcBorders>
              <w:top w:val="nil"/>
              <w:bottom w:val="nil"/>
            </w:tcBorders>
          </w:tcPr>
          <w:p w14:paraId="7197B64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6438414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338</w:t>
            </w:r>
          </w:p>
        </w:tc>
        <w:tc>
          <w:tcPr>
            <w:tcW w:w="540" w:type="dxa"/>
            <w:tcBorders>
              <w:top w:val="nil"/>
              <w:bottom w:val="nil"/>
            </w:tcBorders>
          </w:tcPr>
          <w:p w14:paraId="5D2CC39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w:t>
            </w:r>
          </w:p>
        </w:tc>
        <w:tc>
          <w:tcPr>
            <w:tcW w:w="630" w:type="dxa"/>
            <w:tcBorders>
              <w:top w:val="nil"/>
              <w:bottom w:val="nil"/>
            </w:tcBorders>
          </w:tcPr>
          <w:p w14:paraId="195760C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21.00</w:t>
            </w:r>
          </w:p>
        </w:tc>
        <w:tc>
          <w:tcPr>
            <w:tcW w:w="720" w:type="dxa"/>
            <w:tcBorders>
              <w:top w:val="nil"/>
              <w:bottom w:val="nil"/>
            </w:tcBorders>
          </w:tcPr>
          <w:p w14:paraId="48296B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7FF452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47369FB" w14:textId="77777777" w:rsidTr="00006FB1">
        <w:tc>
          <w:tcPr>
            <w:tcW w:w="2700" w:type="dxa"/>
            <w:tcBorders>
              <w:top w:val="nil"/>
              <w:bottom w:val="nil"/>
            </w:tcBorders>
          </w:tcPr>
          <w:p w14:paraId="5B9CE3C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Thomas &amp; Cassady</w:t>
            </w:r>
          </w:p>
        </w:tc>
        <w:tc>
          <w:tcPr>
            <w:tcW w:w="720" w:type="dxa"/>
            <w:tcBorders>
              <w:top w:val="nil"/>
              <w:bottom w:val="nil"/>
            </w:tcBorders>
          </w:tcPr>
          <w:p w14:paraId="2CDAEE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65FADBF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481</w:t>
            </w:r>
          </w:p>
        </w:tc>
        <w:tc>
          <w:tcPr>
            <w:tcW w:w="540" w:type="dxa"/>
            <w:tcBorders>
              <w:top w:val="nil"/>
              <w:bottom w:val="nil"/>
            </w:tcBorders>
          </w:tcPr>
          <w:p w14:paraId="63D473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.81</w:t>
            </w:r>
          </w:p>
        </w:tc>
        <w:tc>
          <w:tcPr>
            <w:tcW w:w="630" w:type="dxa"/>
            <w:tcBorders>
              <w:top w:val="nil"/>
              <w:bottom w:val="nil"/>
            </w:tcBorders>
          </w:tcPr>
          <w:p w14:paraId="685D3CB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21.67</w:t>
            </w:r>
          </w:p>
        </w:tc>
        <w:tc>
          <w:tcPr>
            <w:tcW w:w="720" w:type="dxa"/>
            <w:tcBorders>
              <w:top w:val="nil"/>
              <w:bottom w:val="nil"/>
            </w:tcBorders>
          </w:tcPr>
          <w:p w14:paraId="5BEF3F0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452B84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Motivated Strategies for Learning Questionnaire (MSLQ; Pintrich, Smith, Garcia, &amp; McKeachie, 1991); Emotions: Cognitive Test Anxiety Scale‐Short Form (CTAS‐ SF; Cassady &amp; Finch, 2014)</w:t>
            </w:r>
          </w:p>
        </w:tc>
      </w:tr>
      <w:tr w:rsidR="00205ECB" w:rsidRPr="00006FB1" w14:paraId="6498F54A" w14:textId="77777777" w:rsidTr="00006FB1">
        <w:tc>
          <w:tcPr>
            <w:tcW w:w="2700" w:type="dxa"/>
            <w:tcBorders>
              <w:top w:val="nil"/>
              <w:bottom w:val="nil"/>
            </w:tcBorders>
          </w:tcPr>
          <w:p w14:paraId="0AB5B042"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Thompson et al.</w:t>
            </w:r>
          </w:p>
        </w:tc>
        <w:tc>
          <w:tcPr>
            <w:tcW w:w="720" w:type="dxa"/>
            <w:tcBorders>
              <w:top w:val="nil"/>
              <w:bottom w:val="nil"/>
            </w:tcBorders>
          </w:tcPr>
          <w:p w14:paraId="7737810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275D09F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316</w:t>
            </w:r>
          </w:p>
        </w:tc>
        <w:tc>
          <w:tcPr>
            <w:tcW w:w="540" w:type="dxa"/>
            <w:tcBorders>
              <w:top w:val="nil"/>
              <w:bottom w:val="nil"/>
            </w:tcBorders>
          </w:tcPr>
          <w:p w14:paraId="3752F85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.53</w:t>
            </w:r>
          </w:p>
        </w:tc>
        <w:tc>
          <w:tcPr>
            <w:tcW w:w="630" w:type="dxa"/>
            <w:tcBorders>
              <w:top w:val="nil"/>
              <w:bottom w:val="nil"/>
            </w:tcBorders>
          </w:tcPr>
          <w:p w14:paraId="050E8F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96.00</w:t>
            </w:r>
          </w:p>
        </w:tc>
        <w:tc>
          <w:tcPr>
            <w:tcW w:w="720" w:type="dxa"/>
            <w:tcBorders>
              <w:top w:val="nil"/>
              <w:bottom w:val="nil"/>
            </w:tcBorders>
          </w:tcPr>
          <w:p w14:paraId="1AA136A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5BB117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adaptation of 'What I Felt Scale' (Sheets et al., 1996); Emotions: Early Adolescent Temperament Questionnaire (Capaldi &amp; Rothbart, 1992)</w:t>
            </w:r>
          </w:p>
        </w:tc>
      </w:tr>
      <w:tr w:rsidR="00205ECB" w:rsidRPr="00006FB1" w14:paraId="17129A6F" w14:textId="77777777" w:rsidTr="00006FB1">
        <w:tc>
          <w:tcPr>
            <w:tcW w:w="2700" w:type="dxa"/>
            <w:tcBorders>
              <w:top w:val="nil"/>
              <w:bottom w:val="nil"/>
            </w:tcBorders>
          </w:tcPr>
          <w:p w14:paraId="5B06FE89"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Tiedens &amp; Linton</w:t>
            </w:r>
          </w:p>
        </w:tc>
        <w:tc>
          <w:tcPr>
            <w:tcW w:w="720" w:type="dxa"/>
            <w:tcBorders>
              <w:top w:val="nil"/>
              <w:bottom w:val="nil"/>
            </w:tcBorders>
          </w:tcPr>
          <w:p w14:paraId="365FA1C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0DCDA7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59</w:t>
            </w:r>
          </w:p>
        </w:tc>
        <w:tc>
          <w:tcPr>
            <w:tcW w:w="540" w:type="dxa"/>
            <w:tcBorders>
              <w:top w:val="nil"/>
              <w:bottom w:val="nil"/>
            </w:tcBorders>
          </w:tcPr>
          <w:p w14:paraId="259D0EE3"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1550F1D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5D5A4A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BE04DB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&amp; Ellsworth (1985); Emotions: experimentally manipulated</w:t>
            </w:r>
          </w:p>
        </w:tc>
      </w:tr>
      <w:tr w:rsidR="00205ECB" w:rsidRPr="00006FB1" w14:paraId="4BC6FE14" w14:textId="77777777" w:rsidTr="00006FB1">
        <w:tc>
          <w:tcPr>
            <w:tcW w:w="2700" w:type="dxa"/>
            <w:tcBorders>
              <w:top w:val="nil"/>
              <w:bottom w:val="nil"/>
            </w:tcBorders>
          </w:tcPr>
          <w:p w14:paraId="3FBB6147"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Todd et al.</w:t>
            </w:r>
          </w:p>
        </w:tc>
        <w:tc>
          <w:tcPr>
            <w:tcW w:w="720" w:type="dxa"/>
            <w:tcBorders>
              <w:top w:val="nil"/>
              <w:bottom w:val="nil"/>
            </w:tcBorders>
          </w:tcPr>
          <w:p w14:paraId="128FA92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2C59E8A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140</w:t>
            </w:r>
          </w:p>
        </w:tc>
        <w:tc>
          <w:tcPr>
            <w:tcW w:w="540" w:type="dxa"/>
            <w:tcBorders>
              <w:top w:val="nil"/>
              <w:bottom w:val="nil"/>
            </w:tcBorders>
          </w:tcPr>
          <w:p w14:paraId="103F4F8C"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67DB7184"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89ED5F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083CFC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Lerner &amp; Keltner, 2001; Smith &amp; Ellsworth, 1985; Emotions: experimentally manipulated</w:t>
            </w:r>
          </w:p>
        </w:tc>
      </w:tr>
      <w:tr w:rsidR="00205ECB" w:rsidRPr="00006FB1" w14:paraId="1F837FBF" w14:textId="77777777" w:rsidTr="00006FB1">
        <w:tc>
          <w:tcPr>
            <w:tcW w:w="2700" w:type="dxa"/>
            <w:tcBorders>
              <w:top w:val="nil"/>
              <w:bottom w:val="nil"/>
            </w:tcBorders>
          </w:tcPr>
          <w:p w14:paraId="2C0E179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Tong &amp; Jia</w:t>
            </w:r>
          </w:p>
        </w:tc>
        <w:tc>
          <w:tcPr>
            <w:tcW w:w="720" w:type="dxa"/>
            <w:tcBorders>
              <w:top w:val="nil"/>
              <w:bottom w:val="nil"/>
            </w:tcBorders>
          </w:tcPr>
          <w:p w14:paraId="33ACAD6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2017</w:t>
            </w:r>
          </w:p>
        </w:tc>
        <w:tc>
          <w:tcPr>
            <w:tcW w:w="810" w:type="dxa"/>
            <w:tcBorders>
              <w:top w:val="nil"/>
              <w:bottom w:val="nil"/>
            </w:tcBorders>
          </w:tcPr>
          <w:p w14:paraId="02858B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395</w:t>
            </w:r>
          </w:p>
        </w:tc>
        <w:tc>
          <w:tcPr>
            <w:tcW w:w="540" w:type="dxa"/>
            <w:tcBorders>
              <w:top w:val="nil"/>
              <w:bottom w:val="nil"/>
            </w:tcBorders>
          </w:tcPr>
          <w:p w14:paraId="58329A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.61</w:t>
            </w:r>
          </w:p>
        </w:tc>
        <w:tc>
          <w:tcPr>
            <w:tcW w:w="630" w:type="dxa"/>
            <w:tcBorders>
              <w:top w:val="nil"/>
              <w:bottom w:val="nil"/>
            </w:tcBorders>
          </w:tcPr>
          <w:p w14:paraId="286B6FD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22.08</w:t>
            </w:r>
          </w:p>
        </w:tc>
        <w:tc>
          <w:tcPr>
            <w:tcW w:w="720" w:type="dxa"/>
            <w:tcBorders>
              <w:top w:val="nil"/>
              <w:bottom w:val="nil"/>
            </w:tcBorders>
          </w:tcPr>
          <w:p w14:paraId="3CAE895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ED86AB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based on Smith &amp; Ellsworth (1985). Emotions: self-constructed</w:t>
            </w:r>
          </w:p>
        </w:tc>
      </w:tr>
      <w:tr w:rsidR="00205ECB" w:rsidRPr="00006FB1" w14:paraId="23276115" w14:textId="77777777" w:rsidTr="00006FB1">
        <w:tc>
          <w:tcPr>
            <w:tcW w:w="2700" w:type="dxa"/>
            <w:tcBorders>
              <w:top w:val="nil"/>
              <w:bottom w:val="nil"/>
            </w:tcBorders>
          </w:tcPr>
          <w:p w14:paraId="12C886E0"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Tong &amp; Teo</w:t>
            </w:r>
          </w:p>
        </w:tc>
        <w:tc>
          <w:tcPr>
            <w:tcW w:w="720" w:type="dxa"/>
            <w:tcBorders>
              <w:top w:val="nil"/>
              <w:bottom w:val="nil"/>
            </w:tcBorders>
          </w:tcPr>
          <w:p w14:paraId="31EAF39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1D90259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540" w:type="dxa"/>
            <w:tcBorders>
              <w:top w:val="nil"/>
              <w:bottom w:val="nil"/>
            </w:tcBorders>
          </w:tcPr>
          <w:p w14:paraId="3DFE4EF2"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60276BE2"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362B25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C617DE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self-constructed</w:t>
            </w:r>
          </w:p>
        </w:tc>
      </w:tr>
      <w:tr w:rsidR="00205ECB" w:rsidRPr="00006FB1" w14:paraId="26DB36EF" w14:textId="77777777" w:rsidTr="00006FB1">
        <w:tc>
          <w:tcPr>
            <w:tcW w:w="2700" w:type="dxa"/>
            <w:tcBorders>
              <w:top w:val="nil"/>
              <w:bottom w:val="nil"/>
            </w:tcBorders>
          </w:tcPr>
          <w:p w14:paraId="38C4208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Tong et al. (study 1)</w:t>
            </w:r>
          </w:p>
        </w:tc>
        <w:tc>
          <w:tcPr>
            <w:tcW w:w="720" w:type="dxa"/>
            <w:tcBorders>
              <w:top w:val="nil"/>
              <w:bottom w:val="nil"/>
            </w:tcBorders>
          </w:tcPr>
          <w:p w14:paraId="5720698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117C55E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115</w:t>
            </w:r>
          </w:p>
        </w:tc>
        <w:tc>
          <w:tcPr>
            <w:tcW w:w="540" w:type="dxa"/>
            <w:tcBorders>
              <w:top w:val="nil"/>
              <w:bottom w:val="nil"/>
            </w:tcBorders>
          </w:tcPr>
          <w:p w14:paraId="69F74E4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.70</w:t>
            </w:r>
          </w:p>
        </w:tc>
        <w:tc>
          <w:tcPr>
            <w:tcW w:w="630" w:type="dxa"/>
            <w:tcBorders>
              <w:top w:val="nil"/>
              <w:bottom w:val="nil"/>
            </w:tcBorders>
          </w:tcPr>
          <w:p w14:paraId="4F84280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20.50</w:t>
            </w:r>
          </w:p>
        </w:tc>
        <w:tc>
          <w:tcPr>
            <w:tcW w:w="720" w:type="dxa"/>
            <w:tcBorders>
              <w:top w:val="nil"/>
              <w:bottom w:val="nil"/>
            </w:tcBorders>
          </w:tcPr>
          <w:p w14:paraId="1C00940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D3A765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(e.g., Smith and Lazarus 1993; Smith and Ellsworth 1985, 1987; Tong 2010)</w:t>
            </w:r>
          </w:p>
        </w:tc>
      </w:tr>
      <w:tr w:rsidR="00205ECB" w:rsidRPr="00006FB1" w14:paraId="3BC47065" w14:textId="77777777" w:rsidTr="00006FB1">
        <w:tc>
          <w:tcPr>
            <w:tcW w:w="2700" w:type="dxa"/>
            <w:tcBorders>
              <w:top w:val="nil"/>
              <w:bottom w:val="nil"/>
            </w:tcBorders>
          </w:tcPr>
          <w:p w14:paraId="42D7394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Tong et al. (study 2)</w:t>
            </w:r>
          </w:p>
        </w:tc>
        <w:tc>
          <w:tcPr>
            <w:tcW w:w="720" w:type="dxa"/>
            <w:tcBorders>
              <w:top w:val="nil"/>
              <w:bottom w:val="nil"/>
            </w:tcBorders>
          </w:tcPr>
          <w:p w14:paraId="55BE2DF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2014</w:t>
            </w:r>
          </w:p>
        </w:tc>
        <w:tc>
          <w:tcPr>
            <w:tcW w:w="810" w:type="dxa"/>
            <w:tcBorders>
              <w:top w:val="nil"/>
              <w:bottom w:val="nil"/>
            </w:tcBorders>
          </w:tcPr>
          <w:p w14:paraId="7BF550C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w:t>
            </w:r>
          </w:p>
        </w:tc>
        <w:tc>
          <w:tcPr>
            <w:tcW w:w="540" w:type="dxa"/>
            <w:tcBorders>
              <w:top w:val="nil"/>
              <w:bottom w:val="nil"/>
            </w:tcBorders>
          </w:tcPr>
          <w:p w14:paraId="0D283D5B"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5BC690EB"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BB25E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4DDCB1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(e.g., Smith and Lazarus 1993; Smith and Ellsworth 1985, 1987; Tong 2010)</w:t>
            </w:r>
          </w:p>
        </w:tc>
      </w:tr>
      <w:tr w:rsidR="00205ECB" w:rsidRPr="00006FB1" w14:paraId="637AB789" w14:textId="77777777" w:rsidTr="00006FB1">
        <w:tc>
          <w:tcPr>
            <w:tcW w:w="2700" w:type="dxa"/>
            <w:tcBorders>
              <w:top w:val="nil"/>
              <w:bottom w:val="nil"/>
            </w:tcBorders>
          </w:tcPr>
          <w:p w14:paraId="7A189A05"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Tracy &amp; Robins (study 3)</w:t>
            </w:r>
          </w:p>
        </w:tc>
        <w:tc>
          <w:tcPr>
            <w:tcW w:w="720" w:type="dxa"/>
            <w:tcBorders>
              <w:top w:val="nil"/>
              <w:bottom w:val="nil"/>
            </w:tcBorders>
          </w:tcPr>
          <w:p w14:paraId="1CD9AF0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2006</w:t>
            </w:r>
          </w:p>
        </w:tc>
        <w:tc>
          <w:tcPr>
            <w:tcW w:w="810" w:type="dxa"/>
            <w:tcBorders>
              <w:top w:val="nil"/>
              <w:bottom w:val="nil"/>
            </w:tcBorders>
          </w:tcPr>
          <w:p w14:paraId="661C40B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249</w:t>
            </w:r>
          </w:p>
        </w:tc>
        <w:tc>
          <w:tcPr>
            <w:tcW w:w="540" w:type="dxa"/>
            <w:tcBorders>
              <w:top w:val="nil"/>
              <w:bottom w:val="nil"/>
            </w:tcBorders>
          </w:tcPr>
          <w:p w14:paraId="64EC580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.64</w:t>
            </w:r>
          </w:p>
        </w:tc>
        <w:tc>
          <w:tcPr>
            <w:tcW w:w="630" w:type="dxa"/>
            <w:tcBorders>
              <w:top w:val="nil"/>
              <w:bottom w:val="nil"/>
            </w:tcBorders>
          </w:tcPr>
          <w:p w14:paraId="59FA7F7A"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79F9513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CADD2B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B62A62C" w14:textId="77777777" w:rsidTr="00006FB1">
        <w:tc>
          <w:tcPr>
            <w:tcW w:w="2700" w:type="dxa"/>
            <w:tcBorders>
              <w:top w:val="nil"/>
              <w:bottom w:val="nil"/>
            </w:tcBorders>
          </w:tcPr>
          <w:p w14:paraId="75DFEDFD"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Troisi et al.</w:t>
            </w:r>
          </w:p>
        </w:tc>
        <w:tc>
          <w:tcPr>
            <w:tcW w:w="720" w:type="dxa"/>
            <w:tcBorders>
              <w:top w:val="nil"/>
              <w:bottom w:val="nil"/>
            </w:tcBorders>
          </w:tcPr>
          <w:p w14:paraId="2ABA005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3CABE6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101</w:t>
            </w:r>
          </w:p>
        </w:tc>
        <w:tc>
          <w:tcPr>
            <w:tcW w:w="540" w:type="dxa"/>
            <w:tcBorders>
              <w:top w:val="nil"/>
              <w:bottom w:val="nil"/>
            </w:tcBorders>
          </w:tcPr>
          <w:p w14:paraId="29A8D96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4DAA2F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39.35</w:t>
            </w:r>
          </w:p>
        </w:tc>
        <w:tc>
          <w:tcPr>
            <w:tcW w:w="720" w:type="dxa"/>
            <w:tcBorders>
              <w:top w:val="nil"/>
              <w:bottom w:val="nil"/>
            </w:tcBorders>
          </w:tcPr>
          <w:p w14:paraId="14EB04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70A260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Perceived Vulnerability to Disease scale (Duncan et al., 2009); Emotions: Fear of Covid-19 scale (Ahorsu et al. 2020)</w:t>
            </w:r>
          </w:p>
        </w:tc>
      </w:tr>
      <w:tr w:rsidR="00205ECB" w:rsidRPr="00006FB1" w14:paraId="242D6BD3" w14:textId="77777777" w:rsidTr="00006FB1">
        <w:tc>
          <w:tcPr>
            <w:tcW w:w="2700" w:type="dxa"/>
            <w:tcBorders>
              <w:top w:val="nil"/>
              <w:bottom w:val="nil"/>
            </w:tcBorders>
          </w:tcPr>
          <w:p w14:paraId="128DE3F1"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lastRenderedPageBreak/>
              <w:t>Trotman et al.</w:t>
            </w:r>
          </w:p>
        </w:tc>
        <w:tc>
          <w:tcPr>
            <w:tcW w:w="720" w:type="dxa"/>
            <w:tcBorders>
              <w:top w:val="nil"/>
              <w:bottom w:val="nil"/>
            </w:tcBorders>
          </w:tcPr>
          <w:p w14:paraId="686E551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6BC22F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78</w:t>
            </w:r>
          </w:p>
        </w:tc>
        <w:tc>
          <w:tcPr>
            <w:tcW w:w="540" w:type="dxa"/>
            <w:tcBorders>
              <w:top w:val="nil"/>
              <w:bottom w:val="nil"/>
            </w:tcBorders>
          </w:tcPr>
          <w:p w14:paraId="13AD3E5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.00</w:t>
            </w:r>
          </w:p>
        </w:tc>
        <w:tc>
          <w:tcPr>
            <w:tcW w:w="630" w:type="dxa"/>
            <w:tcBorders>
              <w:top w:val="nil"/>
              <w:bottom w:val="nil"/>
            </w:tcBorders>
          </w:tcPr>
          <w:p w14:paraId="783D9F1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6F0D2F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7E3AB3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McGregor and Elliot (2002); Emotions: Sport Emotion Questionnaire (Jones et al., 2005)</w:t>
            </w:r>
          </w:p>
        </w:tc>
      </w:tr>
      <w:tr w:rsidR="00205ECB" w:rsidRPr="00006FB1" w14:paraId="3A0897A6" w14:textId="77777777" w:rsidTr="00006FB1">
        <w:tc>
          <w:tcPr>
            <w:tcW w:w="2700" w:type="dxa"/>
            <w:tcBorders>
              <w:top w:val="nil"/>
              <w:bottom w:val="nil"/>
            </w:tcBorders>
          </w:tcPr>
          <w:p w14:paraId="7D8E529E"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Truchon et al.</w:t>
            </w:r>
          </w:p>
        </w:tc>
        <w:tc>
          <w:tcPr>
            <w:tcW w:w="720" w:type="dxa"/>
            <w:tcBorders>
              <w:top w:val="nil"/>
              <w:bottom w:val="nil"/>
            </w:tcBorders>
          </w:tcPr>
          <w:p w14:paraId="580476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3E5061F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439</w:t>
            </w:r>
          </w:p>
        </w:tc>
        <w:tc>
          <w:tcPr>
            <w:tcW w:w="540" w:type="dxa"/>
            <w:tcBorders>
              <w:top w:val="nil"/>
              <w:bottom w:val="nil"/>
            </w:tcBorders>
          </w:tcPr>
          <w:p w14:paraId="2CCBE3C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w:t>
            </w:r>
          </w:p>
        </w:tc>
        <w:tc>
          <w:tcPr>
            <w:tcW w:w="630" w:type="dxa"/>
            <w:tcBorders>
              <w:top w:val="nil"/>
              <w:bottom w:val="nil"/>
            </w:tcBorders>
          </w:tcPr>
          <w:p w14:paraId="24ED297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38.00</w:t>
            </w:r>
          </w:p>
        </w:tc>
        <w:tc>
          <w:tcPr>
            <w:tcW w:w="720" w:type="dxa"/>
            <w:tcBorders>
              <w:top w:val="nil"/>
              <w:bottom w:val="nil"/>
            </w:tcBorders>
          </w:tcPr>
          <w:p w14:paraId="395CCFF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8A200E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harm-Fear-Avoidance Beliefs Questionnaire, threat- Pain Catastrophizing Scale, control-self- Survey of Pain Attitudes (SOPA) control subscale; Emotions: anger- Profile of Mood State (POMS) subscale, anxiety- Hospital Anxiety and Depression Scale (HADS)</w:t>
            </w:r>
          </w:p>
        </w:tc>
      </w:tr>
      <w:tr w:rsidR="00205ECB" w:rsidRPr="00006FB1" w14:paraId="76E86DF0" w14:textId="77777777" w:rsidTr="00006FB1">
        <w:tc>
          <w:tcPr>
            <w:tcW w:w="2700" w:type="dxa"/>
            <w:tcBorders>
              <w:top w:val="nil"/>
              <w:bottom w:val="nil"/>
            </w:tcBorders>
          </w:tcPr>
          <w:p w14:paraId="76AE81F6" w14:textId="77777777" w:rsidR="00205ECB" w:rsidRPr="00006FB1" w:rsidRDefault="00205ECB" w:rsidP="002E7F79">
            <w:pPr>
              <w:ind w:left="144" w:hanging="144"/>
              <w:rPr>
                <w:rFonts w:ascii="Times New Roman" w:hAnsi="Times New Roman" w:cs="Times New Roman"/>
                <w:sz w:val="18"/>
                <w:szCs w:val="18"/>
              </w:rPr>
            </w:pPr>
            <w:r w:rsidRPr="00006FB1">
              <w:rPr>
                <w:rFonts w:ascii="Times New Roman" w:hAnsi="Times New Roman" w:cs="Times New Roman"/>
                <w:color w:val="000000"/>
                <w:sz w:val="18"/>
                <w:szCs w:val="18"/>
              </w:rPr>
              <w:t>Tsai (Great Lakes study)</w:t>
            </w:r>
          </w:p>
        </w:tc>
        <w:tc>
          <w:tcPr>
            <w:tcW w:w="720" w:type="dxa"/>
            <w:tcBorders>
              <w:top w:val="nil"/>
              <w:bottom w:val="nil"/>
            </w:tcBorders>
          </w:tcPr>
          <w:p w14:paraId="1FBC9F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2235141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732</w:t>
            </w:r>
          </w:p>
        </w:tc>
        <w:tc>
          <w:tcPr>
            <w:tcW w:w="540" w:type="dxa"/>
            <w:tcBorders>
              <w:top w:val="nil"/>
              <w:bottom w:val="nil"/>
            </w:tcBorders>
          </w:tcPr>
          <w:p w14:paraId="694F992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.54</w:t>
            </w:r>
          </w:p>
        </w:tc>
        <w:tc>
          <w:tcPr>
            <w:tcW w:w="630" w:type="dxa"/>
            <w:tcBorders>
              <w:top w:val="nil"/>
              <w:bottom w:val="nil"/>
            </w:tcBorders>
          </w:tcPr>
          <w:p w14:paraId="2DB36A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49.27</w:t>
            </w:r>
          </w:p>
        </w:tc>
        <w:tc>
          <w:tcPr>
            <w:tcW w:w="720" w:type="dxa"/>
            <w:tcBorders>
              <w:top w:val="nil"/>
              <w:bottom w:val="nil"/>
            </w:tcBorders>
          </w:tcPr>
          <w:p w14:paraId="56FEEC9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CC8300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36077BB1" w14:textId="77777777" w:rsidTr="00006FB1">
        <w:tc>
          <w:tcPr>
            <w:tcW w:w="2700" w:type="dxa"/>
            <w:tcBorders>
              <w:top w:val="nil"/>
              <w:bottom w:val="nil"/>
            </w:tcBorders>
          </w:tcPr>
          <w:p w14:paraId="4DCE7CC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Tsai (Watershed study: environmental health of river path)</w:t>
            </w:r>
          </w:p>
        </w:tc>
        <w:tc>
          <w:tcPr>
            <w:tcW w:w="720" w:type="dxa"/>
            <w:tcBorders>
              <w:top w:val="nil"/>
              <w:bottom w:val="nil"/>
            </w:tcBorders>
          </w:tcPr>
          <w:p w14:paraId="0594FF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402C3FE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583</w:t>
            </w:r>
          </w:p>
        </w:tc>
        <w:tc>
          <w:tcPr>
            <w:tcW w:w="540" w:type="dxa"/>
            <w:tcBorders>
              <w:top w:val="nil"/>
              <w:bottom w:val="nil"/>
            </w:tcBorders>
          </w:tcPr>
          <w:p w14:paraId="7C9C825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1B4051D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52.51</w:t>
            </w:r>
          </w:p>
        </w:tc>
        <w:tc>
          <w:tcPr>
            <w:tcW w:w="720" w:type="dxa"/>
            <w:tcBorders>
              <w:top w:val="nil"/>
              <w:bottom w:val="nil"/>
            </w:tcBorders>
          </w:tcPr>
          <w:p w14:paraId="0D916F9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1F73BC3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4B57D1F9" w14:textId="77777777" w:rsidTr="00006FB1">
        <w:tc>
          <w:tcPr>
            <w:tcW w:w="2700" w:type="dxa"/>
            <w:tcBorders>
              <w:top w:val="nil"/>
              <w:bottom w:val="nil"/>
            </w:tcBorders>
          </w:tcPr>
          <w:p w14:paraId="5821119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Tsai (Watershed study: flood risk path)</w:t>
            </w:r>
          </w:p>
        </w:tc>
        <w:tc>
          <w:tcPr>
            <w:tcW w:w="720" w:type="dxa"/>
            <w:tcBorders>
              <w:top w:val="nil"/>
              <w:bottom w:val="nil"/>
            </w:tcBorders>
          </w:tcPr>
          <w:p w14:paraId="07AD85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26E6AA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401</w:t>
            </w:r>
          </w:p>
        </w:tc>
        <w:tc>
          <w:tcPr>
            <w:tcW w:w="540" w:type="dxa"/>
            <w:tcBorders>
              <w:top w:val="nil"/>
              <w:bottom w:val="nil"/>
            </w:tcBorders>
          </w:tcPr>
          <w:p w14:paraId="7A28FDF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11A4EA4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51.89</w:t>
            </w:r>
          </w:p>
        </w:tc>
        <w:tc>
          <w:tcPr>
            <w:tcW w:w="720" w:type="dxa"/>
            <w:tcBorders>
              <w:top w:val="nil"/>
              <w:bottom w:val="nil"/>
            </w:tcBorders>
          </w:tcPr>
          <w:p w14:paraId="7EBC093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0EBB87D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0DFD2676" w14:textId="77777777" w:rsidTr="00006FB1">
        <w:tc>
          <w:tcPr>
            <w:tcW w:w="2700" w:type="dxa"/>
            <w:tcBorders>
              <w:top w:val="nil"/>
              <w:bottom w:val="nil"/>
            </w:tcBorders>
          </w:tcPr>
          <w:p w14:paraId="031F092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Tuncel</w:t>
            </w:r>
          </w:p>
        </w:tc>
        <w:tc>
          <w:tcPr>
            <w:tcW w:w="720" w:type="dxa"/>
            <w:tcBorders>
              <w:top w:val="nil"/>
              <w:bottom w:val="nil"/>
            </w:tcBorders>
          </w:tcPr>
          <w:p w14:paraId="58AE48B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3128C63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230</w:t>
            </w:r>
          </w:p>
        </w:tc>
        <w:tc>
          <w:tcPr>
            <w:tcW w:w="540" w:type="dxa"/>
            <w:tcBorders>
              <w:top w:val="nil"/>
              <w:bottom w:val="nil"/>
            </w:tcBorders>
          </w:tcPr>
          <w:p w14:paraId="0448F0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7D495F4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20.46</w:t>
            </w:r>
          </w:p>
        </w:tc>
        <w:tc>
          <w:tcPr>
            <w:tcW w:w="720" w:type="dxa"/>
            <w:tcBorders>
              <w:top w:val="nil"/>
              <w:bottom w:val="nil"/>
            </w:tcBorders>
          </w:tcPr>
          <w:p w14:paraId="02D9ED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7D785FB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uncertainty- Smith &amp; Ellsworth (1985), goal conduciveness- Roseman, Spindel, and Jose (1990); Emotions: Ellsworth &amp; Smith (1988)</w:t>
            </w:r>
          </w:p>
        </w:tc>
      </w:tr>
      <w:tr w:rsidR="00205ECB" w:rsidRPr="00006FB1" w14:paraId="09506404" w14:textId="77777777" w:rsidTr="00006FB1">
        <w:tc>
          <w:tcPr>
            <w:tcW w:w="2700" w:type="dxa"/>
            <w:tcBorders>
              <w:top w:val="nil"/>
              <w:bottom w:val="nil"/>
            </w:tcBorders>
          </w:tcPr>
          <w:p w14:paraId="43B936C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Tze &amp; Li (Grade 4 sample)</w:t>
            </w:r>
          </w:p>
        </w:tc>
        <w:tc>
          <w:tcPr>
            <w:tcW w:w="720" w:type="dxa"/>
            <w:tcBorders>
              <w:top w:val="nil"/>
              <w:bottom w:val="nil"/>
            </w:tcBorders>
          </w:tcPr>
          <w:p w14:paraId="3377A68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103C0C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280,805</w:t>
            </w:r>
          </w:p>
        </w:tc>
        <w:tc>
          <w:tcPr>
            <w:tcW w:w="540" w:type="dxa"/>
            <w:tcBorders>
              <w:top w:val="nil"/>
              <w:bottom w:val="nil"/>
            </w:tcBorders>
          </w:tcPr>
          <w:p w14:paraId="6ABADEC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1E00884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9.50</w:t>
            </w:r>
          </w:p>
        </w:tc>
        <w:tc>
          <w:tcPr>
            <w:tcW w:w="720" w:type="dxa"/>
            <w:tcBorders>
              <w:top w:val="nil"/>
              <w:bottom w:val="nil"/>
            </w:tcBorders>
          </w:tcPr>
          <w:p w14:paraId="1578D0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6E0CE1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Pekrun &amp; Perry (2014); Emotions: adapted from TIMSS 2015 (Foy, 2017)</w:t>
            </w:r>
          </w:p>
        </w:tc>
      </w:tr>
      <w:tr w:rsidR="00205ECB" w:rsidRPr="00006FB1" w14:paraId="3D9EDB9F" w14:textId="77777777" w:rsidTr="00006FB1">
        <w:tc>
          <w:tcPr>
            <w:tcW w:w="2700" w:type="dxa"/>
            <w:tcBorders>
              <w:top w:val="nil"/>
              <w:bottom w:val="nil"/>
            </w:tcBorders>
          </w:tcPr>
          <w:p w14:paraId="6C199E6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Tze &amp; Li (Grade 8 sample)</w:t>
            </w:r>
          </w:p>
        </w:tc>
        <w:tc>
          <w:tcPr>
            <w:tcW w:w="720" w:type="dxa"/>
            <w:tcBorders>
              <w:top w:val="nil"/>
              <w:bottom w:val="nil"/>
            </w:tcBorders>
          </w:tcPr>
          <w:p w14:paraId="2DDDE08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2021</w:t>
            </w:r>
          </w:p>
        </w:tc>
        <w:tc>
          <w:tcPr>
            <w:tcW w:w="810" w:type="dxa"/>
            <w:tcBorders>
              <w:top w:val="nil"/>
              <w:bottom w:val="nil"/>
            </w:tcBorders>
          </w:tcPr>
          <w:p w14:paraId="33FB8D7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228,116</w:t>
            </w:r>
          </w:p>
        </w:tc>
        <w:tc>
          <w:tcPr>
            <w:tcW w:w="540" w:type="dxa"/>
            <w:tcBorders>
              <w:top w:val="nil"/>
              <w:bottom w:val="nil"/>
            </w:tcBorders>
          </w:tcPr>
          <w:p w14:paraId="546EA95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3463D87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13.50</w:t>
            </w:r>
          </w:p>
        </w:tc>
        <w:tc>
          <w:tcPr>
            <w:tcW w:w="720" w:type="dxa"/>
            <w:tcBorders>
              <w:top w:val="nil"/>
              <w:bottom w:val="nil"/>
            </w:tcBorders>
          </w:tcPr>
          <w:p w14:paraId="7573D685" w14:textId="3161B12E"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7F99A3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Pekrun &amp; Perry (2014); Emotions: adapted from TIMSS 2015 (Foy, 2017)</w:t>
            </w:r>
          </w:p>
        </w:tc>
      </w:tr>
      <w:tr w:rsidR="00205ECB" w:rsidRPr="00006FB1" w14:paraId="2BC85FFC" w14:textId="77777777" w:rsidTr="00006FB1">
        <w:tc>
          <w:tcPr>
            <w:tcW w:w="2700" w:type="dxa"/>
            <w:tcBorders>
              <w:top w:val="nil"/>
              <w:bottom w:val="nil"/>
            </w:tcBorders>
          </w:tcPr>
          <w:p w14:paraId="125C24E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van Tilburg et al. (study 1)</w:t>
            </w:r>
          </w:p>
        </w:tc>
        <w:tc>
          <w:tcPr>
            <w:tcW w:w="720" w:type="dxa"/>
            <w:tcBorders>
              <w:top w:val="nil"/>
              <w:bottom w:val="nil"/>
            </w:tcBorders>
          </w:tcPr>
          <w:p w14:paraId="74015A7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72F91E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1125</w:t>
            </w:r>
          </w:p>
        </w:tc>
        <w:tc>
          <w:tcPr>
            <w:tcW w:w="540" w:type="dxa"/>
            <w:tcBorders>
              <w:top w:val="nil"/>
              <w:bottom w:val="nil"/>
            </w:tcBorders>
          </w:tcPr>
          <w:p w14:paraId="5A0DBA9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.63</w:t>
            </w:r>
          </w:p>
        </w:tc>
        <w:tc>
          <w:tcPr>
            <w:tcW w:w="630" w:type="dxa"/>
            <w:tcBorders>
              <w:top w:val="nil"/>
              <w:bottom w:val="nil"/>
            </w:tcBorders>
          </w:tcPr>
          <w:p w14:paraId="5BBCC5C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45.22</w:t>
            </w:r>
          </w:p>
        </w:tc>
        <w:tc>
          <w:tcPr>
            <w:tcW w:w="720" w:type="dxa"/>
            <w:tcBorders>
              <w:top w:val="nil"/>
              <w:bottom w:val="nil"/>
            </w:tcBorders>
          </w:tcPr>
          <w:p w14:paraId="73FBDAE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0099C9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32A32D3" w14:textId="77777777" w:rsidTr="00006FB1">
        <w:tc>
          <w:tcPr>
            <w:tcW w:w="2700" w:type="dxa"/>
            <w:tcBorders>
              <w:top w:val="nil"/>
              <w:bottom w:val="nil"/>
            </w:tcBorders>
          </w:tcPr>
          <w:p w14:paraId="4117234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Van Zomeren et al.</w:t>
            </w:r>
          </w:p>
        </w:tc>
        <w:tc>
          <w:tcPr>
            <w:tcW w:w="720" w:type="dxa"/>
            <w:tcBorders>
              <w:top w:val="nil"/>
              <w:bottom w:val="nil"/>
            </w:tcBorders>
          </w:tcPr>
          <w:p w14:paraId="2FB262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2007</w:t>
            </w:r>
          </w:p>
        </w:tc>
        <w:tc>
          <w:tcPr>
            <w:tcW w:w="810" w:type="dxa"/>
            <w:tcBorders>
              <w:top w:val="nil"/>
              <w:bottom w:val="nil"/>
            </w:tcBorders>
          </w:tcPr>
          <w:p w14:paraId="697D335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139</w:t>
            </w:r>
          </w:p>
        </w:tc>
        <w:tc>
          <w:tcPr>
            <w:tcW w:w="540" w:type="dxa"/>
            <w:tcBorders>
              <w:top w:val="nil"/>
              <w:bottom w:val="nil"/>
            </w:tcBorders>
          </w:tcPr>
          <w:p w14:paraId="03276D7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.71</w:t>
            </w:r>
          </w:p>
        </w:tc>
        <w:tc>
          <w:tcPr>
            <w:tcW w:w="630" w:type="dxa"/>
            <w:tcBorders>
              <w:top w:val="nil"/>
              <w:bottom w:val="nil"/>
            </w:tcBorders>
          </w:tcPr>
          <w:p w14:paraId="1A9E63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496BD6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8FDFEF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adapted from Stephan et al. (2002)</w:t>
            </w:r>
          </w:p>
        </w:tc>
      </w:tr>
      <w:tr w:rsidR="00205ECB" w:rsidRPr="00006FB1" w14:paraId="6E99CF39" w14:textId="77777777" w:rsidTr="00006FB1">
        <w:tc>
          <w:tcPr>
            <w:tcW w:w="2700" w:type="dxa"/>
            <w:tcBorders>
              <w:top w:val="nil"/>
              <w:bottom w:val="nil"/>
            </w:tcBorders>
          </w:tcPr>
          <w:p w14:paraId="14ECA93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van Zomeren et al. (study 1, in-group disadvantage)</w:t>
            </w:r>
          </w:p>
        </w:tc>
        <w:tc>
          <w:tcPr>
            <w:tcW w:w="720" w:type="dxa"/>
            <w:tcBorders>
              <w:top w:val="nil"/>
              <w:bottom w:val="nil"/>
            </w:tcBorders>
          </w:tcPr>
          <w:p w14:paraId="562541C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6E5A61F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w:t>
            </w:r>
          </w:p>
        </w:tc>
        <w:tc>
          <w:tcPr>
            <w:tcW w:w="540" w:type="dxa"/>
            <w:tcBorders>
              <w:top w:val="nil"/>
              <w:bottom w:val="nil"/>
            </w:tcBorders>
          </w:tcPr>
          <w:p w14:paraId="1C6D0A5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.82</w:t>
            </w:r>
          </w:p>
        </w:tc>
        <w:tc>
          <w:tcPr>
            <w:tcW w:w="630" w:type="dxa"/>
            <w:tcBorders>
              <w:top w:val="nil"/>
              <w:bottom w:val="nil"/>
            </w:tcBorders>
          </w:tcPr>
          <w:p w14:paraId="1E3160E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676030F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043A83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adapted from Mackie et al. (2000)</w:t>
            </w:r>
          </w:p>
        </w:tc>
      </w:tr>
      <w:tr w:rsidR="00205ECB" w:rsidRPr="00006FB1" w14:paraId="7F0ACB1A" w14:textId="77777777" w:rsidTr="00006FB1">
        <w:tc>
          <w:tcPr>
            <w:tcW w:w="2700" w:type="dxa"/>
            <w:tcBorders>
              <w:top w:val="nil"/>
              <w:bottom w:val="nil"/>
            </w:tcBorders>
          </w:tcPr>
          <w:p w14:paraId="1DAFBE3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van Zomeren et al. (study 1, out-group disadvantge)</w:t>
            </w:r>
          </w:p>
        </w:tc>
        <w:tc>
          <w:tcPr>
            <w:tcW w:w="720" w:type="dxa"/>
            <w:tcBorders>
              <w:top w:val="nil"/>
              <w:bottom w:val="nil"/>
            </w:tcBorders>
          </w:tcPr>
          <w:p w14:paraId="7A20E4D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5AF9353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41</w:t>
            </w:r>
          </w:p>
        </w:tc>
        <w:tc>
          <w:tcPr>
            <w:tcW w:w="540" w:type="dxa"/>
            <w:tcBorders>
              <w:top w:val="nil"/>
              <w:bottom w:val="nil"/>
            </w:tcBorders>
          </w:tcPr>
          <w:p w14:paraId="257CA401"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39AC8657"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AAA987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DA8C7E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adapted from Mackie et al. (2000)</w:t>
            </w:r>
          </w:p>
        </w:tc>
      </w:tr>
      <w:tr w:rsidR="00205ECB" w:rsidRPr="00006FB1" w14:paraId="3AE9FE58" w14:textId="77777777" w:rsidTr="00006FB1">
        <w:tc>
          <w:tcPr>
            <w:tcW w:w="2700" w:type="dxa"/>
            <w:tcBorders>
              <w:top w:val="nil"/>
              <w:bottom w:val="nil"/>
            </w:tcBorders>
          </w:tcPr>
          <w:p w14:paraId="5C1E95F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van Zomeren et al. (study 2)</w:t>
            </w:r>
          </w:p>
        </w:tc>
        <w:tc>
          <w:tcPr>
            <w:tcW w:w="720" w:type="dxa"/>
            <w:tcBorders>
              <w:top w:val="nil"/>
              <w:bottom w:val="nil"/>
            </w:tcBorders>
          </w:tcPr>
          <w:p w14:paraId="1C6BDF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71662E8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w:t>
            </w:r>
          </w:p>
        </w:tc>
        <w:tc>
          <w:tcPr>
            <w:tcW w:w="540" w:type="dxa"/>
            <w:tcBorders>
              <w:top w:val="nil"/>
              <w:bottom w:val="nil"/>
            </w:tcBorders>
          </w:tcPr>
          <w:p w14:paraId="781324F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.75</w:t>
            </w:r>
          </w:p>
        </w:tc>
        <w:tc>
          <w:tcPr>
            <w:tcW w:w="630" w:type="dxa"/>
            <w:tcBorders>
              <w:top w:val="nil"/>
              <w:bottom w:val="nil"/>
            </w:tcBorders>
          </w:tcPr>
          <w:p w14:paraId="117EF02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4DD0C85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DA26AD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adapted from Mackie et al. (2000)</w:t>
            </w:r>
          </w:p>
        </w:tc>
      </w:tr>
      <w:tr w:rsidR="00205ECB" w:rsidRPr="00006FB1" w14:paraId="7031A889" w14:textId="77777777" w:rsidTr="00006FB1">
        <w:tc>
          <w:tcPr>
            <w:tcW w:w="2700" w:type="dxa"/>
            <w:tcBorders>
              <w:top w:val="nil"/>
              <w:bottom w:val="nil"/>
            </w:tcBorders>
          </w:tcPr>
          <w:p w14:paraId="3DCF44F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van Zomeren et al. (study 3)</w:t>
            </w:r>
          </w:p>
        </w:tc>
        <w:tc>
          <w:tcPr>
            <w:tcW w:w="720" w:type="dxa"/>
            <w:tcBorders>
              <w:top w:val="nil"/>
              <w:bottom w:val="nil"/>
            </w:tcBorders>
          </w:tcPr>
          <w:p w14:paraId="5394BC9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2004</w:t>
            </w:r>
          </w:p>
        </w:tc>
        <w:tc>
          <w:tcPr>
            <w:tcW w:w="810" w:type="dxa"/>
            <w:tcBorders>
              <w:top w:val="nil"/>
              <w:bottom w:val="nil"/>
            </w:tcBorders>
          </w:tcPr>
          <w:p w14:paraId="0C150F4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91</w:t>
            </w:r>
          </w:p>
        </w:tc>
        <w:tc>
          <w:tcPr>
            <w:tcW w:w="540" w:type="dxa"/>
            <w:tcBorders>
              <w:top w:val="nil"/>
              <w:bottom w:val="nil"/>
            </w:tcBorders>
          </w:tcPr>
          <w:p w14:paraId="1EF7153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.70</w:t>
            </w:r>
          </w:p>
        </w:tc>
        <w:tc>
          <w:tcPr>
            <w:tcW w:w="630" w:type="dxa"/>
            <w:tcBorders>
              <w:top w:val="nil"/>
              <w:bottom w:val="nil"/>
            </w:tcBorders>
          </w:tcPr>
          <w:p w14:paraId="07F6C33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720" w:type="dxa"/>
            <w:tcBorders>
              <w:top w:val="nil"/>
              <w:bottom w:val="nil"/>
            </w:tcBorders>
          </w:tcPr>
          <w:p w14:paraId="20AAF63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59B42D1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adapted from Mackie et al. (2000)</w:t>
            </w:r>
          </w:p>
        </w:tc>
      </w:tr>
      <w:tr w:rsidR="00205ECB" w:rsidRPr="00006FB1" w14:paraId="442F7AE6" w14:textId="77777777" w:rsidTr="00006FB1">
        <w:tc>
          <w:tcPr>
            <w:tcW w:w="2700" w:type="dxa"/>
            <w:tcBorders>
              <w:top w:val="nil"/>
              <w:bottom w:val="nil"/>
            </w:tcBorders>
          </w:tcPr>
          <w:p w14:paraId="3C1B74E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Waibel-Duncan (adult sample)</w:t>
            </w:r>
          </w:p>
        </w:tc>
        <w:tc>
          <w:tcPr>
            <w:tcW w:w="720" w:type="dxa"/>
            <w:tcBorders>
              <w:top w:val="nil"/>
              <w:bottom w:val="nil"/>
            </w:tcBorders>
          </w:tcPr>
          <w:p w14:paraId="046163F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2744D9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109</w:t>
            </w:r>
          </w:p>
        </w:tc>
        <w:tc>
          <w:tcPr>
            <w:tcW w:w="540" w:type="dxa"/>
            <w:tcBorders>
              <w:top w:val="nil"/>
              <w:bottom w:val="nil"/>
            </w:tcBorders>
          </w:tcPr>
          <w:p w14:paraId="175C4E0D"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4B2AF42E"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9E6700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2864F59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02E665AF" w14:textId="77777777" w:rsidTr="00006FB1">
        <w:tc>
          <w:tcPr>
            <w:tcW w:w="2700" w:type="dxa"/>
            <w:tcBorders>
              <w:top w:val="nil"/>
              <w:bottom w:val="nil"/>
            </w:tcBorders>
          </w:tcPr>
          <w:p w14:paraId="6C8AB4D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Waibel-Duncan (child sample)</w:t>
            </w:r>
          </w:p>
        </w:tc>
        <w:tc>
          <w:tcPr>
            <w:tcW w:w="720" w:type="dxa"/>
            <w:tcBorders>
              <w:top w:val="nil"/>
              <w:bottom w:val="nil"/>
            </w:tcBorders>
          </w:tcPr>
          <w:p w14:paraId="2048ED3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2000</w:t>
            </w:r>
          </w:p>
        </w:tc>
        <w:tc>
          <w:tcPr>
            <w:tcW w:w="810" w:type="dxa"/>
            <w:tcBorders>
              <w:top w:val="nil"/>
              <w:bottom w:val="nil"/>
            </w:tcBorders>
          </w:tcPr>
          <w:p w14:paraId="28C1C8C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540" w:type="dxa"/>
            <w:tcBorders>
              <w:top w:val="nil"/>
              <w:bottom w:val="nil"/>
            </w:tcBorders>
          </w:tcPr>
          <w:p w14:paraId="2D4033B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130BC60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5B89AE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61BC87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7F93FC89" w14:textId="77777777" w:rsidTr="00006FB1">
        <w:tc>
          <w:tcPr>
            <w:tcW w:w="2700" w:type="dxa"/>
            <w:tcBorders>
              <w:top w:val="nil"/>
              <w:bottom w:val="nil"/>
            </w:tcBorders>
          </w:tcPr>
          <w:p w14:paraId="5BD7A5F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Wang et al.</w:t>
            </w:r>
          </w:p>
        </w:tc>
        <w:tc>
          <w:tcPr>
            <w:tcW w:w="720" w:type="dxa"/>
            <w:tcBorders>
              <w:top w:val="nil"/>
              <w:bottom w:val="nil"/>
            </w:tcBorders>
          </w:tcPr>
          <w:p w14:paraId="7B07DCA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w:t>
            </w:r>
          </w:p>
        </w:tc>
        <w:tc>
          <w:tcPr>
            <w:tcW w:w="810" w:type="dxa"/>
            <w:tcBorders>
              <w:top w:val="nil"/>
              <w:bottom w:val="nil"/>
            </w:tcBorders>
          </w:tcPr>
          <w:p w14:paraId="77AA2D7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89</w:t>
            </w:r>
          </w:p>
        </w:tc>
        <w:tc>
          <w:tcPr>
            <w:tcW w:w="540" w:type="dxa"/>
            <w:tcBorders>
              <w:top w:val="nil"/>
              <w:bottom w:val="nil"/>
            </w:tcBorders>
          </w:tcPr>
          <w:p w14:paraId="56A027C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.65</w:t>
            </w:r>
          </w:p>
        </w:tc>
        <w:tc>
          <w:tcPr>
            <w:tcW w:w="630" w:type="dxa"/>
            <w:tcBorders>
              <w:top w:val="nil"/>
              <w:bottom w:val="nil"/>
            </w:tcBorders>
          </w:tcPr>
          <w:p w14:paraId="59237BAC"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414C690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65E87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Kim et al. (2021); Emotions- Frederickson et al. (2003), McCarthy et al. (2016)</w:t>
            </w:r>
          </w:p>
        </w:tc>
      </w:tr>
      <w:tr w:rsidR="00205ECB" w:rsidRPr="00006FB1" w14:paraId="4BCAE10C" w14:textId="77777777" w:rsidTr="00006FB1">
        <w:tc>
          <w:tcPr>
            <w:tcW w:w="2700" w:type="dxa"/>
            <w:tcBorders>
              <w:top w:val="nil"/>
              <w:bottom w:val="nil"/>
            </w:tcBorders>
          </w:tcPr>
          <w:p w14:paraId="6B4C15C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Watkins et al. (study 1)</w:t>
            </w:r>
          </w:p>
        </w:tc>
        <w:tc>
          <w:tcPr>
            <w:tcW w:w="720" w:type="dxa"/>
            <w:tcBorders>
              <w:top w:val="nil"/>
              <w:bottom w:val="nil"/>
            </w:tcBorders>
          </w:tcPr>
          <w:p w14:paraId="60EC061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2023a</w:t>
            </w:r>
          </w:p>
        </w:tc>
        <w:tc>
          <w:tcPr>
            <w:tcW w:w="810" w:type="dxa"/>
            <w:tcBorders>
              <w:top w:val="nil"/>
              <w:bottom w:val="nil"/>
            </w:tcBorders>
          </w:tcPr>
          <w:p w14:paraId="59B2DDB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168</w:t>
            </w:r>
          </w:p>
        </w:tc>
        <w:tc>
          <w:tcPr>
            <w:tcW w:w="540" w:type="dxa"/>
            <w:tcBorders>
              <w:top w:val="nil"/>
              <w:bottom w:val="nil"/>
            </w:tcBorders>
          </w:tcPr>
          <w:p w14:paraId="3DEFF61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.77</w:t>
            </w:r>
          </w:p>
        </w:tc>
        <w:tc>
          <w:tcPr>
            <w:tcW w:w="630" w:type="dxa"/>
            <w:tcBorders>
              <w:top w:val="nil"/>
              <w:bottom w:val="nil"/>
            </w:tcBorders>
          </w:tcPr>
          <w:p w14:paraId="39C0B6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22.75</w:t>
            </w:r>
          </w:p>
        </w:tc>
        <w:tc>
          <w:tcPr>
            <w:tcW w:w="720" w:type="dxa"/>
            <w:tcBorders>
              <w:top w:val="nil"/>
              <w:bottom w:val="nil"/>
            </w:tcBorders>
          </w:tcPr>
          <w:p w14:paraId="3136BB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BD1698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Izard (1977)</w:t>
            </w:r>
          </w:p>
        </w:tc>
      </w:tr>
      <w:tr w:rsidR="00205ECB" w:rsidRPr="00006FB1" w14:paraId="767EEC67" w14:textId="77777777" w:rsidTr="00006FB1">
        <w:tc>
          <w:tcPr>
            <w:tcW w:w="2700" w:type="dxa"/>
            <w:tcBorders>
              <w:top w:val="nil"/>
              <w:bottom w:val="nil"/>
            </w:tcBorders>
          </w:tcPr>
          <w:p w14:paraId="4128643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Watkins et al. (study 2)</w:t>
            </w:r>
          </w:p>
        </w:tc>
        <w:tc>
          <w:tcPr>
            <w:tcW w:w="720" w:type="dxa"/>
            <w:tcBorders>
              <w:top w:val="nil"/>
              <w:bottom w:val="nil"/>
            </w:tcBorders>
          </w:tcPr>
          <w:p w14:paraId="459AAB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2023a</w:t>
            </w:r>
          </w:p>
        </w:tc>
        <w:tc>
          <w:tcPr>
            <w:tcW w:w="810" w:type="dxa"/>
            <w:tcBorders>
              <w:top w:val="nil"/>
              <w:bottom w:val="nil"/>
            </w:tcBorders>
          </w:tcPr>
          <w:p w14:paraId="59ADE1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166</w:t>
            </w:r>
          </w:p>
        </w:tc>
        <w:tc>
          <w:tcPr>
            <w:tcW w:w="540" w:type="dxa"/>
            <w:tcBorders>
              <w:top w:val="nil"/>
              <w:bottom w:val="nil"/>
            </w:tcBorders>
          </w:tcPr>
          <w:p w14:paraId="7EAC666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.62</w:t>
            </w:r>
          </w:p>
        </w:tc>
        <w:tc>
          <w:tcPr>
            <w:tcW w:w="630" w:type="dxa"/>
            <w:tcBorders>
              <w:top w:val="nil"/>
              <w:bottom w:val="nil"/>
            </w:tcBorders>
          </w:tcPr>
          <w:p w14:paraId="36E2978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21.59</w:t>
            </w:r>
          </w:p>
        </w:tc>
        <w:tc>
          <w:tcPr>
            <w:tcW w:w="720" w:type="dxa"/>
            <w:tcBorders>
              <w:top w:val="nil"/>
              <w:bottom w:val="nil"/>
            </w:tcBorders>
          </w:tcPr>
          <w:p w14:paraId="2DDAE7F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2028A4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Izard (1977)</w:t>
            </w:r>
          </w:p>
        </w:tc>
      </w:tr>
      <w:tr w:rsidR="00205ECB" w:rsidRPr="00006FB1" w14:paraId="617E477C" w14:textId="77777777" w:rsidTr="00006FB1">
        <w:tc>
          <w:tcPr>
            <w:tcW w:w="2700" w:type="dxa"/>
            <w:tcBorders>
              <w:top w:val="nil"/>
              <w:bottom w:val="nil"/>
            </w:tcBorders>
          </w:tcPr>
          <w:p w14:paraId="7E4010D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Watkins et al.</w:t>
            </w:r>
          </w:p>
        </w:tc>
        <w:tc>
          <w:tcPr>
            <w:tcW w:w="720" w:type="dxa"/>
            <w:tcBorders>
              <w:top w:val="nil"/>
              <w:bottom w:val="nil"/>
            </w:tcBorders>
          </w:tcPr>
          <w:p w14:paraId="7AD412C0"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2023b</w:t>
            </w:r>
          </w:p>
        </w:tc>
        <w:tc>
          <w:tcPr>
            <w:tcW w:w="810" w:type="dxa"/>
            <w:tcBorders>
              <w:top w:val="nil"/>
              <w:bottom w:val="nil"/>
            </w:tcBorders>
          </w:tcPr>
          <w:p w14:paraId="34E04490"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272</w:t>
            </w:r>
          </w:p>
        </w:tc>
        <w:tc>
          <w:tcPr>
            <w:tcW w:w="540" w:type="dxa"/>
            <w:tcBorders>
              <w:top w:val="nil"/>
              <w:bottom w:val="nil"/>
            </w:tcBorders>
          </w:tcPr>
          <w:p w14:paraId="1AB3290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.80</w:t>
            </w:r>
          </w:p>
        </w:tc>
        <w:tc>
          <w:tcPr>
            <w:tcW w:w="630" w:type="dxa"/>
            <w:tcBorders>
              <w:top w:val="nil"/>
              <w:bottom w:val="nil"/>
            </w:tcBorders>
          </w:tcPr>
          <w:p w14:paraId="663A77F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sz w:val="18"/>
                <w:szCs w:val="18"/>
              </w:rPr>
              <w:t>22.97</w:t>
            </w:r>
          </w:p>
        </w:tc>
        <w:tc>
          <w:tcPr>
            <w:tcW w:w="720" w:type="dxa"/>
            <w:tcBorders>
              <w:top w:val="nil"/>
              <w:bottom w:val="nil"/>
            </w:tcBorders>
          </w:tcPr>
          <w:p w14:paraId="6C18366F" w14:textId="77777777" w:rsidR="00205ECB" w:rsidRPr="00006FB1" w:rsidRDefault="00205ECB" w:rsidP="002E7F79">
            <w:pPr>
              <w:rPr>
                <w:rFonts w:ascii="Times New Roman" w:hAnsi="Times New Roman" w:cs="Times New Roman"/>
                <w:color w:val="000000"/>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7ED310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self-constructed; Emotions: Watkins et al. (2022)</w:t>
            </w:r>
          </w:p>
        </w:tc>
      </w:tr>
      <w:tr w:rsidR="00205ECB" w:rsidRPr="00006FB1" w14:paraId="21A9551C" w14:textId="77777777" w:rsidTr="00006FB1">
        <w:tc>
          <w:tcPr>
            <w:tcW w:w="2700" w:type="dxa"/>
            <w:tcBorders>
              <w:top w:val="nil"/>
              <w:bottom w:val="nil"/>
            </w:tcBorders>
          </w:tcPr>
          <w:p w14:paraId="4489429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Weiss et al.</w:t>
            </w:r>
          </w:p>
        </w:tc>
        <w:tc>
          <w:tcPr>
            <w:tcW w:w="720" w:type="dxa"/>
            <w:tcBorders>
              <w:top w:val="nil"/>
              <w:bottom w:val="nil"/>
            </w:tcBorders>
          </w:tcPr>
          <w:p w14:paraId="60CBFC2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1999</w:t>
            </w:r>
          </w:p>
        </w:tc>
        <w:tc>
          <w:tcPr>
            <w:tcW w:w="810" w:type="dxa"/>
            <w:tcBorders>
              <w:top w:val="nil"/>
              <w:bottom w:val="nil"/>
            </w:tcBorders>
          </w:tcPr>
          <w:p w14:paraId="0C94926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w:t>
            </w:r>
          </w:p>
        </w:tc>
        <w:tc>
          <w:tcPr>
            <w:tcW w:w="540" w:type="dxa"/>
            <w:tcBorders>
              <w:top w:val="nil"/>
              <w:bottom w:val="nil"/>
            </w:tcBorders>
          </w:tcPr>
          <w:p w14:paraId="3AC20C8E" w14:textId="77777777" w:rsidR="00205ECB" w:rsidRPr="00006FB1" w:rsidRDefault="00205ECB" w:rsidP="002E7F79">
            <w:pPr>
              <w:rPr>
                <w:rFonts w:ascii="Times New Roman" w:hAnsi="Times New Roman" w:cs="Times New Roman"/>
                <w:sz w:val="18"/>
                <w:szCs w:val="18"/>
              </w:rPr>
            </w:pPr>
          </w:p>
        </w:tc>
        <w:tc>
          <w:tcPr>
            <w:tcW w:w="630" w:type="dxa"/>
            <w:tcBorders>
              <w:top w:val="nil"/>
              <w:bottom w:val="nil"/>
            </w:tcBorders>
          </w:tcPr>
          <w:p w14:paraId="41687CD3"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6089914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898315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experimentally manipulated; Emotions: Shaver et al. (1987)</w:t>
            </w:r>
          </w:p>
        </w:tc>
      </w:tr>
      <w:tr w:rsidR="00205ECB" w:rsidRPr="00006FB1" w14:paraId="7AB73660" w14:textId="77777777" w:rsidTr="00006FB1">
        <w:tc>
          <w:tcPr>
            <w:tcW w:w="2700" w:type="dxa"/>
            <w:tcBorders>
              <w:top w:val="nil"/>
              <w:bottom w:val="nil"/>
            </w:tcBorders>
          </w:tcPr>
          <w:p w14:paraId="7832D4B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Wells et al.</w:t>
            </w:r>
          </w:p>
        </w:tc>
        <w:tc>
          <w:tcPr>
            <w:tcW w:w="720" w:type="dxa"/>
            <w:tcBorders>
              <w:top w:val="nil"/>
              <w:bottom w:val="nil"/>
            </w:tcBorders>
          </w:tcPr>
          <w:p w14:paraId="511807A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2016</w:t>
            </w:r>
          </w:p>
        </w:tc>
        <w:tc>
          <w:tcPr>
            <w:tcW w:w="810" w:type="dxa"/>
            <w:tcBorders>
              <w:top w:val="nil"/>
              <w:bottom w:val="nil"/>
            </w:tcBorders>
          </w:tcPr>
          <w:p w14:paraId="21EAD6C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119</w:t>
            </w:r>
          </w:p>
        </w:tc>
        <w:tc>
          <w:tcPr>
            <w:tcW w:w="540" w:type="dxa"/>
            <w:tcBorders>
              <w:top w:val="nil"/>
              <w:bottom w:val="nil"/>
            </w:tcBorders>
          </w:tcPr>
          <w:p w14:paraId="493F72B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1.00</w:t>
            </w:r>
          </w:p>
        </w:tc>
        <w:tc>
          <w:tcPr>
            <w:tcW w:w="630" w:type="dxa"/>
            <w:tcBorders>
              <w:top w:val="nil"/>
              <w:bottom w:val="nil"/>
            </w:tcBorders>
          </w:tcPr>
          <w:p w14:paraId="222043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19.00</w:t>
            </w:r>
          </w:p>
        </w:tc>
        <w:tc>
          <w:tcPr>
            <w:tcW w:w="720" w:type="dxa"/>
            <w:tcBorders>
              <w:top w:val="nil"/>
              <w:bottom w:val="nil"/>
            </w:tcBorders>
          </w:tcPr>
          <w:p w14:paraId="4AC5878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6EC1A3C"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adapted from Lazarus &amp; Folkman (1984). Emotion: self-constructed measure. </w:t>
            </w:r>
          </w:p>
        </w:tc>
      </w:tr>
      <w:tr w:rsidR="00205ECB" w:rsidRPr="00006FB1" w14:paraId="213AFA41" w14:textId="77777777" w:rsidTr="00006FB1">
        <w:tc>
          <w:tcPr>
            <w:tcW w:w="2700" w:type="dxa"/>
            <w:tcBorders>
              <w:top w:val="nil"/>
              <w:bottom w:val="nil"/>
            </w:tcBorders>
          </w:tcPr>
          <w:p w14:paraId="61AE051F"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Winter</w:t>
            </w:r>
          </w:p>
        </w:tc>
        <w:tc>
          <w:tcPr>
            <w:tcW w:w="720" w:type="dxa"/>
            <w:tcBorders>
              <w:top w:val="nil"/>
              <w:bottom w:val="nil"/>
            </w:tcBorders>
          </w:tcPr>
          <w:p w14:paraId="6C07670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2001</w:t>
            </w:r>
          </w:p>
        </w:tc>
        <w:tc>
          <w:tcPr>
            <w:tcW w:w="810" w:type="dxa"/>
            <w:tcBorders>
              <w:top w:val="nil"/>
              <w:bottom w:val="nil"/>
            </w:tcBorders>
          </w:tcPr>
          <w:p w14:paraId="73085F8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204</w:t>
            </w:r>
          </w:p>
        </w:tc>
        <w:tc>
          <w:tcPr>
            <w:tcW w:w="540" w:type="dxa"/>
            <w:tcBorders>
              <w:top w:val="nil"/>
              <w:bottom w:val="nil"/>
            </w:tcBorders>
          </w:tcPr>
          <w:p w14:paraId="234635D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.68</w:t>
            </w:r>
          </w:p>
        </w:tc>
        <w:tc>
          <w:tcPr>
            <w:tcW w:w="630" w:type="dxa"/>
            <w:tcBorders>
              <w:top w:val="nil"/>
              <w:bottom w:val="nil"/>
            </w:tcBorders>
          </w:tcPr>
          <w:p w14:paraId="578BFA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19.80</w:t>
            </w:r>
          </w:p>
        </w:tc>
        <w:tc>
          <w:tcPr>
            <w:tcW w:w="720" w:type="dxa"/>
            <w:tcBorders>
              <w:top w:val="nil"/>
              <w:bottom w:val="nil"/>
            </w:tcBorders>
          </w:tcPr>
          <w:p w14:paraId="300B78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4322985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Smith et al. (1990) and Smith et al. (1993); Emotions: Cooley and Klinger (1989), Folkman and Lazarus (1985), and Smith et al. (1993)</w:t>
            </w:r>
          </w:p>
        </w:tc>
      </w:tr>
      <w:tr w:rsidR="00205ECB" w:rsidRPr="00006FB1" w14:paraId="7DF93C11" w14:textId="77777777" w:rsidTr="00006FB1">
        <w:tc>
          <w:tcPr>
            <w:tcW w:w="2700" w:type="dxa"/>
            <w:tcBorders>
              <w:top w:val="nil"/>
              <w:bottom w:val="nil"/>
            </w:tcBorders>
          </w:tcPr>
          <w:p w14:paraId="6E9F4F6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Winterich et al.</w:t>
            </w:r>
          </w:p>
        </w:tc>
        <w:tc>
          <w:tcPr>
            <w:tcW w:w="720" w:type="dxa"/>
            <w:tcBorders>
              <w:top w:val="nil"/>
              <w:bottom w:val="nil"/>
            </w:tcBorders>
          </w:tcPr>
          <w:p w14:paraId="70B505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2010</w:t>
            </w:r>
          </w:p>
        </w:tc>
        <w:tc>
          <w:tcPr>
            <w:tcW w:w="810" w:type="dxa"/>
            <w:tcBorders>
              <w:top w:val="nil"/>
              <w:bottom w:val="nil"/>
            </w:tcBorders>
          </w:tcPr>
          <w:p w14:paraId="6BAD0B2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60</w:t>
            </w:r>
          </w:p>
        </w:tc>
        <w:tc>
          <w:tcPr>
            <w:tcW w:w="540" w:type="dxa"/>
            <w:tcBorders>
              <w:top w:val="nil"/>
              <w:bottom w:val="nil"/>
            </w:tcBorders>
          </w:tcPr>
          <w:p w14:paraId="6891A41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.39</w:t>
            </w:r>
          </w:p>
        </w:tc>
        <w:tc>
          <w:tcPr>
            <w:tcW w:w="630" w:type="dxa"/>
            <w:tcBorders>
              <w:top w:val="nil"/>
              <w:bottom w:val="nil"/>
            </w:tcBorders>
          </w:tcPr>
          <w:p w14:paraId="365201B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318BC2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6F5C7A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Smith &amp; Ellsworth (1985); Emotion: self-constructed</w:t>
            </w:r>
          </w:p>
        </w:tc>
      </w:tr>
      <w:tr w:rsidR="00205ECB" w:rsidRPr="00006FB1" w14:paraId="64079062" w14:textId="77777777" w:rsidTr="00006FB1">
        <w:tc>
          <w:tcPr>
            <w:tcW w:w="2700" w:type="dxa"/>
            <w:tcBorders>
              <w:top w:val="nil"/>
              <w:bottom w:val="nil"/>
            </w:tcBorders>
          </w:tcPr>
          <w:p w14:paraId="5D82465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Wu &amp; Lau</w:t>
            </w:r>
          </w:p>
        </w:tc>
        <w:tc>
          <w:tcPr>
            <w:tcW w:w="720" w:type="dxa"/>
            <w:tcBorders>
              <w:top w:val="nil"/>
              <w:bottom w:val="nil"/>
            </w:tcBorders>
          </w:tcPr>
          <w:p w14:paraId="69D0923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01869E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405</w:t>
            </w:r>
          </w:p>
        </w:tc>
        <w:tc>
          <w:tcPr>
            <w:tcW w:w="540" w:type="dxa"/>
            <w:tcBorders>
              <w:top w:val="nil"/>
              <w:bottom w:val="nil"/>
            </w:tcBorders>
          </w:tcPr>
          <w:p w14:paraId="246D106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.57</w:t>
            </w:r>
          </w:p>
        </w:tc>
        <w:tc>
          <w:tcPr>
            <w:tcW w:w="630" w:type="dxa"/>
            <w:tcBorders>
              <w:top w:val="nil"/>
              <w:bottom w:val="nil"/>
            </w:tcBorders>
          </w:tcPr>
          <w:p w14:paraId="071B5D5F"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3FD9C09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1FBE567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Zheng et al. (2021); Emotions: Ahorsu et al., 2020; Lee, 2020; Tsai, Hsu, &amp; Hsu, 2017.</w:t>
            </w:r>
          </w:p>
        </w:tc>
      </w:tr>
      <w:tr w:rsidR="00205ECB" w:rsidRPr="00006FB1" w14:paraId="676DA8D4" w14:textId="77777777" w:rsidTr="00006FB1">
        <w:tc>
          <w:tcPr>
            <w:tcW w:w="2700" w:type="dxa"/>
            <w:tcBorders>
              <w:top w:val="nil"/>
              <w:bottom w:val="nil"/>
            </w:tcBorders>
          </w:tcPr>
          <w:p w14:paraId="113ADD3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Yakhnich &amp; Ben-Zur</w:t>
            </w:r>
          </w:p>
        </w:tc>
        <w:tc>
          <w:tcPr>
            <w:tcW w:w="720" w:type="dxa"/>
            <w:tcBorders>
              <w:top w:val="nil"/>
              <w:bottom w:val="nil"/>
            </w:tcBorders>
          </w:tcPr>
          <w:p w14:paraId="1A444F4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2008</w:t>
            </w:r>
          </w:p>
        </w:tc>
        <w:tc>
          <w:tcPr>
            <w:tcW w:w="810" w:type="dxa"/>
            <w:tcBorders>
              <w:top w:val="nil"/>
              <w:bottom w:val="nil"/>
            </w:tcBorders>
          </w:tcPr>
          <w:p w14:paraId="49A1622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301</w:t>
            </w:r>
          </w:p>
        </w:tc>
        <w:tc>
          <w:tcPr>
            <w:tcW w:w="540" w:type="dxa"/>
            <w:tcBorders>
              <w:top w:val="nil"/>
              <w:bottom w:val="nil"/>
            </w:tcBorders>
          </w:tcPr>
          <w:p w14:paraId="4F3E6CF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.67</w:t>
            </w:r>
          </w:p>
        </w:tc>
        <w:tc>
          <w:tcPr>
            <w:tcW w:w="630" w:type="dxa"/>
            <w:tcBorders>
              <w:top w:val="nil"/>
              <w:bottom w:val="nil"/>
            </w:tcBorders>
          </w:tcPr>
          <w:p w14:paraId="28E65B6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33.57</w:t>
            </w:r>
          </w:p>
        </w:tc>
        <w:tc>
          <w:tcPr>
            <w:tcW w:w="720" w:type="dxa"/>
            <w:tcBorders>
              <w:top w:val="nil"/>
              <w:bottom w:val="nil"/>
            </w:tcBorders>
          </w:tcPr>
          <w:p w14:paraId="284D4FF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9009C0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(Bjorck &amp; Klewicki, 1997); Emotions: Brief Symptom Inventory (BSI; Derogatis, 1993)</w:t>
            </w:r>
          </w:p>
        </w:tc>
      </w:tr>
      <w:tr w:rsidR="00205ECB" w:rsidRPr="00006FB1" w14:paraId="650F8C39" w14:textId="77777777" w:rsidTr="00006FB1">
        <w:tc>
          <w:tcPr>
            <w:tcW w:w="2700" w:type="dxa"/>
            <w:tcBorders>
              <w:top w:val="nil"/>
              <w:bottom w:val="nil"/>
            </w:tcBorders>
          </w:tcPr>
          <w:p w14:paraId="74F2BE6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Yang &amp; Chu</w:t>
            </w:r>
          </w:p>
        </w:tc>
        <w:tc>
          <w:tcPr>
            <w:tcW w:w="720" w:type="dxa"/>
            <w:tcBorders>
              <w:top w:val="nil"/>
              <w:bottom w:val="nil"/>
            </w:tcBorders>
          </w:tcPr>
          <w:p w14:paraId="1F7E88A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2018</w:t>
            </w:r>
          </w:p>
        </w:tc>
        <w:tc>
          <w:tcPr>
            <w:tcW w:w="810" w:type="dxa"/>
            <w:tcBorders>
              <w:top w:val="nil"/>
              <w:bottom w:val="nil"/>
            </w:tcBorders>
          </w:tcPr>
          <w:p w14:paraId="544C1F7E"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1046</w:t>
            </w:r>
          </w:p>
        </w:tc>
        <w:tc>
          <w:tcPr>
            <w:tcW w:w="540" w:type="dxa"/>
            <w:tcBorders>
              <w:top w:val="nil"/>
              <w:bottom w:val="nil"/>
            </w:tcBorders>
          </w:tcPr>
          <w:p w14:paraId="0760F58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.51</w:t>
            </w:r>
          </w:p>
        </w:tc>
        <w:tc>
          <w:tcPr>
            <w:tcW w:w="630" w:type="dxa"/>
            <w:tcBorders>
              <w:top w:val="nil"/>
              <w:bottom w:val="nil"/>
            </w:tcBorders>
          </w:tcPr>
          <w:p w14:paraId="2DB8CE5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46.96</w:t>
            </w:r>
          </w:p>
        </w:tc>
        <w:tc>
          <w:tcPr>
            <w:tcW w:w="720" w:type="dxa"/>
            <w:tcBorders>
              <w:top w:val="nil"/>
              <w:bottom w:val="nil"/>
            </w:tcBorders>
          </w:tcPr>
          <w:p w14:paraId="25D1526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A51F42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0F9D9806" w14:textId="77777777" w:rsidTr="00006FB1">
        <w:tc>
          <w:tcPr>
            <w:tcW w:w="2700" w:type="dxa"/>
            <w:tcBorders>
              <w:top w:val="nil"/>
              <w:bottom w:val="nil"/>
            </w:tcBorders>
          </w:tcPr>
          <w:p w14:paraId="208358A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Yarcheski et al.</w:t>
            </w:r>
          </w:p>
        </w:tc>
        <w:tc>
          <w:tcPr>
            <w:tcW w:w="720" w:type="dxa"/>
            <w:tcBorders>
              <w:top w:val="nil"/>
              <w:bottom w:val="nil"/>
            </w:tcBorders>
          </w:tcPr>
          <w:p w14:paraId="69EDA2E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1999</w:t>
            </w:r>
          </w:p>
        </w:tc>
        <w:tc>
          <w:tcPr>
            <w:tcW w:w="810" w:type="dxa"/>
            <w:tcBorders>
              <w:top w:val="nil"/>
              <w:bottom w:val="nil"/>
            </w:tcBorders>
          </w:tcPr>
          <w:p w14:paraId="5C8EC79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141</w:t>
            </w:r>
          </w:p>
        </w:tc>
        <w:tc>
          <w:tcPr>
            <w:tcW w:w="540" w:type="dxa"/>
            <w:tcBorders>
              <w:top w:val="nil"/>
              <w:bottom w:val="nil"/>
            </w:tcBorders>
          </w:tcPr>
          <w:p w14:paraId="6C8BBF9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.55</w:t>
            </w:r>
          </w:p>
        </w:tc>
        <w:tc>
          <w:tcPr>
            <w:tcW w:w="630" w:type="dxa"/>
            <w:tcBorders>
              <w:top w:val="nil"/>
              <w:bottom w:val="nil"/>
            </w:tcBorders>
          </w:tcPr>
          <w:p w14:paraId="484339D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12.80</w:t>
            </w:r>
          </w:p>
        </w:tc>
        <w:tc>
          <w:tcPr>
            <w:tcW w:w="720" w:type="dxa"/>
            <w:tcBorders>
              <w:top w:val="nil"/>
              <w:bottom w:val="nil"/>
            </w:tcBorders>
          </w:tcPr>
          <w:p w14:paraId="560DAE9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65EEA785"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adapted from Folkman et al. (1986); Folkman &amp; Lazarus (1980); Emotions: State-Trait Anger Expression Inventory (STAXI; Spielberger, 1996)</w:t>
            </w:r>
          </w:p>
        </w:tc>
      </w:tr>
      <w:tr w:rsidR="00205ECB" w:rsidRPr="00006FB1" w14:paraId="4CAB951D" w14:textId="77777777" w:rsidTr="00006FB1">
        <w:tc>
          <w:tcPr>
            <w:tcW w:w="2700" w:type="dxa"/>
            <w:tcBorders>
              <w:top w:val="nil"/>
              <w:bottom w:val="nil"/>
            </w:tcBorders>
          </w:tcPr>
          <w:p w14:paraId="2BDDD794"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lastRenderedPageBreak/>
              <w:t>Zhao et al.</w:t>
            </w:r>
          </w:p>
        </w:tc>
        <w:tc>
          <w:tcPr>
            <w:tcW w:w="720" w:type="dxa"/>
            <w:tcBorders>
              <w:top w:val="nil"/>
              <w:bottom w:val="nil"/>
            </w:tcBorders>
          </w:tcPr>
          <w:p w14:paraId="78A4017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46D9DF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208</w:t>
            </w:r>
          </w:p>
        </w:tc>
        <w:tc>
          <w:tcPr>
            <w:tcW w:w="540" w:type="dxa"/>
            <w:tcBorders>
              <w:top w:val="nil"/>
              <w:bottom w:val="nil"/>
            </w:tcBorders>
          </w:tcPr>
          <w:p w14:paraId="2F5253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630" w:type="dxa"/>
            <w:tcBorders>
              <w:top w:val="nil"/>
              <w:bottom w:val="nil"/>
            </w:tcBorders>
          </w:tcPr>
          <w:p w14:paraId="0469870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19.31</w:t>
            </w:r>
          </w:p>
        </w:tc>
        <w:tc>
          <w:tcPr>
            <w:tcW w:w="720" w:type="dxa"/>
            <w:tcBorders>
              <w:top w:val="nil"/>
              <w:bottom w:val="nil"/>
            </w:tcBorders>
          </w:tcPr>
          <w:p w14:paraId="5F6D132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76844DD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Perceived Academic Control Scale (PACS; Perry et al., 2001), Motivated Strategies for Learning Questionnaire (MSLQ; Pintrich et al., 1991); Emotions: Achievement Emotions Questionnaire (AEQ; Perry et al., 2005).</w:t>
            </w:r>
          </w:p>
        </w:tc>
      </w:tr>
      <w:tr w:rsidR="00205ECB" w:rsidRPr="00006FB1" w14:paraId="6BFE4C8D" w14:textId="77777777" w:rsidTr="00006FB1">
        <w:tc>
          <w:tcPr>
            <w:tcW w:w="2700" w:type="dxa"/>
            <w:tcBorders>
              <w:top w:val="nil"/>
              <w:bottom w:val="nil"/>
            </w:tcBorders>
          </w:tcPr>
          <w:p w14:paraId="6D84492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Zheng</w:t>
            </w:r>
          </w:p>
        </w:tc>
        <w:tc>
          <w:tcPr>
            <w:tcW w:w="720" w:type="dxa"/>
            <w:tcBorders>
              <w:top w:val="nil"/>
              <w:bottom w:val="nil"/>
            </w:tcBorders>
          </w:tcPr>
          <w:p w14:paraId="06F86D2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2012</w:t>
            </w:r>
          </w:p>
        </w:tc>
        <w:tc>
          <w:tcPr>
            <w:tcW w:w="810" w:type="dxa"/>
            <w:tcBorders>
              <w:top w:val="nil"/>
              <w:bottom w:val="nil"/>
            </w:tcBorders>
          </w:tcPr>
          <w:p w14:paraId="037FA24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293</w:t>
            </w:r>
          </w:p>
        </w:tc>
        <w:tc>
          <w:tcPr>
            <w:tcW w:w="540" w:type="dxa"/>
            <w:tcBorders>
              <w:top w:val="nil"/>
              <w:bottom w:val="nil"/>
            </w:tcBorders>
          </w:tcPr>
          <w:p w14:paraId="528100A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.52</w:t>
            </w:r>
          </w:p>
        </w:tc>
        <w:tc>
          <w:tcPr>
            <w:tcW w:w="630" w:type="dxa"/>
            <w:tcBorders>
              <w:top w:val="nil"/>
              <w:bottom w:val="nil"/>
            </w:tcBorders>
          </w:tcPr>
          <w:p w14:paraId="3A0269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19.94</w:t>
            </w:r>
          </w:p>
        </w:tc>
        <w:tc>
          <w:tcPr>
            <w:tcW w:w="720" w:type="dxa"/>
            <w:tcBorders>
              <w:top w:val="nil"/>
              <w:bottom w:val="nil"/>
            </w:tcBorders>
          </w:tcPr>
          <w:p w14:paraId="099CBA0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D</w:t>
            </w:r>
          </w:p>
        </w:tc>
        <w:tc>
          <w:tcPr>
            <w:tcW w:w="6840" w:type="dxa"/>
            <w:tcBorders>
              <w:top w:val="nil"/>
              <w:bottom w:val="nil"/>
            </w:tcBorders>
          </w:tcPr>
          <w:p w14:paraId="5C98C65A"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&amp; Emotions: Attribution Questionnaire (Corrigan et al., 2003)</w:t>
            </w:r>
          </w:p>
        </w:tc>
      </w:tr>
      <w:tr w:rsidR="00205ECB" w:rsidRPr="00006FB1" w14:paraId="53DE16E3" w14:textId="77777777" w:rsidTr="00006FB1">
        <w:tc>
          <w:tcPr>
            <w:tcW w:w="2700" w:type="dxa"/>
            <w:tcBorders>
              <w:top w:val="nil"/>
              <w:bottom w:val="nil"/>
            </w:tcBorders>
          </w:tcPr>
          <w:p w14:paraId="15CB9F9B"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Zheng et al. (Hangzhou sample)</w:t>
            </w:r>
          </w:p>
        </w:tc>
        <w:tc>
          <w:tcPr>
            <w:tcW w:w="720" w:type="dxa"/>
            <w:tcBorders>
              <w:top w:val="nil"/>
              <w:bottom w:val="nil"/>
            </w:tcBorders>
          </w:tcPr>
          <w:p w14:paraId="3FB6C3D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6182FF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438</w:t>
            </w:r>
          </w:p>
        </w:tc>
        <w:tc>
          <w:tcPr>
            <w:tcW w:w="540" w:type="dxa"/>
            <w:tcBorders>
              <w:top w:val="nil"/>
              <w:bottom w:val="nil"/>
            </w:tcBorders>
          </w:tcPr>
          <w:p w14:paraId="799DCFE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363E4B08"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0ED131A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A6B5D1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3FCAB0A" w14:textId="77777777" w:rsidTr="00006FB1">
        <w:tc>
          <w:tcPr>
            <w:tcW w:w="2700" w:type="dxa"/>
            <w:tcBorders>
              <w:top w:val="nil"/>
              <w:bottom w:val="nil"/>
            </w:tcBorders>
          </w:tcPr>
          <w:p w14:paraId="0A20E7C6"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Zheng et al. (Yangshuo sample)</w:t>
            </w:r>
          </w:p>
        </w:tc>
        <w:tc>
          <w:tcPr>
            <w:tcW w:w="720" w:type="dxa"/>
            <w:tcBorders>
              <w:top w:val="nil"/>
              <w:bottom w:val="nil"/>
            </w:tcBorders>
          </w:tcPr>
          <w:p w14:paraId="2B683A3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2019</w:t>
            </w:r>
          </w:p>
        </w:tc>
        <w:tc>
          <w:tcPr>
            <w:tcW w:w="810" w:type="dxa"/>
            <w:tcBorders>
              <w:top w:val="nil"/>
              <w:bottom w:val="nil"/>
            </w:tcBorders>
          </w:tcPr>
          <w:p w14:paraId="588E656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435</w:t>
            </w:r>
          </w:p>
        </w:tc>
        <w:tc>
          <w:tcPr>
            <w:tcW w:w="540" w:type="dxa"/>
            <w:tcBorders>
              <w:top w:val="nil"/>
              <w:bottom w:val="nil"/>
            </w:tcBorders>
          </w:tcPr>
          <w:p w14:paraId="69D4682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.49</w:t>
            </w:r>
          </w:p>
        </w:tc>
        <w:tc>
          <w:tcPr>
            <w:tcW w:w="630" w:type="dxa"/>
            <w:tcBorders>
              <w:top w:val="nil"/>
              <w:bottom w:val="nil"/>
            </w:tcBorders>
          </w:tcPr>
          <w:p w14:paraId="14AC43D6" w14:textId="77777777" w:rsidR="00205ECB" w:rsidRPr="00006FB1" w:rsidRDefault="00205ECB" w:rsidP="002E7F79">
            <w:pPr>
              <w:rPr>
                <w:rFonts w:ascii="Times New Roman" w:hAnsi="Times New Roman" w:cs="Times New Roman"/>
                <w:sz w:val="18"/>
                <w:szCs w:val="18"/>
              </w:rPr>
            </w:pPr>
          </w:p>
        </w:tc>
        <w:tc>
          <w:tcPr>
            <w:tcW w:w="720" w:type="dxa"/>
            <w:tcBorders>
              <w:top w:val="nil"/>
              <w:bottom w:val="nil"/>
            </w:tcBorders>
          </w:tcPr>
          <w:p w14:paraId="2FB32DE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7F4C380"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Self-constructed appraisal and emotion scales</w:t>
            </w:r>
          </w:p>
        </w:tc>
      </w:tr>
      <w:tr w:rsidR="00205ECB" w:rsidRPr="00006FB1" w14:paraId="5D791341" w14:textId="77777777" w:rsidTr="00006FB1">
        <w:tc>
          <w:tcPr>
            <w:tcW w:w="2700" w:type="dxa"/>
            <w:tcBorders>
              <w:top w:val="nil"/>
              <w:bottom w:val="nil"/>
            </w:tcBorders>
          </w:tcPr>
          <w:p w14:paraId="1F3A788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Zhu et al. (study 1)</w:t>
            </w:r>
          </w:p>
        </w:tc>
        <w:tc>
          <w:tcPr>
            <w:tcW w:w="720" w:type="dxa"/>
            <w:tcBorders>
              <w:top w:val="nil"/>
              <w:bottom w:val="nil"/>
            </w:tcBorders>
          </w:tcPr>
          <w:p w14:paraId="212F6B8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333BE2C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349</w:t>
            </w:r>
          </w:p>
        </w:tc>
        <w:tc>
          <w:tcPr>
            <w:tcW w:w="540" w:type="dxa"/>
            <w:tcBorders>
              <w:top w:val="nil"/>
              <w:bottom w:val="nil"/>
            </w:tcBorders>
          </w:tcPr>
          <w:p w14:paraId="1B776E2B"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.58</w:t>
            </w:r>
          </w:p>
        </w:tc>
        <w:tc>
          <w:tcPr>
            <w:tcW w:w="630" w:type="dxa"/>
            <w:tcBorders>
              <w:top w:val="nil"/>
              <w:bottom w:val="nil"/>
            </w:tcBorders>
          </w:tcPr>
          <w:p w14:paraId="4FCA2FDA"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33.45</w:t>
            </w:r>
          </w:p>
        </w:tc>
        <w:tc>
          <w:tcPr>
            <w:tcW w:w="720" w:type="dxa"/>
            <w:tcBorders>
              <w:top w:val="nil"/>
              <w:bottom w:val="nil"/>
            </w:tcBorders>
          </w:tcPr>
          <w:p w14:paraId="1A9A9BEF"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385CDC38"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Grant and Gino (2010), Gilliland (1994); Emotions: Fredrickson et al. (2003)</w:t>
            </w:r>
          </w:p>
        </w:tc>
      </w:tr>
      <w:tr w:rsidR="00205ECB" w:rsidRPr="00006FB1" w14:paraId="2F2525CB" w14:textId="77777777" w:rsidTr="00006FB1">
        <w:tc>
          <w:tcPr>
            <w:tcW w:w="2700" w:type="dxa"/>
            <w:tcBorders>
              <w:top w:val="nil"/>
              <w:bottom w:val="nil"/>
            </w:tcBorders>
          </w:tcPr>
          <w:p w14:paraId="08E4865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Zhu et al. (study 2)</w:t>
            </w:r>
          </w:p>
        </w:tc>
        <w:tc>
          <w:tcPr>
            <w:tcW w:w="720" w:type="dxa"/>
            <w:tcBorders>
              <w:top w:val="nil"/>
              <w:bottom w:val="nil"/>
            </w:tcBorders>
          </w:tcPr>
          <w:p w14:paraId="4201CC3C"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5A04E87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331</w:t>
            </w:r>
          </w:p>
        </w:tc>
        <w:tc>
          <w:tcPr>
            <w:tcW w:w="540" w:type="dxa"/>
            <w:tcBorders>
              <w:top w:val="nil"/>
              <w:bottom w:val="nil"/>
            </w:tcBorders>
          </w:tcPr>
          <w:p w14:paraId="09573929"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.47</w:t>
            </w:r>
          </w:p>
        </w:tc>
        <w:tc>
          <w:tcPr>
            <w:tcW w:w="630" w:type="dxa"/>
            <w:tcBorders>
              <w:top w:val="nil"/>
              <w:bottom w:val="nil"/>
            </w:tcBorders>
          </w:tcPr>
          <w:p w14:paraId="72388D25"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31.46</w:t>
            </w:r>
          </w:p>
        </w:tc>
        <w:tc>
          <w:tcPr>
            <w:tcW w:w="720" w:type="dxa"/>
            <w:tcBorders>
              <w:top w:val="nil"/>
              <w:bottom w:val="nil"/>
            </w:tcBorders>
          </w:tcPr>
          <w:p w14:paraId="7E8BA791"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4EA871DE"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Grant and Gino (2010), Gilliland (1994); Emotions: Fredrickson et al. (2003)</w:t>
            </w:r>
          </w:p>
        </w:tc>
      </w:tr>
      <w:tr w:rsidR="00205ECB" w:rsidRPr="00006FB1" w14:paraId="78B6998C" w14:textId="77777777" w:rsidTr="00006FB1">
        <w:tc>
          <w:tcPr>
            <w:tcW w:w="2700" w:type="dxa"/>
            <w:tcBorders>
              <w:top w:val="nil"/>
              <w:bottom w:val="nil"/>
            </w:tcBorders>
          </w:tcPr>
          <w:p w14:paraId="3F27B5E9"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Zhu et al. (study 3)</w:t>
            </w:r>
          </w:p>
        </w:tc>
        <w:tc>
          <w:tcPr>
            <w:tcW w:w="720" w:type="dxa"/>
            <w:tcBorders>
              <w:top w:val="nil"/>
              <w:bottom w:val="nil"/>
            </w:tcBorders>
          </w:tcPr>
          <w:p w14:paraId="717A8B5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2022</w:t>
            </w:r>
          </w:p>
        </w:tc>
        <w:tc>
          <w:tcPr>
            <w:tcW w:w="810" w:type="dxa"/>
            <w:tcBorders>
              <w:top w:val="nil"/>
              <w:bottom w:val="nil"/>
            </w:tcBorders>
          </w:tcPr>
          <w:p w14:paraId="053FEDA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282</w:t>
            </w:r>
          </w:p>
        </w:tc>
        <w:tc>
          <w:tcPr>
            <w:tcW w:w="540" w:type="dxa"/>
            <w:tcBorders>
              <w:top w:val="nil"/>
              <w:bottom w:val="nil"/>
            </w:tcBorders>
          </w:tcPr>
          <w:p w14:paraId="008C2AB6"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.56</w:t>
            </w:r>
          </w:p>
        </w:tc>
        <w:tc>
          <w:tcPr>
            <w:tcW w:w="630" w:type="dxa"/>
            <w:tcBorders>
              <w:top w:val="nil"/>
              <w:bottom w:val="nil"/>
            </w:tcBorders>
          </w:tcPr>
          <w:p w14:paraId="1C4F26D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31.20</w:t>
            </w:r>
          </w:p>
        </w:tc>
        <w:tc>
          <w:tcPr>
            <w:tcW w:w="720" w:type="dxa"/>
            <w:tcBorders>
              <w:top w:val="nil"/>
              <w:bottom w:val="nil"/>
            </w:tcBorders>
          </w:tcPr>
          <w:p w14:paraId="2391CBB8"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2B410702"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Grant and Gino (2010), Gilliland (1994); Emotions: Fredrickson et al. (2003)</w:t>
            </w:r>
          </w:p>
        </w:tc>
      </w:tr>
      <w:tr w:rsidR="00205ECB" w:rsidRPr="00006FB1" w14:paraId="0668767E" w14:textId="77777777" w:rsidTr="00006FB1">
        <w:tc>
          <w:tcPr>
            <w:tcW w:w="2700" w:type="dxa"/>
            <w:tcBorders>
              <w:top w:val="nil"/>
              <w:bottom w:val="nil"/>
            </w:tcBorders>
          </w:tcPr>
          <w:p w14:paraId="102D92CD"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Zimmer-Gembeck &amp; Skinner</w:t>
            </w:r>
          </w:p>
        </w:tc>
        <w:tc>
          <w:tcPr>
            <w:tcW w:w="720" w:type="dxa"/>
            <w:tcBorders>
              <w:top w:val="nil"/>
              <w:bottom w:val="nil"/>
            </w:tcBorders>
          </w:tcPr>
          <w:p w14:paraId="3F6572C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2015</w:t>
            </w:r>
          </w:p>
        </w:tc>
        <w:tc>
          <w:tcPr>
            <w:tcW w:w="810" w:type="dxa"/>
            <w:tcBorders>
              <w:top w:val="nil"/>
              <w:bottom w:val="nil"/>
            </w:tcBorders>
          </w:tcPr>
          <w:p w14:paraId="31F20262"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669</w:t>
            </w:r>
          </w:p>
        </w:tc>
        <w:tc>
          <w:tcPr>
            <w:tcW w:w="540" w:type="dxa"/>
            <w:tcBorders>
              <w:top w:val="nil"/>
              <w:bottom w:val="nil"/>
            </w:tcBorders>
          </w:tcPr>
          <w:p w14:paraId="2C523043"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.50</w:t>
            </w:r>
          </w:p>
        </w:tc>
        <w:tc>
          <w:tcPr>
            <w:tcW w:w="630" w:type="dxa"/>
            <w:tcBorders>
              <w:top w:val="nil"/>
              <w:bottom w:val="nil"/>
            </w:tcBorders>
          </w:tcPr>
          <w:p w14:paraId="681238D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12.00</w:t>
            </w:r>
          </w:p>
        </w:tc>
        <w:tc>
          <w:tcPr>
            <w:tcW w:w="720" w:type="dxa"/>
            <w:tcBorders>
              <w:top w:val="nil"/>
              <w:bottom w:val="nil"/>
            </w:tcBorders>
          </w:tcPr>
          <w:p w14:paraId="1E1B0997"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nil"/>
            </w:tcBorders>
          </w:tcPr>
          <w:p w14:paraId="0E4BA0E7"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 xml:space="preserve">Appraisals: Attributional questionnaire adapted from Graham and Juvonen (1998); Emotions: self constructed scales. </w:t>
            </w:r>
          </w:p>
        </w:tc>
      </w:tr>
      <w:tr w:rsidR="00205ECB" w:rsidRPr="00006FB1" w14:paraId="6BDE03FE" w14:textId="77777777" w:rsidTr="00006FB1">
        <w:tc>
          <w:tcPr>
            <w:tcW w:w="2700" w:type="dxa"/>
            <w:tcBorders>
              <w:top w:val="nil"/>
              <w:bottom w:val="single" w:sz="4" w:space="0" w:color="auto"/>
            </w:tcBorders>
          </w:tcPr>
          <w:p w14:paraId="70967891"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Zohar</w:t>
            </w:r>
          </w:p>
        </w:tc>
        <w:tc>
          <w:tcPr>
            <w:tcW w:w="720" w:type="dxa"/>
            <w:tcBorders>
              <w:top w:val="nil"/>
              <w:bottom w:val="single" w:sz="4" w:space="0" w:color="auto"/>
            </w:tcBorders>
          </w:tcPr>
          <w:p w14:paraId="579C46B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1998</w:t>
            </w:r>
          </w:p>
        </w:tc>
        <w:tc>
          <w:tcPr>
            <w:tcW w:w="810" w:type="dxa"/>
            <w:tcBorders>
              <w:top w:val="nil"/>
              <w:bottom w:val="single" w:sz="4" w:space="0" w:color="auto"/>
            </w:tcBorders>
          </w:tcPr>
          <w:p w14:paraId="2152A870"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118</w:t>
            </w:r>
          </w:p>
        </w:tc>
        <w:tc>
          <w:tcPr>
            <w:tcW w:w="540" w:type="dxa"/>
            <w:tcBorders>
              <w:top w:val="nil"/>
              <w:bottom w:val="single" w:sz="4" w:space="0" w:color="auto"/>
            </w:tcBorders>
          </w:tcPr>
          <w:p w14:paraId="7B149A1D"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.42</w:t>
            </w:r>
          </w:p>
        </w:tc>
        <w:tc>
          <w:tcPr>
            <w:tcW w:w="630" w:type="dxa"/>
            <w:tcBorders>
              <w:top w:val="nil"/>
              <w:bottom w:val="single" w:sz="4" w:space="0" w:color="auto"/>
            </w:tcBorders>
          </w:tcPr>
          <w:p w14:paraId="60694B09" w14:textId="77777777" w:rsidR="00205ECB" w:rsidRPr="00006FB1" w:rsidRDefault="00205ECB" w:rsidP="002E7F79">
            <w:pPr>
              <w:rPr>
                <w:rFonts w:ascii="Times New Roman" w:hAnsi="Times New Roman" w:cs="Times New Roman"/>
                <w:sz w:val="18"/>
                <w:szCs w:val="18"/>
              </w:rPr>
            </w:pPr>
          </w:p>
        </w:tc>
        <w:tc>
          <w:tcPr>
            <w:tcW w:w="720" w:type="dxa"/>
            <w:tcBorders>
              <w:top w:val="nil"/>
              <w:bottom w:val="single" w:sz="4" w:space="0" w:color="auto"/>
            </w:tcBorders>
          </w:tcPr>
          <w:p w14:paraId="427085E4" w14:textId="77777777" w:rsidR="00205ECB" w:rsidRPr="00006FB1" w:rsidRDefault="00205ECB" w:rsidP="002E7F79">
            <w:pPr>
              <w:rPr>
                <w:rFonts w:ascii="Times New Roman" w:hAnsi="Times New Roman" w:cs="Times New Roman"/>
                <w:sz w:val="18"/>
                <w:szCs w:val="18"/>
              </w:rPr>
            </w:pPr>
            <w:r w:rsidRPr="00006FB1">
              <w:rPr>
                <w:rFonts w:ascii="Times New Roman" w:hAnsi="Times New Roman" w:cs="Times New Roman"/>
                <w:color w:val="000000"/>
                <w:sz w:val="18"/>
                <w:szCs w:val="18"/>
              </w:rPr>
              <w:t>J</w:t>
            </w:r>
          </w:p>
        </w:tc>
        <w:tc>
          <w:tcPr>
            <w:tcW w:w="6840" w:type="dxa"/>
            <w:tcBorders>
              <w:top w:val="nil"/>
              <w:bottom w:val="single" w:sz="4" w:space="0" w:color="auto"/>
            </w:tcBorders>
          </w:tcPr>
          <w:p w14:paraId="71CD4BB3" w14:textId="77777777" w:rsidR="00205ECB" w:rsidRPr="00006FB1" w:rsidRDefault="00205ECB" w:rsidP="002E7F79">
            <w:pPr>
              <w:ind w:left="144" w:hanging="144"/>
              <w:rPr>
                <w:rFonts w:ascii="Times New Roman" w:hAnsi="Times New Roman" w:cs="Times New Roman"/>
                <w:color w:val="000000"/>
                <w:sz w:val="18"/>
                <w:szCs w:val="18"/>
              </w:rPr>
            </w:pPr>
            <w:r w:rsidRPr="00006FB1">
              <w:rPr>
                <w:rFonts w:ascii="Times New Roman" w:hAnsi="Times New Roman" w:cs="Times New Roman"/>
                <w:color w:val="000000"/>
                <w:sz w:val="18"/>
                <w:szCs w:val="18"/>
              </w:rPr>
              <w:t>Appraisals: (Gist &amp; Mitchell, 1992; Lee &amp; Bobko, 1994; Locke&amp; Latham,1990); Emotions: State Anxiety form of the State-Trait Anxiety Inventory(STAI; Spielberger,Gorsuch,&amp; Lushene,1970</w:t>
            </w:r>
          </w:p>
        </w:tc>
      </w:tr>
    </w:tbl>
    <w:p w14:paraId="32EDD657" w14:textId="78494CB8" w:rsidR="00205ECB" w:rsidRPr="00006FB1" w:rsidRDefault="00205ECB" w:rsidP="00205ECB">
      <w:pPr>
        <w:rPr>
          <w:rFonts w:ascii="Times New Roman" w:hAnsi="Times New Roman" w:cs="Times New Roman"/>
        </w:rPr>
      </w:pPr>
      <w:r w:rsidRPr="00006FB1">
        <w:rPr>
          <w:rFonts w:ascii="Times New Roman" w:hAnsi="Times New Roman" w:cs="Times New Roman"/>
          <w:i/>
          <w:iCs/>
        </w:rPr>
        <w:t>Note.</w:t>
      </w:r>
      <w:r w:rsidRPr="00006FB1">
        <w:rPr>
          <w:rFonts w:ascii="Times New Roman" w:hAnsi="Times New Roman" w:cs="Times New Roman"/>
        </w:rPr>
        <w:t xml:space="preserve"> </w:t>
      </w:r>
      <w:r w:rsidRPr="00006FB1">
        <w:rPr>
          <w:rFonts w:ascii="Times New Roman" w:hAnsi="Times New Roman" w:cs="Times New Roman"/>
          <w:i/>
        </w:rPr>
        <w:t>%F</w:t>
      </w:r>
      <w:r w:rsidRPr="00006FB1">
        <w:rPr>
          <w:rFonts w:ascii="Times New Roman" w:hAnsi="Times New Roman" w:cs="Times New Roman"/>
        </w:rPr>
        <w:t xml:space="preserve"> denotes the proportion of female in sample; Publication Type: </w:t>
      </w:r>
      <w:r w:rsidRPr="00006FB1">
        <w:rPr>
          <w:rFonts w:ascii="Times New Roman" w:hAnsi="Times New Roman" w:cs="Times New Roman"/>
          <w:i/>
        </w:rPr>
        <w:t>D</w:t>
      </w:r>
      <w:r w:rsidRPr="00006FB1">
        <w:rPr>
          <w:rFonts w:ascii="Times New Roman" w:hAnsi="Times New Roman" w:cs="Times New Roman"/>
        </w:rPr>
        <w:t xml:space="preserve"> denotes dissertation; </w:t>
      </w:r>
      <w:r w:rsidRPr="00006FB1">
        <w:rPr>
          <w:rFonts w:ascii="Times New Roman" w:hAnsi="Times New Roman" w:cs="Times New Roman"/>
          <w:i/>
        </w:rPr>
        <w:t>J</w:t>
      </w:r>
      <w:r w:rsidRPr="00006FB1">
        <w:rPr>
          <w:rFonts w:ascii="Times New Roman" w:hAnsi="Times New Roman" w:cs="Times New Roman"/>
        </w:rPr>
        <w:t xml:space="preserve"> denotes journal. Note that citations in the “Measures” column are not provided in our references list, and should be obtained from the original study.</w:t>
      </w:r>
    </w:p>
    <w:p w14:paraId="1345C519" w14:textId="1D5B7096" w:rsidR="00205ECB" w:rsidRDefault="00205ECB" w:rsidP="00205ECB">
      <w:pPr>
        <w:sectPr w:rsidR="00205ECB" w:rsidSect="00205ECB">
          <w:footerReference w:type="default" r:id="rId17"/>
          <w:pgSz w:w="15840" w:h="12240" w:orient="landscape"/>
          <w:pgMar w:top="1440" w:right="1440" w:bottom="1440" w:left="1440" w:header="720" w:footer="720" w:gutter="0"/>
          <w:cols w:space="720"/>
          <w:docGrid w:linePitch="360"/>
        </w:sectPr>
      </w:pPr>
    </w:p>
    <w:p w14:paraId="1C5D46A8" w14:textId="3B82BFCE" w:rsidR="00205ECB" w:rsidRPr="00D13C55" w:rsidRDefault="00205ECB" w:rsidP="00D13C55">
      <w:pPr>
        <w:spacing w:line="360" w:lineRule="auto"/>
        <w:jc w:val="center"/>
        <w:rPr>
          <w:rFonts w:ascii="Times New Roman" w:hAnsi="Times New Roman" w:cs="Times New Roman"/>
          <w:b/>
          <w:bCs/>
        </w:rPr>
      </w:pPr>
      <w:r w:rsidRPr="000342F9">
        <w:rPr>
          <w:rFonts w:ascii="Times New Roman" w:hAnsi="Times New Roman" w:cs="Times New Roman"/>
          <w:b/>
          <w:bCs/>
        </w:rPr>
        <w:lastRenderedPageBreak/>
        <w:t xml:space="preserve">Supplemental Material </w:t>
      </w:r>
      <w:r w:rsidR="006472A8">
        <w:rPr>
          <w:rFonts w:ascii="Times New Roman" w:hAnsi="Times New Roman" w:cs="Times New Roman"/>
          <w:b/>
          <w:bCs/>
        </w:rPr>
        <w:t>B</w:t>
      </w:r>
      <w:r w:rsidR="00F30857" w:rsidRPr="000342F9">
        <w:rPr>
          <w:rFonts w:ascii="Times New Roman" w:hAnsi="Times New Roman" w:cs="Times New Roman"/>
          <w:b/>
          <w:bCs/>
        </w:rPr>
        <w:t>: Additional Details about Appraisal Dimensions</w:t>
      </w:r>
    </w:p>
    <w:p w14:paraId="0A2275AC" w14:textId="01866215" w:rsidR="00F30857" w:rsidRPr="000342F9" w:rsidRDefault="00F30857" w:rsidP="00D13C55">
      <w:pPr>
        <w:spacing w:line="360" w:lineRule="auto"/>
        <w:ind w:firstLine="720"/>
        <w:rPr>
          <w:rFonts w:ascii="Times New Roman" w:hAnsi="Times New Roman" w:cs="Times New Roman"/>
        </w:rPr>
      </w:pPr>
      <w:r w:rsidRPr="000342F9">
        <w:rPr>
          <w:rFonts w:ascii="Times New Roman" w:hAnsi="Times New Roman" w:cs="Times New Roman"/>
        </w:rPr>
        <w:t xml:space="preserve">We present several broad thematic sets of appraisals, and discuss the specific appraisal dimensions in these sets. Table </w:t>
      </w:r>
      <w:r w:rsidR="00205ECB">
        <w:rPr>
          <w:rFonts w:ascii="Times New Roman" w:hAnsi="Times New Roman" w:cs="Times New Roman"/>
        </w:rPr>
        <w:t>S</w:t>
      </w:r>
      <w:r w:rsidR="00ED240A">
        <w:rPr>
          <w:rFonts w:ascii="Times New Roman" w:hAnsi="Times New Roman" w:cs="Times New Roman"/>
        </w:rPr>
        <w:t>2</w:t>
      </w:r>
      <w:r w:rsidRPr="000342F9">
        <w:rPr>
          <w:rFonts w:ascii="Times New Roman" w:hAnsi="Times New Roman" w:cs="Times New Roman"/>
        </w:rPr>
        <w:t xml:space="preserve"> that follows contains the exact measures used by studies, and we relied on a careful read of these measures. </w:t>
      </w:r>
    </w:p>
    <w:p w14:paraId="6709006E" w14:textId="77777777" w:rsidR="00F30857" w:rsidRPr="000342F9" w:rsidRDefault="00F30857" w:rsidP="00D13C55">
      <w:pPr>
        <w:spacing w:line="360" w:lineRule="auto"/>
        <w:rPr>
          <w:rFonts w:ascii="Times New Roman" w:hAnsi="Times New Roman" w:cs="Times New Roman"/>
        </w:rPr>
      </w:pPr>
    </w:p>
    <w:p w14:paraId="5F625799" w14:textId="7E43969C" w:rsidR="00F30857" w:rsidRPr="000342F9" w:rsidRDefault="00F30857" w:rsidP="00D13C55">
      <w:pPr>
        <w:spacing w:line="360" w:lineRule="auto"/>
        <w:rPr>
          <w:rFonts w:ascii="Times New Roman" w:hAnsi="Times New Roman" w:cs="Times New Roman"/>
        </w:rPr>
      </w:pPr>
      <w:r w:rsidRPr="000342F9">
        <w:rPr>
          <w:rFonts w:ascii="Times New Roman" w:hAnsi="Times New Roman" w:cs="Times New Roman"/>
          <w:b/>
          <w:bCs/>
        </w:rPr>
        <w:t xml:space="preserve">Appraisals </w:t>
      </w:r>
      <w:r w:rsidR="00C82EEF">
        <w:rPr>
          <w:rFonts w:ascii="Times New Roman" w:hAnsi="Times New Roman" w:cs="Times New Roman"/>
          <w:b/>
          <w:bCs/>
        </w:rPr>
        <w:t>R</w:t>
      </w:r>
      <w:r w:rsidRPr="000342F9">
        <w:rPr>
          <w:rFonts w:ascii="Times New Roman" w:hAnsi="Times New Roman" w:cs="Times New Roman"/>
          <w:b/>
          <w:bCs/>
        </w:rPr>
        <w:t xml:space="preserve">elated to </w:t>
      </w:r>
      <w:r w:rsidR="00C82EEF">
        <w:rPr>
          <w:rFonts w:ascii="Times New Roman" w:hAnsi="Times New Roman" w:cs="Times New Roman"/>
          <w:b/>
          <w:bCs/>
        </w:rPr>
        <w:t>B</w:t>
      </w:r>
      <w:r w:rsidRPr="000342F9">
        <w:rPr>
          <w:rFonts w:ascii="Times New Roman" w:hAnsi="Times New Roman" w:cs="Times New Roman"/>
          <w:b/>
          <w:bCs/>
        </w:rPr>
        <w:t xml:space="preserve">asic </w:t>
      </w:r>
      <w:r w:rsidR="00C82EEF">
        <w:rPr>
          <w:rFonts w:ascii="Times New Roman" w:hAnsi="Times New Roman" w:cs="Times New Roman"/>
          <w:b/>
          <w:bCs/>
        </w:rPr>
        <w:t>D</w:t>
      </w:r>
      <w:r w:rsidRPr="000342F9">
        <w:rPr>
          <w:rFonts w:ascii="Times New Roman" w:hAnsi="Times New Roman" w:cs="Times New Roman"/>
          <w:b/>
          <w:bCs/>
        </w:rPr>
        <w:t>esires</w:t>
      </w:r>
    </w:p>
    <w:p w14:paraId="5AC7680A" w14:textId="77777777" w:rsidR="00F30857" w:rsidRPr="000342F9" w:rsidRDefault="00F30857" w:rsidP="00D13C55">
      <w:pPr>
        <w:spacing w:line="360" w:lineRule="auto"/>
        <w:ind w:firstLine="720"/>
        <w:rPr>
          <w:rFonts w:ascii="Times New Roman" w:hAnsi="Times New Roman" w:cs="Times New Roman"/>
        </w:rPr>
      </w:pPr>
      <w:r w:rsidRPr="000342F9">
        <w:rPr>
          <w:rFonts w:ascii="Times New Roman" w:hAnsi="Times New Roman" w:cs="Times New Roman"/>
        </w:rPr>
        <w:t xml:space="preserve">The first set of dimensions related to basic desires, including </w:t>
      </w:r>
      <w:r w:rsidRPr="000342F9">
        <w:rPr>
          <w:rFonts w:ascii="Times New Roman" w:hAnsi="Times New Roman" w:cs="Times New Roman"/>
          <w:i/>
          <w:iCs/>
        </w:rPr>
        <w:t>intrinsic pleasantness</w:t>
      </w:r>
      <w:r w:rsidRPr="000342F9">
        <w:rPr>
          <w:rFonts w:ascii="Times New Roman" w:hAnsi="Times New Roman" w:cs="Times New Roman"/>
        </w:rPr>
        <w:t xml:space="preserve">, </w:t>
      </w:r>
      <w:r w:rsidRPr="000342F9">
        <w:rPr>
          <w:rFonts w:ascii="Times New Roman" w:hAnsi="Times New Roman" w:cs="Times New Roman"/>
          <w:i/>
          <w:iCs/>
        </w:rPr>
        <w:t>harm</w:t>
      </w:r>
      <w:r w:rsidRPr="000342F9">
        <w:rPr>
          <w:rFonts w:ascii="Times New Roman" w:hAnsi="Times New Roman" w:cs="Times New Roman"/>
        </w:rPr>
        <w:t xml:space="preserve">, </w:t>
      </w:r>
      <w:r w:rsidRPr="000342F9">
        <w:rPr>
          <w:rFonts w:ascii="Times New Roman" w:hAnsi="Times New Roman" w:cs="Times New Roman"/>
          <w:i/>
          <w:iCs/>
        </w:rPr>
        <w:t>loss</w:t>
      </w:r>
      <w:r w:rsidRPr="000342F9">
        <w:rPr>
          <w:rFonts w:ascii="Times New Roman" w:hAnsi="Times New Roman" w:cs="Times New Roman"/>
        </w:rPr>
        <w:t xml:space="preserve">, </w:t>
      </w:r>
      <w:r w:rsidRPr="000342F9">
        <w:rPr>
          <w:rFonts w:ascii="Times New Roman" w:hAnsi="Times New Roman" w:cs="Times New Roman"/>
          <w:i/>
          <w:iCs/>
        </w:rPr>
        <w:t>severity</w:t>
      </w:r>
      <w:r w:rsidRPr="000342F9">
        <w:rPr>
          <w:rFonts w:ascii="Times New Roman" w:hAnsi="Times New Roman" w:cs="Times New Roman"/>
        </w:rPr>
        <w:t xml:space="preserve">, </w:t>
      </w:r>
      <w:r w:rsidRPr="000342F9">
        <w:rPr>
          <w:rFonts w:ascii="Times New Roman" w:hAnsi="Times New Roman" w:cs="Times New Roman"/>
          <w:i/>
          <w:iCs/>
        </w:rPr>
        <w:t>threat</w:t>
      </w:r>
      <w:r w:rsidRPr="000342F9">
        <w:rPr>
          <w:rFonts w:ascii="Times New Roman" w:hAnsi="Times New Roman" w:cs="Times New Roman"/>
        </w:rPr>
        <w:t xml:space="preserve">, and </w:t>
      </w:r>
      <w:r w:rsidRPr="000342F9">
        <w:rPr>
          <w:rFonts w:ascii="Times New Roman" w:hAnsi="Times New Roman" w:cs="Times New Roman"/>
          <w:i/>
          <w:iCs/>
        </w:rPr>
        <w:t>easing of threat</w:t>
      </w:r>
      <w:r w:rsidRPr="000342F9">
        <w:rPr>
          <w:rFonts w:ascii="Times New Roman" w:hAnsi="Times New Roman" w:cs="Times New Roman"/>
        </w:rPr>
        <w:t xml:space="preserve">. These dimensions capture responses to positive and negative situations that are relatively low-level and basic, and common across people. For instance, </w:t>
      </w:r>
      <w:r w:rsidRPr="000342F9">
        <w:rPr>
          <w:rFonts w:ascii="Times New Roman" w:hAnsi="Times New Roman" w:cs="Times New Roman"/>
          <w:i/>
          <w:iCs/>
        </w:rPr>
        <w:t>pleasantness</w:t>
      </w:r>
      <w:r w:rsidRPr="000342F9">
        <w:rPr>
          <w:rFonts w:ascii="Times New Roman" w:hAnsi="Times New Roman" w:cs="Times New Roman"/>
        </w:rPr>
        <w:t xml:space="preserve"> is about evaluating whether the situation is inherently positive or negative to one’s well-being. The appraisals of </w:t>
      </w:r>
      <w:r w:rsidRPr="000342F9">
        <w:rPr>
          <w:rFonts w:ascii="Times New Roman" w:hAnsi="Times New Roman" w:cs="Times New Roman"/>
          <w:i/>
          <w:iCs/>
        </w:rPr>
        <w:t>harm</w:t>
      </w:r>
      <w:r w:rsidRPr="000342F9">
        <w:rPr>
          <w:rFonts w:ascii="Times New Roman" w:hAnsi="Times New Roman" w:cs="Times New Roman"/>
        </w:rPr>
        <w:t xml:space="preserve">, </w:t>
      </w:r>
      <w:r w:rsidRPr="000342F9">
        <w:rPr>
          <w:rFonts w:ascii="Times New Roman" w:hAnsi="Times New Roman" w:cs="Times New Roman"/>
          <w:i/>
          <w:iCs/>
        </w:rPr>
        <w:t>loss</w:t>
      </w:r>
      <w:r w:rsidRPr="000342F9">
        <w:rPr>
          <w:rFonts w:ascii="Times New Roman" w:hAnsi="Times New Roman" w:cs="Times New Roman"/>
        </w:rPr>
        <w:t xml:space="preserve">, and </w:t>
      </w:r>
      <w:r w:rsidRPr="000342F9">
        <w:rPr>
          <w:rFonts w:ascii="Times New Roman" w:hAnsi="Times New Roman" w:cs="Times New Roman"/>
          <w:i/>
          <w:iCs/>
        </w:rPr>
        <w:t>threat</w:t>
      </w:r>
      <w:r w:rsidRPr="000342F9">
        <w:rPr>
          <w:rFonts w:ascii="Times New Roman" w:hAnsi="Times New Roman" w:cs="Times New Roman"/>
        </w:rPr>
        <w:t xml:space="preserve"> are traditionally studied in the literature on stress and coping where one evaluates whether someone/something has harmed them, something has been lost and could not be retrieved, and there is an imminent danger to one’s physical or emotional well-being, respectively. </w:t>
      </w:r>
      <w:r w:rsidRPr="000342F9">
        <w:rPr>
          <w:rFonts w:ascii="Times New Roman" w:hAnsi="Times New Roman" w:cs="Times New Roman"/>
          <w:i/>
          <w:iCs/>
        </w:rPr>
        <w:t>Severity</w:t>
      </w:r>
      <w:r w:rsidRPr="000342F9">
        <w:rPr>
          <w:rFonts w:ascii="Times New Roman" w:hAnsi="Times New Roman" w:cs="Times New Roman"/>
        </w:rPr>
        <w:t xml:space="preserve"> is often studied in the context of a broadly negative context (e.g., suffering from a disease). Finally, </w:t>
      </w:r>
      <w:r w:rsidRPr="000342F9">
        <w:rPr>
          <w:rFonts w:ascii="Times New Roman" w:hAnsi="Times New Roman" w:cs="Times New Roman"/>
          <w:i/>
          <w:iCs/>
        </w:rPr>
        <w:t>Easing of threat</w:t>
      </w:r>
      <w:r w:rsidRPr="000342F9">
        <w:rPr>
          <w:rFonts w:ascii="Times New Roman" w:hAnsi="Times New Roman" w:cs="Times New Roman"/>
        </w:rPr>
        <w:t xml:space="preserve"> is included here and is kept separate from the appraisals of </w:t>
      </w:r>
      <w:r w:rsidRPr="000342F9">
        <w:rPr>
          <w:rFonts w:ascii="Times New Roman" w:hAnsi="Times New Roman" w:cs="Times New Roman"/>
          <w:i/>
          <w:iCs/>
        </w:rPr>
        <w:t>harm</w:t>
      </w:r>
      <w:r w:rsidRPr="000342F9">
        <w:rPr>
          <w:rFonts w:ascii="Times New Roman" w:hAnsi="Times New Roman" w:cs="Times New Roman"/>
        </w:rPr>
        <w:t xml:space="preserve"> and </w:t>
      </w:r>
      <w:r w:rsidRPr="000342F9">
        <w:rPr>
          <w:rFonts w:ascii="Times New Roman" w:hAnsi="Times New Roman" w:cs="Times New Roman"/>
          <w:i/>
          <w:iCs/>
        </w:rPr>
        <w:t>threat</w:t>
      </w:r>
      <w:r w:rsidRPr="000342F9">
        <w:rPr>
          <w:rFonts w:ascii="Times New Roman" w:hAnsi="Times New Roman" w:cs="Times New Roman"/>
        </w:rPr>
        <w:t xml:space="preserve"> because it evaluates whether all negative aspects of the situation (e.g. harm currently faced by a person or an imminent threat) have been removed. </w:t>
      </w:r>
    </w:p>
    <w:p w14:paraId="2EEF3135" w14:textId="77777777" w:rsidR="00F30857" w:rsidRPr="000342F9" w:rsidRDefault="00F30857" w:rsidP="00F30857">
      <w:pPr>
        <w:spacing w:line="360" w:lineRule="auto"/>
        <w:ind w:firstLine="720"/>
        <w:rPr>
          <w:rFonts w:ascii="Times New Roman" w:hAnsi="Times New Roman" w:cs="Times New Roman"/>
        </w:rPr>
      </w:pPr>
    </w:p>
    <w:p w14:paraId="293F9579" w14:textId="29C6429D" w:rsidR="00F30857" w:rsidRPr="000342F9" w:rsidRDefault="00F30857" w:rsidP="00F30857">
      <w:pPr>
        <w:spacing w:line="360" w:lineRule="auto"/>
        <w:rPr>
          <w:rFonts w:ascii="Times New Roman" w:hAnsi="Times New Roman" w:cs="Times New Roman"/>
        </w:rPr>
      </w:pPr>
      <w:r w:rsidRPr="000342F9">
        <w:rPr>
          <w:rFonts w:ascii="Times New Roman" w:hAnsi="Times New Roman" w:cs="Times New Roman"/>
          <w:b/>
          <w:bCs/>
        </w:rPr>
        <w:t>Goal-</w:t>
      </w:r>
      <w:r w:rsidR="00C82EEF">
        <w:rPr>
          <w:rFonts w:ascii="Times New Roman" w:hAnsi="Times New Roman" w:cs="Times New Roman"/>
          <w:b/>
          <w:bCs/>
        </w:rPr>
        <w:t>R</w:t>
      </w:r>
      <w:r w:rsidRPr="000342F9">
        <w:rPr>
          <w:rFonts w:ascii="Times New Roman" w:hAnsi="Times New Roman" w:cs="Times New Roman"/>
          <w:b/>
          <w:bCs/>
        </w:rPr>
        <w:t>elated Appraisals</w:t>
      </w:r>
    </w:p>
    <w:p w14:paraId="075606EC"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The second set of dimensions has also been identified by many theorists, and relate to the relevance of a situation to one’s goals and desires. Chiefly, </w:t>
      </w:r>
      <w:r w:rsidRPr="000342F9">
        <w:rPr>
          <w:rFonts w:ascii="Times New Roman" w:hAnsi="Times New Roman" w:cs="Times New Roman"/>
          <w:i/>
          <w:iCs/>
        </w:rPr>
        <w:t>goal conduciveness</w:t>
      </w:r>
      <w:r w:rsidRPr="000342F9">
        <w:rPr>
          <w:rFonts w:ascii="Times New Roman" w:hAnsi="Times New Roman" w:cs="Times New Roman"/>
        </w:rPr>
        <w:t xml:space="preserve"> (subsuming terms like </w:t>
      </w:r>
      <w:r w:rsidRPr="000342F9">
        <w:rPr>
          <w:rFonts w:ascii="Times New Roman" w:hAnsi="Times New Roman" w:cs="Times New Roman"/>
          <w:i/>
          <w:iCs/>
        </w:rPr>
        <w:t>goal congruence</w:t>
      </w:r>
      <w:r w:rsidRPr="000342F9">
        <w:rPr>
          <w:rFonts w:ascii="Times New Roman" w:hAnsi="Times New Roman" w:cs="Times New Roman"/>
        </w:rPr>
        <w:t xml:space="preserve">, </w:t>
      </w:r>
      <w:r w:rsidRPr="000342F9">
        <w:rPr>
          <w:rFonts w:ascii="Times New Roman" w:hAnsi="Times New Roman" w:cs="Times New Roman"/>
          <w:i/>
          <w:iCs/>
        </w:rPr>
        <w:t>goal hindrance</w:t>
      </w:r>
      <w:r w:rsidRPr="000342F9">
        <w:rPr>
          <w:rFonts w:ascii="Times New Roman" w:hAnsi="Times New Roman" w:cs="Times New Roman"/>
        </w:rPr>
        <w:t xml:space="preserve">, and </w:t>
      </w:r>
      <w:r w:rsidRPr="000342F9">
        <w:rPr>
          <w:rFonts w:ascii="Times New Roman" w:hAnsi="Times New Roman" w:cs="Times New Roman"/>
          <w:i/>
          <w:iCs/>
        </w:rPr>
        <w:t>motivational congruence</w:t>
      </w:r>
      <w:r w:rsidRPr="000342F9">
        <w:rPr>
          <w:rFonts w:ascii="Times New Roman" w:hAnsi="Times New Roman" w:cs="Times New Roman"/>
        </w:rPr>
        <w:t xml:space="preserve">) and </w:t>
      </w:r>
      <w:r w:rsidRPr="000342F9">
        <w:rPr>
          <w:rFonts w:ascii="Times New Roman" w:hAnsi="Times New Roman" w:cs="Times New Roman"/>
          <w:i/>
          <w:iCs/>
        </w:rPr>
        <w:t>goal relevance</w:t>
      </w:r>
      <w:r w:rsidRPr="000342F9">
        <w:rPr>
          <w:rFonts w:ascii="Times New Roman" w:hAnsi="Times New Roman" w:cs="Times New Roman"/>
        </w:rPr>
        <w:t xml:space="preserve">. </w:t>
      </w:r>
    </w:p>
    <w:p w14:paraId="0A54358C"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i/>
          <w:iCs/>
        </w:rPr>
        <w:t>Value</w:t>
      </w:r>
      <w:r w:rsidRPr="000342F9">
        <w:rPr>
          <w:rFonts w:ascii="Times New Roman" w:hAnsi="Times New Roman" w:cs="Times New Roman"/>
        </w:rPr>
        <w:t xml:space="preserve"> also evaluates the consequences of the situation with respect to one’s goals. Appraisals like </w:t>
      </w:r>
      <w:r w:rsidRPr="000342F9">
        <w:rPr>
          <w:rFonts w:ascii="Times New Roman" w:hAnsi="Times New Roman" w:cs="Times New Roman"/>
          <w:i/>
          <w:iCs/>
        </w:rPr>
        <w:t>difficulty</w:t>
      </w:r>
      <w:r w:rsidRPr="000342F9">
        <w:rPr>
          <w:rFonts w:ascii="Times New Roman" w:hAnsi="Times New Roman" w:cs="Times New Roman"/>
        </w:rPr>
        <w:t xml:space="preserve"> and </w:t>
      </w:r>
      <w:r w:rsidRPr="000342F9">
        <w:rPr>
          <w:rFonts w:ascii="Times New Roman" w:hAnsi="Times New Roman" w:cs="Times New Roman"/>
          <w:i/>
          <w:iCs/>
        </w:rPr>
        <w:t>perceived obstacle</w:t>
      </w:r>
      <w:r w:rsidRPr="000342F9">
        <w:rPr>
          <w:rFonts w:ascii="Times New Roman" w:hAnsi="Times New Roman" w:cs="Times New Roman"/>
        </w:rPr>
        <w:t xml:space="preserve">, reflect evaluations of how the situation is facilitating or hindering the achievement of such goals and desires, and </w:t>
      </w:r>
      <w:r w:rsidRPr="000342F9">
        <w:rPr>
          <w:rFonts w:ascii="Times New Roman" w:hAnsi="Times New Roman" w:cs="Times New Roman"/>
          <w:i/>
          <w:iCs/>
        </w:rPr>
        <w:t>attainability</w:t>
      </w:r>
      <w:r w:rsidRPr="000342F9">
        <w:rPr>
          <w:rFonts w:ascii="Times New Roman" w:hAnsi="Times New Roman" w:cs="Times New Roman"/>
        </w:rPr>
        <w:t xml:space="preserve"> evaluates the possibility that one is able to achieve that desired situation. </w:t>
      </w:r>
    </w:p>
    <w:p w14:paraId="5B96FCF9"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i/>
        </w:rPr>
        <w:t>Desire for object</w:t>
      </w:r>
      <w:r w:rsidRPr="000342F9">
        <w:rPr>
          <w:rFonts w:ascii="Times New Roman" w:hAnsi="Times New Roman" w:cs="Times New Roman"/>
        </w:rPr>
        <w:t xml:space="preserve"> is also included because it is related to the notion of an object being important to a person that he or she desires the possession of it. From the meta-analysis, we found that this appraisal is specifically studied in the context of envy. </w:t>
      </w:r>
    </w:p>
    <w:p w14:paraId="4A73B060" w14:textId="77777777" w:rsidR="00F30857" w:rsidRPr="000342F9" w:rsidRDefault="00F30857" w:rsidP="00F30857">
      <w:pPr>
        <w:spacing w:line="360" w:lineRule="auto"/>
        <w:rPr>
          <w:rFonts w:ascii="Times New Roman" w:hAnsi="Times New Roman" w:cs="Times New Roman"/>
        </w:rPr>
      </w:pPr>
    </w:p>
    <w:p w14:paraId="53423D7F" w14:textId="43092847" w:rsidR="00F30857" w:rsidRPr="000342F9" w:rsidRDefault="00F30857" w:rsidP="00F30857">
      <w:pPr>
        <w:spacing w:line="360" w:lineRule="auto"/>
        <w:rPr>
          <w:rFonts w:ascii="Times New Roman" w:hAnsi="Times New Roman" w:cs="Times New Roman"/>
        </w:rPr>
      </w:pPr>
      <w:r w:rsidRPr="000342F9">
        <w:rPr>
          <w:rFonts w:ascii="Times New Roman" w:hAnsi="Times New Roman" w:cs="Times New Roman"/>
          <w:b/>
          <w:bCs/>
        </w:rPr>
        <w:lastRenderedPageBreak/>
        <w:t>Agency-</w:t>
      </w:r>
      <w:r w:rsidR="00C82EEF">
        <w:rPr>
          <w:rFonts w:ascii="Times New Roman" w:hAnsi="Times New Roman" w:cs="Times New Roman"/>
          <w:b/>
          <w:bCs/>
        </w:rPr>
        <w:t>R</w:t>
      </w:r>
      <w:r w:rsidRPr="000342F9">
        <w:rPr>
          <w:rFonts w:ascii="Times New Roman" w:hAnsi="Times New Roman" w:cs="Times New Roman"/>
          <w:b/>
          <w:bCs/>
        </w:rPr>
        <w:t>elated Appraisals</w:t>
      </w:r>
    </w:p>
    <w:p w14:paraId="2F3E1D2F"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The third set of dimensions, which also enjoy broad consensus and empirical support, are agency/accountability-related appraisals. Who or what does a person perceive as the cause that is responsible for the situation? The causes traditionally studied are either oneself, another person (“other”), or impersonal circumstances.</w:t>
      </w:r>
    </w:p>
    <w:p w14:paraId="7CF26B10"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We broadly define these as </w:t>
      </w:r>
      <w:r w:rsidRPr="000342F9">
        <w:rPr>
          <w:rFonts w:ascii="Times New Roman" w:hAnsi="Times New Roman" w:cs="Times New Roman"/>
          <w:i/>
          <w:iCs/>
        </w:rPr>
        <w:t>accountability-circumstances</w:t>
      </w:r>
      <w:r w:rsidRPr="000342F9">
        <w:rPr>
          <w:rFonts w:ascii="Times New Roman" w:hAnsi="Times New Roman" w:cs="Times New Roman"/>
        </w:rPr>
        <w:t xml:space="preserve">, </w:t>
      </w:r>
      <w:r w:rsidRPr="000342F9">
        <w:rPr>
          <w:rFonts w:ascii="Times New Roman" w:hAnsi="Times New Roman" w:cs="Times New Roman"/>
          <w:i/>
          <w:iCs/>
        </w:rPr>
        <w:t>accountability-other</w:t>
      </w:r>
      <w:r w:rsidRPr="000342F9">
        <w:rPr>
          <w:rFonts w:ascii="Times New Roman" w:hAnsi="Times New Roman" w:cs="Times New Roman"/>
        </w:rPr>
        <w:t xml:space="preserve">, and </w:t>
      </w:r>
      <w:r w:rsidRPr="000342F9">
        <w:rPr>
          <w:rFonts w:ascii="Times New Roman" w:hAnsi="Times New Roman" w:cs="Times New Roman"/>
          <w:i/>
          <w:iCs/>
        </w:rPr>
        <w:t>accountability-self</w:t>
      </w:r>
      <w:r w:rsidRPr="000342F9">
        <w:rPr>
          <w:rFonts w:ascii="Times New Roman" w:hAnsi="Times New Roman" w:cs="Times New Roman"/>
        </w:rPr>
        <w:t xml:space="preserve">. Note that we chose to subsume a number of terms here such as </w:t>
      </w:r>
      <w:r w:rsidRPr="000342F9">
        <w:rPr>
          <w:rFonts w:ascii="Times New Roman" w:hAnsi="Times New Roman" w:cs="Times New Roman"/>
          <w:i/>
          <w:iCs/>
        </w:rPr>
        <w:t>agency</w:t>
      </w:r>
      <w:r w:rsidRPr="000342F9">
        <w:rPr>
          <w:rFonts w:ascii="Times New Roman" w:hAnsi="Times New Roman" w:cs="Times New Roman"/>
        </w:rPr>
        <w:t xml:space="preserve">, </w:t>
      </w:r>
      <w:r w:rsidRPr="000342F9">
        <w:rPr>
          <w:rFonts w:ascii="Times New Roman" w:hAnsi="Times New Roman" w:cs="Times New Roman"/>
          <w:i/>
          <w:iCs/>
        </w:rPr>
        <w:t>attribution</w:t>
      </w:r>
      <w:r w:rsidRPr="000342F9">
        <w:rPr>
          <w:rFonts w:ascii="Times New Roman" w:hAnsi="Times New Roman" w:cs="Times New Roman"/>
        </w:rPr>
        <w:t xml:space="preserve">, and </w:t>
      </w:r>
      <w:r w:rsidRPr="000342F9">
        <w:rPr>
          <w:rFonts w:ascii="Times New Roman" w:hAnsi="Times New Roman" w:cs="Times New Roman"/>
          <w:i/>
          <w:iCs/>
        </w:rPr>
        <w:t>blame</w:t>
      </w:r>
      <w:r w:rsidRPr="000342F9">
        <w:rPr>
          <w:rFonts w:ascii="Times New Roman" w:hAnsi="Times New Roman" w:cs="Times New Roman"/>
        </w:rPr>
        <w:t xml:space="preserve">, all under </w:t>
      </w:r>
      <w:r w:rsidRPr="000342F9">
        <w:rPr>
          <w:rFonts w:ascii="Times New Roman" w:hAnsi="Times New Roman" w:cs="Times New Roman"/>
          <w:i/>
          <w:iCs/>
        </w:rPr>
        <w:t>accountability</w:t>
      </w:r>
      <w:r w:rsidRPr="000342F9">
        <w:rPr>
          <w:rFonts w:ascii="Times New Roman" w:hAnsi="Times New Roman" w:cs="Times New Roman"/>
        </w:rPr>
        <w:t>, even though some theorists argue for distinctions between them, as it was difficult to ascertain from individual empirical studies which of these specific terms were measured (e.g., agency but not blame?): indeed, most measures from Table B1 seemed not to differentiate these.</w:t>
      </w:r>
    </w:p>
    <w:p w14:paraId="7B024097"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The appraisal of </w:t>
      </w:r>
      <w:r w:rsidRPr="000342F9">
        <w:rPr>
          <w:rFonts w:ascii="Times New Roman" w:hAnsi="Times New Roman" w:cs="Times New Roman"/>
          <w:i/>
        </w:rPr>
        <w:t>intentionality</w:t>
      </w:r>
      <w:r w:rsidRPr="000342F9">
        <w:rPr>
          <w:rFonts w:ascii="Times New Roman" w:hAnsi="Times New Roman" w:cs="Times New Roman"/>
        </w:rPr>
        <w:t xml:space="preserve"> is also included in this cluster to consider whether the situation was intentionally caused by any agent. This is to account for cases where an agent could be responsible for bringing about the situation but does not have any intentions of causing the situation. </w:t>
      </w:r>
    </w:p>
    <w:p w14:paraId="2074E3C2"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Note these appraisals (only about the perception of initial responsibility) are also closely related to the next set of ‘control and coping-related appraisals’, where the situation is perceived as whether someone or something has the means of influencing the course of events in the situation. </w:t>
      </w:r>
    </w:p>
    <w:p w14:paraId="3F52498A" w14:textId="77777777" w:rsidR="00F30857" w:rsidRPr="000342F9" w:rsidRDefault="00F30857" w:rsidP="00F30857">
      <w:pPr>
        <w:spacing w:line="360" w:lineRule="auto"/>
        <w:ind w:firstLine="720"/>
        <w:rPr>
          <w:rFonts w:ascii="Times New Roman" w:hAnsi="Times New Roman" w:cs="Times New Roman"/>
        </w:rPr>
      </w:pPr>
    </w:p>
    <w:p w14:paraId="52DC1896" w14:textId="3F6BDAAC" w:rsidR="00F30857" w:rsidRPr="000342F9" w:rsidRDefault="00F30857" w:rsidP="00F30857">
      <w:pPr>
        <w:spacing w:line="360" w:lineRule="auto"/>
        <w:rPr>
          <w:rFonts w:ascii="Times New Roman" w:hAnsi="Times New Roman" w:cs="Times New Roman"/>
        </w:rPr>
      </w:pPr>
      <w:r w:rsidRPr="000342F9">
        <w:rPr>
          <w:rFonts w:ascii="Times New Roman" w:hAnsi="Times New Roman" w:cs="Times New Roman"/>
          <w:b/>
          <w:bCs/>
        </w:rPr>
        <w:t xml:space="preserve">Control and </w:t>
      </w:r>
      <w:r w:rsidR="00C82EEF">
        <w:rPr>
          <w:rFonts w:ascii="Times New Roman" w:hAnsi="Times New Roman" w:cs="Times New Roman"/>
          <w:b/>
          <w:bCs/>
        </w:rPr>
        <w:t>C</w:t>
      </w:r>
      <w:r w:rsidRPr="000342F9">
        <w:rPr>
          <w:rFonts w:ascii="Times New Roman" w:hAnsi="Times New Roman" w:cs="Times New Roman"/>
          <w:b/>
          <w:bCs/>
        </w:rPr>
        <w:t>oping-</w:t>
      </w:r>
      <w:r w:rsidR="00C82EEF">
        <w:rPr>
          <w:rFonts w:ascii="Times New Roman" w:hAnsi="Times New Roman" w:cs="Times New Roman"/>
          <w:b/>
          <w:bCs/>
        </w:rPr>
        <w:t>R</w:t>
      </w:r>
      <w:r w:rsidRPr="000342F9">
        <w:rPr>
          <w:rFonts w:ascii="Times New Roman" w:hAnsi="Times New Roman" w:cs="Times New Roman"/>
          <w:b/>
          <w:bCs/>
        </w:rPr>
        <w:t>elated Appraisals</w:t>
      </w:r>
    </w:p>
    <w:p w14:paraId="60A80A15"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These appraisals concern whether a person perceives the situation to be controlled or influenced by other people, objects, or impersonal factors. It also includes perceptions of the ability to cope with the situation. As mentioned in the previous paragraph, the appraisals in this cluster do not inform about the attribution of the cause of the situation. Aside from the appraisals of whether a situation can be controlled and who by (</w:t>
      </w:r>
      <w:r w:rsidRPr="000342F9">
        <w:rPr>
          <w:rFonts w:ascii="Times New Roman" w:hAnsi="Times New Roman" w:cs="Times New Roman"/>
          <w:i/>
          <w:iCs/>
        </w:rPr>
        <w:t>control-circumstances, control-other, control-self</w:t>
      </w:r>
      <w:r w:rsidRPr="000342F9">
        <w:rPr>
          <w:rFonts w:ascii="Times New Roman" w:hAnsi="Times New Roman" w:cs="Times New Roman"/>
        </w:rPr>
        <w:t xml:space="preserve">), we also include related </w:t>
      </w:r>
      <w:r w:rsidRPr="000342F9">
        <w:rPr>
          <w:rFonts w:ascii="Times New Roman" w:hAnsi="Times New Roman" w:cs="Times New Roman"/>
          <w:i/>
          <w:iCs/>
        </w:rPr>
        <w:t>coping</w:t>
      </w:r>
      <w:r w:rsidRPr="000342F9">
        <w:rPr>
          <w:rFonts w:ascii="Times New Roman" w:hAnsi="Times New Roman" w:cs="Times New Roman"/>
        </w:rPr>
        <w:t xml:space="preserve"> appraisals such as </w:t>
      </w:r>
      <w:r w:rsidRPr="000342F9">
        <w:rPr>
          <w:rFonts w:ascii="Times New Roman" w:hAnsi="Times New Roman" w:cs="Times New Roman"/>
          <w:i/>
          <w:iCs/>
        </w:rPr>
        <w:t>emotion-focused coping potential, problem-focused coping potential</w:t>
      </w:r>
      <w:r w:rsidRPr="000342F9">
        <w:rPr>
          <w:rFonts w:ascii="Times New Roman" w:hAnsi="Times New Roman" w:cs="Times New Roman"/>
        </w:rPr>
        <w:t xml:space="preserve"> (often studied in the context of stress, but also sometimes with emotions). These appraisals evaluate one’s ability to deal with and adapt to the outcomes and consequences of a situation. These appraisals also evaluate whether one perceives that one can influence the negative aspects of the situation and its consequences to make it better. </w:t>
      </w:r>
      <w:r w:rsidRPr="000342F9">
        <w:rPr>
          <w:rFonts w:ascii="Times New Roman" w:hAnsi="Times New Roman" w:cs="Times New Roman"/>
          <w:i/>
          <w:iCs/>
        </w:rPr>
        <w:lastRenderedPageBreak/>
        <w:t xml:space="preserve">Modifiability </w:t>
      </w:r>
      <w:r w:rsidRPr="000342F9">
        <w:rPr>
          <w:rFonts w:ascii="Times New Roman" w:hAnsi="Times New Roman" w:cs="Times New Roman"/>
        </w:rPr>
        <w:t xml:space="preserve">refers to a perception that the situation itself is modifiable/changeable. </w:t>
      </w:r>
      <w:r w:rsidRPr="000342F9">
        <w:rPr>
          <w:rFonts w:ascii="Times New Roman" w:hAnsi="Times New Roman" w:cs="Times New Roman"/>
          <w:i/>
        </w:rPr>
        <w:t>Effortful success</w:t>
      </w:r>
      <w:r w:rsidRPr="000342F9">
        <w:rPr>
          <w:rFonts w:ascii="Times New Roman" w:hAnsi="Times New Roman" w:cs="Times New Roman"/>
        </w:rPr>
        <w:t xml:space="preserve"> is also included here because it contains the key notion that one’s perception of one’s ability to achieve what one desires. </w:t>
      </w:r>
    </w:p>
    <w:p w14:paraId="2997AE6F" w14:textId="77777777" w:rsidR="00F30857" w:rsidRPr="000342F9" w:rsidRDefault="00F30857" w:rsidP="00F30857">
      <w:pPr>
        <w:spacing w:line="360" w:lineRule="auto"/>
        <w:ind w:firstLine="720"/>
        <w:rPr>
          <w:rFonts w:ascii="Times New Roman" w:hAnsi="Times New Roman" w:cs="Times New Roman"/>
        </w:rPr>
      </w:pPr>
    </w:p>
    <w:p w14:paraId="3B0B93E5" w14:textId="4FCD509F" w:rsidR="00F30857" w:rsidRPr="006C6DA0" w:rsidRDefault="00F30857" w:rsidP="00F30857">
      <w:pPr>
        <w:spacing w:line="360" w:lineRule="auto"/>
        <w:rPr>
          <w:rFonts w:ascii="Times New Roman" w:hAnsi="Times New Roman" w:cs="Times New Roman"/>
          <w:b/>
          <w:bCs/>
        </w:rPr>
      </w:pPr>
      <w:r w:rsidRPr="006C6DA0">
        <w:rPr>
          <w:rFonts w:ascii="Times New Roman" w:hAnsi="Times New Roman" w:cs="Times New Roman"/>
          <w:b/>
          <w:bCs/>
        </w:rPr>
        <w:t>Expectations-</w:t>
      </w:r>
      <w:r w:rsidR="00C82EEF" w:rsidRPr="006C6DA0">
        <w:rPr>
          <w:rFonts w:ascii="Times New Roman" w:hAnsi="Times New Roman" w:cs="Times New Roman"/>
          <w:b/>
          <w:bCs/>
        </w:rPr>
        <w:t>R</w:t>
      </w:r>
      <w:r w:rsidRPr="006C6DA0">
        <w:rPr>
          <w:rFonts w:ascii="Times New Roman" w:hAnsi="Times New Roman" w:cs="Times New Roman"/>
          <w:b/>
          <w:bCs/>
        </w:rPr>
        <w:t>elated Appraisals</w:t>
      </w:r>
    </w:p>
    <w:p w14:paraId="46357B2D"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A fifth set of dimensions include expectations about the events leading up to the situation: how novel and expected a situation is. The dimensions of </w:t>
      </w:r>
      <w:r w:rsidRPr="000342F9">
        <w:rPr>
          <w:rFonts w:ascii="Times New Roman" w:hAnsi="Times New Roman" w:cs="Times New Roman"/>
          <w:i/>
          <w:iCs/>
        </w:rPr>
        <w:t>novelty</w:t>
      </w:r>
      <w:r w:rsidRPr="000342F9">
        <w:rPr>
          <w:rFonts w:ascii="Times New Roman" w:hAnsi="Times New Roman" w:cs="Times New Roman"/>
        </w:rPr>
        <w:t xml:space="preserve"> (whether a situation is new, or it has been experienced before) and </w:t>
      </w:r>
      <w:r w:rsidRPr="000342F9">
        <w:rPr>
          <w:rFonts w:ascii="Times New Roman" w:hAnsi="Times New Roman" w:cs="Times New Roman"/>
          <w:i/>
          <w:iCs/>
        </w:rPr>
        <w:t>expectedness</w:t>
      </w:r>
      <w:r w:rsidRPr="000342F9">
        <w:rPr>
          <w:rFonts w:ascii="Times New Roman" w:hAnsi="Times New Roman" w:cs="Times New Roman"/>
        </w:rPr>
        <w:t xml:space="preserve"> (whether one expects the situation to occur) seem related—a novel situation by definition should be unexpected, for example, but unexpected situation might not always be novel—but they were proposed as separate dimensions by Frijda and colleagues (1989), and so we kept them separate. We note that one study (Sonnemans &amp; Frijda, 1995) measured them both, and within that one study the correlations of these two appraisals with the various measured emotions did not seem correlated, empirically suggesting that they are separate. We have also added </w:t>
      </w:r>
      <w:r w:rsidRPr="000342F9">
        <w:rPr>
          <w:rFonts w:ascii="Times New Roman" w:hAnsi="Times New Roman" w:cs="Times New Roman"/>
          <w:i/>
          <w:iCs/>
        </w:rPr>
        <w:t>remarkable</w:t>
      </w:r>
      <w:r w:rsidRPr="000342F9">
        <w:rPr>
          <w:rFonts w:ascii="Times New Roman" w:hAnsi="Times New Roman" w:cs="Times New Roman"/>
        </w:rPr>
        <w:t xml:space="preserve"> and </w:t>
      </w:r>
      <w:r w:rsidRPr="000342F9">
        <w:rPr>
          <w:rFonts w:ascii="Times New Roman" w:hAnsi="Times New Roman" w:cs="Times New Roman"/>
          <w:i/>
          <w:iCs/>
        </w:rPr>
        <w:t xml:space="preserve">uniqueness </w:t>
      </w:r>
      <w:r w:rsidRPr="000342F9">
        <w:rPr>
          <w:rFonts w:ascii="Times New Roman" w:hAnsi="Times New Roman" w:cs="Times New Roman"/>
        </w:rPr>
        <w:t>(which also appraises whether or not the situation would ever occur again—the notion of the situation being unique)</w:t>
      </w:r>
    </w:p>
    <w:p w14:paraId="0CC35607" w14:textId="77777777" w:rsidR="00F30857" w:rsidRPr="000342F9" w:rsidRDefault="00F30857" w:rsidP="00F30857">
      <w:pPr>
        <w:spacing w:line="360" w:lineRule="auto"/>
        <w:ind w:firstLine="720"/>
        <w:rPr>
          <w:rFonts w:ascii="Times New Roman" w:hAnsi="Times New Roman" w:cs="Times New Roman"/>
          <w:b/>
          <w:bCs/>
          <w:i/>
          <w:iCs/>
        </w:rPr>
      </w:pPr>
    </w:p>
    <w:p w14:paraId="3CC7F481" w14:textId="57B5EB1B"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b/>
          <w:bCs/>
        </w:rPr>
        <w:t>Current and Future Expectations-</w:t>
      </w:r>
      <w:r w:rsidR="00C82EEF">
        <w:rPr>
          <w:rFonts w:ascii="Times New Roman" w:hAnsi="Times New Roman" w:cs="Times New Roman"/>
          <w:b/>
          <w:bCs/>
        </w:rPr>
        <w:t>R</w:t>
      </w:r>
      <w:r w:rsidRPr="000342F9">
        <w:rPr>
          <w:rFonts w:ascii="Times New Roman" w:hAnsi="Times New Roman" w:cs="Times New Roman"/>
          <w:b/>
          <w:bCs/>
        </w:rPr>
        <w:t>elated Appraisals</w:t>
      </w:r>
    </w:p>
    <w:p w14:paraId="5DFBC7E9"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Our sixth set includes dimensions surrounding current and future expectations of the situation: These broadly relate to an individual’s beliefs about whether one understands what is happening or going to happen in the situation (</w:t>
      </w:r>
      <w:r w:rsidRPr="000342F9">
        <w:rPr>
          <w:rFonts w:ascii="Times New Roman" w:hAnsi="Times New Roman" w:cs="Times New Roman"/>
          <w:i/>
          <w:iCs/>
        </w:rPr>
        <w:t>certainty)</w:t>
      </w:r>
      <w:r w:rsidRPr="000342F9">
        <w:rPr>
          <w:rFonts w:ascii="Times New Roman" w:hAnsi="Times New Roman" w:cs="Times New Roman"/>
        </w:rPr>
        <w:t>, how the situation will continue to unfold (</w:t>
      </w:r>
      <w:r w:rsidRPr="000342F9">
        <w:rPr>
          <w:rFonts w:ascii="Times New Roman" w:hAnsi="Times New Roman" w:cs="Times New Roman"/>
          <w:i/>
          <w:iCs/>
        </w:rPr>
        <w:t>future predictability,</w:t>
      </w:r>
      <w:r w:rsidRPr="000342F9">
        <w:rPr>
          <w:rFonts w:ascii="Times New Roman" w:hAnsi="Times New Roman" w:cs="Times New Roman"/>
        </w:rPr>
        <w:t xml:space="preserve"> and</w:t>
      </w:r>
      <w:r w:rsidRPr="000342F9">
        <w:rPr>
          <w:rFonts w:ascii="Times New Roman" w:hAnsi="Times New Roman" w:cs="Times New Roman"/>
          <w:i/>
          <w:iCs/>
        </w:rPr>
        <w:t xml:space="preserve"> stability</w:t>
      </w:r>
      <w:r w:rsidRPr="000342F9">
        <w:rPr>
          <w:rFonts w:ascii="Times New Roman" w:hAnsi="Times New Roman" w:cs="Times New Roman"/>
        </w:rPr>
        <w:t>). Uncertain situations typically result in additional attention (</w:t>
      </w:r>
      <w:r w:rsidRPr="000342F9">
        <w:rPr>
          <w:rFonts w:ascii="Times New Roman" w:hAnsi="Times New Roman" w:cs="Times New Roman"/>
          <w:i/>
        </w:rPr>
        <w:t>attentional activity</w:t>
      </w:r>
      <w:r w:rsidRPr="000342F9">
        <w:rPr>
          <w:rFonts w:ascii="Times New Roman" w:hAnsi="Times New Roman" w:cs="Times New Roman"/>
        </w:rPr>
        <w:t xml:space="preserve">) or </w:t>
      </w:r>
      <w:r w:rsidRPr="000342F9">
        <w:rPr>
          <w:rFonts w:ascii="Times New Roman" w:hAnsi="Times New Roman" w:cs="Times New Roman"/>
          <w:i/>
          <w:iCs/>
        </w:rPr>
        <w:t>effort</w:t>
      </w:r>
      <w:r w:rsidRPr="000342F9">
        <w:rPr>
          <w:rFonts w:ascii="Times New Roman" w:hAnsi="Times New Roman" w:cs="Times New Roman"/>
        </w:rPr>
        <w:t xml:space="preserve"> to understand the situation better.</w:t>
      </w:r>
    </w:p>
    <w:p w14:paraId="1F3127B0"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An important note: </w:t>
      </w:r>
      <w:r w:rsidRPr="000342F9">
        <w:rPr>
          <w:rFonts w:ascii="Times New Roman" w:hAnsi="Times New Roman" w:cs="Times New Roman"/>
          <w:i/>
        </w:rPr>
        <w:t xml:space="preserve">novelty </w:t>
      </w:r>
      <w:r w:rsidRPr="000342F9">
        <w:rPr>
          <w:rFonts w:ascii="Times New Roman" w:hAnsi="Times New Roman" w:cs="Times New Roman"/>
        </w:rPr>
        <w:t xml:space="preserve">was grouped in the previous set, although it could be related to </w:t>
      </w:r>
      <w:r w:rsidRPr="000342F9">
        <w:rPr>
          <w:rFonts w:ascii="Times New Roman" w:hAnsi="Times New Roman" w:cs="Times New Roman"/>
          <w:i/>
          <w:iCs/>
        </w:rPr>
        <w:t>attentional activity</w:t>
      </w:r>
      <w:r w:rsidRPr="000342F9">
        <w:rPr>
          <w:rFonts w:ascii="Times New Roman" w:hAnsi="Times New Roman" w:cs="Times New Roman"/>
        </w:rPr>
        <w:t xml:space="preserve"> (e.g. novel situations typically result in more attention to the situation) because we find that </w:t>
      </w:r>
      <w:r w:rsidRPr="000342F9">
        <w:rPr>
          <w:rFonts w:ascii="Times New Roman" w:hAnsi="Times New Roman" w:cs="Times New Roman"/>
          <w:i/>
          <w:iCs/>
        </w:rPr>
        <w:t>novelty</w:t>
      </w:r>
      <w:r w:rsidRPr="000342F9">
        <w:rPr>
          <w:rFonts w:ascii="Times New Roman" w:hAnsi="Times New Roman" w:cs="Times New Roman"/>
        </w:rPr>
        <w:t xml:space="preserve"> relates more to </w:t>
      </w:r>
      <w:r w:rsidRPr="000342F9">
        <w:rPr>
          <w:rFonts w:ascii="Times New Roman" w:hAnsi="Times New Roman" w:cs="Times New Roman"/>
          <w:i/>
          <w:iCs/>
        </w:rPr>
        <w:t>expectedness</w:t>
      </w:r>
      <w:r w:rsidRPr="000342F9">
        <w:rPr>
          <w:rFonts w:ascii="Times New Roman" w:hAnsi="Times New Roman" w:cs="Times New Roman"/>
        </w:rPr>
        <w:t xml:space="preserve">, and situations that are initially </w:t>
      </w:r>
      <w:r w:rsidRPr="000342F9">
        <w:rPr>
          <w:rFonts w:ascii="Times New Roman" w:hAnsi="Times New Roman" w:cs="Times New Roman"/>
          <w:i/>
          <w:iCs/>
        </w:rPr>
        <w:t>novel</w:t>
      </w:r>
      <w:r w:rsidRPr="000342F9">
        <w:rPr>
          <w:rFonts w:ascii="Times New Roman" w:hAnsi="Times New Roman" w:cs="Times New Roman"/>
        </w:rPr>
        <w:t xml:space="preserve"> are not always (currently/or in the future) uncertain.</w:t>
      </w:r>
    </w:p>
    <w:p w14:paraId="3BCC4FF2" w14:textId="77777777" w:rsidR="00F30857" w:rsidRPr="000342F9" w:rsidRDefault="00F30857" w:rsidP="00F30857">
      <w:pPr>
        <w:spacing w:line="360" w:lineRule="auto"/>
        <w:ind w:firstLine="720"/>
        <w:rPr>
          <w:rFonts w:ascii="Times New Roman" w:hAnsi="Times New Roman" w:cs="Times New Roman"/>
          <w:b/>
          <w:bCs/>
          <w:i/>
          <w:iCs/>
        </w:rPr>
      </w:pPr>
    </w:p>
    <w:p w14:paraId="2823DBEB" w14:textId="0C3AE3B1"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b/>
          <w:bCs/>
        </w:rPr>
        <w:t xml:space="preserve">Appraisals </w:t>
      </w:r>
      <w:r w:rsidR="00C82EEF">
        <w:rPr>
          <w:rFonts w:ascii="Times New Roman" w:hAnsi="Times New Roman" w:cs="Times New Roman"/>
          <w:b/>
          <w:bCs/>
        </w:rPr>
        <w:t>R</w:t>
      </w:r>
      <w:r w:rsidRPr="000342F9">
        <w:rPr>
          <w:rFonts w:ascii="Times New Roman" w:hAnsi="Times New Roman" w:cs="Times New Roman"/>
          <w:b/>
          <w:bCs/>
        </w:rPr>
        <w:t xml:space="preserve">elated to </w:t>
      </w:r>
      <w:r w:rsidR="00C82EEF">
        <w:rPr>
          <w:rFonts w:ascii="Times New Roman" w:hAnsi="Times New Roman" w:cs="Times New Roman"/>
          <w:b/>
          <w:bCs/>
        </w:rPr>
        <w:t>N</w:t>
      </w:r>
      <w:r w:rsidRPr="000342F9">
        <w:rPr>
          <w:rFonts w:ascii="Times New Roman" w:hAnsi="Times New Roman" w:cs="Times New Roman"/>
          <w:b/>
          <w:bCs/>
        </w:rPr>
        <w:t xml:space="preserve">orms and </w:t>
      </w:r>
      <w:r w:rsidR="00C82EEF">
        <w:rPr>
          <w:rFonts w:ascii="Times New Roman" w:hAnsi="Times New Roman" w:cs="Times New Roman"/>
          <w:b/>
          <w:bCs/>
        </w:rPr>
        <w:t>V</w:t>
      </w:r>
      <w:r w:rsidRPr="000342F9">
        <w:rPr>
          <w:rFonts w:ascii="Times New Roman" w:hAnsi="Times New Roman" w:cs="Times New Roman"/>
          <w:b/>
          <w:bCs/>
        </w:rPr>
        <w:t xml:space="preserve">alue </w:t>
      </w:r>
      <w:r w:rsidR="00C82EEF">
        <w:rPr>
          <w:rFonts w:ascii="Times New Roman" w:hAnsi="Times New Roman" w:cs="Times New Roman"/>
          <w:b/>
          <w:bCs/>
        </w:rPr>
        <w:t>J</w:t>
      </w:r>
      <w:r w:rsidRPr="000342F9">
        <w:rPr>
          <w:rFonts w:ascii="Times New Roman" w:hAnsi="Times New Roman" w:cs="Times New Roman"/>
          <w:b/>
          <w:bCs/>
        </w:rPr>
        <w:t>udgments</w:t>
      </w:r>
    </w:p>
    <w:p w14:paraId="02B89A85"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Our seventh set of appraisals refer to norms and value judgments: </w:t>
      </w:r>
      <w:r w:rsidRPr="000342F9">
        <w:rPr>
          <w:rFonts w:ascii="Times New Roman" w:hAnsi="Times New Roman" w:cs="Times New Roman"/>
          <w:i/>
          <w:iCs/>
        </w:rPr>
        <w:t>fairness</w:t>
      </w:r>
      <w:r w:rsidRPr="000342F9">
        <w:rPr>
          <w:rFonts w:ascii="Times New Roman" w:hAnsi="Times New Roman" w:cs="Times New Roman"/>
        </w:rPr>
        <w:t xml:space="preserve">, </w:t>
      </w:r>
      <w:r w:rsidRPr="000342F9">
        <w:rPr>
          <w:rFonts w:ascii="Times New Roman" w:hAnsi="Times New Roman" w:cs="Times New Roman"/>
          <w:i/>
          <w:iCs/>
        </w:rPr>
        <w:t>normative significance with external norms</w:t>
      </w:r>
      <w:r w:rsidRPr="000342F9">
        <w:rPr>
          <w:rFonts w:ascii="Times New Roman" w:hAnsi="Times New Roman" w:cs="Times New Roman"/>
        </w:rPr>
        <w:t xml:space="preserve">, and </w:t>
      </w:r>
      <w:r w:rsidRPr="000342F9">
        <w:rPr>
          <w:rFonts w:ascii="Times New Roman" w:hAnsi="Times New Roman" w:cs="Times New Roman"/>
          <w:i/>
          <w:iCs/>
        </w:rPr>
        <w:t>normative significance for internal norms</w:t>
      </w:r>
      <w:r w:rsidRPr="000342F9">
        <w:rPr>
          <w:rFonts w:ascii="Times New Roman" w:hAnsi="Times New Roman" w:cs="Times New Roman"/>
        </w:rPr>
        <w:t xml:space="preserve">. </w:t>
      </w:r>
    </w:p>
    <w:p w14:paraId="7F0C931D"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lastRenderedPageBreak/>
        <w:t xml:space="preserve">The normative significance appraisals reflect whether the situation is consistent with external and social norms, versus internal, moral values (e.g., one’s personal values and ideals). </w:t>
      </w:r>
      <w:r w:rsidRPr="000342F9">
        <w:rPr>
          <w:rFonts w:ascii="Times New Roman" w:hAnsi="Times New Roman" w:cs="Times New Roman"/>
          <w:i/>
        </w:rPr>
        <w:t>Normative significance (internal)</w:t>
      </w:r>
      <w:r w:rsidRPr="000342F9">
        <w:rPr>
          <w:rFonts w:ascii="Times New Roman" w:hAnsi="Times New Roman" w:cs="Times New Roman"/>
        </w:rPr>
        <w:t xml:space="preserve"> evaluates whether the situation is consistent with one’s personal values and ideals. For example, a vegan might perceive eating animal products as a violation of their personal values. On the other hand, </w:t>
      </w:r>
      <w:r w:rsidRPr="000342F9">
        <w:rPr>
          <w:rFonts w:ascii="Times New Roman" w:hAnsi="Times New Roman" w:cs="Times New Roman"/>
          <w:i/>
        </w:rPr>
        <w:t>normative significance (external)</w:t>
      </w:r>
      <w:r w:rsidRPr="000342F9">
        <w:rPr>
          <w:rFonts w:ascii="Times New Roman" w:hAnsi="Times New Roman" w:cs="Times New Roman"/>
        </w:rPr>
        <w:t xml:space="preserve"> evaluates whether the situation is consistent with one’s external and social norms. This appraisal is situated in a larger social and moral context whereby a person perceives how people in a situation should behave according to social norms that are expected of them. We note that some studies often measure them together or conflate them (e.g., Mikula et al., 1998)</w:t>
      </w:r>
    </w:p>
    <w:p w14:paraId="2074C596"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Although </w:t>
      </w:r>
      <w:r w:rsidRPr="000342F9">
        <w:rPr>
          <w:rFonts w:ascii="Times New Roman" w:hAnsi="Times New Roman" w:cs="Times New Roman"/>
          <w:i/>
          <w:iCs/>
        </w:rPr>
        <w:t>fairness</w:t>
      </w:r>
      <w:r w:rsidRPr="000342F9">
        <w:rPr>
          <w:rFonts w:ascii="Times New Roman" w:hAnsi="Times New Roman" w:cs="Times New Roman"/>
        </w:rPr>
        <w:t xml:space="preserve"> can presumably be categorized under one of the other two dimensions, it is often studied separately and across many studies (and under many names), and so we chose to keep it separate as its own dimension. </w:t>
      </w:r>
    </w:p>
    <w:p w14:paraId="3ACCD440" w14:textId="77777777" w:rsidR="00F30857" w:rsidRPr="000342F9" w:rsidRDefault="00F30857" w:rsidP="00F30857">
      <w:pPr>
        <w:spacing w:line="360" w:lineRule="auto"/>
        <w:ind w:firstLine="720"/>
        <w:rPr>
          <w:rFonts w:ascii="Times New Roman" w:hAnsi="Times New Roman" w:cs="Times New Roman"/>
        </w:rPr>
      </w:pPr>
    </w:p>
    <w:p w14:paraId="5EF75D09" w14:textId="6E7B6C8A" w:rsidR="00F30857" w:rsidRPr="000342F9" w:rsidRDefault="00F30857" w:rsidP="00F30857">
      <w:pPr>
        <w:spacing w:line="360" w:lineRule="auto"/>
        <w:rPr>
          <w:rFonts w:ascii="Times New Roman" w:hAnsi="Times New Roman" w:cs="Times New Roman"/>
        </w:rPr>
      </w:pPr>
      <w:r w:rsidRPr="000342F9">
        <w:rPr>
          <w:rFonts w:ascii="Times New Roman" w:hAnsi="Times New Roman" w:cs="Times New Roman"/>
          <w:b/>
          <w:bCs/>
        </w:rPr>
        <w:t xml:space="preserve">Appraisals </w:t>
      </w:r>
      <w:r w:rsidR="00C82EEF">
        <w:rPr>
          <w:rFonts w:ascii="Times New Roman" w:hAnsi="Times New Roman" w:cs="Times New Roman"/>
          <w:b/>
          <w:bCs/>
        </w:rPr>
        <w:t>R</w:t>
      </w:r>
      <w:r w:rsidRPr="000342F9">
        <w:rPr>
          <w:rFonts w:ascii="Times New Roman" w:hAnsi="Times New Roman" w:cs="Times New Roman"/>
          <w:b/>
          <w:bCs/>
        </w:rPr>
        <w:t xml:space="preserve">elated to </w:t>
      </w:r>
      <w:r w:rsidR="00C82EEF">
        <w:rPr>
          <w:rFonts w:ascii="Times New Roman" w:hAnsi="Times New Roman" w:cs="Times New Roman"/>
          <w:b/>
          <w:bCs/>
        </w:rPr>
        <w:t>S</w:t>
      </w:r>
      <w:r w:rsidRPr="000342F9">
        <w:rPr>
          <w:rFonts w:ascii="Times New Roman" w:hAnsi="Times New Roman" w:cs="Times New Roman"/>
          <w:b/>
          <w:bCs/>
        </w:rPr>
        <w:t xml:space="preserve">ocial </w:t>
      </w:r>
      <w:r w:rsidR="00C82EEF">
        <w:rPr>
          <w:rFonts w:ascii="Times New Roman" w:hAnsi="Times New Roman" w:cs="Times New Roman"/>
          <w:b/>
          <w:bCs/>
        </w:rPr>
        <w:t>O</w:t>
      </w:r>
      <w:r w:rsidRPr="000342F9">
        <w:rPr>
          <w:rFonts w:ascii="Times New Roman" w:hAnsi="Times New Roman" w:cs="Times New Roman"/>
          <w:b/>
          <w:bCs/>
        </w:rPr>
        <w:t>thers</w:t>
      </w:r>
    </w:p>
    <w:p w14:paraId="52B90E8A"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We had a set of appraisals related to social others, which concern the evaluation of one’s relationship with another person and how their well-being is important to the appraising person. The appraisals of </w:t>
      </w:r>
      <w:r w:rsidRPr="000342F9">
        <w:rPr>
          <w:rFonts w:ascii="Times New Roman" w:hAnsi="Times New Roman" w:cs="Times New Roman"/>
          <w:i/>
        </w:rPr>
        <w:t>closeness</w:t>
      </w:r>
      <w:r w:rsidRPr="000342F9">
        <w:rPr>
          <w:rFonts w:ascii="Times New Roman" w:hAnsi="Times New Roman" w:cs="Times New Roman"/>
        </w:rPr>
        <w:t xml:space="preserve">, and </w:t>
      </w:r>
      <w:r w:rsidRPr="000342F9">
        <w:rPr>
          <w:rFonts w:ascii="Times New Roman" w:hAnsi="Times New Roman" w:cs="Times New Roman"/>
          <w:i/>
        </w:rPr>
        <w:t>liking</w:t>
      </w:r>
      <w:r w:rsidRPr="000342F9">
        <w:rPr>
          <w:rFonts w:ascii="Times New Roman" w:hAnsi="Times New Roman" w:cs="Times New Roman"/>
        </w:rPr>
        <w:t xml:space="preserve"> pertain to how one perceives one’s relationship with another person. </w:t>
      </w:r>
      <w:r w:rsidRPr="000342F9">
        <w:rPr>
          <w:rFonts w:ascii="Times New Roman" w:hAnsi="Times New Roman" w:cs="Times New Roman"/>
          <w:i/>
        </w:rPr>
        <w:t xml:space="preserve">Concern for others </w:t>
      </w:r>
      <w:r w:rsidRPr="000342F9">
        <w:rPr>
          <w:rFonts w:ascii="Times New Roman" w:hAnsi="Times New Roman" w:cs="Times New Roman"/>
        </w:rPr>
        <w:t xml:space="preserve">evaluates whether one perceives to be concerned about the well-being of another person. These appraisals are important especially for social emotions like </w:t>
      </w:r>
      <w:r w:rsidRPr="000342F9">
        <w:rPr>
          <w:rFonts w:ascii="Times New Roman" w:hAnsi="Times New Roman" w:cs="Times New Roman"/>
          <w:i/>
          <w:iCs/>
        </w:rPr>
        <w:t>admiration</w:t>
      </w:r>
      <w:r w:rsidRPr="000342F9">
        <w:rPr>
          <w:rFonts w:ascii="Times New Roman" w:hAnsi="Times New Roman" w:cs="Times New Roman"/>
        </w:rPr>
        <w:t xml:space="preserve"> and </w:t>
      </w:r>
      <w:r w:rsidRPr="000342F9">
        <w:rPr>
          <w:rFonts w:ascii="Times New Roman" w:hAnsi="Times New Roman" w:cs="Times New Roman"/>
          <w:i/>
          <w:iCs/>
        </w:rPr>
        <w:t>envy</w:t>
      </w:r>
      <w:r w:rsidRPr="000342F9">
        <w:rPr>
          <w:rFonts w:ascii="Times New Roman" w:hAnsi="Times New Roman" w:cs="Times New Roman"/>
        </w:rPr>
        <w:t>.</w:t>
      </w:r>
    </w:p>
    <w:p w14:paraId="206FB008" w14:textId="77777777"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We also added the appraisal of </w:t>
      </w:r>
      <w:r w:rsidRPr="000342F9">
        <w:rPr>
          <w:rFonts w:ascii="Times New Roman" w:hAnsi="Times New Roman" w:cs="Times New Roman"/>
          <w:i/>
        </w:rPr>
        <w:t>evil character</w:t>
      </w:r>
      <w:r w:rsidRPr="000342F9">
        <w:rPr>
          <w:rFonts w:ascii="Times New Roman" w:hAnsi="Times New Roman" w:cs="Times New Roman"/>
        </w:rPr>
        <w:t xml:space="preserve"> (studied by Halperin, 2008) because it directly evaluates the perception that offensive actions (e.g., war crimes) were the result of an evil character. We note that the measure itself (“That person is evil/not evil”) seems like a trait judgment rather than an appraisal, but as we note in the main text, we tried to be broadly inclusive. </w:t>
      </w:r>
    </w:p>
    <w:p w14:paraId="77C0EBF5" w14:textId="77777777" w:rsidR="00F30857" w:rsidRPr="000342F9" w:rsidRDefault="00F30857" w:rsidP="00F30857">
      <w:pPr>
        <w:spacing w:line="360" w:lineRule="auto"/>
        <w:rPr>
          <w:rFonts w:ascii="Times New Roman" w:hAnsi="Times New Roman" w:cs="Times New Roman"/>
        </w:rPr>
      </w:pPr>
      <w:r w:rsidRPr="000342F9">
        <w:rPr>
          <w:rFonts w:ascii="Times New Roman" w:hAnsi="Times New Roman" w:cs="Times New Roman"/>
        </w:rPr>
        <w:t xml:space="preserve"> </w:t>
      </w:r>
    </w:p>
    <w:p w14:paraId="3F291A07" w14:textId="63B76610"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b/>
          <w:bCs/>
        </w:rPr>
        <w:t xml:space="preserve">Other </w:t>
      </w:r>
      <w:r w:rsidR="00C82EEF">
        <w:rPr>
          <w:rFonts w:ascii="Times New Roman" w:hAnsi="Times New Roman" w:cs="Times New Roman"/>
          <w:b/>
          <w:bCs/>
        </w:rPr>
        <w:t>A</w:t>
      </w:r>
      <w:r w:rsidRPr="000342F9">
        <w:rPr>
          <w:rFonts w:ascii="Times New Roman" w:hAnsi="Times New Roman" w:cs="Times New Roman"/>
          <w:b/>
          <w:bCs/>
        </w:rPr>
        <w:t>ppraisals</w:t>
      </w:r>
    </w:p>
    <w:p w14:paraId="7494A305" w14:textId="016CED58" w:rsidR="00C82EEF" w:rsidRDefault="00F30857" w:rsidP="00C82EEF">
      <w:pPr>
        <w:spacing w:line="360" w:lineRule="auto"/>
        <w:ind w:firstLine="720"/>
        <w:rPr>
          <w:rFonts w:ascii="Times New Roman" w:hAnsi="Times New Roman" w:cs="Times New Roman"/>
        </w:rPr>
        <w:sectPr w:rsidR="00C82EEF" w:rsidSect="00205ECB">
          <w:footerReference w:type="default" r:id="rId18"/>
          <w:pgSz w:w="12240" w:h="15840"/>
          <w:pgMar w:top="1440" w:right="1440" w:bottom="1440" w:left="1440" w:header="720" w:footer="720" w:gutter="0"/>
          <w:cols w:space="720"/>
          <w:docGrid w:linePitch="360"/>
        </w:sectPr>
      </w:pPr>
      <w:r w:rsidRPr="000342F9">
        <w:rPr>
          <w:rFonts w:ascii="Times New Roman" w:hAnsi="Times New Roman" w:cs="Times New Roman"/>
        </w:rPr>
        <w:t xml:space="preserve">Finally, we have appraisals that do not fit into any of the previous categories: </w:t>
      </w:r>
      <w:r w:rsidRPr="000342F9">
        <w:rPr>
          <w:rFonts w:ascii="Times New Roman" w:hAnsi="Times New Roman" w:cs="Times New Roman"/>
          <w:i/>
          <w:iCs/>
        </w:rPr>
        <w:t>challenge</w:t>
      </w:r>
      <w:r w:rsidRPr="000342F9">
        <w:rPr>
          <w:rFonts w:ascii="Times New Roman" w:hAnsi="Times New Roman" w:cs="Times New Roman"/>
        </w:rPr>
        <w:t xml:space="preserve">, </w:t>
      </w:r>
      <w:r w:rsidRPr="000342F9">
        <w:rPr>
          <w:rFonts w:ascii="Times New Roman" w:hAnsi="Times New Roman" w:cs="Times New Roman"/>
          <w:i/>
          <w:iCs/>
        </w:rPr>
        <w:t>globality</w:t>
      </w:r>
      <w:r w:rsidRPr="000342F9">
        <w:rPr>
          <w:rFonts w:ascii="Times New Roman" w:hAnsi="Times New Roman" w:cs="Times New Roman"/>
        </w:rPr>
        <w:t xml:space="preserve">, </w:t>
      </w:r>
      <w:r w:rsidRPr="000342F9">
        <w:rPr>
          <w:rFonts w:ascii="Times New Roman" w:hAnsi="Times New Roman" w:cs="Times New Roman"/>
          <w:i/>
          <w:iCs/>
        </w:rPr>
        <w:t>reality</w:t>
      </w:r>
      <w:r w:rsidRPr="000342F9">
        <w:rPr>
          <w:rFonts w:ascii="Times New Roman" w:hAnsi="Times New Roman" w:cs="Times New Roman"/>
        </w:rPr>
        <w:t xml:space="preserve">, </w:t>
      </w:r>
      <w:r w:rsidRPr="000342F9">
        <w:rPr>
          <w:rFonts w:ascii="Times New Roman" w:hAnsi="Times New Roman" w:cs="Times New Roman"/>
          <w:i/>
          <w:iCs/>
        </w:rPr>
        <w:t>self-esteem decreased</w:t>
      </w:r>
      <w:r w:rsidRPr="000342F9">
        <w:rPr>
          <w:rFonts w:ascii="Times New Roman" w:hAnsi="Times New Roman" w:cs="Times New Roman"/>
        </w:rPr>
        <w:t xml:space="preserve">, </w:t>
      </w:r>
      <w:r w:rsidRPr="000342F9">
        <w:rPr>
          <w:rFonts w:ascii="Times New Roman" w:hAnsi="Times New Roman" w:cs="Times New Roman"/>
          <w:i/>
          <w:iCs/>
        </w:rPr>
        <w:t>temporal distance</w:t>
      </w:r>
      <w:r w:rsidRPr="000342F9">
        <w:rPr>
          <w:rFonts w:ascii="Times New Roman" w:hAnsi="Times New Roman" w:cs="Times New Roman"/>
        </w:rPr>
        <w:t xml:space="preserve">, and </w:t>
      </w:r>
      <w:r w:rsidRPr="000342F9">
        <w:rPr>
          <w:rFonts w:ascii="Times New Roman" w:hAnsi="Times New Roman" w:cs="Times New Roman"/>
          <w:i/>
          <w:iCs/>
        </w:rPr>
        <w:t>vastness</w:t>
      </w:r>
    </w:p>
    <w:p w14:paraId="6A924B30" w14:textId="34630F3A"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b/>
          <w:bCs/>
        </w:rPr>
        <w:lastRenderedPageBreak/>
        <w:t xml:space="preserve">Table </w:t>
      </w:r>
      <w:r w:rsidR="00C656F2">
        <w:rPr>
          <w:rFonts w:ascii="Times New Roman" w:hAnsi="Times New Roman" w:cs="Times New Roman"/>
          <w:b/>
          <w:bCs/>
        </w:rPr>
        <w:t>S2</w:t>
      </w:r>
    </w:p>
    <w:p w14:paraId="095B730B" w14:textId="2C9C0731" w:rsidR="00F30857" w:rsidRPr="002E60F0" w:rsidRDefault="00D13C55" w:rsidP="00F30857">
      <w:pPr>
        <w:spacing w:line="360" w:lineRule="auto"/>
        <w:rPr>
          <w:rFonts w:ascii="Times New Roman" w:hAnsi="Times New Roman" w:cs="Times New Roman"/>
          <w:i/>
          <w:iCs/>
        </w:rPr>
      </w:pPr>
      <w:r w:rsidRPr="002E60F0">
        <w:rPr>
          <w:rFonts w:ascii="Times New Roman" w:hAnsi="Times New Roman" w:cs="Times New Roman"/>
          <w:i/>
          <w:iCs/>
        </w:rPr>
        <w:t xml:space="preserve">Definitions of appraisals as extracted from </w:t>
      </w:r>
      <w:r w:rsidR="00EE0537">
        <w:rPr>
          <w:rFonts w:ascii="Times New Roman" w:hAnsi="Times New Roman" w:cs="Times New Roman"/>
          <w:i/>
          <w:iCs/>
        </w:rPr>
        <w:t>reports</w:t>
      </w:r>
      <w:r w:rsidR="002E60F0" w:rsidRPr="002E60F0">
        <w:rPr>
          <w:rFonts w:ascii="Times New Roman" w:hAnsi="Times New Roman" w:cs="Times New Roman"/>
          <w:i/>
          <w:iCs/>
        </w:rPr>
        <w:t>.</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1500"/>
        <w:gridCol w:w="6379"/>
      </w:tblGrid>
      <w:tr w:rsidR="00F30857" w:rsidRPr="000342F9" w14:paraId="28E82C66" w14:textId="77777777" w:rsidTr="006C6DA0">
        <w:trPr>
          <w:trHeight w:val="320"/>
          <w:tblHeader/>
        </w:trPr>
        <w:tc>
          <w:tcPr>
            <w:tcW w:w="1481" w:type="dxa"/>
            <w:tcBorders>
              <w:top w:val="single" w:sz="4" w:space="0" w:color="auto"/>
              <w:bottom w:val="single" w:sz="4" w:space="0" w:color="auto"/>
            </w:tcBorders>
            <w:noWrap/>
            <w:hideMark/>
          </w:tcPr>
          <w:p w14:paraId="1459111D" w14:textId="77777777" w:rsidR="00F30857" w:rsidRPr="000342F9" w:rsidRDefault="00F30857" w:rsidP="002E7F79">
            <w:pPr>
              <w:rPr>
                <w:rFonts w:ascii="Times New Roman" w:hAnsi="Times New Roman" w:cs="Times New Roman"/>
                <w:b/>
                <w:color w:val="000000"/>
                <w:sz w:val="20"/>
                <w:szCs w:val="20"/>
              </w:rPr>
            </w:pPr>
            <w:r w:rsidRPr="000342F9">
              <w:rPr>
                <w:rFonts w:ascii="Times New Roman" w:hAnsi="Times New Roman" w:cs="Times New Roman"/>
                <w:b/>
                <w:color w:val="000000"/>
                <w:sz w:val="20"/>
                <w:szCs w:val="20"/>
              </w:rPr>
              <w:t>Appraisal</w:t>
            </w:r>
          </w:p>
        </w:tc>
        <w:tc>
          <w:tcPr>
            <w:tcW w:w="1500" w:type="dxa"/>
            <w:tcBorders>
              <w:top w:val="single" w:sz="4" w:space="0" w:color="auto"/>
              <w:bottom w:val="single" w:sz="4" w:space="0" w:color="auto"/>
            </w:tcBorders>
            <w:noWrap/>
            <w:hideMark/>
          </w:tcPr>
          <w:p w14:paraId="37F24E24" w14:textId="77777777" w:rsidR="00F30857" w:rsidRPr="000342F9" w:rsidRDefault="00F30857" w:rsidP="002E7F79">
            <w:pPr>
              <w:rPr>
                <w:rFonts w:ascii="Times New Roman" w:hAnsi="Times New Roman" w:cs="Times New Roman"/>
                <w:b/>
                <w:color w:val="000000"/>
                <w:sz w:val="20"/>
                <w:szCs w:val="20"/>
              </w:rPr>
            </w:pPr>
            <w:r w:rsidRPr="000342F9">
              <w:rPr>
                <w:rFonts w:ascii="Times New Roman" w:hAnsi="Times New Roman" w:cs="Times New Roman"/>
                <w:b/>
                <w:color w:val="000000"/>
                <w:sz w:val="20"/>
                <w:szCs w:val="20"/>
              </w:rPr>
              <w:t>Related terms</w:t>
            </w:r>
          </w:p>
        </w:tc>
        <w:tc>
          <w:tcPr>
            <w:tcW w:w="6379" w:type="dxa"/>
            <w:tcBorders>
              <w:top w:val="single" w:sz="4" w:space="0" w:color="auto"/>
              <w:bottom w:val="single" w:sz="4" w:space="0" w:color="auto"/>
            </w:tcBorders>
            <w:noWrap/>
            <w:hideMark/>
          </w:tcPr>
          <w:p w14:paraId="65AC954A" w14:textId="77777777" w:rsidR="00F30857" w:rsidRPr="000342F9" w:rsidRDefault="00F30857" w:rsidP="002E7F79">
            <w:pPr>
              <w:rPr>
                <w:rFonts w:ascii="Times New Roman" w:hAnsi="Times New Roman" w:cs="Times New Roman"/>
                <w:b/>
                <w:color w:val="000000"/>
                <w:sz w:val="20"/>
                <w:szCs w:val="20"/>
              </w:rPr>
            </w:pPr>
            <w:r w:rsidRPr="000342F9">
              <w:rPr>
                <w:rFonts w:ascii="Times New Roman" w:hAnsi="Times New Roman" w:cs="Times New Roman"/>
                <w:b/>
                <w:color w:val="000000"/>
                <w:sz w:val="20"/>
                <w:szCs w:val="20"/>
              </w:rPr>
              <w:t>Definitions/measures</w:t>
            </w:r>
          </w:p>
        </w:tc>
      </w:tr>
      <w:tr w:rsidR="006C6DA0" w:rsidRPr="000342F9" w14:paraId="083A950B" w14:textId="77777777" w:rsidTr="002713C4">
        <w:trPr>
          <w:trHeight w:val="320"/>
        </w:trPr>
        <w:tc>
          <w:tcPr>
            <w:tcW w:w="9360" w:type="dxa"/>
            <w:gridSpan w:val="3"/>
            <w:noWrap/>
          </w:tcPr>
          <w:p w14:paraId="4E28A479" w14:textId="65E4F0AB" w:rsidR="006C6DA0" w:rsidRPr="006C6DA0" w:rsidRDefault="006C6DA0" w:rsidP="006C6DA0">
            <w:pPr>
              <w:ind w:left="144" w:hanging="144"/>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t xml:space="preserve">Appraisals </w:t>
            </w:r>
            <w:r>
              <w:rPr>
                <w:rFonts w:ascii="Times New Roman" w:hAnsi="Times New Roman" w:cs="Times New Roman"/>
                <w:b/>
                <w:bCs/>
                <w:color w:val="000000"/>
                <w:sz w:val="20"/>
                <w:szCs w:val="20"/>
              </w:rPr>
              <w:t>R</w:t>
            </w:r>
            <w:r w:rsidRPr="006C6DA0">
              <w:rPr>
                <w:rFonts w:ascii="Times New Roman" w:hAnsi="Times New Roman" w:cs="Times New Roman"/>
                <w:b/>
                <w:bCs/>
                <w:color w:val="000000"/>
                <w:sz w:val="20"/>
                <w:szCs w:val="20"/>
              </w:rPr>
              <w:t xml:space="preserve">elated to </w:t>
            </w:r>
            <w:r>
              <w:rPr>
                <w:rFonts w:ascii="Times New Roman" w:hAnsi="Times New Roman" w:cs="Times New Roman"/>
                <w:b/>
                <w:bCs/>
                <w:color w:val="000000"/>
                <w:sz w:val="20"/>
                <w:szCs w:val="20"/>
              </w:rPr>
              <w:t>B</w:t>
            </w:r>
            <w:r w:rsidRPr="006C6DA0">
              <w:rPr>
                <w:rFonts w:ascii="Times New Roman" w:hAnsi="Times New Roman" w:cs="Times New Roman"/>
                <w:b/>
                <w:bCs/>
                <w:color w:val="000000"/>
                <w:sz w:val="20"/>
                <w:szCs w:val="20"/>
              </w:rPr>
              <w:t xml:space="preserve">asic </w:t>
            </w:r>
            <w:r>
              <w:rPr>
                <w:rFonts w:ascii="Times New Roman" w:hAnsi="Times New Roman" w:cs="Times New Roman"/>
                <w:b/>
                <w:bCs/>
                <w:color w:val="000000"/>
                <w:sz w:val="20"/>
                <w:szCs w:val="20"/>
              </w:rPr>
              <w:t>D</w:t>
            </w:r>
            <w:r w:rsidRPr="006C6DA0">
              <w:rPr>
                <w:rFonts w:ascii="Times New Roman" w:hAnsi="Times New Roman" w:cs="Times New Roman"/>
                <w:b/>
                <w:bCs/>
                <w:color w:val="000000"/>
                <w:sz w:val="20"/>
                <w:szCs w:val="20"/>
              </w:rPr>
              <w:t>esires</w:t>
            </w:r>
          </w:p>
        </w:tc>
      </w:tr>
      <w:tr w:rsidR="00F30857" w:rsidRPr="000342F9" w14:paraId="49C21A60" w14:textId="77777777" w:rsidTr="006C6DA0">
        <w:trPr>
          <w:trHeight w:val="320"/>
        </w:trPr>
        <w:tc>
          <w:tcPr>
            <w:tcW w:w="1481" w:type="dxa"/>
            <w:noWrap/>
          </w:tcPr>
          <w:p w14:paraId="4A748DB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Pleasantness</w:t>
            </w:r>
          </w:p>
        </w:tc>
        <w:tc>
          <w:tcPr>
            <w:tcW w:w="1500" w:type="dxa"/>
            <w:noWrap/>
          </w:tcPr>
          <w:p w14:paraId="746E0464" w14:textId="53245B4D"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valence,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intrinsic pleasantness</w:t>
            </w:r>
          </w:p>
        </w:tc>
        <w:tc>
          <w:tcPr>
            <w:tcW w:w="6379" w:type="dxa"/>
            <w:noWrap/>
          </w:tcPr>
          <w:p w14:paraId="3BAB58C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Hoffmann (1990) </w:t>
            </w:r>
            <w:r w:rsidRPr="001062EC">
              <w:rPr>
                <w:rFonts w:ascii="Times New Roman" w:hAnsi="Times New Roman" w:cs="Times New Roman"/>
                <w:i/>
                <w:iCs/>
                <w:color w:val="000000"/>
                <w:sz w:val="18"/>
                <w:szCs w:val="18"/>
              </w:rPr>
              <w:t>valence</w:t>
            </w:r>
            <w:r w:rsidRPr="001062EC">
              <w:rPr>
                <w:rFonts w:ascii="Times New Roman" w:hAnsi="Times New Roman" w:cs="Times New Roman"/>
                <w:color w:val="000000"/>
                <w:sz w:val="18"/>
                <w:szCs w:val="18"/>
              </w:rPr>
              <w:t>: Event is desirable/positive - undesirable/negative?</w:t>
            </w:r>
          </w:p>
          <w:p w14:paraId="3779AC3A" w14:textId="77777777" w:rsidR="00F30857" w:rsidRPr="001062EC" w:rsidRDefault="00F30857" w:rsidP="002E7F79">
            <w:pPr>
              <w:rPr>
                <w:rFonts w:ascii="Times New Roman" w:hAnsi="Times New Roman" w:cs="Times New Roman"/>
                <w:color w:val="000000"/>
                <w:sz w:val="18"/>
                <w:szCs w:val="18"/>
              </w:rPr>
            </w:pPr>
          </w:p>
          <w:p w14:paraId="51D0F00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intrinsic pleasantness</w:t>
            </w:r>
            <w:r w:rsidRPr="001062EC">
              <w:rPr>
                <w:rFonts w:ascii="Times New Roman" w:hAnsi="Times New Roman" w:cs="Times New Roman"/>
                <w:color w:val="000000"/>
                <w:sz w:val="18"/>
                <w:szCs w:val="18"/>
              </w:rPr>
              <w:t>: Is the event intrinsically pleasant or unpleasant, independently of my current motivational state?</w:t>
            </w:r>
          </w:p>
          <w:p w14:paraId="579631C2" w14:textId="77777777" w:rsidR="00F30857" w:rsidRPr="001062EC" w:rsidRDefault="00F30857" w:rsidP="002E7F79">
            <w:pPr>
              <w:ind w:left="144" w:hanging="144"/>
              <w:rPr>
                <w:rFonts w:ascii="Times New Roman" w:hAnsi="Times New Roman" w:cs="Times New Roman"/>
                <w:color w:val="000000"/>
                <w:sz w:val="18"/>
                <w:szCs w:val="18"/>
              </w:rPr>
            </w:pPr>
          </w:p>
          <w:p w14:paraId="37FFD62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pleasantness</w:t>
            </w:r>
            <w:r w:rsidRPr="001062EC">
              <w:rPr>
                <w:rFonts w:ascii="Times New Roman" w:hAnsi="Times New Roman" w:cs="Times New Roman"/>
                <w:color w:val="000000"/>
                <w:sz w:val="18"/>
                <w:szCs w:val="18"/>
              </w:rPr>
              <w:t>: How pleasant or unpleasant was it to be in this situation? How enjoyable or unenjoyable was it to be in this situation?</w:t>
            </w:r>
          </w:p>
          <w:p w14:paraId="6CC7D84E"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2B01BBBC" w14:textId="77777777" w:rsidTr="006C6DA0">
        <w:trPr>
          <w:trHeight w:val="320"/>
        </w:trPr>
        <w:tc>
          <w:tcPr>
            <w:tcW w:w="1481" w:type="dxa"/>
            <w:noWrap/>
          </w:tcPr>
          <w:p w14:paraId="367AC06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Threat</w:t>
            </w:r>
          </w:p>
        </w:tc>
        <w:tc>
          <w:tcPr>
            <w:tcW w:w="1500" w:type="dxa"/>
            <w:noWrap/>
          </w:tcPr>
          <w:p w14:paraId="1E33D5A2" w14:textId="13F375A1"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danger,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risk,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susceptibility,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vulnerability,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intimidated</w:t>
            </w:r>
          </w:p>
        </w:tc>
        <w:tc>
          <w:tcPr>
            <w:tcW w:w="6379" w:type="dxa"/>
            <w:noWrap/>
          </w:tcPr>
          <w:p w14:paraId="459773C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&amp; Folkman (1984) </w:t>
            </w:r>
            <w:r w:rsidRPr="001062EC">
              <w:rPr>
                <w:rFonts w:ascii="Times New Roman" w:hAnsi="Times New Roman" w:cs="Times New Roman"/>
                <w:i/>
                <w:iCs/>
                <w:color w:val="000000"/>
                <w:sz w:val="18"/>
                <w:szCs w:val="18"/>
              </w:rPr>
              <w:t>threat</w:t>
            </w:r>
            <w:r w:rsidRPr="001062EC">
              <w:rPr>
                <w:rFonts w:ascii="Times New Roman" w:hAnsi="Times New Roman" w:cs="Times New Roman"/>
                <w:color w:val="000000"/>
                <w:sz w:val="18"/>
                <w:szCs w:val="18"/>
              </w:rPr>
              <w:t>: Do you anticipate a negative event?</w:t>
            </w:r>
          </w:p>
          <w:p w14:paraId="5E408D07" w14:textId="77777777" w:rsidR="00F30857" w:rsidRPr="001062EC" w:rsidRDefault="00F30857" w:rsidP="002E7F79">
            <w:pPr>
              <w:ind w:left="144" w:hanging="144"/>
              <w:rPr>
                <w:rFonts w:ascii="Times New Roman" w:hAnsi="Times New Roman" w:cs="Times New Roman"/>
                <w:color w:val="000000"/>
                <w:sz w:val="18"/>
                <w:szCs w:val="18"/>
              </w:rPr>
            </w:pPr>
          </w:p>
          <w:p w14:paraId="6D6F1E2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danger</w:t>
            </w:r>
            <w:r w:rsidRPr="001062EC">
              <w:rPr>
                <w:rFonts w:ascii="Times New Roman" w:hAnsi="Times New Roman" w:cs="Times New Roman"/>
                <w:color w:val="000000"/>
                <w:sz w:val="18"/>
                <w:szCs w:val="18"/>
              </w:rPr>
              <w:t xml:space="preserve">: I am in danger and might not be able to handle it. I feel threatened by an uncertain danger. </w:t>
            </w:r>
          </w:p>
          <w:p w14:paraId="5AE5C657" w14:textId="77777777" w:rsidR="00F30857" w:rsidRPr="001062EC" w:rsidRDefault="00F30857" w:rsidP="002E7F79">
            <w:pPr>
              <w:ind w:left="144" w:hanging="144"/>
              <w:rPr>
                <w:rFonts w:ascii="Times New Roman" w:hAnsi="Times New Roman" w:cs="Times New Roman"/>
                <w:color w:val="000000"/>
                <w:sz w:val="18"/>
                <w:szCs w:val="18"/>
              </w:rPr>
            </w:pPr>
          </w:p>
          <w:p w14:paraId="3BF6ECB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Tsai (2015) </w:t>
            </w:r>
            <w:r w:rsidRPr="001062EC">
              <w:rPr>
                <w:rFonts w:ascii="Times New Roman" w:hAnsi="Times New Roman" w:cs="Times New Roman"/>
                <w:i/>
                <w:iCs/>
                <w:color w:val="000000"/>
                <w:sz w:val="18"/>
                <w:szCs w:val="18"/>
              </w:rPr>
              <w:t>risk</w:t>
            </w:r>
            <w:r w:rsidRPr="001062EC">
              <w:rPr>
                <w:rFonts w:ascii="Times New Roman" w:hAnsi="Times New Roman" w:cs="Times New Roman"/>
                <w:color w:val="000000"/>
                <w:sz w:val="18"/>
                <w:szCs w:val="18"/>
              </w:rPr>
              <w:t>: individual estimation of the likelihood and seriousness of future threats that ranged from the consumption of contaminated fish.</w:t>
            </w:r>
          </w:p>
          <w:p w14:paraId="0AE42504" w14:textId="77777777" w:rsidR="00F30857" w:rsidRPr="001062EC" w:rsidRDefault="00F30857" w:rsidP="002E7F79">
            <w:pPr>
              <w:ind w:left="144" w:hanging="144"/>
              <w:rPr>
                <w:rFonts w:ascii="Times New Roman" w:hAnsi="Times New Roman" w:cs="Times New Roman"/>
                <w:color w:val="000000"/>
                <w:sz w:val="18"/>
                <w:szCs w:val="18"/>
              </w:rPr>
            </w:pPr>
          </w:p>
          <w:p w14:paraId="6D6CB995"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Witte et al. (1996) </w:t>
            </w:r>
            <w:r w:rsidRPr="001062EC">
              <w:rPr>
                <w:rFonts w:ascii="Times New Roman" w:hAnsi="Times New Roman" w:cs="Times New Roman"/>
                <w:i/>
                <w:iCs/>
                <w:color w:val="000000"/>
                <w:sz w:val="18"/>
                <w:szCs w:val="18"/>
              </w:rPr>
              <w:t>susceptibility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I believe that I’m at risk of getting meningitis.</w:t>
            </w:r>
          </w:p>
          <w:p w14:paraId="7F186CA1" w14:textId="77777777" w:rsidR="00F30857" w:rsidRPr="001062EC" w:rsidRDefault="00F30857" w:rsidP="002E7F79">
            <w:pPr>
              <w:ind w:left="144" w:hanging="144"/>
              <w:rPr>
                <w:rFonts w:ascii="Times New Roman" w:hAnsi="Times New Roman" w:cs="Times New Roman"/>
                <w:color w:val="000000"/>
                <w:sz w:val="18"/>
                <w:szCs w:val="18"/>
                <w:lang w:val="en-SG"/>
              </w:rPr>
            </w:pPr>
          </w:p>
          <w:p w14:paraId="670C651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Wu &amp; Lau (2022) </w:t>
            </w:r>
            <w:r w:rsidRPr="001062EC">
              <w:rPr>
                <w:rFonts w:ascii="Times New Roman" w:hAnsi="Times New Roman" w:cs="Times New Roman"/>
                <w:i/>
                <w:iCs/>
                <w:color w:val="000000"/>
                <w:sz w:val="18"/>
                <w:szCs w:val="18"/>
              </w:rPr>
              <w:t>vulnerability</w:t>
            </w:r>
            <w:r w:rsidRPr="001062EC">
              <w:rPr>
                <w:rFonts w:ascii="Times New Roman" w:hAnsi="Times New Roman" w:cs="Times New Roman"/>
                <w:color w:val="000000"/>
                <w:sz w:val="18"/>
                <w:szCs w:val="18"/>
              </w:rPr>
              <w:t>: I feel high risk of getting infected.</w:t>
            </w:r>
          </w:p>
          <w:p w14:paraId="618EB590" w14:textId="77777777" w:rsidR="00F30857" w:rsidRPr="001062EC" w:rsidRDefault="00F30857" w:rsidP="002E7F79">
            <w:pPr>
              <w:ind w:left="144" w:hanging="144"/>
              <w:rPr>
                <w:rFonts w:ascii="Times New Roman" w:hAnsi="Times New Roman" w:cs="Times New Roman"/>
                <w:color w:val="000000"/>
                <w:sz w:val="18"/>
                <w:szCs w:val="18"/>
              </w:rPr>
            </w:pPr>
          </w:p>
          <w:p w14:paraId="3AD8347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Wells et al. (2016) </w:t>
            </w:r>
            <w:r w:rsidRPr="001062EC">
              <w:rPr>
                <w:rFonts w:ascii="Times New Roman" w:hAnsi="Times New Roman" w:cs="Times New Roman"/>
                <w:i/>
                <w:iCs/>
                <w:color w:val="000000"/>
                <w:sz w:val="18"/>
                <w:szCs w:val="18"/>
              </w:rPr>
              <w:t>intimidated</w:t>
            </w:r>
            <w:r w:rsidRPr="001062EC">
              <w:rPr>
                <w:rFonts w:ascii="Times New Roman" w:hAnsi="Times New Roman" w:cs="Times New Roman"/>
                <w:color w:val="000000"/>
                <w:sz w:val="18"/>
                <w:szCs w:val="18"/>
              </w:rPr>
              <w:t>: How intimidated were you in the situation? (they adapted Lazarus &amp; Folkman (1994)’s concept of threat in their study)</w:t>
            </w:r>
          </w:p>
          <w:p w14:paraId="1361D3A9" w14:textId="77777777" w:rsidR="00F30857" w:rsidRPr="001062EC" w:rsidRDefault="00F30857" w:rsidP="002E7F79">
            <w:pPr>
              <w:ind w:left="144" w:hanging="144"/>
              <w:rPr>
                <w:rFonts w:ascii="Times New Roman" w:hAnsi="Times New Roman" w:cs="Times New Roman"/>
                <w:color w:val="000000"/>
                <w:sz w:val="18"/>
                <w:szCs w:val="18"/>
                <w:lang w:val="en-SG"/>
              </w:rPr>
            </w:pPr>
          </w:p>
        </w:tc>
      </w:tr>
      <w:tr w:rsidR="00F30857" w:rsidRPr="000342F9" w14:paraId="57D0E736" w14:textId="77777777" w:rsidTr="006C6DA0">
        <w:trPr>
          <w:trHeight w:val="320"/>
        </w:trPr>
        <w:tc>
          <w:tcPr>
            <w:tcW w:w="1481" w:type="dxa"/>
            <w:noWrap/>
          </w:tcPr>
          <w:p w14:paraId="7C8BDDC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Loss</w:t>
            </w:r>
          </w:p>
        </w:tc>
        <w:tc>
          <w:tcPr>
            <w:tcW w:w="1500" w:type="dxa"/>
            <w:noWrap/>
          </w:tcPr>
          <w:p w14:paraId="1CC739B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reversibility</w:t>
            </w:r>
          </w:p>
        </w:tc>
        <w:tc>
          <w:tcPr>
            <w:tcW w:w="6379" w:type="dxa"/>
            <w:noWrap/>
          </w:tcPr>
          <w:p w14:paraId="21FECE9F"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loss</w:t>
            </w:r>
            <w:r w:rsidRPr="001062EC">
              <w:rPr>
                <w:rFonts w:ascii="Times New Roman" w:hAnsi="Times New Roman" w:cs="Times New Roman"/>
                <w:color w:val="000000"/>
                <w:sz w:val="18"/>
                <w:szCs w:val="18"/>
              </w:rPr>
              <w:t>: I feel a sense of loss. Something I cared about is gone. Something important to me has been destroyed. Nothing can ever be done to fix this bad situation.</w:t>
            </w:r>
          </w:p>
          <w:p w14:paraId="47495DC3" w14:textId="77777777" w:rsidR="00F30857" w:rsidRPr="001062EC" w:rsidRDefault="00F30857" w:rsidP="002E7F79">
            <w:pPr>
              <w:ind w:left="144" w:hanging="144"/>
              <w:rPr>
                <w:rFonts w:ascii="Times New Roman" w:hAnsi="Times New Roman" w:cs="Times New Roman"/>
                <w:color w:val="000000"/>
                <w:sz w:val="18"/>
                <w:szCs w:val="18"/>
              </w:rPr>
            </w:pPr>
          </w:p>
          <w:p w14:paraId="649EDDED"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Hutcherson (2008) </w:t>
            </w:r>
            <w:r w:rsidRPr="001062EC">
              <w:rPr>
                <w:rFonts w:ascii="Times New Roman" w:hAnsi="Times New Roman" w:cs="Times New Roman"/>
                <w:i/>
                <w:iCs/>
                <w:color w:val="000000"/>
                <w:sz w:val="18"/>
                <w:szCs w:val="18"/>
              </w:rPr>
              <w:t>reversibility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It is unlikely that this situation can be remedied, or that the negative effects of this person's actions could ever be undone</w:t>
            </w:r>
          </w:p>
          <w:p w14:paraId="3DB4B001" w14:textId="77777777" w:rsidR="00F30857" w:rsidRPr="001062EC" w:rsidRDefault="00F30857" w:rsidP="002E7F79">
            <w:pPr>
              <w:ind w:left="144" w:hanging="144"/>
              <w:rPr>
                <w:rFonts w:ascii="Times New Roman" w:hAnsi="Times New Roman" w:cs="Times New Roman"/>
                <w:color w:val="000000"/>
                <w:sz w:val="18"/>
                <w:szCs w:val="18"/>
                <w:lang w:val="en-SG"/>
              </w:rPr>
            </w:pPr>
          </w:p>
        </w:tc>
      </w:tr>
      <w:tr w:rsidR="00F30857" w:rsidRPr="000342F9" w14:paraId="21992860" w14:textId="77777777" w:rsidTr="006C6DA0">
        <w:trPr>
          <w:trHeight w:val="320"/>
        </w:trPr>
        <w:tc>
          <w:tcPr>
            <w:tcW w:w="1481" w:type="dxa"/>
            <w:noWrap/>
          </w:tcPr>
          <w:p w14:paraId="0442DC1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Harm</w:t>
            </w:r>
          </w:p>
        </w:tc>
        <w:tc>
          <w:tcPr>
            <w:tcW w:w="1500" w:type="dxa"/>
            <w:noWrap/>
          </w:tcPr>
          <w:p w14:paraId="1401E6D3"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2800F44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Brown et al. (1975) </w:t>
            </w:r>
            <w:r w:rsidRPr="001062EC">
              <w:rPr>
                <w:rFonts w:ascii="Times New Roman" w:hAnsi="Times New Roman" w:cs="Times New Roman"/>
                <w:i/>
                <w:iCs/>
                <w:color w:val="000000"/>
                <w:sz w:val="18"/>
                <w:szCs w:val="18"/>
              </w:rPr>
              <w:t>harm</w:t>
            </w:r>
            <w:r w:rsidRPr="001062EC">
              <w:rPr>
                <w:rFonts w:ascii="Times New Roman" w:hAnsi="Times New Roman" w:cs="Times New Roman"/>
                <w:color w:val="000000"/>
                <w:sz w:val="18"/>
                <w:szCs w:val="18"/>
              </w:rPr>
              <w:t>: How much harm occurred as a result of this event?</w:t>
            </w:r>
          </w:p>
          <w:p w14:paraId="47A860DF"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5BFF4D9D" w14:textId="77777777" w:rsidTr="006C6DA0">
        <w:trPr>
          <w:trHeight w:val="320"/>
        </w:trPr>
        <w:tc>
          <w:tcPr>
            <w:tcW w:w="1481" w:type="dxa"/>
            <w:noWrap/>
          </w:tcPr>
          <w:p w14:paraId="0BAEAACB"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Severity</w:t>
            </w:r>
          </w:p>
        </w:tc>
        <w:tc>
          <w:tcPr>
            <w:tcW w:w="1500" w:type="dxa"/>
            <w:noWrap/>
          </w:tcPr>
          <w:p w14:paraId="46DADEE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impact</w:t>
            </w:r>
          </w:p>
        </w:tc>
        <w:tc>
          <w:tcPr>
            <w:tcW w:w="6379" w:type="dxa"/>
            <w:noWrap/>
          </w:tcPr>
          <w:p w14:paraId="55A5FD6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So et al. (2016) </w:t>
            </w:r>
            <w:r w:rsidRPr="001062EC">
              <w:rPr>
                <w:rFonts w:ascii="Times New Roman" w:hAnsi="Times New Roman" w:cs="Times New Roman"/>
                <w:i/>
                <w:iCs/>
                <w:color w:val="000000"/>
                <w:sz w:val="18"/>
                <w:szCs w:val="18"/>
              </w:rPr>
              <w:t>severity</w:t>
            </w:r>
            <w:r w:rsidRPr="001062EC">
              <w:rPr>
                <w:rFonts w:ascii="Times New Roman" w:hAnsi="Times New Roman" w:cs="Times New Roman"/>
                <w:color w:val="000000"/>
                <w:sz w:val="18"/>
                <w:szCs w:val="18"/>
              </w:rPr>
              <w:t>: I believe that meningitis is a severe health problem.</w:t>
            </w:r>
          </w:p>
          <w:p w14:paraId="5BF6A504" w14:textId="77777777" w:rsidR="00F30857" w:rsidRPr="001062EC" w:rsidRDefault="00F30857" w:rsidP="002E7F79">
            <w:pPr>
              <w:ind w:left="144" w:hanging="144"/>
              <w:rPr>
                <w:rFonts w:ascii="Times New Roman" w:hAnsi="Times New Roman" w:cs="Times New Roman"/>
                <w:color w:val="000000"/>
                <w:sz w:val="18"/>
                <w:szCs w:val="18"/>
              </w:rPr>
            </w:pPr>
          </w:p>
          <w:p w14:paraId="2025736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Witte et al. (1996) </w:t>
            </w:r>
            <w:r w:rsidRPr="001062EC">
              <w:rPr>
                <w:rFonts w:ascii="Times New Roman" w:hAnsi="Times New Roman" w:cs="Times New Roman"/>
                <w:i/>
                <w:iCs/>
                <w:color w:val="000000"/>
                <w:sz w:val="18"/>
                <w:szCs w:val="18"/>
              </w:rPr>
              <w:t>severity</w:t>
            </w:r>
            <w:r w:rsidRPr="001062EC">
              <w:rPr>
                <w:rFonts w:ascii="Times New Roman" w:hAnsi="Times New Roman" w:cs="Times New Roman"/>
                <w:color w:val="000000"/>
                <w:sz w:val="18"/>
                <w:szCs w:val="18"/>
              </w:rPr>
              <w:t>: I believe that this situation is severe.</w:t>
            </w:r>
          </w:p>
          <w:p w14:paraId="57CA08CB" w14:textId="77777777" w:rsidR="00F30857" w:rsidRPr="001062EC" w:rsidRDefault="00F30857" w:rsidP="002E7F79">
            <w:pPr>
              <w:ind w:left="144" w:hanging="144"/>
              <w:rPr>
                <w:rFonts w:ascii="Times New Roman" w:hAnsi="Times New Roman" w:cs="Times New Roman"/>
                <w:color w:val="000000"/>
                <w:sz w:val="18"/>
                <w:szCs w:val="18"/>
              </w:rPr>
            </w:pPr>
          </w:p>
          <w:p w14:paraId="7CC038AC"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Gall (2006) </w:t>
            </w:r>
            <w:r w:rsidRPr="001062EC">
              <w:rPr>
                <w:rFonts w:ascii="Times New Roman" w:hAnsi="Times New Roman" w:cs="Times New Roman"/>
                <w:i/>
                <w:iCs/>
                <w:color w:val="000000"/>
                <w:sz w:val="18"/>
                <w:szCs w:val="18"/>
              </w:rPr>
              <w:t>impact</w:t>
            </w:r>
            <w:r w:rsidRPr="001062EC">
              <w:rPr>
                <w:rFonts w:ascii="Times New Roman" w:hAnsi="Times New Roman" w:cs="Times New Roman"/>
                <w:color w:val="000000"/>
                <w:sz w:val="18"/>
                <w:szCs w:val="18"/>
              </w:rPr>
              <w:t>:</w:t>
            </w:r>
            <w:r w:rsidRPr="001062EC">
              <w:rPr>
                <w:rFonts w:ascii="Times New Roman" w:hAnsi="Times New Roman" w:cs="Times New Roman"/>
                <w:color w:val="000000"/>
                <w:sz w:val="18"/>
                <w:szCs w:val="18"/>
                <w:lang w:val="en-SG"/>
              </w:rPr>
              <w:t xml:space="preserve"> The impact of the abuse on your daily life as a child.</w:t>
            </w:r>
          </w:p>
          <w:p w14:paraId="754B1205" w14:textId="77777777" w:rsidR="00F30857" w:rsidRPr="001062EC" w:rsidRDefault="00F30857" w:rsidP="002E7F79">
            <w:pPr>
              <w:ind w:left="144" w:hanging="144"/>
              <w:rPr>
                <w:rFonts w:ascii="Times New Roman" w:hAnsi="Times New Roman" w:cs="Times New Roman"/>
                <w:color w:val="000000"/>
                <w:sz w:val="18"/>
                <w:szCs w:val="18"/>
                <w:lang w:val="en-SG"/>
              </w:rPr>
            </w:pPr>
          </w:p>
        </w:tc>
      </w:tr>
      <w:tr w:rsidR="00F30857" w:rsidRPr="000342F9" w14:paraId="67613D88" w14:textId="77777777" w:rsidTr="006C6DA0">
        <w:trPr>
          <w:trHeight w:val="320"/>
        </w:trPr>
        <w:tc>
          <w:tcPr>
            <w:tcW w:w="1481" w:type="dxa"/>
            <w:noWrap/>
          </w:tcPr>
          <w:p w14:paraId="6C516D5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Easing of Threat</w:t>
            </w:r>
          </w:p>
        </w:tc>
        <w:tc>
          <w:tcPr>
            <w:tcW w:w="1500" w:type="dxa"/>
            <w:noWrap/>
          </w:tcPr>
          <w:p w14:paraId="0ADD166D"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5EB2097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et al. (1993) </w:t>
            </w:r>
            <w:r w:rsidRPr="001062EC">
              <w:rPr>
                <w:rFonts w:ascii="Times New Roman" w:hAnsi="Times New Roman" w:cs="Times New Roman"/>
                <w:i/>
                <w:iCs/>
                <w:color w:val="000000"/>
                <w:sz w:val="18"/>
                <w:szCs w:val="18"/>
              </w:rPr>
              <w:t>easing of threat</w:t>
            </w:r>
            <w:r w:rsidRPr="001062EC">
              <w:rPr>
                <w:rFonts w:ascii="Times New Roman" w:hAnsi="Times New Roman" w:cs="Times New Roman"/>
                <w:color w:val="000000"/>
                <w:sz w:val="18"/>
                <w:szCs w:val="18"/>
              </w:rPr>
              <w:t>: A threat has been removed from the situation. Things are working out after all.</w:t>
            </w:r>
          </w:p>
          <w:p w14:paraId="6F22316F" w14:textId="77777777" w:rsidR="00F30857" w:rsidRPr="001062EC" w:rsidRDefault="00F30857" w:rsidP="002E7F79">
            <w:pPr>
              <w:ind w:left="144" w:hanging="144"/>
              <w:rPr>
                <w:rFonts w:ascii="Times New Roman" w:hAnsi="Times New Roman" w:cs="Times New Roman"/>
                <w:color w:val="000000"/>
                <w:sz w:val="18"/>
                <w:szCs w:val="18"/>
              </w:rPr>
            </w:pPr>
          </w:p>
          <w:p w14:paraId="6DE0F562" w14:textId="77777777" w:rsidR="00F30857" w:rsidRDefault="00F30857" w:rsidP="002E7F79">
            <w:pPr>
              <w:ind w:left="144" w:hanging="144"/>
              <w:rPr>
                <w:rFonts w:ascii="Times New Roman" w:hAnsi="Times New Roman" w:cs="Times New Roman"/>
                <w:color w:val="000000"/>
                <w:sz w:val="18"/>
                <w:szCs w:val="18"/>
              </w:rPr>
            </w:pPr>
          </w:p>
          <w:p w14:paraId="0DCF5E4C" w14:textId="64961CEF" w:rsidR="003A4356" w:rsidRPr="001062EC" w:rsidRDefault="003A4356" w:rsidP="002E7F79">
            <w:pPr>
              <w:ind w:left="144" w:hanging="144"/>
              <w:rPr>
                <w:rFonts w:ascii="Times New Roman" w:hAnsi="Times New Roman" w:cs="Times New Roman"/>
                <w:color w:val="000000"/>
                <w:sz w:val="18"/>
                <w:szCs w:val="18"/>
              </w:rPr>
            </w:pPr>
          </w:p>
        </w:tc>
      </w:tr>
      <w:tr w:rsidR="006C6DA0" w:rsidRPr="000342F9" w14:paraId="0BD013E0" w14:textId="77777777" w:rsidTr="004B4F0D">
        <w:trPr>
          <w:trHeight w:val="320"/>
        </w:trPr>
        <w:tc>
          <w:tcPr>
            <w:tcW w:w="9360" w:type="dxa"/>
            <w:gridSpan w:val="3"/>
            <w:noWrap/>
          </w:tcPr>
          <w:p w14:paraId="47B87E3F" w14:textId="35C18A69" w:rsidR="006C6DA0" w:rsidRPr="006C6DA0" w:rsidRDefault="006C6DA0" w:rsidP="006C6DA0">
            <w:pPr>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t>Goal-</w:t>
            </w:r>
            <w:r>
              <w:rPr>
                <w:rFonts w:ascii="Times New Roman" w:hAnsi="Times New Roman" w:cs="Times New Roman"/>
                <w:b/>
                <w:bCs/>
                <w:color w:val="000000"/>
                <w:sz w:val="20"/>
                <w:szCs w:val="20"/>
              </w:rPr>
              <w:t>R</w:t>
            </w:r>
            <w:r w:rsidRPr="006C6DA0">
              <w:rPr>
                <w:rFonts w:ascii="Times New Roman" w:hAnsi="Times New Roman" w:cs="Times New Roman"/>
                <w:b/>
                <w:bCs/>
                <w:color w:val="000000"/>
                <w:sz w:val="20"/>
                <w:szCs w:val="20"/>
              </w:rPr>
              <w:t>elated Appraisals</w:t>
            </w:r>
          </w:p>
        </w:tc>
      </w:tr>
      <w:tr w:rsidR="00F30857" w:rsidRPr="000342F9" w14:paraId="7329FD65" w14:textId="77777777" w:rsidTr="006C6DA0">
        <w:trPr>
          <w:trHeight w:val="320"/>
        </w:trPr>
        <w:tc>
          <w:tcPr>
            <w:tcW w:w="1481" w:type="dxa"/>
            <w:noWrap/>
          </w:tcPr>
          <w:p w14:paraId="48973BCF"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Goal conduciveness</w:t>
            </w:r>
          </w:p>
        </w:tc>
        <w:tc>
          <w:tcPr>
            <w:tcW w:w="1500" w:type="dxa"/>
            <w:noWrap/>
          </w:tcPr>
          <w:p w14:paraId="6CDE6051" w14:textId="0DCBF680"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goal congruence,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goal hindrance,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goal obstacle,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desirability,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situational state,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benefit,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hindrance</w:t>
            </w:r>
          </w:p>
          <w:p w14:paraId="2A2207C0"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76902232"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goal conduciveness</w:t>
            </w:r>
            <w:r w:rsidRPr="001062EC">
              <w:rPr>
                <w:rFonts w:ascii="Times New Roman" w:hAnsi="Times New Roman" w:cs="Times New Roman"/>
                <w:color w:val="000000"/>
                <w:sz w:val="18"/>
                <w:szCs w:val="18"/>
              </w:rPr>
              <w:t>: Is the event conducive or obstructive to reaching my goals?</w:t>
            </w:r>
          </w:p>
          <w:p w14:paraId="127CC304" w14:textId="77777777" w:rsidR="00F30857" w:rsidRPr="001062EC" w:rsidRDefault="00F30857" w:rsidP="002E7F79">
            <w:pPr>
              <w:rPr>
                <w:rFonts w:ascii="Times New Roman" w:hAnsi="Times New Roman" w:cs="Times New Roman"/>
                <w:color w:val="000000"/>
                <w:sz w:val="18"/>
                <w:szCs w:val="18"/>
              </w:rPr>
            </w:pPr>
          </w:p>
          <w:p w14:paraId="575224D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goal congruence</w:t>
            </w:r>
            <w:r w:rsidRPr="001062EC">
              <w:rPr>
                <w:rFonts w:ascii="Times New Roman" w:hAnsi="Times New Roman" w:cs="Times New Roman"/>
                <w:color w:val="000000"/>
                <w:sz w:val="18"/>
                <w:szCs w:val="18"/>
              </w:rPr>
              <w:t>: Whether the event is appraised as harmful (threatening if it is future harm) or beneficial</w:t>
            </w:r>
          </w:p>
          <w:p w14:paraId="055BB196" w14:textId="77777777" w:rsidR="00F30857" w:rsidRPr="001062EC" w:rsidRDefault="00F30857" w:rsidP="002E7F79">
            <w:pPr>
              <w:ind w:left="144" w:hanging="144"/>
              <w:rPr>
                <w:rFonts w:ascii="Times New Roman" w:hAnsi="Times New Roman" w:cs="Times New Roman"/>
                <w:color w:val="000000"/>
                <w:sz w:val="18"/>
                <w:szCs w:val="18"/>
              </w:rPr>
            </w:pPr>
          </w:p>
          <w:p w14:paraId="29B86F6E"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Parker et al. (2019) </w:t>
            </w:r>
            <w:r w:rsidRPr="001062EC">
              <w:rPr>
                <w:rFonts w:ascii="Times New Roman" w:hAnsi="Times New Roman" w:cs="Times New Roman"/>
                <w:i/>
                <w:iCs/>
                <w:color w:val="000000"/>
                <w:sz w:val="18"/>
                <w:szCs w:val="18"/>
              </w:rPr>
              <w:t>goal hindrance</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Conditions and requirements of my pay will hinder any achievements I might have.</w:t>
            </w:r>
          </w:p>
          <w:p w14:paraId="2397A1AF" w14:textId="77777777" w:rsidR="00F30857" w:rsidRPr="001062EC" w:rsidRDefault="00F30857" w:rsidP="002E7F79">
            <w:pPr>
              <w:ind w:left="144" w:hanging="144"/>
              <w:rPr>
                <w:rFonts w:ascii="Times New Roman" w:hAnsi="Times New Roman" w:cs="Times New Roman"/>
                <w:color w:val="000000"/>
                <w:sz w:val="18"/>
                <w:szCs w:val="18"/>
                <w:lang w:val="en-SG"/>
              </w:rPr>
            </w:pPr>
          </w:p>
          <w:p w14:paraId="0B227E6F"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lastRenderedPageBreak/>
              <w:t xml:space="preserve">Roseman (1991) </w:t>
            </w:r>
            <w:r w:rsidRPr="001062EC">
              <w:rPr>
                <w:rFonts w:ascii="Times New Roman" w:hAnsi="Times New Roman" w:cs="Times New Roman"/>
                <w:i/>
                <w:iCs/>
                <w:color w:val="000000"/>
                <w:sz w:val="18"/>
                <w:szCs w:val="18"/>
              </w:rPr>
              <w:t>situational state</w:t>
            </w:r>
            <w:r w:rsidRPr="001062EC">
              <w:rPr>
                <w:rFonts w:ascii="Times New Roman" w:hAnsi="Times New Roman" w:cs="Times New Roman"/>
                <w:color w:val="000000"/>
                <w:sz w:val="18"/>
                <w:szCs w:val="18"/>
              </w:rPr>
              <w:t>: Evaluates whether the situation is consistent or inconsistent with one's motive</w:t>
            </w:r>
          </w:p>
          <w:p w14:paraId="45592338" w14:textId="77777777" w:rsidR="00F30857" w:rsidRPr="001062EC" w:rsidRDefault="00F30857" w:rsidP="002E7F79">
            <w:pPr>
              <w:ind w:left="144" w:hanging="144"/>
              <w:rPr>
                <w:rFonts w:ascii="Times New Roman" w:hAnsi="Times New Roman" w:cs="Times New Roman"/>
                <w:color w:val="000000"/>
                <w:sz w:val="18"/>
                <w:szCs w:val="18"/>
              </w:rPr>
            </w:pPr>
          </w:p>
          <w:p w14:paraId="07A8EC5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goal obstacle</w:t>
            </w:r>
            <w:r w:rsidRPr="001062EC">
              <w:rPr>
                <w:rFonts w:ascii="Times New Roman" w:hAnsi="Times New Roman" w:cs="Times New Roman"/>
                <w:color w:val="000000"/>
                <w:sz w:val="18"/>
                <w:szCs w:val="18"/>
              </w:rPr>
              <w:t>: The extent to which the person perceives problems or obstacles in the situation that are hampering the attainment of a desired goal.</w:t>
            </w:r>
          </w:p>
          <w:p w14:paraId="767FAD01" w14:textId="77777777" w:rsidR="00F30857" w:rsidRPr="001062EC" w:rsidRDefault="00F30857" w:rsidP="002E7F79">
            <w:pPr>
              <w:ind w:left="144" w:hanging="144"/>
              <w:rPr>
                <w:rFonts w:ascii="Times New Roman" w:hAnsi="Times New Roman" w:cs="Times New Roman"/>
                <w:color w:val="000000"/>
                <w:sz w:val="18"/>
                <w:szCs w:val="18"/>
              </w:rPr>
            </w:pPr>
          </w:p>
          <w:p w14:paraId="1B1CF2AE"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Ashauer (2011): </w:t>
            </w:r>
            <w:r w:rsidRPr="001062EC">
              <w:rPr>
                <w:rFonts w:ascii="Times New Roman" w:hAnsi="Times New Roman" w:cs="Times New Roman"/>
                <w:color w:val="000000"/>
                <w:sz w:val="18"/>
                <w:szCs w:val="18"/>
                <w:lang w:val="en-SG"/>
              </w:rPr>
              <w:t xml:space="preserve">My direct report will be more satisfied after receiving the appraisal. The trust in our relationship will increase after I give my direct report the appraisal. </w:t>
            </w:r>
          </w:p>
          <w:p w14:paraId="4096C5AB" w14:textId="77777777" w:rsidR="00F30857" w:rsidRPr="001062EC" w:rsidRDefault="00F30857" w:rsidP="002E7F79">
            <w:pPr>
              <w:ind w:left="144" w:hanging="144"/>
              <w:rPr>
                <w:rFonts w:ascii="Times New Roman" w:hAnsi="Times New Roman" w:cs="Times New Roman"/>
                <w:color w:val="000000"/>
                <w:sz w:val="18"/>
                <w:szCs w:val="18"/>
                <w:lang w:val="en-SG"/>
              </w:rPr>
            </w:pPr>
          </w:p>
        </w:tc>
      </w:tr>
      <w:tr w:rsidR="00F30857" w:rsidRPr="000342F9" w14:paraId="45E7C045" w14:textId="77777777" w:rsidTr="006C6DA0">
        <w:trPr>
          <w:trHeight w:val="320"/>
        </w:trPr>
        <w:tc>
          <w:tcPr>
            <w:tcW w:w="1481" w:type="dxa"/>
            <w:noWrap/>
          </w:tcPr>
          <w:p w14:paraId="2CEB087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lastRenderedPageBreak/>
              <w:t>Goal relevance</w:t>
            </w:r>
          </w:p>
        </w:tc>
        <w:tc>
          <w:tcPr>
            <w:tcW w:w="1500" w:type="dxa"/>
            <w:noWrap/>
          </w:tcPr>
          <w:p w14:paraId="4FAFE7E3" w14:textId="2BFCA4A9"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relevance,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importance,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self-concern,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centrality</w:t>
            </w:r>
          </w:p>
          <w:p w14:paraId="2A5FCD94"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385E5FA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goal relevance</w:t>
            </w:r>
            <w:r w:rsidRPr="001062EC">
              <w:rPr>
                <w:rFonts w:ascii="Times New Roman" w:hAnsi="Times New Roman" w:cs="Times New Roman"/>
                <w:color w:val="000000"/>
                <w:sz w:val="18"/>
                <w:szCs w:val="18"/>
              </w:rPr>
              <w:t>: Does the event have consequences for my needs or goals?</w:t>
            </w:r>
          </w:p>
          <w:p w14:paraId="1787C4E3" w14:textId="77777777" w:rsidR="00F30857" w:rsidRPr="001062EC" w:rsidRDefault="00F30857" w:rsidP="002E7F79">
            <w:pPr>
              <w:ind w:left="144" w:hanging="144"/>
              <w:rPr>
                <w:rFonts w:ascii="Times New Roman" w:hAnsi="Times New Roman" w:cs="Times New Roman"/>
                <w:color w:val="000000"/>
                <w:sz w:val="18"/>
                <w:szCs w:val="18"/>
              </w:rPr>
            </w:pPr>
          </w:p>
          <w:p w14:paraId="4E98F5A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goal relevance</w:t>
            </w:r>
            <w:r w:rsidRPr="001062EC">
              <w:rPr>
                <w:rFonts w:ascii="Times New Roman" w:hAnsi="Times New Roman" w:cs="Times New Roman"/>
                <w:color w:val="000000"/>
                <w:sz w:val="18"/>
                <w:szCs w:val="18"/>
              </w:rPr>
              <w:t>: Is there anything at stake?</w:t>
            </w:r>
          </w:p>
          <w:p w14:paraId="5D15FD69" w14:textId="77777777" w:rsidR="00F30857" w:rsidRPr="001062EC" w:rsidRDefault="00F30857" w:rsidP="002E7F79">
            <w:pPr>
              <w:ind w:left="144" w:hanging="144"/>
              <w:rPr>
                <w:rFonts w:ascii="Times New Roman" w:hAnsi="Times New Roman" w:cs="Times New Roman"/>
                <w:color w:val="000000"/>
                <w:sz w:val="18"/>
                <w:szCs w:val="18"/>
              </w:rPr>
            </w:pPr>
          </w:p>
          <w:p w14:paraId="2FA77FE2"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Ashauer (2011) </w:t>
            </w:r>
            <w:r w:rsidRPr="001062EC">
              <w:rPr>
                <w:rFonts w:ascii="Times New Roman" w:hAnsi="Times New Roman" w:cs="Times New Roman"/>
                <w:i/>
                <w:iCs/>
                <w:color w:val="000000"/>
                <w:sz w:val="18"/>
                <w:szCs w:val="18"/>
              </w:rPr>
              <w:t>relevance</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I think there are important things to think about here. I think this situation with my direct report touches on my personal concerns. </w:t>
            </w:r>
          </w:p>
          <w:p w14:paraId="47E1D9AB" w14:textId="77777777" w:rsidR="00F30857" w:rsidRPr="001062EC" w:rsidRDefault="00F30857" w:rsidP="002E7F79">
            <w:pPr>
              <w:ind w:left="144" w:hanging="144"/>
              <w:rPr>
                <w:rFonts w:ascii="Times New Roman" w:hAnsi="Times New Roman" w:cs="Times New Roman"/>
                <w:color w:val="000000"/>
                <w:sz w:val="18"/>
                <w:szCs w:val="18"/>
                <w:lang w:val="en-SG"/>
              </w:rPr>
            </w:pPr>
          </w:p>
          <w:p w14:paraId="3E68436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 (1990) </w:t>
            </w:r>
            <w:r w:rsidRPr="001062EC">
              <w:rPr>
                <w:rFonts w:ascii="Times New Roman" w:hAnsi="Times New Roman" w:cs="Times New Roman"/>
                <w:i/>
                <w:iCs/>
                <w:color w:val="000000"/>
                <w:sz w:val="18"/>
                <w:szCs w:val="18"/>
              </w:rPr>
              <w:t>importance</w:t>
            </w:r>
            <w:r w:rsidRPr="001062EC">
              <w:rPr>
                <w:rFonts w:ascii="Times New Roman" w:hAnsi="Times New Roman" w:cs="Times New Roman"/>
                <w:color w:val="000000"/>
                <w:sz w:val="18"/>
                <w:szCs w:val="18"/>
              </w:rPr>
              <w:t>: Event is important/unimportant to me</w:t>
            </w:r>
          </w:p>
          <w:p w14:paraId="40EF58F5" w14:textId="77777777" w:rsidR="00F30857" w:rsidRPr="001062EC" w:rsidRDefault="00F30857" w:rsidP="002E7F79">
            <w:pPr>
              <w:ind w:left="144" w:hanging="144"/>
              <w:rPr>
                <w:rFonts w:ascii="Times New Roman" w:hAnsi="Times New Roman" w:cs="Times New Roman"/>
                <w:color w:val="000000"/>
                <w:sz w:val="18"/>
                <w:szCs w:val="18"/>
              </w:rPr>
            </w:pPr>
          </w:p>
          <w:p w14:paraId="393476D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(1987) </w:t>
            </w:r>
            <w:r w:rsidRPr="001062EC">
              <w:rPr>
                <w:rFonts w:ascii="Times New Roman" w:hAnsi="Times New Roman" w:cs="Times New Roman"/>
                <w:i/>
                <w:iCs/>
                <w:color w:val="000000"/>
                <w:sz w:val="18"/>
                <w:szCs w:val="18"/>
              </w:rPr>
              <w:t>importance</w:t>
            </w:r>
            <w:r w:rsidRPr="001062EC">
              <w:rPr>
                <w:rFonts w:ascii="Times New Roman" w:hAnsi="Times New Roman" w:cs="Times New Roman"/>
                <w:color w:val="000000"/>
                <w:sz w:val="18"/>
                <w:szCs w:val="18"/>
              </w:rPr>
              <w:t>: Importance of an event to one’s well-being</w:t>
            </w:r>
          </w:p>
          <w:p w14:paraId="2CC0B72E" w14:textId="77777777" w:rsidR="00F30857" w:rsidRPr="001062EC" w:rsidRDefault="00F30857" w:rsidP="002E7F79">
            <w:pPr>
              <w:ind w:left="144" w:hanging="144"/>
              <w:rPr>
                <w:rFonts w:ascii="Times New Roman" w:hAnsi="Times New Roman" w:cs="Times New Roman"/>
                <w:color w:val="000000"/>
                <w:sz w:val="18"/>
                <w:szCs w:val="18"/>
              </w:rPr>
            </w:pPr>
          </w:p>
          <w:p w14:paraId="784030B5"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Bell &amp; Song (2005) </w:t>
            </w:r>
            <w:r w:rsidRPr="001062EC">
              <w:rPr>
                <w:rFonts w:ascii="Times New Roman" w:hAnsi="Times New Roman" w:cs="Times New Roman"/>
                <w:i/>
                <w:iCs/>
                <w:color w:val="000000"/>
                <w:sz w:val="18"/>
                <w:szCs w:val="18"/>
                <w:lang w:val="en-SG"/>
              </w:rPr>
              <w:t>self-concern</w:t>
            </w:r>
            <w:r w:rsidRPr="001062EC">
              <w:rPr>
                <w:rFonts w:ascii="Times New Roman" w:hAnsi="Times New Roman" w:cs="Times New Roman"/>
                <w:color w:val="000000"/>
                <w:sz w:val="18"/>
                <w:szCs w:val="18"/>
                <w:lang w:val="en-SG"/>
              </w:rPr>
              <w:t>: concern for own interest.</w:t>
            </w:r>
          </w:p>
          <w:p w14:paraId="51997727" w14:textId="77777777" w:rsidR="00F30857" w:rsidRPr="001062EC" w:rsidRDefault="00F30857" w:rsidP="002E7F79">
            <w:pPr>
              <w:rPr>
                <w:rFonts w:ascii="Times New Roman" w:hAnsi="Times New Roman" w:cs="Times New Roman"/>
                <w:color w:val="000000"/>
                <w:sz w:val="18"/>
                <w:szCs w:val="18"/>
              </w:rPr>
            </w:pPr>
          </w:p>
          <w:p w14:paraId="077D067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Nicholls et al. (2012) </w:t>
            </w:r>
            <w:r w:rsidRPr="001062EC">
              <w:rPr>
                <w:rFonts w:ascii="Times New Roman" w:hAnsi="Times New Roman" w:cs="Times New Roman"/>
                <w:i/>
                <w:iCs/>
                <w:color w:val="000000"/>
                <w:sz w:val="18"/>
                <w:szCs w:val="18"/>
              </w:rPr>
              <w:t>centrality</w:t>
            </w:r>
            <w:r w:rsidRPr="001062EC">
              <w:rPr>
                <w:rFonts w:ascii="Times New Roman" w:hAnsi="Times New Roman" w:cs="Times New Roman"/>
                <w:color w:val="000000"/>
                <w:sz w:val="18"/>
                <w:szCs w:val="18"/>
              </w:rPr>
              <w:t>: Perceived importance of an encounter on a person’s well-being.</w:t>
            </w:r>
          </w:p>
          <w:p w14:paraId="626E8B6D"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1064252D" w14:textId="77777777" w:rsidTr="006C6DA0">
        <w:trPr>
          <w:trHeight w:val="320"/>
        </w:trPr>
        <w:tc>
          <w:tcPr>
            <w:tcW w:w="1481" w:type="dxa"/>
            <w:noWrap/>
          </w:tcPr>
          <w:p w14:paraId="66C7F19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Value</w:t>
            </w:r>
          </w:p>
        </w:tc>
        <w:tc>
          <w:tcPr>
            <w:tcW w:w="1500" w:type="dxa"/>
            <w:noWrap/>
          </w:tcPr>
          <w:p w14:paraId="1F8BA4CB" w14:textId="2E31B06F"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attainment value,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intrinsic value,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extrinsic value,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outcome value</w:t>
            </w:r>
          </w:p>
        </w:tc>
        <w:tc>
          <w:tcPr>
            <w:tcW w:w="6379" w:type="dxa"/>
            <w:noWrap/>
          </w:tcPr>
          <w:p w14:paraId="4B3DB40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Pekrun et al. (2011) </w:t>
            </w:r>
            <w:r w:rsidRPr="001062EC">
              <w:rPr>
                <w:rFonts w:ascii="Times New Roman" w:hAnsi="Times New Roman" w:cs="Times New Roman"/>
                <w:i/>
                <w:iCs/>
                <w:color w:val="000000"/>
                <w:sz w:val="18"/>
                <w:szCs w:val="18"/>
              </w:rPr>
              <w:t>value</w:t>
            </w:r>
            <w:r w:rsidRPr="001062EC">
              <w:rPr>
                <w:rFonts w:ascii="Times New Roman" w:hAnsi="Times New Roman" w:cs="Times New Roman"/>
                <w:color w:val="000000"/>
                <w:sz w:val="18"/>
                <w:szCs w:val="18"/>
              </w:rPr>
              <w:t xml:space="preserve">: How valuable/important are these activities and outcomes to you? </w:t>
            </w:r>
          </w:p>
          <w:p w14:paraId="193101F5" w14:textId="77777777" w:rsidR="00F30857" w:rsidRPr="001062EC" w:rsidRDefault="00F30857" w:rsidP="002E7F79">
            <w:pPr>
              <w:ind w:left="144" w:hanging="144"/>
              <w:rPr>
                <w:rFonts w:ascii="Times New Roman" w:hAnsi="Times New Roman" w:cs="Times New Roman"/>
                <w:color w:val="000000"/>
                <w:sz w:val="18"/>
                <w:szCs w:val="18"/>
              </w:rPr>
            </w:pPr>
          </w:p>
          <w:p w14:paraId="0824E66E"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Dong (2015) </w:t>
            </w:r>
            <w:r w:rsidRPr="001062EC">
              <w:rPr>
                <w:rFonts w:ascii="Times New Roman" w:hAnsi="Times New Roman" w:cs="Times New Roman"/>
                <w:i/>
                <w:iCs/>
                <w:color w:val="000000"/>
                <w:sz w:val="18"/>
                <w:szCs w:val="18"/>
              </w:rPr>
              <w:t>attainment value</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I feel that I need a university education to fulfil my potential.</w:t>
            </w:r>
          </w:p>
          <w:p w14:paraId="0AA8B5F3" w14:textId="77777777" w:rsidR="00F30857" w:rsidRPr="001062EC" w:rsidRDefault="00F30857" w:rsidP="002E7F79">
            <w:pPr>
              <w:ind w:left="144" w:hanging="144"/>
              <w:rPr>
                <w:rFonts w:ascii="Times New Roman" w:hAnsi="Times New Roman" w:cs="Times New Roman"/>
                <w:color w:val="000000"/>
                <w:sz w:val="18"/>
                <w:szCs w:val="18"/>
                <w:lang w:val="en-SG"/>
              </w:rPr>
            </w:pPr>
          </w:p>
          <w:p w14:paraId="0558D04C"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Goetz et al. (2020) </w:t>
            </w:r>
            <w:r w:rsidRPr="001062EC">
              <w:rPr>
                <w:rFonts w:ascii="Times New Roman" w:hAnsi="Times New Roman" w:cs="Times New Roman"/>
                <w:i/>
                <w:iCs/>
                <w:color w:val="000000"/>
                <w:sz w:val="18"/>
                <w:szCs w:val="18"/>
                <w:lang w:val="en-SG"/>
              </w:rPr>
              <w:t>intrinsic value</w:t>
            </w:r>
            <w:r w:rsidRPr="001062EC">
              <w:rPr>
                <w:rFonts w:ascii="Times New Roman" w:hAnsi="Times New Roman" w:cs="Times New Roman"/>
                <w:color w:val="000000"/>
                <w:sz w:val="18"/>
                <w:szCs w:val="18"/>
                <w:lang w:val="en-SG"/>
              </w:rPr>
              <w:t>: In this lesson, subject is very important to me, irrespective of the grade I get.</w:t>
            </w:r>
          </w:p>
          <w:p w14:paraId="3B3B9CBF" w14:textId="77777777" w:rsidR="00F30857" w:rsidRPr="001062EC" w:rsidRDefault="00F30857" w:rsidP="002E7F79">
            <w:pPr>
              <w:ind w:left="144" w:hanging="144"/>
              <w:rPr>
                <w:rFonts w:ascii="Times New Roman" w:hAnsi="Times New Roman" w:cs="Times New Roman"/>
                <w:color w:val="000000"/>
                <w:sz w:val="18"/>
                <w:szCs w:val="18"/>
                <w:lang w:val="en-SG"/>
              </w:rPr>
            </w:pPr>
          </w:p>
          <w:p w14:paraId="78F91A82"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Goetz et al. (2020) </w:t>
            </w:r>
            <w:r w:rsidRPr="001062EC">
              <w:rPr>
                <w:rFonts w:ascii="Times New Roman" w:hAnsi="Times New Roman" w:cs="Times New Roman"/>
                <w:i/>
                <w:iCs/>
                <w:color w:val="000000"/>
                <w:sz w:val="18"/>
                <w:szCs w:val="18"/>
                <w:lang w:val="en-SG"/>
              </w:rPr>
              <w:t>extrinsic value</w:t>
            </w:r>
            <w:r w:rsidRPr="001062EC">
              <w:rPr>
                <w:rFonts w:ascii="Times New Roman" w:hAnsi="Times New Roman" w:cs="Times New Roman"/>
                <w:color w:val="000000"/>
                <w:sz w:val="18"/>
                <w:szCs w:val="18"/>
                <w:lang w:val="en-SG"/>
              </w:rPr>
              <w:t xml:space="preserve">: In this lesson, it is very important to me that I get a good grade in subject. </w:t>
            </w:r>
          </w:p>
          <w:p w14:paraId="077AE63D" w14:textId="77777777" w:rsidR="00F30857" w:rsidRPr="001062EC" w:rsidRDefault="00F30857" w:rsidP="002E7F79">
            <w:pPr>
              <w:ind w:left="144" w:hanging="144"/>
              <w:rPr>
                <w:rFonts w:ascii="Times New Roman" w:hAnsi="Times New Roman" w:cs="Times New Roman"/>
                <w:color w:val="000000"/>
                <w:sz w:val="18"/>
                <w:szCs w:val="18"/>
              </w:rPr>
            </w:pPr>
          </w:p>
          <w:p w14:paraId="10DF732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Kyttala &amp; Bjorn (2010) </w:t>
            </w:r>
            <w:r w:rsidRPr="001062EC">
              <w:rPr>
                <w:rFonts w:ascii="Times New Roman" w:hAnsi="Times New Roman" w:cs="Times New Roman"/>
                <w:i/>
                <w:iCs/>
                <w:color w:val="000000"/>
                <w:sz w:val="18"/>
                <w:szCs w:val="18"/>
              </w:rPr>
              <w:t>outcome value</w:t>
            </w:r>
            <w:r w:rsidRPr="001062EC">
              <w:rPr>
                <w:rFonts w:ascii="Times New Roman" w:hAnsi="Times New Roman" w:cs="Times New Roman"/>
                <w:color w:val="000000"/>
                <w:sz w:val="18"/>
                <w:szCs w:val="18"/>
              </w:rPr>
              <w:t>: Subjective value of achievement outcomes.</w:t>
            </w:r>
          </w:p>
          <w:p w14:paraId="6750589B" w14:textId="77777777" w:rsidR="00F30857" w:rsidRPr="001062EC" w:rsidRDefault="00F30857" w:rsidP="002E7F79">
            <w:pPr>
              <w:ind w:left="144" w:hanging="144"/>
              <w:rPr>
                <w:rFonts w:ascii="Times New Roman" w:hAnsi="Times New Roman" w:cs="Times New Roman"/>
                <w:color w:val="000000"/>
                <w:sz w:val="18"/>
                <w:szCs w:val="18"/>
                <w:lang w:val="en-SG"/>
              </w:rPr>
            </w:pPr>
          </w:p>
        </w:tc>
      </w:tr>
      <w:tr w:rsidR="00F30857" w:rsidRPr="000342F9" w14:paraId="722A5A2B" w14:textId="77777777" w:rsidTr="006C6DA0">
        <w:trPr>
          <w:trHeight w:val="320"/>
        </w:trPr>
        <w:tc>
          <w:tcPr>
            <w:tcW w:w="1481" w:type="dxa"/>
            <w:noWrap/>
          </w:tcPr>
          <w:p w14:paraId="6CF2F44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Difficulty</w:t>
            </w:r>
          </w:p>
        </w:tc>
        <w:tc>
          <w:tcPr>
            <w:tcW w:w="1500" w:type="dxa"/>
            <w:noWrap/>
          </w:tcPr>
          <w:p w14:paraId="3F924C31" w14:textId="434A58D5"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situational demand,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skill demand</w:t>
            </w:r>
          </w:p>
        </w:tc>
        <w:tc>
          <w:tcPr>
            <w:tcW w:w="6379" w:type="dxa"/>
            <w:noWrap/>
          </w:tcPr>
          <w:p w14:paraId="6A81CC2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(1987) </w:t>
            </w:r>
            <w:r w:rsidRPr="001062EC">
              <w:rPr>
                <w:rFonts w:ascii="Times New Roman" w:hAnsi="Times New Roman" w:cs="Times New Roman"/>
                <w:i/>
                <w:iCs/>
                <w:color w:val="000000"/>
                <w:sz w:val="18"/>
                <w:szCs w:val="18"/>
              </w:rPr>
              <w:t>difficulty</w:t>
            </w:r>
            <w:r w:rsidRPr="001062EC">
              <w:rPr>
                <w:rFonts w:ascii="Times New Roman" w:hAnsi="Times New Roman" w:cs="Times New Roman"/>
                <w:color w:val="000000"/>
                <w:sz w:val="18"/>
                <w:szCs w:val="18"/>
              </w:rPr>
              <w:t>: How difficult do you feel the situation would be (or had been)?</w:t>
            </w:r>
          </w:p>
          <w:p w14:paraId="108160D7" w14:textId="77777777" w:rsidR="00F30857" w:rsidRPr="001062EC" w:rsidRDefault="00F30857" w:rsidP="002E7F79">
            <w:pPr>
              <w:ind w:left="144" w:hanging="144"/>
              <w:rPr>
                <w:rFonts w:ascii="Times New Roman" w:hAnsi="Times New Roman" w:cs="Times New Roman"/>
                <w:color w:val="000000"/>
                <w:sz w:val="18"/>
                <w:szCs w:val="18"/>
              </w:rPr>
            </w:pPr>
          </w:p>
          <w:p w14:paraId="4E6CD0D3"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Herrald &amp; Tomaka (2002) </w:t>
            </w:r>
            <w:r w:rsidRPr="001062EC">
              <w:rPr>
                <w:rFonts w:ascii="Times New Roman" w:hAnsi="Times New Roman" w:cs="Times New Roman"/>
                <w:i/>
                <w:iCs/>
                <w:color w:val="000000"/>
                <w:sz w:val="18"/>
                <w:szCs w:val="18"/>
              </w:rPr>
              <w:t>situational demand</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How demanding is the task you are performing? Do you think the task is very hard or difficult?</w:t>
            </w:r>
          </w:p>
          <w:p w14:paraId="3F941BC0" w14:textId="77777777" w:rsidR="00F30857" w:rsidRPr="001062EC" w:rsidRDefault="00F30857" w:rsidP="002E7F79">
            <w:pPr>
              <w:ind w:left="144" w:hanging="144"/>
              <w:rPr>
                <w:rFonts w:ascii="Times New Roman" w:hAnsi="Times New Roman" w:cs="Times New Roman"/>
                <w:color w:val="000000"/>
                <w:sz w:val="18"/>
                <w:szCs w:val="18"/>
                <w:lang w:val="en-SG"/>
              </w:rPr>
            </w:pPr>
          </w:p>
          <w:p w14:paraId="2FF95A3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et al. (2022) </w:t>
            </w:r>
            <w:r w:rsidRPr="001062EC">
              <w:rPr>
                <w:rFonts w:ascii="Times New Roman" w:hAnsi="Times New Roman" w:cs="Times New Roman"/>
                <w:i/>
                <w:iCs/>
                <w:color w:val="000000"/>
                <w:sz w:val="18"/>
                <w:szCs w:val="18"/>
              </w:rPr>
              <w:t>skill demand</w:t>
            </w:r>
            <w:r w:rsidRPr="001062EC">
              <w:rPr>
                <w:rFonts w:ascii="Times New Roman" w:hAnsi="Times New Roman" w:cs="Times New Roman"/>
                <w:color w:val="000000"/>
                <w:sz w:val="18"/>
                <w:szCs w:val="18"/>
              </w:rPr>
              <w:t>: Today, my job has required me to use a number of complex or high-level skills.</w:t>
            </w:r>
          </w:p>
          <w:p w14:paraId="0C068BB5" w14:textId="77777777" w:rsidR="00F30857" w:rsidRPr="001062EC" w:rsidRDefault="00F30857" w:rsidP="002E7F79">
            <w:pPr>
              <w:rPr>
                <w:rFonts w:ascii="Times New Roman" w:hAnsi="Times New Roman" w:cs="Times New Roman"/>
                <w:color w:val="000000"/>
                <w:sz w:val="18"/>
                <w:szCs w:val="18"/>
                <w:lang w:val="en-SG"/>
              </w:rPr>
            </w:pPr>
          </w:p>
        </w:tc>
      </w:tr>
      <w:tr w:rsidR="00F30857" w:rsidRPr="000342F9" w14:paraId="2CAD97EC" w14:textId="77777777" w:rsidTr="006C6DA0">
        <w:trPr>
          <w:trHeight w:val="320"/>
        </w:trPr>
        <w:tc>
          <w:tcPr>
            <w:tcW w:w="1481" w:type="dxa"/>
            <w:noWrap/>
          </w:tcPr>
          <w:p w14:paraId="5DD2256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Perceived Obstacle</w:t>
            </w:r>
          </w:p>
        </w:tc>
        <w:tc>
          <w:tcPr>
            <w:tcW w:w="1500" w:type="dxa"/>
            <w:noWrap/>
          </w:tcPr>
          <w:p w14:paraId="61F1849B"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problems</w:t>
            </w:r>
          </w:p>
        </w:tc>
        <w:tc>
          <w:tcPr>
            <w:tcW w:w="6379" w:type="dxa"/>
            <w:noWrap/>
          </w:tcPr>
          <w:p w14:paraId="0979244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Kuppens &amp; van Mechelen (2007) </w:t>
            </w:r>
            <w:r w:rsidRPr="001062EC">
              <w:rPr>
                <w:rFonts w:ascii="Times New Roman" w:hAnsi="Times New Roman" w:cs="Times New Roman"/>
                <w:i/>
                <w:iCs/>
                <w:color w:val="000000"/>
                <w:sz w:val="18"/>
                <w:szCs w:val="18"/>
              </w:rPr>
              <w:t>perceived obstacle</w:t>
            </w:r>
            <w:r w:rsidRPr="001062EC">
              <w:rPr>
                <w:rFonts w:ascii="Times New Roman" w:hAnsi="Times New Roman" w:cs="Times New Roman"/>
                <w:color w:val="000000"/>
                <w:sz w:val="18"/>
                <w:szCs w:val="18"/>
              </w:rPr>
              <w:t>: Blockage of goal attainment or the blocking of a goal-directed behaviour sequence. To what degree do you find the situation frustrating?</w:t>
            </w:r>
          </w:p>
          <w:p w14:paraId="07705AFC" w14:textId="77777777" w:rsidR="00F30857" w:rsidRPr="001062EC" w:rsidRDefault="00F30857" w:rsidP="002E7F79">
            <w:pPr>
              <w:ind w:left="144" w:hanging="144"/>
              <w:rPr>
                <w:rFonts w:ascii="Times New Roman" w:hAnsi="Times New Roman" w:cs="Times New Roman"/>
                <w:color w:val="000000"/>
                <w:sz w:val="18"/>
                <w:szCs w:val="18"/>
              </w:rPr>
            </w:pPr>
          </w:p>
          <w:p w14:paraId="7C5F1DB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perceived obstacle</w:t>
            </w:r>
            <w:r w:rsidRPr="001062EC">
              <w:rPr>
                <w:rFonts w:ascii="Times New Roman" w:hAnsi="Times New Roman" w:cs="Times New Roman"/>
                <w:color w:val="000000"/>
                <w:sz w:val="18"/>
                <w:szCs w:val="18"/>
              </w:rPr>
              <w:t>: To what extent did you feel there were problems that had to be solved before you could get what you wanted? To what extent did you feel there were obstacles standing in the path between you and getting what you wanted?</w:t>
            </w:r>
          </w:p>
          <w:p w14:paraId="68039061" w14:textId="77777777" w:rsidR="00F30857" w:rsidRPr="001062EC" w:rsidRDefault="00F30857" w:rsidP="002E7F79">
            <w:pPr>
              <w:ind w:left="144" w:hanging="144"/>
              <w:rPr>
                <w:rFonts w:ascii="Times New Roman" w:hAnsi="Times New Roman" w:cs="Times New Roman"/>
                <w:color w:val="000000"/>
                <w:sz w:val="18"/>
                <w:szCs w:val="18"/>
              </w:rPr>
            </w:pPr>
          </w:p>
          <w:p w14:paraId="6BC6BB2B"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lastRenderedPageBreak/>
              <w:t xml:space="preserve">Tong &amp; Jia (2017) </w:t>
            </w:r>
            <w:r w:rsidRPr="001062EC">
              <w:rPr>
                <w:rFonts w:ascii="Times New Roman" w:hAnsi="Times New Roman" w:cs="Times New Roman"/>
                <w:i/>
                <w:iCs/>
                <w:color w:val="000000"/>
                <w:sz w:val="18"/>
                <w:szCs w:val="18"/>
              </w:rPr>
              <w:t>problems</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During this event, to what extent did you feel there were problems that had to be solved before you could get what you wanted?</w:t>
            </w:r>
          </w:p>
          <w:p w14:paraId="420749F8"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6273ACAC" w14:textId="77777777" w:rsidTr="006C6DA0">
        <w:trPr>
          <w:trHeight w:val="320"/>
        </w:trPr>
        <w:tc>
          <w:tcPr>
            <w:tcW w:w="1481" w:type="dxa"/>
            <w:noWrap/>
          </w:tcPr>
          <w:p w14:paraId="1AA9F0A2"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lastRenderedPageBreak/>
              <w:t>Attainability</w:t>
            </w:r>
          </w:p>
        </w:tc>
        <w:tc>
          <w:tcPr>
            <w:tcW w:w="1500" w:type="dxa"/>
            <w:noWrap/>
          </w:tcPr>
          <w:p w14:paraId="04813DA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possibility</w:t>
            </w:r>
          </w:p>
        </w:tc>
        <w:tc>
          <w:tcPr>
            <w:tcW w:w="6379" w:type="dxa"/>
            <w:noWrap/>
          </w:tcPr>
          <w:p w14:paraId="6D2748D2"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Henniger &amp; Harris (2014) </w:t>
            </w:r>
            <w:r w:rsidRPr="001062EC">
              <w:rPr>
                <w:rFonts w:ascii="Times New Roman" w:hAnsi="Times New Roman" w:cs="Times New Roman"/>
                <w:i/>
                <w:iCs/>
                <w:color w:val="000000"/>
                <w:sz w:val="18"/>
                <w:szCs w:val="18"/>
              </w:rPr>
              <w:t>attainability</w:t>
            </w:r>
            <w:r w:rsidRPr="001062EC">
              <w:rPr>
                <w:rFonts w:ascii="Times New Roman" w:hAnsi="Times New Roman" w:cs="Times New Roman"/>
                <w:color w:val="000000"/>
                <w:sz w:val="18"/>
                <w:szCs w:val="18"/>
              </w:rPr>
              <w:t xml:space="preserve">: To what extent you could obtain what you wanted? </w:t>
            </w:r>
          </w:p>
          <w:p w14:paraId="1721849F" w14:textId="77777777" w:rsidR="00F30857" w:rsidRPr="001062EC" w:rsidRDefault="00F30857" w:rsidP="002E7F79">
            <w:pPr>
              <w:rPr>
                <w:rFonts w:ascii="Times New Roman" w:hAnsi="Times New Roman" w:cs="Times New Roman"/>
                <w:color w:val="000000"/>
                <w:sz w:val="18"/>
                <w:szCs w:val="18"/>
              </w:rPr>
            </w:pPr>
          </w:p>
          <w:p w14:paraId="7BE983A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Chadwick (2014) </w:t>
            </w:r>
            <w:r w:rsidRPr="001062EC">
              <w:rPr>
                <w:rFonts w:ascii="Times New Roman" w:hAnsi="Times New Roman" w:cs="Times New Roman"/>
                <w:i/>
                <w:iCs/>
                <w:color w:val="000000"/>
                <w:sz w:val="18"/>
                <w:szCs w:val="18"/>
              </w:rPr>
              <w:t>possibility</w:t>
            </w:r>
            <w:r w:rsidRPr="001062EC">
              <w:rPr>
                <w:rFonts w:ascii="Times New Roman" w:hAnsi="Times New Roman" w:cs="Times New Roman"/>
                <w:color w:val="000000"/>
                <w:sz w:val="18"/>
                <w:szCs w:val="18"/>
              </w:rPr>
              <w:t>: The situation is attainable/ unattainable, possible/impossible, achievable/unachievable?</w:t>
            </w:r>
          </w:p>
          <w:p w14:paraId="486B9659"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02C8613E" w14:textId="77777777" w:rsidTr="006C6DA0">
        <w:trPr>
          <w:trHeight w:val="320"/>
        </w:trPr>
        <w:tc>
          <w:tcPr>
            <w:tcW w:w="1481" w:type="dxa"/>
            <w:noWrap/>
          </w:tcPr>
          <w:p w14:paraId="0AB4223F"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Desire for object</w:t>
            </w:r>
          </w:p>
        </w:tc>
        <w:tc>
          <w:tcPr>
            <w:tcW w:w="1500" w:type="dxa"/>
            <w:noWrap/>
          </w:tcPr>
          <w:p w14:paraId="3B92839C"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7ECFBE6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Henniger (2017) </w:t>
            </w:r>
            <w:r w:rsidRPr="001062EC">
              <w:rPr>
                <w:rFonts w:ascii="Times New Roman" w:hAnsi="Times New Roman" w:cs="Times New Roman"/>
                <w:i/>
                <w:iCs/>
                <w:color w:val="000000"/>
                <w:sz w:val="18"/>
                <w:szCs w:val="18"/>
              </w:rPr>
              <w:t>desire for object</w:t>
            </w:r>
            <w:r w:rsidRPr="001062EC">
              <w:rPr>
                <w:rFonts w:ascii="Times New Roman" w:hAnsi="Times New Roman" w:cs="Times New Roman"/>
                <w:color w:val="000000"/>
                <w:sz w:val="18"/>
                <w:szCs w:val="18"/>
              </w:rPr>
              <w:t>: To what extent did you want or desire the thing that the other person had?</w:t>
            </w:r>
          </w:p>
        </w:tc>
      </w:tr>
      <w:tr w:rsidR="006C6DA0" w:rsidRPr="000342F9" w14:paraId="50CE5A74" w14:textId="77777777" w:rsidTr="00DE193E">
        <w:trPr>
          <w:trHeight w:val="320"/>
        </w:trPr>
        <w:tc>
          <w:tcPr>
            <w:tcW w:w="9360" w:type="dxa"/>
            <w:gridSpan w:val="3"/>
            <w:noWrap/>
          </w:tcPr>
          <w:p w14:paraId="533A0972" w14:textId="6A329467" w:rsidR="006C6DA0" w:rsidRDefault="006C6DA0" w:rsidP="006C6DA0">
            <w:pPr>
              <w:ind w:left="144" w:hanging="144"/>
              <w:jc w:val="center"/>
              <w:rPr>
                <w:rFonts w:ascii="Times New Roman" w:hAnsi="Times New Roman" w:cs="Times New Roman"/>
                <w:b/>
                <w:bCs/>
                <w:color w:val="000000"/>
                <w:sz w:val="20"/>
                <w:szCs w:val="20"/>
              </w:rPr>
            </w:pPr>
          </w:p>
          <w:p w14:paraId="031AE2C7" w14:textId="77777777" w:rsidR="003A4356" w:rsidRPr="006C6DA0" w:rsidRDefault="003A4356" w:rsidP="004F2F71">
            <w:pPr>
              <w:rPr>
                <w:rFonts w:ascii="Times New Roman" w:hAnsi="Times New Roman" w:cs="Times New Roman"/>
                <w:b/>
                <w:bCs/>
                <w:color w:val="000000"/>
                <w:sz w:val="20"/>
                <w:szCs w:val="20"/>
              </w:rPr>
            </w:pPr>
          </w:p>
          <w:p w14:paraId="748942A3" w14:textId="4D8B5641" w:rsidR="006C6DA0" w:rsidRPr="006C6DA0" w:rsidRDefault="006C6DA0" w:rsidP="006C6DA0">
            <w:pPr>
              <w:ind w:left="144" w:hanging="144"/>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t>Agency-</w:t>
            </w:r>
            <w:r>
              <w:rPr>
                <w:rFonts w:ascii="Times New Roman" w:hAnsi="Times New Roman" w:cs="Times New Roman"/>
                <w:b/>
                <w:bCs/>
                <w:color w:val="000000"/>
                <w:sz w:val="20"/>
                <w:szCs w:val="20"/>
              </w:rPr>
              <w:t>R</w:t>
            </w:r>
            <w:r w:rsidRPr="006C6DA0">
              <w:rPr>
                <w:rFonts w:ascii="Times New Roman" w:hAnsi="Times New Roman" w:cs="Times New Roman"/>
                <w:b/>
                <w:bCs/>
                <w:color w:val="000000"/>
                <w:sz w:val="20"/>
                <w:szCs w:val="20"/>
              </w:rPr>
              <w:t>elated Appraisals</w:t>
            </w:r>
          </w:p>
        </w:tc>
      </w:tr>
      <w:tr w:rsidR="00F30857" w:rsidRPr="000342F9" w14:paraId="56362795" w14:textId="77777777" w:rsidTr="006C6DA0">
        <w:trPr>
          <w:trHeight w:val="320"/>
        </w:trPr>
        <w:tc>
          <w:tcPr>
            <w:tcW w:w="1481" w:type="dxa"/>
            <w:noWrap/>
          </w:tcPr>
          <w:p w14:paraId="1770FC12"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Accountability-Circumstances</w:t>
            </w:r>
          </w:p>
        </w:tc>
        <w:tc>
          <w:tcPr>
            <w:tcW w:w="1500" w:type="dxa"/>
            <w:noWrap/>
          </w:tcPr>
          <w:p w14:paraId="6482EF8A" w14:textId="7F7DC40E"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circumstances-agency,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circumstance-attribution,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situational-agency</w:t>
            </w:r>
          </w:p>
          <w:p w14:paraId="0E2C7965" w14:textId="77777777" w:rsidR="00F30857" w:rsidRPr="001062EC" w:rsidRDefault="00F30857" w:rsidP="002E7F79">
            <w:pPr>
              <w:ind w:left="144" w:hanging="144"/>
              <w:rPr>
                <w:rFonts w:ascii="Times New Roman" w:hAnsi="Times New Roman" w:cs="Times New Roman"/>
                <w:color w:val="000000"/>
                <w:sz w:val="18"/>
                <w:szCs w:val="18"/>
              </w:rPr>
            </w:pPr>
          </w:p>
          <w:p w14:paraId="5B39DF9F" w14:textId="77777777" w:rsidR="00F30857" w:rsidRPr="001062EC" w:rsidRDefault="00F30857" w:rsidP="002E7F79">
            <w:pPr>
              <w:ind w:left="144" w:hanging="144"/>
              <w:rPr>
                <w:rFonts w:ascii="Times New Roman" w:hAnsi="Times New Roman" w:cs="Times New Roman"/>
                <w:color w:val="000000"/>
                <w:sz w:val="18"/>
                <w:szCs w:val="18"/>
              </w:rPr>
            </w:pPr>
          </w:p>
          <w:p w14:paraId="5644BEFC"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265FBCC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 (1990) </w:t>
            </w:r>
            <w:r w:rsidRPr="001062EC">
              <w:rPr>
                <w:rFonts w:ascii="Times New Roman" w:hAnsi="Times New Roman" w:cs="Times New Roman"/>
                <w:i/>
                <w:iCs/>
                <w:color w:val="000000"/>
                <w:sz w:val="18"/>
                <w:szCs w:val="18"/>
              </w:rPr>
              <w:t>causality/responsibility:</w:t>
            </w:r>
            <w:r w:rsidRPr="001062EC">
              <w:rPr>
                <w:rFonts w:ascii="Times New Roman" w:hAnsi="Times New Roman" w:cs="Times New Roman"/>
                <w:color w:val="000000"/>
                <w:sz w:val="18"/>
                <w:szCs w:val="18"/>
              </w:rPr>
              <w:t xml:space="preserve"> event caused by something else</w:t>
            </w:r>
          </w:p>
          <w:p w14:paraId="41DA52CC" w14:textId="77777777" w:rsidR="00F30857" w:rsidRPr="001062EC" w:rsidRDefault="00F30857" w:rsidP="002E7F79">
            <w:pPr>
              <w:ind w:left="144" w:hanging="144"/>
              <w:rPr>
                <w:rFonts w:ascii="Times New Roman" w:hAnsi="Times New Roman" w:cs="Times New Roman"/>
                <w:color w:val="000000"/>
                <w:sz w:val="18"/>
                <w:szCs w:val="18"/>
              </w:rPr>
            </w:pPr>
          </w:p>
          <w:p w14:paraId="6FA7258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Roseman (1991) </w:t>
            </w:r>
            <w:r w:rsidRPr="001062EC">
              <w:rPr>
                <w:rFonts w:ascii="Times New Roman" w:hAnsi="Times New Roman" w:cs="Times New Roman"/>
                <w:i/>
                <w:iCs/>
                <w:color w:val="000000"/>
                <w:sz w:val="18"/>
                <w:szCs w:val="18"/>
              </w:rPr>
              <w:t>circumstances-agency</w:t>
            </w:r>
            <w:r w:rsidRPr="001062EC">
              <w:rPr>
                <w:rFonts w:ascii="Times New Roman" w:hAnsi="Times New Roman" w:cs="Times New Roman"/>
                <w:color w:val="000000"/>
                <w:sz w:val="18"/>
                <w:szCs w:val="18"/>
              </w:rPr>
              <w:t>: Whether an outcome is seen to be caused by impersonal circumstances.</w:t>
            </w:r>
          </w:p>
          <w:p w14:paraId="7A57F945" w14:textId="77777777" w:rsidR="00F30857" w:rsidRPr="001062EC" w:rsidRDefault="00F30857" w:rsidP="002E7F79">
            <w:pPr>
              <w:ind w:left="144" w:hanging="144"/>
              <w:rPr>
                <w:rFonts w:ascii="Times New Roman" w:hAnsi="Times New Roman" w:cs="Times New Roman"/>
                <w:color w:val="000000"/>
                <w:sz w:val="18"/>
                <w:szCs w:val="18"/>
              </w:rPr>
            </w:pPr>
          </w:p>
          <w:p w14:paraId="1C02B9B0"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Tong &amp; Jia (2017) </w:t>
            </w:r>
            <w:r w:rsidRPr="001062EC">
              <w:rPr>
                <w:rFonts w:ascii="Times New Roman" w:hAnsi="Times New Roman" w:cs="Times New Roman"/>
                <w:i/>
                <w:iCs/>
                <w:color w:val="000000"/>
                <w:sz w:val="18"/>
                <w:szCs w:val="18"/>
              </w:rPr>
              <w:t>circumstances-agency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During this event, to what extent did you feel that circumstances beyond anyone’s control were responsible for bringing about the event? </w:t>
            </w:r>
          </w:p>
          <w:p w14:paraId="2F9A64E3" w14:textId="77777777" w:rsidR="00F30857" w:rsidRPr="001062EC" w:rsidRDefault="00F30857" w:rsidP="002E7F79">
            <w:pPr>
              <w:ind w:left="144" w:hanging="144"/>
              <w:rPr>
                <w:rFonts w:ascii="Times New Roman" w:hAnsi="Times New Roman" w:cs="Times New Roman"/>
                <w:color w:val="000000"/>
                <w:sz w:val="18"/>
                <w:szCs w:val="18"/>
              </w:rPr>
            </w:pPr>
          </w:p>
          <w:p w14:paraId="511D2B09"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Dillard et al. (1996) </w:t>
            </w:r>
            <w:r w:rsidRPr="001062EC">
              <w:rPr>
                <w:rFonts w:ascii="Times New Roman" w:hAnsi="Times New Roman" w:cs="Times New Roman"/>
                <w:i/>
                <w:iCs/>
                <w:color w:val="000000"/>
                <w:sz w:val="18"/>
                <w:szCs w:val="18"/>
                <w:lang w:val="en-SG"/>
              </w:rPr>
              <w:t>circumstance-attribution</w:t>
            </w:r>
            <w:r w:rsidRPr="001062EC">
              <w:rPr>
                <w:rFonts w:ascii="Times New Roman" w:hAnsi="Times New Roman" w:cs="Times New Roman"/>
                <w:color w:val="000000"/>
                <w:sz w:val="18"/>
                <w:szCs w:val="18"/>
                <w:lang w:val="en-SG"/>
              </w:rPr>
              <w:t>: Was caused by outside circumstances?</w:t>
            </w:r>
          </w:p>
          <w:p w14:paraId="6708D88D" w14:textId="77777777" w:rsidR="00F30857" w:rsidRPr="001062EC" w:rsidRDefault="00F30857" w:rsidP="002E7F79">
            <w:pPr>
              <w:ind w:left="144" w:hanging="144"/>
              <w:rPr>
                <w:rFonts w:ascii="Times New Roman" w:hAnsi="Times New Roman" w:cs="Times New Roman"/>
                <w:color w:val="000000"/>
                <w:sz w:val="18"/>
                <w:szCs w:val="18"/>
              </w:rPr>
            </w:pPr>
          </w:p>
          <w:p w14:paraId="596882B8"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Inglis et al. (2018) </w:t>
            </w:r>
            <w:r w:rsidRPr="001062EC">
              <w:rPr>
                <w:rFonts w:ascii="Times New Roman" w:hAnsi="Times New Roman" w:cs="Times New Roman"/>
                <w:i/>
                <w:iCs/>
                <w:color w:val="000000"/>
                <w:sz w:val="18"/>
                <w:szCs w:val="18"/>
              </w:rPr>
              <w:t>situational-agency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To what extent did this situation occur by chance? </w:t>
            </w:r>
          </w:p>
          <w:p w14:paraId="196BC375" w14:textId="77777777" w:rsidR="00F30857" w:rsidRPr="001062EC" w:rsidRDefault="00F30857" w:rsidP="002E7F79">
            <w:pPr>
              <w:rPr>
                <w:rFonts w:ascii="Times New Roman" w:hAnsi="Times New Roman" w:cs="Times New Roman"/>
                <w:color w:val="000000"/>
                <w:sz w:val="18"/>
                <w:szCs w:val="18"/>
                <w:lang w:val="en-SG"/>
              </w:rPr>
            </w:pPr>
          </w:p>
        </w:tc>
      </w:tr>
      <w:tr w:rsidR="00F30857" w:rsidRPr="000342F9" w14:paraId="22F42198" w14:textId="77777777" w:rsidTr="006C6DA0">
        <w:trPr>
          <w:trHeight w:val="320"/>
        </w:trPr>
        <w:tc>
          <w:tcPr>
            <w:tcW w:w="1481" w:type="dxa"/>
            <w:noWrap/>
          </w:tcPr>
          <w:p w14:paraId="7699754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Accountability-Other</w:t>
            </w:r>
          </w:p>
        </w:tc>
        <w:tc>
          <w:tcPr>
            <w:tcW w:w="1500" w:type="dxa"/>
            <w:noWrap/>
          </w:tcPr>
          <w:p w14:paraId="783582E1" w14:textId="3B5851BD"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other-agency,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other-caused,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other-attribution,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other-responsibility,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other-blame,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blameworthy,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external agency</w:t>
            </w:r>
          </w:p>
        </w:tc>
        <w:tc>
          <w:tcPr>
            <w:tcW w:w="6379" w:type="dxa"/>
            <w:noWrap/>
          </w:tcPr>
          <w:p w14:paraId="37EADA4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Bunk &amp; Magley (2013) </w:t>
            </w:r>
            <w:r w:rsidRPr="001062EC">
              <w:rPr>
                <w:rFonts w:ascii="Times New Roman" w:hAnsi="Times New Roman" w:cs="Times New Roman"/>
                <w:i/>
                <w:iCs/>
                <w:color w:val="000000"/>
                <w:sz w:val="18"/>
                <w:szCs w:val="18"/>
              </w:rPr>
              <w:t>other-accountability</w:t>
            </w:r>
            <w:r w:rsidRPr="001062EC">
              <w:rPr>
                <w:rFonts w:ascii="Times New Roman" w:hAnsi="Times New Roman" w:cs="Times New Roman"/>
                <w:color w:val="000000"/>
                <w:sz w:val="18"/>
                <w:szCs w:val="18"/>
              </w:rPr>
              <w:t>: Consider someone else to be responsible for the situation (based on Lazarus, 1991; Smith &amp; Lazarus, 1990)</w:t>
            </w:r>
          </w:p>
          <w:p w14:paraId="47C4252A" w14:textId="77777777" w:rsidR="00F30857" w:rsidRPr="001062EC" w:rsidRDefault="00F30857" w:rsidP="002E7F79">
            <w:pPr>
              <w:rPr>
                <w:rFonts w:ascii="Times New Roman" w:hAnsi="Times New Roman" w:cs="Times New Roman"/>
                <w:color w:val="000000"/>
                <w:sz w:val="18"/>
                <w:szCs w:val="18"/>
              </w:rPr>
            </w:pPr>
          </w:p>
          <w:p w14:paraId="4AD29A8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 (1990) </w:t>
            </w:r>
            <w:r w:rsidRPr="001062EC">
              <w:rPr>
                <w:rFonts w:ascii="Times New Roman" w:hAnsi="Times New Roman" w:cs="Times New Roman"/>
                <w:i/>
                <w:iCs/>
                <w:color w:val="000000"/>
                <w:sz w:val="18"/>
                <w:szCs w:val="18"/>
              </w:rPr>
              <w:t>causality/responsibility</w:t>
            </w:r>
            <w:r w:rsidRPr="001062EC">
              <w:rPr>
                <w:rFonts w:ascii="Times New Roman" w:hAnsi="Times New Roman" w:cs="Times New Roman"/>
                <w:color w:val="000000"/>
                <w:sz w:val="18"/>
                <w:szCs w:val="18"/>
              </w:rPr>
              <w:t>: Event caused by somebody</w:t>
            </w:r>
          </w:p>
          <w:p w14:paraId="0C7EA721" w14:textId="77777777" w:rsidR="00F30857" w:rsidRPr="001062EC" w:rsidRDefault="00F30857" w:rsidP="002E7F79">
            <w:pPr>
              <w:ind w:left="144" w:hanging="144"/>
              <w:rPr>
                <w:rFonts w:ascii="Times New Roman" w:hAnsi="Times New Roman" w:cs="Times New Roman"/>
                <w:color w:val="000000"/>
                <w:sz w:val="18"/>
                <w:szCs w:val="18"/>
              </w:rPr>
            </w:pPr>
          </w:p>
          <w:p w14:paraId="71DE430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Roseman (1991) </w:t>
            </w:r>
            <w:r w:rsidRPr="001062EC">
              <w:rPr>
                <w:rFonts w:ascii="Times New Roman" w:hAnsi="Times New Roman" w:cs="Times New Roman"/>
                <w:i/>
                <w:iCs/>
                <w:color w:val="000000"/>
                <w:sz w:val="18"/>
                <w:szCs w:val="18"/>
              </w:rPr>
              <w:t>other-agency</w:t>
            </w:r>
            <w:r w:rsidRPr="001062EC">
              <w:rPr>
                <w:rFonts w:ascii="Times New Roman" w:hAnsi="Times New Roman" w:cs="Times New Roman"/>
                <w:color w:val="000000"/>
                <w:sz w:val="18"/>
                <w:szCs w:val="18"/>
              </w:rPr>
              <w:t>: Whether an outcome is caused by some other person.</w:t>
            </w:r>
          </w:p>
          <w:p w14:paraId="76BF2E0C" w14:textId="77777777" w:rsidR="00F30857" w:rsidRPr="001062EC" w:rsidRDefault="00F30857" w:rsidP="002E7F79">
            <w:pPr>
              <w:ind w:left="144" w:hanging="144"/>
              <w:rPr>
                <w:rFonts w:ascii="Times New Roman" w:hAnsi="Times New Roman" w:cs="Times New Roman"/>
                <w:color w:val="000000"/>
                <w:sz w:val="18"/>
                <w:szCs w:val="18"/>
              </w:rPr>
            </w:pPr>
          </w:p>
          <w:p w14:paraId="1F568AF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other-agency</w:t>
            </w:r>
            <w:r w:rsidRPr="001062EC">
              <w:rPr>
                <w:rFonts w:ascii="Times New Roman" w:hAnsi="Times New Roman" w:cs="Times New Roman"/>
                <w:color w:val="000000"/>
                <w:sz w:val="18"/>
                <w:szCs w:val="18"/>
              </w:rPr>
              <w:t>: Was someone else responsible for the situation?</w:t>
            </w:r>
          </w:p>
          <w:p w14:paraId="561D9193" w14:textId="77777777" w:rsidR="00F30857" w:rsidRPr="001062EC" w:rsidRDefault="00F30857" w:rsidP="002E7F79">
            <w:pPr>
              <w:ind w:left="144" w:hanging="144"/>
              <w:rPr>
                <w:rFonts w:ascii="Times New Roman" w:hAnsi="Times New Roman" w:cs="Times New Roman"/>
                <w:color w:val="000000"/>
                <w:sz w:val="18"/>
                <w:szCs w:val="18"/>
              </w:rPr>
            </w:pPr>
          </w:p>
          <w:p w14:paraId="4766939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Butt &amp; Choi (2006) </w:t>
            </w:r>
            <w:r w:rsidRPr="001062EC">
              <w:rPr>
                <w:rFonts w:ascii="Times New Roman" w:hAnsi="Times New Roman" w:cs="Times New Roman"/>
                <w:i/>
                <w:iCs/>
                <w:color w:val="000000"/>
                <w:sz w:val="18"/>
                <w:szCs w:val="18"/>
              </w:rPr>
              <w:t>other-caused</w:t>
            </w:r>
            <w:r w:rsidRPr="001062EC">
              <w:rPr>
                <w:rFonts w:ascii="Times New Roman" w:hAnsi="Times New Roman" w:cs="Times New Roman"/>
                <w:color w:val="000000"/>
                <w:sz w:val="18"/>
                <w:szCs w:val="18"/>
              </w:rPr>
              <w:t>: Someone helped me in achieving my objective (based on Smith et al., 1989)</w:t>
            </w:r>
          </w:p>
          <w:p w14:paraId="4537C903" w14:textId="77777777" w:rsidR="00F30857" w:rsidRPr="001062EC" w:rsidRDefault="00F30857" w:rsidP="002E7F79">
            <w:pPr>
              <w:ind w:left="144" w:hanging="144"/>
              <w:rPr>
                <w:rFonts w:ascii="Times New Roman" w:hAnsi="Times New Roman" w:cs="Times New Roman"/>
                <w:color w:val="000000"/>
                <w:sz w:val="18"/>
                <w:szCs w:val="18"/>
              </w:rPr>
            </w:pPr>
          </w:p>
          <w:p w14:paraId="08275FCB"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Knobloch (2005) </w:t>
            </w:r>
            <w:r w:rsidRPr="001062EC">
              <w:rPr>
                <w:rFonts w:ascii="Times New Roman" w:hAnsi="Times New Roman" w:cs="Times New Roman"/>
                <w:i/>
                <w:iCs/>
                <w:color w:val="000000"/>
                <w:sz w:val="18"/>
                <w:szCs w:val="18"/>
              </w:rPr>
              <w:t>other-attribution</w:t>
            </w:r>
            <w:r w:rsidRPr="001062EC">
              <w:rPr>
                <w:rFonts w:ascii="Times New Roman" w:hAnsi="Times New Roman" w:cs="Times New Roman"/>
                <w:color w:val="000000"/>
                <w:sz w:val="18"/>
                <w:szCs w:val="18"/>
              </w:rPr>
              <w:t>: P</w:t>
            </w:r>
            <w:r w:rsidRPr="001062EC">
              <w:rPr>
                <w:rFonts w:ascii="Times New Roman" w:hAnsi="Times New Roman" w:cs="Times New Roman"/>
                <w:color w:val="000000"/>
                <w:sz w:val="18"/>
                <w:szCs w:val="18"/>
                <w:lang w:val="en-SG"/>
              </w:rPr>
              <w:t>erception that another person is responsible for the situation. (based on Smith &amp; Ellsworth, 1985; 1987; Ellsworth &amp; Smith, 1988)</w:t>
            </w:r>
          </w:p>
          <w:p w14:paraId="6992B135" w14:textId="77777777" w:rsidR="00F30857" w:rsidRPr="001062EC" w:rsidRDefault="00F30857" w:rsidP="002E7F79">
            <w:pPr>
              <w:ind w:left="144" w:hanging="144"/>
              <w:rPr>
                <w:rFonts w:ascii="Times New Roman" w:hAnsi="Times New Roman" w:cs="Times New Roman"/>
                <w:color w:val="000000"/>
                <w:sz w:val="18"/>
                <w:szCs w:val="18"/>
                <w:lang w:val="en-SG"/>
              </w:rPr>
            </w:pPr>
          </w:p>
          <w:p w14:paraId="3BA51C8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other-responsibility</w:t>
            </w:r>
            <w:r w:rsidRPr="001062EC">
              <w:rPr>
                <w:rFonts w:ascii="Times New Roman" w:hAnsi="Times New Roman" w:cs="Times New Roman"/>
                <w:color w:val="000000"/>
                <w:sz w:val="18"/>
                <w:szCs w:val="18"/>
              </w:rPr>
              <w:t>: How responsible did you think someone or something other than yourself was for having brought about the events?</w:t>
            </w:r>
          </w:p>
          <w:p w14:paraId="4843BAC3" w14:textId="77777777" w:rsidR="00F30857" w:rsidRPr="001062EC" w:rsidRDefault="00F30857" w:rsidP="002E7F79">
            <w:pPr>
              <w:ind w:left="144" w:hanging="144"/>
              <w:rPr>
                <w:rFonts w:ascii="Times New Roman" w:hAnsi="Times New Roman" w:cs="Times New Roman"/>
                <w:color w:val="000000"/>
                <w:sz w:val="18"/>
                <w:szCs w:val="18"/>
                <w:lang w:val="en-SG"/>
              </w:rPr>
            </w:pPr>
          </w:p>
          <w:p w14:paraId="6960974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Kuppens &amp; Van Mechelen (2007) </w:t>
            </w:r>
            <w:r w:rsidRPr="001062EC">
              <w:rPr>
                <w:rFonts w:ascii="Times New Roman" w:hAnsi="Times New Roman" w:cs="Times New Roman"/>
                <w:i/>
                <w:iCs/>
                <w:color w:val="000000"/>
                <w:sz w:val="18"/>
                <w:szCs w:val="18"/>
              </w:rPr>
              <w:t>other-blame</w:t>
            </w:r>
            <w:r w:rsidRPr="001062EC">
              <w:rPr>
                <w:rFonts w:ascii="Times New Roman" w:hAnsi="Times New Roman" w:cs="Times New Roman"/>
                <w:color w:val="000000"/>
                <w:sz w:val="18"/>
                <w:szCs w:val="18"/>
              </w:rPr>
              <w:t>: To what degree ‘‘do you feel attacked by someone else?’’, ‘‘do you feel treated disrespectfully by someone else?’’, and ‘‘do you blame someone else for what has happened?</w:t>
            </w:r>
          </w:p>
          <w:p w14:paraId="3997F008" w14:textId="77777777" w:rsidR="00F30857" w:rsidRPr="001062EC" w:rsidRDefault="00F30857" w:rsidP="002E7F79">
            <w:pPr>
              <w:rPr>
                <w:rFonts w:ascii="Times New Roman" w:hAnsi="Times New Roman" w:cs="Times New Roman"/>
                <w:color w:val="000000"/>
                <w:sz w:val="18"/>
                <w:szCs w:val="18"/>
              </w:rPr>
            </w:pPr>
          </w:p>
          <w:p w14:paraId="14E0451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blameworthy</w:t>
            </w:r>
            <w:r w:rsidRPr="001062EC">
              <w:rPr>
                <w:rFonts w:ascii="Times New Roman" w:hAnsi="Times New Roman" w:cs="Times New Roman"/>
                <w:color w:val="000000"/>
                <w:sz w:val="18"/>
                <w:szCs w:val="18"/>
              </w:rPr>
              <w:t>: Blame/credit depends on whether there is an attribution of accountability/responsibility for the harm, threat, or benefit, and the extent to which those persons are in full control of their damaging or beneficial actions</w:t>
            </w:r>
          </w:p>
          <w:p w14:paraId="7AC64EB3" w14:textId="77777777" w:rsidR="00F30857" w:rsidRPr="001062EC" w:rsidRDefault="00F30857" w:rsidP="002E7F79">
            <w:pPr>
              <w:rPr>
                <w:rFonts w:ascii="Times New Roman" w:hAnsi="Times New Roman" w:cs="Times New Roman"/>
                <w:color w:val="000000"/>
                <w:sz w:val="18"/>
                <w:szCs w:val="18"/>
              </w:rPr>
            </w:pPr>
          </w:p>
          <w:p w14:paraId="35620112" w14:textId="77777777" w:rsidR="00F30857" w:rsidRDefault="00F30857" w:rsidP="003A4356">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Gelbrich (2011) </w:t>
            </w:r>
            <w:r w:rsidRPr="001062EC">
              <w:rPr>
                <w:rFonts w:ascii="Times New Roman" w:hAnsi="Times New Roman" w:cs="Times New Roman"/>
                <w:i/>
                <w:iCs/>
                <w:color w:val="000000"/>
                <w:sz w:val="18"/>
                <w:szCs w:val="18"/>
              </w:rPr>
              <w:t>external agency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people ascribe an event to other people’s behaviour (based on Fridja et al., 1989) </w:t>
            </w:r>
          </w:p>
          <w:p w14:paraId="618769D6" w14:textId="38FF4E0C" w:rsidR="004F2F71" w:rsidRPr="003A4356" w:rsidRDefault="004F2F71" w:rsidP="003A4356">
            <w:pPr>
              <w:ind w:left="144" w:hanging="144"/>
              <w:rPr>
                <w:rFonts w:ascii="Times New Roman" w:hAnsi="Times New Roman" w:cs="Times New Roman"/>
                <w:color w:val="000000"/>
                <w:sz w:val="18"/>
                <w:szCs w:val="18"/>
                <w:lang w:val="en-SG"/>
              </w:rPr>
            </w:pPr>
          </w:p>
        </w:tc>
      </w:tr>
      <w:tr w:rsidR="00F30857" w:rsidRPr="000342F9" w14:paraId="2ACD524C" w14:textId="77777777" w:rsidTr="006C6DA0">
        <w:trPr>
          <w:trHeight w:val="320"/>
        </w:trPr>
        <w:tc>
          <w:tcPr>
            <w:tcW w:w="1481" w:type="dxa"/>
            <w:noWrap/>
          </w:tcPr>
          <w:p w14:paraId="0AB9787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lastRenderedPageBreak/>
              <w:t>Accountability-Self</w:t>
            </w:r>
          </w:p>
        </w:tc>
        <w:tc>
          <w:tcPr>
            <w:tcW w:w="1500" w:type="dxa"/>
            <w:noWrap/>
          </w:tcPr>
          <w:p w14:paraId="084E780C" w14:textId="4DD28BD2"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self-agency,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self-caused,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self-attribution,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self-responsibility,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self-blame,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internal agency,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internal locus</w:t>
            </w:r>
          </w:p>
        </w:tc>
        <w:tc>
          <w:tcPr>
            <w:tcW w:w="6379" w:type="dxa"/>
            <w:noWrap/>
          </w:tcPr>
          <w:p w14:paraId="4560148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 (1990) </w:t>
            </w:r>
            <w:r w:rsidRPr="001062EC">
              <w:rPr>
                <w:rFonts w:ascii="Times New Roman" w:hAnsi="Times New Roman" w:cs="Times New Roman"/>
                <w:i/>
                <w:iCs/>
                <w:color w:val="000000"/>
                <w:sz w:val="18"/>
                <w:szCs w:val="18"/>
              </w:rPr>
              <w:t>causality/responsibility</w:t>
            </w:r>
            <w:r w:rsidRPr="001062EC">
              <w:rPr>
                <w:rFonts w:ascii="Times New Roman" w:hAnsi="Times New Roman" w:cs="Times New Roman"/>
                <w:color w:val="000000"/>
                <w:sz w:val="18"/>
                <w:szCs w:val="18"/>
              </w:rPr>
              <w:t>: Event caused by me</w:t>
            </w:r>
          </w:p>
          <w:p w14:paraId="1200C41C" w14:textId="77777777" w:rsidR="00F30857" w:rsidRPr="001062EC" w:rsidRDefault="00F30857" w:rsidP="002E7F79">
            <w:pPr>
              <w:ind w:left="144" w:hanging="144"/>
              <w:rPr>
                <w:rFonts w:ascii="Times New Roman" w:hAnsi="Times New Roman" w:cs="Times New Roman"/>
                <w:color w:val="000000"/>
                <w:sz w:val="18"/>
                <w:szCs w:val="18"/>
              </w:rPr>
            </w:pPr>
          </w:p>
          <w:p w14:paraId="42700EB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Roseman (1991) </w:t>
            </w:r>
            <w:r w:rsidRPr="001062EC">
              <w:rPr>
                <w:rFonts w:ascii="Times New Roman" w:hAnsi="Times New Roman" w:cs="Times New Roman"/>
                <w:i/>
                <w:iCs/>
                <w:color w:val="000000"/>
                <w:sz w:val="18"/>
                <w:szCs w:val="18"/>
              </w:rPr>
              <w:t>self-agency</w:t>
            </w:r>
            <w:r w:rsidRPr="001062EC">
              <w:rPr>
                <w:rFonts w:ascii="Times New Roman" w:hAnsi="Times New Roman" w:cs="Times New Roman"/>
                <w:color w:val="000000"/>
                <w:sz w:val="18"/>
                <w:szCs w:val="18"/>
              </w:rPr>
              <w:t>: Whether an outcome is caused by the self.</w:t>
            </w:r>
          </w:p>
          <w:p w14:paraId="5FF119DB" w14:textId="77777777" w:rsidR="00F30857" w:rsidRPr="001062EC" w:rsidRDefault="00F30857" w:rsidP="002E7F79">
            <w:pPr>
              <w:ind w:left="144" w:hanging="144"/>
              <w:rPr>
                <w:rFonts w:ascii="Times New Roman" w:hAnsi="Times New Roman" w:cs="Times New Roman"/>
                <w:color w:val="000000"/>
                <w:sz w:val="18"/>
                <w:szCs w:val="18"/>
              </w:rPr>
            </w:pPr>
          </w:p>
          <w:p w14:paraId="3F79DA2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self-agency</w:t>
            </w:r>
            <w:r w:rsidRPr="001062EC">
              <w:rPr>
                <w:rFonts w:ascii="Times New Roman" w:hAnsi="Times New Roman" w:cs="Times New Roman"/>
                <w:color w:val="000000"/>
                <w:sz w:val="18"/>
                <w:szCs w:val="18"/>
              </w:rPr>
              <w:t>: Was the self responsible for the situation?</w:t>
            </w:r>
          </w:p>
          <w:p w14:paraId="40B3AE3D" w14:textId="77777777" w:rsidR="00F30857" w:rsidRPr="001062EC" w:rsidRDefault="00F30857" w:rsidP="002E7F79">
            <w:pPr>
              <w:ind w:left="144" w:hanging="144"/>
              <w:rPr>
                <w:rFonts w:ascii="Times New Roman" w:hAnsi="Times New Roman" w:cs="Times New Roman"/>
                <w:color w:val="000000"/>
                <w:sz w:val="18"/>
                <w:szCs w:val="18"/>
              </w:rPr>
            </w:pPr>
          </w:p>
          <w:p w14:paraId="4830355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Butt &amp; Choi (2006) </w:t>
            </w:r>
            <w:r w:rsidRPr="001062EC">
              <w:rPr>
                <w:rFonts w:ascii="Times New Roman" w:hAnsi="Times New Roman" w:cs="Times New Roman"/>
                <w:i/>
                <w:iCs/>
                <w:color w:val="000000"/>
                <w:sz w:val="18"/>
                <w:szCs w:val="18"/>
              </w:rPr>
              <w:t>self-caused</w:t>
            </w:r>
            <w:r w:rsidRPr="001062EC">
              <w:rPr>
                <w:rFonts w:ascii="Times New Roman" w:hAnsi="Times New Roman" w:cs="Times New Roman"/>
                <w:color w:val="000000"/>
                <w:sz w:val="18"/>
                <w:szCs w:val="18"/>
              </w:rPr>
              <w:t xml:space="preserve">: </w:t>
            </w:r>
            <w:r w:rsidRPr="001062EC">
              <w:rPr>
                <w:rFonts w:ascii="Times New Roman" w:hAnsi="Times New Roman" w:cs="Times New Roman"/>
                <w:sz w:val="18"/>
                <w:szCs w:val="18"/>
              </w:rPr>
              <w:t>I was successful because of my efforts</w:t>
            </w:r>
            <w:r w:rsidRPr="001062EC">
              <w:rPr>
                <w:rFonts w:ascii="Times New Roman" w:hAnsi="Times New Roman" w:cs="Times New Roman"/>
                <w:color w:val="000000"/>
                <w:sz w:val="18"/>
                <w:szCs w:val="18"/>
              </w:rPr>
              <w:t xml:space="preserve"> (based on Smith et al., 1989)</w:t>
            </w:r>
          </w:p>
          <w:p w14:paraId="7C7B7357" w14:textId="77777777" w:rsidR="00F30857" w:rsidRPr="001062EC" w:rsidRDefault="00F30857" w:rsidP="002E7F79">
            <w:pPr>
              <w:ind w:left="144" w:hanging="144"/>
              <w:rPr>
                <w:rFonts w:ascii="Times New Roman" w:hAnsi="Times New Roman" w:cs="Times New Roman"/>
                <w:color w:val="000000"/>
                <w:sz w:val="18"/>
                <w:szCs w:val="18"/>
              </w:rPr>
            </w:pPr>
          </w:p>
          <w:p w14:paraId="2704D2E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Knobloch (2005) </w:t>
            </w:r>
            <w:r w:rsidRPr="001062EC">
              <w:rPr>
                <w:rFonts w:ascii="Times New Roman" w:hAnsi="Times New Roman" w:cs="Times New Roman"/>
                <w:i/>
                <w:iCs/>
                <w:color w:val="000000"/>
                <w:sz w:val="18"/>
                <w:szCs w:val="18"/>
              </w:rPr>
              <w:t>self-attribution</w:t>
            </w:r>
            <w:r w:rsidRPr="001062EC">
              <w:rPr>
                <w:rFonts w:ascii="Times New Roman" w:hAnsi="Times New Roman" w:cs="Times New Roman"/>
                <w:color w:val="000000"/>
                <w:sz w:val="18"/>
                <w:szCs w:val="18"/>
              </w:rPr>
              <w:t>: P</w:t>
            </w:r>
            <w:r w:rsidRPr="001062EC">
              <w:rPr>
                <w:rFonts w:ascii="Times New Roman" w:hAnsi="Times New Roman" w:cs="Times New Roman"/>
                <w:color w:val="000000"/>
                <w:sz w:val="18"/>
                <w:szCs w:val="18"/>
                <w:lang w:val="en-SG"/>
              </w:rPr>
              <w:t>erception that oneself is responsible for the situation. (based on Smith &amp; Ellsworth, 1985; 1987; Ellsworth &amp; Smith, 1988)</w:t>
            </w:r>
          </w:p>
          <w:p w14:paraId="7F1BE352" w14:textId="77777777" w:rsidR="00F30857" w:rsidRPr="001062EC" w:rsidRDefault="00F30857" w:rsidP="002E7F79">
            <w:pPr>
              <w:rPr>
                <w:rFonts w:ascii="Times New Roman" w:hAnsi="Times New Roman" w:cs="Times New Roman"/>
                <w:color w:val="000000"/>
                <w:sz w:val="18"/>
                <w:szCs w:val="18"/>
              </w:rPr>
            </w:pPr>
          </w:p>
          <w:p w14:paraId="6BECC735"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Miranda et al. (2020) </w:t>
            </w:r>
            <w:r w:rsidRPr="001062EC">
              <w:rPr>
                <w:rFonts w:ascii="Times New Roman" w:hAnsi="Times New Roman" w:cs="Times New Roman"/>
                <w:i/>
                <w:iCs/>
                <w:color w:val="000000"/>
                <w:sz w:val="18"/>
                <w:szCs w:val="18"/>
              </w:rPr>
              <w:t>self-responsibility</w:t>
            </w:r>
            <w:r w:rsidRPr="001062EC">
              <w:rPr>
                <w:rFonts w:ascii="Times New Roman" w:hAnsi="Times New Roman" w:cs="Times New Roman"/>
                <w:color w:val="000000"/>
                <w:sz w:val="18"/>
                <w:szCs w:val="18"/>
              </w:rPr>
              <w:t>: T</w:t>
            </w:r>
            <w:r w:rsidRPr="001062EC">
              <w:rPr>
                <w:rFonts w:ascii="Times New Roman" w:hAnsi="Times New Roman" w:cs="Times New Roman"/>
                <w:color w:val="000000"/>
                <w:sz w:val="18"/>
                <w:szCs w:val="18"/>
                <w:lang w:val="en-SG"/>
              </w:rPr>
              <w:t>he extent to which they felt “responsible,” “accountable,” and “liable” for the incivility incident (based on Nelissen &amp; Zeelenberg (2009))</w:t>
            </w:r>
          </w:p>
          <w:p w14:paraId="75A3375C" w14:textId="77777777" w:rsidR="00F30857" w:rsidRPr="001062EC" w:rsidRDefault="00F30857" w:rsidP="002E7F79">
            <w:pPr>
              <w:ind w:left="144" w:hanging="144"/>
              <w:rPr>
                <w:rFonts w:ascii="Times New Roman" w:hAnsi="Times New Roman" w:cs="Times New Roman"/>
                <w:color w:val="000000"/>
                <w:sz w:val="18"/>
                <w:szCs w:val="18"/>
                <w:lang w:val="en-SG"/>
              </w:rPr>
            </w:pPr>
          </w:p>
          <w:p w14:paraId="118FAF0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self-blame</w:t>
            </w:r>
            <w:r w:rsidRPr="001062EC">
              <w:rPr>
                <w:rFonts w:ascii="Times New Roman" w:hAnsi="Times New Roman" w:cs="Times New Roman"/>
                <w:color w:val="000000"/>
                <w:sz w:val="18"/>
                <w:szCs w:val="18"/>
              </w:rPr>
              <w:t>: Blame/credit depends on whether there is an attribution of accountability/responsibility for the harm, threat, or benefit, and the extent to which those persons are in full control of their damaging or beneficial actions</w:t>
            </w:r>
          </w:p>
          <w:p w14:paraId="503B251E" w14:textId="77777777" w:rsidR="00F30857" w:rsidRPr="001062EC" w:rsidRDefault="00F30857" w:rsidP="002E7F79">
            <w:pPr>
              <w:rPr>
                <w:rFonts w:ascii="Times New Roman" w:hAnsi="Times New Roman" w:cs="Times New Roman"/>
                <w:color w:val="000000"/>
                <w:sz w:val="18"/>
                <w:szCs w:val="18"/>
              </w:rPr>
            </w:pPr>
          </w:p>
          <w:p w14:paraId="080BCDDD"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Gelbrich (2011) </w:t>
            </w:r>
            <w:r w:rsidRPr="001062EC">
              <w:rPr>
                <w:rFonts w:ascii="Times New Roman" w:hAnsi="Times New Roman" w:cs="Times New Roman"/>
                <w:i/>
                <w:iCs/>
                <w:color w:val="000000"/>
                <w:sz w:val="18"/>
                <w:szCs w:val="18"/>
              </w:rPr>
              <w:t>internal agency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people ascribe an event to one’s behaviour (based on Fridja et al., 1989) </w:t>
            </w:r>
          </w:p>
          <w:p w14:paraId="47E54238" w14:textId="77777777" w:rsidR="00F30857" w:rsidRPr="001062EC" w:rsidRDefault="00F30857" w:rsidP="002E7F79">
            <w:pPr>
              <w:ind w:left="144" w:hanging="144"/>
              <w:rPr>
                <w:rFonts w:ascii="Times New Roman" w:hAnsi="Times New Roman" w:cs="Times New Roman"/>
                <w:color w:val="000000"/>
                <w:sz w:val="18"/>
                <w:szCs w:val="18"/>
              </w:rPr>
            </w:pPr>
          </w:p>
          <w:p w14:paraId="412A3B4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Tracy &amp; Robbins (2006) </w:t>
            </w:r>
            <w:r w:rsidRPr="001062EC">
              <w:rPr>
                <w:rFonts w:ascii="Times New Roman" w:hAnsi="Times New Roman" w:cs="Times New Roman"/>
                <w:i/>
                <w:iCs/>
                <w:color w:val="000000"/>
                <w:sz w:val="18"/>
                <w:szCs w:val="18"/>
              </w:rPr>
              <w:t>internal locus</w:t>
            </w:r>
            <w:r w:rsidRPr="001062EC">
              <w:rPr>
                <w:rFonts w:ascii="Times New Roman" w:hAnsi="Times New Roman" w:cs="Times New Roman"/>
                <w:color w:val="000000"/>
                <w:sz w:val="18"/>
                <w:szCs w:val="18"/>
              </w:rPr>
              <w:t>: whether events are caused by factors internal or external to the individual.</w:t>
            </w:r>
          </w:p>
          <w:p w14:paraId="0C300F72"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666A345D" w14:textId="77777777" w:rsidTr="006C6DA0">
        <w:trPr>
          <w:trHeight w:val="320"/>
        </w:trPr>
        <w:tc>
          <w:tcPr>
            <w:tcW w:w="1481" w:type="dxa"/>
            <w:noWrap/>
          </w:tcPr>
          <w:p w14:paraId="21DAE4D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Intentionality</w:t>
            </w:r>
          </w:p>
        </w:tc>
        <w:tc>
          <w:tcPr>
            <w:tcW w:w="1500" w:type="dxa"/>
            <w:noWrap/>
          </w:tcPr>
          <w:p w14:paraId="65899432" w14:textId="214AD56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self-intentionality,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other-intentionality</w:t>
            </w:r>
          </w:p>
        </w:tc>
        <w:tc>
          <w:tcPr>
            <w:tcW w:w="6379" w:type="dxa"/>
            <w:noWrap/>
          </w:tcPr>
          <w:p w14:paraId="6A0733A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intentionality</w:t>
            </w:r>
            <w:r w:rsidRPr="001062EC">
              <w:rPr>
                <w:rFonts w:ascii="Times New Roman" w:hAnsi="Times New Roman" w:cs="Times New Roman"/>
                <w:color w:val="000000"/>
                <w:sz w:val="18"/>
                <w:szCs w:val="18"/>
              </w:rPr>
              <w:t>: What was the reason for the agent's responsibility?</w:t>
            </w:r>
          </w:p>
          <w:p w14:paraId="31567B2B" w14:textId="77777777" w:rsidR="00F30857" w:rsidRPr="001062EC" w:rsidRDefault="00F30857" w:rsidP="002E7F79">
            <w:pPr>
              <w:ind w:left="144" w:hanging="144"/>
              <w:rPr>
                <w:rFonts w:ascii="Times New Roman" w:hAnsi="Times New Roman" w:cs="Times New Roman"/>
                <w:color w:val="000000"/>
                <w:sz w:val="18"/>
                <w:szCs w:val="18"/>
              </w:rPr>
            </w:pPr>
          </w:p>
          <w:p w14:paraId="53906B1E" w14:textId="3D564088" w:rsidR="00F30857" w:rsidRPr="001062EC" w:rsidRDefault="00F30857" w:rsidP="006C6DA0">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Halperin (2008) </w:t>
            </w:r>
            <w:r w:rsidRPr="001062EC">
              <w:rPr>
                <w:rFonts w:ascii="Times New Roman" w:hAnsi="Times New Roman" w:cs="Times New Roman"/>
                <w:i/>
                <w:iCs/>
                <w:color w:val="000000"/>
                <w:sz w:val="18"/>
                <w:szCs w:val="18"/>
              </w:rPr>
              <w:t>other-intentionality:</w:t>
            </w:r>
            <w:r w:rsidRPr="001062EC">
              <w:rPr>
                <w:rFonts w:ascii="Times New Roman" w:hAnsi="Times New Roman" w:cs="Times New Roman"/>
                <w:color w:val="000000"/>
                <w:sz w:val="18"/>
                <w:szCs w:val="18"/>
              </w:rPr>
              <w:t xml:space="preserve"> P</w:t>
            </w:r>
            <w:r w:rsidRPr="001062EC">
              <w:rPr>
                <w:rFonts w:ascii="Times New Roman" w:hAnsi="Times New Roman" w:cs="Times New Roman"/>
                <w:color w:val="000000"/>
                <w:sz w:val="18"/>
                <w:szCs w:val="18"/>
                <w:lang w:val="en-SG"/>
              </w:rPr>
              <w:t xml:space="preserve">erception of out-group members as culpable of an offense that is intentional </w:t>
            </w:r>
          </w:p>
        </w:tc>
      </w:tr>
      <w:tr w:rsidR="006C6DA0" w:rsidRPr="000342F9" w14:paraId="357F2A70" w14:textId="77777777" w:rsidTr="00046054">
        <w:trPr>
          <w:trHeight w:val="320"/>
        </w:trPr>
        <w:tc>
          <w:tcPr>
            <w:tcW w:w="9360" w:type="dxa"/>
            <w:gridSpan w:val="3"/>
            <w:noWrap/>
          </w:tcPr>
          <w:p w14:paraId="4CC504CE" w14:textId="0888210B" w:rsidR="006C6DA0" w:rsidRDefault="006C6DA0" w:rsidP="006C6DA0">
            <w:pPr>
              <w:ind w:left="144" w:hanging="144"/>
              <w:jc w:val="center"/>
              <w:rPr>
                <w:rFonts w:ascii="Times New Roman" w:hAnsi="Times New Roman" w:cs="Times New Roman"/>
                <w:b/>
                <w:bCs/>
                <w:color w:val="000000"/>
                <w:sz w:val="20"/>
                <w:szCs w:val="20"/>
              </w:rPr>
            </w:pPr>
          </w:p>
          <w:p w14:paraId="69686275" w14:textId="0BCFD9CC" w:rsidR="003A4356" w:rsidRDefault="003A4356" w:rsidP="006C6DA0">
            <w:pPr>
              <w:ind w:left="144" w:hanging="144"/>
              <w:jc w:val="center"/>
              <w:rPr>
                <w:rFonts w:ascii="Times New Roman" w:hAnsi="Times New Roman" w:cs="Times New Roman"/>
                <w:b/>
                <w:bCs/>
                <w:color w:val="000000"/>
                <w:sz w:val="20"/>
                <w:szCs w:val="20"/>
              </w:rPr>
            </w:pPr>
          </w:p>
          <w:p w14:paraId="3FE31ACF" w14:textId="5B5F31CF" w:rsidR="004F2F71" w:rsidRDefault="004F2F71" w:rsidP="006C6DA0">
            <w:pPr>
              <w:ind w:left="144" w:hanging="144"/>
              <w:jc w:val="center"/>
              <w:rPr>
                <w:rFonts w:ascii="Times New Roman" w:hAnsi="Times New Roman" w:cs="Times New Roman"/>
                <w:b/>
                <w:bCs/>
                <w:color w:val="000000"/>
                <w:sz w:val="20"/>
                <w:szCs w:val="20"/>
              </w:rPr>
            </w:pPr>
          </w:p>
          <w:p w14:paraId="6E06BC85" w14:textId="77777777" w:rsidR="004F2F71" w:rsidRDefault="004F2F71" w:rsidP="006C6DA0">
            <w:pPr>
              <w:ind w:left="144" w:hanging="144"/>
              <w:jc w:val="center"/>
              <w:rPr>
                <w:rFonts w:ascii="Times New Roman" w:hAnsi="Times New Roman" w:cs="Times New Roman"/>
                <w:b/>
                <w:bCs/>
                <w:color w:val="000000"/>
                <w:sz w:val="20"/>
                <w:szCs w:val="20"/>
              </w:rPr>
            </w:pPr>
          </w:p>
          <w:p w14:paraId="6995DE54" w14:textId="49B55685" w:rsidR="006C6DA0" w:rsidRPr="006C6DA0" w:rsidRDefault="006C6DA0" w:rsidP="006C6DA0">
            <w:pPr>
              <w:ind w:left="144" w:hanging="144"/>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t>Control and Coping-Related Appraisals</w:t>
            </w:r>
          </w:p>
        </w:tc>
      </w:tr>
      <w:tr w:rsidR="00F30857" w:rsidRPr="000342F9" w14:paraId="7998AD5E" w14:textId="77777777" w:rsidTr="006C6DA0">
        <w:trPr>
          <w:trHeight w:val="320"/>
        </w:trPr>
        <w:tc>
          <w:tcPr>
            <w:tcW w:w="1481" w:type="dxa"/>
            <w:noWrap/>
          </w:tcPr>
          <w:p w14:paraId="1367C52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Control-Circumstances</w:t>
            </w:r>
          </w:p>
        </w:tc>
        <w:tc>
          <w:tcPr>
            <w:tcW w:w="1500" w:type="dxa"/>
            <w:noWrap/>
          </w:tcPr>
          <w:p w14:paraId="0F033C3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situational control</w:t>
            </w:r>
          </w:p>
        </w:tc>
        <w:tc>
          <w:tcPr>
            <w:tcW w:w="6379" w:type="dxa"/>
            <w:noWrap/>
          </w:tcPr>
          <w:p w14:paraId="0A28E12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control-circumstances</w:t>
            </w:r>
            <w:r w:rsidRPr="001062EC">
              <w:rPr>
                <w:rFonts w:ascii="Times New Roman" w:hAnsi="Times New Roman" w:cs="Times New Roman"/>
                <w:color w:val="000000"/>
                <w:sz w:val="18"/>
                <w:szCs w:val="18"/>
              </w:rPr>
              <w:t>: Can the event or its consequences be controlled by other human agents?</w:t>
            </w:r>
          </w:p>
          <w:p w14:paraId="5D52FF64" w14:textId="77777777" w:rsidR="00F30857" w:rsidRPr="001062EC" w:rsidRDefault="00F30857" w:rsidP="002E7F79">
            <w:pPr>
              <w:ind w:left="144" w:hanging="144"/>
              <w:rPr>
                <w:rFonts w:ascii="Times New Roman" w:hAnsi="Times New Roman" w:cs="Times New Roman"/>
                <w:color w:val="000000"/>
                <w:sz w:val="18"/>
                <w:szCs w:val="18"/>
              </w:rPr>
            </w:pPr>
          </w:p>
          <w:p w14:paraId="541C983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situational control</w:t>
            </w:r>
            <w:r w:rsidRPr="001062EC">
              <w:rPr>
                <w:rFonts w:ascii="Times New Roman" w:hAnsi="Times New Roman" w:cs="Times New Roman"/>
                <w:color w:val="000000"/>
                <w:sz w:val="18"/>
                <w:szCs w:val="18"/>
              </w:rPr>
              <w:t>: Determines if the responsibility and control agent is the circumstances</w:t>
            </w:r>
          </w:p>
          <w:p w14:paraId="680742C0"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6719F7D7" w14:textId="77777777" w:rsidTr="006C6DA0">
        <w:trPr>
          <w:trHeight w:val="320"/>
        </w:trPr>
        <w:tc>
          <w:tcPr>
            <w:tcW w:w="1481" w:type="dxa"/>
            <w:noWrap/>
          </w:tcPr>
          <w:p w14:paraId="713FE562"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Control-Other</w:t>
            </w:r>
          </w:p>
        </w:tc>
        <w:tc>
          <w:tcPr>
            <w:tcW w:w="1500" w:type="dxa"/>
            <w:noWrap/>
          </w:tcPr>
          <w:p w14:paraId="3B4FD2B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external control</w:t>
            </w:r>
          </w:p>
        </w:tc>
        <w:tc>
          <w:tcPr>
            <w:tcW w:w="6379" w:type="dxa"/>
            <w:noWrap/>
          </w:tcPr>
          <w:p w14:paraId="0053A8E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control-other</w:t>
            </w:r>
            <w:r w:rsidRPr="001062EC">
              <w:rPr>
                <w:rFonts w:ascii="Times New Roman" w:hAnsi="Times New Roman" w:cs="Times New Roman"/>
                <w:color w:val="000000"/>
                <w:sz w:val="18"/>
                <w:szCs w:val="18"/>
              </w:rPr>
              <w:t>: Can the event or its consequences be controlled by other human agents?</w:t>
            </w:r>
          </w:p>
          <w:p w14:paraId="2483410B" w14:textId="77777777" w:rsidR="00F30857" w:rsidRPr="001062EC" w:rsidRDefault="00F30857" w:rsidP="002E7F79">
            <w:pPr>
              <w:ind w:left="144" w:hanging="144"/>
              <w:rPr>
                <w:rFonts w:ascii="Times New Roman" w:hAnsi="Times New Roman" w:cs="Times New Roman"/>
                <w:color w:val="000000"/>
                <w:sz w:val="18"/>
                <w:szCs w:val="18"/>
              </w:rPr>
            </w:pPr>
          </w:p>
          <w:p w14:paraId="5A63136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Smith et al. (1993) Was the cause(s) something over which others had no control? Was the cause(s) not under the power of other people? Was the cause(s) something other people could not regulate?</w:t>
            </w:r>
          </w:p>
          <w:p w14:paraId="25EBEE19"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42922AD0" w14:textId="77777777" w:rsidTr="006C6DA0">
        <w:trPr>
          <w:trHeight w:val="320"/>
        </w:trPr>
        <w:tc>
          <w:tcPr>
            <w:tcW w:w="1481" w:type="dxa"/>
            <w:noWrap/>
          </w:tcPr>
          <w:p w14:paraId="6A45ED3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Control-Self</w:t>
            </w:r>
          </w:p>
        </w:tc>
        <w:tc>
          <w:tcPr>
            <w:tcW w:w="1500" w:type="dxa"/>
            <w:noWrap/>
          </w:tcPr>
          <w:p w14:paraId="17AB19D9" w14:textId="1635F4CE"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control,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personal control,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power,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helplessness</w:t>
            </w:r>
          </w:p>
        </w:tc>
        <w:tc>
          <w:tcPr>
            <w:tcW w:w="6379" w:type="dxa"/>
            <w:noWrap/>
          </w:tcPr>
          <w:p w14:paraId="1A0B67C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Hoffmann (1990) </w:t>
            </w:r>
            <w:r w:rsidRPr="001062EC">
              <w:rPr>
                <w:rFonts w:ascii="Times New Roman" w:hAnsi="Times New Roman" w:cs="Times New Roman"/>
                <w:i/>
                <w:iCs/>
                <w:color w:val="000000"/>
                <w:sz w:val="18"/>
                <w:szCs w:val="18"/>
              </w:rPr>
              <w:t>control</w:t>
            </w:r>
            <w:r w:rsidRPr="001062EC">
              <w:rPr>
                <w:rFonts w:ascii="Times New Roman" w:hAnsi="Times New Roman" w:cs="Times New Roman"/>
                <w:color w:val="000000"/>
                <w:sz w:val="18"/>
                <w:szCs w:val="18"/>
              </w:rPr>
              <w:t>: Event can/cannot be changed or controlled by me</w:t>
            </w:r>
          </w:p>
          <w:p w14:paraId="429853B8" w14:textId="77777777" w:rsidR="00F30857" w:rsidRPr="001062EC" w:rsidRDefault="00F30857" w:rsidP="002E7F79">
            <w:pPr>
              <w:ind w:left="144" w:hanging="144"/>
              <w:rPr>
                <w:rFonts w:ascii="Times New Roman" w:hAnsi="Times New Roman" w:cs="Times New Roman"/>
                <w:color w:val="000000"/>
                <w:sz w:val="18"/>
                <w:szCs w:val="18"/>
              </w:rPr>
            </w:pPr>
          </w:p>
          <w:p w14:paraId="68D0964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et al. (1993) </w:t>
            </w:r>
            <w:r w:rsidRPr="001062EC">
              <w:rPr>
                <w:rFonts w:ascii="Times New Roman" w:hAnsi="Times New Roman" w:cs="Times New Roman"/>
                <w:i/>
                <w:iCs/>
                <w:color w:val="000000"/>
                <w:sz w:val="18"/>
                <w:szCs w:val="18"/>
              </w:rPr>
              <w:t>personal control</w:t>
            </w:r>
            <w:r w:rsidRPr="001062EC">
              <w:rPr>
                <w:rFonts w:ascii="Times New Roman" w:hAnsi="Times New Roman" w:cs="Times New Roman"/>
                <w:color w:val="000000"/>
                <w:sz w:val="18"/>
                <w:szCs w:val="18"/>
              </w:rPr>
              <w:t>: Was the cause(s) not manageable by you? Was the cause(s) something you could not regulate? Was the cause(s) something over which you had no power?</w:t>
            </w:r>
          </w:p>
          <w:p w14:paraId="25230DB9" w14:textId="77777777" w:rsidR="00F30857" w:rsidRPr="001062EC" w:rsidRDefault="00F30857" w:rsidP="002E7F79">
            <w:pPr>
              <w:ind w:left="144" w:hanging="144"/>
              <w:rPr>
                <w:rFonts w:ascii="Times New Roman" w:hAnsi="Times New Roman" w:cs="Times New Roman"/>
                <w:color w:val="000000"/>
                <w:sz w:val="18"/>
                <w:szCs w:val="18"/>
              </w:rPr>
            </w:pPr>
          </w:p>
          <w:p w14:paraId="4CD22E7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Roseman (1991) </w:t>
            </w:r>
            <w:r w:rsidRPr="001062EC">
              <w:rPr>
                <w:rFonts w:ascii="Times New Roman" w:hAnsi="Times New Roman" w:cs="Times New Roman"/>
                <w:i/>
                <w:iCs/>
                <w:color w:val="000000"/>
                <w:sz w:val="18"/>
                <w:szCs w:val="18"/>
              </w:rPr>
              <w:t>power</w:t>
            </w:r>
            <w:r w:rsidRPr="001062EC">
              <w:rPr>
                <w:rFonts w:ascii="Times New Roman" w:hAnsi="Times New Roman" w:cs="Times New Roman"/>
                <w:color w:val="000000"/>
                <w:sz w:val="18"/>
                <w:szCs w:val="18"/>
              </w:rPr>
              <w:t xml:space="preserve">: Perceptions of one's ability of doing something </w:t>
            </w:r>
          </w:p>
          <w:p w14:paraId="364CCD1E" w14:textId="77777777" w:rsidR="00F30857" w:rsidRPr="001062EC" w:rsidRDefault="00F30857" w:rsidP="002E7F79">
            <w:pPr>
              <w:ind w:left="144" w:hanging="144"/>
              <w:rPr>
                <w:rFonts w:ascii="Times New Roman" w:hAnsi="Times New Roman" w:cs="Times New Roman"/>
                <w:color w:val="000000"/>
                <w:sz w:val="18"/>
                <w:szCs w:val="18"/>
              </w:rPr>
            </w:pPr>
          </w:p>
          <w:p w14:paraId="3B65BB7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power</w:t>
            </w:r>
            <w:r w:rsidRPr="001062EC">
              <w:rPr>
                <w:rFonts w:ascii="Times New Roman" w:hAnsi="Times New Roman" w:cs="Times New Roman"/>
                <w:color w:val="000000"/>
                <w:sz w:val="18"/>
                <w:szCs w:val="18"/>
              </w:rPr>
              <w:t>: Do I have sufficient power to exert control if possible?</w:t>
            </w:r>
          </w:p>
          <w:p w14:paraId="48D657BE" w14:textId="77777777" w:rsidR="00F30857" w:rsidRPr="001062EC" w:rsidRDefault="00F30857" w:rsidP="002E7F79">
            <w:pPr>
              <w:ind w:left="144" w:hanging="144"/>
              <w:rPr>
                <w:rFonts w:ascii="Times New Roman" w:hAnsi="Times New Roman" w:cs="Times New Roman"/>
                <w:color w:val="000000"/>
                <w:sz w:val="18"/>
                <w:szCs w:val="18"/>
              </w:rPr>
            </w:pPr>
          </w:p>
          <w:p w14:paraId="61F0E9BD"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lastRenderedPageBreak/>
              <w:t xml:space="preserve">Tong &amp; Jia (2017) </w:t>
            </w:r>
            <w:r w:rsidRPr="001062EC">
              <w:rPr>
                <w:rFonts w:ascii="Times New Roman" w:hAnsi="Times New Roman" w:cs="Times New Roman"/>
                <w:color w:val="000000"/>
                <w:sz w:val="18"/>
                <w:szCs w:val="18"/>
                <w:lang w:val="en-SG"/>
              </w:rPr>
              <w:t xml:space="preserve">During this event, to what extent did you feel that you had the ability to influence/control what was happening in this event? </w:t>
            </w:r>
          </w:p>
          <w:p w14:paraId="7243F011" w14:textId="77777777" w:rsidR="00F30857" w:rsidRPr="001062EC" w:rsidRDefault="00F30857" w:rsidP="002E7F79">
            <w:pPr>
              <w:ind w:left="144" w:hanging="144"/>
              <w:rPr>
                <w:rFonts w:ascii="Times New Roman" w:hAnsi="Times New Roman" w:cs="Times New Roman"/>
                <w:color w:val="000000"/>
                <w:sz w:val="18"/>
                <w:szCs w:val="18"/>
                <w:lang w:val="en-SG"/>
              </w:rPr>
            </w:pPr>
          </w:p>
          <w:p w14:paraId="335DB86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Pekrun (2006) subjective evaluation of whether one beliefs that s/he can succeed in learning and achievement activities, whether the outcome of those activities is what s/he desires, and whether the person has an influence over an outcome or not</w:t>
            </w:r>
          </w:p>
          <w:p w14:paraId="2D784DEA" w14:textId="77777777" w:rsidR="00F30857" w:rsidRPr="001062EC" w:rsidRDefault="00F30857" w:rsidP="002E7F79">
            <w:pPr>
              <w:ind w:left="144" w:hanging="144"/>
              <w:rPr>
                <w:rFonts w:ascii="Times New Roman" w:hAnsi="Times New Roman" w:cs="Times New Roman"/>
                <w:color w:val="000000"/>
                <w:sz w:val="18"/>
                <w:szCs w:val="18"/>
              </w:rPr>
            </w:pPr>
          </w:p>
          <w:p w14:paraId="7B51E591"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helplessness</w:t>
            </w:r>
            <w:r w:rsidRPr="001062EC">
              <w:rPr>
                <w:rFonts w:ascii="Times New Roman" w:hAnsi="Times New Roman" w:cs="Times New Roman"/>
                <w:color w:val="000000"/>
                <w:sz w:val="18"/>
                <w:szCs w:val="18"/>
              </w:rPr>
              <w:t>: I feel helpless. I seem to be powerless to make things right in this situation.</w:t>
            </w:r>
          </w:p>
          <w:p w14:paraId="0FE0EA88" w14:textId="77777777" w:rsidR="00F30857" w:rsidRPr="001062EC" w:rsidRDefault="00F30857" w:rsidP="002E7F79">
            <w:pPr>
              <w:ind w:left="144" w:hanging="144"/>
              <w:rPr>
                <w:rFonts w:ascii="Times New Roman" w:hAnsi="Times New Roman" w:cs="Times New Roman"/>
                <w:color w:val="000000"/>
                <w:sz w:val="18"/>
                <w:szCs w:val="18"/>
                <w:lang w:val="en-SG"/>
              </w:rPr>
            </w:pPr>
          </w:p>
        </w:tc>
      </w:tr>
      <w:tr w:rsidR="00F30857" w:rsidRPr="000342F9" w14:paraId="2130933B" w14:textId="77777777" w:rsidTr="006C6DA0">
        <w:trPr>
          <w:trHeight w:val="320"/>
        </w:trPr>
        <w:tc>
          <w:tcPr>
            <w:tcW w:w="1481" w:type="dxa"/>
            <w:noWrap/>
          </w:tcPr>
          <w:p w14:paraId="7C814B5F"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lastRenderedPageBreak/>
              <w:t>Emotion-focused coping potential</w:t>
            </w:r>
          </w:p>
        </w:tc>
        <w:tc>
          <w:tcPr>
            <w:tcW w:w="1500" w:type="dxa"/>
            <w:noWrap/>
          </w:tcPr>
          <w:p w14:paraId="0735653D"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2679940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emotion-focused coping potential</w:t>
            </w:r>
            <w:r w:rsidRPr="001062EC">
              <w:rPr>
                <w:rFonts w:ascii="Times New Roman" w:hAnsi="Times New Roman" w:cs="Times New Roman"/>
                <w:color w:val="000000"/>
                <w:sz w:val="18"/>
                <w:szCs w:val="18"/>
              </w:rPr>
              <w:t>: Evaluates the possibility of regulating one's emotional state in a harmful or threatening situation</w:t>
            </w:r>
          </w:p>
        </w:tc>
      </w:tr>
      <w:tr w:rsidR="00F30857" w:rsidRPr="000342F9" w14:paraId="7AB49E99" w14:textId="77777777" w:rsidTr="006C6DA0">
        <w:trPr>
          <w:trHeight w:val="320"/>
        </w:trPr>
        <w:tc>
          <w:tcPr>
            <w:tcW w:w="1481" w:type="dxa"/>
            <w:noWrap/>
          </w:tcPr>
          <w:p w14:paraId="5F8D0B3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Problem-focused coping potential</w:t>
            </w:r>
          </w:p>
        </w:tc>
        <w:tc>
          <w:tcPr>
            <w:tcW w:w="1500" w:type="dxa"/>
            <w:noWrap/>
          </w:tcPr>
          <w:p w14:paraId="40F4DD9B" w14:textId="2EFD45C0"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coping, competence,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self-efficacy</w:t>
            </w:r>
          </w:p>
        </w:tc>
        <w:tc>
          <w:tcPr>
            <w:tcW w:w="6379" w:type="dxa"/>
            <w:noWrap/>
          </w:tcPr>
          <w:p w14:paraId="0CE650D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problem-focused coping potential</w:t>
            </w:r>
            <w:r w:rsidRPr="001062EC">
              <w:rPr>
                <w:rFonts w:ascii="Times New Roman" w:hAnsi="Times New Roman" w:cs="Times New Roman"/>
                <w:color w:val="000000"/>
                <w:sz w:val="18"/>
                <w:szCs w:val="18"/>
              </w:rPr>
              <w:t>: Evaluates one's ability to manage the demands posed by the situation.</w:t>
            </w:r>
          </w:p>
          <w:p w14:paraId="7AB8E1AF" w14:textId="77777777" w:rsidR="00F30857" w:rsidRPr="001062EC" w:rsidRDefault="00F30857" w:rsidP="002E7F79">
            <w:pPr>
              <w:ind w:left="144" w:hanging="144"/>
              <w:rPr>
                <w:rFonts w:ascii="Times New Roman" w:hAnsi="Times New Roman" w:cs="Times New Roman"/>
                <w:color w:val="000000"/>
                <w:sz w:val="18"/>
                <w:szCs w:val="18"/>
              </w:rPr>
            </w:pPr>
          </w:p>
          <w:p w14:paraId="21B6E7A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Arnold (1960) </w:t>
            </w:r>
            <w:r w:rsidRPr="001062EC">
              <w:rPr>
                <w:rFonts w:ascii="Times New Roman" w:hAnsi="Times New Roman" w:cs="Times New Roman"/>
                <w:i/>
                <w:iCs/>
                <w:color w:val="000000"/>
                <w:sz w:val="18"/>
                <w:szCs w:val="18"/>
              </w:rPr>
              <w:t>coping potential</w:t>
            </w:r>
            <w:r w:rsidRPr="001062EC">
              <w:rPr>
                <w:rFonts w:ascii="Times New Roman" w:hAnsi="Times New Roman" w:cs="Times New Roman"/>
                <w:color w:val="000000"/>
                <w:sz w:val="18"/>
                <w:szCs w:val="18"/>
              </w:rPr>
              <w:t>: Is it difficult or easy to attain or avoid the event?</w:t>
            </w:r>
          </w:p>
          <w:p w14:paraId="00E15C2B" w14:textId="77777777" w:rsidR="00F30857" w:rsidRPr="001062EC" w:rsidRDefault="00F30857" w:rsidP="002E7F79">
            <w:pPr>
              <w:ind w:left="144" w:hanging="144"/>
              <w:rPr>
                <w:rFonts w:ascii="Times New Roman" w:hAnsi="Times New Roman" w:cs="Times New Roman"/>
                <w:color w:val="000000"/>
                <w:sz w:val="18"/>
                <w:szCs w:val="18"/>
              </w:rPr>
            </w:pPr>
          </w:p>
          <w:p w14:paraId="60998C1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Kavussanu et al. (2014) </w:t>
            </w:r>
            <w:r w:rsidRPr="001062EC">
              <w:rPr>
                <w:rFonts w:ascii="Times New Roman" w:hAnsi="Times New Roman" w:cs="Times New Roman"/>
                <w:i/>
                <w:iCs/>
                <w:color w:val="000000"/>
                <w:sz w:val="18"/>
                <w:szCs w:val="18"/>
              </w:rPr>
              <w:t>competence</w:t>
            </w:r>
            <w:r w:rsidRPr="001062EC">
              <w:rPr>
                <w:rFonts w:ascii="Times New Roman" w:hAnsi="Times New Roman" w:cs="Times New Roman"/>
                <w:color w:val="000000"/>
                <w:sz w:val="18"/>
                <w:szCs w:val="18"/>
              </w:rPr>
              <w:t>: I am pretty skilled at this sport.</w:t>
            </w:r>
          </w:p>
          <w:p w14:paraId="7D9FA66B" w14:textId="77777777" w:rsidR="00F30857" w:rsidRPr="001062EC" w:rsidRDefault="00F30857" w:rsidP="002E7F79">
            <w:pPr>
              <w:ind w:left="144" w:hanging="144"/>
              <w:rPr>
                <w:rFonts w:ascii="Times New Roman" w:hAnsi="Times New Roman" w:cs="Times New Roman"/>
                <w:color w:val="000000"/>
                <w:sz w:val="18"/>
                <w:szCs w:val="18"/>
              </w:rPr>
            </w:pPr>
          </w:p>
          <w:p w14:paraId="70C0434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Krispenz et al. (2019) </w:t>
            </w:r>
            <w:r w:rsidRPr="001062EC">
              <w:rPr>
                <w:rFonts w:ascii="Times New Roman" w:hAnsi="Times New Roman" w:cs="Times New Roman"/>
                <w:i/>
                <w:iCs/>
                <w:color w:val="000000"/>
                <w:sz w:val="18"/>
                <w:szCs w:val="18"/>
              </w:rPr>
              <w:t>self-efficacy</w:t>
            </w:r>
            <w:r w:rsidRPr="001062EC">
              <w:rPr>
                <w:rFonts w:ascii="Times New Roman" w:hAnsi="Times New Roman" w:cs="Times New Roman"/>
                <w:color w:val="000000"/>
                <w:sz w:val="18"/>
                <w:szCs w:val="18"/>
              </w:rPr>
              <w:t>: Even though the test might be difficult, I know I will pass it</w:t>
            </w:r>
          </w:p>
          <w:p w14:paraId="1AE267CB" w14:textId="77777777" w:rsidR="00F30857" w:rsidRPr="001062EC" w:rsidRDefault="00F30857" w:rsidP="002E7F79">
            <w:pPr>
              <w:rPr>
                <w:rFonts w:ascii="Times New Roman" w:hAnsi="Times New Roman" w:cs="Times New Roman"/>
                <w:color w:val="000000"/>
                <w:sz w:val="18"/>
                <w:szCs w:val="18"/>
              </w:rPr>
            </w:pPr>
          </w:p>
        </w:tc>
      </w:tr>
      <w:tr w:rsidR="00F30857" w:rsidRPr="000342F9" w14:paraId="5945E89F" w14:textId="77777777" w:rsidTr="006C6DA0">
        <w:trPr>
          <w:trHeight w:val="320"/>
        </w:trPr>
        <w:tc>
          <w:tcPr>
            <w:tcW w:w="1481" w:type="dxa"/>
            <w:noWrap/>
          </w:tcPr>
          <w:p w14:paraId="7E355B3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Effortful success</w:t>
            </w:r>
          </w:p>
        </w:tc>
        <w:tc>
          <w:tcPr>
            <w:tcW w:w="1500" w:type="dxa"/>
            <w:noWrap/>
          </w:tcPr>
          <w:p w14:paraId="5FF8AB0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effortful optimism</w:t>
            </w:r>
          </w:p>
        </w:tc>
        <w:tc>
          <w:tcPr>
            <w:tcW w:w="6379" w:type="dxa"/>
            <w:noWrap/>
          </w:tcPr>
          <w:p w14:paraId="61C66DA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et al. (1993) </w:t>
            </w:r>
            <w:r w:rsidRPr="001062EC">
              <w:rPr>
                <w:rFonts w:ascii="Times New Roman" w:hAnsi="Times New Roman" w:cs="Times New Roman"/>
                <w:i/>
                <w:iCs/>
                <w:color w:val="000000"/>
                <w:sz w:val="18"/>
                <w:szCs w:val="18"/>
              </w:rPr>
              <w:t>effortful optimism</w:t>
            </w:r>
            <w:r w:rsidRPr="001062EC">
              <w:rPr>
                <w:rFonts w:ascii="Times New Roman" w:hAnsi="Times New Roman" w:cs="Times New Roman"/>
                <w:color w:val="000000"/>
                <w:sz w:val="18"/>
                <w:szCs w:val="18"/>
              </w:rPr>
              <w:t>: I feel that things are going to get better in this situation. Somehow things might work out in this situation. If I try hard enough, I can get what I want in this situation. With some effort I can make things better in this situation. In the end, there’s a chance that everything will be ok.</w:t>
            </w:r>
          </w:p>
          <w:p w14:paraId="146A9E41"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414805D2" w14:textId="77777777" w:rsidTr="006C6DA0">
        <w:trPr>
          <w:trHeight w:val="320"/>
        </w:trPr>
        <w:tc>
          <w:tcPr>
            <w:tcW w:w="1481" w:type="dxa"/>
            <w:noWrap/>
          </w:tcPr>
          <w:p w14:paraId="69FA00C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Modifiability</w:t>
            </w:r>
          </w:p>
        </w:tc>
        <w:tc>
          <w:tcPr>
            <w:tcW w:w="1500" w:type="dxa"/>
            <w:noWrap/>
          </w:tcPr>
          <w:p w14:paraId="36FC3359"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044AB68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Sonnemans &amp; Frijda (1995) </w:t>
            </w:r>
            <w:r w:rsidRPr="001062EC">
              <w:rPr>
                <w:rFonts w:ascii="Times New Roman" w:hAnsi="Times New Roman" w:cs="Times New Roman"/>
                <w:i/>
                <w:iCs/>
                <w:color w:val="000000"/>
                <w:sz w:val="18"/>
                <w:szCs w:val="18"/>
              </w:rPr>
              <w:t>modifiability</w:t>
            </w:r>
            <w:r w:rsidRPr="001062EC">
              <w:rPr>
                <w:rFonts w:ascii="Times New Roman" w:hAnsi="Times New Roman" w:cs="Times New Roman"/>
                <w:color w:val="000000"/>
                <w:sz w:val="18"/>
                <w:szCs w:val="18"/>
              </w:rPr>
              <w:t>: Was the situation modifiable or unmodifiable?</w:t>
            </w:r>
          </w:p>
        </w:tc>
      </w:tr>
      <w:tr w:rsidR="006C6DA0" w:rsidRPr="000342F9" w14:paraId="35866273" w14:textId="77777777" w:rsidTr="008C166B">
        <w:trPr>
          <w:trHeight w:val="320"/>
        </w:trPr>
        <w:tc>
          <w:tcPr>
            <w:tcW w:w="9360" w:type="dxa"/>
            <w:gridSpan w:val="3"/>
            <w:noWrap/>
          </w:tcPr>
          <w:p w14:paraId="10DEFB4E" w14:textId="06885DC8" w:rsidR="006C6DA0" w:rsidRDefault="006C6DA0" w:rsidP="006C6DA0">
            <w:pPr>
              <w:ind w:left="144" w:hanging="144"/>
              <w:jc w:val="center"/>
              <w:rPr>
                <w:rFonts w:ascii="Times New Roman" w:hAnsi="Times New Roman" w:cs="Times New Roman"/>
                <w:b/>
                <w:bCs/>
                <w:i/>
                <w:iCs/>
                <w:color w:val="000000"/>
                <w:sz w:val="20"/>
                <w:szCs w:val="20"/>
              </w:rPr>
            </w:pPr>
          </w:p>
          <w:p w14:paraId="38826852" w14:textId="137B30DB" w:rsidR="004F2F71" w:rsidRDefault="004F2F71" w:rsidP="006C6DA0">
            <w:pPr>
              <w:ind w:left="144" w:hanging="144"/>
              <w:jc w:val="center"/>
              <w:rPr>
                <w:rFonts w:ascii="Times New Roman" w:hAnsi="Times New Roman" w:cs="Times New Roman"/>
                <w:b/>
                <w:bCs/>
                <w:i/>
                <w:iCs/>
                <w:color w:val="000000"/>
                <w:sz w:val="20"/>
                <w:szCs w:val="20"/>
              </w:rPr>
            </w:pPr>
          </w:p>
          <w:p w14:paraId="780E02D1" w14:textId="77777777" w:rsidR="004F2F71" w:rsidRPr="006C6DA0" w:rsidRDefault="004F2F71" w:rsidP="006C6DA0">
            <w:pPr>
              <w:ind w:left="144" w:hanging="144"/>
              <w:jc w:val="center"/>
              <w:rPr>
                <w:rFonts w:ascii="Times New Roman" w:hAnsi="Times New Roman" w:cs="Times New Roman"/>
                <w:b/>
                <w:bCs/>
                <w:i/>
                <w:iCs/>
                <w:color w:val="000000"/>
                <w:sz w:val="20"/>
                <w:szCs w:val="20"/>
              </w:rPr>
            </w:pPr>
          </w:p>
          <w:p w14:paraId="555B9595" w14:textId="6A35AF17" w:rsidR="006C6DA0" w:rsidRPr="006C6DA0" w:rsidRDefault="006C6DA0" w:rsidP="006C6DA0">
            <w:pPr>
              <w:ind w:left="144" w:hanging="144"/>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t>Expectations-</w:t>
            </w:r>
            <w:r>
              <w:rPr>
                <w:rFonts w:ascii="Times New Roman" w:hAnsi="Times New Roman" w:cs="Times New Roman"/>
                <w:b/>
                <w:bCs/>
                <w:color w:val="000000"/>
                <w:sz w:val="20"/>
                <w:szCs w:val="20"/>
              </w:rPr>
              <w:t>R</w:t>
            </w:r>
            <w:r w:rsidRPr="006C6DA0">
              <w:rPr>
                <w:rFonts w:ascii="Times New Roman" w:hAnsi="Times New Roman" w:cs="Times New Roman"/>
                <w:b/>
                <w:bCs/>
                <w:color w:val="000000"/>
                <w:sz w:val="20"/>
                <w:szCs w:val="20"/>
              </w:rPr>
              <w:t>elated Appraisals</w:t>
            </w:r>
          </w:p>
        </w:tc>
      </w:tr>
      <w:tr w:rsidR="00F30857" w:rsidRPr="000342F9" w14:paraId="26DFA721" w14:textId="77777777" w:rsidTr="006C6DA0">
        <w:trPr>
          <w:trHeight w:val="320"/>
        </w:trPr>
        <w:tc>
          <w:tcPr>
            <w:tcW w:w="1481" w:type="dxa"/>
            <w:noWrap/>
          </w:tcPr>
          <w:p w14:paraId="7F7BB02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Novelty</w:t>
            </w:r>
          </w:p>
        </w:tc>
        <w:tc>
          <w:tcPr>
            <w:tcW w:w="1500" w:type="dxa"/>
            <w:noWrap/>
          </w:tcPr>
          <w:p w14:paraId="4721312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familiarity</w:t>
            </w:r>
          </w:p>
        </w:tc>
        <w:tc>
          <w:tcPr>
            <w:tcW w:w="6379" w:type="dxa"/>
            <w:noWrap/>
          </w:tcPr>
          <w:p w14:paraId="5F67FB3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novelty</w:t>
            </w:r>
            <w:r w:rsidRPr="001062EC">
              <w:rPr>
                <w:rFonts w:ascii="Times New Roman" w:hAnsi="Times New Roman" w:cs="Times New Roman"/>
                <w:color w:val="000000"/>
                <w:sz w:val="18"/>
                <w:szCs w:val="18"/>
              </w:rPr>
              <w:t xml:space="preserve">: Abrupt onset (suddenness), familiarity, predictability </w:t>
            </w:r>
          </w:p>
          <w:p w14:paraId="331E2AFA" w14:textId="77777777" w:rsidR="00F30857" w:rsidRPr="001062EC" w:rsidRDefault="00F30857" w:rsidP="002E7F79">
            <w:pPr>
              <w:ind w:left="144" w:hanging="144"/>
              <w:rPr>
                <w:rFonts w:ascii="Times New Roman" w:hAnsi="Times New Roman" w:cs="Times New Roman"/>
                <w:color w:val="000000"/>
                <w:sz w:val="18"/>
                <w:szCs w:val="18"/>
              </w:rPr>
            </w:pPr>
          </w:p>
          <w:p w14:paraId="27638E2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Hoffmann (1990) </w:t>
            </w:r>
            <w:r w:rsidRPr="001062EC">
              <w:rPr>
                <w:rFonts w:ascii="Times New Roman" w:hAnsi="Times New Roman" w:cs="Times New Roman"/>
                <w:i/>
                <w:iCs/>
                <w:color w:val="000000"/>
                <w:sz w:val="18"/>
                <w:szCs w:val="18"/>
              </w:rPr>
              <w:t>familiarity</w:t>
            </w:r>
            <w:r w:rsidRPr="001062EC">
              <w:rPr>
                <w:rFonts w:ascii="Times New Roman" w:hAnsi="Times New Roman" w:cs="Times New Roman"/>
                <w:color w:val="000000"/>
                <w:sz w:val="18"/>
                <w:szCs w:val="18"/>
              </w:rPr>
              <w:t>: Event is known/familiar or unknown/novel to me</w:t>
            </w:r>
          </w:p>
          <w:p w14:paraId="3151B6D4"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14F413EA" w14:textId="77777777" w:rsidTr="006C6DA0">
        <w:trPr>
          <w:trHeight w:val="320"/>
        </w:trPr>
        <w:tc>
          <w:tcPr>
            <w:tcW w:w="1481" w:type="dxa"/>
            <w:noWrap/>
          </w:tcPr>
          <w:p w14:paraId="6D1B54B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Expectedness</w:t>
            </w:r>
          </w:p>
        </w:tc>
        <w:tc>
          <w:tcPr>
            <w:tcW w:w="1500" w:type="dxa"/>
            <w:noWrap/>
          </w:tcPr>
          <w:p w14:paraId="4C8E8F88"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1425292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expectedness</w:t>
            </w:r>
            <w:r w:rsidRPr="001062EC">
              <w:rPr>
                <w:rFonts w:ascii="Times New Roman" w:hAnsi="Times New Roman" w:cs="Times New Roman"/>
                <w:color w:val="000000"/>
                <w:sz w:val="18"/>
                <w:szCs w:val="18"/>
              </w:rPr>
              <w:t>: How different is the situation from what I expected it to be?</w:t>
            </w:r>
          </w:p>
          <w:p w14:paraId="70A8815A" w14:textId="77777777" w:rsidR="00F30857" w:rsidRPr="001062EC" w:rsidRDefault="00F30857" w:rsidP="002E7F79">
            <w:pPr>
              <w:ind w:left="144" w:hanging="144"/>
              <w:rPr>
                <w:rFonts w:ascii="Times New Roman" w:hAnsi="Times New Roman" w:cs="Times New Roman"/>
                <w:color w:val="000000"/>
                <w:sz w:val="18"/>
                <w:szCs w:val="18"/>
              </w:rPr>
            </w:pPr>
          </w:p>
          <w:p w14:paraId="0B773EC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Hoffmann (1990) </w:t>
            </w:r>
            <w:r w:rsidRPr="001062EC">
              <w:rPr>
                <w:rFonts w:ascii="Times New Roman" w:hAnsi="Times New Roman" w:cs="Times New Roman"/>
                <w:i/>
                <w:iCs/>
                <w:color w:val="000000"/>
                <w:sz w:val="18"/>
                <w:szCs w:val="18"/>
              </w:rPr>
              <w:t>expectedness</w:t>
            </w:r>
            <w:r w:rsidRPr="001062EC">
              <w:rPr>
                <w:rFonts w:ascii="Times New Roman" w:hAnsi="Times New Roman" w:cs="Times New Roman"/>
                <w:color w:val="000000"/>
                <w:sz w:val="18"/>
                <w:szCs w:val="18"/>
              </w:rPr>
              <w:t>: Event is something I expected/did not expect</w:t>
            </w:r>
          </w:p>
          <w:p w14:paraId="78B00D1D" w14:textId="77777777" w:rsidR="00F30857" w:rsidRPr="001062EC" w:rsidRDefault="00F30857" w:rsidP="002E7F79">
            <w:pPr>
              <w:rPr>
                <w:rFonts w:ascii="Times New Roman" w:hAnsi="Times New Roman" w:cs="Times New Roman"/>
                <w:color w:val="000000"/>
                <w:sz w:val="18"/>
                <w:szCs w:val="18"/>
              </w:rPr>
            </w:pPr>
          </w:p>
        </w:tc>
      </w:tr>
      <w:tr w:rsidR="00F30857" w:rsidRPr="000342F9" w14:paraId="14FA1A4B" w14:textId="77777777" w:rsidTr="006C6DA0">
        <w:trPr>
          <w:trHeight w:val="320"/>
        </w:trPr>
        <w:tc>
          <w:tcPr>
            <w:tcW w:w="1481" w:type="dxa"/>
            <w:noWrap/>
          </w:tcPr>
          <w:p w14:paraId="72ACAD9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Remarkable</w:t>
            </w:r>
          </w:p>
        </w:tc>
        <w:tc>
          <w:tcPr>
            <w:tcW w:w="1500" w:type="dxa"/>
            <w:noWrap/>
          </w:tcPr>
          <w:p w14:paraId="658C021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exceed expectation</w:t>
            </w:r>
          </w:p>
        </w:tc>
        <w:tc>
          <w:tcPr>
            <w:tcW w:w="6379" w:type="dxa"/>
            <w:noWrap/>
          </w:tcPr>
          <w:p w14:paraId="47395252"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Hovasapian (2017) </w:t>
            </w:r>
            <w:r w:rsidRPr="001062EC">
              <w:rPr>
                <w:rFonts w:ascii="Times New Roman" w:hAnsi="Times New Roman" w:cs="Times New Roman"/>
                <w:i/>
                <w:iCs/>
                <w:color w:val="000000"/>
                <w:sz w:val="18"/>
                <w:szCs w:val="18"/>
              </w:rPr>
              <w:t>remarkable</w:t>
            </w:r>
            <w:r w:rsidRPr="001062EC">
              <w:rPr>
                <w:rFonts w:ascii="Times New Roman" w:hAnsi="Times New Roman" w:cs="Times New Roman"/>
                <w:color w:val="000000"/>
                <w:sz w:val="18"/>
                <w:szCs w:val="18"/>
              </w:rPr>
              <w:t>: How remarkable/extraordinary was this event?</w:t>
            </w:r>
          </w:p>
          <w:p w14:paraId="7D17FA70" w14:textId="77777777" w:rsidR="00F30857" w:rsidRPr="001062EC" w:rsidRDefault="00F30857" w:rsidP="002E7F79">
            <w:pPr>
              <w:ind w:left="144" w:hanging="144"/>
              <w:rPr>
                <w:rFonts w:ascii="Times New Roman" w:hAnsi="Times New Roman" w:cs="Times New Roman"/>
                <w:color w:val="000000"/>
                <w:sz w:val="18"/>
                <w:szCs w:val="18"/>
              </w:rPr>
            </w:pPr>
          </w:p>
          <w:p w14:paraId="1BEF950C"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Goclowska et al. (2023) </w:t>
            </w:r>
            <w:r w:rsidRPr="001062EC">
              <w:rPr>
                <w:rFonts w:ascii="Times New Roman" w:hAnsi="Times New Roman" w:cs="Times New Roman"/>
                <w:i/>
                <w:iCs/>
                <w:color w:val="000000"/>
                <w:sz w:val="18"/>
                <w:szCs w:val="18"/>
              </w:rPr>
              <w:t>exceed expectation</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The color of the scene exceeded/disconfirmed my expectations </w:t>
            </w:r>
          </w:p>
          <w:p w14:paraId="5135B8A9" w14:textId="77777777" w:rsidR="00F30857" w:rsidRPr="001062EC" w:rsidRDefault="00F30857" w:rsidP="002E7F79">
            <w:pPr>
              <w:rPr>
                <w:rFonts w:ascii="Times New Roman" w:hAnsi="Times New Roman" w:cs="Times New Roman"/>
                <w:color w:val="000000"/>
                <w:sz w:val="18"/>
                <w:szCs w:val="18"/>
              </w:rPr>
            </w:pPr>
          </w:p>
        </w:tc>
      </w:tr>
      <w:tr w:rsidR="00F30857" w:rsidRPr="000342F9" w14:paraId="01E3AECF" w14:textId="77777777" w:rsidTr="006C6DA0">
        <w:trPr>
          <w:trHeight w:val="320"/>
        </w:trPr>
        <w:tc>
          <w:tcPr>
            <w:tcW w:w="1481" w:type="dxa"/>
            <w:noWrap/>
          </w:tcPr>
          <w:p w14:paraId="59CF5C2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Uniqueness</w:t>
            </w:r>
          </w:p>
        </w:tc>
        <w:tc>
          <w:tcPr>
            <w:tcW w:w="1500" w:type="dxa"/>
            <w:noWrap/>
          </w:tcPr>
          <w:p w14:paraId="030E304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pattern/unique</w:t>
            </w:r>
          </w:p>
        </w:tc>
        <w:tc>
          <w:tcPr>
            <w:tcW w:w="6379" w:type="dxa"/>
            <w:noWrap/>
          </w:tcPr>
          <w:p w14:paraId="525E3EC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Van Tilburg et al. (2019) </w:t>
            </w:r>
            <w:r w:rsidRPr="001062EC">
              <w:rPr>
                <w:rFonts w:ascii="Times New Roman" w:hAnsi="Times New Roman" w:cs="Times New Roman"/>
                <w:i/>
                <w:iCs/>
                <w:color w:val="000000"/>
                <w:sz w:val="18"/>
                <w:szCs w:val="18"/>
              </w:rPr>
              <w:t>uniqueness</w:t>
            </w:r>
            <w:r w:rsidRPr="001062EC">
              <w:rPr>
                <w:rFonts w:ascii="Times New Roman" w:hAnsi="Times New Roman" w:cs="Times New Roman"/>
                <w:color w:val="000000"/>
                <w:sz w:val="18"/>
                <w:szCs w:val="18"/>
              </w:rPr>
              <w:t>: The event was unique/Similar events have happened often in my life. Such an event will I likely [never experience/experience] again.</w:t>
            </w:r>
          </w:p>
          <w:p w14:paraId="049A1F60" w14:textId="77777777" w:rsidR="00F30857" w:rsidRPr="001062EC" w:rsidRDefault="00F30857" w:rsidP="002E7F79">
            <w:pPr>
              <w:ind w:left="144" w:hanging="144"/>
              <w:rPr>
                <w:rFonts w:ascii="Times New Roman" w:hAnsi="Times New Roman" w:cs="Times New Roman"/>
                <w:color w:val="000000"/>
                <w:sz w:val="18"/>
                <w:szCs w:val="18"/>
              </w:rPr>
            </w:pPr>
          </w:p>
          <w:p w14:paraId="27B2654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Sonnemans &amp; Frijda (1995) </w:t>
            </w:r>
            <w:r w:rsidRPr="001062EC">
              <w:rPr>
                <w:rFonts w:ascii="Times New Roman" w:hAnsi="Times New Roman" w:cs="Times New Roman"/>
                <w:i/>
                <w:iCs/>
                <w:color w:val="000000"/>
                <w:sz w:val="18"/>
                <w:szCs w:val="18"/>
              </w:rPr>
              <w:t>pattern/unique</w:t>
            </w:r>
            <w:r w:rsidRPr="001062EC">
              <w:rPr>
                <w:rFonts w:ascii="Times New Roman" w:hAnsi="Times New Roman" w:cs="Times New Roman"/>
                <w:color w:val="000000"/>
                <w:sz w:val="18"/>
                <w:szCs w:val="18"/>
              </w:rPr>
              <w:t>: Is the event part of a pattern or unique?</w:t>
            </w:r>
          </w:p>
        </w:tc>
      </w:tr>
      <w:tr w:rsidR="006C6DA0" w:rsidRPr="000342F9" w14:paraId="48ED3707" w14:textId="77777777" w:rsidTr="00C4569E">
        <w:trPr>
          <w:trHeight w:val="320"/>
        </w:trPr>
        <w:tc>
          <w:tcPr>
            <w:tcW w:w="9360" w:type="dxa"/>
            <w:gridSpan w:val="3"/>
            <w:noWrap/>
          </w:tcPr>
          <w:p w14:paraId="310851D9" w14:textId="7DE8E122" w:rsidR="006C6DA0" w:rsidRDefault="006C6DA0" w:rsidP="006C6DA0">
            <w:pPr>
              <w:ind w:left="144" w:hanging="144"/>
              <w:jc w:val="center"/>
              <w:rPr>
                <w:rFonts w:ascii="Times New Roman" w:hAnsi="Times New Roman" w:cs="Times New Roman"/>
                <w:b/>
                <w:bCs/>
                <w:color w:val="000000"/>
                <w:sz w:val="18"/>
                <w:szCs w:val="18"/>
              </w:rPr>
            </w:pPr>
          </w:p>
          <w:p w14:paraId="37CC8119" w14:textId="4C8F1425" w:rsidR="004F2F71" w:rsidRDefault="004F2F71" w:rsidP="004F2F71">
            <w:pPr>
              <w:rPr>
                <w:rFonts w:ascii="Times New Roman" w:hAnsi="Times New Roman" w:cs="Times New Roman"/>
                <w:b/>
                <w:bCs/>
                <w:color w:val="000000"/>
                <w:sz w:val="18"/>
                <w:szCs w:val="18"/>
              </w:rPr>
            </w:pPr>
          </w:p>
          <w:p w14:paraId="2804B1F9" w14:textId="572C71D3" w:rsidR="004F2F71" w:rsidRDefault="004F2F71" w:rsidP="004F2F71">
            <w:pPr>
              <w:rPr>
                <w:rFonts w:ascii="Times New Roman" w:hAnsi="Times New Roman" w:cs="Times New Roman"/>
                <w:b/>
                <w:bCs/>
                <w:color w:val="000000"/>
                <w:sz w:val="18"/>
                <w:szCs w:val="18"/>
              </w:rPr>
            </w:pPr>
          </w:p>
          <w:p w14:paraId="5F1799B8" w14:textId="27712187" w:rsidR="004F2F71" w:rsidRDefault="004F2F71" w:rsidP="004F2F71">
            <w:pPr>
              <w:rPr>
                <w:rFonts w:ascii="Times New Roman" w:hAnsi="Times New Roman" w:cs="Times New Roman"/>
                <w:b/>
                <w:bCs/>
                <w:color w:val="000000"/>
                <w:sz w:val="18"/>
                <w:szCs w:val="18"/>
              </w:rPr>
            </w:pPr>
          </w:p>
          <w:p w14:paraId="3A201149" w14:textId="77777777" w:rsidR="004F2F71" w:rsidRPr="006C6DA0" w:rsidRDefault="004F2F71" w:rsidP="004F2F71">
            <w:pPr>
              <w:rPr>
                <w:rFonts w:ascii="Times New Roman" w:hAnsi="Times New Roman" w:cs="Times New Roman"/>
                <w:b/>
                <w:bCs/>
                <w:color w:val="000000"/>
                <w:sz w:val="18"/>
                <w:szCs w:val="18"/>
              </w:rPr>
            </w:pPr>
          </w:p>
          <w:p w14:paraId="2738CBBF" w14:textId="4D39F94E" w:rsidR="006C6DA0" w:rsidRPr="006C6DA0" w:rsidRDefault="006C6DA0" w:rsidP="006C6DA0">
            <w:pPr>
              <w:ind w:left="144" w:hanging="144"/>
              <w:jc w:val="center"/>
              <w:rPr>
                <w:rFonts w:ascii="Times New Roman" w:hAnsi="Times New Roman" w:cs="Times New Roman"/>
                <w:color w:val="000000"/>
                <w:sz w:val="18"/>
                <w:szCs w:val="18"/>
              </w:rPr>
            </w:pPr>
            <w:r w:rsidRPr="006C6DA0">
              <w:rPr>
                <w:rFonts w:ascii="Times New Roman" w:hAnsi="Times New Roman" w:cs="Times New Roman"/>
                <w:b/>
                <w:bCs/>
                <w:color w:val="000000"/>
                <w:sz w:val="20"/>
                <w:szCs w:val="20"/>
              </w:rPr>
              <w:lastRenderedPageBreak/>
              <w:t>Current and Future Expectations-</w:t>
            </w:r>
            <w:r>
              <w:rPr>
                <w:rFonts w:ascii="Times New Roman" w:hAnsi="Times New Roman" w:cs="Times New Roman"/>
                <w:b/>
                <w:bCs/>
                <w:color w:val="000000"/>
                <w:sz w:val="20"/>
                <w:szCs w:val="20"/>
              </w:rPr>
              <w:t>R</w:t>
            </w:r>
            <w:r w:rsidRPr="006C6DA0">
              <w:rPr>
                <w:rFonts w:ascii="Times New Roman" w:hAnsi="Times New Roman" w:cs="Times New Roman"/>
                <w:b/>
                <w:bCs/>
                <w:color w:val="000000"/>
                <w:sz w:val="20"/>
                <w:szCs w:val="20"/>
              </w:rPr>
              <w:t>elated Appraisal</w:t>
            </w:r>
            <w:r w:rsidRPr="006C6DA0">
              <w:rPr>
                <w:rFonts w:ascii="Times New Roman" w:hAnsi="Times New Roman" w:cs="Times New Roman"/>
                <w:b/>
                <w:bCs/>
                <w:color w:val="000000"/>
                <w:sz w:val="18"/>
                <w:szCs w:val="18"/>
              </w:rPr>
              <w:t>s</w:t>
            </w:r>
          </w:p>
        </w:tc>
      </w:tr>
      <w:tr w:rsidR="00F30857" w:rsidRPr="000342F9" w14:paraId="0DDEB3A0" w14:textId="77777777" w:rsidTr="006C6DA0">
        <w:trPr>
          <w:trHeight w:val="320"/>
        </w:trPr>
        <w:tc>
          <w:tcPr>
            <w:tcW w:w="1481" w:type="dxa"/>
            <w:noWrap/>
          </w:tcPr>
          <w:p w14:paraId="4F64DCD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lastRenderedPageBreak/>
              <w:t>Future expectancy</w:t>
            </w:r>
          </w:p>
        </w:tc>
        <w:tc>
          <w:tcPr>
            <w:tcW w:w="1500" w:type="dxa"/>
            <w:noWrap/>
          </w:tcPr>
          <w:p w14:paraId="6B77E629" w14:textId="5D7DC9A8"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positive future expectancy,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negative future expectancy,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optimism,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outcome expectancy,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expectancy,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expected success,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negative likelihood</w:t>
            </w:r>
          </w:p>
        </w:tc>
        <w:tc>
          <w:tcPr>
            <w:tcW w:w="6379" w:type="dxa"/>
            <w:noWrap/>
          </w:tcPr>
          <w:p w14:paraId="71C5A17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(1991) </w:t>
            </w:r>
            <w:r w:rsidRPr="001062EC">
              <w:rPr>
                <w:rFonts w:ascii="Times New Roman" w:hAnsi="Times New Roman" w:cs="Times New Roman"/>
                <w:i/>
                <w:iCs/>
                <w:color w:val="000000"/>
                <w:sz w:val="18"/>
                <w:szCs w:val="18"/>
              </w:rPr>
              <w:t>future expectancy</w:t>
            </w:r>
            <w:r w:rsidRPr="001062EC">
              <w:rPr>
                <w:rFonts w:ascii="Times New Roman" w:hAnsi="Times New Roman" w:cs="Times New Roman"/>
                <w:color w:val="000000"/>
                <w:sz w:val="18"/>
                <w:szCs w:val="18"/>
              </w:rPr>
              <w:t>: Concerns what the agent think will happen in the way of way, that is, whether things will work out or get worse for any reason.</w:t>
            </w:r>
          </w:p>
          <w:p w14:paraId="45D11625" w14:textId="77777777" w:rsidR="00F30857" w:rsidRPr="001062EC" w:rsidRDefault="00F30857" w:rsidP="002E7F79">
            <w:pPr>
              <w:ind w:left="144" w:hanging="144"/>
              <w:rPr>
                <w:rFonts w:ascii="Times New Roman" w:hAnsi="Times New Roman" w:cs="Times New Roman"/>
                <w:color w:val="000000"/>
                <w:sz w:val="18"/>
                <w:szCs w:val="18"/>
              </w:rPr>
            </w:pPr>
          </w:p>
          <w:p w14:paraId="014B6C47"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Bunk &amp; Magley (2013) </w:t>
            </w:r>
            <w:r w:rsidRPr="001062EC">
              <w:rPr>
                <w:rFonts w:ascii="Times New Roman" w:hAnsi="Times New Roman" w:cs="Times New Roman"/>
                <w:i/>
                <w:iCs/>
                <w:color w:val="000000"/>
                <w:sz w:val="18"/>
                <w:szCs w:val="18"/>
              </w:rPr>
              <w:t>positive/negative future expectancy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At the time of the experience that bothered you the MOST, how much did you expect the situation to get better/worse? </w:t>
            </w:r>
          </w:p>
          <w:p w14:paraId="4585834F" w14:textId="77777777" w:rsidR="00F30857" w:rsidRPr="001062EC" w:rsidRDefault="00F30857" w:rsidP="002E7F79">
            <w:pPr>
              <w:ind w:left="144" w:hanging="144"/>
              <w:rPr>
                <w:rFonts w:ascii="Times New Roman" w:hAnsi="Times New Roman" w:cs="Times New Roman"/>
                <w:color w:val="000000"/>
                <w:sz w:val="18"/>
                <w:szCs w:val="18"/>
              </w:rPr>
            </w:pPr>
          </w:p>
          <w:p w14:paraId="2E0B4B4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optimism</w:t>
            </w:r>
            <w:r w:rsidRPr="001062EC">
              <w:rPr>
                <w:rFonts w:ascii="Times New Roman" w:hAnsi="Times New Roman" w:cs="Times New Roman"/>
                <w:color w:val="000000"/>
                <w:sz w:val="18"/>
                <w:szCs w:val="18"/>
              </w:rPr>
              <w:t xml:space="preserve">: Somehow things might work out in this situation. In the end, there's a chance that everything will be OK. I feel that things are going to get better in this situation. </w:t>
            </w:r>
          </w:p>
          <w:p w14:paraId="02540FCE" w14:textId="77777777" w:rsidR="00F30857" w:rsidRPr="001062EC" w:rsidRDefault="00F30857" w:rsidP="002E7F79">
            <w:pPr>
              <w:ind w:left="144" w:hanging="144"/>
              <w:rPr>
                <w:rFonts w:ascii="Times New Roman" w:hAnsi="Times New Roman" w:cs="Times New Roman"/>
                <w:color w:val="000000"/>
                <w:sz w:val="18"/>
                <w:szCs w:val="18"/>
              </w:rPr>
            </w:pPr>
          </w:p>
          <w:p w14:paraId="6DEF14F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Grych (1998) </w:t>
            </w:r>
            <w:r w:rsidRPr="001062EC">
              <w:rPr>
                <w:rFonts w:ascii="Times New Roman" w:hAnsi="Times New Roman" w:cs="Times New Roman"/>
                <w:i/>
                <w:iCs/>
                <w:color w:val="000000"/>
                <w:sz w:val="18"/>
                <w:szCs w:val="18"/>
              </w:rPr>
              <w:t>outcome expectancy</w:t>
            </w:r>
            <w:r w:rsidRPr="001062EC">
              <w:rPr>
                <w:rFonts w:ascii="Times New Roman" w:hAnsi="Times New Roman" w:cs="Times New Roman"/>
                <w:color w:val="000000"/>
                <w:sz w:val="18"/>
                <w:szCs w:val="18"/>
              </w:rPr>
              <w:t>: Do you think the conflict would get better or worse?</w:t>
            </w:r>
          </w:p>
          <w:p w14:paraId="080464B6" w14:textId="77777777" w:rsidR="00F30857" w:rsidRPr="001062EC" w:rsidRDefault="00F30857" w:rsidP="002E7F79">
            <w:pPr>
              <w:rPr>
                <w:rFonts w:ascii="Times New Roman" w:hAnsi="Times New Roman" w:cs="Times New Roman"/>
                <w:color w:val="000000"/>
                <w:sz w:val="18"/>
                <w:szCs w:val="18"/>
              </w:rPr>
            </w:pPr>
          </w:p>
          <w:p w14:paraId="2B9852D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Stimson (2010) </w:t>
            </w:r>
            <w:r w:rsidRPr="001062EC">
              <w:rPr>
                <w:rFonts w:ascii="Times New Roman" w:hAnsi="Times New Roman" w:cs="Times New Roman"/>
                <w:i/>
                <w:iCs/>
                <w:color w:val="000000"/>
                <w:sz w:val="18"/>
                <w:szCs w:val="18"/>
              </w:rPr>
              <w:t>expected success</w:t>
            </w:r>
            <w:r w:rsidRPr="001062EC">
              <w:rPr>
                <w:rFonts w:ascii="Times New Roman" w:hAnsi="Times New Roman" w:cs="Times New Roman"/>
                <w:color w:val="000000"/>
                <w:sz w:val="18"/>
                <w:szCs w:val="18"/>
              </w:rPr>
              <w:t>: What are the chances for you to be successful in attaining this goal?</w:t>
            </w:r>
          </w:p>
          <w:p w14:paraId="0DAEC8D7" w14:textId="77777777" w:rsidR="00F30857" w:rsidRPr="001062EC" w:rsidRDefault="00F30857" w:rsidP="002E7F79">
            <w:pPr>
              <w:ind w:left="144" w:hanging="144"/>
              <w:rPr>
                <w:rFonts w:ascii="Times New Roman" w:hAnsi="Times New Roman" w:cs="Times New Roman"/>
                <w:color w:val="000000"/>
                <w:sz w:val="18"/>
                <w:szCs w:val="18"/>
              </w:rPr>
            </w:pPr>
          </w:p>
          <w:p w14:paraId="055BA59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Anderson &amp; Hunter (2012) </w:t>
            </w:r>
            <w:r w:rsidRPr="001062EC">
              <w:rPr>
                <w:rFonts w:ascii="Times New Roman" w:hAnsi="Times New Roman" w:cs="Times New Roman"/>
                <w:i/>
                <w:iCs/>
                <w:color w:val="000000"/>
                <w:sz w:val="18"/>
                <w:szCs w:val="18"/>
              </w:rPr>
              <w:t>negative likelihood</w:t>
            </w:r>
            <w:r w:rsidRPr="001062EC">
              <w:rPr>
                <w:rFonts w:ascii="Times New Roman" w:hAnsi="Times New Roman" w:cs="Times New Roman"/>
                <w:color w:val="000000"/>
                <w:sz w:val="18"/>
                <w:szCs w:val="18"/>
              </w:rPr>
              <w:t>: What is the likelihood of this negative outcome occurring?</w:t>
            </w:r>
          </w:p>
          <w:p w14:paraId="27EB6DC4"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31AD4305" w14:textId="77777777" w:rsidTr="006C6DA0">
        <w:trPr>
          <w:trHeight w:val="320"/>
        </w:trPr>
        <w:tc>
          <w:tcPr>
            <w:tcW w:w="1481" w:type="dxa"/>
            <w:noWrap/>
          </w:tcPr>
          <w:p w14:paraId="339DB62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Attentional activity</w:t>
            </w:r>
          </w:p>
        </w:tc>
        <w:tc>
          <w:tcPr>
            <w:tcW w:w="1500" w:type="dxa"/>
            <w:noWrap/>
          </w:tcPr>
          <w:p w14:paraId="4462A6E7" w14:textId="451C697C"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attention,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consideration,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urgency,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safety</w:t>
            </w:r>
          </w:p>
        </w:tc>
        <w:tc>
          <w:tcPr>
            <w:tcW w:w="6379" w:type="dxa"/>
            <w:noWrap/>
          </w:tcPr>
          <w:p w14:paraId="17A9BB7F"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attentional activity</w:t>
            </w:r>
            <w:r w:rsidRPr="001062EC">
              <w:rPr>
                <w:rFonts w:ascii="Times New Roman" w:hAnsi="Times New Roman" w:cs="Times New Roman"/>
                <w:color w:val="000000"/>
                <w:sz w:val="18"/>
                <w:szCs w:val="18"/>
              </w:rPr>
              <w:t>: T</w:t>
            </w:r>
            <w:r w:rsidRPr="001062EC">
              <w:rPr>
                <w:rFonts w:ascii="Times New Roman" w:hAnsi="Times New Roman" w:cs="Times New Roman"/>
                <w:color w:val="000000"/>
                <w:sz w:val="18"/>
                <w:szCs w:val="18"/>
                <w:lang w:val="en-SG"/>
              </w:rPr>
              <w:t>o what extent did you try to consider this thing further, or to what extent did you try to shut it out? To what extent did you try to devote your attention to this thing, or divert your attention from it.</w:t>
            </w:r>
          </w:p>
          <w:p w14:paraId="658AA6DD" w14:textId="77777777" w:rsidR="00F30857" w:rsidRPr="001062EC" w:rsidRDefault="00F30857" w:rsidP="002E7F79">
            <w:pPr>
              <w:ind w:left="144" w:hanging="144"/>
              <w:rPr>
                <w:rFonts w:ascii="Times New Roman" w:hAnsi="Times New Roman" w:cs="Times New Roman"/>
                <w:color w:val="000000"/>
                <w:sz w:val="18"/>
                <w:szCs w:val="18"/>
                <w:lang w:val="en-SG"/>
              </w:rPr>
            </w:pPr>
          </w:p>
          <w:p w14:paraId="1330612D"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Tong &amp; Jia (2017) </w:t>
            </w:r>
            <w:r w:rsidRPr="001062EC">
              <w:rPr>
                <w:rFonts w:ascii="Times New Roman" w:hAnsi="Times New Roman" w:cs="Times New Roman"/>
                <w:i/>
                <w:iCs/>
                <w:color w:val="000000"/>
                <w:sz w:val="18"/>
                <w:szCs w:val="18"/>
                <w:lang w:val="en-SG"/>
              </w:rPr>
              <w:t>consideration</w:t>
            </w:r>
            <w:r w:rsidRPr="001062EC">
              <w:rPr>
                <w:rFonts w:ascii="Times New Roman" w:hAnsi="Times New Roman" w:cs="Times New Roman"/>
                <w:color w:val="000000"/>
                <w:sz w:val="18"/>
                <w:szCs w:val="18"/>
                <w:lang w:val="en-SG"/>
              </w:rPr>
              <w:t>: to what extent did you try to consider the issue involved further, or to did you try to shut it out? (based on Smith &amp; Ellsworth, 1985)</w:t>
            </w:r>
          </w:p>
          <w:p w14:paraId="420CBC9C" w14:textId="77777777" w:rsidR="00F30857" w:rsidRPr="001062EC" w:rsidRDefault="00F30857" w:rsidP="002E7F79">
            <w:pPr>
              <w:rPr>
                <w:rFonts w:ascii="Times New Roman" w:hAnsi="Times New Roman" w:cs="Times New Roman"/>
                <w:color w:val="000000"/>
                <w:sz w:val="18"/>
                <w:szCs w:val="18"/>
                <w:lang w:val="en-SG"/>
              </w:rPr>
            </w:pPr>
          </w:p>
          <w:p w14:paraId="7DAC8E8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urgency</w:t>
            </w:r>
            <w:r w:rsidRPr="001062EC">
              <w:rPr>
                <w:rFonts w:ascii="Times New Roman" w:hAnsi="Times New Roman" w:cs="Times New Roman"/>
                <w:color w:val="000000"/>
                <w:sz w:val="18"/>
                <w:szCs w:val="18"/>
              </w:rPr>
              <w:t>: How urgently do I need to react?</w:t>
            </w:r>
          </w:p>
          <w:p w14:paraId="5FE4B36C" w14:textId="77777777" w:rsidR="00F30857" w:rsidRPr="001062EC" w:rsidRDefault="00F30857" w:rsidP="002E7F79">
            <w:pPr>
              <w:rPr>
                <w:rFonts w:ascii="Times New Roman" w:hAnsi="Times New Roman" w:cs="Times New Roman"/>
                <w:color w:val="000000"/>
                <w:sz w:val="18"/>
                <w:szCs w:val="18"/>
              </w:rPr>
            </w:pPr>
          </w:p>
          <w:p w14:paraId="63C4231A"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safety</w:t>
            </w:r>
            <w:r w:rsidRPr="001062EC">
              <w:rPr>
                <w:rFonts w:ascii="Times New Roman" w:hAnsi="Times New Roman" w:cs="Times New Roman"/>
                <w:color w:val="000000"/>
                <w:sz w:val="18"/>
                <w:szCs w:val="18"/>
              </w:rPr>
              <w:t>: There is nothing I need to be doing right now. Everything is fine for now. For the moment, there is nothing I need to be concerned about.</w:t>
            </w:r>
          </w:p>
          <w:p w14:paraId="768399B9" w14:textId="77777777" w:rsidR="00F30857" w:rsidRPr="001062EC" w:rsidRDefault="00F30857" w:rsidP="002E7F79">
            <w:pPr>
              <w:rPr>
                <w:rFonts w:ascii="Times New Roman" w:hAnsi="Times New Roman" w:cs="Times New Roman"/>
                <w:color w:val="000000"/>
                <w:sz w:val="18"/>
                <w:szCs w:val="18"/>
              </w:rPr>
            </w:pPr>
          </w:p>
        </w:tc>
      </w:tr>
      <w:tr w:rsidR="00F30857" w:rsidRPr="000342F9" w14:paraId="3399E830" w14:textId="77777777" w:rsidTr="006C6DA0">
        <w:trPr>
          <w:trHeight w:val="320"/>
        </w:trPr>
        <w:tc>
          <w:tcPr>
            <w:tcW w:w="1481" w:type="dxa"/>
            <w:noWrap/>
          </w:tcPr>
          <w:p w14:paraId="5EF0F78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Certainty</w:t>
            </w:r>
          </w:p>
        </w:tc>
        <w:tc>
          <w:tcPr>
            <w:tcW w:w="1500" w:type="dxa"/>
            <w:noWrap/>
          </w:tcPr>
          <w:p w14:paraId="5D55A2CE" w14:textId="6E07A138"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understandability,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clarity</w:t>
            </w:r>
          </w:p>
        </w:tc>
        <w:tc>
          <w:tcPr>
            <w:tcW w:w="6379" w:type="dxa"/>
            <w:noWrap/>
          </w:tcPr>
          <w:p w14:paraId="395396B9"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certainty</w:t>
            </w:r>
            <w:r w:rsidRPr="001062EC">
              <w:rPr>
                <w:rFonts w:ascii="Times New Roman" w:hAnsi="Times New Roman" w:cs="Times New Roman"/>
                <w:color w:val="000000"/>
                <w:sz w:val="18"/>
                <w:szCs w:val="18"/>
              </w:rPr>
              <w:t>: H</w:t>
            </w:r>
            <w:r w:rsidRPr="001062EC">
              <w:rPr>
                <w:rFonts w:ascii="Times New Roman" w:hAnsi="Times New Roman" w:cs="Times New Roman"/>
                <w:color w:val="000000"/>
                <w:sz w:val="18"/>
                <w:szCs w:val="18"/>
                <w:lang w:val="en-SG"/>
              </w:rPr>
              <w:t>ow well did you understand what was happening around you in this situation?</w:t>
            </w:r>
          </w:p>
          <w:p w14:paraId="56CA0189" w14:textId="77777777" w:rsidR="00F30857" w:rsidRPr="001062EC" w:rsidRDefault="00F30857" w:rsidP="002E7F79">
            <w:pPr>
              <w:ind w:left="144" w:hanging="144"/>
              <w:rPr>
                <w:rFonts w:ascii="Times New Roman" w:hAnsi="Times New Roman" w:cs="Times New Roman"/>
                <w:color w:val="000000"/>
                <w:sz w:val="18"/>
                <w:szCs w:val="18"/>
                <w:lang w:val="en-SG"/>
              </w:rPr>
            </w:pPr>
          </w:p>
          <w:p w14:paraId="1EA9C5CE"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Sonnemans &amp; Frijda (1995) </w:t>
            </w:r>
            <w:r w:rsidRPr="001062EC">
              <w:rPr>
                <w:rFonts w:ascii="Times New Roman" w:hAnsi="Times New Roman" w:cs="Times New Roman"/>
                <w:i/>
                <w:iCs/>
                <w:color w:val="000000"/>
                <w:sz w:val="18"/>
                <w:szCs w:val="18"/>
                <w:lang w:val="en-SG"/>
              </w:rPr>
              <w:t>clarity</w:t>
            </w:r>
            <w:r w:rsidRPr="001062EC">
              <w:rPr>
                <w:rFonts w:ascii="Times New Roman" w:hAnsi="Times New Roman" w:cs="Times New Roman"/>
                <w:color w:val="000000"/>
                <w:sz w:val="18"/>
                <w:szCs w:val="18"/>
                <w:lang w:val="en-SG"/>
              </w:rPr>
              <w:t>: How clear are you of the situation’s implications?</w:t>
            </w:r>
          </w:p>
          <w:p w14:paraId="72162BED" w14:textId="77777777" w:rsidR="00F30857" w:rsidRPr="001062EC" w:rsidRDefault="00F30857" w:rsidP="002E7F79">
            <w:pPr>
              <w:ind w:left="144" w:hanging="144"/>
              <w:rPr>
                <w:rFonts w:ascii="Times New Roman" w:hAnsi="Times New Roman" w:cs="Times New Roman"/>
                <w:color w:val="000000"/>
                <w:sz w:val="18"/>
                <w:szCs w:val="18"/>
                <w:lang w:val="en-SG"/>
              </w:rPr>
            </w:pPr>
          </w:p>
          <w:p w14:paraId="57A016D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lang w:val="en-SG"/>
              </w:rPr>
              <w:t xml:space="preserve">Tong &amp; Jia (2017) </w:t>
            </w:r>
            <w:r w:rsidRPr="001062EC">
              <w:rPr>
                <w:rFonts w:ascii="Times New Roman" w:hAnsi="Times New Roman" w:cs="Times New Roman"/>
                <w:i/>
                <w:iCs/>
                <w:color w:val="000000"/>
                <w:sz w:val="18"/>
                <w:szCs w:val="18"/>
                <w:lang w:val="en-SG"/>
              </w:rPr>
              <w:t>understandability</w:t>
            </w:r>
            <w:r w:rsidRPr="001062EC">
              <w:rPr>
                <w:rFonts w:ascii="Times New Roman" w:hAnsi="Times New Roman" w:cs="Times New Roman"/>
                <w:color w:val="000000"/>
                <w:sz w:val="18"/>
                <w:szCs w:val="18"/>
                <w:lang w:val="en-SG"/>
              </w:rPr>
              <w:t>: During this event, how well did you understand what was happening in this event?</w:t>
            </w:r>
          </w:p>
        </w:tc>
      </w:tr>
      <w:tr w:rsidR="00F30857" w:rsidRPr="000342F9" w14:paraId="0B8E6A2D" w14:textId="77777777" w:rsidTr="006C6DA0">
        <w:trPr>
          <w:trHeight w:val="320"/>
        </w:trPr>
        <w:tc>
          <w:tcPr>
            <w:tcW w:w="1481" w:type="dxa"/>
            <w:noWrap/>
          </w:tcPr>
          <w:p w14:paraId="326D535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Future Predictability</w:t>
            </w:r>
          </w:p>
        </w:tc>
        <w:tc>
          <w:tcPr>
            <w:tcW w:w="1500" w:type="dxa"/>
            <w:noWrap/>
          </w:tcPr>
          <w:p w14:paraId="27237C56" w14:textId="35C0E61E"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outcome probability,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probability</w:t>
            </w:r>
          </w:p>
        </w:tc>
        <w:tc>
          <w:tcPr>
            <w:tcW w:w="6379" w:type="dxa"/>
            <w:noWrap/>
          </w:tcPr>
          <w:p w14:paraId="1765C483"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Tong &amp; Jia (2017) </w:t>
            </w:r>
            <w:r w:rsidRPr="001062EC">
              <w:rPr>
                <w:rFonts w:ascii="Times New Roman" w:hAnsi="Times New Roman" w:cs="Times New Roman"/>
                <w:i/>
                <w:iCs/>
                <w:color w:val="000000"/>
                <w:sz w:val="18"/>
                <w:szCs w:val="18"/>
              </w:rPr>
              <w:t>predictability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During this event, how well could you predict what was going to happen next?</w:t>
            </w:r>
          </w:p>
          <w:p w14:paraId="3630A431" w14:textId="77777777" w:rsidR="00F30857" w:rsidRPr="001062EC" w:rsidRDefault="00F30857" w:rsidP="002E7F79">
            <w:pPr>
              <w:rPr>
                <w:rFonts w:ascii="Times New Roman" w:hAnsi="Times New Roman" w:cs="Times New Roman"/>
                <w:color w:val="000000"/>
                <w:sz w:val="18"/>
                <w:szCs w:val="18"/>
              </w:rPr>
            </w:pPr>
          </w:p>
          <w:p w14:paraId="0317B40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outcome probability</w:t>
            </w:r>
            <w:r w:rsidRPr="001062EC">
              <w:rPr>
                <w:rFonts w:ascii="Times New Roman" w:hAnsi="Times New Roman" w:cs="Times New Roman"/>
                <w:color w:val="000000"/>
                <w:sz w:val="18"/>
                <w:szCs w:val="18"/>
              </w:rPr>
              <w:t>: How likely is it that the consequences will occur?</w:t>
            </w:r>
          </w:p>
          <w:p w14:paraId="3F6274A4" w14:textId="77777777" w:rsidR="00F30857" w:rsidRPr="001062EC" w:rsidRDefault="00F30857" w:rsidP="002E7F79">
            <w:pPr>
              <w:ind w:left="144" w:hanging="144"/>
              <w:rPr>
                <w:rFonts w:ascii="Times New Roman" w:hAnsi="Times New Roman" w:cs="Times New Roman"/>
                <w:color w:val="000000"/>
                <w:sz w:val="18"/>
                <w:szCs w:val="18"/>
              </w:rPr>
            </w:pPr>
          </w:p>
          <w:p w14:paraId="3F219A5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Roseman (1991) </w:t>
            </w:r>
            <w:r w:rsidRPr="001062EC">
              <w:rPr>
                <w:rFonts w:ascii="Times New Roman" w:hAnsi="Times New Roman" w:cs="Times New Roman"/>
                <w:i/>
                <w:iCs/>
                <w:color w:val="000000"/>
                <w:sz w:val="18"/>
                <w:szCs w:val="18"/>
              </w:rPr>
              <w:t>probability</w:t>
            </w:r>
            <w:r w:rsidRPr="001062EC">
              <w:rPr>
                <w:rFonts w:ascii="Times New Roman" w:hAnsi="Times New Roman" w:cs="Times New Roman"/>
                <w:color w:val="000000"/>
                <w:sz w:val="18"/>
                <w:szCs w:val="18"/>
              </w:rPr>
              <w:t>: Whether the occurrence of an outcome is uncertain or certain</w:t>
            </w:r>
          </w:p>
          <w:p w14:paraId="072AAF29"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28835B58" w14:textId="77777777" w:rsidTr="006C6DA0">
        <w:trPr>
          <w:trHeight w:val="320"/>
        </w:trPr>
        <w:tc>
          <w:tcPr>
            <w:tcW w:w="1481" w:type="dxa"/>
            <w:noWrap/>
          </w:tcPr>
          <w:p w14:paraId="718BEF4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Effort</w:t>
            </w:r>
          </w:p>
        </w:tc>
        <w:tc>
          <w:tcPr>
            <w:tcW w:w="1500" w:type="dxa"/>
            <w:noWrap/>
          </w:tcPr>
          <w:p w14:paraId="20665F37"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125F894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effort</w:t>
            </w:r>
            <w:r w:rsidRPr="001062EC">
              <w:rPr>
                <w:rFonts w:ascii="Times New Roman" w:hAnsi="Times New Roman" w:cs="Times New Roman"/>
                <w:color w:val="000000"/>
                <w:sz w:val="18"/>
                <w:szCs w:val="18"/>
              </w:rPr>
              <w:t>: To what extent did you feel that you needed to exert yourself to deal with this situation?</w:t>
            </w:r>
            <w:r w:rsidRPr="001062EC">
              <w:rPr>
                <w:rFonts w:ascii="Times New Roman" w:hAnsi="Times New Roman" w:cs="Times New Roman"/>
                <w:sz w:val="18"/>
                <w:szCs w:val="18"/>
              </w:rPr>
              <w:t xml:space="preserve"> H</w:t>
            </w:r>
            <w:r w:rsidRPr="001062EC">
              <w:rPr>
                <w:rFonts w:ascii="Times New Roman" w:hAnsi="Times New Roman" w:cs="Times New Roman"/>
                <w:color w:val="000000"/>
                <w:sz w:val="18"/>
                <w:szCs w:val="18"/>
              </w:rPr>
              <w:t>ow much effort (mental or physical) did you feel this situation required you to expend?</w:t>
            </w:r>
          </w:p>
          <w:p w14:paraId="76229A38"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6E6272E3" w14:textId="77777777" w:rsidTr="006C6DA0">
        <w:trPr>
          <w:trHeight w:val="320"/>
        </w:trPr>
        <w:tc>
          <w:tcPr>
            <w:tcW w:w="1481" w:type="dxa"/>
            <w:noWrap/>
          </w:tcPr>
          <w:p w14:paraId="5254025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Stability</w:t>
            </w:r>
          </w:p>
        </w:tc>
        <w:tc>
          <w:tcPr>
            <w:tcW w:w="1500" w:type="dxa"/>
            <w:noWrap/>
          </w:tcPr>
          <w:p w14:paraId="7BEA35AA"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6319C33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et al. (1993) </w:t>
            </w:r>
            <w:r w:rsidRPr="001062EC">
              <w:rPr>
                <w:rFonts w:ascii="Times New Roman" w:hAnsi="Times New Roman" w:cs="Times New Roman"/>
                <w:i/>
                <w:iCs/>
                <w:color w:val="000000"/>
                <w:sz w:val="18"/>
                <w:szCs w:val="18"/>
              </w:rPr>
              <w:t>stability</w:t>
            </w:r>
            <w:r w:rsidRPr="001062EC">
              <w:rPr>
                <w:rFonts w:ascii="Times New Roman" w:hAnsi="Times New Roman" w:cs="Times New Roman"/>
                <w:color w:val="000000"/>
                <w:sz w:val="18"/>
                <w:szCs w:val="18"/>
              </w:rPr>
              <w:t>: Was the cause of the situation temporary/permanent? Was the cause of the situation variable over time or stable over time? Was the cause of the situation changeable or unchangeable?</w:t>
            </w:r>
          </w:p>
        </w:tc>
      </w:tr>
      <w:tr w:rsidR="006C6DA0" w:rsidRPr="000342F9" w14:paraId="165CFE2B" w14:textId="77777777" w:rsidTr="00BE2CA2">
        <w:trPr>
          <w:trHeight w:val="320"/>
        </w:trPr>
        <w:tc>
          <w:tcPr>
            <w:tcW w:w="9360" w:type="dxa"/>
            <w:gridSpan w:val="3"/>
            <w:noWrap/>
          </w:tcPr>
          <w:p w14:paraId="2D4049D3" w14:textId="203AD9D0" w:rsidR="006C6DA0" w:rsidRPr="006C6DA0" w:rsidRDefault="006C6DA0" w:rsidP="004F2F71">
            <w:pPr>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lastRenderedPageBreak/>
              <w:t xml:space="preserve">Appraisals </w:t>
            </w:r>
            <w:r>
              <w:rPr>
                <w:rFonts w:ascii="Times New Roman" w:hAnsi="Times New Roman" w:cs="Times New Roman"/>
                <w:b/>
                <w:bCs/>
                <w:color w:val="000000"/>
                <w:sz w:val="20"/>
                <w:szCs w:val="20"/>
              </w:rPr>
              <w:t>R</w:t>
            </w:r>
            <w:r w:rsidRPr="006C6DA0">
              <w:rPr>
                <w:rFonts w:ascii="Times New Roman" w:hAnsi="Times New Roman" w:cs="Times New Roman"/>
                <w:b/>
                <w:bCs/>
                <w:color w:val="000000"/>
                <w:sz w:val="20"/>
                <w:szCs w:val="20"/>
              </w:rPr>
              <w:t xml:space="preserve">elated to </w:t>
            </w:r>
            <w:r>
              <w:rPr>
                <w:rFonts w:ascii="Times New Roman" w:hAnsi="Times New Roman" w:cs="Times New Roman"/>
                <w:b/>
                <w:bCs/>
                <w:color w:val="000000"/>
                <w:sz w:val="20"/>
                <w:szCs w:val="20"/>
              </w:rPr>
              <w:t>N</w:t>
            </w:r>
            <w:r w:rsidRPr="006C6DA0">
              <w:rPr>
                <w:rFonts w:ascii="Times New Roman" w:hAnsi="Times New Roman" w:cs="Times New Roman"/>
                <w:b/>
                <w:bCs/>
                <w:color w:val="000000"/>
                <w:sz w:val="20"/>
                <w:szCs w:val="20"/>
              </w:rPr>
              <w:t xml:space="preserve">orms and </w:t>
            </w:r>
            <w:r>
              <w:rPr>
                <w:rFonts w:ascii="Times New Roman" w:hAnsi="Times New Roman" w:cs="Times New Roman"/>
                <w:b/>
                <w:bCs/>
                <w:color w:val="000000"/>
                <w:sz w:val="20"/>
                <w:szCs w:val="20"/>
              </w:rPr>
              <w:t>V</w:t>
            </w:r>
            <w:r w:rsidRPr="006C6DA0">
              <w:rPr>
                <w:rFonts w:ascii="Times New Roman" w:hAnsi="Times New Roman" w:cs="Times New Roman"/>
                <w:b/>
                <w:bCs/>
                <w:color w:val="000000"/>
                <w:sz w:val="20"/>
                <w:szCs w:val="20"/>
              </w:rPr>
              <w:t xml:space="preserve">alue </w:t>
            </w:r>
            <w:r>
              <w:rPr>
                <w:rFonts w:ascii="Times New Roman" w:hAnsi="Times New Roman" w:cs="Times New Roman"/>
                <w:b/>
                <w:bCs/>
                <w:color w:val="000000"/>
                <w:sz w:val="20"/>
                <w:szCs w:val="20"/>
              </w:rPr>
              <w:t>J</w:t>
            </w:r>
            <w:r w:rsidRPr="006C6DA0">
              <w:rPr>
                <w:rFonts w:ascii="Times New Roman" w:hAnsi="Times New Roman" w:cs="Times New Roman"/>
                <w:b/>
                <w:bCs/>
                <w:color w:val="000000"/>
                <w:sz w:val="20"/>
                <w:szCs w:val="20"/>
              </w:rPr>
              <w:t>udgments</w:t>
            </w:r>
          </w:p>
        </w:tc>
      </w:tr>
      <w:tr w:rsidR="00F30857" w:rsidRPr="000342F9" w14:paraId="38D00DB2" w14:textId="77777777" w:rsidTr="006C6DA0">
        <w:trPr>
          <w:trHeight w:val="320"/>
        </w:trPr>
        <w:tc>
          <w:tcPr>
            <w:tcW w:w="1481" w:type="dxa"/>
            <w:noWrap/>
          </w:tcPr>
          <w:p w14:paraId="088F7B4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Fairness</w:t>
            </w:r>
          </w:p>
        </w:tc>
        <w:tc>
          <w:tcPr>
            <w:tcW w:w="1500" w:type="dxa"/>
            <w:noWrap/>
          </w:tcPr>
          <w:p w14:paraId="037953D3" w14:textId="3B053B20"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deservingness,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legitimacy,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justice</w:t>
            </w:r>
          </w:p>
        </w:tc>
        <w:tc>
          <w:tcPr>
            <w:tcW w:w="6379" w:type="dxa"/>
            <w:noWrap/>
          </w:tcPr>
          <w:p w14:paraId="609170E2"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Inglis et al. (2018) </w:t>
            </w:r>
            <w:r w:rsidRPr="001062EC">
              <w:rPr>
                <w:rFonts w:ascii="Times New Roman" w:hAnsi="Times New Roman" w:cs="Times New Roman"/>
                <w:color w:val="000000"/>
                <w:sz w:val="18"/>
                <w:szCs w:val="18"/>
                <w:lang w:val="en-SG"/>
              </w:rPr>
              <w:t xml:space="preserve">To what extent did you think that what happened to you in this family interaction was fair? </w:t>
            </w:r>
          </w:p>
          <w:p w14:paraId="46A486E3" w14:textId="77777777" w:rsidR="00F30857" w:rsidRPr="001062EC" w:rsidRDefault="00F30857" w:rsidP="002E7F79">
            <w:pPr>
              <w:ind w:left="144" w:hanging="144"/>
              <w:rPr>
                <w:rFonts w:ascii="Times New Roman" w:hAnsi="Times New Roman" w:cs="Times New Roman"/>
                <w:color w:val="000000"/>
                <w:sz w:val="18"/>
                <w:szCs w:val="18"/>
                <w:lang w:val="en-SG"/>
              </w:rPr>
            </w:pPr>
          </w:p>
          <w:p w14:paraId="30D784D0"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Lange et al. (2016) </w:t>
            </w:r>
            <w:r w:rsidRPr="001062EC">
              <w:rPr>
                <w:rFonts w:ascii="Times New Roman" w:hAnsi="Times New Roman" w:cs="Times New Roman"/>
                <w:i/>
                <w:iCs/>
                <w:color w:val="000000"/>
                <w:sz w:val="18"/>
                <w:szCs w:val="18"/>
                <w:lang w:val="en-SG"/>
              </w:rPr>
              <w:t>deservingness</w:t>
            </w:r>
            <w:r w:rsidRPr="001062EC">
              <w:rPr>
                <w:rFonts w:ascii="Times New Roman" w:hAnsi="Times New Roman" w:cs="Times New Roman"/>
                <w:color w:val="000000"/>
                <w:sz w:val="18"/>
                <w:szCs w:val="18"/>
                <w:lang w:val="en-SG"/>
              </w:rPr>
              <w:t>: How much the envied person deserved his or her advantage?</w:t>
            </w:r>
          </w:p>
          <w:p w14:paraId="570EEAF0" w14:textId="77777777" w:rsidR="00F30857" w:rsidRPr="001062EC" w:rsidRDefault="00F30857" w:rsidP="002E7F79">
            <w:pPr>
              <w:rPr>
                <w:rFonts w:ascii="Times New Roman" w:hAnsi="Times New Roman" w:cs="Times New Roman"/>
                <w:color w:val="000000"/>
                <w:sz w:val="18"/>
                <w:szCs w:val="18"/>
              </w:rPr>
            </w:pPr>
          </w:p>
          <w:p w14:paraId="7257EF0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Ellsworth (1985) </w:t>
            </w:r>
            <w:r w:rsidRPr="001062EC">
              <w:rPr>
                <w:rFonts w:ascii="Times New Roman" w:hAnsi="Times New Roman" w:cs="Times New Roman"/>
                <w:i/>
                <w:iCs/>
                <w:color w:val="000000"/>
                <w:sz w:val="18"/>
                <w:szCs w:val="18"/>
              </w:rPr>
              <w:t>legitimacy</w:t>
            </w:r>
            <w:r w:rsidRPr="001062EC">
              <w:rPr>
                <w:rFonts w:ascii="Times New Roman" w:hAnsi="Times New Roman" w:cs="Times New Roman"/>
                <w:color w:val="000000"/>
                <w:sz w:val="18"/>
                <w:szCs w:val="18"/>
              </w:rPr>
              <w:t>: How fair did you think this event was? To what extent did you feel cheated or wronged?</w:t>
            </w:r>
          </w:p>
          <w:p w14:paraId="327A94D9" w14:textId="77777777" w:rsidR="00F30857" w:rsidRPr="001062EC" w:rsidRDefault="00F30857" w:rsidP="002E7F79">
            <w:pPr>
              <w:ind w:left="144" w:hanging="144"/>
              <w:rPr>
                <w:rFonts w:ascii="Times New Roman" w:hAnsi="Times New Roman" w:cs="Times New Roman"/>
                <w:color w:val="000000"/>
                <w:sz w:val="18"/>
                <w:szCs w:val="18"/>
              </w:rPr>
            </w:pPr>
          </w:p>
          <w:p w14:paraId="23AD1B7B"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Herrald &amp; Tomaka (2002) </w:t>
            </w:r>
            <w:r w:rsidRPr="001062EC">
              <w:rPr>
                <w:rFonts w:ascii="Times New Roman" w:hAnsi="Times New Roman" w:cs="Times New Roman"/>
                <w:i/>
                <w:iCs/>
                <w:color w:val="000000"/>
                <w:sz w:val="18"/>
                <w:szCs w:val="18"/>
              </w:rPr>
              <w:t>justice</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Do you feel that having to perform this task is unfair? Do you feel that having to perform this task is unjust.</w:t>
            </w:r>
          </w:p>
          <w:p w14:paraId="4303FE92" w14:textId="77777777" w:rsidR="00F30857" w:rsidRPr="001062EC" w:rsidRDefault="00F30857" w:rsidP="002E7F79">
            <w:pPr>
              <w:ind w:left="144" w:hanging="144"/>
              <w:rPr>
                <w:rFonts w:ascii="Times New Roman" w:hAnsi="Times New Roman" w:cs="Times New Roman"/>
                <w:color w:val="000000"/>
                <w:sz w:val="18"/>
                <w:szCs w:val="18"/>
              </w:rPr>
            </w:pPr>
          </w:p>
          <w:p w14:paraId="0B4A0C6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Reisenzein &amp; Hoffmann (1990) </w:t>
            </w:r>
            <w:r w:rsidRPr="001062EC">
              <w:rPr>
                <w:rFonts w:ascii="Times New Roman" w:hAnsi="Times New Roman" w:cs="Times New Roman"/>
                <w:i/>
                <w:iCs/>
                <w:color w:val="000000"/>
                <w:sz w:val="18"/>
                <w:szCs w:val="18"/>
              </w:rPr>
              <w:t>moral evaluation</w:t>
            </w:r>
            <w:r w:rsidRPr="001062EC">
              <w:rPr>
                <w:rFonts w:ascii="Times New Roman" w:hAnsi="Times New Roman" w:cs="Times New Roman"/>
                <w:color w:val="000000"/>
                <w:sz w:val="18"/>
                <w:szCs w:val="18"/>
              </w:rPr>
              <w:t>: Event is fair, legitimate and deserved (event is morally good/morally bad/unjust)</w:t>
            </w:r>
          </w:p>
          <w:p w14:paraId="32CB357F"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35BE6BE3" w14:textId="77777777" w:rsidTr="006C6DA0">
        <w:trPr>
          <w:trHeight w:val="320"/>
        </w:trPr>
        <w:tc>
          <w:tcPr>
            <w:tcW w:w="1481" w:type="dxa"/>
            <w:noWrap/>
          </w:tcPr>
          <w:p w14:paraId="20AA4739"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Normative significance (External)</w:t>
            </w:r>
          </w:p>
        </w:tc>
        <w:tc>
          <w:tcPr>
            <w:tcW w:w="1500" w:type="dxa"/>
            <w:noWrap/>
          </w:tcPr>
          <w:p w14:paraId="3F7B1C37" w14:textId="26B0109B"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external self-compatibility,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fail to live up to external standards,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norm violation,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norm compatibility, </w:t>
            </w:r>
            <w:r w:rsidR="001062EC">
              <w:rPr>
                <w:rFonts w:ascii="Times New Roman" w:hAnsi="Times New Roman" w:cs="Times New Roman"/>
                <w:color w:val="000000"/>
                <w:sz w:val="18"/>
                <w:szCs w:val="18"/>
              </w:rPr>
              <w:br/>
            </w:r>
            <w:r w:rsidRPr="001062EC">
              <w:rPr>
                <w:rFonts w:ascii="Times New Roman" w:hAnsi="Times New Roman" w:cs="Times New Roman"/>
                <w:color w:val="000000"/>
                <w:sz w:val="18"/>
                <w:szCs w:val="18"/>
              </w:rPr>
              <w:t>compatibility with external standards:</w:t>
            </w:r>
            <w:r w:rsidR="002B311D">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rPr>
              <w:t>norms</w:t>
            </w:r>
          </w:p>
        </w:tc>
        <w:tc>
          <w:tcPr>
            <w:tcW w:w="6379" w:type="dxa"/>
            <w:noWrap/>
          </w:tcPr>
          <w:p w14:paraId="70F640E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normative significance (external)</w:t>
            </w:r>
            <w:r w:rsidRPr="001062EC">
              <w:rPr>
                <w:rFonts w:ascii="Times New Roman" w:hAnsi="Times New Roman" w:cs="Times New Roman"/>
                <w:color w:val="000000"/>
                <w:sz w:val="18"/>
                <w:szCs w:val="18"/>
              </w:rPr>
              <w:t>: Does the event or my behaviour correspond to social norms, values, beliefs about justice, or moral principles?</w:t>
            </w:r>
          </w:p>
          <w:p w14:paraId="32248601" w14:textId="77777777" w:rsidR="00F30857" w:rsidRPr="001062EC" w:rsidRDefault="00F30857" w:rsidP="002E7F79">
            <w:pPr>
              <w:rPr>
                <w:rFonts w:ascii="Times New Roman" w:hAnsi="Times New Roman" w:cs="Times New Roman"/>
                <w:color w:val="000000"/>
                <w:sz w:val="18"/>
                <w:szCs w:val="18"/>
              </w:rPr>
            </w:pPr>
          </w:p>
          <w:p w14:paraId="3E35B519"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Hosany (2012) </w:t>
            </w:r>
            <w:r w:rsidRPr="001062EC">
              <w:rPr>
                <w:rFonts w:ascii="Times New Roman" w:hAnsi="Times New Roman" w:cs="Times New Roman"/>
                <w:i/>
                <w:iCs/>
                <w:color w:val="000000"/>
                <w:sz w:val="18"/>
                <w:szCs w:val="18"/>
              </w:rPr>
              <w:t>external self-compatibility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In comparison to the way others may judge you for your choice of destination, how consistent or inconsistent was this chosen destination? </w:t>
            </w:r>
          </w:p>
          <w:p w14:paraId="2D7146AA" w14:textId="77777777" w:rsidR="00F30857" w:rsidRPr="001062EC" w:rsidRDefault="00F30857" w:rsidP="002E7F79">
            <w:pPr>
              <w:ind w:left="144" w:hanging="144"/>
              <w:rPr>
                <w:rFonts w:ascii="Times New Roman" w:hAnsi="Times New Roman" w:cs="Times New Roman"/>
                <w:color w:val="000000"/>
                <w:sz w:val="18"/>
                <w:szCs w:val="18"/>
                <w:lang w:val="en-SG"/>
              </w:rPr>
            </w:pPr>
          </w:p>
          <w:p w14:paraId="6DB0C5A4"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Herrald &amp; Tomaka (2002) </w:t>
            </w:r>
            <w:r w:rsidRPr="001062EC">
              <w:rPr>
                <w:rFonts w:ascii="Times New Roman" w:hAnsi="Times New Roman" w:cs="Times New Roman"/>
                <w:i/>
                <w:iCs/>
                <w:color w:val="000000"/>
                <w:sz w:val="18"/>
                <w:szCs w:val="18"/>
              </w:rPr>
              <w:t>fail to live up to external standards</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I feel badly because I am failing to live up to society’s standards and expectations. </w:t>
            </w:r>
          </w:p>
          <w:p w14:paraId="319B1545" w14:textId="77777777" w:rsidR="00F30857" w:rsidRPr="001062EC" w:rsidRDefault="00F30857" w:rsidP="002E7F79">
            <w:pPr>
              <w:ind w:left="144" w:hanging="144"/>
              <w:rPr>
                <w:rFonts w:ascii="Times New Roman" w:hAnsi="Times New Roman" w:cs="Times New Roman"/>
                <w:color w:val="000000"/>
                <w:sz w:val="18"/>
                <w:szCs w:val="18"/>
                <w:lang w:val="en-SG"/>
              </w:rPr>
            </w:pPr>
          </w:p>
          <w:p w14:paraId="258BD91A"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Allred (1996) </w:t>
            </w:r>
            <w:r w:rsidRPr="001062EC">
              <w:rPr>
                <w:rFonts w:ascii="Times New Roman" w:hAnsi="Times New Roman" w:cs="Times New Roman"/>
                <w:i/>
                <w:iCs/>
                <w:color w:val="000000"/>
                <w:sz w:val="18"/>
                <w:szCs w:val="18"/>
              </w:rPr>
              <w:t>norm violation</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I knew it was not appropriate or professional.</w:t>
            </w:r>
          </w:p>
          <w:p w14:paraId="0114768B" w14:textId="77777777" w:rsidR="00F30857" w:rsidRPr="001062EC" w:rsidRDefault="00F30857" w:rsidP="002E7F79">
            <w:pPr>
              <w:rPr>
                <w:rFonts w:ascii="Times New Roman" w:hAnsi="Times New Roman" w:cs="Times New Roman"/>
                <w:color w:val="000000"/>
                <w:sz w:val="18"/>
                <w:szCs w:val="18"/>
              </w:rPr>
            </w:pPr>
          </w:p>
          <w:p w14:paraId="0914598A"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Kubzansky (1996) </w:t>
            </w:r>
            <w:r w:rsidRPr="001062EC">
              <w:rPr>
                <w:rFonts w:ascii="Times New Roman" w:hAnsi="Times New Roman" w:cs="Times New Roman"/>
                <w:i/>
                <w:iCs/>
                <w:color w:val="000000"/>
                <w:sz w:val="18"/>
                <w:szCs w:val="18"/>
              </w:rPr>
              <w:t>norm compatibility</w:t>
            </w:r>
            <w:r w:rsidRPr="001062EC">
              <w:rPr>
                <w:rFonts w:ascii="Times New Roman" w:hAnsi="Times New Roman" w:cs="Times New Roman"/>
                <w:color w:val="000000"/>
                <w:sz w:val="18"/>
                <w:szCs w:val="18"/>
              </w:rPr>
              <w:t xml:space="preserve">: To what extent did you feel your behavior was like what someone else in the same situation would have done? </w:t>
            </w:r>
          </w:p>
          <w:p w14:paraId="6CBBA899" w14:textId="77777777" w:rsidR="00F30857" w:rsidRPr="001062EC" w:rsidRDefault="00F30857" w:rsidP="002E7F79">
            <w:pPr>
              <w:ind w:left="144" w:hanging="144"/>
              <w:rPr>
                <w:rFonts w:ascii="Times New Roman" w:hAnsi="Times New Roman" w:cs="Times New Roman"/>
                <w:color w:val="000000"/>
                <w:sz w:val="18"/>
                <w:szCs w:val="18"/>
              </w:rPr>
            </w:pPr>
          </w:p>
          <w:p w14:paraId="763FD40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Mikula et al (1998) </w:t>
            </w:r>
            <w:r w:rsidRPr="001062EC">
              <w:rPr>
                <w:rFonts w:ascii="Times New Roman" w:hAnsi="Times New Roman" w:cs="Times New Roman"/>
                <w:i/>
                <w:iCs/>
                <w:color w:val="000000"/>
                <w:sz w:val="18"/>
                <w:szCs w:val="18"/>
              </w:rPr>
              <w:t>compatibility with external standards: norms</w:t>
            </w:r>
            <w:r w:rsidRPr="001062EC">
              <w:rPr>
                <w:rFonts w:ascii="Times New Roman" w:hAnsi="Times New Roman" w:cs="Times New Roman"/>
                <w:color w:val="000000"/>
                <w:sz w:val="18"/>
                <w:szCs w:val="18"/>
              </w:rPr>
              <w:t>: If the event was caused by your own or someone else’s behavior, would this behavior itself be judged as improper or immoral by your acquaintances? (immorality)</w:t>
            </w:r>
          </w:p>
          <w:p w14:paraId="09B5FC12" w14:textId="77777777" w:rsidR="00F30857" w:rsidRPr="001062EC" w:rsidRDefault="00F30857" w:rsidP="002E7F79">
            <w:pPr>
              <w:ind w:left="144" w:hanging="144"/>
              <w:rPr>
                <w:rFonts w:ascii="Times New Roman" w:hAnsi="Times New Roman" w:cs="Times New Roman"/>
                <w:i/>
                <w:iCs/>
                <w:color w:val="000000"/>
                <w:sz w:val="18"/>
                <w:szCs w:val="18"/>
              </w:rPr>
            </w:pPr>
            <w:r w:rsidRPr="001062EC">
              <w:rPr>
                <w:rFonts w:ascii="Times New Roman" w:hAnsi="Times New Roman" w:cs="Times New Roman"/>
                <w:i/>
                <w:iCs/>
                <w:color w:val="000000"/>
                <w:sz w:val="18"/>
                <w:szCs w:val="18"/>
              </w:rPr>
              <w:t>** Note that Mikula et al define their measure using both norms and immorality, but we categorized it as norms.</w:t>
            </w:r>
          </w:p>
          <w:p w14:paraId="2593E4D4"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77570BF0" w14:textId="77777777" w:rsidTr="006C6DA0">
        <w:trPr>
          <w:trHeight w:val="320"/>
        </w:trPr>
        <w:tc>
          <w:tcPr>
            <w:tcW w:w="1481" w:type="dxa"/>
            <w:noWrap/>
          </w:tcPr>
          <w:p w14:paraId="653DB94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Normative significance (Internal)</w:t>
            </w:r>
          </w:p>
        </w:tc>
        <w:tc>
          <w:tcPr>
            <w:tcW w:w="1500" w:type="dxa"/>
            <w:noWrap/>
          </w:tcPr>
          <w:p w14:paraId="0BF8F1FF" w14:textId="7BB2EFAA"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compatibility with individual norms,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compatibility with internal standards,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internal self-compatibility,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self-consistency,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moral congruence,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immorality</w:t>
            </w:r>
          </w:p>
        </w:tc>
        <w:tc>
          <w:tcPr>
            <w:tcW w:w="6379" w:type="dxa"/>
            <w:noWrap/>
          </w:tcPr>
          <w:p w14:paraId="68686F0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Scherer (2009) </w:t>
            </w:r>
            <w:r w:rsidRPr="001062EC">
              <w:rPr>
                <w:rFonts w:ascii="Times New Roman" w:hAnsi="Times New Roman" w:cs="Times New Roman"/>
                <w:i/>
                <w:iCs/>
                <w:color w:val="000000"/>
                <w:sz w:val="18"/>
                <w:szCs w:val="18"/>
              </w:rPr>
              <w:t>normative significance (internal)</w:t>
            </w:r>
            <w:r w:rsidRPr="001062EC">
              <w:rPr>
                <w:rFonts w:ascii="Times New Roman" w:hAnsi="Times New Roman" w:cs="Times New Roman"/>
                <w:color w:val="000000"/>
                <w:sz w:val="18"/>
                <w:szCs w:val="18"/>
              </w:rPr>
              <w:t>: Does the event or my behaviour correspond to my self-concept or values?</w:t>
            </w:r>
          </w:p>
          <w:p w14:paraId="0977F32E" w14:textId="77777777" w:rsidR="00F30857" w:rsidRPr="001062EC" w:rsidRDefault="00F30857" w:rsidP="002E7F79">
            <w:pPr>
              <w:rPr>
                <w:rFonts w:ascii="Times New Roman" w:hAnsi="Times New Roman" w:cs="Times New Roman"/>
                <w:color w:val="000000"/>
                <w:sz w:val="18"/>
                <w:szCs w:val="18"/>
              </w:rPr>
            </w:pPr>
          </w:p>
          <w:p w14:paraId="59B8CF73"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Sotgiu &amp; Galati (2007) </w:t>
            </w:r>
            <w:r w:rsidRPr="001062EC">
              <w:rPr>
                <w:rFonts w:ascii="Times New Roman" w:hAnsi="Times New Roman" w:cs="Times New Roman"/>
                <w:i/>
                <w:iCs/>
                <w:color w:val="000000"/>
                <w:sz w:val="18"/>
                <w:szCs w:val="18"/>
              </w:rPr>
              <w:t>compatibility with individual norms</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To what extent did you feel that your behavior was appropriate? </w:t>
            </w:r>
          </w:p>
          <w:p w14:paraId="21FB6145" w14:textId="77777777" w:rsidR="00F30857" w:rsidRPr="001062EC" w:rsidRDefault="00F30857" w:rsidP="002E7F79">
            <w:pPr>
              <w:rPr>
                <w:rFonts w:ascii="Times New Roman" w:hAnsi="Times New Roman" w:cs="Times New Roman"/>
                <w:color w:val="000000"/>
                <w:sz w:val="18"/>
                <w:szCs w:val="18"/>
              </w:rPr>
            </w:pPr>
          </w:p>
          <w:p w14:paraId="43CF5C86"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Inglis et al. (2018) </w:t>
            </w:r>
            <w:r w:rsidRPr="001062EC">
              <w:rPr>
                <w:rFonts w:ascii="Times New Roman" w:hAnsi="Times New Roman" w:cs="Times New Roman"/>
                <w:i/>
                <w:iCs/>
                <w:color w:val="000000"/>
                <w:sz w:val="18"/>
                <w:szCs w:val="18"/>
              </w:rPr>
              <w:t>compatibility with internal standards</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To what extent was this family interaction consistent with your personal beliefs, values and ideals?</w:t>
            </w:r>
          </w:p>
          <w:p w14:paraId="051D4CF6" w14:textId="77777777" w:rsidR="00F30857" w:rsidRPr="001062EC" w:rsidRDefault="00F30857" w:rsidP="002E7F79">
            <w:pPr>
              <w:rPr>
                <w:rFonts w:ascii="Times New Roman" w:hAnsi="Times New Roman" w:cs="Times New Roman"/>
                <w:color w:val="000000"/>
                <w:sz w:val="18"/>
                <w:szCs w:val="18"/>
                <w:lang w:val="en-SG"/>
              </w:rPr>
            </w:pPr>
          </w:p>
          <w:p w14:paraId="501E2965"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Hosany (2012) </w:t>
            </w:r>
            <w:r w:rsidRPr="001062EC">
              <w:rPr>
                <w:rFonts w:ascii="Times New Roman" w:hAnsi="Times New Roman" w:cs="Times New Roman"/>
                <w:i/>
                <w:iCs/>
                <w:color w:val="000000"/>
                <w:sz w:val="18"/>
                <w:szCs w:val="18"/>
              </w:rPr>
              <w:t>internal self-compatibility</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How did your overall experience with the destination affect feelings about yourself, such as your self- esteem? </w:t>
            </w:r>
          </w:p>
          <w:p w14:paraId="3026F217" w14:textId="77777777" w:rsidR="00F30857" w:rsidRPr="001062EC" w:rsidRDefault="00F30857" w:rsidP="002E7F79">
            <w:pPr>
              <w:ind w:left="144" w:hanging="144"/>
              <w:rPr>
                <w:rFonts w:ascii="Times New Roman" w:hAnsi="Times New Roman" w:cs="Times New Roman"/>
                <w:color w:val="000000"/>
                <w:sz w:val="18"/>
                <w:szCs w:val="18"/>
                <w:lang w:val="en-SG"/>
              </w:rPr>
            </w:pPr>
          </w:p>
          <w:p w14:paraId="6122337F"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lang w:val="en-SG"/>
              </w:rPr>
              <w:t xml:space="preserve">Mikula et al. (1998) </w:t>
            </w:r>
            <w:r w:rsidRPr="001062EC">
              <w:rPr>
                <w:rFonts w:ascii="Times New Roman" w:hAnsi="Times New Roman" w:cs="Times New Roman"/>
                <w:i/>
                <w:iCs/>
                <w:color w:val="000000"/>
                <w:sz w:val="18"/>
                <w:szCs w:val="18"/>
                <w:lang w:val="en-SG"/>
              </w:rPr>
              <w:t>self-consistency</w:t>
            </w:r>
            <w:r w:rsidRPr="001062EC">
              <w:rPr>
                <w:rFonts w:ascii="Times New Roman" w:hAnsi="Times New Roman" w:cs="Times New Roman"/>
                <w:color w:val="000000"/>
                <w:sz w:val="18"/>
                <w:szCs w:val="18"/>
                <w:lang w:val="en-SG"/>
              </w:rPr>
              <w:t>: How did this event affect your feelings about yourself, such as your self-esteem or your self-confidence?</w:t>
            </w:r>
          </w:p>
          <w:p w14:paraId="781E727D" w14:textId="77777777" w:rsidR="00F30857" w:rsidRPr="001062EC" w:rsidRDefault="00F30857" w:rsidP="002E7F79">
            <w:pPr>
              <w:rPr>
                <w:rFonts w:ascii="Times New Roman" w:hAnsi="Times New Roman" w:cs="Times New Roman"/>
                <w:color w:val="000000"/>
                <w:sz w:val="18"/>
                <w:szCs w:val="18"/>
              </w:rPr>
            </w:pPr>
          </w:p>
          <w:p w14:paraId="431B2011" w14:textId="77777777" w:rsidR="00F30857" w:rsidRPr="001062EC" w:rsidRDefault="00F30857" w:rsidP="002E7F79">
            <w:pPr>
              <w:ind w:left="144" w:hanging="144"/>
              <w:rPr>
                <w:rFonts w:ascii="Times New Roman" w:hAnsi="Times New Roman" w:cs="Times New Roman"/>
                <w:color w:val="000000"/>
                <w:sz w:val="18"/>
                <w:szCs w:val="18"/>
                <w:lang w:val="en-SG"/>
              </w:rPr>
            </w:pPr>
            <w:r w:rsidRPr="001062EC">
              <w:rPr>
                <w:rFonts w:ascii="Times New Roman" w:hAnsi="Times New Roman" w:cs="Times New Roman"/>
                <w:color w:val="000000"/>
                <w:sz w:val="18"/>
                <w:szCs w:val="18"/>
              </w:rPr>
              <w:t xml:space="preserve">Tong &amp; Jia (2017) </w:t>
            </w:r>
            <w:r w:rsidRPr="001062EC">
              <w:rPr>
                <w:rFonts w:ascii="Times New Roman" w:hAnsi="Times New Roman" w:cs="Times New Roman"/>
                <w:i/>
                <w:iCs/>
                <w:color w:val="000000"/>
                <w:sz w:val="18"/>
                <w:szCs w:val="18"/>
              </w:rPr>
              <w:t>moral congruence</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During this event, to what extent did you feel that your expectations of what is right and wrong were satisfied/met or violated? </w:t>
            </w:r>
          </w:p>
          <w:p w14:paraId="02AA135B" w14:textId="77777777" w:rsidR="00F30857" w:rsidRPr="001062EC" w:rsidRDefault="00F30857" w:rsidP="002E7F79">
            <w:pPr>
              <w:ind w:left="144" w:hanging="144"/>
              <w:rPr>
                <w:rFonts w:ascii="Times New Roman" w:hAnsi="Times New Roman" w:cs="Times New Roman"/>
                <w:color w:val="000000"/>
                <w:sz w:val="18"/>
                <w:szCs w:val="18"/>
                <w:lang w:val="en-SG"/>
              </w:rPr>
            </w:pPr>
          </w:p>
          <w:p w14:paraId="51B5421B" w14:textId="77777777" w:rsidR="00F30857" w:rsidRPr="001062EC" w:rsidRDefault="00F30857" w:rsidP="002E7F79">
            <w:pPr>
              <w:ind w:left="144" w:hanging="144"/>
              <w:rPr>
                <w:rFonts w:ascii="Times New Roman" w:hAnsi="Times New Roman" w:cs="Times New Roman"/>
                <w:sz w:val="18"/>
                <w:szCs w:val="18"/>
              </w:rPr>
            </w:pPr>
            <w:r w:rsidRPr="001062EC">
              <w:rPr>
                <w:rFonts w:ascii="Times New Roman" w:hAnsi="Times New Roman" w:cs="Times New Roman"/>
                <w:color w:val="000000"/>
                <w:sz w:val="18"/>
                <w:szCs w:val="18"/>
              </w:rPr>
              <w:t xml:space="preserve">Batson et al (2009): </w:t>
            </w:r>
            <w:r w:rsidRPr="001062EC">
              <w:rPr>
                <w:rFonts w:ascii="Times New Roman" w:hAnsi="Times New Roman" w:cs="Times New Roman"/>
                <w:i/>
                <w:iCs/>
                <w:color w:val="000000"/>
                <w:sz w:val="18"/>
                <w:szCs w:val="18"/>
              </w:rPr>
              <w:t>immorality</w:t>
            </w:r>
            <w:r w:rsidRPr="001062EC">
              <w:rPr>
                <w:rFonts w:ascii="Times New Roman" w:hAnsi="Times New Roman" w:cs="Times New Roman"/>
                <w:color w:val="000000"/>
                <w:sz w:val="18"/>
                <w:szCs w:val="18"/>
              </w:rPr>
              <w:t xml:space="preserve">: Do you think this brutality was morally wrong </w:t>
            </w:r>
          </w:p>
          <w:p w14:paraId="31B5DA8E" w14:textId="77777777" w:rsidR="00F30857" w:rsidRPr="001062EC" w:rsidRDefault="00F30857" w:rsidP="002E7F79">
            <w:pPr>
              <w:ind w:left="144" w:hanging="144"/>
              <w:rPr>
                <w:rFonts w:ascii="Times New Roman" w:hAnsi="Times New Roman" w:cs="Times New Roman"/>
                <w:sz w:val="18"/>
                <w:szCs w:val="18"/>
              </w:rPr>
            </w:pPr>
          </w:p>
          <w:p w14:paraId="288E54C7" w14:textId="77777777" w:rsidR="00F30857" w:rsidRPr="001062EC" w:rsidRDefault="00F30857" w:rsidP="002E7F79">
            <w:pPr>
              <w:ind w:left="144" w:hanging="144"/>
              <w:rPr>
                <w:rFonts w:ascii="Times New Roman" w:hAnsi="Times New Roman" w:cs="Times New Roman"/>
                <w:color w:val="C00000"/>
                <w:sz w:val="18"/>
                <w:szCs w:val="18"/>
                <w:lang w:val="en-SG"/>
              </w:rPr>
            </w:pPr>
            <w:r w:rsidRPr="001062EC">
              <w:rPr>
                <w:rFonts w:ascii="Times New Roman" w:hAnsi="Times New Roman" w:cs="Times New Roman"/>
                <w:sz w:val="18"/>
                <w:szCs w:val="18"/>
              </w:rPr>
              <w:t xml:space="preserve">Berndsen &amp; Feather (2016) </w:t>
            </w:r>
            <w:r w:rsidRPr="001062EC">
              <w:rPr>
                <w:rFonts w:ascii="Times New Roman" w:hAnsi="Times New Roman" w:cs="Times New Roman"/>
                <w:i/>
                <w:iCs/>
                <w:sz w:val="18"/>
                <w:szCs w:val="18"/>
              </w:rPr>
              <w:t>immorality</w:t>
            </w:r>
            <w:r w:rsidRPr="001062EC">
              <w:rPr>
                <w:rFonts w:ascii="Times New Roman" w:hAnsi="Times New Roman" w:cs="Times New Roman"/>
                <w:sz w:val="18"/>
                <w:szCs w:val="18"/>
              </w:rPr>
              <w:t xml:space="preserve">: </w:t>
            </w:r>
            <w:r w:rsidRPr="001062EC">
              <w:rPr>
                <w:rFonts w:ascii="Times New Roman" w:hAnsi="Times New Roman" w:cs="Times New Roman"/>
                <w:sz w:val="18"/>
                <w:szCs w:val="18"/>
                <w:lang w:val="en-SG"/>
              </w:rPr>
              <w:t>How immoral do you find it to laugh about the bride’s fall into the swimming pool.</w:t>
            </w:r>
          </w:p>
        </w:tc>
      </w:tr>
      <w:tr w:rsidR="003B6F5C" w:rsidRPr="000342F9" w14:paraId="54F05B45" w14:textId="77777777" w:rsidTr="006B7DDB">
        <w:trPr>
          <w:trHeight w:val="320"/>
        </w:trPr>
        <w:tc>
          <w:tcPr>
            <w:tcW w:w="9360" w:type="dxa"/>
            <w:gridSpan w:val="3"/>
            <w:noWrap/>
          </w:tcPr>
          <w:p w14:paraId="53894A33" w14:textId="77777777" w:rsidR="003B6F5C" w:rsidRPr="003B6F5C" w:rsidRDefault="003B6F5C" w:rsidP="003B6F5C">
            <w:pPr>
              <w:jc w:val="center"/>
              <w:rPr>
                <w:rFonts w:ascii="Times New Roman" w:hAnsi="Times New Roman" w:cs="Times New Roman"/>
                <w:color w:val="000000"/>
                <w:sz w:val="20"/>
                <w:szCs w:val="20"/>
              </w:rPr>
            </w:pPr>
            <w:r w:rsidRPr="003B6F5C">
              <w:rPr>
                <w:rFonts w:ascii="Times New Roman" w:hAnsi="Times New Roman" w:cs="Times New Roman"/>
                <w:b/>
                <w:bCs/>
                <w:color w:val="000000"/>
                <w:sz w:val="20"/>
                <w:szCs w:val="20"/>
              </w:rPr>
              <w:lastRenderedPageBreak/>
              <w:t>Appraisals related to social others</w:t>
            </w:r>
          </w:p>
        </w:tc>
      </w:tr>
      <w:tr w:rsidR="00F30857" w:rsidRPr="000342F9" w14:paraId="397582A7" w14:textId="77777777" w:rsidTr="006C6DA0">
        <w:trPr>
          <w:trHeight w:val="320"/>
        </w:trPr>
        <w:tc>
          <w:tcPr>
            <w:tcW w:w="1481" w:type="dxa"/>
            <w:noWrap/>
          </w:tcPr>
          <w:p w14:paraId="23EA509E"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Concern for others</w:t>
            </w:r>
          </w:p>
        </w:tc>
        <w:tc>
          <w:tcPr>
            <w:tcW w:w="1500" w:type="dxa"/>
            <w:noWrap/>
          </w:tcPr>
          <w:p w14:paraId="6F237C1C" w14:textId="3723E15C"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other-significance,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 xml:space="preserve">other-involved, </w:t>
            </w:r>
            <w:r w:rsidR="002B311D">
              <w:rPr>
                <w:rFonts w:ascii="Times New Roman" w:hAnsi="Times New Roman" w:cs="Times New Roman"/>
                <w:color w:val="000000"/>
                <w:sz w:val="18"/>
                <w:szCs w:val="18"/>
              </w:rPr>
              <w:br/>
            </w:r>
            <w:r w:rsidRPr="001062EC">
              <w:rPr>
                <w:rFonts w:ascii="Times New Roman" w:hAnsi="Times New Roman" w:cs="Times New Roman"/>
                <w:color w:val="000000"/>
                <w:sz w:val="18"/>
                <w:szCs w:val="18"/>
              </w:rPr>
              <w:t>other-concern</w:t>
            </w:r>
          </w:p>
        </w:tc>
        <w:tc>
          <w:tcPr>
            <w:tcW w:w="6379" w:type="dxa"/>
            <w:noWrap/>
          </w:tcPr>
          <w:p w14:paraId="3F5D3FA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concern for others / other-concern</w:t>
            </w:r>
            <w:r w:rsidRPr="001062EC">
              <w:rPr>
                <w:rFonts w:ascii="Times New Roman" w:hAnsi="Times New Roman" w:cs="Times New Roman"/>
                <w:color w:val="000000"/>
                <w:sz w:val="18"/>
                <w:szCs w:val="18"/>
              </w:rPr>
              <w:t>: I feel sorry for this (other) person. It bothers me that this (other) person is in trouble. This (other) person needs help.</w:t>
            </w:r>
          </w:p>
          <w:p w14:paraId="775F9858" w14:textId="77777777" w:rsidR="00F30857" w:rsidRPr="001062EC" w:rsidRDefault="00F30857" w:rsidP="002E7F79">
            <w:pPr>
              <w:ind w:left="144" w:hanging="144"/>
              <w:rPr>
                <w:rFonts w:ascii="Times New Roman" w:hAnsi="Times New Roman" w:cs="Times New Roman"/>
                <w:color w:val="000000"/>
                <w:sz w:val="18"/>
                <w:szCs w:val="18"/>
              </w:rPr>
            </w:pPr>
          </w:p>
          <w:p w14:paraId="29646E64"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Smith &amp; Lazarus (1993) </w:t>
            </w:r>
            <w:r w:rsidRPr="001062EC">
              <w:rPr>
                <w:rFonts w:ascii="Times New Roman" w:hAnsi="Times New Roman" w:cs="Times New Roman"/>
                <w:i/>
                <w:iCs/>
                <w:color w:val="000000"/>
                <w:sz w:val="18"/>
                <w:szCs w:val="18"/>
              </w:rPr>
              <w:t>other-significance</w:t>
            </w:r>
            <w:r w:rsidRPr="001062EC">
              <w:rPr>
                <w:rFonts w:ascii="Times New Roman" w:hAnsi="Times New Roman" w:cs="Times New Roman"/>
                <w:color w:val="000000"/>
                <w:sz w:val="18"/>
                <w:szCs w:val="18"/>
              </w:rPr>
              <w:t>: This (other) person is very important to me. I care a great deal about what happens to this (other) person. The well-being of this (other) person is very important to me.</w:t>
            </w:r>
          </w:p>
          <w:p w14:paraId="0CEBC713" w14:textId="77777777" w:rsidR="00F30857" w:rsidRPr="001062EC" w:rsidRDefault="00F30857" w:rsidP="002E7F79">
            <w:pPr>
              <w:ind w:left="144" w:hanging="144"/>
              <w:rPr>
                <w:rFonts w:ascii="Times New Roman" w:hAnsi="Times New Roman" w:cs="Times New Roman"/>
                <w:color w:val="000000"/>
                <w:sz w:val="18"/>
                <w:szCs w:val="18"/>
              </w:rPr>
            </w:pPr>
          </w:p>
          <w:p w14:paraId="4C40E81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Sonnemans &amp; Frijda (1995) </w:t>
            </w:r>
            <w:r w:rsidRPr="001062EC">
              <w:rPr>
                <w:rFonts w:ascii="Times New Roman" w:hAnsi="Times New Roman" w:cs="Times New Roman"/>
                <w:i/>
                <w:iCs/>
                <w:color w:val="000000"/>
                <w:sz w:val="18"/>
                <w:szCs w:val="18"/>
              </w:rPr>
              <w:t>other-involved</w:t>
            </w:r>
            <w:r w:rsidRPr="001062EC">
              <w:rPr>
                <w:rFonts w:ascii="Times New Roman" w:hAnsi="Times New Roman" w:cs="Times New Roman"/>
                <w:color w:val="000000"/>
                <w:sz w:val="18"/>
                <w:szCs w:val="18"/>
              </w:rPr>
              <w:t>: Was other’s well-being involved?</w:t>
            </w:r>
          </w:p>
          <w:p w14:paraId="71147911"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16701CDF" w14:textId="77777777" w:rsidTr="006C6DA0">
        <w:trPr>
          <w:trHeight w:val="320"/>
        </w:trPr>
        <w:tc>
          <w:tcPr>
            <w:tcW w:w="1481" w:type="dxa"/>
            <w:noWrap/>
          </w:tcPr>
          <w:p w14:paraId="6C2215B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Closeness</w:t>
            </w:r>
          </w:p>
        </w:tc>
        <w:tc>
          <w:tcPr>
            <w:tcW w:w="1500" w:type="dxa"/>
            <w:noWrap/>
          </w:tcPr>
          <w:p w14:paraId="72A7C72C"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2990DE1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Henniger (2017) </w:t>
            </w:r>
            <w:r w:rsidRPr="001062EC">
              <w:rPr>
                <w:rFonts w:ascii="Times New Roman" w:hAnsi="Times New Roman" w:cs="Times New Roman"/>
                <w:i/>
                <w:iCs/>
                <w:color w:val="000000"/>
                <w:sz w:val="18"/>
                <w:szCs w:val="18"/>
              </w:rPr>
              <w:t>closeness</w:t>
            </w:r>
            <w:r w:rsidRPr="001062EC">
              <w:rPr>
                <w:rFonts w:ascii="Times New Roman" w:hAnsi="Times New Roman" w:cs="Times New Roman"/>
                <w:color w:val="000000"/>
                <w:sz w:val="18"/>
                <w:szCs w:val="18"/>
              </w:rPr>
              <w:t>: How close is your relationship with that person?</w:t>
            </w:r>
          </w:p>
          <w:p w14:paraId="35A502FB"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6FECC848" w14:textId="77777777" w:rsidTr="006C6DA0">
        <w:trPr>
          <w:trHeight w:val="320"/>
        </w:trPr>
        <w:tc>
          <w:tcPr>
            <w:tcW w:w="1481" w:type="dxa"/>
            <w:noWrap/>
          </w:tcPr>
          <w:p w14:paraId="661047A3"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Evil Character</w:t>
            </w:r>
          </w:p>
        </w:tc>
        <w:tc>
          <w:tcPr>
            <w:tcW w:w="1500" w:type="dxa"/>
            <w:noWrap/>
          </w:tcPr>
          <w:p w14:paraId="19993400"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256C9A2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Halperin (2008) </w:t>
            </w:r>
            <w:r w:rsidRPr="001062EC">
              <w:rPr>
                <w:rFonts w:ascii="Times New Roman" w:hAnsi="Times New Roman" w:cs="Times New Roman"/>
                <w:i/>
                <w:iCs/>
                <w:color w:val="000000"/>
                <w:sz w:val="18"/>
                <w:szCs w:val="18"/>
              </w:rPr>
              <w:t>evil character</w:t>
            </w:r>
            <w:r w:rsidRPr="001062EC">
              <w:rPr>
                <w:rFonts w:ascii="Times New Roman" w:hAnsi="Times New Roman" w:cs="Times New Roman"/>
                <w:color w:val="000000"/>
                <w:sz w:val="18"/>
                <w:szCs w:val="18"/>
              </w:rPr>
              <w:t>: That person is evil/not evil</w:t>
            </w:r>
          </w:p>
          <w:p w14:paraId="5263705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(In the context of this study, they characterized this appraisal as “the perception that offensive actions were the result of an evil character”, but the measure seems like a trait judgment of that agent)</w:t>
            </w:r>
          </w:p>
          <w:p w14:paraId="4BD971BA"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3211FB8A" w14:textId="77777777" w:rsidTr="006C6DA0">
        <w:trPr>
          <w:trHeight w:val="320"/>
        </w:trPr>
        <w:tc>
          <w:tcPr>
            <w:tcW w:w="1481" w:type="dxa"/>
            <w:noWrap/>
          </w:tcPr>
          <w:p w14:paraId="69CC589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Liking</w:t>
            </w:r>
          </w:p>
        </w:tc>
        <w:tc>
          <w:tcPr>
            <w:tcW w:w="1500" w:type="dxa"/>
            <w:noWrap/>
          </w:tcPr>
          <w:p w14:paraId="5F6F31A8"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47D0D897"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Henniger (2017) </w:t>
            </w:r>
            <w:r w:rsidRPr="001062EC">
              <w:rPr>
                <w:rFonts w:ascii="Times New Roman" w:hAnsi="Times New Roman" w:cs="Times New Roman"/>
                <w:i/>
                <w:iCs/>
                <w:color w:val="000000"/>
                <w:sz w:val="18"/>
                <w:szCs w:val="18"/>
              </w:rPr>
              <w:t>liking</w:t>
            </w:r>
            <w:r w:rsidRPr="001062EC">
              <w:rPr>
                <w:rFonts w:ascii="Times New Roman" w:hAnsi="Times New Roman" w:cs="Times New Roman"/>
                <w:color w:val="000000"/>
                <w:sz w:val="18"/>
                <w:szCs w:val="18"/>
              </w:rPr>
              <w:t>: How much do you like this person?</w:t>
            </w:r>
          </w:p>
        </w:tc>
      </w:tr>
      <w:tr w:rsidR="006C6DA0" w:rsidRPr="000342F9" w14:paraId="2707356F" w14:textId="77777777" w:rsidTr="003B27B8">
        <w:trPr>
          <w:trHeight w:val="320"/>
        </w:trPr>
        <w:tc>
          <w:tcPr>
            <w:tcW w:w="9360" w:type="dxa"/>
            <w:gridSpan w:val="3"/>
            <w:noWrap/>
          </w:tcPr>
          <w:p w14:paraId="31496663" w14:textId="77777777" w:rsidR="006C6DA0" w:rsidRDefault="006C6DA0" w:rsidP="006C6DA0">
            <w:pPr>
              <w:jc w:val="center"/>
              <w:rPr>
                <w:rFonts w:ascii="Times New Roman" w:hAnsi="Times New Roman" w:cs="Times New Roman"/>
                <w:b/>
                <w:bCs/>
                <w:color w:val="000000"/>
                <w:sz w:val="20"/>
                <w:szCs w:val="20"/>
              </w:rPr>
            </w:pPr>
          </w:p>
          <w:p w14:paraId="3C050114" w14:textId="68F59B08" w:rsidR="006C6DA0" w:rsidRPr="006C6DA0" w:rsidRDefault="006C6DA0" w:rsidP="006C6DA0">
            <w:pPr>
              <w:jc w:val="center"/>
              <w:rPr>
                <w:rFonts w:ascii="Times New Roman" w:hAnsi="Times New Roman" w:cs="Times New Roman"/>
                <w:color w:val="000000"/>
                <w:sz w:val="20"/>
                <w:szCs w:val="20"/>
              </w:rPr>
            </w:pPr>
            <w:r w:rsidRPr="006C6DA0">
              <w:rPr>
                <w:rFonts w:ascii="Times New Roman" w:hAnsi="Times New Roman" w:cs="Times New Roman"/>
                <w:b/>
                <w:bCs/>
                <w:color w:val="000000"/>
                <w:sz w:val="20"/>
                <w:szCs w:val="20"/>
              </w:rPr>
              <w:t>Other Appraisals</w:t>
            </w:r>
          </w:p>
        </w:tc>
      </w:tr>
      <w:tr w:rsidR="00F30857" w:rsidRPr="000342F9" w14:paraId="608685FE" w14:textId="77777777" w:rsidTr="006C6DA0">
        <w:trPr>
          <w:trHeight w:val="320"/>
        </w:trPr>
        <w:tc>
          <w:tcPr>
            <w:tcW w:w="1481" w:type="dxa"/>
            <w:noWrap/>
          </w:tcPr>
          <w:p w14:paraId="5A999CA5"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Challenge</w:t>
            </w:r>
          </w:p>
        </w:tc>
        <w:tc>
          <w:tcPr>
            <w:tcW w:w="1500" w:type="dxa"/>
            <w:noWrap/>
          </w:tcPr>
          <w:p w14:paraId="521B3E0E"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7A28904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Lazarus &amp; Folkman (1984) </w:t>
            </w:r>
            <w:r w:rsidRPr="001062EC">
              <w:rPr>
                <w:rFonts w:ascii="Times New Roman" w:hAnsi="Times New Roman" w:cs="Times New Roman"/>
                <w:i/>
                <w:iCs/>
                <w:color w:val="000000"/>
                <w:sz w:val="18"/>
                <w:szCs w:val="18"/>
              </w:rPr>
              <w:t>challenge</w:t>
            </w:r>
            <w:r w:rsidRPr="001062EC">
              <w:rPr>
                <w:rFonts w:ascii="Times New Roman" w:hAnsi="Times New Roman" w:cs="Times New Roman"/>
                <w:color w:val="000000"/>
                <w:sz w:val="18"/>
                <w:szCs w:val="18"/>
              </w:rPr>
              <w:t>: Do you anticipate a special kind of gain, namely, to demonstrate one's ability or to grow?</w:t>
            </w:r>
          </w:p>
          <w:p w14:paraId="0134C56D"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13BBA343" w14:textId="77777777" w:rsidTr="006C6DA0">
        <w:trPr>
          <w:trHeight w:val="320"/>
        </w:trPr>
        <w:tc>
          <w:tcPr>
            <w:tcW w:w="1481" w:type="dxa"/>
            <w:noWrap/>
          </w:tcPr>
          <w:p w14:paraId="23CF3F3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Globality</w:t>
            </w:r>
          </w:p>
        </w:tc>
        <w:tc>
          <w:tcPr>
            <w:tcW w:w="1500" w:type="dxa"/>
            <w:noWrap/>
          </w:tcPr>
          <w:p w14:paraId="60B9BD8E"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50A9EBD8"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Frijda, Kuipers, &amp; ter Schure (1989) </w:t>
            </w:r>
            <w:r w:rsidRPr="001062EC">
              <w:rPr>
                <w:rFonts w:ascii="Times New Roman" w:hAnsi="Times New Roman" w:cs="Times New Roman"/>
                <w:i/>
                <w:iCs/>
                <w:color w:val="000000"/>
                <w:sz w:val="18"/>
                <w:szCs w:val="18"/>
              </w:rPr>
              <w:t>globality</w:t>
            </w:r>
            <w:r w:rsidRPr="001062EC">
              <w:rPr>
                <w:rFonts w:ascii="Times New Roman" w:hAnsi="Times New Roman" w:cs="Times New Roman"/>
                <w:color w:val="000000"/>
                <w:sz w:val="18"/>
                <w:szCs w:val="18"/>
              </w:rPr>
              <w:t>: Distinguishes responses to specific events, referring to a condition that cannot be localized in space</w:t>
            </w:r>
          </w:p>
          <w:p w14:paraId="21C98F98" w14:textId="77777777" w:rsidR="00F30857" w:rsidRPr="001062EC" w:rsidRDefault="00F30857" w:rsidP="002E7F79">
            <w:pPr>
              <w:ind w:left="144" w:hanging="144"/>
              <w:rPr>
                <w:rFonts w:ascii="Times New Roman" w:hAnsi="Times New Roman" w:cs="Times New Roman"/>
                <w:color w:val="000000"/>
                <w:sz w:val="18"/>
                <w:szCs w:val="18"/>
              </w:rPr>
            </w:pPr>
          </w:p>
          <w:p w14:paraId="4C9670B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Weiner (1985) </w:t>
            </w:r>
            <w:r w:rsidRPr="001062EC">
              <w:rPr>
                <w:rFonts w:ascii="Times New Roman" w:hAnsi="Times New Roman" w:cs="Times New Roman"/>
                <w:i/>
                <w:iCs/>
                <w:color w:val="000000"/>
                <w:sz w:val="18"/>
                <w:szCs w:val="18"/>
              </w:rPr>
              <w:t>globality</w:t>
            </w:r>
            <w:r w:rsidRPr="001062EC">
              <w:rPr>
                <w:rFonts w:ascii="Times New Roman" w:hAnsi="Times New Roman" w:cs="Times New Roman"/>
                <w:color w:val="000000"/>
                <w:sz w:val="18"/>
                <w:szCs w:val="18"/>
              </w:rPr>
              <w:t>: consistency across time and situations</w:t>
            </w:r>
          </w:p>
          <w:p w14:paraId="426E122A"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2399DFAD" w14:textId="77777777" w:rsidTr="006C6DA0">
        <w:trPr>
          <w:trHeight w:val="320"/>
        </w:trPr>
        <w:tc>
          <w:tcPr>
            <w:tcW w:w="1481" w:type="dxa"/>
            <w:noWrap/>
          </w:tcPr>
          <w:p w14:paraId="2072F831"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Reality</w:t>
            </w:r>
          </w:p>
        </w:tc>
        <w:tc>
          <w:tcPr>
            <w:tcW w:w="1500" w:type="dxa"/>
            <w:noWrap/>
          </w:tcPr>
          <w:p w14:paraId="75A821C6"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4E24AF0D"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Sonnemans &amp; Frijda (1995) </w:t>
            </w:r>
            <w:r w:rsidRPr="001062EC">
              <w:rPr>
                <w:rFonts w:ascii="Times New Roman" w:hAnsi="Times New Roman" w:cs="Times New Roman"/>
                <w:i/>
                <w:iCs/>
                <w:color w:val="000000"/>
                <w:sz w:val="18"/>
                <w:szCs w:val="18"/>
              </w:rPr>
              <w:t>reality</w:t>
            </w:r>
            <w:r w:rsidRPr="001062EC">
              <w:rPr>
                <w:rFonts w:ascii="Times New Roman" w:hAnsi="Times New Roman" w:cs="Times New Roman"/>
                <w:color w:val="000000"/>
                <w:sz w:val="18"/>
                <w:szCs w:val="18"/>
              </w:rPr>
              <w:t>: Does the event felt real/unreal?</w:t>
            </w:r>
          </w:p>
          <w:p w14:paraId="705C64F4"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4365172B" w14:textId="77777777" w:rsidTr="006C6DA0">
        <w:trPr>
          <w:trHeight w:val="320"/>
        </w:trPr>
        <w:tc>
          <w:tcPr>
            <w:tcW w:w="1481" w:type="dxa"/>
            <w:noWrap/>
          </w:tcPr>
          <w:p w14:paraId="6126AD36"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Self-Esteem Decreased</w:t>
            </w:r>
          </w:p>
        </w:tc>
        <w:tc>
          <w:tcPr>
            <w:tcW w:w="1500" w:type="dxa"/>
            <w:noWrap/>
          </w:tcPr>
          <w:p w14:paraId="23CFE7C1"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79FAA99B"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Sonnemans &amp; Frijda (1995) </w:t>
            </w:r>
            <w:r w:rsidRPr="001062EC">
              <w:rPr>
                <w:rFonts w:ascii="Times New Roman" w:hAnsi="Times New Roman" w:cs="Times New Roman"/>
                <w:i/>
                <w:iCs/>
                <w:color w:val="000000"/>
                <w:sz w:val="18"/>
                <w:szCs w:val="18"/>
              </w:rPr>
              <w:t>self-esteem decreased</w:t>
            </w:r>
            <w:r w:rsidRPr="001062EC">
              <w:rPr>
                <w:rFonts w:ascii="Times New Roman" w:hAnsi="Times New Roman" w:cs="Times New Roman"/>
                <w:color w:val="000000"/>
                <w:sz w:val="18"/>
                <w:szCs w:val="18"/>
              </w:rPr>
              <w:t>: Did the event enhance or decrease your self-esteem?</w:t>
            </w:r>
          </w:p>
          <w:p w14:paraId="20499EFD"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0A1BE1F7" w14:textId="77777777" w:rsidTr="006C6DA0">
        <w:trPr>
          <w:trHeight w:val="320"/>
        </w:trPr>
        <w:tc>
          <w:tcPr>
            <w:tcW w:w="1481" w:type="dxa"/>
            <w:noWrap/>
          </w:tcPr>
          <w:p w14:paraId="18369C7F"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Temporal distance</w:t>
            </w:r>
          </w:p>
        </w:tc>
        <w:tc>
          <w:tcPr>
            <w:tcW w:w="1500" w:type="dxa"/>
            <w:noWrap/>
          </w:tcPr>
          <w:p w14:paraId="021E7FBE"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67175A1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Van Tilburg et al. (2019) </w:t>
            </w:r>
            <w:r w:rsidRPr="001062EC">
              <w:rPr>
                <w:rFonts w:ascii="Times New Roman" w:hAnsi="Times New Roman" w:cs="Times New Roman"/>
                <w:i/>
                <w:iCs/>
                <w:color w:val="000000"/>
                <w:sz w:val="18"/>
                <w:szCs w:val="18"/>
              </w:rPr>
              <w:t>temporal distance</w:t>
            </w:r>
            <w:r w:rsidRPr="001062EC">
              <w:rPr>
                <w:rFonts w:ascii="Times New Roman" w:hAnsi="Times New Roman" w:cs="Times New Roman"/>
                <w:color w:val="000000"/>
                <w:sz w:val="18"/>
                <w:szCs w:val="18"/>
              </w:rPr>
              <w:t>: The event appears to me as it [appeared to me for the first time/has long passed]. The event feels temporally [close/distant] to me.</w:t>
            </w:r>
          </w:p>
          <w:p w14:paraId="05E700F1" w14:textId="77777777" w:rsidR="00F30857" w:rsidRPr="001062EC" w:rsidRDefault="00F30857" w:rsidP="002E7F79">
            <w:pPr>
              <w:ind w:left="144" w:hanging="144"/>
              <w:rPr>
                <w:rFonts w:ascii="Times New Roman" w:hAnsi="Times New Roman" w:cs="Times New Roman"/>
                <w:color w:val="000000"/>
                <w:sz w:val="18"/>
                <w:szCs w:val="18"/>
              </w:rPr>
            </w:pPr>
          </w:p>
        </w:tc>
      </w:tr>
      <w:tr w:rsidR="00F30857" w:rsidRPr="000342F9" w14:paraId="3881E7CE" w14:textId="77777777" w:rsidTr="006C6DA0">
        <w:trPr>
          <w:trHeight w:val="320"/>
        </w:trPr>
        <w:tc>
          <w:tcPr>
            <w:tcW w:w="1481" w:type="dxa"/>
            <w:noWrap/>
          </w:tcPr>
          <w:p w14:paraId="6AB86DFC"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Vastness</w:t>
            </w:r>
          </w:p>
        </w:tc>
        <w:tc>
          <w:tcPr>
            <w:tcW w:w="1500" w:type="dxa"/>
            <w:noWrap/>
          </w:tcPr>
          <w:p w14:paraId="406051A9" w14:textId="77777777" w:rsidR="00F30857" w:rsidRPr="001062EC" w:rsidRDefault="00F30857" w:rsidP="002E7F79">
            <w:pPr>
              <w:ind w:left="144" w:hanging="144"/>
              <w:rPr>
                <w:rFonts w:ascii="Times New Roman" w:hAnsi="Times New Roman" w:cs="Times New Roman"/>
                <w:color w:val="000000"/>
                <w:sz w:val="18"/>
                <w:szCs w:val="18"/>
              </w:rPr>
            </w:pPr>
          </w:p>
        </w:tc>
        <w:tc>
          <w:tcPr>
            <w:tcW w:w="6379" w:type="dxa"/>
            <w:noWrap/>
          </w:tcPr>
          <w:p w14:paraId="4A299690" w14:textId="77777777" w:rsidR="00F30857" w:rsidRPr="001062EC" w:rsidRDefault="00F30857" w:rsidP="002E7F79">
            <w:pPr>
              <w:ind w:left="144" w:hanging="144"/>
              <w:rPr>
                <w:rFonts w:ascii="Times New Roman" w:hAnsi="Times New Roman" w:cs="Times New Roman"/>
                <w:color w:val="000000"/>
                <w:sz w:val="18"/>
                <w:szCs w:val="18"/>
              </w:rPr>
            </w:pPr>
            <w:r w:rsidRPr="001062EC">
              <w:rPr>
                <w:rFonts w:ascii="Times New Roman" w:hAnsi="Times New Roman" w:cs="Times New Roman"/>
                <w:color w:val="000000"/>
                <w:sz w:val="18"/>
                <w:szCs w:val="18"/>
              </w:rPr>
              <w:t xml:space="preserve">Chaudhury et al. (2022) </w:t>
            </w:r>
            <w:r w:rsidRPr="001062EC">
              <w:rPr>
                <w:rFonts w:ascii="Times New Roman" w:hAnsi="Times New Roman" w:cs="Times New Roman"/>
                <w:i/>
                <w:iCs/>
                <w:color w:val="000000"/>
                <w:sz w:val="18"/>
                <w:szCs w:val="18"/>
              </w:rPr>
              <w:t>vastness</w:t>
            </w:r>
            <w:r w:rsidRPr="001062EC">
              <w:rPr>
                <w:rFonts w:ascii="Times New Roman" w:hAnsi="Times New Roman" w:cs="Times New Roman"/>
                <w:color w:val="000000"/>
                <w:sz w:val="18"/>
                <w:szCs w:val="18"/>
              </w:rPr>
              <w:t xml:space="preserve">: </w:t>
            </w:r>
            <w:r w:rsidRPr="001062EC">
              <w:rPr>
                <w:rFonts w:ascii="Times New Roman" w:hAnsi="Times New Roman" w:cs="Times New Roman"/>
                <w:color w:val="000000"/>
                <w:sz w:val="18"/>
                <w:szCs w:val="18"/>
                <w:lang w:val="en-SG"/>
              </w:rPr>
              <w:t xml:space="preserve">I felt the presence of something greater than myself </w:t>
            </w:r>
          </w:p>
        </w:tc>
      </w:tr>
    </w:tbl>
    <w:p w14:paraId="5C7A6B22" w14:textId="214B824B" w:rsidR="00F60463" w:rsidRDefault="00F60463" w:rsidP="00F60463">
      <w:pPr>
        <w:rPr>
          <w:rFonts w:ascii="Times New Roman" w:hAnsi="Times New Roman" w:cs="Times New Roman"/>
          <w:i/>
          <w:iCs/>
          <w:color w:val="FF0000"/>
        </w:rPr>
      </w:pPr>
      <w:r w:rsidRPr="00F60463">
        <w:rPr>
          <w:rFonts w:ascii="Times New Roman" w:hAnsi="Times New Roman" w:cs="Times New Roman"/>
          <w:bCs/>
          <w:i/>
          <w:iCs/>
        </w:rPr>
        <w:t>Note</w:t>
      </w:r>
      <w:r>
        <w:rPr>
          <w:rFonts w:ascii="Times New Roman" w:hAnsi="Times New Roman" w:cs="Times New Roman"/>
          <w:bCs/>
          <w:i/>
          <w:iCs/>
        </w:rPr>
        <w:t>.</w:t>
      </w:r>
      <w:r w:rsidRPr="00F60463">
        <w:rPr>
          <w:rFonts w:ascii="Times New Roman" w:hAnsi="Times New Roman" w:cs="Times New Roman"/>
          <w:bCs/>
          <w:i/>
          <w:iCs/>
        </w:rPr>
        <w:t xml:space="preserve"> </w:t>
      </w:r>
      <w:r>
        <w:rPr>
          <w:rFonts w:ascii="Times New Roman" w:hAnsi="Times New Roman" w:cs="Times New Roman"/>
          <w:bCs/>
        </w:rPr>
        <w:t xml:space="preserve">The 47 appraisal dimensions are grouped </w:t>
      </w:r>
      <w:r w:rsidR="00167027">
        <w:rPr>
          <w:rFonts w:ascii="Times New Roman" w:hAnsi="Times New Roman" w:cs="Times New Roman"/>
          <w:bCs/>
        </w:rPr>
        <w:t>in the same order as i</w:t>
      </w:r>
      <w:r w:rsidR="000F185B">
        <w:rPr>
          <w:rFonts w:ascii="Times New Roman" w:hAnsi="Times New Roman" w:cs="Times New Roman"/>
          <w:bCs/>
        </w:rPr>
        <w:t>n</w:t>
      </w:r>
      <w:r>
        <w:rPr>
          <w:rFonts w:ascii="Times New Roman" w:hAnsi="Times New Roman" w:cs="Times New Roman"/>
          <w:bCs/>
        </w:rPr>
        <w:t xml:space="preserve"> Table 1 in the main text.</w:t>
      </w:r>
    </w:p>
    <w:p w14:paraId="6B9063EB" w14:textId="77777777" w:rsidR="000F185B" w:rsidRDefault="000F185B" w:rsidP="00F30857">
      <w:pPr>
        <w:rPr>
          <w:rFonts w:ascii="Times New Roman" w:hAnsi="Times New Roman" w:cs="Times New Roman"/>
          <w:i/>
          <w:iCs/>
          <w:color w:val="FF0000"/>
        </w:rPr>
        <w:sectPr w:rsidR="000F185B" w:rsidSect="00582D4F">
          <w:headerReference w:type="even" r:id="rId19"/>
          <w:headerReference w:type="default" r:id="rId20"/>
          <w:footerReference w:type="even" r:id="rId21"/>
          <w:footerReference w:type="default" r:id="rId22"/>
          <w:pgSz w:w="12240" w:h="15840"/>
          <w:pgMar w:top="1440" w:right="1440" w:bottom="1440" w:left="1440" w:header="720" w:footer="720" w:gutter="0"/>
          <w:cols w:space="720"/>
          <w:docGrid w:linePitch="360"/>
        </w:sectPr>
      </w:pPr>
    </w:p>
    <w:p w14:paraId="1754C4D7" w14:textId="35D8F1FE" w:rsidR="00F30857" w:rsidRPr="000342F9" w:rsidRDefault="00D13C55" w:rsidP="006472A8">
      <w:pPr>
        <w:spacing w:line="360" w:lineRule="auto"/>
        <w:jc w:val="center"/>
        <w:rPr>
          <w:rFonts w:ascii="Times New Roman" w:hAnsi="Times New Roman" w:cs="Times New Roman"/>
          <w:b/>
        </w:rPr>
      </w:pPr>
      <w:r>
        <w:rPr>
          <w:rFonts w:ascii="Times New Roman" w:hAnsi="Times New Roman" w:cs="Times New Roman"/>
          <w:b/>
        </w:rPr>
        <w:lastRenderedPageBreak/>
        <w:t>Supplemental Material</w:t>
      </w:r>
      <w:r w:rsidR="00F30857" w:rsidRPr="000342F9">
        <w:rPr>
          <w:rFonts w:ascii="Times New Roman" w:hAnsi="Times New Roman" w:cs="Times New Roman"/>
          <w:b/>
        </w:rPr>
        <w:t xml:space="preserve"> </w:t>
      </w:r>
      <w:r w:rsidR="006472A8">
        <w:rPr>
          <w:rFonts w:ascii="Times New Roman" w:hAnsi="Times New Roman" w:cs="Times New Roman"/>
          <w:b/>
        </w:rPr>
        <w:t>C</w:t>
      </w:r>
      <w:r w:rsidR="00F30857" w:rsidRPr="000342F9">
        <w:rPr>
          <w:rFonts w:ascii="Times New Roman" w:hAnsi="Times New Roman" w:cs="Times New Roman"/>
          <w:b/>
        </w:rPr>
        <w:t>: Condensed List of Appraisals</w:t>
      </w:r>
    </w:p>
    <w:p w14:paraId="2A10249A" w14:textId="72119CAA" w:rsidR="00F30857" w:rsidRPr="000342F9" w:rsidRDefault="00072898" w:rsidP="00F30857">
      <w:pPr>
        <w:spacing w:line="360" w:lineRule="auto"/>
        <w:ind w:firstLine="720"/>
        <w:rPr>
          <w:rFonts w:ascii="Times New Roman" w:hAnsi="Times New Roman" w:cs="Times New Roman"/>
        </w:rPr>
      </w:pPr>
      <w:r>
        <w:rPr>
          <w:rFonts w:ascii="Times New Roman" w:hAnsi="Times New Roman" w:cs="Times New Roman"/>
        </w:rPr>
        <w:t xml:space="preserve">As part of </w:t>
      </w:r>
      <w:r w:rsidR="00F30857" w:rsidRPr="000342F9">
        <w:rPr>
          <w:rFonts w:ascii="Times New Roman" w:hAnsi="Times New Roman" w:cs="Times New Roman"/>
        </w:rPr>
        <w:t>our meta-analysis, we constructed a taxonomy of 47 appraisal dimensions</w:t>
      </w:r>
      <w:r w:rsidR="00E6199B">
        <w:rPr>
          <w:rFonts w:ascii="Times New Roman" w:hAnsi="Times New Roman" w:cs="Times New Roman"/>
        </w:rPr>
        <w:t xml:space="preserve"> (Table 1)</w:t>
      </w:r>
      <w:r w:rsidR="00F30857" w:rsidRPr="000342F9">
        <w:rPr>
          <w:rFonts w:ascii="Times New Roman" w:hAnsi="Times New Roman" w:cs="Times New Roman"/>
        </w:rPr>
        <w:t xml:space="preserve">. However, this list was exhaustive, and includes some appraisals that were only applicable to specific contexts, or were infrequently studied and had little empirical or theoretical support. </w:t>
      </w:r>
      <w:r w:rsidR="002D2DB8">
        <w:rPr>
          <w:rFonts w:ascii="Times New Roman" w:hAnsi="Times New Roman" w:cs="Times New Roman"/>
        </w:rPr>
        <w:t>To aid future researchers in their studies, i</w:t>
      </w:r>
      <w:r w:rsidR="00F30857" w:rsidRPr="000342F9">
        <w:rPr>
          <w:rFonts w:ascii="Times New Roman" w:hAnsi="Times New Roman" w:cs="Times New Roman"/>
        </w:rPr>
        <w:t>n this section, we compiled a condensed list of 24 appraisals</w:t>
      </w:r>
      <w:r w:rsidR="002D2DB8">
        <w:rPr>
          <w:rFonts w:ascii="Times New Roman" w:hAnsi="Times New Roman" w:cs="Times New Roman"/>
        </w:rPr>
        <w:t xml:space="preserve"> </w:t>
      </w:r>
      <w:r w:rsidR="00F30857" w:rsidRPr="000342F9">
        <w:rPr>
          <w:rFonts w:ascii="Times New Roman" w:hAnsi="Times New Roman" w:cs="Times New Roman"/>
        </w:rPr>
        <w:t>to provide a comprehensive set of appraisals</w:t>
      </w:r>
      <w:r w:rsidR="007778B5">
        <w:rPr>
          <w:rFonts w:ascii="Times New Roman" w:hAnsi="Times New Roman" w:cs="Times New Roman"/>
        </w:rPr>
        <w:t xml:space="preserve"> that cover most contexts</w:t>
      </w:r>
      <w:r w:rsidR="00F30857" w:rsidRPr="000342F9">
        <w:rPr>
          <w:rFonts w:ascii="Times New Roman" w:hAnsi="Times New Roman" w:cs="Times New Roman"/>
        </w:rPr>
        <w:t xml:space="preserve">. </w:t>
      </w:r>
    </w:p>
    <w:p w14:paraId="48590023" w14:textId="2045098B"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We relied on two primary criteria to select these appraisals. First, they have to be sufficiently general. </w:t>
      </w:r>
      <w:r w:rsidR="00FE66ED">
        <w:rPr>
          <w:rFonts w:ascii="Times New Roman" w:hAnsi="Times New Roman" w:cs="Times New Roman"/>
        </w:rPr>
        <w:t>O</w:t>
      </w:r>
      <w:r w:rsidRPr="000342F9">
        <w:rPr>
          <w:rFonts w:ascii="Times New Roman" w:hAnsi="Times New Roman" w:cs="Times New Roman"/>
        </w:rPr>
        <w:t xml:space="preserve">ur motivation </w:t>
      </w:r>
      <w:r w:rsidR="00FE66ED">
        <w:rPr>
          <w:rFonts w:ascii="Times New Roman" w:hAnsi="Times New Roman" w:cs="Times New Roman"/>
        </w:rPr>
        <w:t>in creating</w:t>
      </w:r>
      <w:r w:rsidRPr="000342F9">
        <w:rPr>
          <w:rFonts w:ascii="Times New Roman" w:hAnsi="Times New Roman" w:cs="Times New Roman"/>
        </w:rPr>
        <w:t xml:space="preserve"> this list of appraisals </w:t>
      </w:r>
      <w:r w:rsidR="00FE66ED">
        <w:rPr>
          <w:rFonts w:ascii="Times New Roman" w:hAnsi="Times New Roman" w:cs="Times New Roman"/>
        </w:rPr>
        <w:t xml:space="preserve">is for it </w:t>
      </w:r>
      <w:r w:rsidRPr="000342F9">
        <w:rPr>
          <w:rFonts w:ascii="Times New Roman" w:hAnsi="Times New Roman" w:cs="Times New Roman"/>
        </w:rPr>
        <w:t>to be applicable across a broad range of situations and contexts. Appraisals that are specific to particular contexts, such as ‘</w:t>
      </w:r>
      <w:r w:rsidRPr="000342F9">
        <w:rPr>
          <w:rFonts w:ascii="Times New Roman" w:hAnsi="Times New Roman" w:cs="Times New Roman"/>
          <w:i/>
          <w:iCs/>
        </w:rPr>
        <w:t>value’</w:t>
      </w:r>
      <w:r w:rsidRPr="000342F9">
        <w:rPr>
          <w:rFonts w:ascii="Times New Roman" w:hAnsi="Times New Roman" w:cs="Times New Roman"/>
        </w:rPr>
        <w:t xml:space="preserve"> (</w:t>
      </w:r>
      <w:r w:rsidR="00307243">
        <w:rPr>
          <w:rFonts w:ascii="Times New Roman" w:hAnsi="Times New Roman" w:cs="Times New Roman"/>
        </w:rPr>
        <w:t xml:space="preserve">which has only been </w:t>
      </w:r>
      <w:r w:rsidRPr="000342F9">
        <w:rPr>
          <w:rFonts w:ascii="Times New Roman" w:hAnsi="Times New Roman" w:cs="Times New Roman"/>
        </w:rPr>
        <w:t>studied in the academic context) and ‘</w:t>
      </w:r>
      <w:r w:rsidRPr="000342F9">
        <w:rPr>
          <w:rFonts w:ascii="Times New Roman" w:hAnsi="Times New Roman" w:cs="Times New Roman"/>
          <w:i/>
          <w:iCs/>
        </w:rPr>
        <w:t>closeness’</w:t>
      </w:r>
      <w:r w:rsidRPr="000342F9">
        <w:rPr>
          <w:rFonts w:ascii="Times New Roman" w:hAnsi="Times New Roman" w:cs="Times New Roman"/>
        </w:rPr>
        <w:t xml:space="preserve"> (in a relationship context) are hence not included in this list. </w:t>
      </w:r>
      <w:r w:rsidR="00EF3423">
        <w:rPr>
          <w:rFonts w:ascii="Times New Roman" w:hAnsi="Times New Roman" w:cs="Times New Roman"/>
        </w:rPr>
        <w:t>Specifically, w</w:t>
      </w:r>
      <w:r w:rsidRPr="000342F9">
        <w:rPr>
          <w:rFonts w:ascii="Times New Roman" w:hAnsi="Times New Roman" w:cs="Times New Roman"/>
        </w:rPr>
        <w:t>e include</w:t>
      </w:r>
      <w:r w:rsidR="00EF3423">
        <w:rPr>
          <w:rFonts w:ascii="Times New Roman" w:hAnsi="Times New Roman" w:cs="Times New Roman"/>
        </w:rPr>
        <w:t>d</w:t>
      </w:r>
      <w:r w:rsidRPr="000342F9">
        <w:rPr>
          <w:rFonts w:ascii="Times New Roman" w:hAnsi="Times New Roman" w:cs="Times New Roman"/>
        </w:rPr>
        <w:t xml:space="preserve"> appraisals that have been studied in more than one context</w:t>
      </w:r>
      <w:r w:rsidR="00061868">
        <w:rPr>
          <w:rFonts w:ascii="Times New Roman" w:hAnsi="Times New Roman" w:cs="Times New Roman"/>
        </w:rPr>
        <w:t>, or in a general context</w:t>
      </w:r>
      <w:r w:rsidRPr="000342F9">
        <w:rPr>
          <w:rFonts w:ascii="Times New Roman" w:hAnsi="Times New Roman" w:cs="Times New Roman"/>
        </w:rPr>
        <w:t xml:space="preserve">. </w:t>
      </w:r>
      <w:r w:rsidR="00061868">
        <w:rPr>
          <w:rFonts w:ascii="Times New Roman" w:hAnsi="Times New Roman" w:cs="Times New Roman"/>
        </w:rPr>
        <w:t>S</w:t>
      </w:r>
      <w:r w:rsidR="00FE66ED" w:rsidRPr="000342F9">
        <w:rPr>
          <w:rFonts w:ascii="Times New Roman" w:hAnsi="Times New Roman" w:cs="Times New Roman"/>
        </w:rPr>
        <w:t>econd, they require a minimum amount of empirical support</w:t>
      </w:r>
      <w:r w:rsidR="00F16930">
        <w:rPr>
          <w:rFonts w:ascii="Times New Roman" w:hAnsi="Times New Roman" w:cs="Times New Roman"/>
        </w:rPr>
        <w:t>.</w:t>
      </w:r>
      <w:r w:rsidRPr="000342F9">
        <w:rPr>
          <w:rFonts w:ascii="Times New Roman" w:hAnsi="Times New Roman" w:cs="Times New Roman"/>
        </w:rPr>
        <w:t xml:space="preserve"> </w:t>
      </w:r>
      <w:r w:rsidR="00F16930">
        <w:rPr>
          <w:rFonts w:ascii="Times New Roman" w:hAnsi="Times New Roman" w:cs="Times New Roman"/>
        </w:rPr>
        <w:t xml:space="preserve">We excluded </w:t>
      </w:r>
      <w:r w:rsidRPr="000342F9">
        <w:rPr>
          <w:rFonts w:ascii="Times New Roman" w:hAnsi="Times New Roman" w:cs="Times New Roman"/>
        </w:rPr>
        <w:t xml:space="preserve">appraisals that appear in a small number of studies as they may not have been sufficiently studied and replicated. </w:t>
      </w:r>
    </w:p>
    <w:p w14:paraId="1967108A" w14:textId="2C1A2B76" w:rsidR="00F30857" w:rsidRPr="000342F9" w:rsidRDefault="00F30857" w:rsidP="00F30857">
      <w:pPr>
        <w:spacing w:line="360" w:lineRule="auto"/>
        <w:ind w:firstLine="720"/>
        <w:rPr>
          <w:rFonts w:ascii="Times New Roman" w:hAnsi="Times New Roman" w:cs="Times New Roman"/>
        </w:rPr>
      </w:pPr>
      <w:r w:rsidRPr="000342F9">
        <w:rPr>
          <w:rFonts w:ascii="Times New Roman" w:hAnsi="Times New Roman" w:cs="Times New Roman"/>
        </w:rPr>
        <w:t xml:space="preserve">After selecting the list of appraisals, we scrutinized the definitions and scales of such appraisals employed by various studies and then adapted the phrases and words to come up with the measure provided in Table </w:t>
      </w:r>
      <w:r w:rsidR="00E6199B">
        <w:rPr>
          <w:rFonts w:ascii="Times New Roman" w:hAnsi="Times New Roman" w:cs="Times New Roman"/>
        </w:rPr>
        <w:t>S3</w:t>
      </w:r>
      <w:r w:rsidRPr="000342F9">
        <w:rPr>
          <w:rFonts w:ascii="Times New Roman" w:hAnsi="Times New Roman" w:cs="Times New Roman"/>
        </w:rPr>
        <w:t xml:space="preserve">. As mentioned in the main text, different studies </w:t>
      </w:r>
      <w:r w:rsidR="00355A97">
        <w:rPr>
          <w:rFonts w:ascii="Times New Roman" w:hAnsi="Times New Roman" w:cs="Times New Roman"/>
        </w:rPr>
        <w:t>may have</w:t>
      </w:r>
      <w:r w:rsidRPr="000342F9">
        <w:rPr>
          <w:rFonts w:ascii="Times New Roman" w:hAnsi="Times New Roman" w:cs="Times New Roman"/>
        </w:rPr>
        <w:t xml:space="preserve"> use</w:t>
      </w:r>
      <w:r w:rsidR="00355A97">
        <w:rPr>
          <w:rFonts w:ascii="Times New Roman" w:hAnsi="Times New Roman" w:cs="Times New Roman"/>
        </w:rPr>
        <w:t>d</w:t>
      </w:r>
      <w:r w:rsidRPr="000342F9">
        <w:rPr>
          <w:rFonts w:ascii="Times New Roman" w:hAnsi="Times New Roman" w:cs="Times New Roman"/>
        </w:rPr>
        <w:t xml:space="preserve"> different measures for appraisals. The measures provided in Table </w:t>
      </w:r>
      <w:r w:rsidR="00E6199B">
        <w:rPr>
          <w:rFonts w:ascii="Times New Roman" w:hAnsi="Times New Roman" w:cs="Times New Roman"/>
        </w:rPr>
        <w:t>S3</w:t>
      </w:r>
      <w:r w:rsidRPr="000342F9">
        <w:rPr>
          <w:rFonts w:ascii="Times New Roman" w:hAnsi="Times New Roman" w:cs="Times New Roman"/>
        </w:rPr>
        <w:t xml:space="preserve"> contain the essential features of each appraisal after going through all the different measures used by different studies. We also constructed a 9-point Likert scale for each measure. The anchors of the Likert scale were derived from the measures used by previous studies that informed our choice of whether each appraisal construct should be unipolar or bipolar. The first author selected the appraisals and came up with the measures and scales provided. Following this, any disagreements regarding the wording of the measures and their anchors were resolved through discussions among all authors.</w:t>
      </w:r>
    </w:p>
    <w:p w14:paraId="70CE96BD" w14:textId="77777777" w:rsidR="00E47C39" w:rsidRDefault="00E34E00" w:rsidP="00F30857">
      <w:pPr>
        <w:spacing w:line="360" w:lineRule="auto"/>
        <w:ind w:firstLine="720"/>
        <w:rPr>
          <w:rFonts w:ascii="Times New Roman" w:hAnsi="Times New Roman" w:cs="Times New Roman"/>
        </w:rPr>
        <w:sectPr w:rsidR="00E47C39" w:rsidSect="00582D4F">
          <w:footerReference w:type="default" r:id="rId23"/>
          <w:pgSz w:w="12240" w:h="15840"/>
          <w:pgMar w:top="1440" w:right="1440" w:bottom="1440" w:left="1440" w:header="720" w:footer="720" w:gutter="0"/>
          <w:cols w:space="720"/>
          <w:docGrid w:linePitch="360"/>
        </w:sectPr>
      </w:pPr>
      <w:r>
        <w:rPr>
          <w:rFonts w:ascii="Times New Roman" w:hAnsi="Times New Roman" w:cs="Times New Roman"/>
        </w:rPr>
        <w:t>F</w:t>
      </w:r>
      <w:r w:rsidR="00F30857" w:rsidRPr="000342F9">
        <w:rPr>
          <w:rFonts w:ascii="Times New Roman" w:hAnsi="Times New Roman" w:cs="Times New Roman"/>
        </w:rPr>
        <w:t xml:space="preserve">or ease of use in future studies, we have grouped the 24 dimensions into four groups of </w:t>
      </w:r>
      <w:r w:rsidR="00B3393A">
        <w:rPr>
          <w:rFonts w:ascii="Times New Roman" w:hAnsi="Times New Roman" w:cs="Times New Roman"/>
        </w:rPr>
        <w:t>six</w:t>
      </w:r>
      <w:r w:rsidR="00F30857" w:rsidRPr="000342F9">
        <w:rPr>
          <w:rFonts w:ascii="Times New Roman" w:hAnsi="Times New Roman" w:cs="Times New Roman"/>
        </w:rPr>
        <w:t>, as it may be impractical for a single participant to rate all 24 dimensions, including remembering their various definitions and anchors. We group</w:t>
      </w:r>
      <w:r w:rsidR="00AB1849">
        <w:rPr>
          <w:rFonts w:ascii="Times New Roman" w:hAnsi="Times New Roman" w:cs="Times New Roman"/>
        </w:rPr>
        <w:t>ed</w:t>
      </w:r>
      <w:r w:rsidR="00F30857" w:rsidRPr="000342F9">
        <w:rPr>
          <w:rFonts w:ascii="Times New Roman" w:hAnsi="Times New Roman" w:cs="Times New Roman"/>
        </w:rPr>
        <w:t xml:space="preserve"> the 24 appraisal dimensions based on the similarity of the essential features of the appraisals</w:t>
      </w:r>
      <w:r w:rsidR="0051326B">
        <w:rPr>
          <w:rFonts w:ascii="Times New Roman" w:hAnsi="Times New Roman" w:cs="Times New Roman"/>
        </w:rPr>
        <w:t xml:space="preserve"> </w:t>
      </w:r>
      <w:r w:rsidR="00F30857" w:rsidRPr="000342F9">
        <w:rPr>
          <w:rFonts w:ascii="Times New Roman" w:hAnsi="Times New Roman" w:cs="Times New Roman"/>
        </w:rPr>
        <w:t xml:space="preserve">to ensure that the dimensions within each group are coherent and related, so </w:t>
      </w:r>
      <w:r w:rsidR="00F640E3">
        <w:rPr>
          <w:rFonts w:ascii="Times New Roman" w:hAnsi="Times New Roman" w:cs="Times New Roman"/>
        </w:rPr>
        <w:t xml:space="preserve">that </w:t>
      </w:r>
      <w:r w:rsidR="00F30857" w:rsidRPr="000342F9">
        <w:rPr>
          <w:rFonts w:ascii="Times New Roman" w:hAnsi="Times New Roman" w:cs="Times New Roman"/>
        </w:rPr>
        <w:t xml:space="preserve">participants are better able to consider differences between them (e.g., between </w:t>
      </w:r>
      <w:r w:rsidR="00F30857" w:rsidRPr="000342F9">
        <w:rPr>
          <w:rFonts w:ascii="Times New Roman" w:hAnsi="Times New Roman" w:cs="Times New Roman"/>
          <w:i/>
          <w:iCs/>
        </w:rPr>
        <w:t>accountability</w:t>
      </w:r>
      <w:r w:rsidR="00F30857" w:rsidRPr="000342F9">
        <w:rPr>
          <w:rFonts w:ascii="Times New Roman" w:hAnsi="Times New Roman" w:cs="Times New Roman"/>
        </w:rPr>
        <w:t xml:space="preserve"> and </w:t>
      </w:r>
      <w:r w:rsidR="00F30857" w:rsidRPr="000342F9">
        <w:rPr>
          <w:rFonts w:ascii="Times New Roman" w:hAnsi="Times New Roman" w:cs="Times New Roman"/>
          <w:i/>
          <w:iCs/>
        </w:rPr>
        <w:t>control</w:t>
      </w:r>
      <w:r w:rsidR="00F30857" w:rsidRPr="000342F9">
        <w:rPr>
          <w:rFonts w:ascii="Times New Roman" w:hAnsi="Times New Roman" w:cs="Times New Roman"/>
        </w:rPr>
        <w:t xml:space="preserve"> in the first group). </w:t>
      </w:r>
    </w:p>
    <w:p w14:paraId="656B6810" w14:textId="77777777" w:rsidR="00F30857" w:rsidRPr="000342F9" w:rsidRDefault="00F30857" w:rsidP="00E47C39">
      <w:pPr>
        <w:spacing w:line="360" w:lineRule="auto"/>
        <w:ind w:firstLine="720"/>
        <w:rPr>
          <w:rFonts w:ascii="Times New Roman" w:hAnsi="Times New Roman" w:cs="Times New Roman"/>
        </w:rPr>
      </w:pPr>
      <w:r w:rsidRPr="000342F9">
        <w:rPr>
          <w:rFonts w:ascii="Times New Roman" w:hAnsi="Times New Roman" w:cs="Times New Roman"/>
        </w:rPr>
        <w:lastRenderedPageBreak/>
        <w:t xml:space="preserve">The first group of dimensions measures agency/control appraisals. The second group of dimensions measures the consistency of goals, values, and norms. The third group of dimensions measures appraisals pertaining to negative events and whether one has the ability to cope with the consequences of the negative events. The fourth group measures other critical aspects of the situation, such as how well one understands the situation and how expected the situation was. </w:t>
      </w:r>
    </w:p>
    <w:p w14:paraId="648420AD" w14:textId="09294A95" w:rsidR="00F30857" w:rsidRPr="000342F9" w:rsidRDefault="003D6358" w:rsidP="00F30857">
      <w:pPr>
        <w:spacing w:line="360" w:lineRule="auto"/>
        <w:ind w:firstLine="720"/>
        <w:rPr>
          <w:rFonts w:ascii="Times New Roman" w:hAnsi="Times New Roman" w:cs="Times New Roman"/>
        </w:rPr>
      </w:pPr>
      <w:r>
        <w:rPr>
          <w:rFonts w:ascii="Times New Roman" w:hAnsi="Times New Roman" w:cs="Times New Roman"/>
        </w:rPr>
        <w:t>Please</w:t>
      </w:r>
      <w:r w:rsidR="00F30857" w:rsidRPr="000342F9">
        <w:rPr>
          <w:rFonts w:ascii="Times New Roman" w:hAnsi="Times New Roman" w:cs="Times New Roman"/>
        </w:rPr>
        <w:t xml:space="preserve"> note that the selection of this condensed list of appraisals, and the further subdivision into these groups, was based on the definitions of the individual appraisals and how similar the essential features of the appraisals are. We did not conduct any statistical methods (e.g.</w:t>
      </w:r>
      <w:r w:rsidR="000F60D3">
        <w:rPr>
          <w:rFonts w:ascii="Times New Roman" w:hAnsi="Times New Roman" w:cs="Times New Roman"/>
        </w:rPr>
        <w:t>,</w:t>
      </w:r>
      <w:r w:rsidR="00F30857" w:rsidRPr="000342F9">
        <w:rPr>
          <w:rFonts w:ascii="Times New Roman" w:hAnsi="Times New Roman" w:cs="Times New Roman"/>
        </w:rPr>
        <w:t xml:space="preserve"> factor analyses or principal component analyses) to reduce the full set</w:t>
      </w:r>
      <w:r w:rsidR="00093F59">
        <w:rPr>
          <w:rFonts w:ascii="Times New Roman" w:hAnsi="Times New Roman" w:cs="Times New Roman"/>
        </w:rPr>
        <w:t xml:space="preserve"> of appraisals</w:t>
      </w:r>
      <w:r w:rsidR="00F30857" w:rsidRPr="000342F9">
        <w:rPr>
          <w:rFonts w:ascii="Times New Roman" w:hAnsi="Times New Roman" w:cs="Times New Roman"/>
        </w:rPr>
        <w:t>.</w:t>
      </w:r>
    </w:p>
    <w:p w14:paraId="3BE67825" w14:textId="77777777" w:rsidR="00F30857" w:rsidRPr="000342F9" w:rsidRDefault="00F30857" w:rsidP="00F30857">
      <w:pPr>
        <w:spacing w:line="360" w:lineRule="auto"/>
        <w:rPr>
          <w:rFonts w:ascii="Times New Roman" w:hAnsi="Times New Roman" w:cs="Times New Roman"/>
        </w:rPr>
      </w:pPr>
    </w:p>
    <w:p w14:paraId="139C017B" w14:textId="2F65BCF5" w:rsidR="00F30857" w:rsidRPr="000342F9" w:rsidRDefault="00F30857" w:rsidP="00F30857">
      <w:pPr>
        <w:spacing w:line="360" w:lineRule="auto"/>
        <w:rPr>
          <w:rFonts w:ascii="Times New Roman" w:hAnsi="Times New Roman" w:cs="Times New Roman"/>
          <w:b/>
          <w:bCs/>
        </w:rPr>
      </w:pPr>
      <w:r w:rsidRPr="000342F9">
        <w:rPr>
          <w:rFonts w:ascii="Times New Roman" w:hAnsi="Times New Roman" w:cs="Times New Roman"/>
          <w:b/>
          <w:bCs/>
        </w:rPr>
        <w:t xml:space="preserve">Table </w:t>
      </w:r>
      <w:r w:rsidR="001A4D9D">
        <w:rPr>
          <w:rFonts w:ascii="Times New Roman" w:hAnsi="Times New Roman" w:cs="Times New Roman"/>
          <w:b/>
          <w:bCs/>
        </w:rPr>
        <w:t>S3</w:t>
      </w:r>
    </w:p>
    <w:p w14:paraId="62F17D96" w14:textId="370FB372" w:rsidR="00F30857" w:rsidRPr="000342F9" w:rsidRDefault="009403D2" w:rsidP="00F30857">
      <w:pPr>
        <w:spacing w:line="360" w:lineRule="auto"/>
        <w:rPr>
          <w:rFonts w:ascii="Times New Roman" w:hAnsi="Times New Roman" w:cs="Times New Roman"/>
          <w:i/>
        </w:rPr>
      </w:pPr>
      <w:r>
        <w:rPr>
          <w:rFonts w:ascii="Times New Roman" w:hAnsi="Times New Roman" w:cs="Times New Roman"/>
          <w:i/>
        </w:rPr>
        <w:t>C</w:t>
      </w:r>
      <w:r w:rsidR="00F30857" w:rsidRPr="000342F9">
        <w:rPr>
          <w:rFonts w:ascii="Times New Roman" w:hAnsi="Times New Roman" w:cs="Times New Roman"/>
          <w:i/>
        </w:rPr>
        <w:t>ondensed list of 24 appraisals with their measures.</w:t>
      </w:r>
    </w:p>
    <w:tbl>
      <w:tblPr>
        <w:tblW w:w="0" w:type="auto"/>
        <w:jc w:val="center"/>
        <w:tblCellMar>
          <w:top w:w="15" w:type="dxa"/>
          <w:left w:w="15" w:type="dxa"/>
          <w:bottom w:w="15" w:type="dxa"/>
          <w:right w:w="15" w:type="dxa"/>
        </w:tblCellMar>
        <w:tblLook w:val="04A0" w:firstRow="1" w:lastRow="0" w:firstColumn="1" w:lastColumn="0" w:noHBand="0" w:noVBand="1"/>
      </w:tblPr>
      <w:tblGrid>
        <w:gridCol w:w="4220"/>
        <w:gridCol w:w="5120"/>
      </w:tblGrid>
      <w:tr w:rsidR="00F30857" w:rsidRPr="000342F9" w14:paraId="7122F95C" w14:textId="77777777" w:rsidTr="002E7F79">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6BBC48" w14:textId="77777777" w:rsidR="00F30857" w:rsidRPr="000342F9" w:rsidRDefault="00F30857" w:rsidP="002E7F79">
            <w:pPr>
              <w:jc w:val="center"/>
              <w:rPr>
                <w:rFonts w:ascii="Times New Roman" w:hAnsi="Times New Roman" w:cs="Times New Roman"/>
                <w:b/>
                <w:color w:val="000000"/>
                <w:sz w:val="22"/>
                <w:szCs w:val="22"/>
                <w:lang w:val="en-SG"/>
              </w:rPr>
            </w:pPr>
            <w:r w:rsidRPr="000342F9">
              <w:rPr>
                <w:rFonts w:ascii="Times New Roman" w:hAnsi="Times New Roman" w:cs="Times New Roman"/>
                <w:b/>
                <w:color w:val="000000"/>
                <w:sz w:val="22"/>
                <w:szCs w:val="22"/>
                <w:lang w:val="en-SG"/>
              </w:rPr>
              <w:t>Set 1</w:t>
            </w:r>
          </w:p>
        </w:tc>
      </w:tr>
      <w:tr w:rsidR="00F30857" w:rsidRPr="000342F9" w14:paraId="2F6B40B2"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C52B24"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 xml:space="preserve">Accountability-Circumstances </w:t>
            </w:r>
          </w:p>
          <w:p w14:paraId="5814F37F" w14:textId="77777777" w:rsidR="00F30857" w:rsidRPr="000342F9" w:rsidRDefault="00F30857" w:rsidP="002E7F79">
            <w:pPr>
              <w:pStyle w:val="ListParagraph"/>
              <w:numPr>
                <w:ilvl w:val="0"/>
                <w:numId w:val="33"/>
              </w:numPr>
              <w:textAlignment w:val="baseline"/>
              <w:rPr>
                <w:rFonts w:ascii="Times New Roman" w:hAnsi="Times New Roman" w:cs="Times New Roman"/>
                <w:b/>
                <w:color w:val="000000"/>
                <w:sz w:val="22"/>
                <w:szCs w:val="22"/>
              </w:rPr>
            </w:pPr>
            <w:r w:rsidRPr="000342F9">
              <w:rPr>
                <w:rFonts w:ascii="Times New Roman" w:hAnsi="Times New Roman" w:cs="Times New Roman"/>
                <w:color w:val="000000"/>
                <w:sz w:val="22"/>
                <w:szCs w:val="22"/>
              </w:rPr>
              <w:t>To what extent did you think that circumstances beyond anyone’s control were responsible for causing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CE2CCC"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Circumstances were:</w:t>
            </w:r>
          </w:p>
          <w:p w14:paraId="1E9969E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w:t>
            </w:r>
          </w:p>
          <w:p w14:paraId="7E806395"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responsible                                           responsible</w:t>
            </w:r>
          </w:p>
          <w:p w14:paraId="1E7952D4"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290FB7A1"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9DB08D"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Accountability-Other</w:t>
            </w:r>
          </w:p>
          <w:p w14:paraId="7C8ADA6D" w14:textId="77777777" w:rsidR="00F30857" w:rsidRPr="000342F9" w:rsidRDefault="00F30857" w:rsidP="002E7F79">
            <w:pPr>
              <w:pStyle w:val="ListParagraph"/>
              <w:numPr>
                <w:ilvl w:val="0"/>
                <w:numId w:val="32"/>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other people/objects were responsible for causing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EA7331"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Other people/objects were:</w:t>
            </w:r>
          </w:p>
          <w:p w14:paraId="3E5218B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w:t>
            </w:r>
          </w:p>
          <w:p w14:paraId="6E8AC5F9"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responsible                                           responsible</w:t>
            </w:r>
          </w:p>
          <w:p w14:paraId="5CD9C2B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4BA1C772"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046A76"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Accountability-Self</w:t>
            </w:r>
          </w:p>
          <w:p w14:paraId="53751BF0"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you were responsible for causing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BDB5A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were:</w:t>
            </w:r>
          </w:p>
          <w:p w14:paraId="5EEFB8D7"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w:t>
            </w:r>
          </w:p>
          <w:p w14:paraId="2D92E7C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responsible                                           responsible</w:t>
            </w:r>
          </w:p>
          <w:p w14:paraId="77D25E55"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p w14:paraId="5C79E70D" w14:textId="77777777" w:rsidR="00F30857" w:rsidRPr="000342F9" w:rsidRDefault="00F30857" w:rsidP="002E7F79">
            <w:pPr>
              <w:rPr>
                <w:rFonts w:ascii="Times New Roman" w:hAnsi="Times New Roman" w:cs="Times New Roman"/>
                <w:lang w:val="en-SG"/>
              </w:rPr>
            </w:pPr>
          </w:p>
        </w:tc>
      </w:tr>
      <w:tr w:rsidR="00F30857" w:rsidRPr="000342F9" w14:paraId="62F11325"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6D4592"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Control-Circumstances</w:t>
            </w:r>
          </w:p>
          <w:p w14:paraId="3312ADC2"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circumstances beyond anyone’s control were controlling what was happening in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A0BC6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Circumstances were:</w:t>
            </w:r>
          </w:p>
          <w:p w14:paraId="2768757D"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w:t>
            </w:r>
          </w:p>
          <w:p w14:paraId="6D700D8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controlling                                            controlling</w:t>
            </w:r>
          </w:p>
          <w:p w14:paraId="7EC4F5EC"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p w14:paraId="651B49F4" w14:textId="77777777" w:rsidR="00F30857" w:rsidRPr="000342F9" w:rsidRDefault="00F30857" w:rsidP="002E7F79">
            <w:pPr>
              <w:spacing w:after="240"/>
              <w:rPr>
                <w:rFonts w:ascii="Times New Roman" w:hAnsi="Times New Roman" w:cs="Times New Roman"/>
                <w:lang w:val="en-SG"/>
              </w:rPr>
            </w:pPr>
          </w:p>
        </w:tc>
      </w:tr>
      <w:tr w:rsidR="00F30857" w:rsidRPr="000342F9" w14:paraId="53404EE4"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7855CC"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Control-Other</w:t>
            </w:r>
          </w:p>
          <w:p w14:paraId="04804768"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other people/objects were controlling what was happening in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402185"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Other people/objects were:</w:t>
            </w:r>
          </w:p>
          <w:p w14:paraId="5F52C2C2"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w:t>
            </w:r>
          </w:p>
          <w:p w14:paraId="0506655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controlling                                            controlling</w:t>
            </w:r>
          </w:p>
          <w:p w14:paraId="616AA4C7"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0680FC7C"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F708B"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Control-Self</w:t>
            </w:r>
          </w:p>
          <w:p w14:paraId="022D7E09"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lastRenderedPageBreak/>
              <w:t>To what extent did you think that you were able to control what was happening in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48C436" w14:textId="77777777" w:rsidR="00F30857" w:rsidRPr="000342F9" w:rsidRDefault="00F30857" w:rsidP="002E7F79">
            <w:pPr>
              <w:textAlignment w:val="baseline"/>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lastRenderedPageBreak/>
              <w:t>You were:</w:t>
            </w:r>
          </w:p>
          <w:p w14:paraId="509C1426" w14:textId="77777777" w:rsidR="00F30857" w:rsidRPr="000342F9" w:rsidRDefault="00F30857" w:rsidP="002E7F79">
            <w:pPr>
              <w:textAlignment w:val="baseline"/>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Not at all</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w:t>
            </w:r>
          </w:p>
          <w:p w14:paraId="0EBDE00E" w14:textId="77777777" w:rsidR="00F30857" w:rsidRPr="000342F9" w:rsidRDefault="00F30857" w:rsidP="002E7F79">
            <w:pPr>
              <w:textAlignment w:val="baseline"/>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lastRenderedPageBreak/>
              <w:t>controlling                                           controlling</w:t>
            </w:r>
          </w:p>
          <w:p w14:paraId="2549424B" w14:textId="77777777" w:rsidR="00F30857" w:rsidRPr="000342F9" w:rsidRDefault="00F30857" w:rsidP="002E7F79">
            <w:pPr>
              <w:textAlignment w:val="baseline"/>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728E7536" w14:textId="77777777" w:rsidTr="002E7F79">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62CE3B" w14:textId="77777777" w:rsidR="00F30857" w:rsidRPr="000342F9" w:rsidRDefault="00F30857" w:rsidP="002E7F79">
            <w:pPr>
              <w:jc w:val="center"/>
              <w:rPr>
                <w:rFonts w:ascii="Times New Roman" w:hAnsi="Times New Roman" w:cs="Times New Roman"/>
                <w:b/>
                <w:color w:val="000000"/>
                <w:sz w:val="22"/>
                <w:szCs w:val="22"/>
                <w:lang w:val="en-SG"/>
              </w:rPr>
            </w:pPr>
            <w:r w:rsidRPr="000342F9">
              <w:rPr>
                <w:rFonts w:ascii="Times New Roman" w:hAnsi="Times New Roman" w:cs="Times New Roman"/>
                <w:b/>
                <w:color w:val="000000"/>
                <w:sz w:val="22"/>
                <w:szCs w:val="22"/>
                <w:lang w:val="en-SG"/>
              </w:rPr>
              <w:lastRenderedPageBreak/>
              <w:t>Set 2</w:t>
            </w:r>
          </w:p>
        </w:tc>
      </w:tr>
      <w:tr w:rsidR="00F30857" w:rsidRPr="000342F9" w14:paraId="33045896"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39944"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Fairness</w:t>
            </w:r>
          </w:p>
          <w:p w14:paraId="7C8BC142"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fair?</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1EEF9"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4BB992CF"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               Completely</w:t>
            </w:r>
          </w:p>
          <w:p w14:paraId="2941EC9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unfair</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xml:space="preserve">                                 fair</w:t>
            </w:r>
          </w:p>
          <w:p w14:paraId="611D103A"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0FF3990E"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C75253"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Goal conduciveness</w:t>
            </w:r>
          </w:p>
          <w:p w14:paraId="21AE2035"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consistent with what you wanted?</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1653D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639C317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              Completely </w:t>
            </w:r>
          </w:p>
          <w:p w14:paraId="7A23209C"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inconsistent                                         consistent</w:t>
            </w:r>
          </w:p>
          <w:p w14:paraId="30A6F43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19B8B817"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4374F9"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Goal relevance</w:t>
            </w:r>
          </w:p>
          <w:p w14:paraId="29EB217E"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relevant to your concerns and goals?</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70989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469BC7E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 relevant</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Completely relevant</w:t>
            </w:r>
          </w:p>
          <w:p w14:paraId="6151C9D4"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1BAE949C"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7AF750"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Normative significance (External)</w:t>
            </w:r>
          </w:p>
          <w:p w14:paraId="2E6E914E"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consistent with your external and social norms?</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C91D9F"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5882571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          Completely </w:t>
            </w:r>
          </w:p>
          <w:p w14:paraId="1B550B7E"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inconsistent                                              consistent</w:t>
            </w:r>
          </w:p>
          <w:p w14:paraId="28A6A25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3A5CD9AB"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7F692"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Normative significance (Internal)</w:t>
            </w:r>
          </w:p>
          <w:p w14:paraId="620B06F8"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consistent with your personal values?</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174051"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030B56A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             Completely </w:t>
            </w:r>
          </w:p>
          <w:p w14:paraId="65089F8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inconsistent                                        consistent</w:t>
            </w:r>
          </w:p>
          <w:p w14:paraId="16DD1434"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33E44439"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17599A"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Pleasantness</w:t>
            </w:r>
          </w:p>
          <w:p w14:paraId="75D532AC"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the you think that the situation was pleasant?</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05E68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70687345"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             Completely </w:t>
            </w:r>
          </w:p>
          <w:p w14:paraId="721B15CD"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unpleasant                                           pleasant</w:t>
            </w:r>
          </w:p>
          <w:p w14:paraId="14203D81"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1CA5C1A2" w14:textId="77777777" w:rsidTr="002E7F79">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1A07B0" w14:textId="77777777" w:rsidR="00F30857" w:rsidRPr="000342F9" w:rsidRDefault="00F30857" w:rsidP="002E7F79">
            <w:pPr>
              <w:jc w:val="center"/>
              <w:rPr>
                <w:rFonts w:ascii="Times New Roman" w:hAnsi="Times New Roman" w:cs="Times New Roman"/>
                <w:b/>
                <w:color w:val="000000"/>
                <w:sz w:val="22"/>
                <w:szCs w:val="22"/>
                <w:lang w:val="en-SG"/>
              </w:rPr>
            </w:pPr>
            <w:r w:rsidRPr="000342F9">
              <w:rPr>
                <w:rFonts w:ascii="Times New Roman" w:hAnsi="Times New Roman" w:cs="Times New Roman"/>
                <w:b/>
                <w:color w:val="000000"/>
                <w:sz w:val="22"/>
                <w:szCs w:val="22"/>
                <w:lang w:val="en-SG"/>
              </w:rPr>
              <w:t>Set 3</w:t>
            </w:r>
          </w:p>
        </w:tc>
      </w:tr>
      <w:tr w:rsidR="00F30857" w:rsidRPr="000342F9" w14:paraId="4D305BF6"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021D66"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Challenge</w:t>
            </w:r>
          </w:p>
          <w:p w14:paraId="522E98B6"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challenging?</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A562F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43D2B0AA"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                                            Very</w:t>
            </w:r>
          </w:p>
          <w:p w14:paraId="04D04B2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challenging                                        challenging</w:t>
            </w:r>
          </w:p>
          <w:p w14:paraId="45E06931"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00FFBA59"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44BA11"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Emotion-focused coping potential</w:t>
            </w:r>
          </w:p>
          <w:p w14:paraId="0EA305E1"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you were able to emotionally cope with the consequences of the event?</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254B34"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were:</w:t>
            </w:r>
          </w:p>
          <w:p w14:paraId="74C2C1C9"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unable                       Completely able</w:t>
            </w:r>
          </w:p>
          <w:p w14:paraId="6E91293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to cope</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to cope</w:t>
            </w:r>
          </w:p>
          <w:p w14:paraId="51E6094D"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722FB821"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9CA6F8"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Future expectancy</w:t>
            </w:r>
          </w:p>
          <w:p w14:paraId="2DBE729B"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would get worse/better?</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3F62B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would get:</w:t>
            </w:r>
          </w:p>
          <w:p w14:paraId="60BB38CF"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Worse                      Neutral                 Better</w:t>
            </w:r>
          </w:p>
          <w:p w14:paraId="097F42BB"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253F86F9" w14:textId="77777777" w:rsidTr="002E7F79">
        <w:trPr>
          <w:trHeight w:val="816"/>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B7ACAC"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lastRenderedPageBreak/>
              <w:t>Loss</w:t>
            </w:r>
          </w:p>
          <w:p w14:paraId="4067FE81"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something irretrievable has been LOST in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9B614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thought that:</w:t>
            </w:r>
          </w:p>
          <w:p w14:paraId="13F0709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Nothing has</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Something has</w:t>
            </w:r>
          </w:p>
          <w:p w14:paraId="0A1AF099"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been lost                                              been totally lost</w:t>
            </w:r>
          </w:p>
          <w:p w14:paraId="468CDE7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6D964A19"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29CF15"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Problem-focused coping potential</w:t>
            </w:r>
          </w:p>
          <w:p w14:paraId="0BFA1D31" w14:textId="77777777" w:rsidR="00F30857" w:rsidRPr="000342F9" w:rsidRDefault="00F30857" w:rsidP="002E7F79">
            <w:pPr>
              <w:numPr>
                <w:ilvl w:val="0"/>
                <w:numId w:val="31"/>
              </w:numPr>
              <w:textAlignment w:val="baseline"/>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To what extent did you think that you were able to cope with the consequences of the event?</w:t>
            </w:r>
          </w:p>
          <w:p w14:paraId="153E9BFF" w14:textId="77777777" w:rsidR="00F30857" w:rsidRPr="000342F9" w:rsidRDefault="00F30857" w:rsidP="002E7F79">
            <w:pPr>
              <w:rPr>
                <w:rFonts w:ascii="Times New Roman" w:hAnsi="Times New Roman" w:cs="Times New Roman"/>
                <w:lang w:val="en-SG"/>
              </w:rPr>
            </w:pP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F34C26"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were:</w:t>
            </w:r>
          </w:p>
          <w:p w14:paraId="19BCFE5C"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unable                       Completely able</w:t>
            </w:r>
          </w:p>
          <w:p w14:paraId="0276DDE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to cope</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to cope</w:t>
            </w:r>
          </w:p>
          <w:p w14:paraId="252A94AC"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6709A1EF"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A59A18"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Threat</w:t>
            </w:r>
          </w:p>
          <w:p w14:paraId="21154BAF"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you were being threatened?</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053E8F"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were:</w:t>
            </w:r>
          </w:p>
          <w:p w14:paraId="693DC073"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 threatened</w:t>
            </w:r>
            <w:r w:rsidRPr="000342F9">
              <w:rPr>
                <w:rFonts w:ascii="Times New Roman" w:hAnsi="Times New Roman" w:cs="Times New Roman"/>
                <w:color w:val="000000"/>
                <w:sz w:val="22"/>
                <w:szCs w:val="22"/>
                <w:lang w:val="en-SG"/>
              </w:rPr>
              <w:tab/>
              <w:t xml:space="preserve">           Completely threatened</w:t>
            </w:r>
          </w:p>
          <w:p w14:paraId="010CE714"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5BFFE265" w14:textId="77777777" w:rsidTr="002E7F79">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964C73" w14:textId="77777777" w:rsidR="00F30857" w:rsidRPr="000342F9" w:rsidRDefault="00F30857" w:rsidP="002E7F79">
            <w:pPr>
              <w:jc w:val="center"/>
              <w:rPr>
                <w:rFonts w:ascii="Times New Roman" w:hAnsi="Times New Roman" w:cs="Times New Roman"/>
                <w:b/>
                <w:color w:val="000000"/>
                <w:sz w:val="22"/>
                <w:szCs w:val="22"/>
                <w:lang w:val="en-SG"/>
              </w:rPr>
            </w:pPr>
            <w:r w:rsidRPr="000342F9">
              <w:rPr>
                <w:rFonts w:ascii="Times New Roman" w:hAnsi="Times New Roman" w:cs="Times New Roman"/>
                <w:b/>
                <w:color w:val="000000"/>
                <w:sz w:val="22"/>
                <w:szCs w:val="22"/>
                <w:lang w:val="en-SG"/>
              </w:rPr>
              <w:t>Set 4</w:t>
            </w:r>
          </w:p>
        </w:tc>
      </w:tr>
      <w:tr w:rsidR="00F30857" w:rsidRPr="000342F9" w14:paraId="248A56C2"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9D1808"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Attentional activity</w:t>
            </w:r>
          </w:p>
          <w:p w14:paraId="5FAFAE7D"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you needed to attend to the situation further?</w:t>
            </w:r>
          </w:p>
          <w:p w14:paraId="71C5EB78" w14:textId="77777777" w:rsidR="00F30857" w:rsidRPr="000342F9" w:rsidRDefault="00F30857" w:rsidP="002E7F79">
            <w:pPr>
              <w:textAlignment w:val="baseline"/>
              <w:rPr>
                <w:rFonts w:ascii="Times New Roman" w:hAnsi="Times New Roman" w:cs="Times New Roman"/>
                <w:lang w:val="en-SG"/>
              </w:rPr>
            </w:pP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E7475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Further attention was:</w:t>
            </w:r>
          </w:p>
          <w:p w14:paraId="53A7B77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 needed                        Completely needed</w:t>
            </w:r>
          </w:p>
          <w:p w14:paraId="6436C75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378C9363"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2F1782"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Certainty</w:t>
            </w:r>
          </w:p>
          <w:p w14:paraId="2BA5B78F"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were you certain about what was happening in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7FC0E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were:</w:t>
            </w:r>
          </w:p>
          <w:p w14:paraId="3318B44A"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              Completely </w:t>
            </w:r>
          </w:p>
          <w:p w14:paraId="55C94835"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uncertain                                             certain</w:t>
            </w:r>
          </w:p>
          <w:p w14:paraId="25E4047A"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37E1FC47" w14:textId="77777777" w:rsidTr="002E7F79">
        <w:trPr>
          <w:trHeight w:val="528"/>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FF195A"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Effort</w:t>
            </w:r>
          </w:p>
          <w:p w14:paraId="237C6A1D"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you needed to exert effort to deal with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FF9AE5"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thought that:</w:t>
            </w:r>
          </w:p>
          <w:p w14:paraId="46E64484"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 effort                                     Very much effort needed                                         needed</w:t>
            </w:r>
          </w:p>
          <w:p w14:paraId="0ADF6994"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3D45DBAA"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97FB65"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Expectedness</w:t>
            </w:r>
          </w:p>
          <w:p w14:paraId="28943619"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expect the situation to occur?</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EC1FD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758E753C"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Neutral</w:t>
            </w:r>
            <w:r w:rsidRPr="000342F9">
              <w:rPr>
                <w:rFonts w:ascii="Times New Roman" w:hAnsi="Times New Roman" w:cs="Times New Roman"/>
                <w:color w:val="000000"/>
                <w:sz w:val="22"/>
                <w:szCs w:val="22"/>
                <w:lang w:val="en-SG"/>
              </w:rPr>
              <w:tab/>
              <w:t xml:space="preserve">        Completely</w:t>
            </w:r>
          </w:p>
          <w:p w14:paraId="753481D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unexpected                                          expected</w:t>
            </w:r>
          </w:p>
          <w:p w14:paraId="7A662FD4"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r w:rsidR="00F30857" w:rsidRPr="000342F9" w14:paraId="42912F78"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08E824"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Novelty</w:t>
            </w:r>
          </w:p>
          <w:p w14:paraId="3CBE8FAF"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the situation was novel?</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9B07E9"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Situation was:</w:t>
            </w:r>
          </w:p>
          <w:p w14:paraId="578B5F98"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Not at all novel                           Completely novel</w:t>
            </w:r>
          </w:p>
          <w:p w14:paraId="18DF1E11"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         o     o     o     o     o     o     o     o     o</w:t>
            </w:r>
          </w:p>
        </w:tc>
      </w:tr>
      <w:tr w:rsidR="00F30857" w:rsidRPr="000342F9" w14:paraId="15FF29E8" w14:textId="77777777" w:rsidTr="002E7F79">
        <w:trPr>
          <w:jc w:val="center"/>
        </w:trPr>
        <w:tc>
          <w:tcPr>
            <w:tcW w:w="4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D6D866" w14:textId="77777777" w:rsidR="00F30857" w:rsidRPr="000342F9" w:rsidRDefault="00F30857" w:rsidP="002E7F79">
            <w:pPr>
              <w:ind w:left="360"/>
              <w:textAlignment w:val="baseline"/>
              <w:rPr>
                <w:rFonts w:ascii="Times New Roman" w:hAnsi="Times New Roman" w:cs="Times New Roman"/>
                <w:b/>
                <w:i/>
                <w:iCs/>
                <w:color w:val="000000"/>
                <w:sz w:val="22"/>
                <w:szCs w:val="22"/>
                <w:lang w:val="en-SG"/>
              </w:rPr>
            </w:pPr>
            <w:r w:rsidRPr="000342F9">
              <w:rPr>
                <w:rFonts w:ascii="Times New Roman" w:hAnsi="Times New Roman" w:cs="Times New Roman"/>
                <w:b/>
                <w:i/>
                <w:iCs/>
                <w:color w:val="000000"/>
                <w:sz w:val="22"/>
                <w:szCs w:val="22"/>
                <w:lang w:val="en-SG"/>
              </w:rPr>
              <w:t>Future Predictability</w:t>
            </w:r>
          </w:p>
          <w:p w14:paraId="0B3897AD" w14:textId="77777777" w:rsidR="00F30857" w:rsidRPr="000342F9" w:rsidRDefault="00F30857" w:rsidP="002E7F79">
            <w:pPr>
              <w:pStyle w:val="ListParagraph"/>
              <w:numPr>
                <w:ilvl w:val="0"/>
                <w:numId w:val="31"/>
              </w:numPr>
              <w:textAlignment w:val="baseline"/>
              <w:rPr>
                <w:rFonts w:ascii="Times New Roman" w:hAnsi="Times New Roman" w:cs="Times New Roman"/>
                <w:color w:val="000000"/>
                <w:sz w:val="22"/>
                <w:szCs w:val="22"/>
              </w:rPr>
            </w:pPr>
            <w:r w:rsidRPr="000342F9">
              <w:rPr>
                <w:rFonts w:ascii="Times New Roman" w:hAnsi="Times New Roman" w:cs="Times New Roman"/>
                <w:color w:val="000000"/>
                <w:sz w:val="22"/>
                <w:szCs w:val="22"/>
              </w:rPr>
              <w:t>To what extent did you think that you were able to predict what was going to happen next in the situation?</w:t>
            </w:r>
          </w:p>
        </w:tc>
        <w:tc>
          <w:tcPr>
            <w:tcW w:w="5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1F7A6D"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You were:</w:t>
            </w:r>
          </w:p>
          <w:p w14:paraId="73A87260"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Completely unable                         Completely able</w:t>
            </w:r>
          </w:p>
          <w:p w14:paraId="2038B15B" w14:textId="77777777" w:rsidR="00F30857" w:rsidRPr="000342F9" w:rsidRDefault="00F30857" w:rsidP="002E7F79">
            <w:pPr>
              <w:rPr>
                <w:rFonts w:ascii="Times New Roman" w:hAnsi="Times New Roman" w:cs="Times New Roman"/>
                <w:lang w:val="en-SG"/>
              </w:rPr>
            </w:pPr>
            <w:r w:rsidRPr="000342F9">
              <w:rPr>
                <w:rFonts w:ascii="Times New Roman" w:hAnsi="Times New Roman" w:cs="Times New Roman"/>
                <w:color w:val="000000"/>
                <w:sz w:val="22"/>
                <w:szCs w:val="22"/>
                <w:lang w:val="en-SG"/>
              </w:rPr>
              <w:t>to predict</w:t>
            </w:r>
            <w:r w:rsidRPr="000342F9">
              <w:rPr>
                <w:rFonts w:ascii="Times New Roman" w:hAnsi="Times New Roman" w:cs="Times New Roman"/>
                <w:color w:val="000000"/>
                <w:sz w:val="22"/>
                <w:szCs w:val="22"/>
                <w:lang w:val="en-SG"/>
              </w:rPr>
              <w:tab/>
            </w:r>
            <w:r w:rsidRPr="000342F9">
              <w:rPr>
                <w:rFonts w:ascii="Times New Roman" w:hAnsi="Times New Roman" w:cs="Times New Roman"/>
                <w:color w:val="000000"/>
                <w:sz w:val="22"/>
                <w:szCs w:val="22"/>
                <w:lang w:val="en-SG"/>
              </w:rPr>
              <w:tab/>
              <w:t>                to predict</w:t>
            </w:r>
          </w:p>
          <w:p w14:paraId="39F8B9DD" w14:textId="77777777" w:rsidR="00F30857" w:rsidRPr="000342F9" w:rsidRDefault="00F30857" w:rsidP="002E7F79">
            <w:pPr>
              <w:rPr>
                <w:rFonts w:ascii="Times New Roman" w:hAnsi="Times New Roman" w:cs="Times New Roman"/>
                <w:color w:val="000000"/>
                <w:sz w:val="22"/>
                <w:szCs w:val="22"/>
                <w:lang w:val="en-SG"/>
              </w:rPr>
            </w:pPr>
            <w:r w:rsidRPr="000342F9">
              <w:rPr>
                <w:rFonts w:ascii="Times New Roman" w:hAnsi="Times New Roman" w:cs="Times New Roman"/>
                <w:color w:val="000000"/>
                <w:sz w:val="22"/>
                <w:szCs w:val="22"/>
                <w:lang w:val="en-SG"/>
              </w:rPr>
              <w:t>         o     o     o     o     o     o     o     o     o</w:t>
            </w:r>
          </w:p>
        </w:tc>
      </w:tr>
    </w:tbl>
    <w:p w14:paraId="78F75BDB" w14:textId="77777777" w:rsidR="00F30857" w:rsidRPr="000342F9" w:rsidRDefault="00F30857" w:rsidP="00F30857">
      <w:pPr>
        <w:spacing w:line="480" w:lineRule="auto"/>
        <w:rPr>
          <w:rFonts w:ascii="Times New Roman" w:hAnsi="Times New Roman" w:cs="Times New Roman"/>
        </w:rPr>
      </w:pPr>
    </w:p>
    <w:p w14:paraId="1A1C6AC2" w14:textId="77777777" w:rsidR="00FD1A35" w:rsidRDefault="00FD1A35" w:rsidP="002B018B">
      <w:pPr>
        <w:spacing w:line="360" w:lineRule="auto"/>
        <w:rPr>
          <w:rFonts w:ascii="Times New Roman" w:hAnsi="Times New Roman" w:cs="Times New Roman"/>
          <w:b/>
          <w:bCs/>
        </w:rPr>
        <w:sectPr w:rsidR="00FD1A35" w:rsidSect="00582D4F">
          <w:footerReference w:type="default" r:id="rId24"/>
          <w:pgSz w:w="12240" w:h="15840"/>
          <w:pgMar w:top="1440" w:right="1440" w:bottom="1440" w:left="1440" w:header="720" w:footer="720" w:gutter="0"/>
          <w:cols w:space="720"/>
          <w:docGrid w:linePitch="360"/>
        </w:sectPr>
      </w:pPr>
    </w:p>
    <w:p w14:paraId="400A6C65" w14:textId="476C94CC" w:rsidR="00F341D5" w:rsidRPr="005401B6" w:rsidRDefault="00FD1A35" w:rsidP="00F341D5">
      <w:pPr>
        <w:spacing w:line="360" w:lineRule="auto"/>
        <w:jc w:val="center"/>
        <w:rPr>
          <w:rFonts w:ascii="Times New Roman" w:hAnsi="Times New Roman" w:cs="Times New Roman"/>
          <w:b/>
          <w:bCs/>
        </w:rPr>
      </w:pPr>
      <w:r>
        <w:rPr>
          <w:rFonts w:ascii="Times New Roman" w:hAnsi="Times New Roman" w:cs="Times New Roman"/>
          <w:b/>
          <w:bCs/>
        </w:rPr>
        <w:lastRenderedPageBreak/>
        <w:t>Supplemental</w:t>
      </w:r>
      <w:r w:rsidR="00D964F1">
        <w:rPr>
          <w:rFonts w:ascii="Times New Roman" w:hAnsi="Times New Roman" w:cs="Times New Roman"/>
          <w:b/>
          <w:bCs/>
        </w:rPr>
        <w:t xml:space="preserve"> Material </w:t>
      </w:r>
      <w:r w:rsidR="006472A8">
        <w:rPr>
          <w:rFonts w:ascii="Times New Roman" w:hAnsi="Times New Roman" w:cs="Times New Roman"/>
          <w:b/>
          <w:bCs/>
        </w:rPr>
        <w:t>D</w:t>
      </w:r>
      <w:r w:rsidR="005401B6">
        <w:rPr>
          <w:rFonts w:ascii="Times New Roman" w:hAnsi="Times New Roman" w:cs="Times New Roman"/>
          <w:b/>
          <w:bCs/>
        </w:rPr>
        <w:t>:</w:t>
      </w:r>
      <w:r w:rsidR="00F341D5" w:rsidRPr="005401B6">
        <w:rPr>
          <w:rFonts w:ascii="Times New Roman" w:hAnsi="Times New Roman" w:cs="Times New Roman"/>
          <w:b/>
          <w:bCs/>
        </w:rPr>
        <w:t xml:space="preserve"> Additional </w:t>
      </w:r>
      <w:r w:rsidR="00F341D5">
        <w:rPr>
          <w:rFonts w:ascii="Times New Roman" w:hAnsi="Times New Roman" w:cs="Times New Roman"/>
          <w:b/>
          <w:bCs/>
        </w:rPr>
        <w:t>R</w:t>
      </w:r>
      <w:r w:rsidR="00F341D5" w:rsidRPr="005401B6">
        <w:rPr>
          <w:rFonts w:ascii="Times New Roman" w:hAnsi="Times New Roman" w:cs="Times New Roman"/>
          <w:b/>
          <w:bCs/>
        </w:rPr>
        <w:t>esults</w:t>
      </w:r>
    </w:p>
    <w:p w14:paraId="6AED2CC4" w14:textId="0F1A9A0E" w:rsidR="00F341D5" w:rsidRPr="000342F9" w:rsidRDefault="00F341D5" w:rsidP="00DE0FC2">
      <w:pPr>
        <w:spacing w:line="360" w:lineRule="auto"/>
        <w:ind w:firstLine="720"/>
        <w:rPr>
          <w:rFonts w:ascii="Times New Roman" w:hAnsi="Times New Roman" w:cs="Times New Roman"/>
          <w:i/>
          <w:iCs/>
        </w:rPr>
      </w:pPr>
      <w:r w:rsidRPr="000342F9">
        <w:rPr>
          <w:rFonts w:ascii="Times New Roman" w:hAnsi="Times New Roman" w:cs="Times New Roman"/>
        </w:rPr>
        <w:t xml:space="preserve">In </w:t>
      </w:r>
      <w:r w:rsidRPr="00F341D5">
        <w:rPr>
          <w:rFonts w:ascii="Times New Roman" w:hAnsi="Times New Roman" w:cs="Times New Roman"/>
        </w:rPr>
        <w:t xml:space="preserve">Table S4, we present the results of the meta-analyses and </w:t>
      </w:r>
      <w:r w:rsidR="00681D2A">
        <w:rPr>
          <w:rFonts w:ascii="Times New Roman" w:hAnsi="Times New Roman" w:cs="Times New Roman"/>
        </w:rPr>
        <w:t>reporting</w:t>
      </w:r>
      <w:r w:rsidRPr="00F341D5">
        <w:rPr>
          <w:rFonts w:ascii="Times New Roman" w:hAnsi="Times New Roman" w:cs="Times New Roman"/>
        </w:rPr>
        <w:t xml:space="preserve"> bias analyses </w:t>
      </w:r>
      <w:r w:rsidR="00383B88">
        <w:rPr>
          <w:rFonts w:ascii="Times New Roman" w:hAnsi="Times New Roman" w:cs="Times New Roman"/>
        </w:rPr>
        <w:t xml:space="preserve">(Egger’s regression) </w:t>
      </w:r>
      <w:r w:rsidRPr="00F341D5">
        <w:rPr>
          <w:rFonts w:ascii="Times New Roman" w:hAnsi="Times New Roman" w:cs="Times New Roman"/>
        </w:rPr>
        <w:t xml:space="preserve">for the emotions with high evidence, which we defined as having at least one appraisal with more than 10 effect sizes (max </w:t>
      </w:r>
      <w:r w:rsidRPr="00F341D5">
        <w:rPr>
          <w:rFonts w:ascii="Times New Roman" w:hAnsi="Times New Roman" w:cs="Times New Roman"/>
          <w:i/>
          <w:iCs/>
        </w:rPr>
        <w:t>k</w:t>
      </w:r>
      <w:r w:rsidRPr="00F341D5">
        <w:rPr>
          <w:rFonts w:ascii="Times New Roman" w:hAnsi="Times New Roman" w:cs="Times New Roman"/>
        </w:rPr>
        <w:t xml:space="preserve"> &gt; 10). We also used this as the cutoff for </w:t>
      </w:r>
      <w:r w:rsidR="00096066">
        <w:rPr>
          <w:rFonts w:ascii="Times New Roman" w:hAnsi="Times New Roman" w:cs="Times New Roman"/>
        </w:rPr>
        <w:t>small study</w:t>
      </w:r>
      <w:r w:rsidRPr="00F341D5">
        <w:rPr>
          <w:rFonts w:ascii="Times New Roman" w:hAnsi="Times New Roman" w:cs="Times New Roman"/>
        </w:rPr>
        <w:t xml:space="preserve"> bias analyses (i.e., we did not run </w:t>
      </w:r>
      <w:r w:rsidR="001B5571">
        <w:rPr>
          <w:rFonts w:ascii="Times New Roman" w:hAnsi="Times New Roman" w:cs="Times New Roman"/>
        </w:rPr>
        <w:t>funnel plots and Egger’s regression</w:t>
      </w:r>
      <w:r w:rsidRPr="00F341D5">
        <w:rPr>
          <w:rFonts w:ascii="Times New Roman" w:hAnsi="Times New Roman" w:cs="Times New Roman"/>
        </w:rPr>
        <w:t xml:space="preserve"> for a particular appraisal-emotion relationship if </w:t>
      </w:r>
      <w:r w:rsidRPr="00F341D5">
        <w:rPr>
          <w:rFonts w:ascii="Times New Roman" w:hAnsi="Times New Roman" w:cs="Times New Roman"/>
          <w:i/>
          <w:iCs/>
        </w:rPr>
        <w:t>k</w:t>
      </w:r>
      <w:r w:rsidRPr="00F341D5">
        <w:rPr>
          <w:rFonts w:ascii="Times New Roman" w:hAnsi="Times New Roman" w:cs="Times New Roman"/>
        </w:rPr>
        <w:t xml:space="preserve"> </w:t>
      </w:r>
      <w:r w:rsidRPr="00F341D5">
        <w:rPr>
          <w:rFonts w:ascii="Times New Roman" w:hAnsi="Times New Roman" w:cs="Times New Roman"/>
          <w:b/>
          <w:bCs/>
          <w:i/>
          <w:iCs/>
        </w:rPr>
        <w:t>≤</w:t>
      </w:r>
      <w:r w:rsidRPr="00F341D5">
        <w:rPr>
          <w:rFonts w:ascii="Times New Roman" w:hAnsi="Times New Roman" w:cs="Times New Roman"/>
        </w:rPr>
        <w:t xml:space="preserve"> 10). These emotions are: </w:t>
      </w:r>
      <w:r w:rsidRPr="009651FE">
        <w:rPr>
          <w:rFonts w:ascii="Times New Roman" w:hAnsi="Times New Roman" w:cs="Times New Roman"/>
          <w:i/>
          <w:iCs/>
        </w:rPr>
        <w:t>Anger, Anxiety, Boredom, Enjoyment, Fear, Guilt, Joy, Pride, Sadness, Shame</w:t>
      </w:r>
    </w:p>
    <w:p w14:paraId="1E194F54" w14:textId="77777777" w:rsidR="006472A8" w:rsidRDefault="00F341D5" w:rsidP="009B5534">
      <w:pPr>
        <w:spacing w:line="360" w:lineRule="auto"/>
        <w:rPr>
          <w:rFonts w:ascii="Times New Roman" w:hAnsi="Times New Roman" w:cs="Times New Roman"/>
        </w:rPr>
      </w:pPr>
      <w:r w:rsidRPr="000342F9">
        <w:rPr>
          <w:rFonts w:ascii="Times New Roman" w:hAnsi="Times New Roman" w:cs="Times New Roman"/>
          <w:i/>
          <w:iCs/>
        </w:rPr>
        <w:tab/>
      </w:r>
      <w:r>
        <w:rPr>
          <w:rFonts w:ascii="Times New Roman" w:hAnsi="Times New Roman" w:cs="Times New Roman"/>
        </w:rPr>
        <w:t>In</w:t>
      </w:r>
      <w:r w:rsidRPr="000342F9">
        <w:rPr>
          <w:rFonts w:ascii="Times New Roman" w:hAnsi="Times New Roman" w:cs="Times New Roman"/>
        </w:rPr>
        <w:t xml:space="preserve"> Table S</w:t>
      </w:r>
      <w:r>
        <w:rPr>
          <w:rFonts w:ascii="Times New Roman" w:hAnsi="Times New Roman" w:cs="Times New Roman"/>
        </w:rPr>
        <w:t>5,</w:t>
      </w:r>
      <w:r w:rsidRPr="000342F9">
        <w:rPr>
          <w:rFonts w:ascii="Times New Roman" w:hAnsi="Times New Roman" w:cs="Times New Roman"/>
        </w:rPr>
        <w:t xml:space="preserve"> we present the analyses for the remainder of the 53 emotions.</w:t>
      </w:r>
      <w:r w:rsidR="009B5534">
        <w:rPr>
          <w:rFonts w:ascii="Times New Roman" w:hAnsi="Times New Roman" w:cs="Times New Roman"/>
        </w:rPr>
        <w:t xml:space="preserve"> </w:t>
      </w:r>
    </w:p>
    <w:p w14:paraId="7827F9E6" w14:textId="77777777" w:rsidR="006472A8" w:rsidRDefault="009B5534" w:rsidP="006472A8">
      <w:pPr>
        <w:spacing w:line="360" w:lineRule="auto"/>
        <w:ind w:firstLine="720"/>
        <w:rPr>
          <w:rFonts w:ascii="Times New Roman" w:hAnsi="Times New Roman" w:cs="Times New Roman"/>
        </w:rPr>
      </w:pPr>
      <w:r>
        <w:rPr>
          <w:rFonts w:ascii="Times New Roman" w:hAnsi="Times New Roman" w:cs="Times New Roman"/>
        </w:rPr>
        <w:t xml:space="preserve">In Table S6, we present the results of moderator analyses comparing experimental versus correlational study designs. </w:t>
      </w:r>
    </w:p>
    <w:p w14:paraId="36DC79F9" w14:textId="65B25A63" w:rsidR="00F341D5" w:rsidRPr="00096066" w:rsidRDefault="009B5534" w:rsidP="00096066">
      <w:pPr>
        <w:spacing w:line="360" w:lineRule="auto"/>
        <w:ind w:firstLine="720"/>
        <w:rPr>
          <w:rFonts w:ascii="Times New Roman" w:hAnsi="Times New Roman" w:cs="Times New Roman"/>
        </w:rPr>
      </w:pPr>
      <w:r>
        <w:rPr>
          <w:rFonts w:ascii="Times New Roman" w:hAnsi="Times New Roman" w:cs="Times New Roman"/>
        </w:rPr>
        <w:t>Finally in Table S7, we list references that made specific predictions of a given appraisal-emotion relationship.</w:t>
      </w:r>
    </w:p>
    <w:p w14:paraId="0F22AB18" w14:textId="77777777" w:rsidR="00F341D5" w:rsidRPr="000E40CC" w:rsidRDefault="00F341D5" w:rsidP="000E40CC">
      <w:pPr>
        <w:spacing w:line="360" w:lineRule="auto"/>
        <w:rPr>
          <w:rFonts w:ascii="Times New Roman" w:hAnsi="Times New Roman" w:cs="Times New Roman"/>
          <w:color w:val="C00000"/>
        </w:rPr>
      </w:pPr>
    </w:p>
    <w:p w14:paraId="77838155" w14:textId="77777777" w:rsidR="00896987" w:rsidRPr="0011108D" w:rsidRDefault="00896987" w:rsidP="00896987">
      <w:pPr>
        <w:rPr>
          <w:rFonts w:ascii="Times New Roman" w:hAnsi="Times New Roman" w:cs="Times New Roman"/>
        </w:rPr>
      </w:pPr>
      <w:r w:rsidRPr="0011108D">
        <w:rPr>
          <w:rFonts w:ascii="Times New Roman" w:hAnsi="Times New Roman" w:cs="Times New Roman"/>
          <w:b/>
          <w:bCs/>
        </w:rPr>
        <w:t xml:space="preserve">Table S4 </w:t>
      </w:r>
    </w:p>
    <w:p w14:paraId="0B059524" w14:textId="77777777" w:rsidR="00896987" w:rsidRPr="0011108D" w:rsidRDefault="00896987" w:rsidP="00896987">
      <w:pPr>
        <w:rPr>
          <w:rFonts w:ascii="Times New Roman" w:hAnsi="Times New Roman" w:cs="Times New Roman"/>
          <w:i/>
          <w:iCs/>
        </w:rPr>
      </w:pPr>
      <w:r w:rsidRPr="0011108D">
        <w:rPr>
          <w:rFonts w:ascii="Times New Roman" w:hAnsi="Times New Roman" w:cs="Times New Roman"/>
          <w:i/>
          <w:iCs/>
        </w:rPr>
        <w:t xml:space="preserve">Results of main analyses for emotions with high evidence (max </w:t>
      </w:r>
      <w:r w:rsidRPr="00C520C6">
        <w:rPr>
          <w:rFonts w:ascii="Times New Roman" w:hAnsi="Times New Roman" w:cs="Times New Roman"/>
        </w:rPr>
        <w:t>k</w:t>
      </w:r>
      <w:r w:rsidRPr="0011108D">
        <w:rPr>
          <w:rFonts w:ascii="Times New Roman" w:hAnsi="Times New Roman" w:cs="Times New Roman"/>
          <w:i/>
          <w:iCs/>
        </w:rPr>
        <w:t xml:space="preserve"> &gt; 10)</w:t>
      </w:r>
    </w:p>
    <w:tbl>
      <w:tblPr>
        <w:tblStyle w:val="TableGrid"/>
        <w:tblW w:w="12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450"/>
        <w:gridCol w:w="270"/>
        <w:gridCol w:w="720"/>
        <w:gridCol w:w="810"/>
        <w:gridCol w:w="900"/>
        <w:gridCol w:w="450"/>
        <w:gridCol w:w="637"/>
        <w:gridCol w:w="83"/>
        <w:gridCol w:w="540"/>
        <w:gridCol w:w="270"/>
        <w:gridCol w:w="4050"/>
        <w:gridCol w:w="1975"/>
      </w:tblGrid>
      <w:tr w:rsidR="00896987" w:rsidRPr="0011108D" w14:paraId="2ADADC32" w14:textId="77777777" w:rsidTr="00C520C6">
        <w:trPr>
          <w:trHeight w:val="166"/>
          <w:tblHeader/>
        </w:trPr>
        <w:tc>
          <w:tcPr>
            <w:tcW w:w="1800" w:type="dxa"/>
            <w:tcBorders>
              <w:top w:val="single" w:sz="2" w:space="0" w:color="auto"/>
              <w:bottom w:val="single" w:sz="4" w:space="0" w:color="auto"/>
            </w:tcBorders>
          </w:tcPr>
          <w:p w14:paraId="703731E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Appraisals</w:t>
            </w:r>
          </w:p>
        </w:tc>
        <w:tc>
          <w:tcPr>
            <w:tcW w:w="450" w:type="dxa"/>
            <w:tcBorders>
              <w:top w:val="single" w:sz="2" w:space="0" w:color="auto"/>
              <w:bottom w:val="single" w:sz="4" w:space="0" w:color="auto"/>
            </w:tcBorders>
          </w:tcPr>
          <w:p w14:paraId="10829B74" w14:textId="77777777" w:rsidR="00896987" w:rsidRPr="0011108D" w:rsidRDefault="00896987" w:rsidP="00961816">
            <w:pPr>
              <w:rPr>
                <w:rFonts w:ascii="Times New Roman" w:hAnsi="Times New Roman" w:cs="Times New Roman"/>
                <w:sz w:val="16"/>
                <w:szCs w:val="16"/>
              </w:rPr>
            </w:pPr>
          </w:p>
        </w:tc>
        <w:tc>
          <w:tcPr>
            <w:tcW w:w="270" w:type="dxa"/>
            <w:tcBorders>
              <w:top w:val="single" w:sz="2" w:space="0" w:color="auto"/>
            </w:tcBorders>
          </w:tcPr>
          <w:p w14:paraId="7D926284" w14:textId="77777777" w:rsidR="00896987" w:rsidRPr="0011108D" w:rsidRDefault="00896987" w:rsidP="00961816">
            <w:pPr>
              <w:rPr>
                <w:rFonts w:ascii="Times New Roman" w:hAnsi="Times New Roman" w:cs="Times New Roman"/>
                <w:sz w:val="16"/>
                <w:szCs w:val="16"/>
              </w:rPr>
            </w:pPr>
          </w:p>
        </w:tc>
        <w:tc>
          <w:tcPr>
            <w:tcW w:w="4140" w:type="dxa"/>
            <w:gridSpan w:val="7"/>
            <w:tcBorders>
              <w:top w:val="single" w:sz="2" w:space="0" w:color="auto"/>
              <w:bottom w:val="single" w:sz="4" w:space="0" w:color="auto"/>
            </w:tcBorders>
          </w:tcPr>
          <w:p w14:paraId="73DA56B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Main analysis</w:t>
            </w:r>
          </w:p>
        </w:tc>
        <w:tc>
          <w:tcPr>
            <w:tcW w:w="270" w:type="dxa"/>
            <w:tcBorders>
              <w:top w:val="single" w:sz="2" w:space="0" w:color="auto"/>
            </w:tcBorders>
          </w:tcPr>
          <w:p w14:paraId="1A3C9E24" w14:textId="77777777" w:rsidR="00896987" w:rsidRPr="0011108D" w:rsidRDefault="00896987" w:rsidP="00961816">
            <w:pPr>
              <w:rPr>
                <w:rFonts w:ascii="Times New Roman" w:hAnsi="Times New Roman" w:cs="Times New Roman"/>
                <w:sz w:val="16"/>
                <w:szCs w:val="16"/>
              </w:rPr>
            </w:pPr>
          </w:p>
        </w:tc>
        <w:tc>
          <w:tcPr>
            <w:tcW w:w="4050" w:type="dxa"/>
            <w:tcBorders>
              <w:top w:val="single" w:sz="2" w:space="0" w:color="auto"/>
              <w:bottom w:val="single" w:sz="4" w:space="0" w:color="auto"/>
            </w:tcBorders>
          </w:tcPr>
          <w:p w14:paraId="228B9CD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Interpretation</w:t>
            </w:r>
          </w:p>
        </w:tc>
        <w:tc>
          <w:tcPr>
            <w:tcW w:w="1975" w:type="dxa"/>
            <w:tcBorders>
              <w:top w:val="single" w:sz="2" w:space="0" w:color="auto"/>
              <w:bottom w:val="single" w:sz="4" w:space="0" w:color="auto"/>
            </w:tcBorders>
          </w:tcPr>
          <w:p w14:paraId="610C2B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Predictions and Findings</w:t>
            </w:r>
          </w:p>
        </w:tc>
      </w:tr>
      <w:tr w:rsidR="00896987" w:rsidRPr="0011108D" w14:paraId="34173D4F" w14:textId="77777777" w:rsidTr="00C520C6">
        <w:trPr>
          <w:tblHeader/>
        </w:trPr>
        <w:tc>
          <w:tcPr>
            <w:tcW w:w="1800" w:type="dxa"/>
            <w:tcBorders>
              <w:top w:val="single" w:sz="4" w:space="0" w:color="auto"/>
              <w:bottom w:val="single" w:sz="4" w:space="0" w:color="auto"/>
            </w:tcBorders>
          </w:tcPr>
          <w:p w14:paraId="293E364B" w14:textId="77777777" w:rsidR="00896987" w:rsidRPr="0011108D" w:rsidRDefault="00896987" w:rsidP="00961816">
            <w:pPr>
              <w:rPr>
                <w:rFonts w:ascii="Times New Roman" w:hAnsi="Times New Roman" w:cs="Times New Roman"/>
                <w:sz w:val="16"/>
                <w:szCs w:val="16"/>
              </w:rPr>
            </w:pPr>
          </w:p>
        </w:tc>
        <w:tc>
          <w:tcPr>
            <w:tcW w:w="450" w:type="dxa"/>
            <w:tcBorders>
              <w:top w:val="single" w:sz="4" w:space="0" w:color="auto"/>
              <w:bottom w:val="single" w:sz="4" w:space="0" w:color="auto"/>
            </w:tcBorders>
          </w:tcPr>
          <w:p w14:paraId="52B5A3B3" w14:textId="77777777" w:rsidR="00896987" w:rsidRPr="0011108D" w:rsidRDefault="00896987" w:rsidP="00961816">
            <w:pPr>
              <w:rPr>
                <w:rFonts w:ascii="Times New Roman" w:hAnsi="Times New Roman" w:cs="Times New Roman"/>
                <w:i/>
                <w:iCs/>
                <w:sz w:val="16"/>
                <w:szCs w:val="16"/>
              </w:rPr>
            </w:pPr>
            <w:r w:rsidRPr="0011108D">
              <w:rPr>
                <w:rFonts w:ascii="Times New Roman" w:hAnsi="Times New Roman" w:cs="Times New Roman"/>
                <w:i/>
                <w:iCs/>
                <w:sz w:val="16"/>
                <w:szCs w:val="16"/>
              </w:rPr>
              <w:t>k</w:t>
            </w:r>
          </w:p>
        </w:tc>
        <w:tc>
          <w:tcPr>
            <w:tcW w:w="270" w:type="dxa"/>
            <w:tcBorders>
              <w:bottom w:val="single" w:sz="4" w:space="0" w:color="auto"/>
            </w:tcBorders>
          </w:tcPr>
          <w:p w14:paraId="1D55FCAC" w14:textId="77777777" w:rsidR="00896987" w:rsidRPr="0011108D" w:rsidRDefault="00896987" w:rsidP="00961816">
            <w:pPr>
              <w:rPr>
                <w:rFonts w:ascii="Times New Roman" w:hAnsi="Times New Roman" w:cs="Times New Roman"/>
                <w:i/>
                <w:iCs/>
                <w:sz w:val="16"/>
                <w:szCs w:val="16"/>
              </w:rPr>
            </w:pPr>
          </w:p>
        </w:tc>
        <w:tc>
          <w:tcPr>
            <w:tcW w:w="720" w:type="dxa"/>
            <w:tcBorders>
              <w:top w:val="single" w:sz="4" w:space="0" w:color="auto"/>
              <w:bottom w:val="single" w:sz="4" w:space="0" w:color="auto"/>
            </w:tcBorders>
          </w:tcPr>
          <w:p w14:paraId="06CB0284" w14:textId="77777777" w:rsidR="00896987" w:rsidRPr="0011108D" w:rsidRDefault="00896987" w:rsidP="00961816">
            <w:pPr>
              <w:rPr>
                <w:rFonts w:ascii="Times New Roman" w:hAnsi="Times New Roman" w:cs="Times New Roman"/>
                <w:i/>
                <w:iCs/>
                <w:sz w:val="16"/>
                <w:szCs w:val="16"/>
              </w:rPr>
            </w:pPr>
            <w:r w:rsidRPr="0011108D">
              <w:rPr>
                <w:rFonts w:ascii="Times New Roman" w:hAnsi="Times New Roman" w:cs="Times New Roman"/>
                <w:i/>
                <w:iCs/>
                <w:sz w:val="16"/>
                <w:szCs w:val="16"/>
              </w:rPr>
              <w:t>r</w:t>
            </w:r>
          </w:p>
        </w:tc>
        <w:tc>
          <w:tcPr>
            <w:tcW w:w="810" w:type="dxa"/>
            <w:tcBorders>
              <w:top w:val="single" w:sz="4" w:space="0" w:color="auto"/>
              <w:bottom w:val="single" w:sz="4" w:space="0" w:color="auto"/>
            </w:tcBorders>
          </w:tcPr>
          <w:p w14:paraId="352C45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i/>
                <w:iCs/>
                <w:sz w:val="16"/>
                <w:szCs w:val="16"/>
              </w:rPr>
              <w:t>95% CI</w:t>
            </w:r>
          </w:p>
        </w:tc>
        <w:tc>
          <w:tcPr>
            <w:tcW w:w="900" w:type="dxa"/>
            <w:tcBorders>
              <w:top w:val="single" w:sz="4" w:space="0" w:color="auto"/>
              <w:bottom w:val="single" w:sz="4" w:space="0" w:color="auto"/>
            </w:tcBorders>
          </w:tcPr>
          <w:p w14:paraId="7E85D20C" w14:textId="77777777" w:rsidR="00896987" w:rsidRPr="0011108D" w:rsidRDefault="00896987" w:rsidP="00961816">
            <w:pPr>
              <w:rPr>
                <w:rFonts w:ascii="Times New Roman" w:hAnsi="Times New Roman" w:cs="Times New Roman"/>
                <w:sz w:val="16"/>
                <w:szCs w:val="16"/>
              </w:rPr>
            </w:pPr>
            <w:r w:rsidRPr="00C520C6">
              <w:rPr>
                <w:rFonts w:ascii="Times New Roman" w:hAnsi="Times New Roman" w:cs="Times New Roman"/>
                <w:i/>
                <w:iCs/>
                <w:sz w:val="16"/>
                <w:szCs w:val="16"/>
              </w:rPr>
              <w:t>Q</w:t>
            </w:r>
            <w:r w:rsidRPr="0011108D">
              <w:rPr>
                <w:rFonts w:ascii="Times New Roman" w:hAnsi="Times New Roman" w:cs="Times New Roman"/>
                <w:sz w:val="16"/>
                <w:szCs w:val="16"/>
              </w:rPr>
              <w:t xml:space="preserve"> (</w:t>
            </w:r>
            <w:r w:rsidRPr="00C520C6">
              <w:rPr>
                <w:rFonts w:ascii="Times New Roman" w:hAnsi="Times New Roman" w:cs="Times New Roman"/>
                <w:i/>
                <w:iCs/>
                <w:sz w:val="16"/>
                <w:szCs w:val="16"/>
              </w:rPr>
              <w:t>df</w:t>
            </w:r>
            <w:r w:rsidRPr="0011108D">
              <w:rPr>
                <w:rFonts w:ascii="Times New Roman" w:hAnsi="Times New Roman" w:cs="Times New Roman"/>
                <w:sz w:val="16"/>
                <w:szCs w:val="16"/>
              </w:rPr>
              <w:t>)</w:t>
            </w:r>
          </w:p>
        </w:tc>
        <w:tc>
          <w:tcPr>
            <w:tcW w:w="450" w:type="dxa"/>
            <w:tcBorders>
              <w:top w:val="single" w:sz="4" w:space="0" w:color="auto"/>
              <w:bottom w:val="single" w:sz="4" w:space="0" w:color="auto"/>
            </w:tcBorders>
          </w:tcPr>
          <w:p w14:paraId="6ED8201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i/>
                <w:sz w:val="16"/>
                <w:szCs w:val="16"/>
              </w:rPr>
              <w:t>τ</w:t>
            </w:r>
          </w:p>
        </w:tc>
        <w:tc>
          <w:tcPr>
            <w:tcW w:w="637" w:type="dxa"/>
            <w:tcBorders>
              <w:top w:val="single" w:sz="4" w:space="0" w:color="auto"/>
              <w:bottom w:val="single" w:sz="4" w:space="0" w:color="auto"/>
            </w:tcBorders>
          </w:tcPr>
          <w:p w14:paraId="745373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i/>
                <w:sz w:val="16"/>
                <w:szCs w:val="16"/>
              </w:rPr>
              <w:t>I</w:t>
            </w:r>
            <w:r w:rsidRPr="0011108D">
              <w:rPr>
                <w:rFonts w:ascii="Times New Roman" w:hAnsi="Times New Roman" w:cs="Times New Roman"/>
                <w:i/>
                <w:sz w:val="16"/>
                <w:szCs w:val="16"/>
                <w:vertAlign w:val="superscript"/>
              </w:rPr>
              <w:t>2</w:t>
            </w:r>
            <w:r w:rsidRPr="0011108D">
              <w:rPr>
                <w:rFonts w:ascii="Times New Roman" w:hAnsi="Times New Roman" w:cs="Times New Roman"/>
                <w:i/>
                <w:sz w:val="16"/>
                <w:szCs w:val="16"/>
              </w:rPr>
              <w:t xml:space="preserve"> </w:t>
            </w:r>
            <w:r w:rsidRPr="0011108D">
              <w:rPr>
                <w:rFonts w:ascii="Times New Roman" w:hAnsi="Times New Roman" w:cs="Times New Roman"/>
                <w:sz w:val="16"/>
                <w:szCs w:val="16"/>
              </w:rPr>
              <w:t>(%)</w:t>
            </w:r>
          </w:p>
        </w:tc>
        <w:tc>
          <w:tcPr>
            <w:tcW w:w="623" w:type="dxa"/>
            <w:gridSpan w:val="2"/>
            <w:tcBorders>
              <w:top w:val="single" w:sz="4" w:space="0" w:color="auto"/>
              <w:bottom w:val="single" w:sz="4" w:space="0" w:color="auto"/>
            </w:tcBorders>
          </w:tcPr>
          <w:p w14:paraId="408ADB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i/>
                <w:sz w:val="16"/>
                <w:szCs w:val="16"/>
              </w:rPr>
              <w:t>p</w:t>
            </w:r>
            <w:r w:rsidRPr="0011108D">
              <w:rPr>
                <w:rFonts w:ascii="Times New Roman" w:hAnsi="Times New Roman" w:cs="Times New Roman"/>
                <w:i/>
                <w:sz w:val="16"/>
                <w:szCs w:val="16"/>
                <w:vertAlign w:val="subscript"/>
              </w:rPr>
              <w:t>Egger</w:t>
            </w:r>
          </w:p>
        </w:tc>
        <w:tc>
          <w:tcPr>
            <w:tcW w:w="270" w:type="dxa"/>
            <w:tcBorders>
              <w:bottom w:val="single" w:sz="4" w:space="0" w:color="auto"/>
            </w:tcBorders>
          </w:tcPr>
          <w:p w14:paraId="2A21A9E4" w14:textId="77777777" w:rsidR="00896987" w:rsidRPr="0011108D" w:rsidRDefault="00896987" w:rsidP="00961816">
            <w:pPr>
              <w:rPr>
                <w:rFonts w:ascii="Times New Roman" w:hAnsi="Times New Roman" w:cs="Times New Roman"/>
                <w:sz w:val="16"/>
                <w:szCs w:val="16"/>
              </w:rPr>
            </w:pPr>
          </w:p>
        </w:tc>
        <w:tc>
          <w:tcPr>
            <w:tcW w:w="4050" w:type="dxa"/>
            <w:tcBorders>
              <w:top w:val="single" w:sz="4" w:space="0" w:color="auto"/>
              <w:bottom w:val="single" w:sz="4" w:space="0" w:color="auto"/>
            </w:tcBorders>
          </w:tcPr>
          <w:p w14:paraId="687F6C4A" w14:textId="77777777" w:rsidR="00896987" w:rsidRPr="0011108D" w:rsidRDefault="00896987" w:rsidP="00961816">
            <w:pPr>
              <w:rPr>
                <w:rFonts w:ascii="Times New Roman" w:hAnsi="Times New Roman" w:cs="Times New Roman"/>
                <w:sz w:val="16"/>
                <w:szCs w:val="16"/>
              </w:rPr>
            </w:pPr>
          </w:p>
        </w:tc>
        <w:tc>
          <w:tcPr>
            <w:tcW w:w="1975" w:type="dxa"/>
            <w:tcBorders>
              <w:top w:val="single" w:sz="4" w:space="0" w:color="auto"/>
              <w:bottom w:val="single" w:sz="4" w:space="0" w:color="auto"/>
            </w:tcBorders>
          </w:tcPr>
          <w:p w14:paraId="7B6A3243" w14:textId="77777777" w:rsidR="00896987" w:rsidRPr="0011108D" w:rsidRDefault="00896987" w:rsidP="00961816">
            <w:pPr>
              <w:rPr>
                <w:rFonts w:ascii="Times New Roman" w:hAnsi="Times New Roman" w:cs="Times New Roman"/>
                <w:sz w:val="16"/>
                <w:szCs w:val="16"/>
              </w:rPr>
            </w:pPr>
          </w:p>
        </w:tc>
      </w:tr>
      <w:tr w:rsidR="00896987" w:rsidRPr="0011108D" w14:paraId="2EBAD238" w14:textId="77777777" w:rsidTr="00961816">
        <w:tc>
          <w:tcPr>
            <w:tcW w:w="12955" w:type="dxa"/>
            <w:gridSpan w:val="13"/>
            <w:tcBorders>
              <w:top w:val="single" w:sz="4" w:space="0" w:color="auto"/>
            </w:tcBorders>
          </w:tcPr>
          <w:p w14:paraId="7A97DB09"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Anger</w:t>
            </w:r>
          </w:p>
        </w:tc>
      </w:tr>
      <w:tr w:rsidR="00896987" w:rsidRPr="0011108D" w14:paraId="297DB519" w14:textId="77777777" w:rsidTr="00C520C6">
        <w:tc>
          <w:tcPr>
            <w:tcW w:w="1800" w:type="dxa"/>
          </w:tcPr>
          <w:p w14:paraId="501F823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Accountability-Other</w:t>
            </w:r>
          </w:p>
        </w:tc>
        <w:tc>
          <w:tcPr>
            <w:tcW w:w="450" w:type="dxa"/>
          </w:tcPr>
          <w:p w14:paraId="63D24F1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49</w:t>
            </w:r>
          </w:p>
        </w:tc>
        <w:tc>
          <w:tcPr>
            <w:tcW w:w="270" w:type="dxa"/>
          </w:tcPr>
          <w:p w14:paraId="16311587" w14:textId="77777777" w:rsidR="00896987" w:rsidRPr="0011108D" w:rsidRDefault="00896987" w:rsidP="00961816">
            <w:pPr>
              <w:rPr>
                <w:rFonts w:ascii="Times New Roman" w:hAnsi="Times New Roman" w:cs="Times New Roman"/>
                <w:sz w:val="16"/>
                <w:szCs w:val="16"/>
              </w:rPr>
            </w:pPr>
          </w:p>
        </w:tc>
        <w:tc>
          <w:tcPr>
            <w:tcW w:w="720" w:type="dxa"/>
          </w:tcPr>
          <w:p w14:paraId="74138C4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2CFA188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 .43</w:t>
            </w:r>
          </w:p>
        </w:tc>
        <w:tc>
          <w:tcPr>
            <w:tcW w:w="900" w:type="dxa"/>
          </w:tcPr>
          <w:p w14:paraId="118CA4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696.6 (48)*</w:t>
            </w:r>
          </w:p>
        </w:tc>
        <w:tc>
          <w:tcPr>
            <w:tcW w:w="450" w:type="dxa"/>
          </w:tcPr>
          <w:p w14:paraId="5B7F585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637" w:type="dxa"/>
          </w:tcPr>
          <w:p w14:paraId="3F6D3A4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93.79</w:t>
            </w:r>
          </w:p>
        </w:tc>
        <w:tc>
          <w:tcPr>
            <w:tcW w:w="623" w:type="dxa"/>
            <w:gridSpan w:val="2"/>
          </w:tcPr>
          <w:p w14:paraId="5C62925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270" w:type="dxa"/>
          </w:tcPr>
          <w:p w14:paraId="4C95ACF6" w14:textId="77777777" w:rsidR="00896987" w:rsidRPr="0011108D" w:rsidRDefault="00896987" w:rsidP="00961816">
            <w:pPr>
              <w:rPr>
                <w:rFonts w:ascii="Times New Roman" w:hAnsi="Times New Roman" w:cs="Times New Roman"/>
                <w:sz w:val="16"/>
                <w:szCs w:val="16"/>
              </w:rPr>
            </w:pPr>
          </w:p>
        </w:tc>
        <w:tc>
          <w:tcPr>
            <w:tcW w:w="4050" w:type="dxa"/>
          </w:tcPr>
          <w:p w14:paraId="2519358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responsibility for the cause of the situation attributed to other people/objects, the greater the anger.</w:t>
            </w:r>
          </w:p>
        </w:tc>
        <w:tc>
          <w:tcPr>
            <w:tcW w:w="1975" w:type="dxa"/>
          </w:tcPr>
          <w:p w14:paraId="532765EA" w14:textId="1161955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4B42B994" w14:textId="77777777" w:rsidTr="00C520C6">
        <w:tc>
          <w:tcPr>
            <w:tcW w:w="1800" w:type="dxa"/>
          </w:tcPr>
          <w:p w14:paraId="569959E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Threat</w:t>
            </w:r>
          </w:p>
        </w:tc>
        <w:tc>
          <w:tcPr>
            <w:tcW w:w="450" w:type="dxa"/>
          </w:tcPr>
          <w:p w14:paraId="541B846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31</w:t>
            </w:r>
          </w:p>
        </w:tc>
        <w:tc>
          <w:tcPr>
            <w:tcW w:w="270" w:type="dxa"/>
          </w:tcPr>
          <w:p w14:paraId="3EB3632C" w14:textId="77777777" w:rsidR="00896987" w:rsidRPr="0011108D" w:rsidRDefault="00896987" w:rsidP="00961816">
            <w:pPr>
              <w:rPr>
                <w:rFonts w:ascii="Times New Roman" w:hAnsi="Times New Roman" w:cs="Times New Roman"/>
                <w:sz w:val="16"/>
                <w:szCs w:val="16"/>
              </w:rPr>
            </w:pPr>
          </w:p>
        </w:tc>
        <w:tc>
          <w:tcPr>
            <w:tcW w:w="720" w:type="dxa"/>
          </w:tcPr>
          <w:p w14:paraId="02F05D3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5A34AC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.42</w:t>
            </w:r>
          </w:p>
        </w:tc>
        <w:tc>
          <w:tcPr>
            <w:tcW w:w="900" w:type="dxa"/>
          </w:tcPr>
          <w:p w14:paraId="31C584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259.0 (30)*</w:t>
            </w:r>
          </w:p>
        </w:tc>
        <w:tc>
          <w:tcPr>
            <w:tcW w:w="450" w:type="dxa"/>
          </w:tcPr>
          <w:p w14:paraId="0178A74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0CB6DA1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87.84</w:t>
            </w:r>
          </w:p>
        </w:tc>
        <w:tc>
          <w:tcPr>
            <w:tcW w:w="623" w:type="dxa"/>
            <w:gridSpan w:val="2"/>
          </w:tcPr>
          <w:p w14:paraId="5DD86E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.82</w:t>
            </w:r>
          </w:p>
        </w:tc>
        <w:tc>
          <w:tcPr>
            <w:tcW w:w="270" w:type="dxa"/>
          </w:tcPr>
          <w:p w14:paraId="530B96A9" w14:textId="77777777" w:rsidR="00896987" w:rsidRPr="0011108D" w:rsidRDefault="00896987" w:rsidP="00961816">
            <w:pPr>
              <w:rPr>
                <w:rFonts w:ascii="Times New Roman" w:hAnsi="Times New Roman" w:cs="Times New Roman"/>
                <w:sz w:val="16"/>
                <w:szCs w:val="16"/>
              </w:rPr>
            </w:pPr>
          </w:p>
        </w:tc>
        <w:tc>
          <w:tcPr>
            <w:tcW w:w="4050" w:type="dxa"/>
          </w:tcPr>
          <w:p w14:paraId="7E9FB31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imminent threat in the situation, the greater the anger.</w:t>
            </w:r>
          </w:p>
        </w:tc>
        <w:tc>
          <w:tcPr>
            <w:tcW w:w="1975" w:type="dxa"/>
          </w:tcPr>
          <w:p w14:paraId="4FA6C0E4" w14:textId="17C6571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926FEC3" w14:textId="77777777" w:rsidTr="00C520C6">
        <w:tc>
          <w:tcPr>
            <w:tcW w:w="1800" w:type="dxa"/>
          </w:tcPr>
          <w:p w14:paraId="59D638E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Fairness</w:t>
            </w:r>
          </w:p>
        </w:tc>
        <w:tc>
          <w:tcPr>
            <w:tcW w:w="450" w:type="dxa"/>
          </w:tcPr>
          <w:p w14:paraId="0A52FE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31</w:t>
            </w:r>
          </w:p>
        </w:tc>
        <w:tc>
          <w:tcPr>
            <w:tcW w:w="270" w:type="dxa"/>
          </w:tcPr>
          <w:p w14:paraId="2CF34CEF" w14:textId="77777777" w:rsidR="00896987" w:rsidRPr="0011108D" w:rsidRDefault="00896987" w:rsidP="00961816">
            <w:pPr>
              <w:rPr>
                <w:rFonts w:ascii="Times New Roman" w:hAnsi="Times New Roman" w:cs="Times New Roman"/>
                <w:sz w:val="16"/>
                <w:szCs w:val="16"/>
              </w:rPr>
            </w:pPr>
          </w:p>
        </w:tc>
        <w:tc>
          <w:tcPr>
            <w:tcW w:w="720" w:type="dxa"/>
          </w:tcPr>
          <w:p w14:paraId="0CDB28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w:t>
            </w:r>
          </w:p>
        </w:tc>
        <w:tc>
          <w:tcPr>
            <w:tcW w:w="810" w:type="dxa"/>
          </w:tcPr>
          <w:p w14:paraId="4EB4ED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 -.30</w:t>
            </w:r>
          </w:p>
        </w:tc>
        <w:tc>
          <w:tcPr>
            <w:tcW w:w="900" w:type="dxa"/>
          </w:tcPr>
          <w:p w14:paraId="0DFB161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834.4 (30)*</w:t>
            </w:r>
          </w:p>
        </w:tc>
        <w:tc>
          <w:tcPr>
            <w:tcW w:w="450" w:type="dxa"/>
          </w:tcPr>
          <w:p w14:paraId="748B1B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637" w:type="dxa"/>
          </w:tcPr>
          <w:p w14:paraId="17B6E1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95.32</w:t>
            </w:r>
          </w:p>
        </w:tc>
        <w:tc>
          <w:tcPr>
            <w:tcW w:w="623" w:type="dxa"/>
            <w:gridSpan w:val="2"/>
          </w:tcPr>
          <w:p w14:paraId="5E04AD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w:t>
            </w:r>
          </w:p>
        </w:tc>
        <w:tc>
          <w:tcPr>
            <w:tcW w:w="270" w:type="dxa"/>
          </w:tcPr>
          <w:p w14:paraId="748FB0EF" w14:textId="77777777" w:rsidR="00896987" w:rsidRPr="0011108D" w:rsidRDefault="00896987" w:rsidP="00961816">
            <w:pPr>
              <w:rPr>
                <w:rFonts w:ascii="Times New Roman" w:hAnsi="Times New Roman" w:cs="Times New Roman"/>
                <w:sz w:val="16"/>
                <w:szCs w:val="16"/>
              </w:rPr>
            </w:pPr>
          </w:p>
        </w:tc>
        <w:tc>
          <w:tcPr>
            <w:tcW w:w="4050" w:type="dxa"/>
          </w:tcPr>
          <w:p w14:paraId="4783A80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fairness of situation, the less the anger</w:t>
            </w:r>
          </w:p>
        </w:tc>
        <w:tc>
          <w:tcPr>
            <w:tcW w:w="1975" w:type="dxa"/>
          </w:tcPr>
          <w:p w14:paraId="20D0E67D" w14:textId="377D3B4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5A8C290" w14:textId="77777777" w:rsidTr="00C520C6">
        <w:tc>
          <w:tcPr>
            <w:tcW w:w="1800" w:type="dxa"/>
          </w:tcPr>
          <w:p w14:paraId="38083EE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2F62095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30</w:t>
            </w:r>
          </w:p>
        </w:tc>
        <w:tc>
          <w:tcPr>
            <w:tcW w:w="270" w:type="dxa"/>
          </w:tcPr>
          <w:p w14:paraId="5F0E591A" w14:textId="77777777" w:rsidR="00896987" w:rsidRPr="0011108D" w:rsidRDefault="00896987" w:rsidP="00961816">
            <w:pPr>
              <w:rPr>
                <w:rFonts w:ascii="Times New Roman" w:hAnsi="Times New Roman" w:cs="Times New Roman"/>
                <w:sz w:val="16"/>
                <w:szCs w:val="16"/>
              </w:rPr>
            </w:pPr>
          </w:p>
        </w:tc>
        <w:tc>
          <w:tcPr>
            <w:tcW w:w="720" w:type="dxa"/>
          </w:tcPr>
          <w:p w14:paraId="447D21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810" w:type="dxa"/>
          </w:tcPr>
          <w:p w14:paraId="0F714FD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.02</w:t>
            </w:r>
          </w:p>
        </w:tc>
        <w:tc>
          <w:tcPr>
            <w:tcW w:w="900" w:type="dxa"/>
          </w:tcPr>
          <w:p w14:paraId="090FEE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596.7 (29)*</w:t>
            </w:r>
          </w:p>
        </w:tc>
        <w:tc>
          <w:tcPr>
            <w:tcW w:w="450" w:type="dxa"/>
          </w:tcPr>
          <w:p w14:paraId="4334DC1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637" w:type="dxa"/>
          </w:tcPr>
          <w:p w14:paraId="5DECC82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95.69</w:t>
            </w:r>
          </w:p>
        </w:tc>
        <w:tc>
          <w:tcPr>
            <w:tcW w:w="623" w:type="dxa"/>
            <w:gridSpan w:val="2"/>
          </w:tcPr>
          <w:p w14:paraId="5FC68F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270" w:type="dxa"/>
          </w:tcPr>
          <w:p w14:paraId="5F782E18" w14:textId="77777777" w:rsidR="00896987" w:rsidRPr="0011108D" w:rsidRDefault="00896987" w:rsidP="00961816">
            <w:pPr>
              <w:rPr>
                <w:rFonts w:ascii="Times New Roman" w:hAnsi="Times New Roman" w:cs="Times New Roman"/>
                <w:sz w:val="16"/>
                <w:szCs w:val="16"/>
              </w:rPr>
            </w:pPr>
          </w:p>
        </w:tc>
        <w:tc>
          <w:tcPr>
            <w:tcW w:w="4050" w:type="dxa"/>
          </w:tcPr>
          <w:p w14:paraId="208D3A1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control over the situation, the less the anger.</w:t>
            </w:r>
          </w:p>
        </w:tc>
        <w:tc>
          <w:tcPr>
            <w:tcW w:w="1975" w:type="dxa"/>
          </w:tcPr>
          <w:p w14:paraId="64FA695B" w14:textId="1507FE8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5E9BA3DB" w14:textId="77777777" w:rsidTr="00C520C6">
        <w:tc>
          <w:tcPr>
            <w:tcW w:w="1800" w:type="dxa"/>
          </w:tcPr>
          <w:p w14:paraId="663D0DD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Accountability-Self</w:t>
            </w:r>
          </w:p>
        </w:tc>
        <w:tc>
          <w:tcPr>
            <w:tcW w:w="450" w:type="dxa"/>
          </w:tcPr>
          <w:p w14:paraId="4F48D0F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25</w:t>
            </w:r>
          </w:p>
        </w:tc>
        <w:tc>
          <w:tcPr>
            <w:tcW w:w="270" w:type="dxa"/>
          </w:tcPr>
          <w:p w14:paraId="37846D3E" w14:textId="77777777" w:rsidR="00896987" w:rsidRPr="0011108D" w:rsidRDefault="00896987" w:rsidP="00961816">
            <w:pPr>
              <w:rPr>
                <w:rFonts w:ascii="Times New Roman" w:hAnsi="Times New Roman" w:cs="Times New Roman"/>
                <w:sz w:val="16"/>
                <w:szCs w:val="16"/>
              </w:rPr>
            </w:pPr>
          </w:p>
        </w:tc>
        <w:tc>
          <w:tcPr>
            <w:tcW w:w="720" w:type="dxa"/>
          </w:tcPr>
          <w:p w14:paraId="6E5FA6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667552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 .18</w:t>
            </w:r>
          </w:p>
        </w:tc>
        <w:tc>
          <w:tcPr>
            <w:tcW w:w="900" w:type="dxa"/>
          </w:tcPr>
          <w:p w14:paraId="3DECA9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409.6 (24)*</w:t>
            </w:r>
          </w:p>
        </w:tc>
        <w:tc>
          <w:tcPr>
            <w:tcW w:w="450" w:type="dxa"/>
          </w:tcPr>
          <w:p w14:paraId="3B3A77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637" w:type="dxa"/>
          </w:tcPr>
          <w:p w14:paraId="4D09863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95.12</w:t>
            </w:r>
          </w:p>
        </w:tc>
        <w:tc>
          <w:tcPr>
            <w:tcW w:w="623" w:type="dxa"/>
            <w:gridSpan w:val="2"/>
          </w:tcPr>
          <w:p w14:paraId="016F8B1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.66</w:t>
            </w:r>
          </w:p>
        </w:tc>
        <w:tc>
          <w:tcPr>
            <w:tcW w:w="270" w:type="dxa"/>
          </w:tcPr>
          <w:p w14:paraId="2F386672" w14:textId="77777777" w:rsidR="00896987" w:rsidRPr="0011108D" w:rsidRDefault="00896987" w:rsidP="00961816">
            <w:pPr>
              <w:rPr>
                <w:rFonts w:ascii="Times New Roman" w:hAnsi="Times New Roman" w:cs="Times New Roman"/>
                <w:sz w:val="16"/>
                <w:szCs w:val="16"/>
              </w:rPr>
            </w:pPr>
          </w:p>
        </w:tc>
        <w:tc>
          <w:tcPr>
            <w:tcW w:w="4050" w:type="dxa"/>
          </w:tcPr>
          <w:p w14:paraId="21BF02E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37DE1A17" w14:textId="0D7E627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3C9396D" w14:textId="77777777" w:rsidTr="00C520C6">
        <w:tc>
          <w:tcPr>
            <w:tcW w:w="1800" w:type="dxa"/>
          </w:tcPr>
          <w:p w14:paraId="13E9F34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relevance</w:t>
            </w:r>
          </w:p>
        </w:tc>
        <w:tc>
          <w:tcPr>
            <w:tcW w:w="450" w:type="dxa"/>
          </w:tcPr>
          <w:p w14:paraId="1125F7A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23</w:t>
            </w:r>
          </w:p>
        </w:tc>
        <w:tc>
          <w:tcPr>
            <w:tcW w:w="270" w:type="dxa"/>
          </w:tcPr>
          <w:p w14:paraId="7899AE5B" w14:textId="77777777" w:rsidR="00896987" w:rsidRPr="0011108D" w:rsidRDefault="00896987" w:rsidP="00961816">
            <w:pPr>
              <w:rPr>
                <w:rFonts w:ascii="Times New Roman" w:hAnsi="Times New Roman" w:cs="Times New Roman"/>
                <w:sz w:val="16"/>
                <w:szCs w:val="16"/>
              </w:rPr>
            </w:pPr>
          </w:p>
        </w:tc>
        <w:tc>
          <w:tcPr>
            <w:tcW w:w="720" w:type="dxa"/>
          </w:tcPr>
          <w:p w14:paraId="3AC2D53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810" w:type="dxa"/>
          </w:tcPr>
          <w:p w14:paraId="5F7A78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 .35</w:t>
            </w:r>
          </w:p>
        </w:tc>
        <w:tc>
          <w:tcPr>
            <w:tcW w:w="900" w:type="dxa"/>
          </w:tcPr>
          <w:p w14:paraId="785D234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329.0 (22)*</w:t>
            </w:r>
          </w:p>
        </w:tc>
        <w:tc>
          <w:tcPr>
            <w:tcW w:w="450" w:type="dxa"/>
          </w:tcPr>
          <w:p w14:paraId="281E50D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637" w:type="dxa"/>
          </w:tcPr>
          <w:p w14:paraId="2E1085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93.95</w:t>
            </w:r>
          </w:p>
        </w:tc>
        <w:tc>
          <w:tcPr>
            <w:tcW w:w="623" w:type="dxa"/>
            <w:gridSpan w:val="2"/>
          </w:tcPr>
          <w:p w14:paraId="4AE7E6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w:t>
            </w:r>
          </w:p>
        </w:tc>
        <w:tc>
          <w:tcPr>
            <w:tcW w:w="270" w:type="dxa"/>
          </w:tcPr>
          <w:p w14:paraId="3D7BD43F" w14:textId="77777777" w:rsidR="00896987" w:rsidRPr="0011108D" w:rsidRDefault="00896987" w:rsidP="00961816">
            <w:pPr>
              <w:rPr>
                <w:rFonts w:ascii="Times New Roman" w:hAnsi="Times New Roman" w:cs="Times New Roman"/>
                <w:sz w:val="16"/>
                <w:szCs w:val="16"/>
              </w:rPr>
            </w:pPr>
          </w:p>
        </w:tc>
        <w:tc>
          <w:tcPr>
            <w:tcW w:w="4050" w:type="dxa"/>
          </w:tcPr>
          <w:p w14:paraId="528A436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relevance of the situation to one's goals, the greater the anger</w:t>
            </w:r>
          </w:p>
        </w:tc>
        <w:tc>
          <w:tcPr>
            <w:tcW w:w="1975" w:type="dxa"/>
          </w:tcPr>
          <w:p w14:paraId="1D48FAC6" w14:textId="4DD460C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422776FF" w14:textId="77777777" w:rsidTr="00C520C6">
        <w:tc>
          <w:tcPr>
            <w:tcW w:w="1800" w:type="dxa"/>
          </w:tcPr>
          <w:p w14:paraId="29ACC69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644C61D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23</w:t>
            </w:r>
          </w:p>
        </w:tc>
        <w:tc>
          <w:tcPr>
            <w:tcW w:w="270" w:type="dxa"/>
          </w:tcPr>
          <w:p w14:paraId="6151F853" w14:textId="77777777" w:rsidR="00896987" w:rsidRPr="0011108D" w:rsidRDefault="00896987" w:rsidP="00961816">
            <w:pPr>
              <w:rPr>
                <w:rFonts w:ascii="Times New Roman" w:hAnsi="Times New Roman" w:cs="Times New Roman"/>
                <w:sz w:val="16"/>
                <w:szCs w:val="16"/>
              </w:rPr>
            </w:pPr>
          </w:p>
        </w:tc>
        <w:tc>
          <w:tcPr>
            <w:tcW w:w="720" w:type="dxa"/>
          </w:tcPr>
          <w:p w14:paraId="20B0811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810" w:type="dxa"/>
          </w:tcPr>
          <w:p w14:paraId="2E5509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-.15</w:t>
            </w:r>
          </w:p>
        </w:tc>
        <w:tc>
          <w:tcPr>
            <w:tcW w:w="900" w:type="dxa"/>
          </w:tcPr>
          <w:p w14:paraId="0F51AB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334.6 (22)*</w:t>
            </w:r>
          </w:p>
        </w:tc>
        <w:tc>
          <w:tcPr>
            <w:tcW w:w="450" w:type="dxa"/>
          </w:tcPr>
          <w:p w14:paraId="4B3D99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153EA3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93.11</w:t>
            </w:r>
          </w:p>
        </w:tc>
        <w:tc>
          <w:tcPr>
            <w:tcW w:w="623" w:type="dxa"/>
            <w:gridSpan w:val="2"/>
          </w:tcPr>
          <w:p w14:paraId="1F07AB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w:t>
            </w:r>
          </w:p>
        </w:tc>
        <w:tc>
          <w:tcPr>
            <w:tcW w:w="270" w:type="dxa"/>
          </w:tcPr>
          <w:p w14:paraId="04447A27" w14:textId="77777777" w:rsidR="00896987" w:rsidRPr="0011108D" w:rsidRDefault="00896987" w:rsidP="00961816">
            <w:pPr>
              <w:rPr>
                <w:rFonts w:ascii="Times New Roman" w:hAnsi="Times New Roman" w:cs="Times New Roman"/>
                <w:sz w:val="16"/>
                <w:szCs w:val="16"/>
              </w:rPr>
            </w:pPr>
          </w:p>
        </w:tc>
        <w:tc>
          <w:tcPr>
            <w:tcW w:w="4050" w:type="dxa"/>
          </w:tcPr>
          <w:p w14:paraId="520EEC5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ability to cope and adapt to the situation, the less the anger</w:t>
            </w:r>
          </w:p>
        </w:tc>
        <w:tc>
          <w:tcPr>
            <w:tcW w:w="1975" w:type="dxa"/>
          </w:tcPr>
          <w:p w14:paraId="218D3B44" w14:textId="7028559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051E626" w14:textId="77777777" w:rsidTr="00C520C6">
        <w:tc>
          <w:tcPr>
            <w:tcW w:w="1800" w:type="dxa"/>
          </w:tcPr>
          <w:p w14:paraId="7F0CDF9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2BE989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21</w:t>
            </w:r>
          </w:p>
        </w:tc>
        <w:tc>
          <w:tcPr>
            <w:tcW w:w="270" w:type="dxa"/>
          </w:tcPr>
          <w:p w14:paraId="39558C7F" w14:textId="77777777" w:rsidR="00896987" w:rsidRPr="0011108D" w:rsidRDefault="00896987" w:rsidP="00961816">
            <w:pPr>
              <w:rPr>
                <w:rFonts w:ascii="Times New Roman" w:hAnsi="Times New Roman" w:cs="Times New Roman"/>
                <w:sz w:val="16"/>
                <w:szCs w:val="16"/>
              </w:rPr>
            </w:pPr>
          </w:p>
        </w:tc>
        <w:tc>
          <w:tcPr>
            <w:tcW w:w="720" w:type="dxa"/>
          </w:tcPr>
          <w:p w14:paraId="21FBBB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810" w:type="dxa"/>
          </w:tcPr>
          <w:p w14:paraId="515515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 -.23</w:t>
            </w:r>
          </w:p>
        </w:tc>
        <w:tc>
          <w:tcPr>
            <w:tcW w:w="900" w:type="dxa"/>
          </w:tcPr>
          <w:p w14:paraId="4830A1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235.5 (20)*</w:t>
            </w:r>
          </w:p>
        </w:tc>
        <w:tc>
          <w:tcPr>
            <w:tcW w:w="450" w:type="dxa"/>
          </w:tcPr>
          <w:p w14:paraId="0CBAEA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637" w:type="dxa"/>
          </w:tcPr>
          <w:p w14:paraId="79CE3A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92.44</w:t>
            </w:r>
          </w:p>
        </w:tc>
        <w:tc>
          <w:tcPr>
            <w:tcW w:w="623" w:type="dxa"/>
            <w:gridSpan w:val="2"/>
          </w:tcPr>
          <w:p w14:paraId="77ABCD8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270" w:type="dxa"/>
          </w:tcPr>
          <w:p w14:paraId="14F8F0A4" w14:textId="77777777" w:rsidR="00896987" w:rsidRPr="0011108D" w:rsidRDefault="00896987" w:rsidP="00961816">
            <w:pPr>
              <w:rPr>
                <w:rFonts w:ascii="Times New Roman" w:hAnsi="Times New Roman" w:cs="Times New Roman"/>
                <w:sz w:val="16"/>
                <w:szCs w:val="16"/>
              </w:rPr>
            </w:pPr>
          </w:p>
        </w:tc>
        <w:tc>
          <w:tcPr>
            <w:tcW w:w="4050" w:type="dxa"/>
          </w:tcPr>
          <w:p w14:paraId="2D347E6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goals, the less the anger</w:t>
            </w:r>
          </w:p>
        </w:tc>
        <w:tc>
          <w:tcPr>
            <w:tcW w:w="1975" w:type="dxa"/>
          </w:tcPr>
          <w:p w14:paraId="51E1D915" w14:textId="7D3F05A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0A7B9B9" w14:textId="77777777" w:rsidTr="00C520C6">
        <w:tc>
          <w:tcPr>
            <w:tcW w:w="1800" w:type="dxa"/>
          </w:tcPr>
          <w:p w14:paraId="40F732B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Certainty</w:t>
            </w:r>
          </w:p>
        </w:tc>
        <w:tc>
          <w:tcPr>
            <w:tcW w:w="450" w:type="dxa"/>
          </w:tcPr>
          <w:p w14:paraId="666295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w:t>
            </w:r>
          </w:p>
        </w:tc>
        <w:tc>
          <w:tcPr>
            <w:tcW w:w="270" w:type="dxa"/>
          </w:tcPr>
          <w:p w14:paraId="6F0611CB" w14:textId="77777777" w:rsidR="00896987" w:rsidRPr="0011108D" w:rsidRDefault="00896987" w:rsidP="00961816">
            <w:pPr>
              <w:rPr>
                <w:rFonts w:ascii="Times New Roman" w:hAnsi="Times New Roman" w:cs="Times New Roman"/>
                <w:sz w:val="16"/>
                <w:szCs w:val="16"/>
              </w:rPr>
            </w:pPr>
          </w:p>
        </w:tc>
        <w:tc>
          <w:tcPr>
            <w:tcW w:w="720" w:type="dxa"/>
          </w:tcPr>
          <w:p w14:paraId="56E597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40FB761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.02</w:t>
            </w:r>
          </w:p>
        </w:tc>
        <w:tc>
          <w:tcPr>
            <w:tcW w:w="900" w:type="dxa"/>
          </w:tcPr>
          <w:p w14:paraId="09EE4C4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641.0 (13)*</w:t>
            </w:r>
          </w:p>
        </w:tc>
        <w:tc>
          <w:tcPr>
            <w:tcW w:w="450" w:type="dxa"/>
          </w:tcPr>
          <w:p w14:paraId="15F176F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637" w:type="dxa"/>
          </w:tcPr>
          <w:p w14:paraId="6B6ECC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96.77</w:t>
            </w:r>
          </w:p>
        </w:tc>
        <w:tc>
          <w:tcPr>
            <w:tcW w:w="623" w:type="dxa"/>
            <w:gridSpan w:val="2"/>
          </w:tcPr>
          <w:p w14:paraId="14A3AAD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w:t>
            </w:r>
          </w:p>
        </w:tc>
        <w:tc>
          <w:tcPr>
            <w:tcW w:w="270" w:type="dxa"/>
          </w:tcPr>
          <w:p w14:paraId="65DDA87C" w14:textId="77777777" w:rsidR="00896987" w:rsidRPr="0011108D" w:rsidRDefault="00896987" w:rsidP="00961816">
            <w:pPr>
              <w:rPr>
                <w:rFonts w:ascii="Times New Roman" w:hAnsi="Times New Roman" w:cs="Times New Roman"/>
                <w:sz w:val="16"/>
                <w:szCs w:val="16"/>
              </w:rPr>
            </w:pPr>
          </w:p>
        </w:tc>
        <w:tc>
          <w:tcPr>
            <w:tcW w:w="4050" w:type="dxa"/>
          </w:tcPr>
          <w:p w14:paraId="0395879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A7FB74D" w14:textId="722E6C7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1F922152" w14:textId="77777777" w:rsidTr="00C520C6">
        <w:tc>
          <w:tcPr>
            <w:tcW w:w="1800" w:type="dxa"/>
          </w:tcPr>
          <w:p w14:paraId="2D8CC34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Value</w:t>
            </w:r>
          </w:p>
        </w:tc>
        <w:tc>
          <w:tcPr>
            <w:tcW w:w="450" w:type="dxa"/>
          </w:tcPr>
          <w:p w14:paraId="0C2B4E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270" w:type="dxa"/>
          </w:tcPr>
          <w:p w14:paraId="7468014A" w14:textId="77777777" w:rsidR="00896987" w:rsidRPr="0011108D" w:rsidRDefault="00896987" w:rsidP="00961816">
            <w:pPr>
              <w:rPr>
                <w:rFonts w:ascii="Times New Roman" w:hAnsi="Times New Roman" w:cs="Times New Roman"/>
                <w:sz w:val="16"/>
                <w:szCs w:val="16"/>
              </w:rPr>
            </w:pPr>
          </w:p>
        </w:tc>
        <w:tc>
          <w:tcPr>
            <w:tcW w:w="720" w:type="dxa"/>
          </w:tcPr>
          <w:p w14:paraId="550676D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w:t>
            </w:r>
          </w:p>
        </w:tc>
        <w:tc>
          <w:tcPr>
            <w:tcW w:w="810" w:type="dxa"/>
          </w:tcPr>
          <w:p w14:paraId="740A9C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-.36, -.15</w:t>
            </w:r>
          </w:p>
        </w:tc>
        <w:tc>
          <w:tcPr>
            <w:tcW w:w="900" w:type="dxa"/>
          </w:tcPr>
          <w:p w14:paraId="56313E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340.8 (12)*</w:t>
            </w:r>
          </w:p>
        </w:tc>
        <w:tc>
          <w:tcPr>
            <w:tcW w:w="450" w:type="dxa"/>
          </w:tcPr>
          <w:p w14:paraId="3A2847A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3652CF0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95.84</w:t>
            </w:r>
          </w:p>
        </w:tc>
        <w:tc>
          <w:tcPr>
            <w:tcW w:w="623" w:type="dxa"/>
            <w:gridSpan w:val="2"/>
          </w:tcPr>
          <w:p w14:paraId="21DE14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w:t>
            </w:r>
          </w:p>
        </w:tc>
        <w:tc>
          <w:tcPr>
            <w:tcW w:w="270" w:type="dxa"/>
          </w:tcPr>
          <w:p w14:paraId="5FCCA483" w14:textId="77777777" w:rsidR="00896987" w:rsidRPr="0011108D" w:rsidRDefault="00896987" w:rsidP="00961816">
            <w:pPr>
              <w:rPr>
                <w:rFonts w:ascii="Times New Roman" w:hAnsi="Times New Roman" w:cs="Times New Roman"/>
                <w:sz w:val="16"/>
                <w:szCs w:val="16"/>
              </w:rPr>
            </w:pPr>
          </w:p>
        </w:tc>
        <w:tc>
          <w:tcPr>
            <w:tcW w:w="4050" w:type="dxa"/>
          </w:tcPr>
          <w:p w14:paraId="48D02A1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value of the situation to one's goals and desires, the less the anger</w:t>
            </w:r>
          </w:p>
        </w:tc>
        <w:tc>
          <w:tcPr>
            <w:tcW w:w="1975" w:type="dxa"/>
          </w:tcPr>
          <w:p w14:paraId="74EC1297" w14:textId="67BCE1E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C2281C0" w14:textId="77777777" w:rsidTr="00C520C6">
        <w:tc>
          <w:tcPr>
            <w:tcW w:w="1800" w:type="dxa"/>
          </w:tcPr>
          <w:p w14:paraId="4415010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Pleasantness</w:t>
            </w:r>
          </w:p>
        </w:tc>
        <w:tc>
          <w:tcPr>
            <w:tcW w:w="450" w:type="dxa"/>
          </w:tcPr>
          <w:p w14:paraId="74D488B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w:t>
            </w:r>
          </w:p>
        </w:tc>
        <w:tc>
          <w:tcPr>
            <w:tcW w:w="270" w:type="dxa"/>
          </w:tcPr>
          <w:p w14:paraId="188E7A6D" w14:textId="77777777" w:rsidR="00896987" w:rsidRPr="0011108D" w:rsidRDefault="00896987" w:rsidP="00961816">
            <w:pPr>
              <w:rPr>
                <w:rFonts w:ascii="Times New Roman" w:hAnsi="Times New Roman" w:cs="Times New Roman"/>
                <w:sz w:val="16"/>
                <w:szCs w:val="16"/>
              </w:rPr>
            </w:pPr>
          </w:p>
        </w:tc>
        <w:tc>
          <w:tcPr>
            <w:tcW w:w="720" w:type="dxa"/>
          </w:tcPr>
          <w:p w14:paraId="2CFB71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-.42***</w:t>
            </w:r>
          </w:p>
        </w:tc>
        <w:tc>
          <w:tcPr>
            <w:tcW w:w="810" w:type="dxa"/>
          </w:tcPr>
          <w:p w14:paraId="4534934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-.55, -.26</w:t>
            </w:r>
          </w:p>
        </w:tc>
        <w:tc>
          <w:tcPr>
            <w:tcW w:w="900" w:type="dxa"/>
          </w:tcPr>
          <w:p w14:paraId="0D0385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366.2 (10)*</w:t>
            </w:r>
          </w:p>
        </w:tc>
        <w:tc>
          <w:tcPr>
            <w:tcW w:w="450" w:type="dxa"/>
          </w:tcPr>
          <w:p w14:paraId="5B2296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637" w:type="dxa"/>
          </w:tcPr>
          <w:p w14:paraId="590753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97.41</w:t>
            </w:r>
          </w:p>
        </w:tc>
        <w:tc>
          <w:tcPr>
            <w:tcW w:w="623" w:type="dxa"/>
            <w:gridSpan w:val="2"/>
          </w:tcPr>
          <w:p w14:paraId="091895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270" w:type="dxa"/>
          </w:tcPr>
          <w:p w14:paraId="0F3B8AD3" w14:textId="77777777" w:rsidR="00896987" w:rsidRPr="0011108D" w:rsidRDefault="00896987" w:rsidP="00961816">
            <w:pPr>
              <w:rPr>
                <w:rFonts w:ascii="Times New Roman" w:hAnsi="Times New Roman" w:cs="Times New Roman"/>
                <w:sz w:val="16"/>
                <w:szCs w:val="16"/>
              </w:rPr>
            </w:pPr>
          </w:p>
        </w:tc>
        <w:tc>
          <w:tcPr>
            <w:tcW w:w="4050" w:type="dxa"/>
          </w:tcPr>
          <w:p w14:paraId="7A49743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pleasantness of situation, the less the anger</w:t>
            </w:r>
          </w:p>
        </w:tc>
        <w:tc>
          <w:tcPr>
            <w:tcW w:w="1975" w:type="dxa"/>
          </w:tcPr>
          <w:p w14:paraId="6EFBC787" w14:textId="2DB94C4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840D156" w14:textId="77777777" w:rsidTr="00C520C6">
        <w:tc>
          <w:tcPr>
            <w:tcW w:w="1800" w:type="dxa"/>
          </w:tcPr>
          <w:p w14:paraId="62D8786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Positive future expectancy</w:t>
            </w:r>
          </w:p>
        </w:tc>
        <w:tc>
          <w:tcPr>
            <w:tcW w:w="450" w:type="dxa"/>
          </w:tcPr>
          <w:p w14:paraId="258F85C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270" w:type="dxa"/>
          </w:tcPr>
          <w:p w14:paraId="0E0BB08F" w14:textId="77777777" w:rsidR="00896987" w:rsidRPr="0011108D" w:rsidRDefault="00896987" w:rsidP="00961816">
            <w:pPr>
              <w:rPr>
                <w:rFonts w:ascii="Times New Roman" w:hAnsi="Times New Roman" w:cs="Times New Roman"/>
                <w:sz w:val="16"/>
                <w:szCs w:val="16"/>
              </w:rPr>
            </w:pPr>
          </w:p>
        </w:tc>
        <w:tc>
          <w:tcPr>
            <w:tcW w:w="720" w:type="dxa"/>
          </w:tcPr>
          <w:p w14:paraId="718117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810" w:type="dxa"/>
          </w:tcPr>
          <w:p w14:paraId="0063AA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 .06</w:t>
            </w:r>
          </w:p>
        </w:tc>
        <w:tc>
          <w:tcPr>
            <w:tcW w:w="900" w:type="dxa"/>
          </w:tcPr>
          <w:p w14:paraId="0A898E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149.9 (9)*</w:t>
            </w:r>
          </w:p>
        </w:tc>
        <w:tc>
          <w:tcPr>
            <w:tcW w:w="450" w:type="dxa"/>
          </w:tcPr>
          <w:p w14:paraId="5A1DBA3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637" w:type="dxa"/>
          </w:tcPr>
          <w:p w14:paraId="417DA3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91.87</w:t>
            </w:r>
          </w:p>
        </w:tc>
        <w:tc>
          <w:tcPr>
            <w:tcW w:w="623" w:type="dxa"/>
            <w:gridSpan w:val="2"/>
          </w:tcPr>
          <w:p w14:paraId="0BF11E13" w14:textId="77777777" w:rsidR="00896987" w:rsidRPr="0011108D" w:rsidRDefault="00896987" w:rsidP="00961816">
            <w:pPr>
              <w:rPr>
                <w:rFonts w:ascii="Times New Roman" w:hAnsi="Times New Roman" w:cs="Times New Roman"/>
                <w:sz w:val="16"/>
                <w:szCs w:val="16"/>
              </w:rPr>
            </w:pPr>
          </w:p>
        </w:tc>
        <w:tc>
          <w:tcPr>
            <w:tcW w:w="270" w:type="dxa"/>
          </w:tcPr>
          <w:p w14:paraId="3C1B78F9" w14:textId="77777777" w:rsidR="00896987" w:rsidRPr="0011108D" w:rsidRDefault="00896987" w:rsidP="00961816">
            <w:pPr>
              <w:rPr>
                <w:rFonts w:ascii="Times New Roman" w:hAnsi="Times New Roman" w:cs="Times New Roman"/>
                <w:sz w:val="16"/>
                <w:szCs w:val="16"/>
              </w:rPr>
            </w:pPr>
          </w:p>
        </w:tc>
        <w:tc>
          <w:tcPr>
            <w:tcW w:w="4050" w:type="dxa"/>
          </w:tcPr>
          <w:p w14:paraId="04FCB989"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6E665E69" w14:textId="2C51F43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FB27BDA" w14:textId="77777777" w:rsidTr="00C520C6">
        <w:tc>
          <w:tcPr>
            <w:tcW w:w="1800" w:type="dxa"/>
          </w:tcPr>
          <w:p w14:paraId="19ABBF5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Challenge</w:t>
            </w:r>
          </w:p>
        </w:tc>
        <w:tc>
          <w:tcPr>
            <w:tcW w:w="450" w:type="dxa"/>
          </w:tcPr>
          <w:p w14:paraId="6CD9149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5EF7114F" w14:textId="77777777" w:rsidR="00896987" w:rsidRPr="0011108D" w:rsidRDefault="00896987" w:rsidP="00961816">
            <w:pPr>
              <w:rPr>
                <w:rFonts w:ascii="Times New Roman" w:hAnsi="Times New Roman" w:cs="Times New Roman"/>
                <w:sz w:val="16"/>
                <w:szCs w:val="16"/>
              </w:rPr>
            </w:pPr>
          </w:p>
        </w:tc>
        <w:tc>
          <w:tcPr>
            <w:tcW w:w="720" w:type="dxa"/>
          </w:tcPr>
          <w:p w14:paraId="475FEF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810" w:type="dxa"/>
          </w:tcPr>
          <w:p w14:paraId="467A69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 .22</w:t>
            </w:r>
          </w:p>
        </w:tc>
        <w:tc>
          <w:tcPr>
            <w:tcW w:w="900" w:type="dxa"/>
          </w:tcPr>
          <w:p w14:paraId="612E79C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112.3 (7)*</w:t>
            </w:r>
          </w:p>
        </w:tc>
        <w:tc>
          <w:tcPr>
            <w:tcW w:w="450" w:type="dxa"/>
          </w:tcPr>
          <w:p w14:paraId="4F0230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637" w:type="dxa"/>
          </w:tcPr>
          <w:p w14:paraId="220649A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94.54</w:t>
            </w:r>
          </w:p>
        </w:tc>
        <w:tc>
          <w:tcPr>
            <w:tcW w:w="623" w:type="dxa"/>
            <w:gridSpan w:val="2"/>
          </w:tcPr>
          <w:p w14:paraId="6644A51E" w14:textId="77777777" w:rsidR="00896987" w:rsidRPr="0011108D" w:rsidRDefault="00896987" w:rsidP="00961816">
            <w:pPr>
              <w:rPr>
                <w:rFonts w:ascii="Times New Roman" w:hAnsi="Times New Roman" w:cs="Times New Roman"/>
                <w:sz w:val="16"/>
                <w:szCs w:val="16"/>
              </w:rPr>
            </w:pPr>
          </w:p>
        </w:tc>
        <w:tc>
          <w:tcPr>
            <w:tcW w:w="270" w:type="dxa"/>
          </w:tcPr>
          <w:p w14:paraId="727F7019" w14:textId="77777777" w:rsidR="00896987" w:rsidRPr="0011108D" w:rsidRDefault="00896987" w:rsidP="00961816">
            <w:pPr>
              <w:rPr>
                <w:rFonts w:ascii="Times New Roman" w:hAnsi="Times New Roman" w:cs="Times New Roman"/>
                <w:sz w:val="16"/>
                <w:szCs w:val="16"/>
              </w:rPr>
            </w:pPr>
          </w:p>
        </w:tc>
        <w:tc>
          <w:tcPr>
            <w:tcW w:w="4050" w:type="dxa"/>
          </w:tcPr>
          <w:p w14:paraId="1DFC671F"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770CC36F" w14:textId="48F3351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8D4D696" w14:textId="77777777" w:rsidTr="00C520C6">
        <w:tc>
          <w:tcPr>
            <w:tcW w:w="1800" w:type="dxa"/>
          </w:tcPr>
          <w:p w14:paraId="3D461DD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Accountability-Circumstances</w:t>
            </w:r>
          </w:p>
        </w:tc>
        <w:tc>
          <w:tcPr>
            <w:tcW w:w="450" w:type="dxa"/>
          </w:tcPr>
          <w:p w14:paraId="45F4353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w:t>
            </w:r>
          </w:p>
        </w:tc>
        <w:tc>
          <w:tcPr>
            <w:tcW w:w="270" w:type="dxa"/>
          </w:tcPr>
          <w:p w14:paraId="44AA9D4E" w14:textId="77777777" w:rsidR="00896987" w:rsidRPr="0011108D" w:rsidRDefault="00896987" w:rsidP="00961816">
            <w:pPr>
              <w:rPr>
                <w:rFonts w:ascii="Times New Roman" w:hAnsi="Times New Roman" w:cs="Times New Roman"/>
                <w:sz w:val="16"/>
                <w:szCs w:val="16"/>
              </w:rPr>
            </w:pPr>
          </w:p>
        </w:tc>
        <w:tc>
          <w:tcPr>
            <w:tcW w:w="720" w:type="dxa"/>
          </w:tcPr>
          <w:p w14:paraId="60618B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-.004</w:t>
            </w:r>
          </w:p>
        </w:tc>
        <w:tc>
          <w:tcPr>
            <w:tcW w:w="810" w:type="dxa"/>
          </w:tcPr>
          <w:p w14:paraId="193B63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 .10</w:t>
            </w:r>
          </w:p>
        </w:tc>
        <w:tc>
          <w:tcPr>
            <w:tcW w:w="900" w:type="dxa"/>
          </w:tcPr>
          <w:p w14:paraId="167161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25.78 (6)*</w:t>
            </w:r>
          </w:p>
        </w:tc>
        <w:tc>
          <w:tcPr>
            <w:tcW w:w="450" w:type="dxa"/>
          </w:tcPr>
          <w:p w14:paraId="16A43F6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362147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72.03</w:t>
            </w:r>
          </w:p>
        </w:tc>
        <w:tc>
          <w:tcPr>
            <w:tcW w:w="623" w:type="dxa"/>
            <w:gridSpan w:val="2"/>
          </w:tcPr>
          <w:p w14:paraId="35D061EE" w14:textId="77777777" w:rsidR="00896987" w:rsidRPr="0011108D" w:rsidRDefault="00896987" w:rsidP="00961816">
            <w:pPr>
              <w:rPr>
                <w:rFonts w:ascii="Times New Roman" w:hAnsi="Times New Roman" w:cs="Times New Roman"/>
                <w:sz w:val="16"/>
                <w:szCs w:val="16"/>
              </w:rPr>
            </w:pPr>
          </w:p>
        </w:tc>
        <w:tc>
          <w:tcPr>
            <w:tcW w:w="270" w:type="dxa"/>
          </w:tcPr>
          <w:p w14:paraId="1649A85A" w14:textId="77777777" w:rsidR="00896987" w:rsidRPr="0011108D" w:rsidRDefault="00896987" w:rsidP="00961816">
            <w:pPr>
              <w:rPr>
                <w:rFonts w:ascii="Times New Roman" w:hAnsi="Times New Roman" w:cs="Times New Roman"/>
                <w:sz w:val="16"/>
                <w:szCs w:val="16"/>
              </w:rPr>
            </w:pPr>
          </w:p>
        </w:tc>
        <w:tc>
          <w:tcPr>
            <w:tcW w:w="4050" w:type="dxa"/>
          </w:tcPr>
          <w:p w14:paraId="22CC43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14E6DBE" w14:textId="6B52807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A2B370F" w14:textId="77777777" w:rsidTr="00C520C6">
        <w:tc>
          <w:tcPr>
            <w:tcW w:w="1800" w:type="dxa"/>
          </w:tcPr>
          <w:p w14:paraId="6838F3A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6BE96D7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w:t>
            </w:r>
          </w:p>
        </w:tc>
        <w:tc>
          <w:tcPr>
            <w:tcW w:w="270" w:type="dxa"/>
          </w:tcPr>
          <w:p w14:paraId="75188554" w14:textId="77777777" w:rsidR="00896987" w:rsidRPr="0011108D" w:rsidRDefault="00896987" w:rsidP="00961816">
            <w:pPr>
              <w:rPr>
                <w:rFonts w:ascii="Times New Roman" w:hAnsi="Times New Roman" w:cs="Times New Roman"/>
                <w:sz w:val="16"/>
                <w:szCs w:val="16"/>
              </w:rPr>
            </w:pPr>
          </w:p>
        </w:tc>
        <w:tc>
          <w:tcPr>
            <w:tcW w:w="720" w:type="dxa"/>
          </w:tcPr>
          <w:p w14:paraId="48BFDC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810" w:type="dxa"/>
          </w:tcPr>
          <w:p w14:paraId="037463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 .01</w:t>
            </w:r>
          </w:p>
        </w:tc>
        <w:tc>
          <w:tcPr>
            <w:tcW w:w="900" w:type="dxa"/>
          </w:tcPr>
          <w:p w14:paraId="231054D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35.47 (6)*</w:t>
            </w:r>
          </w:p>
        </w:tc>
        <w:tc>
          <w:tcPr>
            <w:tcW w:w="450" w:type="dxa"/>
          </w:tcPr>
          <w:p w14:paraId="44934D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637" w:type="dxa"/>
          </w:tcPr>
          <w:p w14:paraId="6207F4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78.97</w:t>
            </w:r>
          </w:p>
        </w:tc>
        <w:tc>
          <w:tcPr>
            <w:tcW w:w="623" w:type="dxa"/>
            <w:gridSpan w:val="2"/>
          </w:tcPr>
          <w:p w14:paraId="6629B7F0" w14:textId="77777777" w:rsidR="00896987" w:rsidRPr="0011108D" w:rsidRDefault="00896987" w:rsidP="00961816">
            <w:pPr>
              <w:rPr>
                <w:rFonts w:ascii="Times New Roman" w:hAnsi="Times New Roman" w:cs="Times New Roman"/>
                <w:sz w:val="16"/>
                <w:szCs w:val="16"/>
              </w:rPr>
            </w:pPr>
          </w:p>
        </w:tc>
        <w:tc>
          <w:tcPr>
            <w:tcW w:w="270" w:type="dxa"/>
          </w:tcPr>
          <w:p w14:paraId="698254A4" w14:textId="77777777" w:rsidR="00896987" w:rsidRPr="0011108D" w:rsidRDefault="00896987" w:rsidP="00961816">
            <w:pPr>
              <w:rPr>
                <w:rFonts w:ascii="Times New Roman" w:hAnsi="Times New Roman" w:cs="Times New Roman"/>
                <w:sz w:val="16"/>
                <w:szCs w:val="16"/>
              </w:rPr>
            </w:pPr>
          </w:p>
        </w:tc>
        <w:tc>
          <w:tcPr>
            <w:tcW w:w="4050" w:type="dxa"/>
          </w:tcPr>
          <w:p w14:paraId="47F60B5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451DFACC" w14:textId="4D4B1F9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66B7BF6C" w14:textId="77777777" w:rsidTr="00C520C6">
        <w:tc>
          <w:tcPr>
            <w:tcW w:w="1800" w:type="dxa"/>
          </w:tcPr>
          <w:p w14:paraId="56EBF0D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Attentional activity</w:t>
            </w:r>
          </w:p>
        </w:tc>
        <w:tc>
          <w:tcPr>
            <w:tcW w:w="450" w:type="dxa"/>
          </w:tcPr>
          <w:p w14:paraId="348389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w:t>
            </w:r>
          </w:p>
        </w:tc>
        <w:tc>
          <w:tcPr>
            <w:tcW w:w="270" w:type="dxa"/>
          </w:tcPr>
          <w:p w14:paraId="354776B1" w14:textId="77777777" w:rsidR="00896987" w:rsidRPr="0011108D" w:rsidRDefault="00896987" w:rsidP="00961816">
            <w:pPr>
              <w:rPr>
                <w:rFonts w:ascii="Times New Roman" w:hAnsi="Times New Roman" w:cs="Times New Roman"/>
                <w:sz w:val="16"/>
                <w:szCs w:val="16"/>
              </w:rPr>
            </w:pPr>
          </w:p>
        </w:tc>
        <w:tc>
          <w:tcPr>
            <w:tcW w:w="720" w:type="dxa"/>
          </w:tcPr>
          <w:p w14:paraId="11A1412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724CB79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 .28</w:t>
            </w:r>
          </w:p>
        </w:tc>
        <w:tc>
          <w:tcPr>
            <w:tcW w:w="900" w:type="dxa"/>
          </w:tcPr>
          <w:p w14:paraId="042B76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67.89 (5)*</w:t>
            </w:r>
          </w:p>
        </w:tc>
        <w:tc>
          <w:tcPr>
            <w:tcW w:w="450" w:type="dxa"/>
          </w:tcPr>
          <w:p w14:paraId="12781A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637" w:type="dxa"/>
          </w:tcPr>
          <w:p w14:paraId="249D0C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92.82</w:t>
            </w:r>
          </w:p>
        </w:tc>
        <w:tc>
          <w:tcPr>
            <w:tcW w:w="623" w:type="dxa"/>
            <w:gridSpan w:val="2"/>
          </w:tcPr>
          <w:p w14:paraId="37FDCA7B" w14:textId="77777777" w:rsidR="00896987" w:rsidRPr="0011108D" w:rsidRDefault="00896987" w:rsidP="00961816">
            <w:pPr>
              <w:rPr>
                <w:rFonts w:ascii="Times New Roman" w:hAnsi="Times New Roman" w:cs="Times New Roman"/>
                <w:sz w:val="16"/>
                <w:szCs w:val="16"/>
              </w:rPr>
            </w:pPr>
          </w:p>
        </w:tc>
        <w:tc>
          <w:tcPr>
            <w:tcW w:w="270" w:type="dxa"/>
          </w:tcPr>
          <w:p w14:paraId="1E4DB025" w14:textId="77777777" w:rsidR="00896987" w:rsidRPr="0011108D" w:rsidRDefault="00896987" w:rsidP="00961816">
            <w:pPr>
              <w:rPr>
                <w:rFonts w:ascii="Times New Roman" w:hAnsi="Times New Roman" w:cs="Times New Roman"/>
                <w:sz w:val="16"/>
                <w:szCs w:val="16"/>
              </w:rPr>
            </w:pPr>
          </w:p>
        </w:tc>
        <w:tc>
          <w:tcPr>
            <w:tcW w:w="4050" w:type="dxa"/>
          </w:tcPr>
          <w:p w14:paraId="256B3EA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E4F63E3" w14:textId="0549A1B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CB9CD9C" w14:textId="77777777" w:rsidTr="00C520C6">
        <w:tc>
          <w:tcPr>
            <w:tcW w:w="1800" w:type="dxa"/>
          </w:tcPr>
          <w:p w14:paraId="323788C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Control-Other</w:t>
            </w:r>
          </w:p>
        </w:tc>
        <w:tc>
          <w:tcPr>
            <w:tcW w:w="450" w:type="dxa"/>
          </w:tcPr>
          <w:p w14:paraId="1786D50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w:t>
            </w:r>
          </w:p>
        </w:tc>
        <w:tc>
          <w:tcPr>
            <w:tcW w:w="270" w:type="dxa"/>
          </w:tcPr>
          <w:p w14:paraId="2AA7DAEB" w14:textId="77777777" w:rsidR="00896987" w:rsidRPr="0011108D" w:rsidRDefault="00896987" w:rsidP="00961816">
            <w:pPr>
              <w:rPr>
                <w:rFonts w:ascii="Times New Roman" w:hAnsi="Times New Roman" w:cs="Times New Roman"/>
                <w:sz w:val="16"/>
                <w:szCs w:val="16"/>
              </w:rPr>
            </w:pPr>
          </w:p>
        </w:tc>
        <w:tc>
          <w:tcPr>
            <w:tcW w:w="720" w:type="dxa"/>
          </w:tcPr>
          <w:p w14:paraId="04862DA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810" w:type="dxa"/>
          </w:tcPr>
          <w:p w14:paraId="2A91658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 .13</w:t>
            </w:r>
          </w:p>
        </w:tc>
        <w:tc>
          <w:tcPr>
            <w:tcW w:w="900" w:type="dxa"/>
          </w:tcPr>
          <w:p w14:paraId="26F10F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83.34 (5)*</w:t>
            </w:r>
          </w:p>
        </w:tc>
        <w:tc>
          <w:tcPr>
            <w:tcW w:w="450" w:type="dxa"/>
          </w:tcPr>
          <w:p w14:paraId="08F681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637" w:type="dxa"/>
          </w:tcPr>
          <w:p w14:paraId="73C99D8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90.74</w:t>
            </w:r>
          </w:p>
        </w:tc>
        <w:tc>
          <w:tcPr>
            <w:tcW w:w="623" w:type="dxa"/>
            <w:gridSpan w:val="2"/>
          </w:tcPr>
          <w:p w14:paraId="18AC90F2" w14:textId="77777777" w:rsidR="00896987" w:rsidRPr="0011108D" w:rsidRDefault="00896987" w:rsidP="00961816">
            <w:pPr>
              <w:rPr>
                <w:rFonts w:ascii="Times New Roman" w:hAnsi="Times New Roman" w:cs="Times New Roman"/>
                <w:sz w:val="16"/>
                <w:szCs w:val="16"/>
              </w:rPr>
            </w:pPr>
          </w:p>
        </w:tc>
        <w:tc>
          <w:tcPr>
            <w:tcW w:w="270" w:type="dxa"/>
          </w:tcPr>
          <w:p w14:paraId="2F414C30" w14:textId="77777777" w:rsidR="00896987" w:rsidRPr="0011108D" w:rsidRDefault="00896987" w:rsidP="00961816">
            <w:pPr>
              <w:rPr>
                <w:rFonts w:ascii="Times New Roman" w:hAnsi="Times New Roman" w:cs="Times New Roman"/>
                <w:sz w:val="16"/>
                <w:szCs w:val="16"/>
              </w:rPr>
            </w:pPr>
          </w:p>
        </w:tc>
        <w:tc>
          <w:tcPr>
            <w:tcW w:w="4050" w:type="dxa"/>
          </w:tcPr>
          <w:p w14:paraId="771490B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B00E764" w14:textId="770111B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5B28B063" w14:textId="77777777" w:rsidTr="00C520C6">
        <w:tc>
          <w:tcPr>
            <w:tcW w:w="1800" w:type="dxa"/>
          </w:tcPr>
          <w:p w14:paraId="1F118AE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(external)</w:t>
            </w:r>
          </w:p>
        </w:tc>
        <w:tc>
          <w:tcPr>
            <w:tcW w:w="450" w:type="dxa"/>
          </w:tcPr>
          <w:p w14:paraId="7F0A805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w:t>
            </w:r>
          </w:p>
        </w:tc>
        <w:tc>
          <w:tcPr>
            <w:tcW w:w="270" w:type="dxa"/>
          </w:tcPr>
          <w:p w14:paraId="50EB04FD" w14:textId="77777777" w:rsidR="00896987" w:rsidRPr="0011108D" w:rsidRDefault="00896987" w:rsidP="00961816">
            <w:pPr>
              <w:rPr>
                <w:rFonts w:ascii="Times New Roman" w:hAnsi="Times New Roman" w:cs="Times New Roman"/>
                <w:sz w:val="16"/>
                <w:szCs w:val="16"/>
              </w:rPr>
            </w:pPr>
          </w:p>
        </w:tc>
        <w:tc>
          <w:tcPr>
            <w:tcW w:w="720" w:type="dxa"/>
          </w:tcPr>
          <w:p w14:paraId="632B47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810" w:type="dxa"/>
          </w:tcPr>
          <w:p w14:paraId="0E5C778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-.49, -.07</w:t>
            </w:r>
          </w:p>
        </w:tc>
        <w:tc>
          <w:tcPr>
            <w:tcW w:w="900" w:type="dxa"/>
          </w:tcPr>
          <w:p w14:paraId="0C621B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52.89 (5)*</w:t>
            </w:r>
          </w:p>
        </w:tc>
        <w:tc>
          <w:tcPr>
            <w:tcW w:w="450" w:type="dxa"/>
          </w:tcPr>
          <w:p w14:paraId="2AD47C8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637" w:type="dxa"/>
          </w:tcPr>
          <w:p w14:paraId="34BA0F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91.44</w:t>
            </w:r>
          </w:p>
        </w:tc>
        <w:tc>
          <w:tcPr>
            <w:tcW w:w="623" w:type="dxa"/>
            <w:gridSpan w:val="2"/>
          </w:tcPr>
          <w:p w14:paraId="60E5EE4B" w14:textId="77777777" w:rsidR="00896987" w:rsidRPr="0011108D" w:rsidRDefault="00896987" w:rsidP="00961816">
            <w:pPr>
              <w:rPr>
                <w:rFonts w:ascii="Times New Roman" w:hAnsi="Times New Roman" w:cs="Times New Roman"/>
                <w:sz w:val="16"/>
                <w:szCs w:val="16"/>
              </w:rPr>
            </w:pPr>
          </w:p>
        </w:tc>
        <w:tc>
          <w:tcPr>
            <w:tcW w:w="270" w:type="dxa"/>
          </w:tcPr>
          <w:p w14:paraId="6FF39A1F" w14:textId="77777777" w:rsidR="00896987" w:rsidRPr="0011108D" w:rsidRDefault="00896987" w:rsidP="00961816">
            <w:pPr>
              <w:rPr>
                <w:rFonts w:ascii="Times New Roman" w:hAnsi="Times New Roman" w:cs="Times New Roman"/>
                <w:sz w:val="16"/>
                <w:szCs w:val="16"/>
              </w:rPr>
            </w:pPr>
          </w:p>
        </w:tc>
        <w:tc>
          <w:tcPr>
            <w:tcW w:w="4050" w:type="dxa"/>
          </w:tcPr>
          <w:p w14:paraId="6F6C802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external and social norms, the less the anger</w:t>
            </w:r>
          </w:p>
        </w:tc>
        <w:tc>
          <w:tcPr>
            <w:tcW w:w="1975" w:type="dxa"/>
          </w:tcPr>
          <w:p w14:paraId="307D8A20" w14:textId="5F73CA3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906F40D" w14:textId="77777777" w:rsidTr="00C520C6">
        <w:tc>
          <w:tcPr>
            <w:tcW w:w="1800" w:type="dxa"/>
          </w:tcPr>
          <w:p w14:paraId="430399B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Expectedness</w:t>
            </w:r>
          </w:p>
        </w:tc>
        <w:tc>
          <w:tcPr>
            <w:tcW w:w="450" w:type="dxa"/>
          </w:tcPr>
          <w:p w14:paraId="7C2D9DF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7D129A78" w14:textId="77777777" w:rsidR="00896987" w:rsidRPr="0011108D" w:rsidRDefault="00896987" w:rsidP="00961816">
            <w:pPr>
              <w:rPr>
                <w:rFonts w:ascii="Times New Roman" w:hAnsi="Times New Roman" w:cs="Times New Roman"/>
                <w:sz w:val="16"/>
                <w:szCs w:val="16"/>
              </w:rPr>
            </w:pPr>
          </w:p>
        </w:tc>
        <w:tc>
          <w:tcPr>
            <w:tcW w:w="720" w:type="dxa"/>
          </w:tcPr>
          <w:p w14:paraId="4DBCEA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810" w:type="dxa"/>
          </w:tcPr>
          <w:p w14:paraId="6371831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 .12</w:t>
            </w:r>
          </w:p>
        </w:tc>
        <w:tc>
          <w:tcPr>
            <w:tcW w:w="900" w:type="dxa"/>
          </w:tcPr>
          <w:p w14:paraId="14BDE3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18.42 (4)</w:t>
            </w:r>
          </w:p>
        </w:tc>
        <w:tc>
          <w:tcPr>
            <w:tcW w:w="450" w:type="dxa"/>
          </w:tcPr>
          <w:p w14:paraId="53C0A0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1FE374B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80.01</w:t>
            </w:r>
          </w:p>
        </w:tc>
        <w:tc>
          <w:tcPr>
            <w:tcW w:w="623" w:type="dxa"/>
            <w:gridSpan w:val="2"/>
          </w:tcPr>
          <w:p w14:paraId="740236B9" w14:textId="77777777" w:rsidR="00896987" w:rsidRPr="0011108D" w:rsidRDefault="00896987" w:rsidP="00961816">
            <w:pPr>
              <w:rPr>
                <w:rFonts w:ascii="Times New Roman" w:hAnsi="Times New Roman" w:cs="Times New Roman"/>
                <w:sz w:val="16"/>
                <w:szCs w:val="16"/>
              </w:rPr>
            </w:pPr>
          </w:p>
        </w:tc>
        <w:tc>
          <w:tcPr>
            <w:tcW w:w="270" w:type="dxa"/>
          </w:tcPr>
          <w:p w14:paraId="13FA3CAA" w14:textId="77777777" w:rsidR="00896987" w:rsidRPr="0011108D" w:rsidRDefault="00896987" w:rsidP="00961816">
            <w:pPr>
              <w:rPr>
                <w:rFonts w:ascii="Times New Roman" w:hAnsi="Times New Roman" w:cs="Times New Roman"/>
                <w:sz w:val="16"/>
                <w:szCs w:val="16"/>
              </w:rPr>
            </w:pPr>
          </w:p>
        </w:tc>
        <w:tc>
          <w:tcPr>
            <w:tcW w:w="4050" w:type="dxa"/>
          </w:tcPr>
          <w:p w14:paraId="01F5F72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416C817" w14:textId="0D17A77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386A477F" w14:textId="77777777" w:rsidTr="00C520C6">
        <w:tc>
          <w:tcPr>
            <w:tcW w:w="1800" w:type="dxa"/>
          </w:tcPr>
          <w:p w14:paraId="6ACD4B1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60C6D6A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47256CC1" w14:textId="77777777" w:rsidR="00896987" w:rsidRPr="0011108D" w:rsidRDefault="00896987" w:rsidP="00961816">
            <w:pPr>
              <w:rPr>
                <w:rFonts w:ascii="Times New Roman" w:hAnsi="Times New Roman" w:cs="Times New Roman"/>
                <w:sz w:val="16"/>
                <w:szCs w:val="16"/>
              </w:rPr>
            </w:pPr>
          </w:p>
        </w:tc>
        <w:tc>
          <w:tcPr>
            <w:tcW w:w="720" w:type="dxa"/>
          </w:tcPr>
          <w:p w14:paraId="01CA08C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810" w:type="dxa"/>
          </w:tcPr>
          <w:p w14:paraId="3EBF53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 .50</w:t>
            </w:r>
          </w:p>
        </w:tc>
        <w:tc>
          <w:tcPr>
            <w:tcW w:w="900" w:type="dxa"/>
          </w:tcPr>
          <w:p w14:paraId="4CF4DD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59.50 (4)*</w:t>
            </w:r>
          </w:p>
        </w:tc>
        <w:tc>
          <w:tcPr>
            <w:tcW w:w="450" w:type="dxa"/>
          </w:tcPr>
          <w:p w14:paraId="68E27E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637" w:type="dxa"/>
          </w:tcPr>
          <w:p w14:paraId="542819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94.05</w:t>
            </w:r>
          </w:p>
        </w:tc>
        <w:tc>
          <w:tcPr>
            <w:tcW w:w="623" w:type="dxa"/>
            <w:gridSpan w:val="2"/>
          </w:tcPr>
          <w:p w14:paraId="2171B8D1" w14:textId="77777777" w:rsidR="00896987" w:rsidRPr="0011108D" w:rsidRDefault="00896987" w:rsidP="00961816">
            <w:pPr>
              <w:rPr>
                <w:rFonts w:ascii="Times New Roman" w:hAnsi="Times New Roman" w:cs="Times New Roman"/>
                <w:sz w:val="16"/>
                <w:szCs w:val="16"/>
              </w:rPr>
            </w:pPr>
          </w:p>
        </w:tc>
        <w:tc>
          <w:tcPr>
            <w:tcW w:w="270" w:type="dxa"/>
          </w:tcPr>
          <w:p w14:paraId="22CBF561" w14:textId="77777777" w:rsidR="00896987" w:rsidRPr="0011108D" w:rsidRDefault="00896987" w:rsidP="00961816">
            <w:pPr>
              <w:rPr>
                <w:rFonts w:ascii="Times New Roman" w:hAnsi="Times New Roman" w:cs="Times New Roman"/>
                <w:sz w:val="16"/>
                <w:szCs w:val="16"/>
              </w:rPr>
            </w:pPr>
          </w:p>
        </w:tc>
        <w:tc>
          <w:tcPr>
            <w:tcW w:w="4050" w:type="dxa"/>
          </w:tcPr>
          <w:p w14:paraId="059160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something irretrievable has been lost, the greater the anger</w:t>
            </w:r>
          </w:p>
        </w:tc>
        <w:tc>
          <w:tcPr>
            <w:tcW w:w="1975" w:type="dxa"/>
          </w:tcPr>
          <w:p w14:paraId="3537CAC2" w14:textId="5FE2BD2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0F1C6B6" w14:textId="77777777" w:rsidTr="00C520C6">
        <w:tc>
          <w:tcPr>
            <w:tcW w:w="1800" w:type="dxa"/>
          </w:tcPr>
          <w:p w14:paraId="6045B6D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w:t>
            </w:r>
          </w:p>
        </w:tc>
        <w:tc>
          <w:tcPr>
            <w:tcW w:w="450" w:type="dxa"/>
          </w:tcPr>
          <w:p w14:paraId="6D8533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2A1288BB" w14:textId="77777777" w:rsidR="00896987" w:rsidRPr="0011108D" w:rsidRDefault="00896987" w:rsidP="00961816">
            <w:pPr>
              <w:rPr>
                <w:rFonts w:ascii="Times New Roman" w:hAnsi="Times New Roman" w:cs="Times New Roman"/>
                <w:sz w:val="16"/>
                <w:szCs w:val="16"/>
              </w:rPr>
            </w:pPr>
          </w:p>
        </w:tc>
        <w:tc>
          <w:tcPr>
            <w:tcW w:w="720" w:type="dxa"/>
          </w:tcPr>
          <w:p w14:paraId="241447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3901096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 .33</w:t>
            </w:r>
          </w:p>
        </w:tc>
        <w:tc>
          <w:tcPr>
            <w:tcW w:w="900" w:type="dxa"/>
          </w:tcPr>
          <w:p w14:paraId="77D199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6.89 (3)</w:t>
            </w:r>
          </w:p>
        </w:tc>
        <w:tc>
          <w:tcPr>
            <w:tcW w:w="450" w:type="dxa"/>
          </w:tcPr>
          <w:p w14:paraId="3F0D714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637" w:type="dxa"/>
          </w:tcPr>
          <w:p w14:paraId="01BE85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41.16</w:t>
            </w:r>
          </w:p>
        </w:tc>
        <w:tc>
          <w:tcPr>
            <w:tcW w:w="623" w:type="dxa"/>
            <w:gridSpan w:val="2"/>
          </w:tcPr>
          <w:p w14:paraId="050BFD9E" w14:textId="77777777" w:rsidR="00896987" w:rsidRPr="0011108D" w:rsidRDefault="00896987" w:rsidP="00961816">
            <w:pPr>
              <w:rPr>
                <w:rFonts w:ascii="Times New Roman" w:hAnsi="Times New Roman" w:cs="Times New Roman"/>
                <w:sz w:val="16"/>
                <w:szCs w:val="16"/>
              </w:rPr>
            </w:pPr>
          </w:p>
        </w:tc>
        <w:tc>
          <w:tcPr>
            <w:tcW w:w="270" w:type="dxa"/>
          </w:tcPr>
          <w:p w14:paraId="380D3D70" w14:textId="77777777" w:rsidR="00896987" w:rsidRPr="0011108D" w:rsidRDefault="00896987" w:rsidP="00961816">
            <w:pPr>
              <w:rPr>
                <w:rFonts w:ascii="Times New Roman" w:hAnsi="Times New Roman" w:cs="Times New Roman"/>
                <w:sz w:val="16"/>
                <w:szCs w:val="16"/>
              </w:rPr>
            </w:pPr>
          </w:p>
        </w:tc>
        <w:tc>
          <w:tcPr>
            <w:tcW w:w="4050" w:type="dxa"/>
          </w:tcPr>
          <w:p w14:paraId="6EFAD48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need to exert effort to deal with the situation, the greater the anger</w:t>
            </w:r>
          </w:p>
        </w:tc>
        <w:tc>
          <w:tcPr>
            <w:tcW w:w="1975" w:type="dxa"/>
          </w:tcPr>
          <w:p w14:paraId="27B76030" w14:textId="231AE77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7E5B2F1" w14:textId="77777777" w:rsidTr="00C520C6">
        <w:tc>
          <w:tcPr>
            <w:tcW w:w="1800" w:type="dxa"/>
          </w:tcPr>
          <w:p w14:paraId="1661139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Harm</w:t>
            </w:r>
          </w:p>
        </w:tc>
        <w:tc>
          <w:tcPr>
            <w:tcW w:w="450" w:type="dxa"/>
          </w:tcPr>
          <w:p w14:paraId="2538D7F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0C2690A" w14:textId="77777777" w:rsidR="00896987" w:rsidRPr="0011108D" w:rsidRDefault="00896987" w:rsidP="00961816">
            <w:pPr>
              <w:rPr>
                <w:rFonts w:ascii="Times New Roman" w:hAnsi="Times New Roman" w:cs="Times New Roman"/>
                <w:sz w:val="16"/>
                <w:szCs w:val="16"/>
              </w:rPr>
            </w:pPr>
          </w:p>
        </w:tc>
        <w:tc>
          <w:tcPr>
            <w:tcW w:w="720" w:type="dxa"/>
          </w:tcPr>
          <w:p w14:paraId="0D4468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810" w:type="dxa"/>
          </w:tcPr>
          <w:p w14:paraId="146D5F6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 .51</w:t>
            </w:r>
          </w:p>
        </w:tc>
        <w:tc>
          <w:tcPr>
            <w:tcW w:w="900" w:type="dxa"/>
          </w:tcPr>
          <w:p w14:paraId="42F166C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20.63 (2)*</w:t>
            </w:r>
          </w:p>
        </w:tc>
        <w:tc>
          <w:tcPr>
            <w:tcW w:w="450" w:type="dxa"/>
          </w:tcPr>
          <w:p w14:paraId="4201C0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637" w:type="dxa"/>
          </w:tcPr>
          <w:p w14:paraId="584C96B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83.33</w:t>
            </w:r>
          </w:p>
        </w:tc>
        <w:tc>
          <w:tcPr>
            <w:tcW w:w="623" w:type="dxa"/>
            <w:gridSpan w:val="2"/>
          </w:tcPr>
          <w:p w14:paraId="0D3F9659" w14:textId="77777777" w:rsidR="00896987" w:rsidRPr="0011108D" w:rsidRDefault="00896987" w:rsidP="00961816">
            <w:pPr>
              <w:rPr>
                <w:rFonts w:ascii="Times New Roman" w:hAnsi="Times New Roman" w:cs="Times New Roman"/>
                <w:sz w:val="16"/>
                <w:szCs w:val="16"/>
              </w:rPr>
            </w:pPr>
          </w:p>
        </w:tc>
        <w:tc>
          <w:tcPr>
            <w:tcW w:w="270" w:type="dxa"/>
          </w:tcPr>
          <w:p w14:paraId="5B7784F6" w14:textId="77777777" w:rsidR="00896987" w:rsidRPr="0011108D" w:rsidRDefault="00896987" w:rsidP="00961816">
            <w:pPr>
              <w:rPr>
                <w:rFonts w:ascii="Times New Roman" w:hAnsi="Times New Roman" w:cs="Times New Roman"/>
                <w:sz w:val="16"/>
                <w:szCs w:val="16"/>
              </w:rPr>
            </w:pPr>
          </w:p>
        </w:tc>
        <w:tc>
          <w:tcPr>
            <w:tcW w:w="4050" w:type="dxa"/>
          </w:tcPr>
          <w:p w14:paraId="1334A6C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harm, the greater the anger</w:t>
            </w:r>
          </w:p>
        </w:tc>
        <w:tc>
          <w:tcPr>
            <w:tcW w:w="1975" w:type="dxa"/>
          </w:tcPr>
          <w:p w14:paraId="65EF498E" w14:textId="6C1B602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52706ADD" w14:textId="77777777" w:rsidTr="00C520C6">
        <w:tc>
          <w:tcPr>
            <w:tcW w:w="1800" w:type="dxa"/>
          </w:tcPr>
          <w:p w14:paraId="320E7FA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7144C5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764DF597" w14:textId="77777777" w:rsidR="00896987" w:rsidRPr="0011108D" w:rsidRDefault="00896987" w:rsidP="00961816">
            <w:pPr>
              <w:rPr>
                <w:rFonts w:ascii="Times New Roman" w:hAnsi="Times New Roman" w:cs="Times New Roman"/>
                <w:sz w:val="16"/>
                <w:szCs w:val="16"/>
              </w:rPr>
            </w:pPr>
          </w:p>
        </w:tc>
        <w:tc>
          <w:tcPr>
            <w:tcW w:w="720" w:type="dxa"/>
          </w:tcPr>
          <w:p w14:paraId="27D387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810" w:type="dxa"/>
          </w:tcPr>
          <w:p w14:paraId="78FD993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 .40</w:t>
            </w:r>
          </w:p>
        </w:tc>
        <w:tc>
          <w:tcPr>
            <w:tcW w:w="900" w:type="dxa"/>
          </w:tcPr>
          <w:p w14:paraId="33EC7C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5.03 (2)</w:t>
            </w:r>
          </w:p>
        </w:tc>
        <w:tc>
          <w:tcPr>
            <w:tcW w:w="450" w:type="dxa"/>
          </w:tcPr>
          <w:p w14:paraId="126EFF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637" w:type="dxa"/>
          </w:tcPr>
          <w:p w14:paraId="4756368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39.68</w:t>
            </w:r>
          </w:p>
        </w:tc>
        <w:tc>
          <w:tcPr>
            <w:tcW w:w="623" w:type="dxa"/>
            <w:gridSpan w:val="2"/>
          </w:tcPr>
          <w:p w14:paraId="5176A159" w14:textId="77777777" w:rsidR="00896987" w:rsidRPr="0011108D" w:rsidRDefault="00896987" w:rsidP="00961816">
            <w:pPr>
              <w:rPr>
                <w:rFonts w:ascii="Times New Roman" w:hAnsi="Times New Roman" w:cs="Times New Roman"/>
                <w:sz w:val="16"/>
                <w:szCs w:val="16"/>
              </w:rPr>
            </w:pPr>
          </w:p>
        </w:tc>
        <w:tc>
          <w:tcPr>
            <w:tcW w:w="270" w:type="dxa"/>
          </w:tcPr>
          <w:p w14:paraId="4F18B809" w14:textId="77777777" w:rsidR="00896987" w:rsidRPr="0011108D" w:rsidRDefault="00896987" w:rsidP="00961816">
            <w:pPr>
              <w:rPr>
                <w:rFonts w:ascii="Times New Roman" w:hAnsi="Times New Roman" w:cs="Times New Roman"/>
                <w:sz w:val="16"/>
                <w:szCs w:val="16"/>
              </w:rPr>
            </w:pPr>
          </w:p>
        </w:tc>
        <w:tc>
          <w:tcPr>
            <w:tcW w:w="4050" w:type="dxa"/>
          </w:tcPr>
          <w:p w14:paraId="02590FE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difficulty, the greater the anger </w:t>
            </w:r>
          </w:p>
        </w:tc>
        <w:tc>
          <w:tcPr>
            <w:tcW w:w="1975" w:type="dxa"/>
          </w:tcPr>
          <w:p w14:paraId="2DC3FA91" w14:textId="78F013D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B121922" w14:textId="77777777" w:rsidTr="00C520C6">
        <w:tc>
          <w:tcPr>
            <w:tcW w:w="1800" w:type="dxa"/>
          </w:tcPr>
          <w:p w14:paraId="3DC0772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1BA6F47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6EFD845F" w14:textId="77777777" w:rsidR="00896987" w:rsidRPr="0011108D" w:rsidRDefault="00896987" w:rsidP="00961816">
            <w:pPr>
              <w:rPr>
                <w:rFonts w:ascii="Times New Roman" w:hAnsi="Times New Roman" w:cs="Times New Roman"/>
                <w:sz w:val="16"/>
                <w:szCs w:val="16"/>
              </w:rPr>
            </w:pPr>
          </w:p>
        </w:tc>
        <w:tc>
          <w:tcPr>
            <w:tcW w:w="720" w:type="dxa"/>
          </w:tcPr>
          <w:p w14:paraId="0ECC16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46793C1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 .34</w:t>
            </w:r>
          </w:p>
        </w:tc>
        <w:tc>
          <w:tcPr>
            <w:tcW w:w="900" w:type="dxa"/>
          </w:tcPr>
          <w:p w14:paraId="340210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54.78 (2)*</w:t>
            </w:r>
          </w:p>
        </w:tc>
        <w:tc>
          <w:tcPr>
            <w:tcW w:w="450" w:type="dxa"/>
          </w:tcPr>
          <w:p w14:paraId="4E3AEF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637" w:type="dxa"/>
          </w:tcPr>
          <w:p w14:paraId="45F70D1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96.00</w:t>
            </w:r>
          </w:p>
        </w:tc>
        <w:tc>
          <w:tcPr>
            <w:tcW w:w="623" w:type="dxa"/>
            <w:gridSpan w:val="2"/>
          </w:tcPr>
          <w:p w14:paraId="31BEAAA3" w14:textId="77777777" w:rsidR="00896987" w:rsidRPr="0011108D" w:rsidRDefault="00896987" w:rsidP="00961816">
            <w:pPr>
              <w:rPr>
                <w:rFonts w:ascii="Times New Roman" w:hAnsi="Times New Roman" w:cs="Times New Roman"/>
                <w:sz w:val="16"/>
                <w:szCs w:val="16"/>
              </w:rPr>
            </w:pPr>
          </w:p>
        </w:tc>
        <w:tc>
          <w:tcPr>
            <w:tcW w:w="270" w:type="dxa"/>
          </w:tcPr>
          <w:p w14:paraId="7AA50348" w14:textId="77777777" w:rsidR="00896987" w:rsidRPr="0011108D" w:rsidRDefault="00896987" w:rsidP="00961816">
            <w:pPr>
              <w:rPr>
                <w:rFonts w:ascii="Times New Roman" w:hAnsi="Times New Roman" w:cs="Times New Roman"/>
                <w:sz w:val="16"/>
                <w:szCs w:val="16"/>
              </w:rPr>
            </w:pPr>
          </w:p>
        </w:tc>
        <w:tc>
          <w:tcPr>
            <w:tcW w:w="4050" w:type="dxa"/>
          </w:tcPr>
          <w:p w14:paraId="277BD9B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55C255C" w14:textId="2AE3556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1FEC181F" w14:textId="77777777" w:rsidTr="00C520C6">
        <w:tc>
          <w:tcPr>
            <w:tcW w:w="1800" w:type="dxa"/>
          </w:tcPr>
          <w:p w14:paraId="105AF79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Novelty</w:t>
            </w:r>
          </w:p>
        </w:tc>
        <w:tc>
          <w:tcPr>
            <w:tcW w:w="450" w:type="dxa"/>
          </w:tcPr>
          <w:p w14:paraId="0CD9CF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AF55617" w14:textId="77777777" w:rsidR="00896987" w:rsidRPr="0011108D" w:rsidRDefault="00896987" w:rsidP="00961816">
            <w:pPr>
              <w:rPr>
                <w:rFonts w:ascii="Times New Roman" w:hAnsi="Times New Roman" w:cs="Times New Roman"/>
                <w:sz w:val="16"/>
                <w:szCs w:val="16"/>
              </w:rPr>
            </w:pPr>
          </w:p>
        </w:tc>
        <w:tc>
          <w:tcPr>
            <w:tcW w:w="720" w:type="dxa"/>
          </w:tcPr>
          <w:p w14:paraId="50F47D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4E7AE7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-.52, .24</w:t>
            </w:r>
          </w:p>
        </w:tc>
        <w:tc>
          <w:tcPr>
            <w:tcW w:w="900" w:type="dxa"/>
          </w:tcPr>
          <w:p w14:paraId="5C213CD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45.42 (2)*</w:t>
            </w:r>
          </w:p>
        </w:tc>
        <w:tc>
          <w:tcPr>
            <w:tcW w:w="450" w:type="dxa"/>
          </w:tcPr>
          <w:p w14:paraId="02276B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.35</w:t>
            </w:r>
          </w:p>
        </w:tc>
        <w:tc>
          <w:tcPr>
            <w:tcW w:w="637" w:type="dxa"/>
          </w:tcPr>
          <w:p w14:paraId="3D63636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91.07</w:t>
            </w:r>
          </w:p>
        </w:tc>
        <w:tc>
          <w:tcPr>
            <w:tcW w:w="623" w:type="dxa"/>
            <w:gridSpan w:val="2"/>
          </w:tcPr>
          <w:p w14:paraId="28E9EC4C" w14:textId="77777777" w:rsidR="00896987" w:rsidRPr="0011108D" w:rsidRDefault="00896987" w:rsidP="00961816">
            <w:pPr>
              <w:rPr>
                <w:rFonts w:ascii="Times New Roman" w:hAnsi="Times New Roman" w:cs="Times New Roman"/>
                <w:sz w:val="16"/>
                <w:szCs w:val="16"/>
              </w:rPr>
            </w:pPr>
          </w:p>
        </w:tc>
        <w:tc>
          <w:tcPr>
            <w:tcW w:w="270" w:type="dxa"/>
          </w:tcPr>
          <w:p w14:paraId="311AE3B8" w14:textId="77777777" w:rsidR="00896987" w:rsidRPr="0011108D" w:rsidRDefault="00896987" w:rsidP="00961816">
            <w:pPr>
              <w:rPr>
                <w:rFonts w:ascii="Times New Roman" w:hAnsi="Times New Roman" w:cs="Times New Roman"/>
                <w:sz w:val="16"/>
                <w:szCs w:val="16"/>
              </w:rPr>
            </w:pPr>
          </w:p>
        </w:tc>
        <w:tc>
          <w:tcPr>
            <w:tcW w:w="4050" w:type="dxa"/>
          </w:tcPr>
          <w:p w14:paraId="6F9EE7F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3E355AE0" w14:textId="72DF3A5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6E97E168" w14:textId="77777777" w:rsidTr="00C520C6">
        <w:tc>
          <w:tcPr>
            <w:tcW w:w="1800" w:type="dxa"/>
          </w:tcPr>
          <w:p w14:paraId="3F66217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Perceived Obstacle</w:t>
            </w:r>
          </w:p>
        </w:tc>
        <w:tc>
          <w:tcPr>
            <w:tcW w:w="450" w:type="dxa"/>
          </w:tcPr>
          <w:p w14:paraId="4C1DF7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34AC77E3" w14:textId="77777777" w:rsidR="00896987" w:rsidRPr="0011108D" w:rsidRDefault="00896987" w:rsidP="00961816">
            <w:pPr>
              <w:rPr>
                <w:rFonts w:ascii="Times New Roman" w:hAnsi="Times New Roman" w:cs="Times New Roman"/>
                <w:sz w:val="16"/>
                <w:szCs w:val="16"/>
              </w:rPr>
            </w:pPr>
          </w:p>
        </w:tc>
        <w:tc>
          <w:tcPr>
            <w:tcW w:w="720" w:type="dxa"/>
          </w:tcPr>
          <w:p w14:paraId="578014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w:t>
            </w:r>
          </w:p>
        </w:tc>
        <w:tc>
          <w:tcPr>
            <w:tcW w:w="810" w:type="dxa"/>
          </w:tcPr>
          <w:p w14:paraId="679F9F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 .65</w:t>
            </w:r>
          </w:p>
        </w:tc>
        <w:tc>
          <w:tcPr>
            <w:tcW w:w="900" w:type="dxa"/>
          </w:tcPr>
          <w:p w14:paraId="71AE881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28.82 (2)*</w:t>
            </w:r>
          </w:p>
        </w:tc>
        <w:tc>
          <w:tcPr>
            <w:tcW w:w="450" w:type="dxa"/>
          </w:tcPr>
          <w:p w14:paraId="4FA89D2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12A181C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88.46</w:t>
            </w:r>
          </w:p>
        </w:tc>
        <w:tc>
          <w:tcPr>
            <w:tcW w:w="623" w:type="dxa"/>
            <w:gridSpan w:val="2"/>
          </w:tcPr>
          <w:p w14:paraId="58FBF034" w14:textId="77777777" w:rsidR="00896987" w:rsidRPr="0011108D" w:rsidRDefault="00896987" w:rsidP="00961816">
            <w:pPr>
              <w:rPr>
                <w:rFonts w:ascii="Times New Roman" w:hAnsi="Times New Roman" w:cs="Times New Roman"/>
                <w:sz w:val="16"/>
                <w:szCs w:val="16"/>
              </w:rPr>
            </w:pPr>
          </w:p>
        </w:tc>
        <w:tc>
          <w:tcPr>
            <w:tcW w:w="270" w:type="dxa"/>
          </w:tcPr>
          <w:p w14:paraId="543AD6FA" w14:textId="77777777" w:rsidR="00896987" w:rsidRPr="0011108D" w:rsidRDefault="00896987" w:rsidP="00961816">
            <w:pPr>
              <w:rPr>
                <w:rFonts w:ascii="Times New Roman" w:hAnsi="Times New Roman" w:cs="Times New Roman"/>
                <w:sz w:val="16"/>
                <w:szCs w:val="16"/>
              </w:rPr>
            </w:pPr>
          </w:p>
        </w:tc>
        <w:tc>
          <w:tcPr>
            <w:tcW w:w="4050" w:type="dxa"/>
          </w:tcPr>
          <w:p w14:paraId="705617B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an obstacle hampers the attainment of a desired goal, the greater the anger.</w:t>
            </w:r>
          </w:p>
        </w:tc>
        <w:tc>
          <w:tcPr>
            <w:tcW w:w="1975" w:type="dxa"/>
          </w:tcPr>
          <w:p w14:paraId="31D90B6B" w14:textId="4A520AB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E107463" w14:textId="77777777" w:rsidTr="00C520C6">
        <w:tc>
          <w:tcPr>
            <w:tcW w:w="1800" w:type="dxa"/>
          </w:tcPr>
          <w:p w14:paraId="53AF554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Future Predictability</w:t>
            </w:r>
          </w:p>
        </w:tc>
        <w:tc>
          <w:tcPr>
            <w:tcW w:w="450" w:type="dxa"/>
          </w:tcPr>
          <w:p w14:paraId="08687B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B515316" w14:textId="77777777" w:rsidR="00896987" w:rsidRPr="0011108D" w:rsidRDefault="00896987" w:rsidP="00961816">
            <w:pPr>
              <w:rPr>
                <w:rFonts w:ascii="Times New Roman" w:hAnsi="Times New Roman" w:cs="Times New Roman"/>
                <w:sz w:val="16"/>
                <w:szCs w:val="16"/>
              </w:rPr>
            </w:pPr>
          </w:p>
        </w:tc>
        <w:tc>
          <w:tcPr>
            <w:tcW w:w="720" w:type="dxa"/>
          </w:tcPr>
          <w:p w14:paraId="69ED449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4E6D27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 -.08</w:t>
            </w:r>
          </w:p>
        </w:tc>
        <w:tc>
          <w:tcPr>
            <w:tcW w:w="900" w:type="dxa"/>
          </w:tcPr>
          <w:p w14:paraId="4C88A12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9.86 (1)*</w:t>
            </w:r>
          </w:p>
        </w:tc>
        <w:tc>
          <w:tcPr>
            <w:tcW w:w="450" w:type="dxa"/>
          </w:tcPr>
          <w:p w14:paraId="309AAD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38FD310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65.29</w:t>
            </w:r>
          </w:p>
        </w:tc>
        <w:tc>
          <w:tcPr>
            <w:tcW w:w="623" w:type="dxa"/>
            <w:gridSpan w:val="2"/>
          </w:tcPr>
          <w:p w14:paraId="644DC27C" w14:textId="77777777" w:rsidR="00896987" w:rsidRPr="0011108D" w:rsidRDefault="00896987" w:rsidP="00961816">
            <w:pPr>
              <w:rPr>
                <w:rFonts w:ascii="Times New Roman" w:hAnsi="Times New Roman" w:cs="Times New Roman"/>
                <w:sz w:val="16"/>
                <w:szCs w:val="16"/>
              </w:rPr>
            </w:pPr>
          </w:p>
        </w:tc>
        <w:tc>
          <w:tcPr>
            <w:tcW w:w="270" w:type="dxa"/>
          </w:tcPr>
          <w:p w14:paraId="162B080F" w14:textId="77777777" w:rsidR="00896987" w:rsidRPr="0011108D" w:rsidRDefault="00896987" w:rsidP="00961816">
            <w:pPr>
              <w:rPr>
                <w:rFonts w:ascii="Times New Roman" w:hAnsi="Times New Roman" w:cs="Times New Roman"/>
                <w:sz w:val="16"/>
                <w:szCs w:val="16"/>
              </w:rPr>
            </w:pPr>
          </w:p>
        </w:tc>
        <w:tc>
          <w:tcPr>
            <w:tcW w:w="4050" w:type="dxa"/>
          </w:tcPr>
          <w:p w14:paraId="0BE0E85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predict what is going to occur in the future, the less the anger</w:t>
            </w:r>
          </w:p>
        </w:tc>
        <w:tc>
          <w:tcPr>
            <w:tcW w:w="1975" w:type="dxa"/>
          </w:tcPr>
          <w:p w14:paraId="4E3E109F" w14:textId="672F259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322D19C" w14:textId="77777777" w:rsidTr="00C520C6">
        <w:tc>
          <w:tcPr>
            <w:tcW w:w="1800" w:type="dxa"/>
          </w:tcPr>
          <w:p w14:paraId="184DBE8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7992FC3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6E376AC" w14:textId="77777777" w:rsidR="00896987" w:rsidRPr="0011108D" w:rsidRDefault="00896987" w:rsidP="00961816">
            <w:pPr>
              <w:rPr>
                <w:rFonts w:ascii="Times New Roman" w:hAnsi="Times New Roman" w:cs="Times New Roman"/>
                <w:sz w:val="16"/>
                <w:szCs w:val="16"/>
              </w:rPr>
            </w:pPr>
          </w:p>
        </w:tc>
        <w:tc>
          <w:tcPr>
            <w:tcW w:w="720" w:type="dxa"/>
          </w:tcPr>
          <w:p w14:paraId="2F4C551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810" w:type="dxa"/>
          </w:tcPr>
          <w:p w14:paraId="1E6A0EF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 .23</w:t>
            </w:r>
          </w:p>
        </w:tc>
        <w:tc>
          <w:tcPr>
            <w:tcW w:w="900" w:type="dxa"/>
          </w:tcPr>
          <w:p w14:paraId="65CC832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17.0 (2)*</w:t>
            </w:r>
          </w:p>
        </w:tc>
        <w:tc>
          <w:tcPr>
            <w:tcW w:w="450" w:type="dxa"/>
          </w:tcPr>
          <w:p w14:paraId="71D13B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637" w:type="dxa"/>
          </w:tcPr>
          <w:p w14:paraId="02EC208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84.35</w:t>
            </w:r>
          </w:p>
        </w:tc>
        <w:tc>
          <w:tcPr>
            <w:tcW w:w="623" w:type="dxa"/>
            <w:gridSpan w:val="2"/>
          </w:tcPr>
          <w:p w14:paraId="37A81D61" w14:textId="77777777" w:rsidR="00896987" w:rsidRPr="0011108D" w:rsidRDefault="00896987" w:rsidP="00961816">
            <w:pPr>
              <w:rPr>
                <w:rFonts w:ascii="Times New Roman" w:hAnsi="Times New Roman" w:cs="Times New Roman"/>
                <w:sz w:val="16"/>
                <w:szCs w:val="16"/>
              </w:rPr>
            </w:pPr>
          </w:p>
        </w:tc>
        <w:tc>
          <w:tcPr>
            <w:tcW w:w="270" w:type="dxa"/>
          </w:tcPr>
          <w:p w14:paraId="477BD946" w14:textId="77777777" w:rsidR="00896987" w:rsidRPr="0011108D" w:rsidRDefault="00896987" w:rsidP="00961816">
            <w:pPr>
              <w:rPr>
                <w:rFonts w:ascii="Times New Roman" w:hAnsi="Times New Roman" w:cs="Times New Roman"/>
                <w:sz w:val="16"/>
                <w:szCs w:val="16"/>
              </w:rPr>
            </w:pPr>
          </w:p>
        </w:tc>
        <w:tc>
          <w:tcPr>
            <w:tcW w:w="4050" w:type="dxa"/>
          </w:tcPr>
          <w:p w14:paraId="754B2466"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EC05251" w14:textId="01FC2B1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FC9D9E2" w14:textId="77777777" w:rsidTr="00C520C6">
        <w:tc>
          <w:tcPr>
            <w:tcW w:w="1800" w:type="dxa"/>
          </w:tcPr>
          <w:p w14:paraId="39CFFB8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Uniqueness</w:t>
            </w:r>
          </w:p>
        </w:tc>
        <w:tc>
          <w:tcPr>
            <w:tcW w:w="450" w:type="dxa"/>
          </w:tcPr>
          <w:p w14:paraId="7AF14A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5B77BEA" w14:textId="77777777" w:rsidR="00896987" w:rsidRPr="0011108D" w:rsidRDefault="00896987" w:rsidP="00961816">
            <w:pPr>
              <w:rPr>
                <w:rFonts w:ascii="Times New Roman" w:hAnsi="Times New Roman" w:cs="Times New Roman"/>
                <w:sz w:val="16"/>
                <w:szCs w:val="16"/>
              </w:rPr>
            </w:pPr>
          </w:p>
        </w:tc>
        <w:tc>
          <w:tcPr>
            <w:tcW w:w="720" w:type="dxa"/>
          </w:tcPr>
          <w:p w14:paraId="3B1972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5A422F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 .02</w:t>
            </w:r>
          </w:p>
        </w:tc>
        <w:tc>
          <w:tcPr>
            <w:tcW w:w="900" w:type="dxa"/>
          </w:tcPr>
          <w:p w14:paraId="383026F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1.60 (2)</w:t>
            </w:r>
          </w:p>
        </w:tc>
        <w:tc>
          <w:tcPr>
            <w:tcW w:w="450" w:type="dxa"/>
          </w:tcPr>
          <w:p w14:paraId="2A5459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010505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389EC04D" w14:textId="77777777" w:rsidR="00896987" w:rsidRPr="0011108D" w:rsidRDefault="00896987" w:rsidP="00961816">
            <w:pPr>
              <w:rPr>
                <w:rFonts w:ascii="Times New Roman" w:hAnsi="Times New Roman" w:cs="Times New Roman"/>
                <w:sz w:val="16"/>
                <w:szCs w:val="16"/>
              </w:rPr>
            </w:pPr>
          </w:p>
        </w:tc>
        <w:tc>
          <w:tcPr>
            <w:tcW w:w="270" w:type="dxa"/>
          </w:tcPr>
          <w:p w14:paraId="3D440CE3" w14:textId="77777777" w:rsidR="00896987" w:rsidRPr="0011108D" w:rsidRDefault="00896987" w:rsidP="00961816">
            <w:pPr>
              <w:rPr>
                <w:rFonts w:ascii="Times New Roman" w:hAnsi="Times New Roman" w:cs="Times New Roman"/>
                <w:sz w:val="16"/>
                <w:szCs w:val="16"/>
              </w:rPr>
            </w:pPr>
          </w:p>
        </w:tc>
        <w:tc>
          <w:tcPr>
            <w:tcW w:w="4050" w:type="dxa"/>
          </w:tcPr>
          <w:p w14:paraId="76AF274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388274DB" w14:textId="1F12387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832FD01" w14:textId="77777777" w:rsidTr="00C520C6">
        <w:tc>
          <w:tcPr>
            <w:tcW w:w="1800" w:type="dxa"/>
          </w:tcPr>
          <w:p w14:paraId="7DB8BB9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Control-circumstances</w:t>
            </w:r>
          </w:p>
        </w:tc>
        <w:tc>
          <w:tcPr>
            <w:tcW w:w="450" w:type="dxa"/>
          </w:tcPr>
          <w:p w14:paraId="33029AC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05F994CD" w14:textId="77777777" w:rsidR="00896987" w:rsidRPr="0011108D" w:rsidRDefault="00896987" w:rsidP="00961816">
            <w:pPr>
              <w:rPr>
                <w:rFonts w:ascii="Times New Roman" w:hAnsi="Times New Roman" w:cs="Times New Roman"/>
                <w:sz w:val="16"/>
                <w:szCs w:val="16"/>
              </w:rPr>
            </w:pPr>
          </w:p>
        </w:tc>
        <w:tc>
          <w:tcPr>
            <w:tcW w:w="720" w:type="dxa"/>
          </w:tcPr>
          <w:p w14:paraId="52CE26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810" w:type="dxa"/>
          </w:tcPr>
          <w:p w14:paraId="499F7FA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 .56</w:t>
            </w:r>
          </w:p>
        </w:tc>
        <w:tc>
          <w:tcPr>
            <w:tcW w:w="900" w:type="dxa"/>
          </w:tcPr>
          <w:p w14:paraId="06F03DC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32.80 (1)*</w:t>
            </w:r>
          </w:p>
        </w:tc>
        <w:tc>
          <w:tcPr>
            <w:tcW w:w="450" w:type="dxa"/>
          </w:tcPr>
          <w:p w14:paraId="497E993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637" w:type="dxa"/>
          </w:tcPr>
          <w:p w14:paraId="18C7B2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93.90</w:t>
            </w:r>
          </w:p>
        </w:tc>
        <w:tc>
          <w:tcPr>
            <w:tcW w:w="623" w:type="dxa"/>
            <w:gridSpan w:val="2"/>
          </w:tcPr>
          <w:p w14:paraId="4017160A" w14:textId="77777777" w:rsidR="00896987" w:rsidRPr="0011108D" w:rsidRDefault="00896987" w:rsidP="00961816">
            <w:pPr>
              <w:rPr>
                <w:rFonts w:ascii="Times New Roman" w:hAnsi="Times New Roman" w:cs="Times New Roman"/>
                <w:sz w:val="16"/>
                <w:szCs w:val="16"/>
              </w:rPr>
            </w:pPr>
          </w:p>
        </w:tc>
        <w:tc>
          <w:tcPr>
            <w:tcW w:w="270" w:type="dxa"/>
          </w:tcPr>
          <w:p w14:paraId="50B5530D" w14:textId="77777777" w:rsidR="00896987" w:rsidRPr="0011108D" w:rsidRDefault="00896987" w:rsidP="00961816">
            <w:pPr>
              <w:rPr>
                <w:rFonts w:ascii="Times New Roman" w:hAnsi="Times New Roman" w:cs="Times New Roman"/>
                <w:sz w:val="16"/>
                <w:szCs w:val="16"/>
              </w:rPr>
            </w:pPr>
          </w:p>
        </w:tc>
        <w:tc>
          <w:tcPr>
            <w:tcW w:w="4050" w:type="dxa"/>
          </w:tcPr>
          <w:p w14:paraId="573FF64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4BD72854" w14:textId="00AD042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D1D6AF1" w14:textId="77777777" w:rsidTr="00C520C6">
        <w:tc>
          <w:tcPr>
            <w:tcW w:w="1800" w:type="dxa"/>
          </w:tcPr>
          <w:p w14:paraId="7720C4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3F2760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64AF9A06" w14:textId="77777777" w:rsidR="00896987" w:rsidRPr="0011108D" w:rsidRDefault="00896987" w:rsidP="00961816">
            <w:pPr>
              <w:rPr>
                <w:rFonts w:ascii="Times New Roman" w:hAnsi="Times New Roman" w:cs="Times New Roman"/>
                <w:sz w:val="16"/>
                <w:szCs w:val="16"/>
              </w:rPr>
            </w:pPr>
          </w:p>
        </w:tc>
        <w:tc>
          <w:tcPr>
            <w:tcW w:w="720" w:type="dxa"/>
          </w:tcPr>
          <w:p w14:paraId="3FB4B6B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w:t>
            </w:r>
          </w:p>
        </w:tc>
        <w:tc>
          <w:tcPr>
            <w:tcW w:w="810" w:type="dxa"/>
          </w:tcPr>
          <w:p w14:paraId="12D3535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 .21 </w:t>
            </w:r>
          </w:p>
        </w:tc>
        <w:tc>
          <w:tcPr>
            <w:tcW w:w="900" w:type="dxa"/>
          </w:tcPr>
          <w:p w14:paraId="503112E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6.15 (1)* </w:t>
            </w:r>
          </w:p>
        </w:tc>
        <w:tc>
          <w:tcPr>
            <w:tcW w:w="450" w:type="dxa"/>
          </w:tcPr>
          <w:p w14:paraId="05AF5A7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332EA80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67.11 </w:t>
            </w:r>
          </w:p>
        </w:tc>
        <w:tc>
          <w:tcPr>
            <w:tcW w:w="623" w:type="dxa"/>
            <w:gridSpan w:val="2"/>
          </w:tcPr>
          <w:p w14:paraId="1FF0E6BE" w14:textId="77777777" w:rsidR="00896987" w:rsidRPr="0011108D" w:rsidRDefault="00896987" w:rsidP="00961816">
            <w:pPr>
              <w:rPr>
                <w:rFonts w:ascii="Times New Roman" w:hAnsi="Times New Roman" w:cs="Times New Roman"/>
                <w:sz w:val="16"/>
                <w:szCs w:val="16"/>
              </w:rPr>
            </w:pPr>
          </w:p>
        </w:tc>
        <w:tc>
          <w:tcPr>
            <w:tcW w:w="270" w:type="dxa"/>
          </w:tcPr>
          <w:p w14:paraId="77D0C476" w14:textId="77777777" w:rsidR="00896987" w:rsidRPr="0011108D" w:rsidRDefault="00896987" w:rsidP="00961816">
            <w:pPr>
              <w:rPr>
                <w:rFonts w:ascii="Times New Roman" w:hAnsi="Times New Roman" w:cs="Times New Roman"/>
                <w:sz w:val="16"/>
                <w:szCs w:val="16"/>
              </w:rPr>
            </w:pPr>
          </w:p>
        </w:tc>
        <w:tc>
          <w:tcPr>
            <w:tcW w:w="4050" w:type="dxa"/>
          </w:tcPr>
          <w:p w14:paraId="1F0DE0F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727C7EE7" w14:textId="5671841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F9A8248" w14:textId="77777777" w:rsidTr="00C520C6">
        <w:tc>
          <w:tcPr>
            <w:tcW w:w="1800" w:type="dxa"/>
          </w:tcPr>
          <w:p w14:paraId="5C9C5F5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7601700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3032BE71" w14:textId="77777777" w:rsidR="00896987" w:rsidRPr="0011108D" w:rsidRDefault="00896987" w:rsidP="00961816">
            <w:pPr>
              <w:rPr>
                <w:rFonts w:ascii="Times New Roman" w:hAnsi="Times New Roman" w:cs="Times New Roman"/>
                <w:sz w:val="16"/>
                <w:szCs w:val="16"/>
              </w:rPr>
            </w:pPr>
          </w:p>
        </w:tc>
        <w:tc>
          <w:tcPr>
            <w:tcW w:w="720" w:type="dxa"/>
          </w:tcPr>
          <w:p w14:paraId="25C0B41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810" w:type="dxa"/>
          </w:tcPr>
          <w:p w14:paraId="6CC8C0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 .12 </w:t>
            </w:r>
          </w:p>
        </w:tc>
        <w:tc>
          <w:tcPr>
            <w:tcW w:w="900" w:type="dxa"/>
          </w:tcPr>
          <w:p w14:paraId="6C993D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4.97 (1)* </w:t>
            </w:r>
          </w:p>
        </w:tc>
        <w:tc>
          <w:tcPr>
            <w:tcW w:w="450" w:type="dxa"/>
          </w:tcPr>
          <w:p w14:paraId="4DC73D8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 </w:t>
            </w:r>
          </w:p>
        </w:tc>
        <w:tc>
          <w:tcPr>
            <w:tcW w:w="637" w:type="dxa"/>
          </w:tcPr>
          <w:p w14:paraId="6F90A4A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0.00 </w:t>
            </w:r>
          </w:p>
        </w:tc>
        <w:tc>
          <w:tcPr>
            <w:tcW w:w="623" w:type="dxa"/>
            <w:gridSpan w:val="2"/>
          </w:tcPr>
          <w:p w14:paraId="1B0AA757" w14:textId="77777777" w:rsidR="00896987" w:rsidRPr="0011108D" w:rsidRDefault="00896987" w:rsidP="00961816">
            <w:pPr>
              <w:rPr>
                <w:rFonts w:ascii="Times New Roman" w:hAnsi="Times New Roman" w:cs="Times New Roman"/>
                <w:sz w:val="16"/>
                <w:szCs w:val="16"/>
              </w:rPr>
            </w:pPr>
          </w:p>
        </w:tc>
        <w:tc>
          <w:tcPr>
            <w:tcW w:w="270" w:type="dxa"/>
          </w:tcPr>
          <w:p w14:paraId="02C27F77" w14:textId="77777777" w:rsidR="00896987" w:rsidRPr="0011108D" w:rsidRDefault="00896987" w:rsidP="00961816">
            <w:pPr>
              <w:rPr>
                <w:rFonts w:ascii="Times New Roman" w:hAnsi="Times New Roman" w:cs="Times New Roman"/>
                <w:sz w:val="16"/>
                <w:szCs w:val="16"/>
              </w:rPr>
            </w:pPr>
          </w:p>
        </w:tc>
        <w:tc>
          <w:tcPr>
            <w:tcW w:w="4050" w:type="dxa"/>
          </w:tcPr>
          <w:p w14:paraId="7AA096F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event to one’s ideals, the greater the anger</w:t>
            </w:r>
          </w:p>
        </w:tc>
        <w:tc>
          <w:tcPr>
            <w:tcW w:w="1975" w:type="dxa"/>
          </w:tcPr>
          <w:p w14:paraId="7DCBD43F" w14:textId="44ADB89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9D2C5AF" w14:textId="77777777" w:rsidTr="00C520C6">
        <w:tc>
          <w:tcPr>
            <w:tcW w:w="1800" w:type="dxa"/>
          </w:tcPr>
          <w:p w14:paraId="3584AE5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Severity</w:t>
            </w:r>
          </w:p>
        </w:tc>
        <w:tc>
          <w:tcPr>
            <w:tcW w:w="450" w:type="dxa"/>
          </w:tcPr>
          <w:p w14:paraId="3E2123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85E0AA1" w14:textId="77777777" w:rsidR="00896987" w:rsidRPr="0011108D" w:rsidRDefault="00896987" w:rsidP="00961816">
            <w:pPr>
              <w:rPr>
                <w:rFonts w:ascii="Times New Roman" w:hAnsi="Times New Roman" w:cs="Times New Roman"/>
                <w:sz w:val="16"/>
                <w:szCs w:val="16"/>
              </w:rPr>
            </w:pPr>
          </w:p>
        </w:tc>
        <w:tc>
          <w:tcPr>
            <w:tcW w:w="720" w:type="dxa"/>
          </w:tcPr>
          <w:p w14:paraId="6ACA88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810" w:type="dxa"/>
          </w:tcPr>
          <w:p w14:paraId="76E816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 .48 </w:t>
            </w:r>
          </w:p>
        </w:tc>
        <w:tc>
          <w:tcPr>
            <w:tcW w:w="900" w:type="dxa"/>
          </w:tcPr>
          <w:p w14:paraId="40A885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2.68 (1) </w:t>
            </w:r>
          </w:p>
        </w:tc>
        <w:tc>
          <w:tcPr>
            <w:tcW w:w="450" w:type="dxa"/>
          </w:tcPr>
          <w:p w14:paraId="1C1C63D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 </w:t>
            </w:r>
          </w:p>
        </w:tc>
        <w:tc>
          <w:tcPr>
            <w:tcW w:w="637" w:type="dxa"/>
          </w:tcPr>
          <w:p w14:paraId="082FC2F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 </w:t>
            </w:r>
          </w:p>
        </w:tc>
        <w:tc>
          <w:tcPr>
            <w:tcW w:w="623" w:type="dxa"/>
            <w:gridSpan w:val="2"/>
          </w:tcPr>
          <w:p w14:paraId="2B585C79" w14:textId="77777777" w:rsidR="00896987" w:rsidRPr="0011108D" w:rsidRDefault="00896987" w:rsidP="00961816">
            <w:pPr>
              <w:rPr>
                <w:rFonts w:ascii="Times New Roman" w:hAnsi="Times New Roman" w:cs="Times New Roman"/>
                <w:sz w:val="16"/>
                <w:szCs w:val="16"/>
              </w:rPr>
            </w:pPr>
          </w:p>
        </w:tc>
        <w:tc>
          <w:tcPr>
            <w:tcW w:w="270" w:type="dxa"/>
          </w:tcPr>
          <w:p w14:paraId="77E04B65" w14:textId="77777777" w:rsidR="00896987" w:rsidRPr="0011108D" w:rsidRDefault="00896987" w:rsidP="00961816">
            <w:pPr>
              <w:rPr>
                <w:rFonts w:ascii="Times New Roman" w:hAnsi="Times New Roman" w:cs="Times New Roman"/>
                <w:sz w:val="16"/>
                <w:szCs w:val="16"/>
              </w:rPr>
            </w:pPr>
          </w:p>
        </w:tc>
        <w:tc>
          <w:tcPr>
            <w:tcW w:w="4050" w:type="dxa"/>
          </w:tcPr>
          <w:p w14:paraId="72B95FC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severity of consequence of a situation to one's well-being, the greater the anger</w:t>
            </w:r>
          </w:p>
        </w:tc>
        <w:tc>
          <w:tcPr>
            <w:tcW w:w="1975" w:type="dxa"/>
          </w:tcPr>
          <w:p w14:paraId="4C9CE38F" w14:textId="3D56933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01FDE37" w14:textId="77777777" w:rsidTr="00C520C6">
        <w:tc>
          <w:tcPr>
            <w:tcW w:w="1800" w:type="dxa"/>
          </w:tcPr>
          <w:p w14:paraId="65F6912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Easing of threat</w:t>
            </w:r>
          </w:p>
        </w:tc>
        <w:tc>
          <w:tcPr>
            <w:tcW w:w="450" w:type="dxa"/>
          </w:tcPr>
          <w:p w14:paraId="3F2B89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4439834" w14:textId="77777777" w:rsidR="00896987" w:rsidRPr="0011108D" w:rsidRDefault="00896987" w:rsidP="00961816">
            <w:pPr>
              <w:rPr>
                <w:rFonts w:ascii="Times New Roman" w:hAnsi="Times New Roman" w:cs="Times New Roman"/>
                <w:sz w:val="16"/>
                <w:szCs w:val="16"/>
              </w:rPr>
            </w:pPr>
          </w:p>
        </w:tc>
        <w:tc>
          <w:tcPr>
            <w:tcW w:w="720" w:type="dxa"/>
          </w:tcPr>
          <w:p w14:paraId="3032BD9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810" w:type="dxa"/>
          </w:tcPr>
          <w:p w14:paraId="259EF968" w14:textId="77777777" w:rsidR="00896987" w:rsidRPr="0011108D" w:rsidRDefault="00896987" w:rsidP="00961816">
            <w:pPr>
              <w:rPr>
                <w:rFonts w:ascii="Times New Roman" w:hAnsi="Times New Roman" w:cs="Times New Roman"/>
                <w:sz w:val="16"/>
                <w:szCs w:val="16"/>
              </w:rPr>
            </w:pPr>
          </w:p>
        </w:tc>
        <w:tc>
          <w:tcPr>
            <w:tcW w:w="900" w:type="dxa"/>
          </w:tcPr>
          <w:p w14:paraId="5ED2D82E" w14:textId="77777777" w:rsidR="00896987" w:rsidRPr="0011108D" w:rsidRDefault="00896987" w:rsidP="00961816">
            <w:pPr>
              <w:rPr>
                <w:rFonts w:ascii="Times New Roman" w:hAnsi="Times New Roman" w:cs="Times New Roman"/>
                <w:sz w:val="16"/>
                <w:szCs w:val="16"/>
              </w:rPr>
            </w:pPr>
          </w:p>
        </w:tc>
        <w:tc>
          <w:tcPr>
            <w:tcW w:w="450" w:type="dxa"/>
          </w:tcPr>
          <w:p w14:paraId="59BC4EE7" w14:textId="77777777" w:rsidR="00896987" w:rsidRPr="0011108D" w:rsidRDefault="00896987" w:rsidP="00961816">
            <w:pPr>
              <w:rPr>
                <w:rFonts w:ascii="Times New Roman" w:hAnsi="Times New Roman" w:cs="Times New Roman"/>
                <w:sz w:val="16"/>
                <w:szCs w:val="16"/>
              </w:rPr>
            </w:pPr>
          </w:p>
        </w:tc>
        <w:tc>
          <w:tcPr>
            <w:tcW w:w="637" w:type="dxa"/>
          </w:tcPr>
          <w:p w14:paraId="282BC6DE" w14:textId="77777777" w:rsidR="00896987" w:rsidRPr="0011108D" w:rsidRDefault="00896987" w:rsidP="00961816">
            <w:pPr>
              <w:rPr>
                <w:rFonts w:ascii="Times New Roman" w:hAnsi="Times New Roman" w:cs="Times New Roman"/>
                <w:sz w:val="16"/>
                <w:szCs w:val="16"/>
              </w:rPr>
            </w:pPr>
          </w:p>
        </w:tc>
        <w:tc>
          <w:tcPr>
            <w:tcW w:w="623" w:type="dxa"/>
            <w:gridSpan w:val="2"/>
          </w:tcPr>
          <w:p w14:paraId="3278E90C" w14:textId="77777777" w:rsidR="00896987" w:rsidRPr="0011108D" w:rsidRDefault="00896987" w:rsidP="00961816">
            <w:pPr>
              <w:rPr>
                <w:rFonts w:ascii="Times New Roman" w:hAnsi="Times New Roman" w:cs="Times New Roman"/>
                <w:sz w:val="16"/>
                <w:szCs w:val="16"/>
              </w:rPr>
            </w:pPr>
          </w:p>
        </w:tc>
        <w:tc>
          <w:tcPr>
            <w:tcW w:w="270" w:type="dxa"/>
          </w:tcPr>
          <w:p w14:paraId="63914640" w14:textId="77777777" w:rsidR="00896987" w:rsidRPr="0011108D" w:rsidRDefault="00896987" w:rsidP="00961816">
            <w:pPr>
              <w:rPr>
                <w:rFonts w:ascii="Times New Roman" w:hAnsi="Times New Roman" w:cs="Times New Roman"/>
                <w:sz w:val="16"/>
                <w:szCs w:val="16"/>
              </w:rPr>
            </w:pPr>
          </w:p>
        </w:tc>
        <w:tc>
          <w:tcPr>
            <w:tcW w:w="4050" w:type="dxa"/>
          </w:tcPr>
          <w:p w14:paraId="5740FDB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 threat or harm has been removed from the situation, the less the anger.</w:t>
            </w:r>
          </w:p>
        </w:tc>
        <w:tc>
          <w:tcPr>
            <w:tcW w:w="1975" w:type="dxa"/>
          </w:tcPr>
          <w:p w14:paraId="7352F221" w14:textId="600022D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color w:val="000000" w:themeColor="text1"/>
                <w:sz w:val="16"/>
                <w:szCs w:val="16"/>
              </w:rPr>
              <w:t>No Prediction and Significant</w:t>
            </w:r>
          </w:p>
        </w:tc>
      </w:tr>
      <w:tr w:rsidR="00896987" w:rsidRPr="0011108D" w14:paraId="5CFC294B" w14:textId="77777777" w:rsidTr="00C520C6">
        <w:tc>
          <w:tcPr>
            <w:tcW w:w="1800" w:type="dxa"/>
          </w:tcPr>
          <w:p w14:paraId="719CB22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Effortful success</w:t>
            </w:r>
          </w:p>
        </w:tc>
        <w:tc>
          <w:tcPr>
            <w:tcW w:w="450" w:type="dxa"/>
          </w:tcPr>
          <w:p w14:paraId="236A87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8CF19F6" w14:textId="77777777" w:rsidR="00896987" w:rsidRPr="0011108D" w:rsidRDefault="00896987" w:rsidP="00961816">
            <w:pPr>
              <w:rPr>
                <w:rFonts w:ascii="Times New Roman" w:hAnsi="Times New Roman" w:cs="Times New Roman"/>
                <w:sz w:val="16"/>
                <w:szCs w:val="16"/>
              </w:rPr>
            </w:pPr>
          </w:p>
        </w:tc>
        <w:tc>
          <w:tcPr>
            <w:tcW w:w="720" w:type="dxa"/>
          </w:tcPr>
          <w:p w14:paraId="4C23E0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w:t>
            </w:r>
          </w:p>
        </w:tc>
        <w:tc>
          <w:tcPr>
            <w:tcW w:w="810" w:type="dxa"/>
          </w:tcPr>
          <w:p w14:paraId="17745B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65E1C3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2112C8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689EB37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2B56CD58" w14:textId="77777777" w:rsidR="00896987" w:rsidRPr="0011108D" w:rsidRDefault="00896987" w:rsidP="00961816">
            <w:pPr>
              <w:rPr>
                <w:rFonts w:ascii="Times New Roman" w:hAnsi="Times New Roman" w:cs="Times New Roman"/>
                <w:sz w:val="16"/>
                <w:szCs w:val="16"/>
              </w:rPr>
            </w:pPr>
          </w:p>
        </w:tc>
        <w:tc>
          <w:tcPr>
            <w:tcW w:w="270" w:type="dxa"/>
          </w:tcPr>
          <w:p w14:paraId="3C1073E6" w14:textId="77777777" w:rsidR="00896987" w:rsidRPr="0011108D" w:rsidRDefault="00896987" w:rsidP="00961816">
            <w:pPr>
              <w:rPr>
                <w:rFonts w:ascii="Times New Roman" w:hAnsi="Times New Roman" w:cs="Times New Roman"/>
                <w:sz w:val="16"/>
                <w:szCs w:val="16"/>
              </w:rPr>
            </w:pPr>
          </w:p>
        </w:tc>
        <w:tc>
          <w:tcPr>
            <w:tcW w:w="4050" w:type="dxa"/>
          </w:tcPr>
          <w:p w14:paraId="5E3B0A9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effort could make the situation better, the less the anger</w:t>
            </w:r>
          </w:p>
        </w:tc>
        <w:tc>
          <w:tcPr>
            <w:tcW w:w="1975" w:type="dxa"/>
          </w:tcPr>
          <w:p w14:paraId="1A12C429" w14:textId="295592E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80BF107" w14:textId="77777777" w:rsidTr="00C520C6">
        <w:tc>
          <w:tcPr>
            <w:tcW w:w="1800" w:type="dxa"/>
          </w:tcPr>
          <w:p w14:paraId="50C8F84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Evil character</w:t>
            </w:r>
          </w:p>
        </w:tc>
        <w:tc>
          <w:tcPr>
            <w:tcW w:w="450" w:type="dxa"/>
          </w:tcPr>
          <w:p w14:paraId="48E910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0219FBA" w14:textId="77777777" w:rsidR="00896987" w:rsidRPr="0011108D" w:rsidRDefault="00896987" w:rsidP="00961816">
            <w:pPr>
              <w:rPr>
                <w:rFonts w:ascii="Times New Roman" w:hAnsi="Times New Roman" w:cs="Times New Roman"/>
                <w:sz w:val="16"/>
                <w:szCs w:val="16"/>
              </w:rPr>
            </w:pPr>
          </w:p>
        </w:tc>
        <w:tc>
          <w:tcPr>
            <w:tcW w:w="720" w:type="dxa"/>
          </w:tcPr>
          <w:p w14:paraId="14F95DB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810" w:type="dxa"/>
          </w:tcPr>
          <w:p w14:paraId="3D8C0ED7" w14:textId="77777777" w:rsidR="00896987" w:rsidRPr="0011108D" w:rsidRDefault="00896987" w:rsidP="00961816">
            <w:pPr>
              <w:rPr>
                <w:rFonts w:ascii="Times New Roman" w:hAnsi="Times New Roman" w:cs="Times New Roman"/>
                <w:sz w:val="16"/>
                <w:szCs w:val="16"/>
              </w:rPr>
            </w:pPr>
          </w:p>
        </w:tc>
        <w:tc>
          <w:tcPr>
            <w:tcW w:w="900" w:type="dxa"/>
          </w:tcPr>
          <w:p w14:paraId="41222925" w14:textId="77777777" w:rsidR="00896987" w:rsidRPr="0011108D" w:rsidRDefault="00896987" w:rsidP="00961816">
            <w:pPr>
              <w:rPr>
                <w:rFonts w:ascii="Times New Roman" w:hAnsi="Times New Roman" w:cs="Times New Roman"/>
                <w:sz w:val="16"/>
                <w:szCs w:val="16"/>
              </w:rPr>
            </w:pPr>
          </w:p>
        </w:tc>
        <w:tc>
          <w:tcPr>
            <w:tcW w:w="450" w:type="dxa"/>
          </w:tcPr>
          <w:p w14:paraId="56913E84" w14:textId="77777777" w:rsidR="00896987" w:rsidRPr="0011108D" w:rsidRDefault="00896987" w:rsidP="00961816">
            <w:pPr>
              <w:rPr>
                <w:rFonts w:ascii="Times New Roman" w:hAnsi="Times New Roman" w:cs="Times New Roman"/>
                <w:sz w:val="16"/>
                <w:szCs w:val="16"/>
              </w:rPr>
            </w:pPr>
          </w:p>
        </w:tc>
        <w:tc>
          <w:tcPr>
            <w:tcW w:w="637" w:type="dxa"/>
          </w:tcPr>
          <w:p w14:paraId="1D183222" w14:textId="77777777" w:rsidR="00896987" w:rsidRPr="0011108D" w:rsidRDefault="00896987" w:rsidP="00961816">
            <w:pPr>
              <w:rPr>
                <w:rFonts w:ascii="Times New Roman" w:hAnsi="Times New Roman" w:cs="Times New Roman"/>
                <w:sz w:val="16"/>
                <w:szCs w:val="16"/>
              </w:rPr>
            </w:pPr>
          </w:p>
        </w:tc>
        <w:tc>
          <w:tcPr>
            <w:tcW w:w="623" w:type="dxa"/>
            <w:gridSpan w:val="2"/>
          </w:tcPr>
          <w:p w14:paraId="44481692" w14:textId="77777777" w:rsidR="00896987" w:rsidRPr="0011108D" w:rsidRDefault="00896987" w:rsidP="00961816">
            <w:pPr>
              <w:rPr>
                <w:rFonts w:ascii="Times New Roman" w:hAnsi="Times New Roman" w:cs="Times New Roman"/>
                <w:sz w:val="16"/>
                <w:szCs w:val="16"/>
              </w:rPr>
            </w:pPr>
          </w:p>
        </w:tc>
        <w:tc>
          <w:tcPr>
            <w:tcW w:w="270" w:type="dxa"/>
          </w:tcPr>
          <w:p w14:paraId="1C96BF2D" w14:textId="77777777" w:rsidR="00896987" w:rsidRPr="0011108D" w:rsidRDefault="00896987" w:rsidP="00961816">
            <w:pPr>
              <w:rPr>
                <w:rFonts w:ascii="Times New Roman" w:hAnsi="Times New Roman" w:cs="Times New Roman"/>
                <w:sz w:val="16"/>
                <w:szCs w:val="16"/>
              </w:rPr>
            </w:pPr>
          </w:p>
        </w:tc>
        <w:tc>
          <w:tcPr>
            <w:tcW w:w="4050" w:type="dxa"/>
          </w:tcPr>
          <w:p w14:paraId="5E30D68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of others as dispositionally evil, the greater the anger.</w:t>
            </w:r>
          </w:p>
        </w:tc>
        <w:tc>
          <w:tcPr>
            <w:tcW w:w="1975" w:type="dxa"/>
          </w:tcPr>
          <w:p w14:paraId="12A3915A" w14:textId="2FD0C6B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7BF9546" w14:textId="77777777" w:rsidTr="00C520C6">
        <w:tc>
          <w:tcPr>
            <w:tcW w:w="1800" w:type="dxa"/>
          </w:tcPr>
          <w:p w14:paraId="6D2A706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Modifiability</w:t>
            </w:r>
          </w:p>
        </w:tc>
        <w:tc>
          <w:tcPr>
            <w:tcW w:w="450" w:type="dxa"/>
          </w:tcPr>
          <w:p w14:paraId="10264D7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875F358" w14:textId="77777777" w:rsidR="00896987" w:rsidRPr="0011108D" w:rsidRDefault="00896987" w:rsidP="00961816">
            <w:pPr>
              <w:rPr>
                <w:rFonts w:ascii="Times New Roman" w:hAnsi="Times New Roman" w:cs="Times New Roman"/>
                <w:sz w:val="16"/>
                <w:szCs w:val="16"/>
              </w:rPr>
            </w:pPr>
          </w:p>
        </w:tc>
        <w:tc>
          <w:tcPr>
            <w:tcW w:w="720" w:type="dxa"/>
          </w:tcPr>
          <w:p w14:paraId="5005442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w:t>
            </w:r>
          </w:p>
        </w:tc>
        <w:tc>
          <w:tcPr>
            <w:tcW w:w="810" w:type="dxa"/>
          </w:tcPr>
          <w:p w14:paraId="75141C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1F9EEA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2EA5956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160635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09CF9D75" w14:textId="77777777" w:rsidR="00896987" w:rsidRPr="0011108D" w:rsidRDefault="00896987" w:rsidP="00961816">
            <w:pPr>
              <w:rPr>
                <w:rFonts w:ascii="Times New Roman" w:hAnsi="Times New Roman" w:cs="Times New Roman"/>
                <w:sz w:val="16"/>
                <w:szCs w:val="16"/>
              </w:rPr>
            </w:pPr>
          </w:p>
        </w:tc>
        <w:tc>
          <w:tcPr>
            <w:tcW w:w="270" w:type="dxa"/>
          </w:tcPr>
          <w:p w14:paraId="7CD8425B" w14:textId="77777777" w:rsidR="00896987" w:rsidRPr="0011108D" w:rsidRDefault="00896987" w:rsidP="00961816">
            <w:pPr>
              <w:rPr>
                <w:rFonts w:ascii="Times New Roman" w:hAnsi="Times New Roman" w:cs="Times New Roman"/>
                <w:sz w:val="16"/>
                <w:szCs w:val="16"/>
              </w:rPr>
            </w:pPr>
          </w:p>
        </w:tc>
        <w:tc>
          <w:tcPr>
            <w:tcW w:w="4050" w:type="dxa"/>
          </w:tcPr>
          <w:p w14:paraId="0F76876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perception that the situation could be modified, the less the anger</w:t>
            </w:r>
          </w:p>
        </w:tc>
        <w:tc>
          <w:tcPr>
            <w:tcW w:w="1975" w:type="dxa"/>
          </w:tcPr>
          <w:p w14:paraId="51348AD9" w14:textId="731CC0B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9D19DA3" w14:textId="77777777" w:rsidTr="00C520C6">
        <w:tc>
          <w:tcPr>
            <w:tcW w:w="1800" w:type="dxa"/>
          </w:tcPr>
          <w:p w14:paraId="3BCE949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Concern for others</w:t>
            </w:r>
          </w:p>
        </w:tc>
        <w:tc>
          <w:tcPr>
            <w:tcW w:w="450" w:type="dxa"/>
          </w:tcPr>
          <w:p w14:paraId="7F274FD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22F46B9" w14:textId="77777777" w:rsidR="00896987" w:rsidRPr="0011108D" w:rsidRDefault="00896987" w:rsidP="00961816">
            <w:pPr>
              <w:rPr>
                <w:rFonts w:ascii="Times New Roman" w:hAnsi="Times New Roman" w:cs="Times New Roman"/>
                <w:sz w:val="16"/>
                <w:szCs w:val="16"/>
              </w:rPr>
            </w:pPr>
          </w:p>
        </w:tc>
        <w:tc>
          <w:tcPr>
            <w:tcW w:w="720" w:type="dxa"/>
          </w:tcPr>
          <w:p w14:paraId="0AB8E9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72E92361" w14:textId="77777777" w:rsidR="00896987" w:rsidRPr="0011108D" w:rsidRDefault="00896987" w:rsidP="00961816">
            <w:pPr>
              <w:rPr>
                <w:rFonts w:ascii="Times New Roman" w:hAnsi="Times New Roman" w:cs="Times New Roman"/>
                <w:sz w:val="16"/>
                <w:szCs w:val="16"/>
              </w:rPr>
            </w:pPr>
          </w:p>
        </w:tc>
        <w:tc>
          <w:tcPr>
            <w:tcW w:w="900" w:type="dxa"/>
          </w:tcPr>
          <w:p w14:paraId="74FF2D68" w14:textId="77777777" w:rsidR="00896987" w:rsidRPr="0011108D" w:rsidRDefault="00896987" w:rsidP="00961816">
            <w:pPr>
              <w:rPr>
                <w:rFonts w:ascii="Times New Roman" w:hAnsi="Times New Roman" w:cs="Times New Roman"/>
                <w:sz w:val="16"/>
                <w:szCs w:val="16"/>
              </w:rPr>
            </w:pPr>
          </w:p>
        </w:tc>
        <w:tc>
          <w:tcPr>
            <w:tcW w:w="450" w:type="dxa"/>
          </w:tcPr>
          <w:p w14:paraId="7C7DE1A5" w14:textId="77777777" w:rsidR="00896987" w:rsidRPr="0011108D" w:rsidRDefault="00896987" w:rsidP="00961816">
            <w:pPr>
              <w:rPr>
                <w:rFonts w:ascii="Times New Roman" w:hAnsi="Times New Roman" w:cs="Times New Roman"/>
                <w:sz w:val="16"/>
                <w:szCs w:val="16"/>
              </w:rPr>
            </w:pPr>
          </w:p>
        </w:tc>
        <w:tc>
          <w:tcPr>
            <w:tcW w:w="637" w:type="dxa"/>
          </w:tcPr>
          <w:p w14:paraId="04466251" w14:textId="77777777" w:rsidR="00896987" w:rsidRPr="0011108D" w:rsidRDefault="00896987" w:rsidP="00961816">
            <w:pPr>
              <w:rPr>
                <w:rFonts w:ascii="Times New Roman" w:hAnsi="Times New Roman" w:cs="Times New Roman"/>
                <w:sz w:val="16"/>
                <w:szCs w:val="16"/>
              </w:rPr>
            </w:pPr>
          </w:p>
        </w:tc>
        <w:tc>
          <w:tcPr>
            <w:tcW w:w="623" w:type="dxa"/>
            <w:gridSpan w:val="2"/>
          </w:tcPr>
          <w:p w14:paraId="1B367C25" w14:textId="77777777" w:rsidR="00896987" w:rsidRPr="0011108D" w:rsidRDefault="00896987" w:rsidP="00961816">
            <w:pPr>
              <w:rPr>
                <w:rFonts w:ascii="Times New Roman" w:hAnsi="Times New Roman" w:cs="Times New Roman"/>
                <w:sz w:val="16"/>
                <w:szCs w:val="16"/>
              </w:rPr>
            </w:pPr>
          </w:p>
        </w:tc>
        <w:tc>
          <w:tcPr>
            <w:tcW w:w="270" w:type="dxa"/>
          </w:tcPr>
          <w:p w14:paraId="14454C32" w14:textId="77777777" w:rsidR="00896987" w:rsidRPr="0011108D" w:rsidRDefault="00896987" w:rsidP="00961816">
            <w:pPr>
              <w:rPr>
                <w:rFonts w:ascii="Times New Roman" w:hAnsi="Times New Roman" w:cs="Times New Roman"/>
                <w:sz w:val="16"/>
                <w:szCs w:val="16"/>
              </w:rPr>
            </w:pPr>
          </w:p>
        </w:tc>
        <w:tc>
          <w:tcPr>
            <w:tcW w:w="4050" w:type="dxa"/>
          </w:tcPr>
          <w:p w14:paraId="4188C8D8"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378DE687" w14:textId="06DDA8B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586800D" w14:textId="77777777" w:rsidTr="00C520C6">
        <w:tc>
          <w:tcPr>
            <w:tcW w:w="1800" w:type="dxa"/>
          </w:tcPr>
          <w:p w14:paraId="599952D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Reality</w:t>
            </w:r>
          </w:p>
        </w:tc>
        <w:tc>
          <w:tcPr>
            <w:tcW w:w="450" w:type="dxa"/>
          </w:tcPr>
          <w:p w14:paraId="6A0B55F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FEE0BD2" w14:textId="77777777" w:rsidR="00896987" w:rsidRPr="0011108D" w:rsidRDefault="00896987" w:rsidP="00961816">
            <w:pPr>
              <w:rPr>
                <w:rFonts w:ascii="Times New Roman" w:hAnsi="Times New Roman" w:cs="Times New Roman"/>
                <w:sz w:val="16"/>
                <w:szCs w:val="16"/>
              </w:rPr>
            </w:pPr>
          </w:p>
        </w:tc>
        <w:tc>
          <w:tcPr>
            <w:tcW w:w="720" w:type="dxa"/>
          </w:tcPr>
          <w:p w14:paraId="7A48535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43B36C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56105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61CFF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17C0EB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2F4D23C0" w14:textId="77777777" w:rsidR="00896987" w:rsidRPr="0011108D" w:rsidRDefault="00896987" w:rsidP="00961816">
            <w:pPr>
              <w:rPr>
                <w:rFonts w:ascii="Times New Roman" w:hAnsi="Times New Roman" w:cs="Times New Roman"/>
                <w:sz w:val="16"/>
                <w:szCs w:val="16"/>
              </w:rPr>
            </w:pPr>
          </w:p>
        </w:tc>
        <w:tc>
          <w:tcPr>
            <w:tcW w:w="270" w:type="dxa"/>
          </w:tcPr>
          <w:p w14:paraId="3D61491A" w14:textId="77777777" w:rsidR="00896987" w:rsidRPr="0011108D" w:rsidRDefault="00896987" w:rsidP="00961816">
            <w:pPr>
              <w:rPr>
                <w:rFonts w:ascii="Times New Roman" w:hAnsi="Times New Roman" w:cs="Times New Roman"/>
                <w:sz w:val="16"/>
                <w:szCs w:val="16"/>
              </w:rPr>
            </w:pPr>
          </w:p>
        </w:tc>
        <w:tc>
          <w:tcPr>
            <w:tcW w:w="4050" w:type="dxa"/>
          </w:tcPr>
          <w:p w14:paraId="583E47C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855901C" w14:textId="529743D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EC5775C" w14:textId="77777777" w:rsidTr="00C520C6">
        <w:tc>
          <w:tcPr>
            <w:tcW w:w="1800" w:type="dxa"/>
          </w:tcPr>
          <w:p w14:paraId="03EB528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Self-esteem decreased</w:t>
            </w:r>
          </w:p>
        </w:tc>
        <w:tc>
          <w:tcPr>
            <w:tcW w:w="450" w:type="dxa"/>
          </w:tcPr>
          <w:p w14:paraId="75CAF7A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68B1131" w14:textId="77777777" w:rsidR="00896987" w:rsidRPr="0011108D" w:rsidRDefault="00896987" w:rsidP="00961816">
            <w:pPr>
              <w:rPr>
                <w:rFonts w:ascii="Times New Roman" w:hAnsi="Times New Roman" w:cs="Times New Roman"/>
                <w:sz w:val="16"/>
                <w:szCs w:val="16"/>
              </w:rPr>
            </w:pPr>
          </w:p>
        </w:tc>
        <w:tc>
          <w:tcPr>
            <w:tcW w:w="720" w:type="dxa"/>
          </w:tcPr>
          <w:p w14:paraId="201F4AB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6B81EDA6" w14:textId="77777777" w:rsidR="00896987" w:rsidRPr="0011108D" w:rsidRDefault="00896987" w:rsidP="00961816">
            <w:pPr>
              <w:rPr>
                <w:rFonts w:ascii="Times New Roman" w:hAnsi="Times New Roman" w:cs="Times New Roman"/>
                <w:sz w:val="16"/>
                <w:szCs w:val="16"/>
              </w:rPr>
            </w:pPr>
          </w:p>
        </w:tc>
        <w:tc>
          <w:tcPr>
            <w:tcW w:w="900" w:type="dxa"/>
          </w:tcPr>
          <w:p w14:paraId="7286E8B8" w14:textId="77777777" w:rsidR="00896987" w:rsidRPr="0011108D" w:rsidRDefault="00896987" w:rsidP="00961816">
            <w:pPr>
              <w:rPr>
                <w:rFonts w:ascii="Times New Roman" w:hAnsi="Times New Roman" w:cs="Times New Roman"/>
                <w:sz w:val="16"/>
                <w:szCs w:val="16"/>
              </w:rPr>
            </w:pPr>
          </w:p>
        </w:tc>
        <w:tc>
          <w:tcPr>
            <w:tcW w:w="450" w:type="dxa"/>
          </w:tcPr>
          <w:p w14:paraId="3C9ADEF1" w14:textId="77777777" w:rsidR="00896987" w:rsidRPr="0011108D" w:rsidRDefault="00896987" w:rsidP="00961816">
            <w:pPr>
              <w:rPr>
                <w:rFonts w:ascii="Times New Roman" w:hAnsi="Times New Roman" w:cs="Times New Roman"/>
                <w:sz w:val="16"/>
                <w:szCs w:val="16"/>
              </w:rPr>
            </w:pPr>
          </w:p>
        </w:tc>
        <w:tc>
          <w:tcPr>
            <w:tcW w:w="637" w:type="dxa"/>
          </w:tcPr>
          <w:p w14:paraId="1C67A662" w14:textId="77777777" w:rsidR="00896987" w:rsidRPr="0011108D" w:rsidRDefault="00896987" w:rsidP="00961816">
            <w:pPr>
              <w:rPr>
                <w:rFonts w:ascii="Times New Roman" w:hAnsi="Times New Roman" w:cs="Times New Roman"/>
                <w:sz w:val="16"/>
                <w:szCs w:val="16"/>
              </w:rPr>
            </w:pPr>
          </w:p>
        </w:tc>
        <w:tc>
          <w:tcPr>
            <w:tcW w:w="623" w:type="dxa"/>
            <w:gridSpan w:val="2"/>
          </w:tcPr>
          <w:p w14:paraId="4F66C77B" w14:textId="77777777" w:rsidR="00896987" w:rsidRPr="0011108D" w:rsidRDefault="00896987" w:rsidP="00961816">
            <w:pPr>
              <w:rPr>
                <w:rFonts w:ascii="Times New Roman" w:hAnsi="Times New Roman" w:cs="Times New Roman"/>
                <w:sz w:val="16"/>
                <w:szCs w:val="16"/>
              </w:rPr>
            </w:pPr>
          </w:p>
        </w:tc>
        <w:tc>
          <w:tcPr>
            <w:tcW w:w="270" w:type="dxa"/>
          </w:tcPr>
          <w:p w14:paraId="34FF9745" w14:textId="77777777" w:rsidR="00896987" w:rsidRPr="0011108D" w:rsidRDefault="00896987" w:rsidP="00961816">
            <w:pPr>
              <w:rPr>
                <w:rFonts w:ascii="Times New Roman" w:hAnsi="Times New Roman" w:cs="Times New Roman"/>
                <w:sz w:val="16"/>
                <w:szCs w:val="16"/>
              </w:rPr>
            </w:pPr>
          </w:p>
        </w:tc>
        <w:tc>
          <w:tcPr>
            <w:tcW w:w="4050" w:type="dxa"/>
          </w:tcPr>
          <w:p w14:paraId="4C5B06E3"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B23FD9E" w14:textId="17B661E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6EDC999" w14:textId="77777777" w:rsidTr="00C520C6">
        <w:tc>
          <w:tcPr>
            <w:tcW w:w="1800" w:type="dxa"/>
          </w:tcPr>
          <w:p w14:paraId="4880B98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Temporal distance</w:t>
            </w:r>
          </w:p>
        </w:tc>
        <w:tc>
          <w:tcPr>
            <w:tcW w:w="450" w:type="dxa"/>
          </w:tcPr>
          <w:p w14:paraId="0D5B01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750D80D" w14:textId="77777777" w:rsidR="00896987" w:rsidRPr="0011108D" w:rsidRDefault="00896987" w:rsidP="00961816">
            <w:pPr>
              <w:rPr>
                <w:rFonts w:ascii="Times New Roman" w:hAnsi="Times New Roman" w:cs="Times New Roman"/>
                <w:sz w:val="16"/>
                <w:szCs w:val="16"/>
              </w:rPr>
            </w:pPr>
          </w:p>
        </w:tc>
        <w:tc>
          <w:tcPr>
            <w:tcW w:w="720" w:type="dxa"/>
          </w:tcPr>
          <w:p w14:paraId="737D678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810" w:type="dxa"/>
          </w:tcPr>
          <w:p w14:paraId="2CFA7D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0B69C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18A614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367723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13A83A92" w14:textId="77777777" w:rsidR="00896987" w:rsidRPr="0011108D" w:rsidRDefault="00896987" w:rsidP="00961816">
            <w:pPr>
              <w:rPr>
                <w:rFonts w:ascii="Times New Roman" w:hAnsi="Times New Roman" w:cs="Times New Roman"/>
                <w:sz w:val="16"/>
                <w:szCs w:val="16"/>
              </w:rPr>
            </w:pPr>
          </w:p>
        </w:tc>
        <w:tc>
          <w:tcPr>
            <w:tcW w:w="270" w:type="dxa"/>
          </w:tcPr>
          <w:p w14:paraId="37DB9F9F" w14:textId="77777777" w:rsidR="00896987" w:rsidRPr="0011108D" w:rsidRDefault="00896987" w:rsidP="00961816">
            <w:pPr>
              <w:rPr>
                <w:rFonts w:ascii="Times New Roman" w:hAnsi="Times New Roman" w:cs="Times New Roman"/>
                <w:sz w:val="16"/>
                <w:szCs w:val="16"/>
              </w:rPr>
            </w:pPr>
          </w:p>
        </w:tc>
        <w:tc>
          <w:tcPr>
            <w:tcW w:w="4050" w:type="dxa"/>
          </w:tcPr>
          <w:p w14:paraId="7F87738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0A67B094" w14:textId="7E86DB7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1FCCD22" w14:textId="77777777" w:rsidTr="00961816">
        <w:tc>
          <w:tcPr>
            <w:tcW w:w="12955" w:type="dxa"/>
            <w:gridSpan w:val="13"/>
          </w:tcPr>
          <w:p w14:paraId="2B5BD663" w14:textId="77777777" w:rsidR="00896987" w:rsidRPr="0011108D" w:rsidRDefault="00896987" w:rsidP="00961816">
            <w:pPr>
              <w:jc w:val="center"/>
              <w:rPr>
                <w:rFonts w:ascii="Times New Roman" w:hAnsi="Times New Roman" w:cs="Times New Roman"/>
                <w:b/>
                <w:bCs/>
                <w:sz w:val="20"/>
                <w:szCs w:val="20"/>
              </w:rPr>
            </w:pPr>
          </w:p>
          <w:p w14:paraId="7D3C6BB4"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Anxiety</w:t>
            </w:r>
          </w:p>
        </w:tc>
      </w:tr>
      <w:tr w:rsidR="00896987" w:rsidRPr="0011108D" w14:paraId="4A625234" w14:textId="77777777" w:rsidTr="00C520C6">
        <w:tc>
          <w:tcPr>
            <w:tcW w:w="1800" w:type="dxa"/>
          </w:tcPr>
          <w:p w14:paraId="2A5644D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Threat</w:t>
            </w:r>
          </w:p>
        </w:tc>
        <w:tc>
          <w:tcPr>
            <w:tcW w:w="450" w:type="dxa"/>
          </w:tcPr>
          <w:p w14:paraId="4A9B4AB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41</w:t>
            </w:r>
          </w:p>
        </w:tc>
        <w:tc>
          <w:tcPr>
            <w:tcW w:w="270" w:type="dxa"/>
          </w:tcPr>
          <w:p w14:paraId="428D1B54" w14:textId="77777777" w:rsidR="00896987" w:rsidRPr="0011108D" w:rsidRDefault="00896987" w:rsidP="00961816">
            <w:pPr>
              <w:rPr>
                <w:rFonts w:ascii="Times New Roman" w:hAnsi="Times New Roman" w:cs="Times New Roman"/>
                <w:sz w:val="16"/>
                <w:szCs w:val="16"/>
              </w:rPr>
            </w:pPr>
          </w:p>
        </w:tc>
        <w:tc>
          <w:tcPr>
            <w:tcW w:w="720" w:type="dxa"/>
          </w:tcPr>
          <w:p w14:paraId="3A5E33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.47***</w:t>
            </w:r>
          </w:p>
        </w:tc>
        <w:tc>
          <w:tcPr>
            <w:tcW w:w="810" w:type="dxa"/>
          </w:tcPr>
          <w:p w14:paraId="4AF3CB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.41, .53</w:t>
            </w:r>
          </w:p>
        </w:tc>
        <w:tc>
          <w:tcPr>
            <w:tcW w:w="900" w:type="dxa"/>
          </w:tcPr>
          <w:p w14:paraId="05DD5D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466.20 (40)*</w:t>
            </w:r>
          </w:p>
        </w:tc>
        <w:tc>
          <w:tcPr>
            <w:tcW w:w="450" w:type="dxa"/>
          </w:tcPr>
          <w:p w14:paraId="185000F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.22</w:t>
            </w:r>
          </w:p>
        </w:tc>
        <w:tc>
          <w:tcPr>
            <w:tcW w:w="637" w:type="dxa"/>
          </w:tcPr>
          <w:p w14:paraId="50413E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91.07</w:t>
            </w:r>
          </w:p>
        </w:tc>
        <w:tc>
          <w:tcPr>
            <w:tcW w:w="623" w:type="dxa"/>
            <w:gridSpan w:val="2"/>
          </w:tcPr>
          <w:p w14:paraId="7212ED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.51</w:t>
            </w:r>
          </w:p>
        </w:tc>
        <w:tc>
          <w:tcPr>
            <w:tcW w:w="270" w:type="dxa"/>
          </w:tcPr>
          <w:p w14:paraId="5B37D031" w14:textId="77777777" w:rsidR="00896987" w:rsidRPr="0011108D" w:rsidRDefault="00896987" w:rsidP="00961816">
            <w:pPr>
              <w:rPr>
                <w:rFonts w:ascii="Times New Roman" w:hAnsi="Times New Roman" w:cs="Times New Roman"/>
                <w:sz w:val="16"/>
                <w:szCs w:val="16"/>
              </w:rPr>
            </w:pPr>
          </w:p>
        </w:tc>
        <w:tc>
          <w:tcPr>
            <w:tcW w:w="4050" w:type="dxa"/>
          </w:tcPr>
          <w:p w14:paraId="073AC1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imminent threat in the situation, the greater the anxiety</w:t>
            </w:r>
          </w:p>
        </w:tc>
        <w:tc>
          <w:tcPr>
            <w:tcW w:w="1975" w:type="dxa"/>
          </w:tcPr>
          <w:p w14:paraId="742F01BB" w14:textId="5277BFA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750A3EC" w14:textId="77777777" w:rsidTr="00C520C6">
        <w:tc>
          <w:tcPr>
            <w:tcW w:w="1800" w:type="dxa"/>
          </w:tcPr>
          <w:p w14:paraId="38F864B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Control-self</w:t>
            </w:r>
          </w:p>
        </w:tc>
        <w:tc>
          <w:tcPr>
            <w:tcW w:w="450" w:type="dxa"/>
          </w:tcPr>
          <w:p w14:paraId="2C3B9EF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40</w:t>
            </w:r>
          </w:p>
        </w:tc>
        <w:tc>
          <w:tcPr>
            <w:tcW w:w="270" w:type="dxa"/>
          </w:tcPr>
          <w:p w14:paraId="064D1F5A" w14:textId="77777777" w:rsidR="00896987" w:rsidRPr="0011108D" w:rsidRDefault="00896987" w:rsidP="00961816">
            <w:pPr>
              <w:rPr>
                <w:rFonts w:ascii="Times New Roman" w:hAnsi="Times New Roman" w:cs="Times New Roman"/>
                <w:sz w:val="16"/>
                <w:szCs w:val="16"/>
              </w:rPr>
            </w:pPr>
          </w:p>
        </w:tc>
        <w:tc>
          <w:tcPr>
            <w:tcW w:w="720" w:type="dxa"/>
          </w:tcPr>
          <w:p w14:paraId="57B882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-.32***</w:t>
            </w:r>
          </w:p>
        </w:tc>
        <w:tc>
          <w:tcPr>
            <w:tcW w:w="810" w:type="dxa"/>
          </w:tcPr>
          <w:p w14:paraId="5C6336E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-.37, -.27</w:t>
            </w:r>
          </w:p>
        </w:tc>
        <w:tc>
          <w:tcPr>
            <w:tcW w:w="900" w:type="dxa"/>
          </w:tcPr>
          <w:p w14:paraId="653EC6A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599.30 (39)*</w:t>
            </w:r>
          </w:p>
        </w:tc>
        <w:tc>
          <w:tcPr>
            <w:tcW w:w="450" w:type="dxa"/>
          </w:tcPr>
          <w:p w14:paraId="345833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.17</w:t>
            </w:r>
          </w:p>
        </w:tc>
        <w:tc>
          <w:tcPr>
            <w:tcW w:w="637" w:type="dxa"/>
          </w:tcPr>
          <w:p w14:paraId="36C8740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91.44</w:t>
            </w:r>
          </w:p>
        </w:tc>
        <w:tc>
          <w:tcPr>
            <w:tcW w:w="623" w:type="dxa"/>
            <w:gridSpan w:val="2"/>
          </w:tcPr>
          <w:p w14:paraId="4318E7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.02</w:t>
            </w:r>
          </w:p>
        </w:tc>
        <w:tc>
          <w:tcPr>
            <w:tcW w:w="270" w:type="dxa"/>
          </w:tcPr>
          <w:p w14:paraId="2D676648" w14:textId="77777777" w:rsidR="00896987" w:rsidRPr="0011108D" w:rsidRDefault="00896987" w:rsidP="00961816">
            <w:pPr>
              <w:rPr>
                <w:rFonts w:ascii="Times New Roman" w:hAnsi="Times New Roman" w:cs="Times New Roman"/>
                <w:sz w:val="16"/>
                <w:szCs w:val="16"/>
              </w:rPr>
            </w:pPr>
          </w:p>
        </w:tc>
        <w:tc>
          <w:tcPr>
            <w:tcW w:w="4050" w:type="dxa"/>
          </w:tcPr>
          <w:p w14:paraId="72CB9F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control over situation, the less the anxiety</w:t>
            </w:r>
          </w:p>
        </w:tc>
        <w:tc>
          <w:tcPr>
            <w:tcW w:w="1975" w:type="dxa"/>
          </w:tcPr>
          <w:p w14:paraId="08BAF4DE" w14:textId="7B7DC2A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E49898E" w14:textId="77777777" w:rsidTr="00C520C6">
        <w:tc>
          <w:tcPr>
            <w:tcW w:w="1800" w:type="dxa"/>
          </w:tcPr>
          <w:p w14:paraId="3BAD3BD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Problem-focused coping potential</w:t>
            </w:r>
          </w:p>
        </w:tc>
        <w:tc>
          <w:tcPr>
            <w:tcW w:w="450" w:type="dxa"/>
          </w:tcPr>
          <w:p w14:paraId="7FDDC6A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29</w:t>
            </w:r>
          </w:p>
        </w:tc>
        <w:tc>
          <w:tcPr>
            <w:tcW w:w="270" w:type="dxa"/>
          </w:tcPr>
          <w:p w14:paraId="7A19DD4F" w14:textId="77777777" w:rsidR="00896987" w:rsidRPr="0011108D" w:rsidRDefault="00896987" w:rsidP="00961816">
            <w:pPr>
              <w:rPr>
                <w:rFonts w:ascii="Times New Roman" w:hAnsi="Times New Roman" w:cs="Times New Roman"/>
                <w:sz w:val="16"/>
                <w:szCs w:val="16"/>
              </w:rPr>
            </w:pPr>
          </w:p>
        </w:tc>
        <w:tc>
          <w:tcPr>
            <w:tcW w:w="720" w:type="dxa"/>
          </w:tcPr>
          <w:p w14:paraId="4D4C23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-.27***</w:t>
            </w:r>
          </w:p>
        </w:tc>
        <w:tc>
          <w:tcPr>
            <w:tcW w:w="810" w:type="dxa"/>
          </w:tcPr>
          <w:p w14:paraId="7CEF2C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-.32, -.23</w:t>
            </w:r>
          </w:p>
        </w:tc>
        <w:tc>
          <w:tcPr>
            <w:tcW w:w="900" w:type="dxa"/>
          </w:tcPr>
          <w:p w14:paraId="7E9D374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125.40 (28)*</w:t>
            </w:r>
          </w:p>
        </w:tc>
        <w:tc>
          <w:tcPr>
            <w:tcW w:w="450" w:type="dxa"/>
          </w:tcPr>
          <w:p w14:paraId="705F86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w:t>
            </w:r>
          </w:p>
        </w:tc>
        <w:tc>
          <w:tcPr>
            <w:tcW w:w="637" w:type="dxa"/>
          </w:tcPr>
          <w:p w14:paraId="1BA75F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78.46</w:t>
            </w:r>
          </w:p>
        </w:tc>
        <w:tc>
          <w:tcPr>
            <w:tcW w:w="623" w:type="dxa"/>
            <w:gridSpan w:val="2"/>
          </w:tcPr>
          <w:p w14:paraId="7F092CD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.46</w:t>
            </w:r>
          </w:p>
        </w:tc>
        <w:tc>
          <w:tcPr>
            <w:tcW w:w="270" w:type="dxa"/>
          </w:tcPr>
          <w:p w14:paraId="1E0A09AD" w14:textId="77777777" w:rsidR="00896987" w:rsidRPr="0011108D" w:rsidRDefault="00896987" w:rsidP="00961816">
            <w:pPr>
              <w:rPr>
                <w:rFonts w:ascii="Times New Roman" w:hAnsi="Times New Roman" w:cs="Times New Roman"/>
                <w:sz w:val="16"/>
                <w:szCs w:val="16"/>
              </w:rPr>
            </w:pPr>
          </w:p>
        </w:tc>
        <w:tc>
          <w:tcPr>
            <w:tcW w:w="4050" w:type="dxa"/>
          </w:tcPr>
          <w:p w14:paraId="0221F61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ability to cope and adapt to the situation, the less the anxiety</w:t>
            </w:r>
          </w:p>
        </w:tc>
        <w:tc>
          <w:tcPr>
            <w:tcW w:w="1975" w:type="dxa"/>
          </w:tcPr>
          <w:p w14:paraId="6BEB55DA" w14:textId="4C74C2B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9D42FA7" w14:textId="77777777" w:rsidTr="00C520C6">
        <w:tc>
          <w:tcPr>
            <w:tcW w:w="1800" w:type="dxa"/>
          </w:tcPr>
          <w:p w14:paraId="262ED2A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Value</w:t>
            </w:r>
          </w:p>
        </w:tc>
        <w:tc>
          <w:tcPr>
            <w:tcW w:w="450" w:type="dxa"/>
          </w:tcPr>
          <w:p w14:paraId="6D53D7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24</w:t>
            </w:r>
          </w:p>
        </w:tc>
        <w:tc>
          <w:tcPr>
            <w:tcW w:w="270" w:type="dxa"/>
          </w:tcPr>
          <w:p w14:paraId="447BBE52" w14:textId="77777777" w:rsidR="00896987" w:rsidRPr="0011108D" w:rsidRDefault="00896987" w:rsidP="00961816">
            <w:pPr>
              <w:rPr>
                <w:rFonts w:ascii="Times New Roman" w:hAnsi="Times New Roman" w:cs="Times New Roman"/>
                <w:sz w:val="16"/>
                <w:szCs w:val="16"/>
              </w:rPr>
            </w:pPr>
          </w:p>
        </w:tc>
        <w:tc>
          <w:tcPr>
            <w:tcW w:w="720" w:type="dxa"/>
          </w:tcPr>
          <w:p w14:paraId="5A412E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-.21***</w:t>
            </w:r>
          </w:p>
        </w:tc>
        <w:tc>
          <w:tcPr>
            <w:tcW w:w="810" w:type="dxa"/>
          </w:tcPr>
          <w:p w14:paraId="11990F2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-.28, -.13</w:t>
            </w:r>
          </w:p>
        </w:tc>
        <w:tc>
          <w:tcPr>
            <w:tcW w:w="900" w:type="dxa"/>
          </w:tcPr>
          <w:p w14:paraId="37E6BE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348.70 (23)*</w:t>
            </w:r>
          </w:p>
        </w:tc>
        <w:tc>
          <w:tcPr>
            <w:tcW w:w="450" w:type="dxa"/>
          </w:tcPr>
          <w:p w14:paraId="2A2740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.18</w:t>
            </w:r>
          </w:p>
        </w:tc>
        <w:tc>
          <w:tcPr>
            <w:tcW w:w="637" w:type="dxa"/>
          </w:tcPr>
          <w:p w14:paraId="3EDB3B0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93.98</w:t>
            </w:r>
          </w:p>
        </w:tc>
        <w:tc>
          <w:tcPr>
            <w:tcW w:w="623" w:type="dxa"/>
            <w:gridSpan w:val="2"/>
          </w:tcPr>
          <w:p w14:paraId="7B73EF4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.77</w:t>
            </w:r>
          </w:p>
        </w:tc>
        <w:tc>
          <w:tcPr>
            <w:tcW w:w="270" w:type="dxa"/>
          </w:tcPr>
          <w:p w14:paraId="29AE728C" w14:textId="77777777" w:rsidR="00896987" w:rsidRPr="0011108D" w:rsidRDefault="00896987" w:rsidP="00961816">
            <w:pPr>
              <w:rPr>
                <w:rFonts w:ascii="Times New Roman" w:hAnsi="Times New Roman" w:cs="Times New Roman"/>
                <w:sz w:val="16"/>
                <w:szCs w:val="16"/>
              </w:rPr>
            </w:pPr>
          </w:p>
        </w:tc>
        <w:tc>
          <w:tcPr>
            <w:tcW w:w="4050" w:type="dxa"/>
          </w:tcPr>
          <w:p w14:paraId="246D27E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value of the situation to one's goals and desires, the less the anxiety</w:t>
            </w:r>
          </w:p>
        </w:tc>
        <w:tc>
          <w:tcPr>
            <w:tcW w:w="1975" w:type="dxa"/>
          </w:tcPr>
          <w:p w14:paraId="0AA15205" w14:textId="12A23EB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AF27A5A" w14:textId="77777777" w:rsidTr="00C520C6">
        <w:tc>
          <w:tcPr>
            <w:tcW w:w="1800" w:type="dxa"/>
          </w:tcPr>
          <w:p w14:paraId="0C350F7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Goal conduciveness</w:t>
            </w:r>
          </w:p>
        </w:tc>
        <w:tc>
          <w:tcPr>
            <w:tcW w:w="450" w:type="dxa"/>
          </w:tcPr>
          <w:p w14:paraId="6A9EC3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18</w:t>
            </w:r>
          </w:p>
        </w:tc>
        <w:tc>
          <w:tcPr>
            <w:tcW w:w="270" w:type="dxa"/>
          </w:tcPr>
          <w:p w14:paraId="67C50129" w14:textId="77777777" w:rsidR="00896987" w:rsidRPr="0011108D" w:rsidRDefault="00896987" w:rsidP="00961816">
            <w:pPr>
              <w:rPr>
                <w:rFonts w:ascii="Times New Roman" w:hAnsi="Times New Roman" w:cs="Times New Roman"/>
                <w:sz w:val="16"/>
                <w:szCs w:val="16"/>
              </w:rPr>
            </w:pPr>
          </w:p>
        </w:tc>
        <w:tc>
          <w:tcPr>
            <w:tcW w:w="720" w:type="dxa"/>
          </w:tcPr>
          <w:p w14:paraId="0BCA68C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-.31***</w:t>
            </w:r>
          </w:p>
        </w:tc>
        <w:tc>
          <w:tcPr>
            <w:tcW w:w="810" w:type="dxa"/>
          </w:tcPr>
          <w:p w14:paraId="6F2236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-.40, -.22</w:t>
            </w:r>
          </w:p>
        </w:tc>
        <w:tc>
          <w:tcPr>
            <w:tcW w:w="900" w:type="dxa"/>
          </w:tcPr>
          <w:p w14:paraId="0E90587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143.70 (17)*</w:t>
            </w:r>
          </w:p>
        </w:tc>
        <w:tc>
          <w:tcPr>
            <w:tcW w:w="450" w:type="dxa"/>
          </w:tcPr>
          <w:p w14:paraId="529E69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.20</w:t>
            </w:r>
          </w:p>
        </w:tc>
        <w:tc>
          <w:tcPr>
            <w:tcW w:w="637" w:type="dxa"/>
          </w:tcPr>
          <w:p w14:paraId="224719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87.68</w:t>
            </w:r>
          </w:p>
        </w:tc>
        <w:tc>
          <w:tcPr>
            <w:tcW w:w="623" w:type="dxa"/>
            <w:gridSpan w:val="2"/>
          </w:tcPr>
          <w:p w14:paraId="1CA0D5A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.07</w:t>
            </w:r>
          </w:p>
        </w:tc>
        <w:tc>
          <w:tcPr>
            <w:tcW w:w="270" w:type="dxa"/>
          </w:tcPr>
          <w:p w14:paraId="6131A8AE" w14:textId="77777777" w:rsidR="00896987" w:rsidRPr="0011108D" w:rsidRDefault="00896987" w:rsidP="00961816">
            <w:pPr>
              <w:rPr>
                <w:rFonts w:ascii="Times New Roman" w:hAnsi="Times New Roman" w:cs="Times New Roman"/>
                <w:sz w:val="16"/>
                <w:szCs w:val="16"/>
              </w:rPr>
            </w:pPr>
          </w:p>
        </w:tc>
        <w:tc>
          <w:tcPr>
            <w:tcW w:w="4050" w:type="dxa"/>
          </w:tcPr>
          <w:p w14:paraId="492117D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consistency of the situation with one’s goals, the less the anxiety</w:t>
            </w:r>
          </w:p>
        </w:tc>
        <w:tc>
          <w:tcPr>
            <w:tcW w:w="1975" w:type="dxa"/>
          </w:tcPr>
          <w:p w14:paraId="159B8964" w14:textId="1606768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1FDFBA8" w14:textId="77777777" w:rsidTr="00C520C6">
        <w:tc>
          <w:tcPr>
            <w:tcW w:w="1800" w:type="dxa"/>
          </w:tcPr>
          <w:p w14:paraId="134C8A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Goal relevance</w:t>
            </w:r>
          </w:p>
        </w:tc>
        <w:tc>
          <w:tcPr>
            <w:tcW w:w="450" w:type="dxa"/>
          </w:tcPr>
          <w:p w14:paraId="7A7AF48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17</w:t>
            </w:r>
          </w:p>
        </w:tc>
        <w:tc>
          <w:tcPr>
            <w:tcW w:w="270" w:type="dxa"/>
          </w:tcPr>
          <w:p w14:paraId="5A03A2A1" w14:textId="77777777" w:rsidR="00896987" w:rsidRPr="0011108D" w:rsidRDefault="00896987" w:rsidP="00961816">
            <w:pPr>
              <w:rPr>
                <w:rFonts w:ascii="Times New Roman" w:hAnsi="Times New Roman" w:cs="Times New Roman"/>
                <w:sz w:val="16"/>
                <w:szCs w:val="16"/>
              </w:rPr>
            </w:pPr>
          </w:p>
        </w:tc>
        <w:tc>
          <w:tcPr>
            <w:tcW w:w="720" w:type="dxa"/>
          </w:tcPr>
          <w:p w14:paraId="5882CE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.15***</w:t>
            </w:r>
          </w:p>
        </w:tc>
        <w:tc>
          <w:tcPr>
            <w:tcW w:w="810" w:type="dxa"/>
          </w:tcPr>
          <w:p w14:paraId="2D32768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.06, .24</w:t>
            </w:r>
          </w:p>
        </w:tc>
        <w:tc>
          <w:tcPr>
            <w:tcW w:w="900" w:type="dxa"/>
          </w:tcPr>
          <w:p w14:paraId="03FA2F9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143.70 (16)*</w:t>
            </w:r>
          </w:p>
        </w:tc>
        <w:tc>
          <w:tcPr>
            <w:tcW w:w="450" w:type="dxa"/>
          </w:tcPr>
          <w:p w14:paraId="2FFFF1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.17</w:t>
            </w:r>
          </w:p>
        </w:tc>
        <w:tc>
          <w:tcPr>
            <w:tcW w:w="637" w:type="dxa"/>
          </w:tcPr>
          <w:p w14:paraId="08CE25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85.10</w:t>
            </w:r>
          </w:p>
        </w:tc>
        <w:tc>
          <w:tcPr>
            <w:tcW w:w="623" w:type="dxa"/>
            <w:gridSpan w:val="2"/>
          </w:tcPr>
          <w:p w14:paraId="678B4E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.87</w:t>
            </w:r>
          </w:p>
        </w:tc>
        <w:tc>
          <w:tcPr>
            <w:tcW w:w="270" w:type="dxa"/>
          </w:tcPr>
          <w:p w14:paraId="6645F817" w14:textId="77777777" w:rsidR="00896987" w:rsidRPr="0011108D" w:rsidRDefault="00896987" w:rsidP="00961816">
            <w:pPr>
              <w:rPr>
                <w:rFonts w:ascii="Times New Roman" w:hAnsi="Times New Roman" w:cs="Times New Roman"/>
                <w:sz w:val="16"/>
                <w:szCs w:val="16"/>
              </w:rPr>
            </w:pPr>
          </w:p>
        </w:tc>
        <w:tc>
          <w:tcPr>
            <w:tcW w:w="4050" w:type="dxa"/>
          </w:tcPr>
          <w:p w14:paraId="254B7A7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relevance of the situation to one's goals, the greater the anxiety</w:t>
            </w:r>
          </w:p>
        </w:tc>
        <w:tc>
          <w:tcPr>
            <w:tcW w:w="1975" w:type="dxa"/>
          </w:tcPr>
          <w:p w14:paraId="5BA55D6D" w14:textId="4280890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F92ACC0" w14:textId="77777777" w:rsidTr="00C520C6">
        <w:tc>
          <w:tcPr>
            <w:tcW w:w="1800" w:type="dxa"/>
          </w:tcPr>
          <w:p w14:paraId="37AC4CC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Challenge</w:t>
            </w:r>
          </w:p>
        </w:tc>
        <w:tc>
          <w:tcPr>
            <w:tcW w:w="450" w:type="dxa"/>
          </w:tcPr>
          <w:p w14:paraId="680B16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w:t>
            </w:r>
          </w:p>
        </w:tc>
        <w:tc>
          <w:tcPr>
            <w:tcW w:w="270" w:type="dxa"/>
          </w:tcPr>
          <w:p w14:paraId="0C5EEE61" w14:textId="77777777" w:rsidR="00896987" w:rsidRPr="0011108D" w:rsidRDefault="00896987" w:rsidP="00961816">
            <w:pPr>
              <w:rPr>
                <w:rFonts w:ascii="Times New Roman" w:hAnsi="Times New Roman" w:cs="Times New Roman"/>
                <w:sz w:val="16"/>
                <w:szCs w:val="16"/>
              </w:rPr>
            </w:pPr>
          </w:p>
        </w:tc>
        <w:tc>
          <w:tcPr>
            <w:tcW w:w="720" w:type="dxa"/>
          </w:tcPr>
          <w:p w14:paraId="30EBC8E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-.02</w:t>
            </w:r>
          </w:p>
        </w:tc>
        <w:tc>
          <w:tcPr>
            <w:tcW w:w="810" w:type="dxa"/>
          </w:tcPr>
          <w:p w14:paraId="6086C1D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 .11</w:t>
            </w:r>
          </w:p>
        </w:tc>
        <w:tc>
          <w:tcPr>
            <w:tcW w:w="900" w:type="dxa"/>
          </w:tcPr>
          <w:p w14:paraId="2CC869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149.10 (15)*</w:t>
            </w:r>
          </w:p>
        </w:tc>
        <w:tc>
          <w:tcPr>
            <w:tcW w:w="450" w:type="dxa"/>
          </w:tcPr>
          <w:p w14:paraId="1F786D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.24</w:t>
            </w:r>
          </w:p>
        </w:tc>
        <w:tc>
          <w:tcPr>
            <w:tcW w:w="637" w:type="dxa"/>
          </w:tcPr>
          <w:p w14:paraId="6A01DC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91.28</w:t>
            </w:r>
          </w:p>
        </w:tc>
        <w:tc>
          <w:tcPr>
            <w:tcW w:w="623" w:type="dxa"/>
            <w:gridSpan w:val="2"/>
          </w:tcPr>
          <w:p w14:paraId="646E28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.06</w:t>
            </w:r>
          </w:p>
        </w:tc>
        <w:tc>
          <w:tcPr>
            <w:tcW w:w="270" w:type="dxa"/>
          </w:tcPr>
          <w:p w14:paraId="711D59D5" w14:textId="77777777" w:rsidR="00896987" w:rsidRPr="0011108D" w:rsidRDefault="00896987" w:rsidP="00961816">
            <w:pPr>
              <w:rPr>
                <w:rFonts w:ascii="Times New Roman" w:hAnsi="Times New Roman" w:cs="Times New Roman"/>
                <w:sz w:val="16"/>
                <w:szCs w:val="16"/>
              </w:rPr>
            </w:pPr>
          </w:p>
        </w:tc>
        <w:tc>
          <w:tcPr>
            <w:tcW w:w="4050" w:type="dxa"/>
          </w:tcPr>
          <w:p w14:paraId="0E0C40A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071945AD" w14:textId="5F86B48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6C3AF4F6" w14:textId="77777777" w:rsidTr="00C520C6">
        <w:tc>
          <w:tcPr>
            <w:tcW w:w="1800" w:type="dxa"/>
          </w:tcPr>
          <w:p w14:paraId="68FA36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Accountability-Other</w:t>
            </w:r>
          </w:p>
        </w:tc>
        <w:tc>
          <w:tcPr>
            <w:tcW w:w="450" w:type="dxa"/>
          </w:tcPr>
          <w:p w14:paraId="6211D2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w:t>
            </w:r>
          </w:p>
        </w:tc>
        <w:tc>
          <w:tcPr>
            <w:tcW w:w="270" w:type="dxa"/>
          </w:tcPr>
          <w:p w14:paraId="60D04DB9" w14:textId="77777777" w:rsidR="00896987" w:rsidRPr="0011108D" w:rsidRDefault="00896987" w:rsidP="00961816">
            <w:pPr>
              <w:rPr>
                <w:rFonts w:ascii="Times New Roman" w:hAnsi="Times New Roman" w:cs="Times New Roman"/>
                <w:sz w:val="16"/>
                <w:szCs w:val="16"/>
              </w:rPr>
            </w:pPr>
          </w:p>
        </w:tc>
        <w:tc>
          <w:tcPr>
            <w:tcW w:w="720" w:type="dxa"/>
          </w:tcPr>
          <w:p w14:paraId="324290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.05</w:t>
            </w:r>
          </w:p>
        </w:tc>
        <w:tc>
          <w:tcPr>
            <w:tcW w:w="810" w:type="dxa"/>
          </w:tcPr>
          <w:p w14:paraId="3EBB71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-.06, .16</w:t>
            </w:r>
          </w:p>
        </w:tc>
        <w:tc>
          <w:tcPr>
            <w:tcW w:w="900" w:type="dxa"/>
          </w:tcPr>
          <w:p w14:paraId="3807D74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64.06 (10)*</w:t>
            </w:r>
          </w:p>
        </w:tc>
        <w:tc>
          <w:tcPr>
            <w:tcW w:w="450" w:type="dxa"/>
          </w:tcPr>
          <w:p w14:paraId="1FDB64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w:t>
            </w:r>
          </w:p>
        </w:tc>
        <w:tc>
          <w:tcPr>
            <w:tcW w:w="637" w:type="dxa"/>
          </w:tcPr>
          <w:p w14:paraId="3EB7501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83.03</w:t>
            </w:r>
          </w:p>
        </w:tc>
        <w:tc>
          <w:tcPr>
            <w:tcW w:w="623" w:type="dxa"/>
            <w:gridSpan w:val="2"/>
          </w:tcPr>
          <w:p w14:paraId="1989262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.86</w:t>
            </w:r>
          </w:p>
        </w:tc>
        <w:tc>
          <w:tcPr>
            <w:tcW w:w="270" w:type="dxa"/>
          </w:tcPr>
          <w:p w14:paraId="3D887F4E" w14:textId="77777777" w:rsidR="00896987" w:rsidRPr="0011108D" w:rsidRDefault="00896987" w:rsidP="00961816">
            <w:pPr>
              <w:rPr>
                <w:rFonts w:ascii="Times New Roman" w:hAnsi="Times New Roman" w:cs="Times New Roman"/>
                <w:sz w:val="16"/>
                <w:szCs w:val="16"/>
              </w:rPr>
            </w:pPr>
          </w:p>
        </w:tc>
        <w:tc>
          <w:tcPr>
            <w:tcW w:w="4050" w:type="dxa"/>
          </w:tcPr>
          <w:p w14:paraId="3888997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6B746B08" w14:textId="026CAED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69BEF43" w14:textId="77777777" w:rsidTr="00C520C6">
        <w:tc>
          <w:tcPr>
            <w:tcW w:w="1800" w:type="dxa"/>
          </w:tcPr>
          <w:p w14:paraId="2CD4604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Accountability-Self</w:t>
            </w:r>
          </w:p>
        </w:tc>
        <w:tc>
          <w:tcPr>
            <w:tcW w:w="450" w:type="dxa"/>
          </w:tcPr>
          <w:p w14:paraId="6A7F49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w:t>
            </w:r>
          </w:p>
        </w:tc>
        <w:tc>
          <w:tcPr>
            <w:tcW w:w="270" w:type="dxa"/>
          </w:tcPr>
          <w:p w14:paraId="30284AED" w14:textId="77777777" w:rsidR="00896987" w:rsidRPr="0011108D" w:rsidRDefault="00896987" w:rsidP="00961816">
            <w:pPr>
              <w:rPr>
                <w:rFonts w:ascii="Times New Roman" w:hAnsi="Times New Roman" w:cs="Times New Roman"/>
                <w:sz w:val="16"/>
                <w:szCs w:val="16"/>
              </w:rPr>
            </w:pPr>
          </w:p>
        </w:tc>
        <w:tc>
          <w:tcPr>
            <w:tcW w:w="720" w:type="dxa"/>
          </w:tcPr>
          <w:p w14:paraId="14CF23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w:t>
            </w:r>
          </w:p>
        </w:tc>
        <w:tc>
          <w:tcPr>
            <w:tcW w:w="810" w:type="dxa"/>
          </w:tcPr>
          <w:p w14:paraId="698A9D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.04, .27</w:t>
            </w:r>
          </w:p>
        </w:tc>
        <w:tc>
          <w:tcPr>
            <w:tcW w:w="900" w:type="dxa"/>
          </w:tcPr>
          <w:p w14:paraId="05BFEE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130.20 (10)*</w:t>
            </w:r>
          </w:p>
        </w:tc>
        <w:tc>
          <w:tcPr>
            <w:tcW w:w="450" w:type="dxa"/>
          </w:tcPr>
          <w:p w14:paraId="2F1D4D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.19</w:t>
            </w:r>
          </w:p>
        </w:tc>
        <w:tc>
          <w:tcPr>
            <w:tcW w:w="637" w:type="dxa"/>
          </w:tcPr>
          <w:p w14:paraId="123FB2A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88.03</w:t>
            </w:r>
          </w:p>
        </w:tc>
        <w:tc>
          <w:tcPr>
            <w:tcW w:w="623" w:type="dxa"/>
            <w:gridSpan w:val="2"/>
          </w:tcPr>
          <w:p w14:paraId="30B68F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.84</w:t>
            </w:r>
          </w:p>
        </w:tc>
        <w:tc>
          <w:tcPr>
            <w:tcW w:w="270" w:type="dxa"/>
          </w:tcPr>
          <w:p w14:paraId="66BC8BAE" w14:textId="77777777" w:rsidR="00896987" w:rsidRPr="0011108D" w:rsidRDefault="00896987" w:rsidP="00961816">
            <w:pPr>
              <w:rPr>
                <w:rFonts w:ascii="Times New Roman" w:hAnsi="Times New Roman" w:cs="Times New Roman"/>
                <w:sz w:val="16"/>
                <w:szCs w:val="16"/>
              </w:rPr>
            </w:pPr>
          </w:p>
        </w:tc>
        <w:tc>
          <w:tcPr>
            <w:tcW w:w="4050" w:type="dxa"/>
          </w:tcPr>
          <w:p w14:paraId="6A47737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personal responsibility of the cause of the situation, the greater the anxiety</w:t>
            </w:r>
          </w:p>
        </w:tc>
        <w:tc>
          <w:tcPr>
            <w:tcW w:w="1975" w:type="dxa"/>
          </w:tcPr>
          <w:p w14:paraId="52259397" w14:textId="67CBE40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51A1BD5" w14:textId="77777777" w:rsidTr="00C520C6">
        <w:tc>
          <w:tcPr>
            <w:tcW w:w="1800" w:type="dxa"/>
          </w:tcPr>
          <w:p w14:paraId="273683E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Positive future expectancy</w:t>
            </w:r>
          </w:p>
        </w:tc>
        <w:tc>
          <w:tcPr>
            <w:tcW w:w="450" w:type="dxa"/>
          </w:tcPr>
          <w:p w14:paraId="717009D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w:t>
            </w:r>
          </w:p>
        </w:tc>
        <w:tc>
          <w:tcPr>
            <w:tcW w:w="270" w:type="dxa"/>
          </w:tcPr>
          <w:p w14:paraId="723668C6" w14:textId="77777777" w:rsidR="00896987" w:rsidRPr="0011108D" w:rsidRDefault="00896987" w:rsidP="00961816">
            <w:pPr>
              <w:rPr>
                <w:rFonts w:ascii="Times New Roman" w:hAnsi="Times New Roman" w:cs="Times New Roman"/>
                <w:sz w:val="16"/>
                <w:szCs w:val="16"/>
              </w:rPr>
            </w:pPr>
          </w:p>
        </w:tc>
        <w:tc>
          <w:tcPr>
            <w:tcW w:w="720" w:type="dxa"/>
          </w:tcPr>
          <w:p w14:paraId="2C5E74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-.18***</w:t>
            </w:r>
          </w:p>
        </w:tc>
        <w:tc>
          <w:tcPr>
            <w:tcW w:w="810" w:type="dxa"/>
          </w:tcPr>
          <w:p w14:paraId="3EB6CCC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-.25, -.11</w:t>
            </w:r>
          </w:p>
        </w:tc>
        <w:tc>
          <w:tcPr>
            <w:tcW w:w="900" w:type="dxa"/>
          </w:tcPr>
          <w:p w14:paraId="05DBD85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12.63 (8)</w:t>
            </w:r>
          </w:p>
        </w:tc>
        <w:tc>
          <w:tcPr>
            <w:tcW w:w="450" w:type="dxa"/>
          </w:tcPr>
          <w:p w14:paraId="5E079C2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.06</w:t>
            </w:r>
          </w:p>
        </w:tc>
        <w:tc>
          <w:tcPr>
            <w:tcW w:w="637" w:type="dxa"/>
          </w:tcPr>
          <w:p w14:paraId="64FF865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31.28</w:t>
            </w:r>
          </w:p>
        </w:tc>
        <w:tc>
          <w:tcPr>
            <w:tcW w:w="623" w:type="dxa"/>
            <w:gridSpan w:val="2"/>
          </w:tcPr>
          <w:p w14:paraId="39D1E4EA" w14:textId="77777777" w:rsidR="00896987" w:rsidRPr="0011108D" w:rsidRDefault="00896987" w:rsidP="00961816">
            <w:pPr>
              <w:rPr>
                <w:rFonts w:ascii="Times New Roman" w:hAnsi="Times New Roman" w:cs="Times New Roman"/>
                <w:sz w:val="16"/>
                <w:szCs w:val="16"/>
              </w:rPr>
            </w:pPr>
          </w:p>
        </w:tc>
        <w:tc>
          <w:tcPr>
            <w:tcW w:w="270" w:type="dxa"/>
          </w:tcPr>
          <w:p w14:paraId="4447C404" w14:textId="77777777" w:rsidR="00896987" w:rsidRPr="0011108D" w:rsidRDefault="00896987" w:rsidP="00961816">
            <w:pPr>
              <w:rPr>
                <w:rFonts w:ascii="Times New Roman" w:hAnsi="Times New Roman" w:cs="Times New Roman"/>
                <w:sz w:val="16"/>
                <w:szCs w:val="16"/>
              </w:rPr>
            </w:pPr>
          </w:p>
        </w:tc>
        <w:tc>
          <w:tcPr>
            <w:tcW w:w="4050" w:type="dxa"/>
          </w:tcPr>
          <w:p w14:paraId="1037B39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expectation that the situation will get better, the less the anxiety</w:t>
            </w:r>
          </w:p>
        </w:tc>
        <w:tc>
          <w:tcPr>
            <w:tcW w:w="1975" w:type="dxa"/>
          </w:tcPr>
          <w:p w14:paraId="43F124B5" w14:textId="32EF8CE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11DF0B3" w14:textId="77777777" w:rsidTr="00C520C6">
        <w:tc>
          <w:tcPr>
            <w:tcW w:w="1800" w:type="dxa"/>
          </w:tcPr>
          <w:p w14:paraId="25AA795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Emotion-focused coping potential</w:t>
            </w:r>
          </w:p>
        </w:tc>
        <w:tc>
          <w:tcPr>
            <w:tcW w:w="450" w:type="dxa"/>
          </w:tcPr>
          <w:p w14:paraId="17FD08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7</w:t>
            </w:r>
          </w:p>
        </w:tc>
        <w:tc>
          <w:tcPr>
            <w:tcW w:w="270" w:type="dxa"/>
          </w:tcPr>
          <w:p w14:paraId="6139C618" w14:textId="77777777" w:rsidR="00896987" w:rsidRPr="0011108D" w:rsidRDefault="00896987" w:rsidP="00961816">
            <w:pPr>
              <w:rPr>
                <w:rFonts w:ascii="Times New Roman" w:hAnsi="Times New Roman" w:cs="Times New Roman"/>
                <w:sz w:val="16"/>
                <w:szCs w:val="16"/>
              </w:rPr>
            </w:pPr>
          </w:p>
        </w:tc>
        <w:tc>
          <w:tcPr>
            <w:tcW w:w="720" w:type="dxa"/>
          </w:tcPr>
          <w:p w14:paraId="007167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-.39***</w:t>
            </w:r>
          </w:p>
        </w:tc>
        <w:tc>
          <w:tcPr>
            <w:tcW w:w="810" w:type="dxa"/>
          </w:tcPr>
          <w:p w14:paraId="19ABD2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-.44, -.33</w:t>
            </w:r>
          </w:p>
        </w:tc>
        <w:tc>
          <w:tcPr>
            <w:tcW w:w="900" w:type="dxa"/>
          </w:tcPr>
          <w:p w14:paraId="6FC879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11.09 (6)</w:t>
            </w:r>
          </w:p>
        </w:tc>
        <w:tc>
          <w:tcPr>
            <w:tcW w:w="450" w:type="dxa"/>
          </w:tcPr>
          <w:p w14:paraId="78E795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.05</w:t>
            </w:r>
          </w:p>
        </w:tc>
        <w:tc>
          <w:tcPr>
            <w:tcW w:w="637" w:type="dxa"/>
          </w:tcPr>
          <w:p w14:paraId="67695A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32.77</w:t>
            </w:r>
          </w:p>
        </w:tc>
        <w:tc>
          <w:tcPr>
            <w:tcW w:w="623" w:type="dxa"/>
            <w:gridSpan w:val="2"/>
          </w:tcPr>
          <w:p w14:paraId="4FCCE873" w14:textId="77777777" w:rsidR="00896987" w:rsidRPr="0011108D" w:rsidRDefault="00896987" w:rsidP="00961816">
            <w:pPr>
              <w:rPr>
                <w:rFonts w:ascii="Times New Roman" w:hAnsi="Times New Roman" w:cs="Times New Roman"/>
                <w:sz w:val="16"/>
                <w:szCs w:val="16"/>
              </w:rPr>
            </w:pPr>
          </w:p>
        </w:tc>
        <w:tc>
          <w:tcPr>
            <w:tcW w:w="270" w:type="dxa"/>
          </w:tcPr>
          <w:p w14:paraId="02FE614B" w14:textId="77777777" w:rsidR="00896987" w:rsidRPr="0011108D" w:rsidRDefault="00896987" w:rsidP="00961816">
            <w:pPr>
              <w:rPr>
                <w:rFonts w:ascii="Times New Roman" w:hAnsi="Times New Roman" w:cs="Times New Roman"/>
                <w:sz w:val="16"/>
                <w:szCs w:val="16"/>
              </w:rPr>
            </w:pPr>
          </w:p>
        </w:tc>
        <w:tc>
          <w:tcPr>
            <w:tcW w:w="4050" w:type="dxa"/>
          </w:tcPr>
          <w:p w14:paraId="73E721B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ability to emotionally cope and adapt to the situation, the less the anxiety</w:t>
            </w:r>
          </w:p>
        </w:tc>
        <w:tc>
          <w:tcPr>
            <w:tcW w:w="1975" w:type="dxa"/>
          </w:tcPr>
          <w:p w14:paraId="0505F894" w14:textId="3DAF068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FF36B2E" w14:textId="77777777" w:rsidTr="00C520C6">
        <w:tc>
          <w:tcPr>
            <w:tcW w:w="1800" w:type="dxa"/>
          </w:tcPr>
          <w:p w14:paraId="04A7DF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Certainty</w:t>
            </w:r>
          </w:p>
        </w:tc>
        <w:tc>
          <w:tcPr>
            <w:tcW w:w="450" w:type="dxa"/>
          </w:tcPr>
          <w:p w14:paraId="3746DD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6</w:t>
            </w:r>
          </w:p>
        </w:tc>
        <w:tc>
          <w:tcPr>
            <w:tcW w:w="270" w:type="dxa"/>
          </w:tcPr>
          <w:p w14:paraId="3499D2B2" w14:textId="77777777" w:rsidR="00896987" w:rsidRPr="0011108D" w:rsidRDefault="00896987" w:rsidP="00961816">
            <w:pPr>
              <w:rPr>
                <w:rFonts w:ascii="Times New Roman" w:hAnsi="Times New Roman" w:cs="Times New Roman"/>
                <w:sz w:val="16"/>
                <w:szCs w:val="16"/>
              </w:rPr>
            </w:pPr>
          </w:p>
        </w:tc>
        <w:tc>
          <w:tcPr>
            <w:tcW w:w="720" w:type="dxa"/>
          </w:tcPr>
          <w:p w14:paraId="0C34D4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-.30***</w:t>
            </w:r>
          </w:p>
        </w:tc>
        <w:tc>
          <w:tcPr>
            <w:tcW w:w="810" w:type="dxa"/>
          </w:tcPr>
          <w:p w14:paraId="61BF701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-.36, -.23</w:t>
            </w:r>
          </w:p>
        </w:tc>
        <w:tc>
          <w:tcPr>
            <w:tcW w:w="900" w:type="dxa"/>
          </w:tcPr>
          <w:p w14:paraId="083B2D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6.68 (5)</w:t>
            </w:r>
          </w:p>
        </w:tc>
        <w:tc>
          <w:tcPr>
            <w:tcW w:w="450" w:type="dxa"/>
          </w:tcPr>
          <w:p w14:paraId="6154C0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.04</w:t>
            </w:r>
          </w:p>
        </w:tc>
        <w:tc>
          <w:tcPr>
            <w:tcW w:w="637" w:type="dxa"/>
          </w:tcPr>
          <w:p w14:paraId="0B607F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21.83</w:t>
            </w:r>
          </w:p>
        </w:tc>
        <w:tc>
          <w:tcPr>
            <w:tcW w:w="623" w:type="dxa"/>
            <w:gridSpan w:val="2"/>
          </w:tcPr>
          <w:p w14:paraId="1006C9C1" w14:textId="77777777" w:rsidR="00896987" w:rsidRPr="0011108D" w:rsidRDefault="00896987" w:rsidP="00961816">
            <w:pPr>
              <w:rPr>
                <w:rFonts w:ascii="Times New Roman" w:hAnsi="Times New Roman" w:cs="Times New Roman"/>
                <w:sz w:val="16"/>
                <w:szCs w:val="16"/>
              </w:rPr>
            </w:pPr>
          </w:p>
        </w:tc>
        <w:tc>
          <w:tcPr>
            <w:tcW w:w="270" w:type="dxa"/>
          </w:tcPr>
          <w:p w14:paraId="6F76BC90" w14:textId="77777777" w:rsidR="00896987" w:rsidRPr="0011108D" w:rsidRDefault="00896987" w:rsidP="00961816">
            <w:pPr>
              <w:rPr>
                <w:rFonts w:ascii="Times New Roman" w:hAnsi="Times New Roman" w:cs="Times New Roman"/>
                <w:sz w:val="16"/>
                <w:szCs w:val="16"/>
              </w:rPr>
            </w:pPr>
          </w:p>
        </w:tc>
        <w:tc>
          <w:tcPr>
            <w:tcW w:w="4050" w:type="dxa"/>
          </w:tcPr>
          <w:p w14:paraId="392CDD2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understanding of the situation, the less the anxiety</w:t>
            </w:r>
          </w:p>
        </w:tc>
        <w:tc>
          <w:tcPr>
            <w:tcW w:w="1975" w:type="dxa"/>
          </w:tcPr>
          <w:p w14:paraId="092C9F99" w14:textId="2813475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B16BAFE" w14:textId="77777777" w:rsidTr="00C520C6">
        <w:tc>
          <w:tcPr>
            <w:tcW w:w="1800" w:type="dxa"/>
          </w:tcPr>
          <w:p w14:paraId="086378D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Loss</w:t>
            </w:r>
          </w:p>
        </w:tc>
        <w:tc>
          <w:tcPr>
            <w:tcW w:w="450" w:type="dxa"/>
          </w:tcPr>
          <w:p w14:paraId="6B1F7B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w:t>
            </w:r>
          </w:p>
        </w:tc>
        <w:tc>
          <w:tcPr>
            <w:tcW w:w="270" w:type="dxa"/>
          </w:tcPr>
          <w:p w14:paraId="31C8AB28" w14:textId="77777777" w:rsidR="00896987" w:rsidRPr="0011108D" w:rsidRDefault="00896987" w:rsidP="00961816">
            <w:pPr>
              <w:rPr>
                <w:rFonts w:ascii="Times New Roman" w:hAnsi="Times New Roman" w:cs="Times New Roman"/>
                <w:sz w:val="16"/>
                <w:szCs w:val="16"/>
              </w:rPr>
            </w:pPr>
          </w:p>
        </w:tc>
        <w:tc>
          <w:tcPr>
            <w:tcW w:w="720" w:type="dxa"/>
          </w:tcPr>
          <w:p w14:paraId="7A5AF4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.43***</w:t>
            </w:r>
          </w:p>
        </w:tc>
        <w:tc>
          <w:tcPr>
            <w:tcW w:w="810" w:type="dxa"/>
          </w:tcPr>
          <w:p w14:paraId="0E524E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.37, .48</w:t>
            </w:r>
          </w:p>
        </w:tc>
        <w:tc>
          <w:tcPr>
            <w:tcW w:w="900" w:type="dxa"/>
          </w:tcPr>
          <w:p w14:paraId="06A8B6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2.25 (3)</w:t>
            </w:r>
          </w:p>
        </w:tc>
        <w:tc>
          <w:tcPr>
            <w:tcW w:w="450" w:type="dxa"/>
          </w:tcPr>
          <w:p w14:paraId="116B3F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w:t>
            </w:r>
          </w:p>
        </w:tc>
        <w:tc>
          <w:tcPr>
            <w:tcW w:w="637" w:type="dxa"/>
          </w:tcPr>
          <w:p w14:paraId="5A674B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0.02</w:t>
            </w:r>
          </w:p>
        </w:tc>
        <w:tc>
          <w:tcPr>
            <w:tcW w:w="623" w:type="dxa"/>
            <w:gridSpan w:val="2"/>
          </w:tcPr>
          <w:p w14:paraId="47D3DC7A" w14:textId="77777777" w:rsidR="00896987" w:rsidRPr="0011108D" w:rsidRDefault="00896987" w:rsidP="00961816">
            <w:pPr>
              <w:rPr>
                <w:rFonts w:ascii="Times New Roman" w:hAnsi="Times New Roman" w:cs="Times New Roman"/>
                <w:sz w:val="16"/>
                <w:szCs w:val="16"/>
              </w:rPr>
            </w:pPr>
          </w:p>
        </w:tc>
        <w:tc>
          <w:tcPr>
            <w:tcW w:w="270" w:type="dxa"/>
          </w:tcPr>
          <w:p w14:paraId="25BE0877" w14:textId="77777777" w:rsidR="00896987" w:rsidRPr="0011108D" w:rsidRDefault="00896987" w:rsidP="00961816">
            <w:pPr>
              <w:rPr>
                <w:rFonts w:ascii="Times New Roman" w:hAnsi="Times New Roman" w:cs="Times New Roman"/>
                <w:sz w:val="16"/>
                <w:szCs w:val="16"/>
              </w:rPr>
            </w:pPr>
          </w:p>
        </w:tc>
        <w:tc>
          <w:tcPr>
            <w:tcW w:w="4050" w:type="dxa"/>
          </w:tcPr>
          <w:p w14:paraId="0657966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perception that something irretrievable has lost, the greater the anxiety</w:t>
            </w:r>
          </w:p>
        </w:tc>
        <w:tc>
          <w:tcPr>
            <w:tcW w:w="1975" w:type="dxa"/>
          </w:tcPr>
          <w:p w14:paraId="6931805F" w14:textId="2BF4643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0363153" w14:textId="77777777" w:rsidTr="00C520C6">
        <w:tc>
          <w:tcPr>
            <w:tcW w:w="1800" w:type="dxa"/>
          </w:tcPr>
          <w:p w14:paraId="22106D2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Pleasantness</w:t>
            </w:r>
          </w:p>
        </w:tc>
        <w:tc>
          <w:tcPr>
            <w:tcW w:w="450" w:type="dxa"/>
          </w:tcPr>
          <w:p w14:paraId="6B3750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w:t>
            </w:r>
          </w:p>
        </w:tc>
        <w:tc>
          <w:tcPr>
            <w:tcW w:w="270" w:type="dxa"/>
          </w:tcPr>
          <w:p w14:paraId="4407AE83" w14:textId="77777777" w:rsidR="00896987" w:rsidRPr="0011108D" w:rsidRDefault="00896987" w:rsidP="00961816">
            <w:pPr>
              <w:rPr>
                <w:rFonts w:ascii="Times New Roman" w:hAnsi="Times New Roman" w:cs="Times New Roman"/>
                <w:sz w:val="16"/>
                <w:szCs w:val="16"/>
              </w:rPr>
            </w:pPr>
          </w:p>
        </w:tc>
        <w:tc>
          <w:tcPr>
            <w:tcW w:w="720" w:type="dxa"/>
          </w:tcPr>
          <w:p w14:paraId="75BEA7A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-.29*</w:t>
            </w:r>
          </w:p>
        </w:tc>
        <w:tc>
          <w:tcPr>
            <w:tcW w:w="810" w:type="dxa"/>
          </w:tcPr>
          <w:p w14:paraId="2E33EB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-.52, -.01</w:t>
            </w:r>
          </w:p>
        </w:tc>
        <w:tc>
          <w:tcPr>
            <w:tcW w:w="900" w:type="dxa"/>
          </w:tcPr>
          <w:p w14:paraId="18DC4C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11.71 (2)*</w:t>
            </w:r>
          </w:p>
        </w:tc>
        <w:tc>
          <w:tcPr>
            <w:tcW w:w="450" w:type="dxa"/>
          </w:tcPr>
          <w:p w14:paraId="566DE8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.21</w:t>
            </w:r>
          </w:p>
        </w:tc>
        <w:tc>
          <w:tcPr>
            <w:tcW w:w="637" w:type="dxa"/>
          </w:tcPr>
          <w:p w14:paraId="51790D8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73.57</w:t>
            </w:r>
          </w:p>
        </w:tc>
        <w:tc>
          <w:tcPr>
            <w:tcW w:w="623" w:type="dxa"/>
            <w:gridSpan w:val="2"/>
          </w:tcPr>
          <w:p w14:paraId="2C090601" w14:textId="77777777" w:rsidR="00896987" w:rsidRPr="0011108D" w:rsidRDefault="00896987" w:rsidP="00961816">
            <w:pPr>
              <w:rPr>
                <w:rFonts w:ascii="Times New Roman" w:hAnsi="Times New Roman" w:cs="Times New Roman"/>
                <w:sz w:val="16"/>
                <w:szCs w:val="16"/>
              </w:rPr>
            </w:pPr>
          </w:p>
        </w:tc>
        <w:tc>
          <w:tcPr>
            <w:tcW w:w="270" w:type="dxa"/>
          </w:tcPr>
          <w:p w14:paraId="713827E8" w14:textId="77777777" w:rsidR="00896987" w:rsidRPr="0011108D" w:rsidRDefault="00896987" w:rsidP="00961816">
            <w:pPr>
              <w:rPr>
                <w:rFonts w:ascii="Times New Roman" w:hAnsi="Times New Roman" w:cs="Times New Roman"/>
                <w:sz w:val="16"/>
                <w:szCs w:val="16"/>
              </w:rPr>
            </w:pPr>
          </w:p>
        </w:tc>
        <w:tc>
          <w:tcPr>
            <w:tcW w:w="4050" w:type="dxa"/>
          </w:tcPr>
          <w:p w14:paraId="125FDD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pleasantness of situation, the less the situation</w:t>
            </w:r>
          </w:p>
        </w:tc>
        <w:tc>
          <w:tcPr>
            <w:tcW w:w="1975" w:type="dxa"/>
          </w:tcPr>
          <w:p w14:paraId="02BE790A" w14:textId="51A048E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524EC14" w14:textId="77777777" w:rsidTr="00C520C6">
        <w:tc>
          <w:tcPr>
            <w:tcW w:w="1800" w:type="dxa"/>
          </w:tcPr>
          <w:p w14:paraId="1A0F1B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Severity</w:t>
            </w:r>
          </w:p>
        </w:tc>
        <w:tc>
          <w:tcPr>
            <w:tcW w:w="450" w:type="dxa"/>
          </w:tcPr>
          <w:p w14:paraId="50AFAE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w:t>
            </w:r>
          </w:p>
        </w:tc>
        <w:tc>
          <w:tcPr>
            <w:tcW w:w="270" w:type="dxa"/>
          </w:tcPr>
          <w:p w14:paraId="7EC2E561" w14:textId="77777777" w:rsidR="00896987" w:rsidRPr="0011108D" w:rsidRDefault="00896987" w:rsidP="00961816">
            <w:pPr>
              <w:rPr>
                <w:rFonts w:ascii="Times New Roman" w:hAnsi="Times New Roman" w:cs="Times New Roman"/>
                <w:sz w:val="16"/>
                <w:szCs w:val="16"/>
              </w:rPr>
            </w:pPr>
          </w:p>
        </w:tc>
        <w:tc>
          <w:tcPr>
            <w:tcW w:w="720" w:type="dxa"/>
          </w:tcPr>
          <w:p w14:paraId="15E6C86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.25*</w:t>
            </w:r>
          </w:p>
        </w:tc>
        <w:tc>
          <w:tcPr>
            <w:tcW w:w="810" w:type="dxa"/>
          </w:tcPr>
          <w:p w14:paraId="51A1FA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.06, .42</w:t>
            </w:r>
          </w:p>
        </w:tc>
        <w:tc>
          <w:tcPr>
            <w:tcW w:w="900" w:type="dxa"/>
          </w:tcPr>
          <w:p w14:paraId="4E1D2C2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36.66 (2)*</w:t>
            </w:r>
          </w:p>
        </w:tc>
        <w:tc>
          <w:tcPr>
            <w:tcW w:w="450" w:type="dxa"/>
          </w:tcPr>
          <w:p w14:paraId="5032D7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w:t>
            </w:r>
          </w:p>
        </w:tc>
        <w:tc>
          <w:tcPr>
            <w:tcW w:w="637" w:type="dxa"/>
          </w:tcPr>
          <w:p w14:paraId="497EC6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89.79</w:t>
            </w:r>
          </w:p>
        </w:tc>
        <w:tc>
          <w:tcPr>
            <w:tcW w:w="623" w:type="dxa"/>
            <w:gridSpan w:val="2"/>
          </w:tcPr>
          <w:p w14:paraId="1F9CFF96" w14:textId="77777777" w:rsidR="00896987" w:rsidRPr="0011108D" w:rsidRDefault="00896987" w:rsidP="00961816">
            <w:pPr>
              <w:rPr>
                <w:rFonts w:ascii="Times New Roman" w:hAnsi="Times New Roman" w:cs="Times New Roman"/>
                <w:sz w:val="16"/>
                <w:szCs w:val="16"/>
              </w:rPr>
            </w:pPr>
          </w:p>
        </w:tc>
        <w:tc>
          <w:tcPr>
            <w:tcW w:w="270" w:type="dxa"/>
          </w:tcPr>
          <w:p w14:paraId="6505ECEA" w14:textId="77777777" w:rsidR="00896987" w:rsidRPr="0011108D" w:rsidRDefault="00896987" w:rsidP="00961816">
            <w:pPr>
              <w:rPr>
                <w:rFonts w:ascii="Times New Roman" w:hAnsi="Times New Roman" w:cs="Times New Roman"/>
                <w:sz w:val="16"/>
                <w:szCs w:val="16"/>
              </w:rPr>
            </w:pPr>
          </w:p>
        </w:tc>
        <w:tc>
          <w:tcPr>
            <w:tcW w:w="4050" w:type="dxa"/>
          </w:tcPr>
          <w:p w14:paraId="2F5EBB8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severity of consequence of a situation to one's well-being, the greater the anxiety</w:t>
            </w:r>
          </w:p>
        </w:tc>
        <w:tc>
          <w:tcPr>
            <w:tcW w:w="1975" w:type="dxa"/>
          </w:tcPr>
          <w:p w14:paraId="604D00CF" w14:textId="2187551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58A02EE0" w14:textId="77777777" w:rsidTr="00C520C6">
        <w:tc>
          <w:tcPr>
            <w:tcW w:w="1800" w:type="dxa"/>
          </w:tcPr>
          <w:p w14:paraId="74817DC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Control-Other</w:t>
            </w:r>
          </w:p>
        </w:tc>
        <w:tc>
          <w:tcPr>
            <w:tcW w:w="450" w:type="dxa"/>
          </w:tcPr>
          <w:p w14:paraId="26C406B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w:t>
            </w:r>
          </w:p>
        </w:tc>
        <w:tc>
          <w:tcPr>
            <w:tcW w:w="270" w:type="dxa"/>
          </w:tcPr>
          <w:p w14:paraId="4941EA27" w14:textId="77777777" w:rsidR="00896987" w:rsidRPr="0011108D" w:rsidRDefault="00896987" w:rsidP="00961816">
            <w:pPr>
              <w:rPr>
                <w:rFonts w:ascii="Times New Roman" w:hAnsi="Times New Roman" w:cs="Times New Roman"/>
                <w:sz w:val="16"/>
                <w:szCs w:val="16"/>
              </w:rPr>
            </w:pPr>
          </w:p>
        </w:tc>
        <w:tc>
          <w:tcPr>
            <w:tcW w:w="720" w:type="dxa"/>
          </w:tcPr>
          <w:p w14:paraId="00C0ADF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-.15**</w:t>
            </w:r>
          </w:p>
        </w:tc>
        <w:tc>
          <w:tcPr>
            <w:tcW w:w="810" w:type="dxa"/>
          </w:tcPr>
          <w:p w14:paraId="7ADDACD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-.19, -.11</w:t>
            </w:r>
          </w:p>
        </w:tc>
        <w:tc>
          <w:tcPr>
            <w:tcW w:w="900" w:type="dxa"/>
          </w:tcPr>
          <w:p w14:paraId="253DDB4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4.50 (2)*</w:t>
            </w:r>
          </w:p>
        </w:tc>
        <w:tc>
          <w:tcPr>
            <w:tcW w:w="450" w:type="dxa"/>
          </w:tcPr>
          <w:p w14:paraId="5112FA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w:t>
            </w:r>
          </w:p>
        </w:tc>
        <w:tc>
          <w:tcPr>
            <w:tcW w:w="637" w:type="dxa"/>
          </w:tcPr>
          <w:p w14:paraId="602A998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0.25</w:t>
            </w:r>
          </w:p>
        </w:tc>
        <w:tc>
          <w:tcPr>
            <w:tcW w:w="623" w:type="dxa"/>
            <w:gridSpan w:val="2"/>
          </w:tcPr>
          <w:p w14:paraId="5D509A98" w14:textId="77777777" w:rsidR="00896987" w:rsidRPr="0011108D" w:rsidRDefault="00896987" w:rsidP="00961816">
            <w:pPr>
              <w:rPr>
                <w:rFonts w:ascii="Times New Roman" w:hAnsi="Times New Roman" w:cs="Times New Roman"/>
                <w:sz w:val="16"/>
                <w:szCs w:val="16"/>
              </w:rPr>
            </w:pPr>
          </w:p>
        </w:tc>
        <w:tc>
          <w:tcPr>
            <w:tcW w:w="270" w:type="dxa"/>
          </w:tcPr>
          <w:p w14:paraId="7847AF27" w14:textId="77777777" w:rsidR="00896987" w:rsidRPr="0011108D" w:rsidRDefault="00896987" w:rsidP="00961816">
            <w:pPr>
              <w:rPr>
                <w:rFonts w:ascii="Times New Roman" w:hAnsi="Times New Roman" w:cs="Times New Roman"/>
                <w:sz w:val="16"/>
                <w:szCs w:val="16"/>
              </w:rPr>
            </w:pPr>
          </w:p>
        </w:tc>
        <w:tc>
          <w:tcPr>
            <w:tcW w:w="4050" w:type="dxa"/>
          </w:tcPr>
          <w:p w14:paraId="7117679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perception that other people/objects have control over the situation, the less the anxiety</w:t>
            </w:r>
          </w:p>
        </w:tc>
        <w:tc>
          <w:tcPr>
            <w:tcW w:w="1975" w:type="dxa"/>
          </w:tcPr>
          <w:p w14:paraId="29EF33BA" w14:textId="1AB4E57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18A1CEE" w14:textId="77777777" w:rsidTr="00C520C6">
        <w:tc>
          <w:tcPr>
            <w:tcW w:w="1800" w:type="dxa"/>
          </w:tcPr>
          <w:p w14:paraId="14332C1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Difficulty</w:t>
            </w:r>
          </w:p>
        </w:tc>
        <w:tc>
          <w:tcPr>
            <w:tcW w:w="450" w:type="dxa"/>
          </w:tcPr>
          <w:p w14:paraId="0A2ED9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w:t>
            </w:r>
          </w:p>
        </w:tc>
        <w:tc>
          <w:tcPr>
            <w:tcW w:w="270" w:type="dxa"/>
          </w:tcPr>
          <w:p w14:paraId="426A3634" w14:textId="77777777" w:rsidR="00896987" w:rsidRPr="0011108D" w:rsidRDefault="00896987" w:rsidP="00961816">
            <w:pPr>
              <w:rPr>
                <w:rFonts w:ascii="Times New Roman" w:hAnsi="Times New Roman" w:cs="Times New Roman"/>
                <w:sz w:val="16"/>
                <w:szCs w:val="16"/>
              </w:rPr>
            </w:pPr>
          </w:p>
        </w:tc>
        <w:tc>
          <w:tcPr>
            <w:tcW w:w="720" w:type="dxa"/>
          </w:tcPr>
          <w:p w14:paraId="7FAE47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.26*</w:t>
            </w:r>
          </w:p>
        </w:tc>
        <w:tc>
          <w:tcPr>
            <w:tcW w:w="810" w:type="dxa"/>
          </w:tcPr>
          <w:p w14:paraId="5BE98A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.04, .46</w:t>
            </w:r>
          </w:p>
        </w:tc>
        <w:tc>
          <w:tcPr>
            <w:tcW w:w="900" w:type="dxa"/>
          </w:tcPr>
          <w:p w14:paraId="2963FE5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16.93 (2)*</w:t>
            </w:r>
          </w:p>
        </w:tc>
        <w:tc>
          <w:tcPr>
            <w:tcW w:w="450" w:type="dxa"/>
          </w:tcPr>
          <w:p w14:paraId="7C21CD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.18</w:t>
            </w:r>
          </w:p>
        </w:tc>
        <w:tc>
          <w:tcPr>
            <w:tcW w:w="637" w:type="dxa"/>
          </w:tcPr>
          <w:p w14:paraId="37C2D1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83.05</w:t>
            </w:r>
          </w:p>
        </w:tc>
        <w:tc>
          <w:tcPr>
            <w:tcW w:w="623" w:type="dxa"/>
            <w:gridSpan w:val="2"/>
          </w:tcPr>
          <w:p w14:paraId="47F638C6" w14:textId="77777777" w:rsidR="00896987" w:rsidRPr="0011108D" w:rsidRDefault="00896987" w:rsidP="00961816">
            <w:pPr>
              <w:rPr>
                <w:rFonts w:ascii="Times New Roman" w:hAnsi="Times New Roman" w:cs="Times New Roman"/>
                <w:sz w:val="16"/>
                <w:szCs w:val="16"/>
              </w:rPr>
            </w:pPr>
          </w:p>
        </w:tc>
        <w:tc>
          <w:tcPr>
            <w:tcW w:w="270" w:type="dxa"/>
          </w:tcPr>
          <w:p w14:paraId="4BECE556" w14:textId="77777777" w:rsidR="00896987" w:rsidRPr="0011108D" w:rsidRDefault="00896987" w:rsidP="00961816">
            <w:pPr>
              <w:rPr>
                <w:rFonts w:ascii="Times New Roman" w:hAnsi="Times New Roman" w:cs="Times New Roman"/>
                <w:sz w:val="16"/>
                <w:szCs w:val="16"/>
              </w:rPr>
            </w:pPr>
          </w:p>
        </w:tc>
        <w:tc>
          <w:tcPr>
            <w:tcW w:w="4050" w:type="dxa"/>
          </w:tcPr>
          <w:p w14:paraId="5A26F32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difficulty to achieve one's goals in a situation, the greater the anxiety</w:t>
            </w:r>
          </w:p>
        </w:tc>
        <w:tc>
          <w:tcPr>
            <w:tcW w:w="1975" w:type="dxa"/>
          </w:tcPr>
          <w:p w14:paraId="234BE482" w14:textId="0187C7D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EE10DF3" w14:textId="77777777" w:rsidTr="00C520C6">
        <w:tc>
          <w:tcPr>
            <w:tcW w:w="1800" w:type="dxa"/>
          </w:tcPr>
          <w:p w14:paraId="1A8497C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lastRenderedPageBreak/>
              <w:t>Accountability-Circumstances</w:t>
            </w:r>
          </w:p>
        </w:tc>
        <w:tc>
          <w:tcPr>
            <w:tcW w:w="450" w:type="dxa"/>
          </w:tcPr>
          <w:p w14:paraId="6BC055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w:t>
            </w:r>
          </w:p>
        </w:tc>
        <w:tc>
          <w:tcPr>
            <w:tcW w:w="270" w:type="dxa"/>
          </w:tcPr>
          <w:p w14:paraId="4CAD9015" w14:textId="77777777" w:rsidR="00896987" w:rsidRPr="0011108D" w:rsidRDefault="00896987" w:rsidP="00961816">
            <w:pPr>
              <w:rPr>
                <w:rFonts w:ascii="Times New Roman" w:hAnsi="Times New Roman" w:cs="Times New Roman"/>
                <w:sz w:val="16"/>
                <w:szCs w:val="16"/>
              </w:rPr>
            </w:pPr>
          </w:p>
        </w:tc>
        <w:tc>
          <w:tcPr>
            <w:tcW w:w="720" w:type="dxa"/>
          </w:tcPr>
          <w:p w14:paraId="397D62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.21***</w:t>
            </w:r>
          </w:p>
        </w:tc>
        <w:tc>
          <w:tcPr>
            <w:tcW w:w="810" w:type="dxa"/>
          </w:tcPr>
          <w:p w14:paraId="1A49DEA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 .31</w:t>
            </w:r>
          </w:p>
        </w:tc>
        <w:tc>
          <w:tcPr>
            <w:tcW w:w="900" w:type="dxa"/>
          </w:tcPr>
          <w:p w14:paraId="1EEF15A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1.68 (1)</w:t>
            </w:r>
          </w:p>
        </w:tc>
        <w:tc>
          <w:tcPr>
            <w:tcW w:w="450" w:type="dxa"/>
          </w:tcPr>
          <w:p w14:paraId="551EFDA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w:t>
            </w:r>
          </w:p>
        </w:tc>
        <w:tc>
          <w:tcPr>
            <w:tcW w:w="637" w:type="dxa"/>
          </w:tcPr>
          <w:p w14:paraId="20F6339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0.02</w:t>
            </w:r>
          </w:p>
        </w:tc>
        <w:tc>
          <w:tcPr>
            <w:tcW w:w="623" w:type="dxa"/>
            <w:gridSpan w:val="2"/>
          </w:tcPr>
          <w:p w14:paraId="20269AC6" w14:textId="77777777" w:rsidR="00896987" w:rsidRPr="0011108D" w:rsidRDefault="00896987" w:rsidP="00961816">
            <w:pPr>
              <w:rPr>
                <w:rFonts w:ascii="Times New Roman" w:hAnsi="Times New Roman" w:cs="Times New Roman"/>
                <w:sz w:val="16"/>
                <w:szCs w:val="16"/>
              </w:rPr>
            </w:pPr>
          </w:p>
        </w:tc>
        <w:tc>
          <w:tcPr>
            <w:tcW w:w="270" w:type="dxa"/>
          </w:tcPr>
          <w:p w14:paraId="040C7321" w14:textId="77777777" w:rsidR="00896987" w:rsidRPr="0011108D" w:rsidRDefault="00896987" w:rsidP="00961816">
            <w:pPr>
              <w:rPr>
                <w:rFonts w:ascii="Times New Roman" w:hAnsi="Times New Roman" w:cs="Times New Roman"/>
                <w:sz w:val="16"/>
                <w:szCs w:val="16"/>
              </w:rPr>
            </w:pPr>
          </w:p>
        </w:tc>
        <w:tc>
          <w:tcPr>
            <w:tcW w:w="4050" w:type="dxa"/>
          </w:tcPr>
          <w:p w14:paraId="6CA95A4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attribution of situation to impersonal circumstances, the greater the anxiety</w:t>
            </w:r>
          </w:p>
        </w:tc>
        <w:tc>
          <w:tcPr>
            <w:tcW w:w="1975" w:type="dxa"/>
          </w:tcPr>
          <w:p w14:paraId="37F86254" w14:textId="6548AE3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EFE9295" w14:textId="77777777" w:rsidTr="00C520C6">
        <w:tc>
          <w:tcPr>
            <w:tcW w:w="1800" w:type="dxa"/>
          </w:tcPr>
          <w:p w14:paraId="2AE1108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Attentional activity</w:t>
            </w:r>
          </w:p>
        </w:tc>
        <w:tc>
          <w:tcPr>
            <w:tcW w:w="450" w:type="dxa"/>
          </w:tcPr>
          <w:p w14:paraId="1743B8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2 </w:t>
            </w:r>
          </w:p>
        </w:tc>
        <w:tc>
          <w:tcPr>
            <w:tcW w:w="270" w:type="dxa"/>
          </w:tcPr>
          <w:p w14:paraId="1BF9911D" w14:textId="77777777" w:rsidR="00896987" w:rsidRPr="0011108D" w:rsidRDefault="00896987" w:rsidP="00961816">
            <w:pPr>
              <w:rPr>
                <w:rFonts w:ascii="Times New Roman" w:hAnsi="Times New Roman" w:cs="Times New Roman"/>
                <w:sz w:val="16"/>
                <w:szCs w:val="16"/>
              </w:rPr>
            </w:pPr>
          </w:p>
        </w:tc>
        <w:tc>
          <w:tcPr>
            <w:tcW w:w="720" w:type="dxa"/>
          </w:tcPr>
          <w:p w14:paraId="5040C1B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.05</w:t>
            </w:r>
          </w:p>
        </w:tc>
        <w:tc>
          <w:tcPr>
            <w:tcW w:w="810" w:type="dxa"/>
          </w:tcPr>
          <w:p w14:paraId="5F53EA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 .23</w:t>
            </w:r>
          </w:p>
        </w:tc>
        <w:tc>
          <w:tcPr>
            <w:tcW w:w="900" w:type="dxa"/>
          </w:tcPr>
          <w:p w14:paraId="316202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 (1)</w:t>
            </w:r>
          </w:p>
        </w:tc>
        <w:tc>
          <w:tcPr>
            <w:tcW w:w="450" w:type="dxa"/>
          </w:tcPr>
          <w:p w14:paraId="180888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1A5D25F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0285C1EF" w14:textId="77777777" w:rsidR="00896987" w:rsidRPr="0011108D" w:rsidRDefault="00896987" w:rsidP="00961816">
            <w:pPr>
              <w:rPr>
                <w:rFonts w:ascii="Times New Roman" w:hAnsi="Times New Roman" w:cs="Times New Roman"/>
                <w:sz w:val="16"/>
                <w:szCs w:val="16"/>
              </w:rPr>
            </w:pPr>
          </w:p>
        </w:tc>
        <w:tc>
          <w:tcPr>
            <w:tcW w:w="270" w:type="dxa"/>
          </w:tcPr>
          <w:p w14:paraId="606D9B74" w14:textId="77777777" w:rsidR="00896987" w:rsidRPr="0011108D" w:rsidRDefault="00896987" w:rsidP="00961816">
            <w:pPr>
              <w:rPr>
                <w:rFonts w:ascii="Times New Roman" w:hAnsi="Times New Roman" w:cs="Times New Roman"/>
                <w:sz w:val="16"/>
                <w:szCs w:val="16"/>
              </w:rPr>
            </w:pPr>
          </w:p>
        </w:tc>
        <w:tc>
          <w:tcPr>
            <w:tcW w:w="4050" w:type="dxa"/>
          </w:tcPr>
          <w:p w14:paraId="67F1A2B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3BFCDEDD" w14:textId="1EE9D73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50BD543" w14:textId="77777777" w:rsidTr="00C520C6">
        <w:tc>
          <w:tcPr>
            <w:tcW w:w="1800" w:type="dxa"/>
          </w:tcPr>
          <w:p w14:paraId="374A573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Control-Circumstances</w:t>
            </w:r>
          </w:p>
        </w:tc>
        <w:tc>
          <w:tcPr>
            <w:tcW w:w="450" w:type="dxa"/>
          </w:tcPr>
          <w:p w14:paraId="3A00A0D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2 </w:t>
            </w:r>
          </w:p>
        </w:tc>
        <w:tc>
          <w:tcPr>
            <w:tcW w:w="270" w:type="dxa"/>
          </w:tcPr>
          <w:p w14:paraId="45271300" w14:textId="77777777" w:rsidR="00896987" w:rsidRPr="0011108D" w:rsidRDefault="00896987" w:rsidP="00961816">
            <w:pPr>
              <w:rPr>
                <w:rFonts w:ascii="Times New Roman" w:hAnsi="Times New Roman" w:cs="Times New Roman"/>
                <w:sz w:val="16"/>
                <w:szCs w:val="16"/>
              </w:rPr>
            </w:pPr>
          </w:p>
        </w:tc>
        <w:tc>
          <w:tcPr>
            <w:tcW w:w="720" w:type="dxa"/>
          </w:tcPr>
          <w:p w14:paraId="0710B80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.13</w:t>
            </w:r>
          </w:p>
        </w:tc>
        <w:tc>
          <w:tcPr>
            <w:tcW w:w="810" w:type="dxa"/>
          </w:tcPr>
          <w:p w14:paraId="276F99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 .38 </w:t>
            </w:r>
          </w:p>
        </w:tc>
        <w:tc>
          <w:tcPr>
            <w:tcW w:w="900" w:type="dxa"/>
          </w:tcPr>
          <w:p w14:paraId="7F4EE19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12.86 (1)* </w:t>
            </w:r>
          </w:p>
        </w:tc>
        <w:tc>
          <w:tcPr>
            <w:tcW w:w="450" w:type="dxa"/>
          </w:tcPr>
          <w:p w14:paraId="1030FF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.18 </w:t>
            </w:r>
          </w:p>
        </w:tc>
        <w:tc>
          <w:tcPr>
            <w:tcW w:w="637" w:type="dxa"/>
          </w:tcPr>
          <w:p w14:paraId="42D4F9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84.15 </w:t>
            </w:r>
          </w:p>
        </w:tc>
        <w:tc>
          <w:tcPr>
            <w:tcW w:w="623" w:type="dxa"/>
            <w:gridSpan w:val="2"/>
          </w:tcPr>
          <w:p w14:paraId="7F8148D3" w14:textId="77777777" w:rsidR="00896987" w:rsidRPr="0011108D" w:rsidRDefault="00896987" w:rsidP="00961816">
            <w:pPr>
              <w:rPr>
                <w:rFonts w:ascii="Times New Roman" w:hAnsi="Times New Roman" w:cs="Times New Roman"/>
                <w:sz w:val="16"/>
                <w:szCs w:val="16"/>
              </w:rPr>
            </w:pPr>
          </w:p>
        </w:tc>
        <w:tc>
          <w:tcPr>
            <w:tcW w:w="270" w:type="dxa"/>
          </w:tcPr>
          <w:p w14:paraId="1DD3CECD" w14:textId="77777777" w:rsidR="00896987" w:rsidRPr="0011108D" w:rsidRDefault="00896987" w:rsidP="00961816">
            <w:pPr>
              <w:rPr>
                <w:rFonts w:ascii="Times New Roman" w:hAnsi="Times New Roman" w:cs="Times New Roman"/>
                <w:sz w:val="16"/>
                <w:szCs w:val="16"/>
              </w:rPr>
            </w:pPr>
          </w:p>
        </w:tc>
        <w:tc>
          <w:tcPr>
            <w:tcW w:w="4050" w:type="dxa"/>
          </w:tcPr>
          <w:p w14:paraId="61B1439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687B161A" w14:textId="6D8D582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452DA20" w14:textId="77777777" w:rsidTr="00C520C6">
        <w:tc>
          <w:tcPr>
            <w:tcW w:w="1800" w:type="dxa"/>
          </w:tcPr>
          <w:p w14:paraId="420141C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Effort</w:t>
            </w:r>
          </w:p>
        </w:tc>
        <w:tc>
          <w:tcPr>
            <w:tcW w:w="450" w:type="dxa"/>
          </w:tcPr>
          <w:p w14:paraId="45466D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w:t>
            </w:r>
          </w:p>
        </w:tc>
        <w:tc>
          <w:tcPr>
            <w:tcW w:w="270" w:type="dxa"/>
          </w:tcPr>
          <w:p w14:paraId="39D836E9" w14:textId="77777777" w:rsidR="00896987" w:rsidRPr="0011108D" w:rsidRDefault="00896987" w:rsidP="00961816">
            <w:pPr>
              <w:rPr>
                <w:rFonts w:ascii="Times New Roman" w:hAnsi="Times New Roman" w:cs="Times New Roman"/>
                <w:sz w:val="16"/>
                <w:szCs w:val="16"/>
              </w:rPr>
            </w:pPr>
          </w:p>
        </w:tc>
        <w:tc>
          <w:tcPr>
            <w:tcW w:w="720" w:type="dxa"/>
          </w:tcPr>
          <w:p w14:paraId="36BF6C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.10*</w:t>
            </w:r>
          </w:p>
        </w:tc>
        <w:tc>
          <w:tcPr>
            <w:tcW w:w="810" w:type="dxa"/>
          </w:tcPr>
          <w:p w14:paraId="68AD6FA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.02, .18</w:t>
            </w:r>
          </w:p>
        </w:tc>
        <w:tc>
          <w:tcPr>
            <w:tcW w:w="900" w:type="dxa"/>
          </w:tcPr>
          <w:p w14:paraId="60A105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0.90 (1)</w:t>
            </w:r>
          </w:p>
        </w:tc>
        <w:tc>
          <w:tcPr>
            <w:tcW w:w="450" w:type="dxa"/>
          </w:tcPr>
          <w:p w14:paraId="1C6862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w:t>
            </w:r>
          </w:p>
        </w:tc>
        <w:tc>
          <w:tcPr>
            <w:tcW w:w="637" w:type="dxa"/>
          </w:tcPr>
          <w:p w14:paraId="6BA2A6A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0.00</w:t>
            </w:r>
          </w:p>
        </w:tc>
        <w:tc>
          <w:tcPr>
            <w:tcW w:w="623" w:type="dxa"/>
            <w:gridSpan w:val="2"/>
          </w:tcPr>
          <w:p w14:paraId="59DFB173" w14:textId="77777777" w:rsidR="00896987" w:rsidRPr="0011108D" w:rsidRDefault="00896987" w:rsidP="00961816">
            <w:pPr>
              <w:rPr>
                <w:rFonts w:ascii="Times New Roman" w:hAnsi="Times New Roman" w:cs="Times New Roman"/>
                <w:sz w:val="16"/>
                <w:szCs w:val="16"/>
              </w:rPr>
            </w:pPr>
          </w:p>
        </w:tc>
        <w:tc>
          <w:tcPr>
            <w:tcW w:w="270" w:type="dxa"/>
          </w:tcPr>
          <w:p w14:paraId="75A77AE4" w14:textId="77777777" w:rsidR="00896987" w:rsidRPr="0011108D" w:rsidRDefault="00896987" w:rsidP="00961816">
            <w:pPr>
              <w:rPr>
                <w:rFonts w:ascii="Times New Roman" w:hAnsi="Times New Roman" w:cs="Times New Roman"/>
                <w:sz w:val="16"/>
                <w:szCs w:val="16"/>
              </w:rPr>
            </w:pPr>
          </w:p>
        </w:tc>
        <w:tc>
          <w:tcPr>
            <w:tcW w:w="4050" w:type="dxa"/>
          </w:tcPr>
          <w:p w14:paraId="35226F2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need to exert effort to deal with the situation, the greater the anxiety</w:t>
            </w:r>
          </w:p>
        </w:tc>
        <w:tc>
          <w:tcPr>
            <w:tcW w:w="1975" w:type="dxa"/>
          </w:tcPr>
          <w:p w14:paraId="050FA5A8" w14:textId="06277FD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6D84E1E" w14:textId="77777777" w:rsidTr="00C520C6">
        <w:tc>
          <w:tcPr>
            <w:tcW w:w="1800" w:type="dxa"/>
          </w:tcPr>
          <w:p w14:paraId="3986CB0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Expectedness</w:t>
            </w:r>
          </w:p>
        </w:tc>
        <w:tc>
          <w:tcPr>
            <w:tcW w:w="450" w:type="dxa"/>
          </w:tcPr>
          <w:p w14:paraId="032797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0E6EA76" w14:textId="77777777" w:rsidR="00896987" w:rsidRPr="0011108D" w:rsidRDefault="00896987" w:rsidP="00961816">
            <w:pPr>
              <w:rPr>
                <w:rFonts w:ascii="Times New Roman" w:hAnsi="Times New Roman" w:cs="Times New Roman"/>
                <w:sz w:val="16"/>
                <w:szCs w:val="16"/>
              </w:rPr>
            </w:pPr>
          </w:p>
        </w:tc>
        <w:tc>
          <w:tcPr>
            <w:tcW w:w="720" w:type="dxa"/>
          </w:tcPr>
          <w:p w14:paraId="55BD67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810" w:type="dxa"/>
          </w:tcPr>
          <w:p w14:paraId="5E2F87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 .07</w:t>
            </w:r>
          </w:p>
        </w:tc>
        <w:tc>
          <w:tcPr>
            <w:tcW w:w="900" w:type="dxa"/>
          </w:tcPr>
          <w:p w14:paraId="6071E80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10.19 (1)*</w:t>
            </w:r>
          </w:p>
        </w:tc>
        <w:tc>
          <w:tcPr>
            <w:tcW w:w="450" w:type="dxa"/>
          </w:tcPr>
          <w:p w14:paraId="0CDE25A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637" w:type="dxa"/>
          </w:tcPr>
          <w:p w14:paraId="4157A0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79.87</w:t>
            </w:r>
          </w:p>
        </w:tc>
        <w:tc>
          <w:tcPr>
            <w:tcW w:w="623" w:type="dxa"/>
            <w:gridSpan w:val="2"/>
          </w:tcPr>
          <w:p w14:paraId="59A8F21B" w14:textId="77777777" w:rsidR="00896987" w:rsidRPr="0011108D" w:rsidRDefault="00896987" w:rsidP="00961816">
            <w:pPr>
              <w:rPr>
                <w:rFonts w:ascii="Times New Roman" w:hAnsi="Times New Roman" w:cs="Times New Roman"/>
                <w:sz w:val="16"/>
                <w:szCs w:val="16"/>
              </w:rPr>
            </w:pPr>
          </w:p>
        </w:tc>
        <w:tc>
          <w:tcPr>
            <w:tcW w:w="270" w:type="dxa"/>
          </w:tcPr>
          <w:p w14:paraId="415CD724" w14:textId="77777777" w:rsidR="00896987" w:rsidRPr="0011108D" w:rsidRDefault="00896987" w:rsidP="00961816">
            <w:pPr>
              <w:rPr>
                <w:rFonts w:ascii="Times New Roman" w:hAnsi="Times New Roman" w:cs="Times New Roman"/>
                <w:sz w:val="16"/>
                <w:szCs w:val="16"/>
              </w:rPr>
            </w:pPr>
          </w:p>
        </w:tc>
        <w:tc>
          <w:tcPr>
            <w:tcW w:w="4050" w:type="dxa"/>
          </w:tcPr>
          <w:p w14:paraId="21B6580C"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6B5C8146" w14:textId="2A58B9B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58B3F5F" w14:textId="77777777" w:rsidTr="00C520C6">
        <w:tc>
          <w:tcPr>
            <w:tcW w:w="1800" w:type="dxa"/>
          </w:tcPr>
          <w:p w14:paraId="4339C01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Harm</w:t>
            </w:r>
          </w:p>
        </w:tc>
        <w:tc>
          <w:tcPr>
            <w:tcW w:w="450" w:type="dxa"/>
          </w:tcPr>
          <w:p w14:paraId="198C3C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w:t>
            </w:r>
          </w:p>
        </w:tc>
        <w:tc>
          <w:tcPr>
            <w:tcW w:w="270" w:type="dxa"/>
          </w:tcPr>
          <w:p w14:paraId="33F33EE7" w14:textId="77777777" w:rsidR="00896987" w:rsidRPr="0011108D" w:rsidRDefault="00896987" w:rsidP="00961816">
            <w:pPr>
              <w:rPr>
                <w:rFonts w:ascii="Times New Roman" w:hAnsi="Times New Roman" w:cs="Times New Roman"/>
                <w:sz w:val="16"/>
                <w:szCs w:val="16"/>
              </w:rPr>
            </w:pPr>
          </w:p>
        </w:tc>
        <w:tc>
          <w:tcPr>
            <w:tcW w:w="720" w:type="dxa"/>
          </w:tcPr>
          <w:p w14:paraId="15C0FC5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.33***</w:t>
            </w:r>
          </w:p>
        </w:tc>
        <w:tc>
          <w:tcPr>
            <w:tcW w:w="810" w:type="dxa"/>
          </w:tcPr>
          <w:p w14:paraId="279D2F9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.11, .52</w:t>
            </w:r>
          </w:p>
        </w:tc>
        <w:tc>
          <w:tcPr>
            <w:tcW w:w="900" w:type="dxa"/>
          </w:tcPr>
          <w:p w14:paraId="5438284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7.23 (1)*</w:t>
            </w:r>
          </w:p>
        </w:tc>
        <w:tc>
          <w:tcPr>
            <w:tcW w:w="450" w:type="dxa"/>
          </w:tcPr>
          <w:p w14:paraId="096DCC8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.15</w:t>
            </w:r>
          </w:p>
        </w:tc>
        <w:tc>
          <w:tcPr>
            <w:tcW w:w="637" w:type="dxa"/>
          </w:tcPr>
          <w:p w14:paraId="544C8C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71.00</w:t>
            </w:r>
          </w:p>
        </w:tc>
        <w:tc>
          <w:tcPr>
            <w:tcW w:w="623" w:type="dxa"/>
            <w:gridSpan w:val="2"/>
          </w:tcPr>
          <w:p w14:paraId="17A66263" w14:textId="77777777" w:rsidR="00896987" w:rsidRPr="0011108D" w:rsidRDefault="00896987" w:rsidP="00961816">
            <w:pPr>
              <w:rPr>
                <w:rFonts w:ascii="Times New Roman" w:hAnsi="Times New Roman" w:cs="Times New Roman"/>
                <w:sz w:val="16"/>
                <w:szCs w:val="16"/>
              </w:rPr>
            </w:pPr>
          </w:p>
        </w:tc>
        <w:tc>
          <w:tcPr>
            <w:tcW w:w="270" w:type="dxa"/>
          </w:tcPr>
          <w:p w14:paraId="65192D41" w14:textId="77777777" w:rsidR="00896987" w:rsidRPr="0011108D" w:rsidRDefault="00896987" w:rsidP="00961816">
            <w:pPr>
              <w:rPr>
                <w:rFonts w:ascii="Times New Roman" w:hAnsi="Times New Roman" w:cs="Times New Roman"/>
                <w:sz w:val="16"/>
                <w:szCs w:val="16"/>
              </w:rPr>
            </w:pPr>
          </w:p>
        </w:tc>
        <w:tc>
          <w:tcPr>
            <w:tcW w:w="4050" w:type="dxa"/>
          </w:tcPr>
          <w:p w14:paraId="11EA06C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harm, the greater the anxiety</w:t>
            </w:r>
          </w:p>
        </w:tc>
        <w:tc>
          <w:tcPr>
            <w:tcW w:w="1975" w:type="dxa"/>
          </w:tcPr>
          <w:p w14:paraId="5A12FD46" w14:textId="6008CAB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630AE25" w14:textId="77777777" w:rsidTr="00C520C6">
        <w:tc>
          <w:tcPr>
            <w:tcW w:w="1800" w:type="dxa"/>
          </w:tcPr>
          <w:p w14:paraId="6A0AEA4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Novelty</w:t>
            </w:r>
          </w:p>
        </w:tc>
        <w:tc>
          <w:tcPr>
            <w:tcW w:w="450" w:type="dxa"/>
          </w:tcPr>
          <w:p w14:paraId="3FCAFD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w:t>
            </w:r>
          </w:p>
        </w:tc>
        <w:tc>
          <w:tcPr>
            <w:tcW w:w="270" w:type="dxa"/>
          </w:tcPr>
          <w:p w14:paraId="6966A283" w14:textId="77777777" w:rsidR="00896987" w:rsidRPr="0011108D" w:rsidRDefault="00896987" w:rsidP="00961816">
            <w:pPr>
              <w:rPr>
                <w:rFonts w:ascii="Times New Roman" w:hAnsi="Times New Roman" w:cs="Times New Roman"/>
                <w:sz w:val="16"/>
                <w:szCs w:val="16"/>
              </w:rPr>
            </w:pPr>
          </w:p>
        </w:tc>
        <w:tc>
          <w:tcPr>
            <w:tcW w:w="720" w:type="dxa"/>
          </w:tcPr>
          <w:p w14:paraId="2175719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.34***</w:t>
            </w:r>
          </w:p>
        </w:tc>
        <w:tc>
          <w:tcPr>
            <w:tcW w:w="810" w:type="dxa"/>
          </w:tcPr>
          <w:p w14:paraId="3193FE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.25, .43</w:t>
            </w:r>
          </w:p>
        </w:tc>
        <w:tc>
          <w:tcPr>
            <w:tcW w:w="900" w:type="dxa"/>
          </w:tcPr>
          <w:p w14:paraId="15845D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49.53 (1)*</w:t>
            </w:r>
          </w:p>
        </w:tc>
        <w:tc>
          <w:tcPr>
            <w:tcW w:w="450" w:type="dxa"/>
          </w:tcPr>
          <w:p w14:paraId="11F5A2F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.36</w:t>
            </w:r>
          </w:p>
        </w:tc>
        <w:tc>
          <w:tcPr>
            <w:tcW w:w="637" w:type="dxa"/>
          </w:tcPr>
          <w:p w14:paraId="177AA2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0.01</w:t>
            </w:r>
          </w:p>
        </w:tc>
        <w:tc>
          <w:tcPr>
            <w:tcW w:w="623" w:type="dxa"/>
            <w:gridSpan w:val="2"/>
          </w:tcPr>
          <w:p w14:paraId="56AF18A9" w14:textId="77777777" w:rsidR="00896987" w:rsidRPr="0011108D" w:rsidRDefault="00896987" w:rsidP="00961816">
            <w:pPr>
              <w:rPr>
                <w:rFonts w:ascii="Times New Roman" w:hAnsi="Times New Roman" w:cs="Times New Roman"/>
                <w:sz w:val="16"/>
                <w:szCs w:val="16"/>
              </w:rPr>
            </w:pPr>
          </w:p>
        </w:tc>
        <w:tc>
          <w:tcPr>
            <w:tcW w:w="270" w:type="dxa"/>
          </w:tcPr>
          <w:p w14:paraId="1651FA11" w14:textId="77777777" w:rsidR="00896987" w:rsidRPr="0011108D" w:rsidRDefault="00896987" w:rsidP="00961816">
            <w:pPr>
              <w:rPr>
                <w:rFonts w:ascii="Times New Roman" w:hAnsi="Times New Roman" w:cs="Times New Roman"/>
                <w:sz w:val="16"/>
                <w:szCs w:val="16"/>
              </w:rPr>
            </w:pPr>
          </w:p>
        </w:tc>
        <w:tc>
          <w:tcPr>
            <w:tcW w:w="4050" w:type="dxa"/>
          </w:tcPr>
          <w:p w14:paraId="61F31C8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novelty in the situation, the greater the anxiety</w:t>
            </w:r>
          </w:p>
        </w:tc>
        <w:tc>
          <w:tcPr>
            <w:tcW w:w="1975" w:type="dxa"/>
          </w:tcPr>
          <w:p w14:paraId="4699D296" w14:textId="3B0B32E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AB0B641" w14:textId="77777777" w:rsidTr="00C520C6">
        <w:tc>
          <w:tcPr>
            <w:tcW w:w="1800" w:type="dxa"/>
          </w:tcPr>
          <w:p w14:paraId="6495794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Concern for others</w:t>
            </w:r>
          </w:p>
        </w:tc>
        <w:tc>
          <w:tcPr>
            <w:tcW w:w="450" w:type="dxa"/>
          </w:tcPr>
          <w:p w14:paraId="5559E5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1 </w:t>
            </w:r>
          </w:p>
        </w:tc>
        <w:tc>
          <w:tcPr>
            <w:tcW w:w="270" w:type="dxa"/>
          </w:tcPr>
          <w:p w14:paraId="74C7D60B" w14:textId="77777777" w:rsidR="00896987" w:rsidRPr="0011108D" w:rsidRDefault="00896987" w:rsidP="00961816">
            <w:pPr>
              <w:rPr>
                <w:rFonts w:ascii="Times New Roman" w:hAnsi="Times New Roman" w:cs="Times New Roman"/>
                <w:sz w:val="16"/>
                <w:szCs w:val="16"/>
              </w:rPr>
            </w:pPr>
          </w:p>
        </w:tc>
        <w:tc>
          <w:tcPr>
            <w:tcW w:w="720" w:type="dxa"/>
          </w:tcPr>
          <w:p w14:paraId="316B47F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.28*</w:t>
            </w:r>
          </w:p>
        </w:tc>
        <w:tc>
          <w:tcPr>
            <w:tcW w:w="810" w:type="dxa"/>
          </w:tcPr>
          <w:p w14:paraId="7BB41B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4780AE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2EC1C01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59F2D7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543D2702" w14:textId="77777777" w:rsidR="00896987" w:rsidRPr="0011108D" w:rsidRDefault="00896987" w:rsidP="00961816">
            <w:pPr>
              <w:rPr>
                <w:rFonts w:ascii="Times New Roman" w:hAnsi="Times New Roman" w:cs="Times New Roman"/>
                <w:sz w:val="16"/>
                <w:szCs w:val="16"/>
              </w:rPr>
            </w:pPr>
          </w:p>
        </w:tc>
        <w:tc>
          <w:tcPr>
            <w:tcW w:w="270" w:type="dxa"/>
          </w:tcPr>
          <w:p w14:paraId="490E6D37" w14:textId="77777777" w:rsidR="00896987" w:rsidRPr="0011108D" w:rsidRDefault="00896987" w:rsidP="00961816">
            <w:pPr>
              <w:rPr>
                <w:rFonts w:ascii="Times New Roman" w:hAnsi="Times New Roman" w:cs="Times New Roman"/>
                <w:sz w:val="16"/>
                <w:szCs w:val="16"/>
              </w:rPr>
            </w:pPr>
          </w:p>
        </w:tc>
        <w:tc>
          <w:tcPr>
            <w:tcW w:w="4050" w:type="dxa"/>
          </w:tcPr>
          <w:p w14:paraId="4980A9A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concern for others' well-being in the situation, the greater the anxiety</w:t>
            </w:r>
          </w:p>
        </w:tc>
        <w:tc>
          <w:tcPr>
            <w:tcW w:w="1975" w:type="dxa"/>
          </w:tcPr>
          <w:p w14:paraId="67F84660" w14:textId="7A4401E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FAA293D" w14:textId="77777777" w:rsidTr="00C520C6">
        <w:tc>
          <w:tcPr>
            <w:tcW w:w="1800" w:type="dxa"/>
          </w:tcPr>
          <w:p w14:paraId="284CAC3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Easing of threat</w:t>
            </w:r>
          </w:p>
        </w:tc>
        <w:tc>
          <w:tcPr>
            <w:tcW w:w="450" w:type="dxa"/>
          </w:tcPr>
          <w:p w14:paraId="207864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w:t>
            </w:r>
          </w:p>
        </w:tc>
        <w:tc>
          <w:tcPr>
            <w:tcW w:w="270" w:type="dxa"/>
          </w:tcPr>
          <w:p w14:paraId="45BCC866" w14:textId="77777777" w:rsidR="00896987" w:rsidRPr="0011108D" w:rsidRDefault="00896987" w:rsidP="00961816">
            <w:pPr>
              <w:rPr>
                <w:rFonts w:ascii="Times New Roman" w:hAnsi="Times New Roman" w:cs="Times New Roman"/>
                <w:sz w:val="16"/>
                <w:szCs w:val="16"/>
              </w:rPr>
            </w:pPr>
          </w:p>
        </w:tc>
        <w:tc>
          <w:tcPr>
            <w:tcW w:w="720" w:type="dxa"/>
          </w:tcPr>
          <w:p w14:paraId="7660DDE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-.16*</w:t>
            </w:r>
          </w:p>
        </w:tc>
        <w:tc>
          <w:tcPr>
            <w:tcW w:w="810" w:type="dxa"/>
          </w:tcPr>
          <w:p w14:paraId="7D2EA403" w14:textId="77777777" w:rsidR="00896987" w:rsidRPr="0011108D" w:rsidRDefault="00896987" w:rsidP="00961816">
            <w:pPr>
              <w:rPr>
                <w:rFonts w:ascii="Times New Roman" w:hAnsi="Times New Roman" w:cs="Times New Roman"/>
                <w:sz w:val="16"/>
                <w:szCs w:val="16"/>
              </w:rPr>
            </w:pPr>
          </w:p>
        </w:tc>
        <w:tc>
          <w:tcPr>
            <w:tcW w:w="900" w:type="dxa"/>
          </w:tcPr>
          <w:p w14:paraId="0156FBE8" w14:textId="77777777" w:rsidR="00896987" w:rsidRPr="0011108D" w:rsidRDefault="00896987" w:rsidP="00961816">
            <w:pPr>
              <w:rPr>
                <w:rFonts w:ascii="Times New Roman" w:hAnsi="Times New Roman" w:cs="Times New Roman"/>
                <w:sz w:val="16"/>
                <w:szCs w:val="16"/>
              </w:rPr>
            </w:pPr>
          </w:p>
        </w:tc>
        <w:tc>
          <w:tcPr>
            <w:tcW w:w="450" w:type="dxa"/>
          </w:tcPr>
          <w:p w14:paraId="010AADA8" w14:textId="77777777" w:rsidR="00896987" w:rsidRPr="0011108D" w:rsidRDefault="00896987" w:rsidP="00961816">
            <w:pPr>
              <w:rPr>
                <w:rFonts w:ascii="Times New Roman" w:hAnsi="Times New Roman" w:cs="Times New Roman"/>
                <w:sz w:val="16"/>
                <w:szCs w:val="16"/>
              </w:rPr>
            </w:pPr>
          </w:p>
        </w:tc>
        <w:tc>
          <w:tcPr>
            <w:tcW w:w="637" w:type="dxa"/>
          </w:tcPr>
          <w:p w14:paraId="11B4A641" w14:textId="77777777" w:rsidR="00896987" w:rsidRPr="0011108D" w:rsidRDefault="00896987" w:rsidP="00961816">
            <w:pPr>
              <w:rPr>
                <w:rFonts w:ascii="Times New Roman" w:hAnsi="Times New Roman" w:cs="Times New Roman"/>
                <w:sz w:val="16"/>
                <w:szCs w:val="16"/>
              </w:rPr>
            </w:pPr>
          </w:p>
        </w:tc>
        <w:tc>
          <w:tcPr>
            <w:tcW w:w="623" w:type="dxa"/>
            <w:gridSpan w:val="2"/>
          </w:tcPr>
          <w:p w14:paraId="5A5ACEA2" w14:textId="77777777" w:rsidR="00896987" w:rsidRPr="0011108D" w:rsidRDefault="00896987" w:rsidP="00961816">
            <w:pPr>
              <w:rPr>
                <w:rFonts w:ascii="Times New Roman" w:hAnsi="Times New Roman" w:cs="Times New Roman"/>
                <w:sz w:val="16"/>
                <w:szCs w:val="16"/>
              </w:rPr>
            </w:pPr>
          </w:p>
        </w:tc>
        <w:tc>
          <w:tcPr>
            <w:tcW w:w="270" w:type="dxa"/>
          </w:tcPr>
          <w:p w14:paraId="68B60530" w14:textId="77777777" w:rsidR="00896987" w:rsidRPr="0011108D" w:rsidRDefault="00896987" w:rsidP="00961816">
            <w:pPr>
              <w:rPr>
                <w:rFonts w:ascii="Times New Roman" w:hAnsi="Times New Roman" w:cs="Times New Roman"/>
                <w:sz w:val="16"/>
                <w:szCs w:val="16"/>
              </w:rPr>
            </w:pPr>
          </w:p>
        </w:tc>
        <w:tc>
          <w:tcPr>
            <w:tcW w:w="4050" w:type="dxa"/>
          </w:tcPr>
          <w:p w14:paraId="29F1ECF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perception that a threat or harm has been removed from the situation, the less the anxiety.</w:t>
            </w:r>
          </w:p>
        </w:tc>
        <w:tc>
          <w:tcPr>
            <w:tcW w:w="1975" w:type="dxa"/>
          </w:tcPr>
          <w:p w14:paraId="411D64A0" w14:textId="029727B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C5AEEB6" w14:textId="77777777" w:rsidTr="00C520C6">
        <w:tc>
          <w:tcPr>
            <w:tcW w:w="1800" w:type="dxa"/>
          </w:tcPr>
          <w:p w14:paraId="5DFCDE3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Effortful success</w:t>
            </w:r>
          </w:p>
        </w:tc>
        <w:tc>
          <w:tcPr>
            <w:tcW w:w="450" w:type="dxa"/>
          </w:tcPr>
          <w:p w14:paraId="48E550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1 </w:t>
            </w:r>
          </w:p>
        </w:tc>
        <w:tc>
          <w:tcPr>
            <w:tcW w:w="270" w:type="dxa"/>
          </w:tcPr>
          <w:p w14:paraId="205F4EE0" w14:textId="77777777" w:rsidR="00896987" w:rsidRPr="0011108D" w:rsidRDefault="00896987" w:rsidP="00961816">
            <w:pPr>
              <w:rPr>
                <w:rFonts w:ascii="Times New Roman" w:hAnsi="Times New Roman" w:cs="Times New Roman"/>
                <w:sz w:val="16"/>
                <w:szCs w:val="16"/>
              </w:rPr>
            </w:pPr>
          </w:p>
        </w:tc>
        <w:tc>
          <w:tcPr>
            <w:tcW w:w="720" w:type="dxa"/>
          </w:tcPr>
          <w:p w14:paraId="03619D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-.09</w:t>
            </w:r>
          </w:p>
        </w:tc>
        <w:tc>
          <w:tcPr>
            <w:tcW w:w="810" w:type="dxa"/>
          </w:tcPr>
          <w:p w14:paraId="52E8CA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479D61F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7BC529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55D091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3D64145D" w14:textId="77777777" w:rsidR="00896987" w:rsidRPr="0011108D" w:rsidRDefault="00896987" w:rsidP="00961816">
            <w:pPr>
              <w:rPr>
                <w:rFonts w:ascii="Times New Roman" w:hAnsi="Times New Roman" w:cs="Times New Roman"/>
                <w:sz w:val="16"/>
                <w:szCs w:val="16"/>
              </w:rPr>
            </w:pPr>
          </w:p>
        </w:tc>
        <w:tc>
          <w:tcPr>
            <w:tcW w:w="270" w:type="dxa"/>
          </w:tcPr>
          <w:p w14:paraId="436E0D40" w14:textId="77777777" w:rsidR="00896987" w:rsidRPr="0011108D" w:rsidRDefault="00896987" w:rsidP="00961816">
            <w:pPr>
              <w:rPr>
                <w:rFonts w:ascii="Times New Roman" w:hAnsi="Times New Roman" w:cs="Times New Roman"/>
                <w:sz w:val="16"/>
                <w:szCs w:val="16"/>
              </w:rPr>
            </w:pPr>
          </w:p>
        </w:tc>
        <w:tc>
          <w:tcPr>
            <w:tcW w:w="4050" w:type="dxa"/>
          </w:tcPr>
          <w:p w14:paraId="6FFF257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2A4C4E0C" w14:textId="608732E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981A26C" w14:textId="77777777" w:rsidTr="00C520C6">
        <w:tc>
          <w:tcPr>
            <w:tcW w:w="1800" w:type="dxa"/>
          </w:tcPr>
          <w:p w14:paraId="5784997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Fairness</w:t>
            </w:r>
          </w:p>
        </w:tc>
        <w:tc>
          <w:tcPr>
            <w:tcW w:w="450" w:type="dxa"/>
          </w:tcPr>
          <w:p w14:paraId="1500C3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1 </w:t>
            </w:r>
          </w:p>
        </w:tc>
        <w:tc>
          <w:tcPr>
            <w:tcW w:w="270" w:type="dxa"/>
          </w:tcPr>
          <w:p w14:paraId="595C9C19" w14:textId="77777777" w:rsidR="00896987" w:rsidRPr="0011108D" w:rsidRDefault="00896987" w:rsidP="00961816">
            <w:pPr>
              <w:rPr>
                <w:rFonts w:ascii="Times New Roman" w:hAnsi="Times New Roman" w:cs="Times New Roman"/>
                <w:sz w:val="16"/>
                <w:szCs w:val="16"/>
              </w:rPr>
            </w:pPr>
          </w:p>
        </w:tc>
        <w:tc>
          <w:tcPr>
            <w:tcW w:w="720" w:type="dxa"/>
          </w:tcPr>
          <w:p w14:paraId="50DD4A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-.07</w:t>
            </w:r>
          </w:p>
        </w:tc>
        <w:tc>
          <w:tcPr>
            <w:tcW w:w="810" w:type="dxa"/>
          </w:tcPr>
          <w:p w14:paraId="548FD9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2D86FD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2EB504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7177D4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1D2EFC02" w14:textId="77777777" w:rsidR="00896987" w:rsidRPr="0011108D" w:rsidRDefault="00896987" w:rsidP="00961816">
            <w:pPr>
              <w:rPr>
                <w:rFonts w:ascii="Times New Roman" w:hAnsi="Times New Roman" w:cs="Times New Roman"/>
                <w:sz w:val="16"/>
                <w:szCs w:val="16"/>
              </w:rPr>
            </w:pPr>
          </w:p>
        </w:tc>
        <w:tc>
          <w:tcPr>
            <w:tcW w:w="270" w:type="dxa"/>
          </w:tcPr>
          <w:p w14:paraId="2E868FCD" w14:textId="77777777" w:rsidR="00896987" w:rsidRPr="0011108D" w:rsidRDefault="00896987" w:rsidP="00961816">
            <w:pPr>
              <w:rPr>
                <w:rFonts w:ascii="Times New Roman" w:hAnsi="Times New Roman" w:cs="Times New Roman"/>
                <w:sz w:val="16"/>
                <w:szCs w:val="16"/>
              </w:rPr>
            </w:pPr>
          </w:p>
        </w:tc>
        <w:tc>
          <w:tcPr>
            <w:tcW w:w="4050" w:type="dxa"/>
          </w:tcPr>
          <w:p w14:paraId="7B47725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7EFAE073" w14:textId="05D6E0B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3CC58407" w14:textId="77777777" w:rsidTr="00C520C6">
        <w:tc>
          <w:tcPr>
            <w:tcW w:w="1800" w:type="dxa"/>
          </w:tcPr>
          <w:p w14:paraId="7D40F2C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Globality</w:t>
            </w:r>
          </w:p>
        </w:tc>
        <w:tc>
          <w:tcPr>
            <w:tcW w:w="450" w:type="dxa"/>
          </w:tcPr>
          <w:p w14:paraId="3FAFC6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1 </w:t>
            </w:r>
          </w:p>
        </w:tc>
        <w:tc>
          <w:tcPr>
            <w:tcW w:w="270" w:type="dxa"/>
          </w:tcPr>
          <w:p w14:paraId="555E9AC7" w14:textId="77777777" w:rsidR="00896987" w:rsidRPr="0011108D" w:rsidRDefault="00896987" w:rsidP="00961816">
            <w:pPr>
              <w:rPr>
                <w:rFonts w:ascii="Times New Roman" w:hAnsi="Times New Roman" w:cs="Times New Roman"/>
                <w:sz w:val="16"/>
                <w:szCs w:val="16"/>
              </w:rPr>
            </w:pPr>
          </w:p>
        </w:tc>
        <w:tc>
          <w:tcPr>
            <w:tcW w:w="720" w:type="dxa"/>
          </w:tcPr>
          <w:p w14:paraId="296497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-.09</w:t>
            </w:r>
          </w:p>
        </w:tc>
        <w:tc>
          <w:tcPr>
            <w:tcW w:w="810" w:type="dxa"/>
          </w:tcPr>
          <w:p w14:paraId="130DBB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10EA2B8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02945F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112C87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746589FF" w14:textId="77777777" w:rsidR="00896987" w:rsidRPr="0011108D" w:rsidRDefault="00896987" w:rsidP="00961816">
            <w:pPr>
              <w:rPr>
                <w:rFonts w:ascii="Times New Roman" w:hAnsi="Times New Roman" w:cs="Times New Roman"/>
                <w:sz w:val="16"/>
                <w:szCs w:val="16"/>
              </w:rPr>
            </w:pPr>
          </w:p>
        </w:tc>
        <w:tc>
          <w:tcPr>
            <w:tcW w:w="270" w:type="dxa"/>
          </w:tcPr>
          <w:p w14:paraId="766BE283" w14:textId="77777777" w:rsidR="00896987" w:rsidRPr="0011108D" w:rsidRDefault="00896987" w:rsidP="00961816">
            <w:pPr>
              <w:rPr>
                <w:rFonts w:ascii="Times New Roman" w:hAnsi="Times New Roman" w:cs="Times New Roman"/>
                <w:sz w:val="16"/>
                <w:szCs w:val="16"/>
              </w:rPr>
            </w:pPr>
          </w:p>
        </w:tc>
        <w:tc>
          <w:tcPr>
            <w:tcW w:w="4050" w:type="dxa"/>
          </w:tcPr>
          <w:p w14:paraId="23DDA49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08FF1496" w14:textId="5197956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AF9F38D" w14:textId="77777777" w:rsidTr="00C520C6">
        <w:tc>
          <w:tcPr>
            <w:tcW w:w="1800" w:type="dxa"/>
          </w:tcPr>
          <w:p w14:paraId="0066C99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Intentionality</w:t>
            </w:r>
          </w:p>
        </w:tc>
        <w:tc>
          <w:tcPr>
            <w:tcW w:w="450" w:type="dxa"/>
          </w:tcPr>
          <w:p w14:paraId="0250D0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1 </w:t>
            </w:r>
          </w:p>
        </w:tc>
        <w:tc>
          <w:tcPr>
            <w:tcW w:w="270" w:type="dxa"/>
          </w:tcPr>
          <w:p w14:paraId="7151B64F" w14:textId="77777777" w:rsidR="00896987" w:rsidRPr="0011108D" w:rsidRDefault="00896987" w:rsidP="00961816">
            <w:pPr>
              <w:rPr>
                <w:rFonts w:ascii="Times New Roman" w:hAnsi="Times New Roman" w:cs="Times New Roman"/>
                <w:sz w:val="16"/>
                <w:szCs w:val="16"/>
              </w:rPr>
            </w:pPr>
          </w:p>
        </w:tc>
        <w:tc>
          <w:tcPr>
            <w:tcW w:w="720" w:type="dxa"/>
          </w:tcPr>
          <w:p w14:paraId="66CBF0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-.29***</w:t>
            </w:r>
          </w:p>
        </w:tc>
        <w:tc>
          <w:tcPr>
            <w:tcW w:w="810" w:type="dxa"/>
          </w:tcPr>
          <w:p w14:paraId="38D508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5FAB80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515D7BD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0A65F67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04AD5F58" w14:textId="77777777" w:rsidR="00896987" w:rsidRPr="0011108D" w:rsidRDefault="00896987" w:rsidP="00961816">
            <w:pPr>
              <w:rPr>
                <w:rFonts w:ascii="Times New Roman" w:hAnsi="Times New Roman" w:cs="Times New Roman"/>
                <w:sz w:val="16"/>
                <w:szCs w:val="16"/>
              </w:rPr>
            </w:pPr>
          </w:p>
        </w:tc>
        <w:tc>
          <w:tcPr>
            <w:tcW w:w="270" w:type="dxa"/>
          </w:tcPr>
          <w:p w14:paraId="0A2F6F37" w14:textId="77777777" w:rsidR="00896987" w:rsidRPr="0011108D" w:rsidRDefault="00896987" w:rsidP="00961816">
            <w:pPr>
              <w:rPr>
                <w:rFonts w:ascii="Times New Roman" w:hAnsi="Times New Roman" w:cs="Times New Roman"/>
                <w:sz w:val="16"/>
                <w:szCs w:val="16"/>
              </w:rPr>
            </w:pPr>
          </w:p>
        </w:tc>
        <w:tc>
          <w:tcPr>
            <w:tcW w:w="4050" w:type="dxa"/>
          </w:tcPr>
          <w:p w14:paraId="58CA45F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intentionality of the cause of the event either by one or others, the less the anxiety</w:t>
            </w:r>
          </w:p>
        </w:tc>
        <w:tc>
          <w:tcPr>
            <w:tcW w:w="1975" w:type="dxa"/>
          </w:tcPr>
          <w:p w14:paraId="62EA8B96" w14:textId="0AB6CEA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F7C8A9B" w14:textId="77777777" w:rsidTr="00C520C6">
        <w:tc>
          <w:tcPr>
            <w:tcW w:w="1800" w:type="dxa"/>
          </w:tcPr>
          <w:p w14:paraId="42013D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Modifiability</w:t>
            </w:r>
          </w:p>
        </w:tc>
        <w:tc>
          <w:tcPr>
            <w:tcW w:w="450" w:type="dxa"/>
          </w:tcPr>
          <w:p w14:paraId="44B218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F667B72" w14:textId="77777777" w:rsidR="00896987" w:rsidRPr="0011108D" w:rsidRDefault="00896987" w:rsidP="00961816">
            <w:pPr>
              <w:rPr>
                <w:rFonts w:ascii="Times New Roman" w:hAnsi="Times New Roman" w:cs="Times New Roman"/>
                <w:sz w:val="16"/>
                <w:szCs w:val="16"/>
              </w:rPr>
            </w:pPr>
          </w:p>
        </w:tc>
        <w:tc>
          <w:tcPr>
            <w:tcW w:w="720" w:type="dxa"/>
          </w:tcPr>
          <w:p w14:paraId="199ACA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6261688A" w14:textId="77777777" w:rsidR="00896987" w:rsidRPr="0011108D" w:rsidRDefault="00896987" w:rsidP="00961816">
            <w:pPr>
              <w:rPr>
                <w:rFonts w:ascii="Times New Roman" w:hAnsi="Times New Roman" w:cs="Times New Roman"/>
                <w:sz w:val="16"/>
                <w:szCs w:val="16"/>
              </w:rPr>
            </w:pPr>
          </w:p>
        </w:tc>
        <w:tc>
          <w:tcPr>
            <w:tcW w:w="900" w:type="dxa"/>
          </w:tcPr>
          <w:p w14:paraId="4DF45DD5" w14:textId="77777777" w:rsidR="00896987" w:rsidRPr="0011108D" w:rsidRDefault="00896987" w:rsidP="00961816">
            <w:pPr>
              <w:rPr>
                <w:rFonts w:ascii="Times New Roman" w:hAnsi="Times New Roman" w:cs="Times New Roman"/>
                <w:sz w:val="16"/>
                <w:szCs w:val="16"/>
              </w:rPr>
            </w:pPr>
          </w:p>
        </w:tc>
        <w:tc>
          <w:tcPr>
            <w:tcW w:w="450" w:type="dxa"/>
          </w:tcPr>
          <w:p w14:paraId="32C09D34" w14:textId="77777777" w:rsidR="00896987" w:rsidRPr="0011108D" w:rsidRDefault="00896987" w:rsidP="00961816">
            <w:pPr>
              <w:rPr>
                <w:rFonts w:ascii="Times New Roman" w:hAnsi="Times New Roman" w:cs="Times New Roman"/>
                <w:sz w:val="16"/>
                <w:szCs w:val="16"/>
              </w:rPr>
            </w:pPr>
          </w:p>
        </w:tc>
        <w:tc>
          <w:tcPr>
            <w:tcW w:w="637" w:type="dxa"/>
          </w:tcPr>
          <w:p w14:paraId="225BB227" w14:textId="77777777" w:rsidR="00896987" w:rsidRPr="0011108D" w:rsidRDefault="00896987" w:rsidP="00961816">
            <w:pPr>
              <w:rPr>
                <w:rFonts w:ascii="Times New Roman" w:hAnsi="Times New Roman" w:cs="Times New Roman"/>
                <w:sz w:val="16"/>
                <w:szCs w:val="16"/>
              </w:rPr>
            </w:pPr>
          </w:p>
        </w:tc>
        <w:tc>
          <w:tcPr>
            <w:tcW w:w="623" w:type="dxa"/>
            <w:gridSpan w:val="2"/>
          </w:tcPr>
          <w:p w14:paraId="32CE48FA" w14:textId="77777777" w:rsidR="00896987" w:rsidRPr="0011108D" w:rsidRDefault="00896987" w:rsidP="00961816">
            <w:pPr>
              <w:rPr>
                <w:rFonts w:ascii="Times New Roman" w:hAnsi="Times New Roman" w:cs="Times New Roman"/>
                <w:sz w:val="16"/>
                <w:szCs w:val="16"/>
              </w:rPr>
            </w:pPr>
          </w:p>
        </w:tc>
        <w:tc>
          <w:tcPr>
            <w:tcW w:w="270" w:type="dxa"/>
          </w:tcPr>
          <w:p w14:paraId="2ED26B40" w14:textId="77777777" w:rsidR="00896987" w:rsidRPr="0011108D" w:rsidRDefault="00896987" w:rsidP="00961816">
            <w:pPr>
              <w:rPr>
                <w:rFonts w:ascii="Times New Roman" w:hAnsi="Times New Roman" w:cs="Times New Roman"/>
                <w:sz w:val="16"/>
                <w:szCs w:val="16"/>
              </w:rPr>
            </w:pPr>
          </w:p>
        </w:tc>
        <w:tc>
          <w:tcPr>
            <w:tcW w:w="4050" w:type="dxa"/>
          </w:tcPr>
          <w:p w14:paraId="59693437"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34050423" w14:textId="4EC1AEE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27BDD13" w14:textId="77777777" w:rsidTr="00C520C6">
        <w:tc>
          <w:tcPr>
            <w:tcW w:w="1800" w:type="dxa"/>
          </w:tcPr>
          <w:p w14:paraId="27DE389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Normative significance (external)</w:t>
            </w:r>
          </w:p>
        </w:tc>
        <w:tc>
          <w:tcPr>
            <w:tcW w:w="450" w:type="dxa"/>
          </w:tcPr>
          <w:p w14:paraId="132EFD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1 </w:t>
            </w:r>
          </w:p>
        </w:tc>
        <w:tc>
          <w:tcPr>
            <w:tcW w:w="270" w:type="dxa"/>
          </w:tcPr>
          <w:p w14:paraId="0CB4C51B" w14:textId="77777777" w:rsidR="00896987" w:rsidRPr="0011108D" w:rsidRDefault="00896987" w:rsidP="00961816">
            <w:pPr>
              <w:rPr>
                <w:rFonts w:ascii="Times New Roman" w:hAnsi="Times New Roman" w:cs="Times New Roman"/>
                <w:sz w:val="16"/>
                <w:szCs w:val="16"/>
              </w:rPr>
            </w:pPr>
          </w:p>
        </w:tc>
        <w:tc>
          <w:tcPr>
            <w:tcW w:w="720" w:type="dxa"/>
          </w:tcPr>
          <w:p w14:paraId="0DFA510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.03</w:t>
            </w:r>
          </w:p>
        </w:tc>
        <w:tc>
          <w:tcPr>
            <w:tcW w:w="810" w:type="dxa"/>
          </w:tcPr>
          <w:p w14:paraId="570390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3EDA9E1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63EFF70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07E5A2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0FAA81A8" w14:textId="77777777" w:rsidR="00896987" w:rsidRPr="0011108D" w:rsidRDefault="00896987" w:rsidP="00961816">
            <w:pPr>
              <w:rPr>
                <w:rFonts w:ascii="Times New Roman" w:hAnsi="Times New Roman" w:cs="Times New Roman"/>
                <w:sz w:val="16"/>
                <w:szCs w:val="16"/>
              </w:rPr>
            </w:pPr>
          </w:p>
        </w:tc>
        <w:tc>
          <w:tcPr>
            <w:tcW w:w="270" w:type="dxa"/>
          </w:tcPr>
          <w:p w14:paraId="1B3CB0EC" w14:textId="77777777" w:rsidR="00896987" w:rsidRPr="0011108D" w:rsidRDefault="00896987" w:rsidP="00961816">
            <w:pPr>
              <w:rPr>
                <w:rFonts w:ascii="Times New Roman" w:hAnsi="Times New Roman" w:cs="Times New Roman"/>
                <w:sz w:val="16"/>
                <w:szCs w:val="16"/>
              </w:rPr>
            </w:pPr>
          </w:p>
        </w:tc>
        <w:tc>
          <w:tcPr>
            <w:tcW w:w="4050" w:type="dxa"/>
          </w:tcPr>
          <w:p w14:paraId="025C0BA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1975" w:type="dxa"/>
          </w:tcPr>
          <w:p w14:paraId="2036D451" w14:textId="38F68EC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6E8A5FA" w14:textId="77777777" w:rsidTr="00C520C6">
        <w:tc>
          <w:tcPr>
            <w:tcW w:w="1800" w:type="dxa"/>
          </w:tcPr>
          <w:p w14:paraId="14DD14D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Future Predictability</w:t>
            </w:r>
          </w:p>
        </w:tc>
        <w:tc>
          <w:tcPr>
            <w:tcW w:w="450" w:type="dxa"/>
          </w:tcPr>
          <w:p w14:paraId="00756E8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w:t>
            </w:r>
          </w:p>
        </w:tc>
        <w:tc>
          <w:tcPr>
            <w:tcW w:w="270" w:type="dxa"/>
          </w:tcPr>
          <w:p w14:paraId="341DCC2B" w14:textId="77777777" w:rsidR="00896987" w:rsidRPr="0011108D" w:rsidRDefault="00896987" w:rsidP="00961816">
            <w:pPr>
              <w:rPr>
                <w:rFonts w:ascii="Times New Roman" w:hAnsi="Times New Roman" w:cs="Times New Roman"/>
                <w:sz w:val="16"/>
                <w:szCs w:val="16"/>
              </w:rPr>
            </w:pPr>
          </w:p>
        </w:tc>
        <w:tc>
          <w:tcPr>
            <w:tcW w:w="720" w:type="dxa"/>
          </w:tcPr>
          <w:p w14:paraId="762E5E0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-.26***</w:t>
            </w:r>
          </w:p>
        </w:tc>
        <w:tc>
          <w:tcPr>
            <w:tcW w:w="810" w:type="dxa"/>
          </w:tcPr>
          <w:p w14:paraId="6BD9C755" w14:textId="77777777" w:rsidR="00896987" w:rsidRPr="0011108D" w:rsidRDefault="00896987" w:rsidP="00961816">
            <w:pPr>
              <w:rPr>
                <w:rFonts w:ascii="Times New Roman" w:hAnsi="Times New Roman" w:cs="Times New Roman"/>
                <w:sz w:val="16"/>
                <w:szCs w:val="16"/>
              </w:rPr>
            </w:pPr>
          </w:p>
        </w:tc>
        <w:tc>
          <w:tcPr>
            <w:tcW w:w="900" w:type="dxa"/>
          </w:tcPr>
          <w:p w14:paraId="1CC1047D" w14:textId="77777777" w:rsidR="00896987" w:rsidRPr="0011108D" w:rsidRDefault="00896987" w:rsidP="00961816">
            <w:pPr>
              <w:rPr>
                <w:rFonts w:ascii="Times New Roman" w:hAnsi="Times New Roman" w:cs="Times New Roman"/>
                <w:sz w:val="16"/>
                <w:szCs w:val="16"/>
              </w:rPr>
            </w:pPr>
          </w:p>
        </w:tc>
        <w:tc>
          <w:tcPr>
            <w:tcW w:w="450" w:type="dxa"/>
          </w:tcPr>
          <w:p w14:paraId="33D5E596" w14:textId="77777777" w:rsidR="00896987" w:rsidRPr="0011108D" w:rsidRDefault="00896987" w:rsidP="00961816">
            <w:pPr>
              <w:rPr>
                <w:rFonts w:ascii="Times New Roman" w:hAnsi="Times New Roman" w:cs="Times New Roman"/>
                <w:sz w:val="16"/>
                <w:szCs w:val="16"/>
              </w:rPr>
            </w:pPr>
          </w:p>
        </w:tc>
        <w:tc>
          <w:tcPr>
            <w:tcW w:w="637" w:type="dxa"/>
          </w:tcPr>
          <w:p w14:paraId="2FD56B7B" w14:textId="77777777" w:rsidR="00896987" w:rsidRPr="0011108D" w:rsidRDefault="00896987" w:rsidP="00961816">
            <w:pPr>
              <w:rPr>
                <w:rFonts w:ascii="Times New Roman" w:hAnsi="Times New Roman" w:cs="Times New Roman"/>
                <w:sz w:val="16"/>
                <w:szCs w:val="16"/>
              </w:rPr>
            </w:pPr>
          </w:p>
        </w:tc>
        <w:tc>
          <w:tcPr>
            <w:tcW w:w="623" w:type="dxa"/>
            <w:gridSpan w:val="2"/>
          </w:tcPr>
          <w:p w14:paraId="29892C2B" w14:textId="77777777" w:rsidR="00896987" w:rsidRPr="0011108D" w:rsidRDefault="00896987" w:rsidP="00961816">
            <w:pPr>
              <w:rPr>
                <w:rFonts w:ascii="Times New Roman" w:hAnsi="Times New Roman" w:cs="Times New Roman"/>
                <w:sz w:val="16"/>
                <w:szCs w:val="16"/>
              </w:rPr>
            </w:pPr>
          </w:p>
        </w:tc>
        <w:tc>
          <w:tcPr>
            <w:tcW w:w="270" w:type="dxa"/>
          </w:tcPr>
          <w:p w14:paraId="0E704956" w14:textId="77777777" w:rsidR="00896987" w:rsidRPr="0011108D" w:rsidRDefault="00896987" w:rsidP="00961816">
            <w:pPr>
              <w:rPr>
                <w:rFonts w:ascii="Times New Roman" w:hAnsi="Times New Roman" w:cs="Times New Roman"/>
                <w:sz w:val="16"/>
                <w:szCs w:val="16"/>
              </w:rPr>
            </w:pPr>
          </w:p>
        </w:tc>
        <w:tc>
          <w:tcPr>
            <w:tcW w:w="4050" w:type="dxa"/>
          </w:tcPr>
          <w:p w14:paraId="04BA284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ability to predict what is going to occur in the future, the less the anxiety.</w:t>
            </w:r>
          </w:p>
        </w:tc>
        <w:tc>
          <w:tcPr>
            <w:tcW w:w="1975" w:type="dxa"/>
          </w:tcPr>
          <w:p w14:paraId="74A91DC9" w14:textId="15A9C6C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A02ED8C" w14:textId="77777777" w:rsidTr="00C520C6">
        <w:tc>
          <w:tcPr>
            <w:tcW w:w="1800" w:type="dxa"/>
          </w:tcPr>
          <w:p w14:paraId="76342855"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Stability</w:t>
            </w:r>
          </w:p>
        </w:tc>
        <w:tc>
          <w:tcPr>
            <w:tcW w:w="450" w:type="dxa"/>
          </w:tcPr>
          <w:p w14:paraId="49FC2DC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1 </w:t>
            </w:r>
          </w:p>
        </w:tc>
        <w:tc>
          <w:tcPr>
            <w:tcW w:w="270" w:type="dxa"/>
          </w:tcPr>
          <w:p w14:paraId="6A751085" w14:textId="77777777" w:rsidR="00896987" w:rsidRPr="0011108D" w:rsidRDefault="00896987" w:rsidP="00961816">
            <w:pPr>
              <w:rPr>
                <w:rFonts w:ascii="Times New Roman" w:hAnsi="Times New Roman" w:cs="Times New Roman"/>
                <w:sz w:val="16"/>
                <w:szCs w:val="16"/>
              </w:rPr>
            </w:pPr>
          </w:p>
        </w:tc>
        <w:tc>
          <w:tcPr>
            <w:tcW w:w="720" w:type="dxa"/>
          </w:tcPr>
          <w:p w14:paraId="2807A75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-.15*</w:t>
            </w:r>
          </w:p>
        </w:tc>
        <w:tc>
          <w:tcPr>
            <w:tcW w:w="810" w:type="dxa"/>
          </w:tcPr>
          <w:p w14:paraId="48AC8D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900" w:type="dxa"/>
          </w:tcPr>
          <w:p w14:paraId="1ECE841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450" w:type="dxa"/>
          </w:tcPr>
          <w:p w14:paraId="73AE0D8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37" w:type="dxa"/>
          </w:tcPr>
          <w:p w14:paraId="774A67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 </w:t>
            </w:r>
          </w:p>
        </w:tc>
        <w:tc>
          <w:tcPr>
            <w:tcW w:w="623" w:type="dxa"/>
            <w:gridSpan w:val="2"/>
          </w:tcPr>
          <w:p w14:paraId="7C684031" w14:textId="77777777" w:rsidR="00896987" w:rsidRPr="0011108D" w:rsidRDefault="00896987" w:rsidP="00961816">
            <w:pPr>
              <w:rPr>
                <w:rFonts w:ascii="Times New Roman" w:hAnsi="Times New Roman" w:cs="Times New Roman"/>
                <w:sz w:val="16"/>
                <w:szCs w:val="16"/>
              </w:rPr>
            </w:pPr>
          </w:p>
        </w:tc>
        <w:tc>
          <w:tcPr>
            <w:tcW w:w="270" w:type="dxa"/>
          </w:tcPr>
          <w:p w14:paraId="46738353" w14:textId="77777777" w:rsidR="00896987" w:rsidRPr="0011108D" w:rsidRDefault="00896987" w:rsidP="00961816">
            <w:pPr>
              <w:rPr>
                <w:rFonts w:ascii="Times New Roman" w:hAnsi="Times New Roman" w:cs="Times New Roman"/>
                <w:sz w:val="16"/>
                <w:szCs w:val="16"/>
              </w:rPr>
            </w:pPr>
          </w:p>
        </w:tc>
        <w:tc>
          <w:tcPr>
            <w:tcW w:w="4050" w:type="dxa"/>
          </w:tcPr>
          <w:p w14:paraId="5881D3C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perception that the situation is stable and permanent, the less the anxiety</w:t>
            </w:r>
          </w:p>
        </w:tc>
        <w:tc>
          <w:tcPr>
            <w:tcW w:w="1975" w:type="dxa"/>
          </w:tcPr>
          <w:p w14:paraId="07A758B6" w14:textId="3DD1C37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329C89E" w14:textId="77777777" w:rsidTr="00961816">
        <w:tc>
          <w:tcPr>
            <w:tcW w:w="12955" w:type="dxa"/>
            <w:gridSpan w:val="13"/>
          </w:tcPr>
          <w:p w14:paraId="1D5FECE0" w14:textId="77777777" w:rsidR="00896987" w:rsidRPr="0011108D" w:rsidRDefault="00896987" w:rsidP="00961816">
            <w:pPr>
              <w:jc w:val="center"/>
              <w:rPr>
                <w:rFonts w:ascii="Times New Roman" w:hAnsi="Times New Roman" w:cs="Times New Roman"/>
                <w:b/>
                <w:bCs/>
                <w:color w:val="000000"/>
                <w:sz w:val="20"/>
                <w:szCs w:val="20"/>
              </w:rPr>
            </w:pPr>
          </w:p>
          <w:p w14:paraId="040F1F20"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color w:val="000000"/>
                <w:sz w:val="20"/>
                <w:szCs w:val="20"/>
              </w:rPr>
              <w:t>Boredom</w:t>
            </w:r>
          </w:p>
        </w:tc>
      </w:tr>
      <w:tr w:rsidR="00896987" w:rsidRPr="0011108D" w14:paraId="65B2465B" w14:textId="77777777" w:rsidTr="00C520C6">
        <w:tc>
          <w:tcPr>
            <w:tcW w:w="1800" w:type="dxa"/>
          </w:tcPr>
          <w:p w14:paraId="050245DF"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Value</w:t>
            </w:r>
          </w:p>
        </w:tc>
        <w:tc>
          <w:tcPr>
            <w:tcW w:w="450" w:type="dxa"/>
          </w:tcPr>
          <w:p w14:paraId="433F21C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33</w:t>
            </w:r>
          </w:p>
        </w:tc>
        <w:tc>
          <w:tcPr>
            <w:tcW w:w="270" w:type="dxa"/>
          </w:tcPr>
          <w:p w14:paraId="67FF97BF" w14:textId="77777777" w:rsidR="00896987" w:rsidRPr="0011108D" w:rsidRDefault="00896987" w:rsidP="00961816">
            <w:pPr>
              <w:rPr>
                <w:rFonts w:ascii="Times New Roman" w:hAnsi="Times New Roman" w:cs="Times New Roman"/>
                <w:sz w:val="16"/>
                <w:szCs w:val="16"/>
              </w:rPr>
            </w:pPr>
          </w:p>
        </w:tc>
        <w:tc>
          <w:tcPr>
            <w:tcW w:w="720" w:type="dxa"/>
          </w:tcPr>
          <w:p w14:paraId="536D6D0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-.40***</w:t>
            </w:r>
          </w:p>
        </w:tc>
        <w:tc>
          <w:tcPr>
            <w:tcW w:w="810" w:type="dxa"/>
          </w:tcPr>
          <w:p w14:paraId="27FC7BF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-.44, -.35</w:t>
            </w:r>
          </w:p>
        </w:tc>
        <w:tc>
          <w:tcPr>
            <w:tcW w:w="900" w:type="dxa"/>
          </w:tcPr>
          <w:p w14:paraId="1C2B6A3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590.20 (32)*</w:t>
            </w:r>
          </w:p>
        </w:tc>
        <w:tc>
          <w:tcPr>
            <w:tcW w:w="450" w:type="dxa"/>
          </w:tcPr>
          <w:p w14:paraId="4896E3D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.15</w:t>
            </w:r>
          </w:p>
        </w:tc>
        <w:tc>
          <w:tcPr>
            <w:tcW w:w="637" w:type="dxa"/>
          </w:tcPr>
          <w:p w14:paraId="5FAFDF2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99.51</w:t>
            </w:r>
          </w:p>
        </w:tc>
        <w:tc>
          <w:tcPr>
            <w:tcW w:w="623" w:type="dxa"/>
            <w:gridSpan w:val="2"/>
          </w:tcPr>
          <w:p w14:paraId="791208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270" w:type="dxa"/>
          </w:tcPr>
          <w:p w14:paraId="43E5D509" w14:textId="77777777" w:rsidR="00896987" w:rsidRPr="0011108D" w:rsidRDefault="00896987" w:rsidP="00961816">
            <w:pPr>
              <w:rPr>
                <w:rFonts w:ascii="Times New Roman" w:hAnsi="Times New Roman" w:cs="Times New Roman"/>
                <w:sz w:val="16"/>
                <w:szCs w:val="16"/>
              </w:rPr>
            </w:pPr>
          </w:p>
        </w:tc>
        <w:tc>
          <w:tcPr>
            <w:tcW w:w="4050" w:type="dxa"/>
          </w:tcPr>
          <w:p w14:paraId="632A91B6"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value of the situation to one's goals and desires, the less the boredom</w:t>
            </w:r>
          </w:p>
        </w:tc>
        <w:tc>
          <w:tcPr>
            <w:tcW w:w="1975" w:type="dxa"/>
          </w:tcPr>
          <w:p w14:paraId="7324CBFB" w14:textId="6E009E0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4E2D2724" w14:textId="77777777" w:rsidTr="00C520C6">
        <w:tc>
          <w:tcPr>
            <w:tcW w:w="1800" w:type="dxa"/>
          </w:tcPr>
          <w:p w14:paraId="0341F9BD"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Control-Self</w:t>
            </w:r>
          </w:p>
        </w:tc>
        <w:tc>
          <w:tcPr>
            <w:tcW w:w="450" w:type="dxa"/>
          </w:tcPr>
          <w:p w14:paraId="1516719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31</w:t>
            </w:r>
          </w:p>
        </w:tc>
        <w:tc>
          <w:tcPr>
            <w:tcW w:w="270" w:type="dxa"/>
          </w:tcPr>
          <w:p w14:paraId="1911AFD1" w14:textId="77777777" w:rsidR="00896987" w:rsidRPr="0011108D" w:rsidRDefault="00896987" w:rsidP="00961816">
            <w:pPr>
              <w:rPr>
                <w:rFonts w:ascii="Times New Roman" w:hAnsi="Times New Roman" w:cs="Times New Roman"/>
                <w:sz w:val="16"/>
                <w:szCs w:val="16"/>
              </w:rPr>
            </w:pPr>
          </w:p>
        </w:tc>
        <w:tc>
          <w:tcPr>
            <w:tcW w:w="720" w:type="dxa"/>
          </w:tcPr>
          <w:p w14:paraId="5692A13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-.37***</w:t>
            </w:r>
          </w:p>
        </w:tc>
        <w:tc>
          <w:tcPr>
            <w:tcW w:w="810" w:type="dxa"/>
          </w:tcPr>
          <w:p w14:paraId="5240A9D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-.42, -.31</w:t>
            </w:r>
          </w:p>
        </w:tc>
        <w:tc>
          <w:tcPr>
            <w:tcW w:w="900" w:type="dxa"/>
          </w:tcPr>
          <w:p w14:paraId="15C00FD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516.40 (30)*</w:t>
            </w:r>
          </w:p>
        </w:tc>
        <w:tc>
          <w:tcPr>
            <w:tcW w:w="450" w:type="dxa"/>
          </w:tcPr>
          <w:p w14:paraId="042CA58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.16</w:t>
            </w:r>
          </w:p>
        </w:tc>
        <w:tc>
          <w:tcPr>
            <w:tcW w:w="637" w:type="dxa"/>
          </w:tcPr>
          <w:p w14:paraId="3FD7715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99.58</w:t>
            </w:r>
          </w:p>
        </w:tc>
        <w:tc>
          <w:tcPr>
            <w:tcW w:w="623" w:type="dxa"/>
            <w:gridSpan w:val="2"/>
          </w:tcPr>
          <w:p w14:paraId="472387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&lt;.01</w:t>
            </w:r>
          </w:p>
        </w:tc>
        <w:tc>
          <w:tcPr>
            <w:tcW w:w="270" w:type="dxa"/>
          </w:tcPr>
          <w:p w14:paraId="390B2C88" w14:textId="77777777" w:rsidR="00896987" w:rsidRPr="0011108D" w:rsidRDefault="00896987" w:rsidP="00961816">
            <w:pPr>
              <w:rPr>
                <w:rFonts w:ascii="Times New Roman" w:hAnsi="Times New Roman" w:cs="Times New Roman"/>
                <w:sz w:val="16"/>
                <w:szCs w:val="16"/>
              </w:rPr>
            </w:pPr>
          </w:p>
        </w:tc>
        <w:tc>
          <w:tcPr>
            <w:tcW w:w="4050" w:type="dxa"/>
          </w:tcPr>
          <w:p w14:paraId="7CB82BC7"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personal control and influence over the situation, the less the boredom</w:t>
            </w:r>
          </w:p>
        </w:tc>
        <w:tc>
          <w:tcPr>
            <w:tcW w:w="1975" w:type="dxa"/>
          </w:tcPr>
          <w:p w14:paraId="40747159" w14:textId="43B92D3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68B8CCA" w14:textId="77777777" w:rsidTr="00C520C6">
        <w:tc>
          <w:tcPr>
            <w:tcW w:w="1800" w:type="dxa"/>
          </w:tcPr>
          <w:p w14:paraId="354378AE"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Accountability-Other</w:t>
            </w:r>
          </w:p>
        </w:tc>
        <w:tc>
          <w:tcPr>
            <w:tcW w:w="450" w:type="dxa"/>
          </w:tcPr>
          <w:p w14:paraId="7879749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6</w:t>
            </w:r>
          </w:p>
        </w:tc>
        <w:tc>
          <w:tcPr>
            <w:tcW w:w="270" w:type="dxa"/>
          </w:tcPr>
          <w:p w14:paraId="6679B1D8" w14:textId="77777777" w:rsidR="00896987" w:rsidRPr="0011108D" w:rsidRDefault="00896987" w:rsidP="00961816">
            <w:pPr>
              <w:rPr>
                <w:rFonts w:ascii="Times New Roman" w:hAnsi="Times New Roman" w:cs="Times New Roman"/>
                <w:sz w:val="16"/>
                <w:szCs w:val="16"/>
              </w:rPr>
            </w:pPr>
          </w:p>
        </w:tc>
        <w:tc>
          <w:tcPr>
            <w:tcW w:w="720" w:type="dxa"/>
          </w:tcPr>
          <w:p w14:paraId="65A89D4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.22***</w:t>
            </w:r>
          </w:p>
        </w:tc>
        <w:tc>
          <w:tcPr>
            <w:tcW w:w="810" w:type="dxa"/>
          </w:tcPr>
          <w:p w14:paraId="10A6CFF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.12, .31</w:t>
            </w:r>
          </w:p>
        </w:tc>
        <w:tc>
          <w:tcPr>
            <w:tcW w:w="900" w:type="dxa"/>
          </w:tcPr>
          <w:p w14:paraId="6A85E7E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21.77 (5)*</w:t>
            </w:r>
          </w:p>
        </w:tc>
        <w:tc>
          <w:tcPr>
            <w:tcW w:w="450" w:type="dxa"/>
          </w:tcPr>
          <w:p w14:paraId="2E1ECF0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.09</w:t>
            </w:r>
          </w:p>
        </w:tc>
        <w:tc>
          <w:tcPr>
            <w:tcW w:w="637" w:type="dxa"/>
          </w:tcPr>
          <w:p w14:paraId="6EF9234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62.36</w:t>
            </w:r>
          </w:p>
        </w:tc>
        <w:tc>
          <w:tcPr>
            <w:tcW w:w="623" w:type="dxa"/>
            <w:gridSpan w:val="2"/>
          </w:tcPr>
          <w:p w14:paraId="66CB0533" w14:textId="77777777" w:rsidR="00896987" w:rsidRPr="0011108D" w:rsidRDefault="00896987" w:rsidP="00961816">
            <w:pPr>
              <w:rPr>
                <w:rFonts w:ascii="Times New Roman" w:hAnsi="Times New Roman" w:cs="Times New Roman"/>
                <w:sz w:val="16"/>
                <w:szCs w:val="16"/>
              </w:rPr>
            </w:pPr>
          </w:p>
        </w:tc>
        <w:tc>
          <w:tcPr>
            <w:tcW w:w="270" w:type="dxa"/>
          </w:tcPr>
          <w:p w14:paraId="15936E8A" w14:textId="77777777" w:rsidR="00896987" w:rsidRPr="0011108D" w:rsidRDefault="00896987" w:rsidP="00961816">
            <w:pPr>
              <w:rPr>
                <w:rFonts w:ascii="Times New Roman" w:hAnsi="Times New Roman" w:cs="Times New Roman"/>
                <w:sz w:val="16"/>
                <w:szCs w:val="16"/>
              </w:rPr>
            </w:pPr>
          </w:p>
        </w:tc>
        <w:tc>
          <w:tcPr>
            <w:tcW w:w="4050" w:type="dxa"/>
          </w:tcPr>
          <w:p w14:paraId="54046505"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responsibility for the cause of the situation attributed to other people/objects, the greater the boredom</w:t>
            </w:r>
          </w:p>
        </w:tc>
        <w:tc>
          <w:tcPr>
            <w:tcW w:w="1975" w:type="dxa"/>
          </w:tcPr>
          <w:p w14:paraId="47A45632" w14:textId="3CCE166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8FA63CB" w14:textId="77777777" w:rsidTr="00C520C6">
        <w:tc>
          <w:tcPr>
            <w:tcW w:w="1800" w:type="dxa"/>
          </w:tcPr>
          <w:p w14:paraId="32A4E5F1"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Problem-focused coping potential</w:t>
            </w:r>
          </w:p>
        </w:tc>
        <w:tc>
          <w:tcPr>
            <w:tcW w:w="450" w:type="dxa"/>
          </w:tcPr>
          <w:p w14:paraId="7B16301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5</w:t>
            </w:r>
          </w:p>
        </w:tc>
        <w:tc>
          <w:tcPr>
            <w:tcW w:w="270" w:type="dxa"/>
          </w:tcPr>
          <w:p w14:paraId="1D4068AF" w14:textId="77777777" w:rsidR="00896987" w:rsidRPr="0011108D" w:rsidRDefault="00896987" w:rsidP="00961816">
            <w:pPr>
              <w:rPr>
                <w:rFonts w:ascii="Times New Roman" w:hAnsi="Times New Roman" w:cs="Times New Roman"/>
                <w:sz w:val="16"/>
                <w:szCs w:val="16"/>
              </w:rPr>
            </w:pPr>
          </w:p>
        </w:tc>
        <w:tc>
          <w:tcPr>
            <w:tcW w:w="720" w:type="dxa"/>
          </w:tcPr>
          <w:p w14:paraId="4AFCB23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-.12</w:t>
            </w:r>
          </w:p>
        </w:tc>
        <w:tc>
          <w:tcPr>
            <w:tcW w:w="810" w:type="dxa"/>
          </w:tcPr>
          <w:p w14:paraId="5B4D4A4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-.33, .10</w:t>
            </w:r>
          </w:p>
        </w:tc>
        <w:tc>
          <w:tcPr>
            <w:tcW w:w="900" w:type="dxa"/>
          </w:tcPr>
          <w:p w14:paraId="3F28953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134.70 (4)*</w:t>
            </w:r>
          </w:p>
        </w:tc>
        <w:tc>
          <w:tcPr>
            <w:tcW w:w="450" w:type="dxa"/>
          </w:tcPr>
          <w:p w14:paraId="12F2052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.25</w:t>
            </w:r>
          </w:p>
        </w:tc>
        <w:tc>
          <w:tcPr>
            <w:tcW w:w="637" w:type="dxa"/>
          </w:tcPr>
          <w:p w14:paraId="69BC614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97.74</w:t>
            </w:r>
          </w:p>
        </w:tc>
        <w:tc>
          <w:tcPr>
            <w:tcW w:w="623" w:type="dxa"/>
            <w:gridSpan w:val="2"/>
          </w:tcPr>
          <w:p w14:paraId="7AED2F97" w14:textId="77777777" w:rsidR="00896987" w:rsidRPr="0011108D" w:rsidRDefault="00896987" w:rsidP="00961816">
            <w:pPr>
              <w:rPr>
                <w:rFonts w:ascii="Times New Roman" w:hAnsi="Times New Roman" w:cs="Times New Roman"/>
                <w:sz w:val="16"/>
                <w:szCs w:val="16"/>
              </w:rPr>
            </w:pPr>
          </w:p>
        </w:tc>
        <w:tc>
          <w:tcPr>
            <w:tcW w:w="270" w:type="dxa"/>
          </w:tcPr>
          <w:p w14:paraId="7847C0A5" w14:textId="77777777" w:rsidR="00896987" w:rsidRPr="0011108D" w:rsidRDefault="00896987" w:rsidP="00961816">
            <w:pPr>
              <w:rPr>
                <w:rFonts w:ascii="Times New Roman" w:hAnsi="Times New Roman" w:cs="Times New Roman"/>
                <w:sz w:val="16"/>
                <w:szCs w:val="16"/>
              </w:rPr>
            </w:pPr>
          </w:p>
        </w:tc>
        <w:tc>
          <w:tcPr>
            <w:tcW w:w="4050" w:type="dxa"/>
          </w:tcPr>
          <w:p w14:paraId="73B65F77" w14:textId="77777777" w:rsidR="00896987" w:rsidRPr="0011108D" w:rsidRDefault="00896987" w:rsidP="00961816">
            <w:pPr>
              <w:ind w:left="144" w:hanging="144"/>
              <w:rPr>
                <w:rFonts w:ascii="Times New Roman" w:hAnsi="Times New Roman" w:cs="Times New Roman"/>
                <w:color w:val="000000"/>
                <w:sz w:val="16"/>
                <w:szCs w:val="16"/>
              </w:rPr>
            </w:pPr>
          </w:p>
        </w:tc>
        <w:tc>
          <w:tcPr>
            <w:tcW w:w="1975" w:type="dxa"/>
          </w:tcPr>
          <w:p w14:paraId="36795D3B" w14:textId="68E8FF8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1C6D448" w14:textId="77777777" w:rsidTr="00C520C6">
        <w:tc>
          <w:tcPr>
            <w:tcW w:w="1800" w:type="dxa"/>
          </w:tcPr>
          <w:p w14:paraId="68D347E6"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Goal relevance</w:t>
            </w:r>
          </w:p>
        </w:tc>
        <w:tc>
          <w:tcPr>
            <w:tcW w:w="450" w:type="dxa"/>
          </w:tcPr>
          <w:p w14:paraId="0C7A24A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w:t>
            </w:r>
          </w:p>
        </w:tc>
        <w:tc>
          <w:tcPr>
            <w:tcW w:w="270" w:type="dxa"/>
          </w:tcPr>
          <w:p w14:paraId="44DC5223" w14:textId="77777777" w:rsidR="00896987" w:rsidRPr="0011108D" w:rsidRDefault="00896987" w:rsidP="00961816">
            <w:pPr>
              <w:rPr>
                <w:rFonts w:ascii="Times New Roman" w:hAnsi="Times New Roman" w:cs="Times New Roman"/>
                <w:sz w:val="16"/>
                <w:szCs w:val="16"/>
              </w:rPr>
            </w:pPr>
          </w:p>
        </w:tc>
        <w:tc>
          <w:tcPr>
            <w:tcW w:w="720" w:type="dxa"/>
          </w:tcPr>
          <w:p w14:paraId="5347E92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-.26***</w:t>
            </w:r>
          </w:p>
        </w:tc>
        <w:tc>
          <w:tcPr>
            <w:tcW w:w="810" w:type="dxa"/>
          </w:tcPr>
          <w:p w14:paraId="08C827E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-.31, -.22</w:t>
            </w:r>
          </w:p>
        </w:tc>
        <w:tc>
          <w:tcPr>
            <w:tcW w:w="900" w:type="dxa"/>
          </w:tcPr>
          <w:p w14:paraId="01AEAAC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4.17 (3)</w:t>
            </w:r>
          </w:p>
        </w:tc>
        <w:tc>
          <w:tcPr>
            <w:tcW w:w="450" w:type="dxa"/>
          </w:tcPr>
          <w:p w14:paraId="24D92A3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w:t>
            </w:r>
          </w:p>
        </w:tc>
        <w:tc>
          <w:tcPr>
            <w:tcW w:w="637" w:type="dxa"/>
          </w:tcPr>
          <w:p w14:paraId="3A356F1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0.08</w:t>
            </w:r>
          </w:p>
        </w:tc>
        <w:tc>
          <w:tcPr>
            <w:tcW w:w="623" w:type="dxa"/>
            <w:gridSpan w:val="2"/>
          </w:tcPr>
          <w:p w14:paraId="2EF4113D" w14:textId="77777777" w:rsidR="00896987" w:rsidRPr="0011108D" w:rsidRDefault="00896987" w:rsidP="00961816">
            <w:pPr>
              <w:rPr>
                <w:rFonts w:ascii="Times New Roman" w:hAnsi="Times New Roman" w:cs="Times New Roman"/>
                <w:sz w:val="16"/>
                <w:szCs w:val="16"/>
              </w:rPr>
            </w:pPr>
          </w:p>
        </w:tc>
        <w:tc>
          <w:tcPr>
            <w:tcW w:w="270" w:type="dxa"/>
          </w:tcPr>
          <w:p w14:paraId="64460E00" w14:textId="77777777" w:rsidR="00896987" w:rsidRPr="0011108D" w:rsidRDefault="00896987" w:rsidP="00961816">
            <w:pPr>
              <w:rPr>
                <w:rFonts w:ascii="Times New Roman" w:hAnsi="Times New Roman" w:cs="Times New Roman"/>
                <w:sz w:val="16"/>
                <w:szCs w:val="16"/>
              </w:rPr>
            </w:pPr>
          </w:p>
        </w:tc>
        <w:tc>
          <w:tcPr>
            <w:tcW w:w="4050" w:type="dxa"/>
          </w:tcPr>
          <w:p w14:paraId="6E9402B8"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relevance of the situation to one's goals, the less the boredom.</w:t>
            </w:r>
          </w:p>
        </w:tc>
        <w:tc>
          <w:tcPr>
            <w:tcW w:w="1975" w:type="dxa"/>
          </w:tcPr>
          <w:p w14:paraId="3F393C30" w14:textId="7C02F2C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D22BF11" w14:textId="77777777" w:rsidTr="00C520C6">
        <w:tc>
          <w:tcPr>
            <w:tcW w:w="1800" w:type="dxa"/>
          </w:tcPr>
          <w:p w14:paraId="13CA95A4"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lastRenderedPageBreak/>
              <w:t>Attentional activity</w:t>
            </w:r>
          </w:p>
        </w:tc>
        <w:tc>
          <w:tcPr>
            <w:tcW w:w="450" w:type="dxa"/>
          </w:tcPr>
          <w:p w14:paraId="5DDB72F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w:t>
            </w:r>
          </w:p>
        </w:tc>
        <w:tc>
          <w:tcPr>
            <w:tcW w:w="270" w:type="dxa"/>
          </w:tcPr>
          <w:p w14:paraId="46D75FE0" w14:textId="77777777" w:rsidR="00896987" w:rsidRPr="0011108D" w:rsidRDefault="00896987" w:rsidP="00961816">
            <w:pPr>
              <w:rPr>
                <w:rFonts w:ascii="Times New Roman" w:hAnsi="Times New Roman" w:cs="Times New Roman"/>
                <w:sz w:val="16"/>
                <w:szCs w:val="16"/>
              </w:rPr>
            </w:pPr>
          </w:p>
        </w:tc>
        <w:tc>
          <w:tcPr>
            <w:tcW w:w="720" w:type="dxa"/>
          </w:tcPr>
          <w:p w14:paraId="4F85F9E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-.34*</w:t>
            </w:r>
          </w:p>
        </w:tc>
        <w:tc>
          <w:tcPr>
            <w:tcW w:w="810" w:type="dxa"/>
          </w:tcPr>
          <w:p w14:paraId="61D0F17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-.45, -.22 </w:t>
            </w:r>
          </w:p>
        </w:tc>
        <w:tc>
          <w:tcPr>
            <w:tcW w:w="900" w:type="dxa"/>
          </w:tcPr>
          <w:p w14:paraId="27CCB80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0.44 (1) </w:t>
            </w:r>
          </w:p>
        </w:tc>
        <w:tc>
          <w:tcPr>
            <w:tcW w:w="450" w:type="dxa"/>
          </w:tcPr>
          <w:p w14:paraId="73BBBA4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w:t>
            </w:r>
          </w:p>
        </w:tc>
        <w:tc>
          <w:tcPr>
            <w:tcW w:w="637" w:type="dxa"/>
          </w:tcPr>
          <w:p w14:paraId="03E7282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0.00 </w:t>
            </w:r>
          </w:p>
        </w:tc>
        <w:tc>
          <w:tcPr>
            <w:tcW w:w="623" w:type="dxa"/>
            <w:gridSpan w:val="2"/>
          </w:tcPr>
          <w:p w14:paraId="55FCA767" w14:textId="77777777" w:rsidR="00896987" w:rsidRPr="0011108D" w:rsidRDefault="00896987" w:rsidP="00961816">
            <w:pPr>
              <w:rPr>
                <w:rFonts w:ascii="Times New Roman" w:hAnsi="Times New Roman" w:cs="Times New Roman"/>
                <w:sz w:val="16"/>
                <w:szCs w:val="16"/>
              </w:rPr>
            </w:pPr>
          </w:p>
        </w:tc>
        <w:tc>
          <w:tcPr>
            <w:tcW w:w="270" w:type="dxa"/>
          </w:tcPr>
          <w:p w14:paraId="58AEF395" w14:textId="77777777" w:rsidR="00896987" w:rsidRPr="0011108D" w:rsidRDefault="00896987" w:rsidP="00961816">
            <w:pPr>
              <w:rPr>
                <w:rFonts w:ascii="Times New Roman" w:hAnsi="Times New Roman" w:cs="Times New Roman"/>
                <w:sz w:val="16"/>
                <w:szCs w:val="16"/>
              </w:rPr>
            </w:pPr>
          </w:p>
        </w:tc>
        <w:tc>
          <w:tcPr>
            <w:tcW w:w="4050" w:type="dxa"/>
          </w:tcPr>
          <w:p w14:paraId="4AC37AD0"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need to take time/effort to attend to the situation further, the less the boredom</w:t>
            </w:r>
          </w:p>
        </w:tc>
        <w:tc>
          <w:tcPr>
            <w:tcW w:w="1975" w:type="dxa"/>
          </w:tcPr>
          <w:p w14:paraId="484B55AE" w14:textId="00EACA0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F828857" w14:textId="77777777" w:rsidTr="00C520C6">
        <w:tc>
          <w:tcPr>
            <w:tcW w:w="1800" w:type="dxa"/>
          </w:tcPr>
          <w:p w14:paraId="0908B443"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Goal conduciveness</w:t>
            </w:r>
          </w:p>
        </w:tc>
        <w:tc>
          <w:tcPr>
            <w:tcW w:w="450" w:type="dxa"/>
          </w:tcPr>
          <w:p w14:paraId="2DF833F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w:t>
            </w:r>
          </w:p>
        </w:tc>
        <w:tc>
          <w:tcPr>
            <w:tcW w:w="270" w:type="dxa"/>
          </w:tcPr>
          <w:p w14:paraId="25EDC14D" w14:textId="77777777" w:rsidR="00896987" w:rsidRPr="0011108D" w:rsidRDefault="00896987" w:rsidP="00961816">
            <w:pPr>
              <w:rPr>
                <w:rFonts w:ascii="Times New Roman" w:hAnsi="Times New Roman" w:cs="Times New Roman"/>
                <w:sz w:val="16"/>
                <w:szCs w:val="16"/>
              </w:rPr>
            </w:pPr>
          </w:p>
        </w:tc>
        <w:tc>
          <w:tcPr>
            <w:tcW w:w="720" w:type="dxa"/>
          </w:tcPr>
          <w:p w14:paraId="2D1D808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-.33***</w:t>
            </w:r>
          </w:p>
        </w:tc>
        <w:tc>
          <w:tcPr>
            <w:tcW w:w="810" w:type="dxa"/>
          </w:tcPr>
          <w:p w14:paraId="5FD7FDC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-.38, -.27</w:t>
            </w:r>
          </w:p>
        </w:tc>
        <w:tc>
          <w:tcPr>
            <w:tcW w:w="900" w:type="dxa"/>
          </w:tcPr>
          <w:p w14:paraId="7C2E989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1.81 (1)</w:t>
            </w:r>
          </w:p>
        </w:tc>
        <w:tc>
          <w:tcPr>
            <w:tcW w:w="450" w:type="dxa"/>
          </w:tcPr>
          <w:p w14:paraId="22A1FED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w:t>
            </w:r>
          </w:p>
        </w:tc>
        <w:tc>
          <w:tcPr>
            <w:tcW w:w="637" w:type="dxa"/>
          </w:tcPr>
          <w:p w14:paraId="3BBACB0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0.14</w:t>
            </w:r>
          </w:p>
        </w:tc>
        <w:tc>
          <w:tcPr>
            <w:tcW w:w="623" w:type="dxa"/>
            <w:gridSpan w:val="2"/>
          </w:tcPr>
          <w:p w14:paraId="080BE9F2" w14:textId="77777777" w:rsidR="00896987" w:rsidRPr="0011108D" w:rsidRDefault="00896987" w:rsidP="00961816">
            <w:pPr>
              <w:rPr>
                <w:rFonts w:ascii="Times New Roman" w:hAnsi="Times New Roman" w:cs="Times New Roman"/>
                <w:sz w:val="16"/>
                <w:szCs w:val="16"/>
              </w:rPr>
            </w:pPr>
          </w:p>
        </w:tc>
        <w:tc>
          <w:tcPr>
            <w:tcW w:w="270" w:type="dxa"/>
          </w:tcPr>
          <w:p w14:paraId="4C1A9BF1" w14:textId="77777777" w:rsidR="00896987" w:rsidRPr="0011108D" w:rsidRDefault="00896987" w:rsidP="00961816">
            <w:pPr>
              <w:rPr>
                <w:rFonts w:ascii="Times New Roman" w:hAnsi="Times New Roman" w:cs="Times New Roman"/>
                <w:sz w:val="16"/>
                <w:szCs w:val="16"/>
              </w:rPr>
            </w:pPr>
          </w:p>
        </w:tc>
        <w:tc>
          <w:tcPr>
            <w:tcW w:w="4050" w:type="dxa"/>
          </w:tcPr>
          <w:p w14:paraId="33DD3AC7"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consistency of the situation with one’s goals, the less the boredom</w:t>
            </w:r>
          </w:p>
        </w:tc>
        <w:tc>
          <w:tcPr>
            <w:tcW w:w="1975" w:type="dxa"/>
          </w:tcPr>
          <w:p w14:paraId="4924B00C" w14:textId="47F424A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E134106" w14:textId="77777777" w:rsidTr="00C520C6">
        <w:tc>
          <w:tcPr>
            <w:tcW w:w="1800" w:type="dxa"/>
          </w:tcPr>
          <w:p w14:paraId="6DB52C1F"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Threat</w:t>
            </w:r>
          </w:p>
        </w:tc>
        <w:tc>
          <w:tcPr>
            <w:tcW w:w="450" w:type="dxa"/>
          </w:tcPr>
          <w:p w14:paraId="5A6A9C2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w:t>
            </w:r>
          </w:p>
        </w:tc>
        <w:tc>
          <w:tcPr>
            <w:tcW w:w="270" w:type="dxa"/>
          </w:tcPr>
          <w:p w14:paraId="46F50D16" w14:textId="77777777" w:rsidR="00896987" w:rsidRPr="0011108D" w:rsidRDefault="00896987" w:rsidP="00961816">
            <w:pPr>
              <w:rPr>
                <w:rFonts w:ascii="Times New Roman" w:hAnsi="Times New Roman" w:cs="Times New Roman"/>
                <w:sz w:val="16"/>
                <w:szCs w:val="16"/>
              </w:rPr>
            </w:pPr>
          </w:p>
        </w:tc>
        <w:tc>
          <w:tcPr>
            <w:tcW w:w="720" w:type="dxa"/>
          </w:tcPr>
          <w:p w14:paraId="4203D01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.14*</w:t>
            </w:r>
          </w:p>
        </w:tc>
        <w:tc>
          <w:tcPr>
            <w:tcW w:w="810" w:type="dxa"/>
          </w:tcPr>
          <w:p w14:paraId="27521C8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.01, .26</w:t>
            </w:r>
          </w:p>
        </w:tc>
        <w:tc>
          <w:tcPr>
            <w:tcW w:w="900" w:type="dxa"/>
          </w:tcPr>
          <w:p w14:paraId="141D46A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0.15 (1)</w:t>
            </w:r>
          </w:p>
        </w:tc>
        <w:tc>
          <w:tcPr>
            <w:tcW w:w="450" w:type="dxa"/>
          </w:tcPr>
          <w:p w14:paraId="422C45D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w:t>
            </w:r>
          </w:p>
        </w:tc>
        <w:tc>
          <w:tcPr>
            <w:tcW w:w="637" w:type="dxa"/>
          </w:tcPr>
          <w:p w14:paraId="377F31E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0.00</w:t>
            </w:r>
          </w:p>
        </w:tc>
        <w:tc>
          <w:tcPr>
            <w:tcW w:w="623" w:type="dxa"/>
            <w:gridSpan w:val="2"/>
          </w:tcPr>
          <w:p w14:paraId="25AA2FA1" w14:textId="77777777" w:rsidR="00896987" w:rsidRPr="0011108D" w:rsidRDefault="00896987" w:rsidP="00961816">
            <w:pPr>
              <w:rPr>
                <w:rFonts w:ascii="Times New Roman" w:hAnsi="Times New Roman" w:cs="Times New Roman"/>
                <w:sz w:val="16"/>
                <w:szCs w:val="16"/>
              </w:rPr>
            </w:pPr>
          </w:p>
        </w:tc>
        <w:tc>
          <w:tcPr>
            <w:tcW w:w="270" w:type="dxa"/>
          </w:tcPr>
          <w:p w14:paraId="0CF1FC9F" w14:textId="77777777" w:rsidR="00896987" w:rsidRPr="0011108D" w:rsidRDefault="00896987" w:rsidP="00961816">
            <w:pPr>
              <w:rPr>
                <w:rFonts w:ascii="Times New Roman" w:hAnsi="Times New Roman" w:cs="Times New Roman"/>
                <w:sz w:val="16"/>
                <w:szCs w:val="16"/>
              </w:rPr>
            </w:pPr>
          </w:p>
        </w:tc>
        <w:tc>
          <w:tcPr>
            <w:tcW w:w="4050" w:type="dxa"/>
          </w:tcPr>
          <w:p w14:paraId="3A751E07"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imminent threat in the situation, the greater the boredom</w:t>
            </w:r>
          </w:p>
        </w:tc>
        <w:tc>
          <w:tcPr>
            <w:tcW w:w="1975" w:type="dxa"/>
          </w:tcPr>
          <w:p w14:paraId="3A0DCA36" w14:textId="523EAB1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34CAE51" w14:textId="77777777" w:rsidTr="00C520C6">
        <w:tc>
          <w:tcPr>
            <w:tcW w:w="1800" w:type="dxa"/>
          </w:tcPr>
          <w:p w14:paraId="03B260FE"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Accountability-Self</w:t>
            </w:r>
          </w:p>
        </w:tc>
        <w:tc>
          <w:tcPr>
            <w:tcW w:w="450" w:type="dxa"/>
          </w:tcPr>
          <w:p w14:paraId="6D3FB3A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3FDB3301" w14:textId="77777777" w:rsidR="00896987" w:rsidRPr="0011108D" w:rsidRDefault="00896987" w:rsidP="00961816">
            <w:pPr>
              <w:rPr>
                <w:rFonts w:ascii="Times New Roman" w:hAnsi="Times New Roman" w:cs="Times New Roman"/>
                <w:sz w:val="16"/>
                <w:szCs w:val="16"/>
              </w:rPr>
            </w:pPr>
          </w:p>
        </w:tc>
        <w:tc>
          <w:tcPr>
            <w:tcW w:w="720" w:type="dxa"/>
          </w:tcPr>
          <w:p w14:paraId="57408F9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.15*</w:t>
            </w:r>
          </w:p>
        </w:tc>
        <w:tc>
          <w:tcPr>
            <w:tcW w:w="810" w:type="dxa"/>
          </w:tcPr>
          <w:p w14:paraId="62D1991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900" w:type="dxa"/>
          </w:tcPr>
          <w:p w14:paraId="1DEA6C7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450" w:type="dxa"/>
          </w:tcPr>
          <w:p w14:paraId="454F965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37" w:type="dxa"/>
          </w:tcPr>
          <w:p w14:paraId="1946D57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23" w:type="dxa"/>
            <w:gridSpan w:val="2"/>
          </w:tcPr>
          <w:p w14:paraId="4D7895AB" w14:textId="77777777" w:rsidR="00896987" w:rsidRPr="0011108D" w:rsidRDefault="00896987" w:rsidP="00961816">
            <w:pPr>
              <w:rPr>
                <w:rFonts w:ascii="Times New Roman" w:hAnsi="Times New Roman" w:cs="Times New Roman"/>
                <w:sz w:val="16"/>
                <w:szCs w:val="16"/>
              </w:rPr>
            </w:pPr>
          </w:p>
        </w:tc>
        <w:tc>
          <w:tcPr>
            <w:tcW w:w="270" w:type="dxa"/>
          </w:tcPr>
          <w:p w14:paraId="26128DA0" w14:textId="77777777" w:rsidR="00896987" w:rsidRPr="0011108D" w:rsidRDefault="00896987" w:rsidP="00961816">
            <w:pPr>
              <w:rPr>
                <w:rFonts w:ascii="Times New Roman" w:hAnsi="Times New Roman" w:cs="Times New Roman"/>
                <w:sz w:val="16"/>
                <w:szCs w:val="16"/>
              </w:rPr>
            </w:pPr>
          </w:p>
        </w:tc>
        <w:tc>
          <w:tcPr>
            <w:tcW w:w="4050" w:type="dxa"/>
          </w:tcPr>
          <w:p w14:paraId="30CFF80F"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personal responsibility for the cause of the situation, the greater the boredom</w:t>
            </w:r>
          </w:p>
        </w:tc>
        <w:tc>
          <w:tcPr>
            <w:tcW w:w="1975" w:type="dxa"/>
          </w:tcPr>
          <w:p w14:paraId="356C357C" w14:textId="65BBD54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C59141D" w14:textId="77777777" w:rsidTr="00C520C6">
        <w:tc>
          <w:tcPr>
            <w:tcW w:w="1800" w:type="dxa"/>
          </w:tcPr>
          <w:p w14:paraId="7FC80BD9"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Concern for others</w:t>
            </w:r>
          </w:p>
        </w:tc>
        <w:tc>
          <w:tcPr>
            <w:tcW w:w="450" w:type="dxa"/>
          </w:tcPr>
          <w:p w14:paraId="387B8D6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76EC6EC6" w14:textId="77777777" w:rsidR="00896987" w:rsidRPr="0011108D" w:rsidRDefault="00896987" w:rsidP="00961816">
            <w:pPr>
              <w:rPr>
                <w:rFonts w:ascii="Times New Roman" w:hAnsi="Times New Roman" w:cs="Times New Roman"/>
                <w:sz w:val="16"/>
                <w:szCs w:val="16"/>
              </w:rPr>
            </w:pPr>
          </w:p>
        </w:tc>
        <w:tc>
          <w:tcPr>
            <w:tcW w:w="720" w:type="dxa"/>
          </w:tcPr>
          <w:p w14:paraId="6762914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-.24*</w:t>
            </w:r>
          </w:p>
        </w:tc>
        <w:tc>
          <w:tcPr>
            <w:tcW w:w="810" w:type="dxa"/>
          </w:tcPr>
          <w:p w14:paraId="4B6C014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900" w:type="dxa"/>
          </w:tcPr>
          <w:p w14:paraId="0979A1E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450" w:type="dxa"/>
          </w:tcPr>
          <w:p w14:paraId="1A454C6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37" w:type="dxa"/>
          </w:tcPr>
          <w:p w14:paraId="6F91B0D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23" w:type="dxa"/>
            <w:gridSpan w:val="2"/>
          </w:tcPr>
          <w:p w14:paraId="4339E745" w14:textId="77777777" w:rsidR="00896987" w:rsidRPr="0011108D" w:rsidRDefault="00896987" w:rsidP="00961816">
            <w:pPr>
              <w:rPr>
                <w:rFonts w:ascii="Times New Roman" w:hAnsi="Times New Roman" w:cs="Times New Roman"/>
                <w:sz w:val="16"/>
                <w:szCs w:val="16"/>
              </w:rPr>
            </w:pPr>
          </w:p>
        </w:tc>
        <w:tc>
          <w:tcPr>
            <w:tcW w:w="270" w:type="dxa"/>
          </w:tcPr>
          <w:p w14:paraId="1F6A20B4" w14:textId="77777777" w:rsidR="00896987" w:rsidRPr="0011108D" w:rsidRDefault="00896987" w:rsidP="00961816">
            <w:pPr>
              <w:rPr>
                <w:rFonts w:ascii="Times New Roman" w:hAnsi="Times New Roman" w:cs="Times New Roman"/>
                <w:sz w:val="16"/>
                <w:szCs w:val="16"/>
              </w:rPr>
            </w:pPr>
          </w:p>
        </w:tc>
        <w:tc>
          <w:tcPr>
            <w:tcW w:w="4050" w:type="dxa"/>
          </w:tcPr>
          <w:p w14:paraId="45755CAD"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concern for others' well-being in the situation, the less the boredom</w:t>
            </w:r>
          </w:p>
        </w:tc>
        <w:tc>
          <w:tcPr>
            <w:tcW w:w="1975" w:type="dxa"/>
          </w:tcPr>
          <w:p w14:paraId="42713708" w14:textId="66B7815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91E1D7B" w14:textId="77777777" w:rsidTr="00C520C6">
        <w:tc>
          <w:tcPr>
            <w:tcW w:w="1800" w:type="dxa"/>
          </w:tcPr>
          <w:p w14:paraId="506546B8"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Expectedness</w:t>
            </w:r>
          </w:p>
        </w:tc>
        <w:tc>
          <w:tcPr>
            <w:tcW w:w="450" w:type="dxa"/>
          </w:tcPr>
          <w:p w14:paraId="5856E4C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18944BCA" w14:textId="77777777" w:rsidR="00896987" w:rsidRPr="0011108D" w:rsidRDefault="00896987" w:rsidP="00961816">
            <w:pPr>
              <w:rPr>
                <w:rFonts w:ascii="Times New Roman" w:hAnsi="Times New Roman" w:cs="Times New Roman"/>
                <w:sz w:val="16"/>
                <w:szCs w:val="16"/>
              </w:rPr>
            </w:pPr>
          </w:p>
        </w:tc>
        <w:tc>
          <w:tcPr>
            <w:tcW w:w="720" w:type="dxa"/>
          </w:tcPr>
          <w:p w14:paraId="0C2C4A8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-.29*</w:t>
            </w:r>
          </w:p>
        </w:tc>
        <w:tc>
          <w:tcPr>
            <w:tcW w:w="810" w:type="dxa"/>
          </w:tcPr>
          <w:p w14:paraId="1A338465" w14:textId="77777777" w:rsidR="00896987" w:rsidRPr="0011108D" w:rsidRDefault="00896987" w:rsidP="00961816">
            <w:pPr>
              <w:rPr>
                <w:rFonts w:ascii="Times New Roman" w:hAnsi="Times New Roman" w:cs="Times New Roman"/>
                <w:color w:val="000000"/>
                <w:sz w:val="16"/>
                <w:szCs w:val="16"/>
              </w:rPr>
            </w:pPr>
          </w:p>
        </w:tc>
        <w:tc>
          <w:tcPr>
            <w:tcW w:w="900" w:type="dxa"/>
          </w:tcPr>
          <w:p w14:paraId="456AD362" w14:textId="77777777" w:rsidR="00896987" w:rsidRPr="0011108D" w:rsidRDefault="00896987" w:rsidP="00961816">
            <w:pPr>
              <w:rPr>
                <w:rFonts w:ascii="Times New Roman" w:hAnsi="Times New Roman" w:cs="Times New Roman"/>
                <w:color w:val="000000"/>
                <w:sz w:val="16"/>
                <w:szCs w:val="16"/>
              </w:rPr>
            </w:pPr>
          </w:p>
        </w:tc>
        <w:tc>
          <w:tcPr>
            <w:tcW w:w="450" w:type="dxa"/>
          </w:tcPr>
          <w:p w14:paraId="2E3C3563" w14:textId="77777777" w:rsidR="00896987" w:rsidRPr="0011108D" w:rsidRDefault="00896987" w:rsidP="00961816">
            <w:pPr>
              <w:rPr>
                <w:rFonts w:ascii="Times New Roman" w:hAnsi="Times New Roman" w:cs="Times New Roman"/>
                <w:color w:val="000000"/>
                <w:sz w:val="16"/>
                <w:szCs w:val="16"/>
              </w:rPr>
            </w:pPr>
          </w:p>
        </w:tc>
        <w:tc>
          <w:tcPr>
            <w:tcW w:w="637" w:type="dxa"/>
          </w:tcPr>
          <w:p w14:paraId="56D8E830" w14:textId="77777777" w:rsidR="00896987" w:rsidRPr="0011108D" w:rsidRDefault="00896987" w:rsidP="00961816">
            <w:pPr>
              <w:rPr>
                <w:rFonts w:ascii="Times New Roman" w:hAnsi="Times New Roman" w:cs="Times New Roman"/>
                <w:color w:val="000000"/>
                <w:sz w:val="16"/>
                <w:szCs w:val="16"/>
              </w:rPr>
            </w:pPr>
          </w:p>
        </w:tc>
        <w:tc>
          <w:tcPr>
            <w:tcW w:w="623" w:type="dxa"/>
            <w:gridSpan w:val="2"/>
          </w:tcPr>
          <w:p w14:paraId="5A504F61" w14:textId="77777777" w:rsidR="00896987" w:rsidRPr="0011108D" w:rsidRDefault="00896987" w:rsidP="00961816">
            <w:pPr>
              <w:rPr>
                <w:rFonts w:ascii="Times New Roman" w:hAnsi="Times New Roman" w:cs="Times New Roman"/>
                <w:sz w:val="16"/>
                <w:szCs w:val="16"/>
              </w:rPr>
            </w:pPr>
          </w:p>
        </w:tc>
        <w:tc>
          <w:tcPr>
            <w:tcW w:w="270" w:type="dxa"/>
          </w:tcPr>
          <w:p w14:paraId="56022330" w14:textId="77777777" w:rsidR="00896987" w:rsidRPr="0011108D" w:rsidRDefault="00896987" w:rsidP="00961816">
            <w:pPr>
              <w:rPr>
                <w:rFonts w:ascii="Times New Roman" w:hAnsi="Times New Roman" w:cs="Times New Roman"/>
                <w:sz w:val="16"/>
                <w:szCs w:val="16"/>
              </w:rPr>
            </w:pPr>
          </w:p>
        </w:tc>
        <w:tc>
          <w:tcPr>
            <w:tcW w:w="4050" w:type="dxa"/>
          </w:tcPr>
          <w:p w14:paraId="2B0CD84F"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expectation of the occurrence of the situation, the less the boredom.</w:t>
            </w:r>
          </w:p>
        </w:tc>
        <w:tc>
          <w:tcPr>
            <w:tcW w:w="1975" w:type="dxa"/>
          </w:tcPr>
          <w:p w14:paraId="26D30972" w14:textId="54CC404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97736A9" w14:textId="77777777" w:rsidTr="00C520C6">
        <w:tc>
          <w:tcPr>
            <w:tcW w:w="1800" w:type="dxa"/>
          </w:tcPr>
          <w:p w14:paraId="635D9A99"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Challenge</w:t>
            </w:r>
          </w:p>
        </w:tc>
        <w:tc>
          <w:tcPr>
            <w:tcW w:w="450" w:type="dxa"/>
          </w:tcPr>
          <w:p w14:paraId="1900D22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4F8ACB3A" w14:textId="77777777" w:rsidR="00896987" w:rsidRPr="0011108D" w:rsidRDefault="00896987" w:rsidP="00961816">
            <w:pPr>
              <w:rPr>
                <w:rFonts w:ascii="Times New Roman" w:hAnsi="Times New Roman" w:cs="Times New Roman"/>
                <w:sz w:val="16"/>
                <w:szCs w:val="16"/>
              </w:rPr>
            </w:pPr>
          </w:p>
        </w:tc>
        <w:tc>
          <w:tcPr>
            <w:tcW w:w="720" w:type="dxa"/>
          </w:tcPr>
          <w:p w14:paraId="1AA35E9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.25***</w:t>
            </w:r>
          </w:p>
        </w:tc>
        <w:tc>
          <w:tcPr>
            <w:tcW w:w="810" w:type="dxa"/>
          </w:tcPr>
          <w:p w14:paraId="08709DA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900" w:type="dxa"/>
          </w:tcPr>
          <w:p w14:paraId="635BC3A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450" w:type="dxa"/>
          </w:tcPr>
          <w:p w14:paraId="526D2D1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37" w:type="dxa"/>
          </w:tcPr>
          <w:p w14:paraId="416896C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23" w:type="dxa"/>
            <w:gridSpan w:val="2"/>
          </w:tcPr>
          <w:p w14:paraId="646C9FE3" w14:textId="77777777" w:rsidR="00896987" w:rsidRPr="0011108D" w:rsidRDefault="00896987" w:rsidP="00961816">
            <w:pPr>
              <w:rPr>
                <w:rFonts w:ascii="Times New Roman" w:hAnsi="Times New Roman" w:cs="Times New Roman"/>
                <w:sz w:val="16"/>
                <w:szCs w:val="16"/>
              </w:rPr>
            </w:pPr>
          </w:p>
        </w:tc>
        <w:tc>
          <w:tcPr>
            <w:tcW w:w="270" w:type="dxa"/>
          </w:tcPr>
          <w:p w14:paraId="363EBAA1" w14:textId="77777777" w:rsidR="00896987" w:rsidRPr="0011108D" w:rsidRDefault="00896987" w:rsidP="00961816">
            <w:pPr>
              <w:rPr>
                <w:rFonts w:ascii="Times New Roman" w:hAnsi="Times New Roman" w:cs="Times New Roman"/>
                <w:sz w:val="16"/>
                <w:szCs w:val="16"/>
              </w:rPr>
            </w:pPr>
          </w:p>
        </w:tc>
        <w:tc>
          <w:tcPr>
            <w:tcW w:w="4050" w:type="dxa"/>
          </w:tcPr>
          <w:p w14:paraId="1F8A934C"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perception of a future gain after overcoming an obstacle in the situation, the greater the boredom.</w:t>
            </w:r>
          </w:p>
        </w:tc>
        <w:tc>
          <w:tcPr>
            <w:tcW w:w="1975" w:type="dxa"/>
          </w:tcPr>
          <w:p w14:paraId="2241982A" w14:textId="7C91679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BB4CB36" w14:textId="77777777" w:rsidTr="00C520C6">
        <w:tc>
          <w:tcPr>
            <w:tcW w:w="1800" w:type="dxa"/>
          </w:tcPr>
          <w:p w14:paraId="7D78BC18"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Normative significance (External)</w:t>
            </w:r>
          </w:p>
        </w:tc>
        <w:tc>
          <w:tcPr>
            <w:tcW w:w="450" w:type="dxa"/>
          </w:tcPr>
          <w:p w14:paraId="1BD4E89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51EBDD12" w14:textId="77777777" w:rsidR="00896987" w:rsidRPr="0011108D" w:rsidRDefault="00896987" w:rsidP="00961816">
            <w:pPr>
              <w:rPr>
                <w:rFonts w:ascii="Times New Roman" w:hAnsi="Times New Roman" w:cs="Times New Roman"/>
                <w:sz w:val="16"/>
                <w:szCs w:val="16"/>
              </w:rPr>
            </w:pPr>
          </w:p>
        </w:tc>
        <w:tc>
          <w:tcPr>
            <w:tcW w:w="720" w:type="dxa"/>
          </w:tcPr>
          <w:p w14:paraId="608CCAD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-.02</w:t>
            </w:r>
          </w:p>
        </w:tc>
        <w:tc>
          <w:tcPr>
            <w:tcW w:w="810" w:type="dxa"/>
          </w:tcPr>
          <w:p w14:paraId="144D6E2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900" w:type="dxa"/>
          </w:tcPr>
          <w:p w14:paraId="7987607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450" w:type="dxa"/>
          </w:tcPr>
          <w:p w14:paraId="598C01E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37" w:type="dxa"/>
          </w:tcPr>
          <w:p w14:paraId="6B31EAE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23" w:type="dxa"/>
            <w:gridSpan w:val="2"/>
          </w:tcPr>
          <w:p w14:paraId="750EC1DD" w14:textId="77777777" w:rsidR="00896987" w:rsidRPr="0011108D" w:rsidRDefault="00896987" w:rsidP="00961816">
            <w:pPr>
              <w:rPr>
                <w:rFonts w:ascii="Times New Roman" w:hAnsi="Times New Roman" w:cs="Times New Roman"/>
                <w:sz w:val="16"/>
                <w:szCs w:val="16"/>
              </w:rPr>
            </w:pPr>
          </w:p>
        </w:tc>
        <w:tc>
          <w:tcPr>
            <w:tcW w:w="270" w:type="dxa"/>
          </w:tcPr>
          <w:p w14:paraId="523042FB" w14:textId="77777777" w:rsidR="00896987" w:rsidRPr="0011108D" w:rsidRDefault="00896987" w:rsidP="00961816">
            <w:pPr>
              <w:rPr>
                <w:rFonts w:ascii="Times New Roman" w:hAnsi="Times New Roman" w:cs="Times New Roman"/>
                <w:sz w:val="16"/>
                <w:szCs w:val="16"/>
              </w:rPr>
            </w:pPr>
          </w:p>
        </w:tc>
        <w:tc>
          <w:tcPr>
            <w:tcW w:w="4050" w:type="dxa"/>
          </w:tcPr>
          <w:p w14:paraId="20866F3A"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1975" w:type="dxa"/>
          </w:tcPr>
          <w:p w14:paraId="6065C7F4" w14:textId="638059C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E11078C" w14:textId="77777777" w:rsidTr="00C520C6">
        <w:tc>
          <w:tcPr>
            <w:tcW w:w="1800" w:type="dxa"/>
          </w:tcPr>
          <w:p w14:paraId="21E49BDA"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Pleasantness</w:t>
            </w:r>
          </w:p>
        </w:tc>
        <w:tc>
          <w:tcPr>
            <w:tcW w:w="450" w:type="dxa"/>
          </w:tcPr>
          <w:p w14:paraId="5A3BCDB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4350B9CE" w14:textId="77777777" w:rsidR="00896987" w:rsidRPr="0011108D" w:rsidRDefault="00896987" w:rsidP="00961816">
            <w:pPr>
              <w:rPr>
                <w:rFonts w:ascii="Times New Roman" w:hAnsi="Times New Roman" w:cs="Times New Roman"/>
                <w:sz w:val="16"/>
                <w:szCs w:val="16"/>
              </w:rPr>
            </w:pPr>
          </w:p>
        </w:tc>
        <w:tc>
          <w:tcPr>
            <w:tcW w:w="720" w:type="dxa"/>
          </w:tcPr>
          <w:p w14:paraId="0AF4EE2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-.39*</w:t>
            </w:r>
          </w:p>
        </w:tc>
        <w:tc>
          <w:tcPr>
            <w:tcW w:w="810" w:type="dxa"/>
          </w:tcPr>
          <w:p w14:paraId="716016B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900" w:type="dxa"/>
          </w:tcPr>
          <w:p w14:paraId="0E555E0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450" w:type="dxa"/>
          </w:tcPr>
          <w:p w14:paraId="7C05E94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37" w:type="dxa"/>
          </w:tcPr>
          <w:p w14:paraId="09D2E00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 </w:t>
            </w:r>
          </w:p>
        </w:tc>
        <w:tc>
          <w:tcPr>
            <w:tcW w:w="623" w:type="dxa"/>
            <w:gridSpan w:val="2"/>
          </w:tcPr>
          <w:p w14:paraId="79E905A4" w14:textId="77777777" w:rsidR="00896987" w:rsidRPr="0011108D" w:rsidRDefault="00896987" w:rsidP="00961816">
            <w:pPr>
              <w:rPr>
                <w:rFonts w:ascii="Times New Roman" w:hAnsi="Times New Roman" w:cs="Times New Roman"/>
                <w:sz w:val="16"/>
                <w:szCs w:val="16"/>
              </w:rPr>
            </w:pPr>
          </w:p>
        </w:tc>
        <w:tc>
          <w:tcPr>
            <w:tcW w:w="270" w:type="dxa"/>
          </w:tcPr>
          <w:p w14:paraId="7B8A5F02" w14:textId="77777777" w:rsidR="00896987" w:rsidRPr="0011108D" w:rsidRDefault="00896987" w:rsidP="00961816">
            <w:pPr>
              <w:rPr>
                <w:rFonts w:ascii="Times New Roman" w:hAnsi="Times New Roman" w:cs="Times New Roman"/>
                <w:sz w:val="16"/>
                <w:szCs w:val="16"/>
              </w:rPr>
            </w:pPr>
          </w:p>
        </w:tc>
        <w:tc>
          <w:tcPr>
            <w:tcW w:w="4050" w:type="dxa"/>
          </w:tcPr>
          <w:p w14:paraId="066BC871"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perceived pleasantness of situation, the less the boredom</w:t>
            </w:r>
          </w:p>
        </w:tc>
        <w:tc>
          <w:tcPr>
            <w:tcW w:w="1975" w:type="dxa"/>
          </w:tcPr>
          <w:p w14:paraId="6FF53C23" w14:textId="3518490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8DDC4D8" w14:textId="77777777" w:rsidTr="00961816">
        <w:tc>
          <w:tcPr>
            <w:tcW w:w="12955" w:type="dxa"/>
            <w:gridSpan w:val="13"/>
          </w:tcPr>
          <w:p w14:paraId="5E5B5103" w14:textId="77777777" w:rsidR="00896987" w:rsidRPr="0011108D" w:rsidRDefault="00896987" w:rsidP="00961816">
            <w:pPr>
              <w:jc w:val="center"/>
              <w:rPr>
                <w:rFonts w:ascii="Times New Roman" w:hAnsi="Times New Roman" w:cs="Times New Roman"/>
                <w:b/>
                <w:bCs/>
                <w:sz w:val="20"/>
                <w:szCs w:val="20"/>
              </w:rPr>
            </w:pPr>
          </w:p>
          <w:p w14:paraId="703FC10B"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Enjoyment</w:t>
            </w:r>
          </w:p>
        </w:tc>
      </w:tr>
      <w:tr w:rsidR="00896987" w:rsidRPr="0011108D" w14:paraId="1506250C" w14:textId="77777777" w:rsidTr="008C1A10">
        <w:tc>
          <w:tcPr>
            <w:tcW w:w="1800" w:type="dxa"/>
          </w:tcPr>
          <w:p w14:paraId="4ED58A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712C706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270" w:type="dxa"/>
          </w:tcPr>
          <w:p w14:paraId="50E031F2" w14:textId="77777777" w:rsidR="00896987" w:rsidRPr="0011108D" w:rsidRDefault="00896987" w:rsidP="00961816">
            <w:pPr>
              <w:rPr>
                <w:rFonts w:ascii="Times New Roman" w:hAnsi="Times New Roman" w:cs="Times New Roman"/>
                <w:sz w:val="16"/>
                <w:szCs w:val="16"/>
              </w:rPr>
            </w:pPr>
          </w:p>
        </w:tc>
        <w:tc>
          <w:tcPr>
            <w:tcW w:w="720" w:type="dxa"/>
          </w:tcPr>
          <w:p w14:paraId="43E902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w:t>
            </w:r>
          </w:p>
        </w:tc>
        <w:tc>
          <w:tcPr>
            <w:tcW w:w="810" w:type="dxa"/>
          </w:tcPr>
          <w:p w14:paraId="5D1A96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 .51</w:t>
            </w:r>
          </w:p>
        </w:tc>
        <w:tc>
          <w:tcPr>
            <w:tcW w:w="900" w:type="dxa"/>
          </w:tcPr>
          <w:p w14:paraId="6008B8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1245 (30)*</w:t>
            </w:r>
          </w:p>
        </w:tc>
        <w:tc>
          <w:tcPr>
            <w:tcW w:w="450" w:type="dxa"/>
          </w:tcPr>
          <w:p w14:paraId="4997DA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637" w:type="dxa"/>
          </w:tcPr>
          <w:p w14:paraId="619CD35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99.74</w:t>
            </w:r>
          </w:p>
        </w:tc>
        <w:tc>
          <w:tcPr>
            <w:tcW w:w="623" w:type="dxa"/>
            <w:gridSpan w:val="2"/>
          </w:tcPr>
          <w:p w14:paraId="5864A7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270" w:type="dxa"/>
          </w:tcPr>
          <w:p w14:paraId="2883F685" w14:textId="77777777" w:rsidR="00896987" w:rsidRPr="0011108D" w:rsidRDefault="00896987" w:rsidP="00961816">
            <w:pPr>
              <w:rPr>
                <w:rFonts w:ascii="Times New Roman" w:hAnsi="Times New Roman" w:cs="Times New Roman"/>
                <w:sz w:val="16"/>
                <w:szCs w:val="16"/>
              </w:rPr>
            </w:pPr>
          </w:p>
        </w:tc>
        <w:tc>
          <w:tcPr>
            <w:tcW w:w="4050" w:type="dxa"/>
          </w:tcPr>
          <w:p w14:paraId="699525A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control and influence over the situation, the greater the enjoyment</w:t>
            </w:r>
          </w:p>
        </w:tc>
        <w:tc>
          <w:tcPr>
            <w:tcW w:w="1975" w:type="dxa"/>
          </w:tcPr>
          <w:p w14:paraId="19D17F1C" w14:textId="222671D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432EBD3" w14:textId="77777777" w:rsidTr="008C1A10">
        <w:tc>
          <w:tcPr>
            <w:tcW w:w="1800" w:type="dxa"/>
          </w:tcPr>
          <w:p w14:paraId="27C808F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Value</w:t>
            </w:r>
          </w:p>
        </w:tc>
        <w:tc>
          <w:tcPr>
            <w:tcW w:w="450" w:type="dxa"/>
          </w:tcPr>
          <w:p w14:paraId="400CA9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270" w:type="dxa"/>
          </w:tcPr>
          <w:p w14:paraId="40D9D3B1" w14:textId="77777777" w:rsidR="00896987" w:rsidRPr="0011108D" w:rsidRDefault="00896987" w:rsidP="00961816">
            <w:pPr>
              <w:rPr>
                <w:rFonts w:ascii="Times New Roman" w:hAnsi="Times New Roman" w:cs="Times New Roman"/>
                <w:sz w:val="16"/>
                <w:szCs w:val="16"/>
              </w:rPr>
            </w:pPr>
          </w:p>
        </w:tc>
        <w:tc>
          <w:tcPr>
            <w:tcW w:w="720" w:type="dxa"/>
          </w:tcPr>
          <w:p w14:paraId="7F9B011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.50***</w:t>
            </w:r>
          </w:p>
        </w:tc>
        <w:tc>
          <w:tcPr>
            <w:tcW w:w="810" w:type="dxa"/>
          </w:tcPr>
          <w:p w14:paraId="7884EC3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 .56</w:t>
            </w:r>
          </w:p>
        </w:tc>
        <w:tc>
          <w:tcPr>
            <w:tcW w:w="900" w:type="dxa"/>
          </w:tcPr>
          <w:p w14:paraId="1E673B1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4322 (27)*</w:t>
            </w:r>
          </w:p>
        </w:tc>
        <w:tc>
          <w:tcPr>
            <w:tcW w:w="450" w:type="dxa"/>
          </w:tcPr>
          <w:p w14:paraId="7951FED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637" w:type="dxa"/>
          </w:tcPr>
          <w:p w14:paraId="59A9C3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99.83</w:t>
            </w:r>
          </w:p>
        </w:tc>
        <w:tc>
          <w:tcPr>
            <w:tcW w:w="623" w:type="dxa"/>
            <w:gridSpan w:val="2"/>
          </w:tcPr>
          <w:p w14:paraId="60CF900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.77</w:t>
            </w:r>
          </w:p>
        </w:tc>
        <w:tc>
          <w:tcPr>
            <w:tcW w:w="270" w:type="dxa"/>
          </w:tcPr>
          <w:p w14:paraId="15D455D3" w14:textId="77777777" w:rsidR="00896987" w:rsidRPr="0011108D" w:rsidRDefault="00896987" w:rsidP="00961816">
            <w:pPr>
              <w:rPr>
                <w:rFonts w:ascii="Times New Roman" w:hAnsi="Times New Roman" w:cs="Times New Roman"/>
                <w:sz w:val="16"/>
                <w:szCs w:val="16"/>
              </w:rPr>
            </w:pPr>
          </w:p>
        </w:tc>
        <w:tc>
          <w:tcPr>
            <w:tcW w:w="4050" w:type="dxa"/>
          </w:tcPr>
          <w:p w14:paraId="0DED42D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value of the situation to one's goals and desires, the greater the enjoyment</w:t>
            </w:r>
          </w:p>
        </w:tc>
        <w:tc>
          <w:tcPr>
            <w:tcW w:w="1975" w:type="dxa"/>
          </w:tcPr>
          <w:p w14:paraId="622AEF80" w14:textId="11EA248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0216A1B" w14:textId="77777777" w:rsidTr="008C1A10">
        <w:tc>
          <w:tcPr>
            <w:tcW w:w="1800" w:type="dxa"/>
          </w:tcPr>
          <w:p w14:paraId="508DCDD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6B1DFF2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78D168E8" w14:textId="77777777" w:rsidR="00896987" w:rsidRPr="0011108D" w:rsidRDefault="00896987" w:rsidP="00961816">
            <w:pPr>
              <w:rPr>
                <w:rFonts w:ascii="Times New Roman" w:hAnsi="Times New Roman" w:cs="Times New Roman"/>
                <w:sz w:val="16"/>
                <w:szCs w:val="16"/>
              </w:rPr>
            </w:pPr>
          </w:p>
        </w:tc>
        <w:tc>
          <w:tcPr>
            <w:tcW w:w="720" w:type="dxa"/>
          </w:tcPr>
          <w:p w14:paraId="14B276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w:t>
            </w:r>
          </w:p>
        </w:tc>
        <w:tc>
          <w:tcPr>
            <w:tcW w:w="810" w:type="dxa"/>
          </w:tcPr>
          <w:p w14:paraId="1D88680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 .56</w:t>
            </w:r>
          </w:p>
        </w:tc>
        <w:tc>
          <w:tcPr>
            <w:tcW w:w="900" w:type="dxa"/>
          </w:tcPr>
          <w:p w14:paraId="150C25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132.0 (4)*</w:t>
            </w:r>
          </w:p>
        </w:tc>
        <w:tc>
          <w:tcPr>
            <w:tcW w:w="450" w:type="dxa"/>
          </w:tcPr>
          <w:p w14:paraId="0E0B09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637" w:type="dxa"/>
          </w:tcPr>
          <w:p w14:paraId="5878E9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94.60</w:t>
            </w:r>
          </w:p>
        </w:tc>
        <w:tc>
          <w:tcPr>
            <w:tcW w:w="623" w:type="dxa"/>
            <w:gridSpan w:val="2"/>
          </w:tcPr>
          <w:p w14:paraId="31B0A61E" w14:textId="77777777" w:rsidR="00896987" w:rsidRPr="0011108D" w:rsidRDefault="00896987" w:rsidP="00961816">
            <w:pPr>
              <w:rPr>
                <w:rFonts w:ascii="Times New Roman" w:hAnsi="Times New Roman" w:cs="Times New Roman"/>
                <w:sz w:val="16"/>
                <w:szCs w:val="16"/>
              </w:rPr>
            </w:pPr>
          </w:p>
        </w:tc>
        <w:tc>
          <w:tcPr>
            <w:tcW w:w="270" w:type="dxa"/>
          </w:tcPr>
          <w:p w14:paraId="60E196C7" w14:textId="77777777" w:rsidR="00896987" w:rsidRPr="0011108D" w:rsidRDefault="00896987" w:rsidP="00961816">
            <w:pPr>
              <w:rPr>
                <w:rFonts w:ascii="Times New Roman" w:hAnsi="Times New Roman" w:cs="Times New Roman"/>
                <w:sz w:val="16"/>
                <w:szCs w:val="16"/>
              </w:rPr>
            </w:pPr>
          </w:p>
        </w:tc>
        <w:tc>
          <w:tcPr>
            <w:tcW w:w="4050" w:type="dxa"/>
          </w:tcPr>
          <w:p w14:paraId="49622DE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ability to cope and adapt to the situation, the greater the enjoyment.</w:t>
            </w:r>
          </w:p>
        </w:tc>
        <w:tc>
          <w:tcPr>
            <w:tcW w:w="1975" w:type="dxa"/>
          </w:tcPr>
          <w:p w14:paraId="5686E58E" w14:textId="2622926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99510C9" w14:textId="77777777" w:rsidTr="008C1A10">
        <w:tc>
          <w:tcPr>
            <w:tcW w:w="1800" w:type="dxa"/>
          </w:tcPr>
          <w:p w14:paraId="6CF0486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relevance</w:t>
            </w:r>
          </w:p>
        </w:tc>
        <w:tc>
          <w:tcPr>
            <w:tcW w:w="450" w:type="dxa"/>
          </w:tcPr>
          <w:p w14:paraId="591672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D42FFE1" w14:textId="77777777" w:rsidR="00896987" w:rsidRPr="0011108D" w:rsidRDefault="00896987" w:rsidP="00961816">
            <w:pPr>
              <w:rPr>
                <w:rFonts w:ascii="Times New Roman" w:hAnsi="Times New Roman" w:cs="Times New Roman"/>
                <w:sz w:val="16"/>
                <w:szCs w:val="16"/>
              </w:rPr>
            </w:pPr>
          </w:p>
        </w:tc>
        <w:tc>
          <w:tcPr>
            <w:tcW w:w="720" w:type="dxa"/>
          </w:tcPr>
          <w:p w14:paraId="1E5F2D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810" w:type="dxa"/>
          </w:tcPr>
          <w:p w14:paraId="445450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 .34</w:t>
            </w:r>
          </w:p>
        </w:tc>
        <w:tc>
          <w:tcPr>
            <w:tcW w:w="900" w:type="dxa"/>
          </w:tcPr>
          <w:p w14:paraId="719725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0.34 (1)</w:t>
            </w:r>
          </w:p>
        </w:tc>
        <w:tc>
          <w:tcPr>
            <w:tcW w:w="450" w:type="dxa"/>
          </w:tcPr>
          <w:p w14:paraId="4E95DE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66827E1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372B5227" w14:textId="77777777" w:rsidR="00896987" w:rsidRPr="0011108D" w:rsidRDefault="00896987" w:rsidP="00961816">
            <w:pPr>
              <w:rPr>
                <w:rFonts w:ascii="Times New Roman" w:hAnsi="Times New Roman" w:cs="Times New Roman"/>
                <w:sz w:val="16"/>
                <w:szCs w:val="16"/>
              </w:rPr>
            </w:pPr>
          </w:p>
        </w:tc>
        <w:tc>
          <w:tcPr>
            <w:tcW w:w="270" w:type="dxa"/>
          </w:tcPr>
          <w:p w14:paraId="13FB854D" w14:textId="77777777" w:rsidR="00896987" w:rsidRPr="0011108D" w:rsidRDefault="00896987" w:rsidP="00961816">
            <w:pPr>
              <w:rPr>
                <w:rFonts w:ascii="Times New Roman" w:hAnsi="Times New Roman" w:cs="Times New Roman"/>
                <w:sz w:val="16"/>
                <w:szCs w:val="16"/>
              </w:rPr>
            </w:pPr>
          </w:p>
        </w:tc>
        <w:tc>
          <w:tcPr>
            <w:tcW w:w="4050" w:type="dxa"/>
          </w:tcPr>
          <w:p w14:paraId="33359A5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relevance of the situation to one's goals, the greater the enjoyment.</w:t>
            </w:r>
          </w:p>
        </w:tc>
        <w:tc>
          <w:tcPr>
            <w:tcW w:w="1975" w:type="dxa"/>
          </w:tcPr>
          <w:p w14:paraId="2A6FAEE3" w14:textId="7500670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5155F08" w14:textId="77777777" w:rsidTr="008C1A10">
        <w:tc>
          <w:tcPr>
            <w:tcW w:w="1800" w:type="dxa"/>
          </w:tcPr>
          <w:p w14:paraId="06B1AC17"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Future Expectancy</w:t>
            </w:r>
          </w:p>
        </w:tc>
        <w:tc>
          <w:tcPr>
            <w:tcW w:w="450" w:type="dxa"/>
          </w:tcPr>
          <w:p w14:paraId="6923A34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w:t>
            </w:r>
          </w:p>
        </w:tc>
        <w:tc>
          <w:tcPr>
            <w:tcW w:w="270" w:type="dxa"/>
          </w:tcPr>
          <w:p w14:paraId="173AD799" w14:textId="77777777" w:rsidR="00896987" w:rsidRPr="0011108D" w:rsidRDefault="00896987" w:rsidP="00961816">
            <w:pPr>
              <w:rPr>
                <w:rFonts w:ascii="Times New Roman" w:hAnsi="Times New Roman" w:cs="Times New Roman"/>
                <w:sz w:val="16"/>
                <w:szCs w:val="16"/>
              </w:rPr>
            </w:pPr>
          </w:p>
        </w:tc>
        <w:tc>
          <w:tcPr>
            <w:tcW w:w="720" w:type="dxa"/>
          </w:tcPr>
          <w:p w14:paraId="476DBA0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.56**</w:t>
            </w:r>
          </w:p>
        </w:tc>
        <w:tc>
          <w:tcPr>
            <w:tcW w:w="810" w:type="dxa"/>
          </w:tcPr>
          <w:p w14:paraId="5786C09D" w14:textId="77777777" w:rsidR="00896987" w:rsidRPr="0011108D" w:rsidRDefault="00896987" w:rsidP="00961816">
            <w:pPr>
              <w:rPr>
                <w:rFonts w:ascii="Times New Roman" w:hAnsi="Times New Roman" w:cs="Times New Roman"/>
                <w:color w:val="000000"/>
                <w:sz w:val="16"/>
                <w:szCs w:val="16"/>
              </w:rPr>
            </w:pPr>
          </w:p>
        </w:tc>
        <w:tc>
          <w:tcPr>
            <w:tcW w:w="900" w:type="dxa"/>
          </w:tcPr>
          <w:p w14:paraId="67981C9A" w14:textId="77777777" w:rsidR="00896987" w:rsidRPr="0011108D" w:rsidRDefault="00896987" w:rsidP="00961816">
            <w:pPr>
              <w:rPr>
                <w:rFonts w:ascii="Times New Roman" w:hAnsi="Times New Roman" w:cs="Times New Roman"/>
                <w:color w:val="000000"/>
                <w:sz w:val="16"/>
                <w:szCs w:val="16"/>
              </w:rPr>
            </w:pPr>
          </w:p>
        </w:tc>
        <w:tc>
          <w:tcPr>
            <w:tcW w:w="450" w:type="dxa"/>
          </w:tcPr>
          <w:p w14:paraId="518E2A6B" w14:textId="77777777" w:rsidR="00896987" w:rsidRPr="0011108D" w:rsidRDefault="00896987" w:rsidP="00961816">
            <w:pPr>
              <w:rPr>
                <w:rFonts w:ascii="Times New Roman" w:hAnsi="Times New Roman" w:cs="Times New Roman"/>
                <w:color w:val="000000"/>
                <w:sz w:val="16"/>
                <w:szCs w:val="16"/>
              </w:rPr>
            </w:pPr>
          </w:p>
        </w:tc>
        <w:tc>
          <w:tcPr>
            <w:tcW w:w="637" w:type="dxa"/>
          </w:tcPr>
          <w:p w14:paraId="55FE28FB" w14:textId="77777777" w:rsidR="00896987" w:rsidRPr="0011108D" w:rsidRDefault="00896987" w:rsidP="00961816">
            <w:pPr>
              <w:rPr>
                <w:rFonts w:ascii="Times New Roman" w:hAnsi="Times New Roman" w:cs="Times New Roman"/>
                <w:color w:val="000000"/>
                <w:sz w:val="16"/>
                <w:szCs w:val="16"/>
              </w:rPr>
            </w:pPr>
          </w:p>
        </w:tc>
        <w:tc>
          <w:tcPr>
            <w:tcW w:w="623" w:type="dxa"/>
            <w:gridSpan w:val="2"/>
          </w:tcPr>
          <w:p w14:paraId="1277046C" w14:textId="77777777" w:rsidR="00896987" w:rsidRPr="0011108D" w:rsidRDefault="00896987" w:rsidP="00961816">
            <w:pPr>
              <w:rPr>
                <w:rFonts w:ascii="Times New Roman" w:hAnsi="Times New Roman" w:cs="Times New Roman"/>
                <w:sz w:val="16"/>
                <w:szCs w:val="16"/>
              </w:rPr>
            </w:pPr>
          </w:p>
        </w:tc>
        <w:tc>
          <w:tcPr>
            <w:tcW w:w="270" w:type="dxa"/>
          </w:tcPr>
          <w:p w14:paraId="7AF15189" w14:textId="77777777" w:rsidR="00896987" w:rsidRPr="0011108D" w:rsidRDefault="00896987" w:rsidP="00961816">
            <w:pPr>
              <w:rPr>
                <w:rFonts w:ascii="Times New Roman" w:hAnsi="Times New Roman" w:cs="Times New Roman"/>
                <w:sz w:val="16"/>
                <w:szCs w:val="16"/>
              </w:rPr>
            </w:pPr>
          </w:p>
        </w:tc>
        <w:tc>
          <w:tcPr>
            <w:tcW w:w="4050" w:type="dxa"/>
          </w:tcPr>
          <w:p w14:paraId="16D1FEB7"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expectation to achieve one's goals, the greater the enjoyment</w:t>
            </w:r>
          </w:p>
        </w:tc>
        <w:tc>
          <w:tcPr>
            <w:tcW w:w="1975" w:type="dxa"/>
          </w:tcPr>
          <w:p w14:paraId="11257565" w14:textId="313E0A4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D7E6A4C" w14:textId="77777777" w:rsidTr="008C1A10">
        <w:tc>
          <w:tcPr>
            <w:tcW w:w="1800" w:type="dxa"/>
          </w:tcPr>
          <w:p w14:paraId="7FEBB0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Expectedness</w:t>
            </w:r>
          </w:p>
        </w:tc>
        <w:tc>
          <w:tcPr>
            <w:tcW w:w="450" w:type="dxa"/>
          </w:tcPr>
          <w:p w14:paraId="0FE72B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26F6CE2" w14:textId="77777777" w:rsidR="00896987" w:rsidRPr="0011108D" w:rsidRDefault="00896987" w:rsidP="00961816">
            <w:pPr>
              <w:rPr>
                <w:rFonts w:ascii="Times New Roman" w:hAnsi="Times New Roman" w:cs="Times New Roman"/>
                <w:sz w:val="16"/>
                <w:szCs w:val="16"/>
              </w:rPr>
            </w:pPr>
          </w:p>
        </w:tc>
        <w:tc>
          <w:tcPr>
            <w:tcW w:w="720" w:type="dxa"/>
          </w:tcPr>
          <w:p w14:paraId="77B0DB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810" w:type="dxa"/>
          </w:tcPr>
          <w:p w14:paraId="56D980C5" w14:textId="77777777" w:rsidR="00896987" w:rsidRPr="0011108D" w:rsidRDefault="00896987" w:rsidP="00961816">
            <w:pPr>
              <w:rPr>
                <w:rFonts w:ascii="Times New Roman" w:hAnsi="Times New Roman" w:cs="Times New Roman"/>
                <w:color w:val="000000"/>
                <w:sz w:val="16"/>
                <w:szCs w:val="16"/>
              </w:rPr>
            </w:pPr>
          </w:p>
        </w:tc>
        <w:tc>
          <w:tcPr>
            <w:tcW w:w="900" w:type="dxa"/>
          </w:tcPr>
          <w:p w14:paraId="712DEC24" w14:textId="77777777" w:rsidR="00896987" w:rsidRPr="0011108D" w:rsidRDefault="00896987" w:rsidP="00961816">
            <w:pPr>
              <w:rPr>
                <w:rFonts w:ascii="Times New Roman" w:hAnsi="Times New Roman" w:cs="Times New Roman"/>
                <w:color w:val="000000"/>
                <w:sz w:val="16"/>
                <w:szCs w:val="16"/>
              </w:rPr>
            </w:pPr>
          </w:p>
        </w:tc>
        <w:tc>
          <w:tcPr>
            <w:tcW w:w="450" w:type="dxa"/>
          </w:tcPr>
          <w:p w14:paraId="09C91479" w14:textId="77777777" w:rsidR="00896987" w:rsidRPr="0011108D" w:rsidRDefault="00896987" w:rsidP="00961816">
            <w:pPr>
              <w:rPr>
                <w:rFonts w:ascii="Times New Roman" w:hAnsi="Times New Roman" w:cs="Times New Roman"/>
                <w:color w:val="000000"/>
                <w:sz w:val="16"/>
                <w:szCs w:val="16"/>
              </w:rPr>
            </w:pPr>
          </w:p>
        </w:tc>
        <w:tc>
          <w:tcPr>
            <w:tcW w:w="637" w:type="dxa"/>
          </w:tcPr>
          <w:p w14:paraId="02230EF2" w14:textId="77777777" w:rsidR="00896987" w:rsidRPr="0011108D" w:rsidRDefault="00896987" w:rsidP="00961816">
            <w:pPr>
              <w:rPr>
                <w:rFonts w:ascii="Times New Roman" w:hAnsi="Times New Roman" w:cs="Times New Roman"/>
                <w:color w:val="000000"/>
                <w:sz w:val="16"/>
                <w:szCs w:val="16"/>
              </w:rPr>
            </w:pPr>
          </w:p>
        </w:tc>
        <w:tc>
          <w:tcPr>
            <w:tcW w:w="623" w:type="dxa"/>
            <w:gridSpan w:val="2"/>
          </w:tcPr>
          <w:p w14:paraId="16011B1B" w14:textId="77777777" w:rsidR="00896987" w:rsidRPr="0011108D" w:rsidRDefault="00896987" w:rsidP="00961816">
            <w:pPr>
              <w:rPr>
                <w:rFonts w:ascii="Times New Roman" w:hAnsi="Times New Roman" w:cs="Times New Roman"/>
                <w:sz w:val="16"/>
                <w:szCs w:val="16"/>
              </w:rPr>
            </w:pPr>
          </w:p>
        </w:tc>
        <w:tc>
          <w:tcPr>
            <w:tcW w:w="270" w:type="dxa"/>
          </w:tcPr>
          <w:p w14:paraId="43798F56" w14:textId="77777777" w:rsidR="00896987" w:rsidRPr="0011108D" w:rsidRDefault="00896987" w:rsidP="00961816">
            <w:pPr>
              <w:rPr>
                <w:rFonts w:ascii="Times New Roman" w:hAnsi="Times New Roman" w:cs="Times New Roman"/>
                <w:sz w:val="16"/>
                <w:szCs w:val="16"/>
              </w:rPr>
            </w:pPr>
          </w:p>
        </w:tc>
        <w:tc>
          <w:tcPr>
            <w:tcW w:w="4050" w:type="dxa"/>
          </w:tcPr>
          <w:p w14:paraId="297CAD63"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expectation of the occurrence of the situation, the greater the enjoyment.</w:t>
            </w:r>
          </w:p>
        </w:tc>
        <w:tc>
          <w:tcPr>
            <w:tcW w:w="1975" w:type="dxa"/>
          </w:tcPr>
          <w:p w14:paraId="2F146BF5" w14:textId="4A9887B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281329B" w14:textId="77777777" w:rsidTr="008C1A10">
        <w:tc>
          <w:tcPr>
            <w:tcW w:w="1800" w:type="dxa"/>
          </w:tcPr>
          <w:p w14:paraId="35C0CC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407A39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BFEFBD1" w14:textId="77777777" w:rsidR="00896987" w:rsidRPr="0011108D" w:rsidRDefault="00896987" w:rsidP="00961816">
            <w:pPr>
              <w:rPr>
                <w:rFonts w:ascii="Times New Roman" w:hAnsi="Times New Roman" w:cs="Times New Roman"/>
                <w:sz w:val="16"/>
                <w:szCs w:val="16"/>
              </w:rPr>
            </w:pPr>
          </w:p>
        </w:tc>
        <w:tc>
          <w:tcPr>
            <w:tcW w:w="720" w:type="dxa"/>
          </w:tcPr>
          <w:p w14:paraId="700F44B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14CCC8E6" w14:textId="77777777" w:rsidR="00896987" w:rsidRPr="0011108D" w:rsidRDefault="00896987" w:rsidP="00961816">
            <w:pPr>
              <w:rPr>
                <w:rFonts w:ascii="Times New Roman" w:hAnsi="Times New Roman" w:cs="Times New Roman"/>
                <w:color w:val="000000"/>
                <w:sz w:val="16"/>
                <w:szCs w:val="16"/>
              </w:rPr>
            </w:pPr>
          </w:p>
        </w:tc>
        <w:tc>
          <w:tcPr>
            <w:tcW w:w="900" w:type="dxa"/>
          </w:tcPr>
          <w:p w14:paraId="0F43E8EA" w14:textId="77777777" w:rsidR="00896987" w:rsidRPr="0011108D" w:rsidRDefault="00896987" w:rsidP="00961816">
            <w:pPr>
              <w:rPr>
                <w:rFonts w:ascii="Times New Roman" w:hAnsi="Times New Roman" w:cs="Times New Roman"/>
                <w:color w:val="000000"/>
                <w:sz w:val="16"/>
                <w:szCs w:val="16"/>
              </w:rPr>
            </w:pPr>
          </w:p>
        </w:tc>
        <w:tc>
          <w:tcPr>
            <w:tcW w:w="450" w:type="dxa"/>
          </w:tcPr>
          <w:p w14:paraId="3B4B05D1" w14:textId="77777777" w:rsidR="00896987" w:rsidRPr="0011108D" w:rsidRDefault="00896987" w:rsidP="00961816">
            <w:pPr>
              <w:rPr>
                <w:rFonts w:ascii="Times New Roman" w:hAnsi="Times New Roman" w:cs="Times New Roman"/>
                <w:color w:val="000000"/>
                <w:sz w:val="16"/>
                <w:szCs w:val="16"/>
              </w:rPr>
            </w:pPr>
          </w:p>
        </w:tc>
        <w:tc>
          <w:tcPr>
            <w:tcW w:w="637" w:type="dxa"/>
          </w:tcPr>
          <w:p w14:paraId="482AEE3B" w14:textId="77777777" w:rsidR="00896987" w:rsidRPr="0011108D" w:rsidRDefault="00896987" w:rsidP="00961816">
            <w:pPr>
              <w:rPr>
                <w:rFonts w:ascii="Times New Roman" w:hAnsi="Times New Roman" w:cs="Times New Roman"/>
                <w:color w:val="000000"/>
                <w:sz w:val="16"/>
                <w:szCs w:val="16"/>
              </w:rPr>
            </w:pPr>
          </w:p>
        </w:tc>
        <w:tc>
          <w:tcPr>
            <w:tcW w:w="623" w:type="dxa"/>
            <w:gridSpan w:val="2"/>
          </w:tcPr>
          <w:p w14:paraId="320215F7" w14:textId="77777777" w:rsidR="00896987" w:rsidRPr="0011108D" w:rsidRDefault="00896987" w:rsidP="00961816">
            <w:pPr>
              <w:rPr>
                <w:rFonts w:ascii="Times New Roman" w:hAnsi="Times New Roman" w:cs="Times New Roman"/>
                <w:sz w:val="16"/>
                <w:szCs w:val="16"/>
              </w:rPr>
            </w:pPr>
          </w:p>
        </w:tc>
        <w:tc>
          <w:tcPr>
            <w:tcW w:w="270" w:type="dxa"/>
          </w:tcPr>
          <w:p w14:paraId="151177FB" w14:textId="77777777" w:rsidR="00896987" w:rsidRPr="0011108D" w:rsidRDefault="00896987" w:rsidP="00961816">
            <w:pPr>
              <w:rPr>
                <w:rFonts w:ascii="Times New Roman" w:hAnsi="Times New Roman" w:cs="Times New Roman"/>
                <w:sz w:val="16"/>
                <w:szCs w:val="16"/>
              </w:rPr>
            </w:pPr>
          </w:p>
        </w:tc>
        <w:tc>
          <w:tcPr>
            <w:tcW w:w="4050" w:type="dxa"/>
          </w:tcPr>
          <w:p w14:paraId="5A348417"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The greater the consistency of the situation with one’s goals, the greater the enjoyment</w:t>
            </w:r>
          </w:p>
        </w:tc>
        <w:tc>
          <w:tcPr>
            <w:tcW w:w="1975" w:type="dxa"/>
          </w:tcPr>
          <w:p w14:paraId="2BBC5121" w14:textId="6E48B99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C19D6C8" w14:textId="77777777" w:rsidTr="00961816">
        <w:tc>
          <w:tcPr>
            <w:tcW w:w="12955" w:type="dxa"/>
            <w:gridSpan w:val="13"/>
          </w:tcPr>
          <w:p w14:paraId="617F596B" w14:textId="77777777" w:rsidR="00896987" w:rsidRPr="0011108D" w:rsidRDefault="00896987" w:rsidP="00961816">
            <w:pPr>
              <w:jc w:val="center"/>
              <w:rPr>
                <w:rFonts w:ascii="Times New Roman" w:hAnsi="Times New Roman" w:cs="Times New Roman"/>
                <w:b/>
                <w:bCs/>
                <w:sz w:val="20"/>
                <w:szCs w:val="20"/>
              </w:rPr>
            </w:pPr>
          </w:p>
          <w:p w14:paraId="6D965A79"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Fear</w:t>
            </w:r>
          </w:p>
        </w:tc>
      </w:tr>
      <w:tr w:rsidR="00896987" w:rsidRPr="0011108D" w14:paraId="1323EB6A" w14:textId="77777777" w:rsidTr="008C1A10">
        <w:tc>
          <w:tcPr>
            <w:tcW w:w="1800" w:type="dxa"/>
          </w:tcPr>
          <w:p w14:paraId="4651963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Threat</w:t>
            </w:r>
          </w:p>
        </w:tc>
        <w:tc>
          <w:tcPr>
            <w:tcW w:w="450" w:type="dxa"/>
          </w:tcPr>
          <w:p w14:paraId="42FB9FF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270" w:type="dxa"/>
          </w:tcPr>
          <w:p w14:paraId="4A353347" w14:textId="77777777" w:rsidR="00896987" w:rsidRPr="0011108D" w:rsidRDefault="00896987" w:rsidP="00961816">
            <w:pPr>
              <w:rPr>
                <w:rFonts w:ascii="Times New Roman" w:hAnsi="Times New Roman" w:cs="Times New Roman"/>
                <w:sz w:val="16"/>
                <w:szCs w:val="16"/>
              </w:rPr>
            </w:pPr>
          </w:p>
        </w:tc>
        <w:tc>
          <w:tcPr>
            <w:tcW w:w="720" w:type="dxa"/>
          </w:tcPr>
          <w:p w14:paraId="75FD15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.47***</w:t>
            </w:r>
          </w:p>
        </w:tc>
        <w:tc>
          <w:tcPr>
            <w:tcW w:w="810" w:type="dxa"/>
          </w:tcPr>
          <w:p w14:paraId="092E4F6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.38, .54</w:t>
            </w:r>
          </w:p>
        </w:tc>
        <w:tc>
          <w:tcPr>
            <w:tcW w:w="900" w:type="dxa"/>
          </w:tcPr>
          <w:p w14:paraId="50A9DB8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903.0 (24)*</w:t>
            </w:r>
          </w:p>
        </w:tc>
        <w:tc>
          <w:tcPr>
            <w:tcW w:w="450" w:type="dxa"/>
          </w:tcPr>
          <w:p w14:paraId="1F58404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.24</w:t>
            </w:r>
          </w:p>
        </w:tc>
        <w:tc>
          <w:tcPr>
            <w:tcW w:w="637" w:type="dxa"/>
          </w:tcPr>
          <w:p w14:paraId="17A5F8E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95.67</w:t>
            </w:r>
          </w:p>
        </w:tc>
        <w:tc>
          <w:tcPr>
            <w:tcW w:w="623" w:type="dxa"/>
            <w:gridSpan w:val="2"/>
          </w:tcPr>
          <w:p w14:paraId="554955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.61</w:t>
            </w:r>
          </w:p>
        </w:tc>
        <w:tc>
          <w:tcPr>
            <w:tcW w:w="270" w:type="dxa"/>
          </w:tcPr>
          <w:p w14:paraId="7953D62F" w14:textId="77777777" w:rsidR="00896987" w:rsidRPr="0011108D" w:rsidRDefault="00896987" w:rsidP="00961816">
            <w:pPr>
              <w:rPr>
                <w:rFonts w:ascii="Times New Roman" w:hAnsi="Times New Roman" w:cs="Times New Roman"/>
                <w:sz w:val="16"/>
                <w:szCs w:val="16"/>
              </w:rPr>
            </w:pPr>
          </w:p>
        </w:tc>
        <w:tc>
          <w:tcPr>
            <w:tcW w:w="4050" w:type="dxa"/>
          </w:tcPr>
          <w:p w14:paraId="204CCB4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imminent threat in the situation, the greater the fear</w:t>
            </w:r>
          </w:p>
        </w:tc>
        <w:tc>
          <w:tcPr>
            <w:tcW w:w="1975" w:type="dxa"/>
          </w:tcPr>
          <w:p w14:paraId="3D201720" w14:textId="1AF394C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0961AC5" w14:textId="77777777" w:rsidTr="008C1A10">
        <w:tc>
          <w:tcPr>
            <w:tcW w:w="1800" w:type="dxa"/>
          </w:tcPr>
          <w:p w14:paraId="640AEB3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11EF8A0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270" w:type="dxa"/>
          </w:tcPr>
          <w:p w14:paraId="2D8F2CF3" w14:textId="77777777" w:rsidR="00896987" w:rsidRPr="0011108D" w:rsidRDefault="00896987" w:rsidP="00961816">
            <w:pPr>
              <w:rPr>
                <w:rFonts w:ascii="Times New Roman" w:hAnsi="Times New Roman" w:cs="Times New Roman"/>
                <w:sz w:val="16"/>
                <w:szCs w:val="16"/>
              </w:rPr>
            </w:pPr>
          </w:p>
        </w:tc>
        <w:tc>
          <w:tcPr>
            <w:tcW w:w="720" w:type="dxa"/>
          </w:tcPr>
          <w:p w14:paraId="68BC2A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810" w:type="dxa"/>
          </w:tcPr>
          <w:p w14:paraId="15AA567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-.38, -.21</w:t>
            </w:r>
          </w:p>
        </w:tc>
        <w:tc>
          <w:tcPr>
            <w:tcW w:w="900" w:type="dxa"/>
          </w:tcPr>
          <w:p w14:paraId="42C3D87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112.20 (17)*</w:t>
            </w:r>
          </w:p>
        </w:tc>
        <w:tc>
          <w:tcPr>
            <w:tcW w:w="450" w:type="dxa"/>
          </w:tcPr>
          <w:p w14:paraId="6E5420C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.18</w:t>
            </w:r>
          </w:p>
        </w:tc>
        <w:tc>
          <w:tcPr>
            <w:tcW w:w="637" w:type="dxa"/>
          </w:tcPr>
          <w:p w14:paraId="2C7A3A1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87.32</w:t>
            </w:r>
          </w:p>
        </w:tc>
        <w:tc>
          <w:tcPr>
            <w:tcW w:w="623" w:type="dxa"/>
            <w:gridSpan w:val="2"/>
          </w:tcPr>
          <w:p w14:paraId="6812C55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.70</w:t>
            </w:r>
          </w:p>
        </w:tc>
        <w:tc>
          <w:tcPr>
            <w:tcW w:w="270" w:type="dxa"/>
          </w:tcPr>
          <w:p w14:paraId="33297DA9" w14:textId="77777777" w:rsidR="00896987" w:rsidRPr="0011108D" w:rsidRDefault="00896987" w:rsidP="00961816">
            <w:pPr>
              <w:rPr>
                <w:rFonts w:ascii="Times New Roman" w:hAnsi="Times New Roman" w:cs="Times New Roman"/>
                <w:sz w:val="16"/>
                <w:szCs w:val="16"/>
              </w:rPr>
            </w:pPr>
          </w:p>
        </w:tc>
        <w:tc>
          <w:tcPr>
            <w:tcW w:w="4050" w:type="dxa"/>
          </w:tcPr>
          <w:p w14:paraId="59C69B2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control and influence over the situation, the less the fear</w:t>
            </w:r>
          </w:p>
        </w:tc>
        <w:tc>
          <w:tcPr>
            <w:tcW w:w="1975" w:type="dxa"/>
          </w:tcPr>
          <w:p w14:paraId="333C04EF" w14:textId="352841D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5F1BAEEA" w14:textId="77777777" w:rsidTr="008C1A10">
        <w:tc>
          <w:tcPr>
            <w:tcW w:w="1800" w:type="dxa"/>
          </w:tcPr>
          <w:p w14:paraId="398DB82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relevance</w:t>
            </w:r>
          </w:p>
        </w:tc>
        <w:tc>
          <w:tcPr>
            <w:tcW w:w="450" w:type="dxa"/>
          </w:tcPr>
          <w:p w14:paraId="0CDEA0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270" w:type="dxa"/>
          </w:tcPr>
          <w:p w14:paraId="53AE5A60" w14:textId="77777777" w:rsidR="00896987" w:rsidRPr="0011108D" w:rsidRDefault="00896987" w:rsidP="00961816">
            <w:pPr>
              <w:rPr>
                <w:rFonts w:ascii="Times New Roman" w:hAnsi="Times New Roman" w:cs="Times New Roman"/>
                <w:sz w:val="16"/>
                <w:szCs w:val="16"/>
              </w:rPr>
            </w:pPr>
          </w:p>
        </w:tc>
        <w:tc>
          <w:tcPr>
            <w:tcW w:w="720" w:type="dxa"/>
          </w:tcPr>
          <w:p w14:paraId="62CDFE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810" w:type="dxa"/>
          </w:tcPr>
          <w:p w14:paraId="13A199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 .36</w:t>
            </w:r>
          </w:p>
        </w:tc>
        <w:tc>
          <w:tcPr>
            <w:tcW w:w="900" w:type="dxa"/>
          </w:tcPr>
          <w:p w14:paraId="39811E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102.10 (12)*</w:t>
            </w:r>
          </w:p>
        </w:tc>
        <w:tc>
          <w:tcPr>
            <w:tcW w:w="450" w:type="dxa"/>
          </w:tcPr>
          <w:p w14:paraId="2988075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637" w:type="dxa"/>
          </w:tcPr>
          <w:p w14:paraId="628ECFD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90.03</w:t>
            </w:r>
          </w:p>
        </w:tc>
        <w:tc>
          <w:tcPr>
            <w:tcW w:w="623" w:type="dxa"/>
            <w:gridSpan w:val="2"/>
          </w:tcPr>
          <w:p w14:paraId="1BC8B4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270" w:type="dxa"/>
          </w:tcPr>
          <w:p w14:paraId="7DD3283E" w14:textId="77777777" w:rsidR="00896987" w:rsidRPr="0011108D" w:rsidRDefault="00896987" w:rsidP="00961816">
            <w:pPr>
              <w:rPr>
                <w:rFonts w:ascii="Times New Roman" w:hAnsi="Times New Roman" w:cs="Times New Roman"/>
                <w:sz w:val="16"/>
                <w:szCs w:val="16"/>
              </w:rPr>
            </w:pPr>
          </w:p>
        </w:tc>
        <w:tc>
          <w:tcPr>
            <w:tcW w:w="4050" w:type="dxa"/>
          </w:tcPr>
          <w:p w14:paraId="28BBBB6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relevance of the situation to one's goals, the greater the fear</w:t>
            </w:r>
          </w:p>
        </w:tc>
        <w:tc>
          <w:tcPr>
            <w:tcW w:w="1975" w:type="dxa"/>
          </w:tcPr>
          <w:p w14:paraId="45120376" w14:textId="361A7DD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35F83BE" w14:textId="77777777" w:rsidTr="008C1A10">
        <w:tc>
          <w:tcPr>
            <w:tcW w:w="1800" w:type="dxa"/>
          </w:tcPr>
          <w:p w14:paraId="44123A2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Accountability-Other</w:t>
            </w:r>
          </w:p>
        </w:tc>
        <w:tc>
          <w:tcPr>
            <w:tcW w:w="450" w:type="dxa"/>
          </w:tcPr>
          <w:p w14:paraId="0A4E8A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270" w:type="dxa"/>
          </w:tcPr>
          <w:p w14:paraId="022F5B4D" w14:textId="77777777" w:rsidR="00896987" w:rsidRPr="0011108D" w:rsidRDefault="00896987" w:rsidP="00961816">
            <w:pPr>
              <w:rPr>
                <w:rFonts w:ascii="Times New Roman" w:hAnsi="Times New Roman" w:cs="Times New Roman"/>
                <w:sz w:val="16"/>
                <w:szCs w:val="16"/>
              </w:rPr>
            </w:pPr>
          </w:p>
        </w:tc>
        <w:tc>
          <w:tcPr>
            <w:tcW w:w="720" w:type="dxa"/>
          </w:tcPr>
          <w:p w14:paraId="6DCE4C5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1E54C99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 .16</w:t>
            </w:r>
          </w:p>
        </w:tc>
        <w:tc>
          <w:tcPr>
            <w:tcW w:w="900" w:type="dxa"/>
          </w:tcPr>
          <w:p w14:paraId="35C627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62.71 (11)*</w:t>
            </w:r>
          </w:p>
        </w:tc>
        <w:tc>
          <w:tcPr>
            <w:tcW w:w="450" w:type="dxa"/>
          </w:tcPr>
          <w:p w14:paraId="0DDDB9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0E3322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84.32</w:t>
            </w:r>
          </w:p>
        </w:tc>
        <w:tc>
          <w:tcPr>
            <w:tcW w:w="623" w:type="dxa"/>
            <w:gridSpan w:val="2"/>
          </w:tcPr>
          <w:p w14:paraId="5AC51A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270" w:type="dxa"/>
          </w:tcPr>
          <w:p w14:paraId="56A2759A" w14:textId="77777777" w:rsidR="00896987" w:rsidRPr="0011108D" w:rsidRDefault="00896987" w:rsidP="00961816">
            <w:pPr>
              <w:rPr>
                <w:rFonts w:ascii="Times New Roman" w:hAnsi="Times New Roman" w:cs="Times New Roman"/>
                <w:sz w:val="16"/>
                <w:szCs w:val="16"/>
              </w:rPr>
            </w:pPr>
          </w:p>
        </w:tc>
        <w:tc>
          <w:tcPr>
            <w:tcW w:w="4050" w:type="dxa"/>
          </w:tcPr>
          <w:p w14:paraId="31867F3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0FCA6A5F" w14:textId="2B5F639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7145A775" w14:textId="77777777" w:rsidTr="008C1A10">
        <w:tc>
          <w:tcPr>
            <w:tcW w:w="1800" w:type="dxa"/>
          </w:tcPr>
          <w:p w14:paraId="624E09E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Accountability-Self</w:t>
            </w:r>
          </w:p>
        </w:tc>
        <w:tc>
          <w:tcPr>
            <w:tcW w:w="450" w:type="dxa"/>
          </w:tcPr>
          <w:p w14:paraId="66DFDD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35455D99" w14:textId="77777777" w:rsidR="00896987" w:rsidRPr="0011108D" w:rsidRDefault="00896987" w:rsidP="00961816">
            <w:pPr>
              <w:rPr>
                <w:rFonts w:ascii="Times New Roman" w:hAnsi="Times New Roman" w:cs="Times New Roman"/>
                <w:sz w:val="16"/>
                <w:szCs w:val="16"/>
              </w:rPr>
            </w:pPr>
          </w:p>
        </w:tc>
        <w:tc>
          <w:tcPr>
            <w:tcW w:w="720" w:type="dxa"/>
          </w:tcPr>
          <w:p w14:paraId="41248B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810" w:type="dxa"/>
          </w:tcPr>
          <w:p w14:paraId="3210390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 .39</w:t>
            </w:r>
          </w:p>
        </w:tc>
        <w:tc>
          <w:tcPr>
            <w:tcW w:w="900" w:type="dxa"/>
          </w:tcPr>
          <w:p w14:paraId="33699E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156.00 (10)*</w:t>
            </w:r>
          </w:p>
        </w:tc>
        <w:tc>
          <w:tcPr>
            <w:tcW w:w="450" w:type="dxa"/>
          </w:tcPr>
          <w:p w14:paraId="75F4B0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637" w:type="dxa"/>
          </w:tcPr>
          <w:p w14:paraId="4734AA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94.22</w:t>
            </w:r>
          </w:p>
        </w:tc>
        <w:tc>
          <w:tcPr>
            <w:tcW w:w="623" w:type="dxa"/>
            <w:gridSpan w:val="2"/>
          </w:tcPr>
          <w:p w14:paraId="4A8281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270" w:type="dxa"/>
          </w:tcPr>
          <w:p w14:paraId="0BBD9911" w14:textId="77777777" w:rsidR="00896987" w:rsidRPr="0011108D" w:rsidRDefault="00896987" w:rsidP="00961816">
            <w:pPr>
              <w:rPr>
                <w:rFonts w:ascii="Times New Roman" w:hAnsi="Times New Roman" w:cs="Times New Roman"/>
                <w:sz w:val="16"/>
                <w:szCs w:val="16"/>
              </w:rPr>
            </w:pPr>
          </w:p>
        </w:tc>
        <w:tc>
          <w:tcPr>
            <w:tcW w:w="4050" w:type="dxa"/>
          </w:tcPr>
          <w:p w14:paraId="03A5CC1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responsibility for the cause of the situation, the greater the fear</w:t>
            </w:r>
          </w:p>
        </w:tc>
        <w:tc>
          <w:tcPr>
            <w:tcW w:w="1975" w:type="dxa"/>
          </w:tcPr>
          <w:p w14:paraId="0A942B16" w14:textId="12EA88B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A5EA78B" w14:textId="77777777" w:rsidTr="008C1A10">
        <w:tc>
          <w:tcPr>
            <w:tcW w:w="1800" w:type="dxa"/>
          </w:tcPr>
          <w:p w14:paraId="183623C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Pleasantness</w:t>
            </w:r>
          </w:p>
        </w:tc>
        <w:tc>
          <w:tcPr>
            <w:tcW w:w="450" w:type="dxa"/>
          </w:tcPr>
          <w:p w14:paraId="700634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w:t>
            </w:r>
          </w:p>
        </w:tc>
        <w:tc>
          <w:tcPr>
            <w:tcW w:w="270" w:type="dxa"/>
          </w:tcPr>
          <w:p w14:paraId="390A6C05" w14:textId="77777777" w:rsidR="00896987" w:rsidRPr="0011108D" w:rsidRDefault="00896987" w:rsidP="00961816">
            <w:pPr>
              <w:rPr>
                <w:rFonts w:ascii="Times New Roman" w:hAnsi="Times New Roman" w:cs="Times New Roman"/>
                <w:sz w:val="16"/>
                <w:szCs w:val="16"/>
              </w:rPr>
            </w:pPr>
          </w:p>
        </w:tc>
        <w:tc>
          <w:tcPr>
            <w:tcW w:w="720" w:type="dxa"/>
          </w:tcPr>
          <w:p w14:paraId="5FDEBE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w:t>
            </w:r>
          </w:p>
        </w:tc>
        <w:tc>
          <w:tcPr>
            <w:tcW w:w="810" w:type="dxa"/>
          </w:tcPr>
          <w:p w14:paraId="7F4D870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-.55, -.23</w:t>
            </w:r>
          </w:p>
        </w:tc>
        <w:tc>
          <w:tcPr>
            <w:tcW w:w="900" w:type="dxa"/>
          </w:tcPr>
          <w:p w14:paraId="5C41970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183.90 (8)*</w:t>
            </w:r>
          </w:p>
        </w:tc>
        <w:tc>
          <w:tcPr>
            <w:tcW w:w="450" w:type="dxa"/>
          </w:tcPr>
          <w:p w14:paraId="5B4B6A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637" w:type="dxa"/>
          </w:tcPr>
          <w:p w14:paraId="773A74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97.42</w:t>
            </w:r>
          </w:p>
        </w:tc>
        <w:tc>
          <w:tcPr>
            <w:tcW w:w="623" w:type="dxa"/>
            <w:gridSpan w:val="2"/>
          </w:tcPr>
          <w:p w14:paraId="189617DF" w14:textId="77777777" w:rsidR="00896987" w:rsidRPr="0011108D" w:rsidRDefault="00896987" w:rsidP="00961816">
            <w:pPr>
              <w:rPr>
                <w:rFonts w:ascii="Times New Roman" w:hAnsi="Times New Roman" w:cs="Times New Roman"/>
                <w:sz w:val="16"/>
                <w:szCs w:val="16"/>
              </w:rPr>
            </w:pPr>
          </w:p>
        </w:tc>
        <w:tc>
          <w:tcPr>
            <w:tcW w:w="270" w:type="dxa"/>
          </w:tcPr>
          <w:p w14:paraId="511E86F9" w14:textId="77777777" w:rsidR="00896987" w:rsidRPr="0011108D" w:rsidRDefault="00896987" w:rsidP="00961816">
            <w:pPr>
              <w:rPr>
                <w:rFonts w:ascii="Times New Roman" w:hAnsi="Times New Roman" w:cs="Times New Roman"/>
                <w:sz w:val="16"/>
                <w:szCs w:val="16"/>
              </w:rPr>
            </w:pPr>
          </w:p>
        </w:tc>
        <w:tc>
          <w:tcPr>
            <w:tcW w:w="4050" w:type="dxa"/>
          </w:tcPr>
          <w:p w14:paraId="1B2CEAC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pleasantness of situation, the less the fear</w:t>
            </w:r>
          </w:p>
        </w:tc>
        <w:tc>
          <w:tcPr>
            <w:tcW w:w="1975" w:type="dxa"/>
          </w:tcPr>
          <w:p w14:paraId="2538AD57" w14:textId="4E633D4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5D0D7AE" w14:textId="77777777" w:rsidTr="008C1A10">
        <w:tc>
          <w:tcPr>
            <w:tcW w:w="1800" w:type="dxa"/>
          </w:tcPr>
          <w:p w14:paraId="6C4E372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Positive future expectancy</w:t>
            </w:r>
          </w:p>
        </w:tc>
        <w:tc>
          <w:tcPr>
            <w:tcW w:w="450" w:type="dxa"/>
          </w:tcPr>
          <w:p w14:paraId="0FA744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w:t>
            </w:r>
          </w:p>
        </w:tc>
        <w:tc>
          <w:tcPr>
            <w:tcW w:w="270" w:type="dxa"/>
          </w:tcPr>
          <w:p w14:paraId="1F0A9168" w14:textId="77777777" w:rsidR="00896987" w:rsidRPr="0011108D" w:rsidRDefault="00896987" w:rsidP="00961816">
            <w:pPr>
              <w:rPr>
                <w:rFonts w:ascii="Times New Roman" w:hAnsi="Times New Roman" w:cs="Times New Roman"/>
                <w:sz w:val="16"/>
                <w:szCs w:val="16"/>
              </w:rPr>
            </w:pPr>
          </w:p>
        </w:tc>
        <w:tc>
          <w:tcPr>
            <w:tcW w:w="720" w:type="dxa"/>
          </w:tcPr>
          <w:p w14:paraId="73790D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060A0B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.06</w:t>
            </w:r>
          </w:p>
        </w:tc>
        <w:tc>
          <w:tcPr>
            <w:tcW w:w="900" w:type="dxa"/>
          </w:tcPr>
          <w:p w14:paraId="4A6544C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146.70 (8)*</w:t>
            </w:r>
          </w:p>
        </w:tc>
        <w:tc>
          <w:tcPr>
            <w:tcW w:w="450" w:type="dxa"/>
          </w:tcPr>
          <w:p w14:paraId="2A0BE9D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2615F6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92.24</w:t>
            </w:r>
          </w:p>
        </w:tc>
        <w:tc>
          <w:tcPr>
            <w:tcW w:w="623" w:type="dxa"/>
            <w:gridSpan w:val="2"/>
          </w:tcPr>
          <w:p w14:paraId="33940037" w14:textId="77777777" w:rsidR="00896987" w:rsidRPr="0011108D" w:rsidRDefault="00896987" w:rsidP="00961816">
            <w:pPr>
              <w:rPr>
                <w:rFonts w:ascii="Times New Roman" w:hAnsi="Times New Roman" w:cs="Times New Roman"/>
                <w:sz w:val="16"/>
                <w:szCs w:val="16"/>
              </w:rPr>
            </w:pPr>
          </w:p>
        </w:tc>
        <w:tc>
          <w:tcPr>
            <w:tcW w:w="270" w:type="dxa"/>
          </w:tcPr>
          <w:p w14:paraId="4FD8FC18" w14:textId="77777777" w:rsidR="00896987" w:rsidRPr="0011108D" w:rsidRDefault="00896987" w:rsidP="00961816">
            <w:pPr>
              <w:rPr>
                <w:rFonts w:ascii="Times New Roman" w:hAnsi="Times New Roman" w:cs="Times New Roman"/>
                <w:sz w:val="16"/>
                <w:szCs w:val="16"/>
              </w:rPr>
            </w:pPr>
          </w:p>
        </w:tc>
        <w:tc>
          <w:tcPr>
            <w:tcW w:w="4050" w:type="dxa"/>
          </w:tcPr>
          <w:p w14:paraId="524C14D0"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4BC73F36" w14:textId="3939439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C215A10" w14:textId="77777777" w:rsidTr="008C1A10">
        <w:tc>
          <w:tcPr>
            <w:tcW w:w="1800" w:type="dxa"/>
          </w:tcPr>
          <w:p w14:paraId="27EEF89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Fairness</w:t>
            </w:r>
          </w:p>
        </w:tc>
        <w:tc>
          <w:tcPr>
            <w:tcW w:w="450" w:type="dxa"/>
          </w:tcPr>
          <w:p w14:paraId="15C487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w:t>
            </w:r>
          </w:p>
        </w:tc>
        <w:tc>
          <w:tcPr>
            <w:tcW w:w="270" w:type="dxa"/>
          </w:tcPr>
          <w:p w14:paraId="2F7D429B" w14:textId="77777777" w:rsidR="00896987" w:rsidRPr="0011108D" w:rsidRDefault="00896987" w:rsidP="00961816">
            <w:pPr>
              <w:rPr>
                <w:rFonts w:ascii="Times New Roman" w:hAnsi="Times New Roman" w:cs="Times New Roman"/>
                <w:sz w:val="16"/>
                <w:szCs w:val="16"/>
              </w:rPr>
            </w:pPr>
          </w:p>
        </w:tc>
        <w:tc>
          <w:tcPr>
            <w:tcW w:w="720" w:type="dxa"/>
          </w:tcPr>
          <w:p w14:paraId="737102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5169CE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 -.11</w:t>
            </w:r>
          </w:p>
        </w:tc>
        <w:tc>
          <w:tcPr>
            <w:tcW w:w="900" w:type="dxa"/>
          </w:tcPr>
          <w:p w14:paraId="631C1E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58.33 (8)*</w:t>
            </w:r>
          </w:p>
        </w:tc>
        <w:tc>
          <w:tcPr>
            <w:tcW w:w="450" w:type="dxa"/>
          </w:tcPr>
          <w:p w14:paraId="48C6A19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07311D3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74.49</w:t>
            </w:r>
          </w:p>
        </w:tc>
        <w:tc>
          <w:tcPr>
            <w:tcW w:w="623" w:type="dxa"/>
            <w:gridSpan w:val="2"/>
          </w:tcPr>
          <w:p w14:paraId="023A3274" w14:textId="77777777" w:rsidR="00896987" w:rsidRPr="0011108D" w:rsidRDefault="00896987" w:rsidP="00961816">
            <w:pPr>
              <w:rPr>
                <w:rFonts w:ascii="Times New Roman" w:hAnsi="Times New Roman" w:cs="Times New Roman"/>
                <w:sz w:val="16"/>
                <w:szCs w:val="16"/>
              </w:rPr>
            </w:pPr>
          </w:p>
        </w:tc>
        <w:tc>
          <w:tcPr>
            <w:tcW w:w="270" w:type="dxa"/>
          </w:tcPr>
          <w:p w14:paraId="0DAE4876" w14:textId="77777777" w:rsidR="00896987" w:rsidRPr="0011108D" w:rsidRDefault="00896987" w:rsidP="00961816">
            <w:pPr>
              <w:rPr>
                <w:rFonts w:ascii="Times New Roman" w:hAnsi="Times New Roman" w:cs="Times New Roman"/>
                <w:sz w:val="16"/>
                <w:szCs w:val="16"/>
              </w:rPr>
            </w:pPr>
          </w:p>
        </w:tc>
        <w:tc>
          <w:tcPr>
            <w:tcW w:w="4050" w:type="dxa"/>
          </w:tcPr>
          <w:p w14:paraId="721E92C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The greater the perceived fairness of the situation, the less the fear.</w:t>
            </w:r>
          </w:p>
        </w:tc>
        <w:tc>
          <w:tcPr>
            <w:tcW w:w="1975" w:type="dxa"/>
          </w:tcPr>
          <w:p w14:paraId="19F30C08" w14:textId="666A0DF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367D8AE" w14:textId="77777777" w:rsidTr="008C1A10">
        <w:tc>
          <w:tcPr>
            <w:tcW w:w="1800" w:type="dxa"/>
          </w:tcPr>
          <w:p w14:paraId="4688D26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09FCBB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3FA91797" w14:textId="77777777" w:rsidR="00896987" w:rsidRPr="0011108D" w:rsidRDefault="00896987" w:rsidP="00961816">
            <w:pPr>
              <w:rPr>
                <w:rFonts w:ascii="Times New Roman" w:hAnsi="Times New Roman" w:cs="Times New Roman"/>
                <w:sz w:val="16"/>
                <w:szCs w:val="16"/>
              </w:rPr>
            </w:pPr>
          </w:p>
        </w:tc>
        <w:tc>
          <w:tcPr>
            <w:tcW w:w="720" w:type="dxa"/>
          </w:tcPr>
          <w:p w14:paraId="54FAC74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33BCF8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 .05</w:t>
            </w:r>
          </w:p>
        </w:tc>
        <w:tc>
          <w:tcPr>
            <w:tcW w:w="900" w:type="dxa"/>
          </w:tcPr>
          <w:p w14:paraId="738954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115.50 (7)*</w:t>
            </w:r>
          </w:p>
        </w:tc>
        <w:tc>
          <w:tcPr>
            <w:tcW w:w="450" w:type="dxa"/>
          </w:tcPr>
          <w:p w14:paraId="7680512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637" w:type="dxa"/>
          </w:tcPr>
          <w:p w14:paraId="33B5DC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93.57</w:t>
            </w:r>
          </w:p>
        </w:tc>
        <w:tc>
          <w:tcPr>
            <w:tcW w:w="623" w:type="dxa"/>
            <w:gridSpan w:val="2"/>
          </w:tcPr>
          <w:p w14:paraId="62CC54D5" w14:textId="77777777" w:rsidR="00896987" w:rsidRPr="0011108D" w:rsidRDefault="00896987" w:rsidP="00961816">
            <w:pPr>
              <w:rPr>
                <w:rFonts w:ascii="Times New Roman" w:hAnsi="Times New Roman" w:cs="Times New Roman"/>
                <w:sz w:val="16"/>
                <w:szCs w:val="16"/>
              </w:rPr>
            </w:pPr>
          </w:p>
        </w:tc>
        <w:tc>
          <w:tcPr>
            <w:tcW w:w="270" w:type="dxa"/>
          </w:tcPr>
          <w:p w14:paraId="53DF48D8" w14:textId="77777777" w:rsidR="00896987" w:rsidRPr="0011108D" w:rsidRDefault="00896987" w:rsidP="00961816">
            <w:pPr>
              <w:rPr>
                <w:rFonts w:ascii="Times New Roman" w:hAnsi="Times New Roman" w:cs="Times New Roman"/>
                <w:sz w:val="16"/>
                <w:szCs w:val="16"/>
              </w:rPr>
            </w:pPr>
          </w:p>
        </w:tc>
        <w:tc>
          <w:tcPr>
            <w:tcW w:w="4050" w:type="dxa"/>
          </w:tcPr>
          <w:p w14:paraId="37FA5BAA"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1A9B5064" w14:textId="2F657A5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21EA46B0" w14:textId="77777777" w:rsidTr="008C1A10">
        <w:tc>
          <w:tcPr>
            <w:tcW w:w="1800" w:type="dxa"/>
          </w:tcPr>
          <w:p w14:paraId="51F0689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0EE88F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0ACEEDF2" w14:textId="77777777" w:rsidR="00896987" w:rsidRPr="0011108D" w:rsidRDefault="00896987" w:rsidP="00961816">
            <w:pPr>
              <w:rPr>
                <w:rFonts w:ascii="Times New Roman" w:hAnsi="Times New Roman" w:cs="Times New Roman"/>
                <w:sz w:val="16"/>
                <w:szCs w:val="16"/>
              </w:rPr>
            </w:pPr>
          </w:p>
        </w:tc>
        <w:tc>
          <w:tcPr>
            <w:tcW w:w="720" w:type="dxa"/>
          </w:tcPr>
          <w:p w14:paraId="3F8B16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55E693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 -.11</w:t>
            </w:r>
          </w:p>
        </w:tc>
        <w:tc>
          <w:tcPr>
            <w:tcW w:w="900" w:type="dxa"/>
          </w:tcPr>
          <w:p w14:paraId="09BB56A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61.65 (7)*</w:t>
            </w:r>
          </w:p>
        </w:tc>
        <w:tc>
          <w:tcPr>
            <w:tcW w:w="450" w:type="dxa"/>
          </w:tcPr>
          <w:p w14:paraId="72F7BDC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253839D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89.29</w:t>
            </w:r>
          </w:p>
        </w:tc>
        <w:tc>
          <w:tcPr>
            <w:tcW w:w="623" w:type="dxa"/>
            <w:gridSpan w:val="2"/>
          </w:tcPr>
          <w:p w14:paraId="79107A2B" w14:textId="77777777" w:rsidR="00896987" w:rsidRPr="0011108D" w:rsidRDefault="00896987" w:rsidP="00961816">
            <w:pPr>
              <w:rPr>
                <w:rFonts w:ascii="Times New Roman" w:hAnsi="Times New Roman" w:cs="Times New Roman"/>
                <w:sz w:val="16"/>
                <w:szCs w:val="16"/>
              </w:rPr>
            </w:pPr>
          </w:p>
        </w:tc>
        <w:tc>
          <w:tcPr>
            <w:tcW w:w="270" w:type="dxa"/>
          </w:tcPr>
          <w:p w14:paraId="082BCE3E" w14:textId="77777777" w:rsidR="00896987" w:rsidRPr="0011108D" w:rsidRDefault="00896987" w:rsidP="00961816">
            <w:pPr>
              <w:rPr>
                <w:rFonts w:ascii="Times New Roman" w:hAnsi="Times New Roman" w:cs="Times New Roman"/>
                <w:sz w:val="16"/>
                <w:szCs w:val="16"/>
              </w:rPr>
            </w:pPr>
          </w:p>
        </w:tc>
        <w:tc>
          <w:tcPr>
            <w:tcW w:w="4050" w:type="dxa"/>
          </w:tcPr>
          <w:p w14:paraId="1393D58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ability to cope and adapt to the situation, the less the fear</w:t>
            </w:r>
          </w:p>
        </w:tc>
        <w:tc>
          <w:tcPr>
            <w:tcW w:w="1975" w:type="dxa"/>
          </w:tcPr>
          <w:p w14:paraId="29725316" w14:textId="692B144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323DE7B" w14:textId="77777777" w:rsidTr="008C1A10">
        <w:tc>
          <w:tcPr>
            <w:tcW w:w="1800" w:type="dxa"/>
          </w:tcPr>
          <w:p w14:paraId="33A6A3A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Certainty</w:t>
            </w:r>
          </w:p>
        </w:tc>
        <w:tc>
          <w:tcPr>
            <w:tcW w:w="450" w:type="dxa"/>
          </w:tcPr>
          <w:p w14:paraId="1AE136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w:t>
            </w:r>
          </w:p>
        </w:tc>
        <w:tc>
          <w:tcPr>
            <w:tcW w:w="270" w:type="dxa"/>
          </w:tcPr>
          <w:p w14:paraId="4CE47322" w14:textId="77777777" w:rsidR="00896987" w:rsidRPr="0011108D" w:rsidRDefault="00896987" w:rsidP="00961816">
            <w:pPr>
              <w:rPr>
                <w:rFonts w:ascii="Times New Roman" w:hAnsi="Times New Roman" w:cs="Times New Roman"/>
                <w:sz w:val="16"/>
                <w:szCs w:val="16"/>
              </w:rPr>
            </w:pPr>
          </w:p>
        </w:tc>
        <w:tc>
          <w:tcPr>
            <w:tcW w:w="720" w:type="dxa"/>
          </w:tcPr>
          <w:p w14:paraId="7321BF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70B613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 -.18</w:t>
            </w:r>
          </w:p>
        </w:tc>
        <w:tc>
          <w:tcPr>
            <w:tcW w:w="900" w:type="dxa"/>
          </w:tcPr>
          <w:p w14:paraId="14250C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22.59 (6)*</w:t>
            </w:r>
          </w:p>
        </w:tc>
        <w:tc>
          <w:tcPr>
            <w:tcW w:w="450" w:type="dxa"/>
          </w:tcPr>
          <w:p w14:paraId="6C58D2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637" w:type="dxa"/>
          </w:tcPr>
          <w:p w14:paraId="268712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71.59</w:t>
            </w:r>
          </w:p>
        </w:tc>
        <w:tc>
          <w:tcPr>
            <w:tcW w:w="623" w:type="dxa"/>
            <w:gridSpan w:val="2"/>
          </w:tcPr>
          <w:p w14:paraId="26EA3BBD" w14:textId="77777777" w:rsidR="00896987" w:rsidRPr="0011108D" w:rsidRDefault="00896987" w:rsidP="00961816">
            <w:pPr>
              <w:rPr>
                <w:rFonts w:ascii="Times New Roman" w:hAnsi="Times New Roman" w:cs="Times New Roman"/>
                <w:sz w:val="16"/>
                <w:szCs w:val="16"/>
              </w:rPr>
            </w:pPr>
          </w:p>
        </w:tc>
        <w:tc>
          <w:tcPr>
            <w:tcW w:w="270" w:type="dxa"/>
          </w:tcPr>
          <w:p w14:paraId="03028AA5" w14:textId="77777777" w:rsidR="00896987" w:rsidRPr="0011108D" w:rsidRDefault="00896987" w:rsidP="00961816">
            <w:pPr>
              <w:rPr>
                <w:rFonts w:ascii="Times New Roman" w:hAnsi="Times New Roman" w:cs="Times New Roman"/>
                <w:sz w:val="16"/>
                <w:szCs w:val="16"/>
              </w:rPr>
            </w:pPr>
          </w:p>
        </w:tc>
        <w:tc>
          <w:tcPr>
            <w:tcW w:w="4050" w:type="dxa"/>
          </w:tcPr>
          <w:p w14:paraId="138D8C4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understanding of the situation, the less the fear</w:t>
            </w:r>
          </w:p>
        </w:tc>
        <w:tc>
          <w:tcPr>
            <w:tcW w:w="1975" w:type="dxa"/>
          </w:tcPr>
          <w:p w14:paraId="384B12FA" w14:textId="5FC2D1E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00C5736" w14:textId="77777777" w:rsidTr="008C1A10">
        <w:tc>
          <w:tcPr>
            <w:tcW w:w="1800" w:type="dxa"/>
          </w:tcPr>
          <w:p w14:paraId="021AF07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Attentional activity</w:t>
            </w:r>
          </w:p>
        </w:tc>
        <w:tc>
          <w:tcPr>
            <w:tcW w:w="450" w:type="dxa"/>
          </w:tcPr>
          <w:p w14:paraId="5E8818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2633833F" w14:textId="77777777" w:rsidR="00896987" w:rsidRPr="0011108D" w:rsidRDefault="00896987" w:rsidP="00961816">
            <w:pPr>
              <w:rPr>
                <w:rFonts w:ascii="Times New Roman" w:hAnsi="Times New Roman" w:cs="Times New Roman"/>
                <w:sz w:val="16"/>
                <w:szCs w:val="16"/>
              </w:rPr>
            </w:pPr>
          </w:p>
        </w:tc>
        <w:tc>
          <w:tcPr>
            <w:tcW w:w="720" w:type="dxa"/>
          </w:tcPr>
          <w:p w14:paraId="213ED07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810" w:type="dxa"/>
          </w:tcPr>
          <w:p w14:paraId="01D14BF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 .26</w:t>
            </w:r>
          </w:p>
        </w:tc>
        <w:tc>
          <w:tcPr>
            <w:tcW w:w="900" w:type="dxa"/>
          </w:tcPr>
          <w:p w14:paraId="555CF7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15.37 (4)*</w:t>
            </w:r>
          </w:p>
        </w:tc>
        <w:tc>
          <w:tcPr>
            <w:tcW w:w="450" w:type="dxa"/>
          </w:tcPr>
          <w:p w14:paraId="6A7EE5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637" w:type="dxa"/>
          </w:tcPr>
          <w:p w14:paraId="213B05B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71.03</w:t>
            </w:r>
          </w:p>
        </w:tc>
        <w:tc>
          <w:tcPr>
            <w:tcW w:w="623" w:type="dxa"/>
            <w:gridSpan w:val="2"/>
          </w:tcPr>
          <w:p w14:paraId="7055E203" w14:textId="77777777" w:rsidR="00896987" w:rsidRPr="0011108D" w:rsidRDefault="00896987" w:rsidP="00961816">
            <w:pPr>
              <w:rPr>
                <w:rFonts w:ascii="Times New Roman" w:hAnsi="Times New Roman" w:cs="Times New Roman"/>
                <w:sz w:val="16"/>
                <w:szCs w:val="16"/>
              </w:rPr>
            </w:pPr>
          </w:p>
        </w:tc>
        <w:tc>
          <w:tcPr>
            <w:tcW w:w="270" w:type="dxa"/>
          </w:tcPr>
          <w:p w14:paraId="29CC8C52" w14:textId="77777777" w:rsidR="00896987" w:rsidRPr="0011108D" w:rsidRDefault="00896987" w:rsidP="00961816">
            <w:pPr>
              <w:rPr>
                <w:rFonts w:ascii="Times New Roman" w:hAnsi="Times New Roman" w:cs="Times New Roman"/>
                <w:sz w:val="16"/>
                <w:szCs w:val="16"/>
              </w:rPr>
            </w:pPr>
          </w:p>
        </w:tc>
        <w:tc>
          <w:tcPr>
            <w:tcW w:w="4050" w:type="dxa"/>
          </w:tcPr>
          <w:p w14:paraId="272FE9C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The greater the perceived need to take time/effort to attend to the situation further, the greater the fear.</w:t>
            </w:r>
          </w:p>
        </w:tc>
        <w:tc>
          <w:tcPr>
            <w:tcW w:w="1975" w:type="dxa"/>
          </w:tcPr>
          <w:p w14:paraId="74273AEC" w14:textId="677A3EB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90E5356" w14:textId="77777777" w:rsidTr="008C1A10">
        <w:tc>
          <w:tcPr>
            <w:tcW w:w="1800" w:type="dxa"/>
          </w:tcPr>
          <w:p w14:paraId="147A869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Control-Other</w:t>
            </w:r>
          </w:p>
        </w:tc>
        <w:tc>
          <w:tcPr>
            <w:tcW w:w="450" w:type="dxa"/>
          </w:tcPr>
          <w:p w14:paraId="3B8B00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5E95F244" w14:textId="77777777" w:rsidR="00896987" w:rsidRPr="0011108D" w:rsidRDefault="00896987" w:rsidP="00961816">
            <w:pPr>
              <w:rPr>
                <w:rFonts w:ascii="Times New Roman" w:hAnsi="Times New Roman" w:cs="Times New Roman"/>
                <w:sz w:val="16"/>
                <w:szCs w:val="16"/>
              </w:rPr>
            </w:pPr>
          </w:p>
        </w:tc>
        <w:tc>
          <w:tcPr>
            <w:tcW w:w="720" w:type="dxa"/>
          </w:tcPr>
          <w:p w14:paraId="397BF2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63026E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 .24</w:t>
            </w:r>
          </w:p>
        </w:tc>
        <w:tc>
          <w:tcPr>
            <w:tcW w:w="900" w:type="dxa"/>
          </w:tcPr>
          <w:p w14:paraId="6F5386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32.10 (4)*</w:t>
            </w:r>
          </w:p>
        </w:tc>
        <w:tc>
          <w:tcPr>
            <w:tcW w:w="450" w:type="dxa"/>
          </w:tcPr>
          <w:p w14:paraId="726043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637" w:type="dxa"/>
          </w:tcPr>
          <w:p w14:paraId="720F1E1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92.08</w:t>
            </w:r>
          </w:p>
        </w:tc>
        <w:tc>
          <w:tcPr>
            <w:tcW w:w="623" w:type="dxa"/>
            <w:gridSpan w:val="2"/>
          </w:tcPr>
          <w:p w14:paraId="4901ADB9" w14:textId="77777777" w:rsidR="00896987" w:rsidRPr="0011108D" w:rsidRDefault="00896987" w:rsidP="00961816">
            <w:pPr>
              <w:rPr>
                <w:rFonts w:ascii="Times New Roman" w:hAnsi="Times New Roman" w:cs="Times New Roman"/>
                <w:sz w:val="16"/>
                <w:szCs w:val="16"/>
              </w:rPr>
            </w:pPr>
          </w:p>
        </w:tc>
        <w:tc>
          <w:tcPr>
            <w:tcW w:w="270" w:type="dxa"/>
          </w:tcPr>
          <w:p w14:paraId="60725E8F" w14:textId="77777777" w:rsidR="00896987" w:rsidRPr="0011108D" w:rsidRDefault="00896987" w:rsidP="00961816">
            <w:pPr>
              <w:rPr>
                <w:rFonts w:ascii="Times New Roman" w:hAnsi="Times New Roman" w:cs="Times New Roman"/>
                <w:sz w:val="16"/>
                <w:szCs w:val="16"/>
              </w:rPr>
            </w:pPr>
          </w:p>
        </w:tc>
        <w:tc>
          <w:tcPr>
            <w:tcW w:w="4050" w:type="dxa"/>
          </w:tcPr>
          <w:p w14:paraId="1EA2715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8E1C9FA" w14:textId="453570C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6B49366" w14:textId="77777777" w:rsidTr="008C1A10">
        <w:tc>
          <w:tcPr>
            <w:tcW w:w="1800" w:type="dxa"/>
          </w:tcPr>
          <w:p w14:paraId="659FEA1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w:t>
            </w:r>
          </w:p>
        </w:tc>
        <w:tc>
          <w:tcPr>
            <w:tcW w:w="450" w:type="dxa"/>
          </w:tcPr>
          <w:p w14:paraId="42E3C0F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366E399E" w14:textId="77777777" w:rsidR="00896987" w:rsidRPr="0011108D" w:rsidRDefault="00896987" w:rsidP="00961816">
            <w:pPr>
              <w:rPr>
                <w:rFonts w:ascii="Times New Roman" w:hAnsi="Times New Roman" w:cs="Times New Roman"/>
                <w:sz w:val="16"/>
                <w:szCs w:val="16"/>
              </w:rPr>
            </w:pPr>
          </w:p>
        </w:tc>
        <w:tc>
          <w:tcPr>
            <w:tcW w:w="720" w:type="dxa"/>
          </w:tcPr>
          <w:p w14:paraId="3DA528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810" w:type="dxa"/>
          </w:tcPr>
          <w:p w14:paraId="040544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 .28</w:t>
            </w:r>
          </w:p>
        </w:tc>
        <w:tc>
          <w:tcPr>
            <w:tcW w:w="900" w:type="dxa"/>
          </w:tcPr>
          <w:p w14:paraId="591C70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5.38 (4)</w:t>
            </w:r>
          </w:p>
        </w:tc>
        <w:tc>
          <w:tcPr>
            <w:tcW w:w="450" w:type="dxa"/>
          </w:tcPr>
          <w:p w14:paraId="33266A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637" w:type="dxa"/>
          </w:tcPr>
          <w:p w14:paraId="63D667F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12.84</w:t>
            </w:r>
          </w:p>
        </w:tc>
        <w:tc>
          <w:tcPr>
            <w:tcW w:w="623" w:type="dxa"/>
            <w:gridSpan w:val="2"/>
          </w:tcPr>
          <w:p w14:paraId="335FBD75" w14:textId="77777777" w:rsidR="00896987" w:rsidRPr="0011108D" w:rsidRDefault="00896987" w:rsidP="00961816">
            <w:pPr>
              <w:rPr>
                <w:rFonts w:ascii="Times New Roman" w:hAnsi="Times New Roman" w:cs="Times New Roman"/>
                <w:sz w:val="16"/>
                <w:szCs w:val="16"/>
              </w:rPr>
            </w:pPr>
          </w:p>
        </w:tc>
        <w:tc>
          <w:tcPr>
            <w:tcW w:w="270" w:type="dxa"/>
          </w:tcPr>
          <w:p w14:paraId="7AF410F6" w14:textId="77777777" w:rsidR="00896987" w:rsidRPr="0011108D" w:rsidRDefault="00896987" w:rsidP="00961816">
            <w:pPr>
              <w:rPr>
                <w:rFonts w:ascii="Times New Roman" w:hAnsi="Times New Roman" w:cs="Times New Roman"/>
                <w:sz w:val="16"/>
                <w:szCs w:val="16"/>
              </w:rPr>
            </w:pPr>
          </w:p>
        </w:tc>
        <w:tc>
          <w:tcPr>
            <w:tcW w:w="4050" w:type="dxa"/>
          </w:tcPr>
          <w:p w14:paraId="003B96F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need to exert effort to deal with the situation, the greater the fear</w:t>
            </w:r>
          </w:p>
        </w:tc>
        <w:tc>
          <w:tcPr>
            <w:tcW w:w="1975" w:type="dxa"/>
          </w:tcPr>
          <w:p w14:paraId="091A72D9" w14:textId="581042D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317B8D2" w14:textId="77777777" w:rsidTr="008C1A10">
        <w:tc>
          <w:tcPr>
            <w:tcW w:w="1800" w:type="dxa"/>
          </w:tcPr>
          <w:p w14:paraId="68878A7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32D88A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3852509D" w14:textId="77777777" w:rsidR="00896987" w:rsidRPr="0011108D" w:rsidRDefault="00896987" w:rsidP="00961816">
            <w:pPr>
              <w:rPr>
                <w:rFonts w:ascii="Times New Roman" w:hAnsi="Times New Roman" w:cs="Times New Roman"/>
                <w:sz w:val="16"/>
                <w:szCs w:val="16"/>
              </w:rPr>
            </w:pPr>
          </w:p>
        </w:tc>
        <w:tc>
          <w:tcPr>
            <w:tcW w:w="720" w:type="dxa"/>
          </w:tcPr>
          <w:p w14:paraId="48EB64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098D079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 .46</w:t>
            </w:r>
          </w:p>
        </w:tc>
        <w:tc>
          <w:tcPr>
            <w:tcW w:w="900" w:type="dxa"/>
          </w:tcPr>
          <w:p w14:paraId="0269C8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21.37 (4)*</w:t>
            </w:r>
          </w:p>
        </w:tc>
        <w:tc>
          <w:tcPr>
            <w:tcW w:w="450" w:type="dxa"/>
          </w:tcPr>
          <w:p w14:paraId="2F2F9FB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510FD1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78.94</w:t>
            </w:r>
          </w:p>
        </w:tc>
        <w:tc>
          <w:tcPr>
            <w:tcW w:w="623" w:type="dxa"/>
            <w:gridSpan w:val="2"/>
          </w:tcPr>
          <w:p w14:paraId="66F47D42" w14:textId="77777777" w:rsidR="00896987" w:rsidRPr="0011108D" w:rsidRDefault="00896987" w:rsidP="00961816">
            <w:pPr>
              <w:rPr>
                <w:rFonts w:ascii="Times New Roman" w:hAnsi="Times New Roman" w:cs="Times New Roman"/>
                <w:sz w:val="16"/>
                <w:szCs w:val="16"/>
              </w:rPr>
            </w:pPr>
          </w:p>
        </w:tc>
        <w:tc>
          <w:tcPr>
            <w:tcW w:w="270" w:type="dxa"/>
          </w:tcPr>
          <w:p w14:paraId="4C762DDC" w14:textId="77777777" w:rsidR="00896987" w:rsidRPr="0011108D" w:rsidRDefault="00896987" w:rsidP="00961816">
            <w:pPr>
              <w:rPr>
                <w:rFonts w:ascii="Times New Roman" w:hAnsi="Times New Roman" w:cs="Times New Roman"/>
                <w:sz w:val="16"/>
                <w:szCs w:val="16"/>
              </w:rPr>
            </w:pPr>
          </w:p>
        </w:tc>
        <w:tc>
          <w:tcPr>
            <w:tcW w:w="4050" w:type="dxa"/>
          </w:tcPr>
          <w:p w14:paraId="6CCA257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something irretrievable has been lost, the greater the fear</w:t>
            </w:r>
          </w:p>
        </w:tc>
        <w:tc>
          <w:tcPr>
            <w:tcW w:w="1975" w:type="dxa"/>
          </w:tcPr>
          <w:p w14:paraId="220B35B2" w14:textId="2488A81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E593149" w14:textId="77777777" w:rsidTr="008C1A10">
        <w:tc>
          <w:tcPr>
            <w:tcW w:w="1800" w:type="dxa"/>
          </w:tcPr>
          <w:p w14:paraId="601A0AE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Challenge</w:t>
            </w:r>
          </w:p>
        </w:tc>
        <w:tc>
          <w:tcPr>
            <w:tcW w:w="450" w:type="dxa"/>
          </w:tcPr>
          <w:p w14:paraId="62205B9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0E668161" w14:textId="77777777" w:rsidR="00896987" w:rsidRPr="0011108D" w:rsidRDefault="00896987" w:rsidP="00961816">
            <w:pPr>
              <w:rPr>
                <w:rFonts w:ascii="Times New Roman" w:hAnsi="Times New Roman" w:cs="Times New Roman"/>
                <w:sz w:val="16"/>
                <w:szCs w:val="16"/>
              </w:rPr>
            </w:pPr>
          </w:p>
        </w:tc>
        <w:tc>
          <w:tcPr>
            <w:tcW w:w="720" w:type="dxa"/>
          </w:tcPr>
          <w:p w14:paraId="0D7E31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810" w:type="dxa"/>
          </w:tcPr>
          <w:p w14:paraId="3D4529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 .40</w:t>
            </w:r>
          </w:p>
        </w:tc>
        <w:tc>
          <w:tcPr>
            <w:tcW w:w="900" w:type="dxa"/>
          </w:tcPr>
          <w:p w14:paraId="2160359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98.5 (4)*</w:t>
            </w:r>
          </w:p>
        </w:tc>
        <w:tc>
          <w:tcPr>
            <w:tcW w:w="450" w:type="dxa"/>
          </w:tcPr>
          <w:p w14:paraId="02F3F51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637" w:type="dxa"/>
          </w:tcPr>
          <w:p w14:paraId="640D242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96.89</w:t>
            </w:r>
          </w:p>
        </w:tc>
        <w:tc>
          <w:tcPr>
            <w:tcW w:w="623" w:type="dxa"/>
            <w:gridSpan w:val="2"/>
          </w:tcPr>
          <w:p w14:paraId="6731C97C" w14:textId="77777777" w:rsidR="00896987" w:rsidRPr="0011108D" w:rsidRDefault="00896987" w:rsidP="00961816">
            <w:pPr>
              <w:rPr>
                <w:rFonts w:ascii="Times New Roman" w:hAnsi="Times New Roman" w:cs="Times New Roman"/>
                <w:sz w:val="16"/>
                <w:szCs w:val="16"/>
              </w:rPr>
            </w:pPr>
          </w:p>
        </w:tc>
        <w:tc>
          <w:tcPr>
            <w:tcW w:w="270" w:type="dxa"/>
          </w:tcPr>
          <w:p w14:paraId="7C0B838B" w14:textId="77777777" w:rsidR="00896987" w:rsidRPr="0011108D" w:rsidRDefault="00896987" w:rsidP="00961816">
            <w:pPr>
              <w:rPr>
                <w:rFonts w:ascii="Times New Roman" w:hAnsi="Times New Roman" w:cs="Times New Roman"/>
                <w:sz w:val="16"/>
                <w:szCs w:val="16"/>
              </w:rPr>
            </w:pPr>
          </w:p>
        </w:tc>
        <w:tc>
          <w:tcPr>
            <w:tcW w:w="4050" w:type="dxa"/>
          </w:tcPr>
          <w:p w14:paraId="60C2621B"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1C3A9455" w14:textId="0501FD2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D8DEC0E" w14:textId="77777777" w:rsidTr="008C1A10">
        <w:tc>
          <w:tcPr>
            <w:tcW w:w="1800" w:type="dxa"/>
          </w:tcPr>
          <w:p w14:paraId="0EC47E0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Harm</w:t>
            </w:r>
          </w:p>
        </w:tc>
        <w:tc>
          <w:tcPr>
            <w:tcW w:w="450" w:type="dxa"/>
          </w:tcPr>
          <w:p w14:paraId="2323E1C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329A8111" w14:textId="77777777" w:rsidR="00896987" w:rsidRPr="0011108D" w:rsidRDefault="00896987" w:rsidP="00961816">
            <w:pPr>
              <w:rPr>
                <w:rFonts w:ascii="Times New Roman" w:hAnsi="Times New Roman" w:cs="Times New Roman"/>
                <w:sz w:val="16"/>
                <w:szCs w:val="16"/>
              </w:rPr>
            </w:pPr>
          </w:p>
        </w:tc>
        <w:tc>
          <w:tcPr>
            <w:tcW w:w="720" w:type="dxa"/>
          </w:tcPr>
          <w:p w14:paraId="6C562BD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w:t>
            </w:r>
          </w:p>
        </w:tc>
        <w:tc>
          <w:tcPr>
            <w:tcW w:w="810" w:type="dxa"/>
          </w:tcPr>
          <w:p w14:paraId="40DD8A1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 .62</w:t>
            </w:r>
          </w:p>
        </w:tc>
        <w:tc>
          <w:tcPr>
            <w:tcW w:w="900" w:type="dxa"/>
          </w:tcPr>
          <w:p w14:paraId="0E074E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11.9 (3)*</w:t>
            </w:r>
          </w:p>
        </w:tc>
        <w:tc>
          <w:tcPr>
            <w:tcW w:w="450" w:type="dxa"/>
          </w:tcPr>
          <w:p w14:paraId="4969BBE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637" w:type="dxa"/>
          </w:tcPr>
          <w:p w14:paraId="785A15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65.50</w:t>
            </w:r>
          </w:p>
        </w:tc>
        <w:tc>
          <w:tcPr>
            <w:tcW w:w="623" w:type="dxa"/>
            <w:gridSpan w:val="2"/>
          </w:tcPr>
          <w:p w14:paraId="33047DD2" w14:textId="77777777" w:rsidR="00896987" w:rsidRPr="0011108D" w:rsidRDefault="00896987" w:rsidP="00961816">
            <w:pPr>
              <w:rPr>
                <w:rFonts w:ascii="Times New Roman" w:hAnsi="Times New Roman" w:cs="Times New Roman"/>
                <w:sz w:val="16"/>
                <w:szCs w:val="16"/>
              </w:rPr>
            </w:pPr>
          </w:p>
        </w:tc>
        <w:tc>
          <w:tcPr>
            <w:tcW w:w="270" w:type="dxa"/>
          </w:tcPr>
          <w:p w14:paraId="4E5BBB6D" w14:textId="77777777" w:rsidR="00896987" w:rsidRPr="0011108D" w:rsidRDefault="00896987" w:rsidP="00961816">
            <w:pPr>
              <w:rPr>
                <w:rFonts w:ascii="Times New Roman" w:hAnsi="Times New Roman" w:cs="Times New Roman"/>
                <w:sz w:val="16"/>
                <w:szCs w:val="16"/>
              </w:rPr>
            </w:pPr>
          </w:p>
        </w:tc>
        <w:tc>
          <w:tcPr>
            <w:tcW w:w="4050" w:type="dxa"/>
          </w:tcPr>
          <w:p w14:paraId="3032322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harm, the greater the fear</w:t>
            </w:r>
          </w:p>
        </w:tc>
        <w:tc>
          <w:tcPr>
            <w:tcW w:w="1975" w:type="dxa"/>
          </w:tcPr>
          <w:p w14:paraId="10BA7E5A" w14:textId="1EE7988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6A02B55" w14:textId="77777777" w:rsidTr="008C1A10">
        <w:tc>
          <w:tcPr>
            <w:tcW w:w="1800" w:type="dxa"/>
          </w:tcPr>
          <w:p w14:paraId="28A5B91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Control-Circumstances</w:t>
            </w:r>
          </w:p>
        </w:tc>
        <w:tc>
          <w:tcPr>
            <w:tcW w:w="450" w:type="dxa"/>
          </w:tcPr>
          <w:p w14:paraId="78BB7A2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4B4B1F16" w14:textId="77777777" w:rsidR="00896987" w:rsidRPr="0011108D" w:rsidRDefault="00896987" w:rsidP="00961816">
            <w:pPr>
              <w:rPr>
                <w:rFonts w:ascii="Times New Roman" w:hAnsi="Times New Roman" w:cs="Times New Roman"/>
                <w:sz w:val="16"/>
                <w:szCs w:val="16"/>
              </w:rPr>
            </w:pPr>
          </w:p>
        </w:tc>
        <w:tc>
          <w:tcPr>
            <w:tcW w:w="720" w:type="dxa"/>
          </w:tcPr>
          <w:p w14:paraId="1BF469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810" w:type="dxa"/>
          </w:tcPr>
          <w:p w14:paraId="0A8EC3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 .29 </w:t>
            </w:r>
          </w:p>
        </w:tc>
        <w:tc>
          <w:tcPr>
            <w:tcW w:w="900" w:type="dxa"/>
          </w:tcPr>
          <w:p w14:paraId="21E4E79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5.80 (3) </w:t>
            </w:r>
          </w:p>
        </w:tc>
        <w:tc>
          <w:tcPr>
            <w:tcW w:w="450" w:type="dxa"/>
          </w:tcPr>
          <w:p w14:paraId="659512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 </w:t>
            </w:r>
          </w:p>
        </w:tc>
        <w:tc>
          <w:tcPr>
            <w:tcW w:w="637" w:type="dxa"/>
          </w:tcPr>
          <w:p w14:paraId="22F75E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0.00 </w:t>
            </w:r>
          </w:p>
        </w:tc>
        <w:tc>
          <w:tcPr>
            <w:tcW w:w="623" w:type="dxa"/>
            <w:gridSpan w:val="2"/>
          </w:tcPr>
          <w:p w14:paraId="06FB16E4" w14:textId="77777777" w:rsidR="00896987" w:rsidRPr="0011108D" w:rsidRDefault="00896987" w:rsidP="00961816">
            <w:pPr>
              <w:rPr>
                <w:rFonts w:ascii="Times New Roman" w:hAnsi="Times New Roman" w:cs="Times New Roman"/>
                <w:sz w:val="16"/>
                <w:szCs w:val="16"/>
              </w:rPr>
            </w:pPr>
          </w:p>
        </w:tc>
        <w:tc>
          <w:tcPr>
            <w:tcW w:w="270" w:type="dxa"/>
          </w:tcPr>
          <w:p w14:paraId="69A9D735" w14:textId="77777777" w:rsidR="00896987" w:rsidRPr="0011108D" w:rsidRDefault="00896987" w:rsidP="00961816">
            <w:pPr>
              <w:rPr>
                <w:rFonts w:ascii="Times New Roman" w:hAnsi="Times New Roman" w:cs="Times New Roman"/>
                <w:sz w:val="16"/>
                <w:szCs w:val="16"/>
              </w:rPr>
            </w:pPr>
          </w:p>
        </w:tc>
        <w:tc>
          <w:tcPr>
            <w:tcW w:w="4050" w:type="dxa"/>
          </w:tcPr>
          <w:p w14:paraId="33B1F6C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impersonal circumstances have control over the situation, the greater the fear</w:t>
            </w:r>
          </w:p>
        </w:tc>
        <w:tc>
          <w:tcPr>
            <w:tcW w:w="1975" w:type="dxa"/>
          </w:tcPr>
          <w:p w14:paraId="4D55FB8D" w14:textId="21CD252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D9260E8" w14:textId="77777777" w:rsidTr="008C1A10">
        <w:tc>
          <w:tcPr>
            <w:tcW w:w="1800" w:type="dxa"/>
          </w:tcPr>
          <w:p w14:paraId="79AB574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Future Predictability</w:t>
            </w:r>
          </w:p>
        </w:tc>
        <w:tc>
          <w:tcPr>
            <w:tcW w:w="450" w:type="dxa"/>
          </w:tcPr>
          <w:p w14:paraId="3D406B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6B6EC14E" w14:textId="77777777" w:rsidR="00896987" w:rsidRPr="0011108D" w:rsidRDefault="00896987" w:rsidP="00961816">
            <w:pPr>
              <w:rPr>
                <w:rFonts w:ascii="Times New Roman" w:hAnsi="Times New Roman" w:cs="Times New Roman"/>
                <w:sz w:val="16"/>
                <w:szCs w:val="16"/>
              </w:rPr>
            </w:pPr>
          </w:p>
        </w:tc>
        <w:tc>
          <w:tcPr>
            <w:tcW w:w="720" w:type="dxa"/>
          </w:tcPr>
          <w:p w14:paraId="12FAAC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810" w:type="dxa"/>
          </w:tcPr>
          <w:p w14:paraId="35C3D17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 -.17</w:t>
            </w:r>
          </w:p>
        </w:tc>
        <w:tc>
          <w:tcPr>
            <w:tcW w:w="900" w:type="dxa"/>
          </w:tcPr>
          <w:p w14:paraId="3447CDB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2.76 (3)</w:t>
            </w:r>
          </w:p>
        </w:tc>
        <w:tc>
          <w:tcPr>
            <w:tcW w:w="450" w:type="dxa"/>
          </w:tcPr>
          <w:p w14:paraId="41ACFA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24119E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52FB0E63" w14:textId="77777777" w:rsidR="00896987" w:rsidRPr="0011108D" w:rsidRDefault="00896987" w:rsidP="00961816">
            <w:pPr>
              <w:rPr>
                <w:rFonts w:ascii="Times New Roman" w:hAnsi="Times New Roman" w:cs="Times New Roman"/>
                <w:sz w:val="16"/>
                <w:szCs w:val="16"/>
              </w:rPr>
            </w:pPr>
          </w:p>
        </w:tc>
        <w:tc>
          <w:tcPr>
            <w:tcW w:w="270" w:type="dxa"/>
          </w:tcPr>
          <w:p w14:paraId="0463BD0B" w14:textId="77777777" w:rsidR="00896987" w:rsidRPr="0011108D" w:rsidRDefault="00896987" w:rsidP="00961816">
            <w:pPr>
              <w:rPr>
                <w:rFonts w:ascii="Times New Roman" w:hAnsi="Times New Roman" w:cs="Times New Roman"/>
                <w:sz w:val="16"/>
                <w:szCs w:val="16"/>
              </w:rPr>
            </w:pPr>
          </w:p>
        </w:tc>
        <w:tc>
          <w:tcPr>
            <w:tcW w:w="4050" w:type="dxa"/>
          </w:tcPr>
          <w:p w14:paraId="0157F0A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predict what is going to occur in the future, the less the fear.</w:t>
            </w:r>
          </w:p>
        </w:tc>
        <w:tc>
          <w:tcPr>
            <w:tcW w:w="1975" w:type="dxa"/>
          </w:tcPr>
          <w:p w14:paraId="25B78C69" w14:textId="5036BA7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CF29E40" w14:textId="77777777" w:rsidTr="008C1A10">
        <w:tc>
          <w:tcPr>
            <w:tcW w:w="1800" w:type="dxa"/>
          </w:tcPr>
          <w:p w14:paraId="439C4B3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Concern for others</w:t>
            </w:r>
          </w:p>
        </w:tc>
        <w:tc>
          <w:tcPr>
            <w:tcW w:w="450" w:type="dxa"/>
          </w:tcPr>
          <w:p w14:paraId="5DFE04C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750B658B" w14:textId="77777777" w:rsidR="00896987" w:rsidRPr="0011108D" w:rsidRDefault="00896987" w:rsidP="00961816">
            <w:pPr>
              <w:rPr>
                <w:rFonts w:ascii="Times New Roman" w:hAnsi="Times New Roman" w:cs="Times New Roman"/>
                <w:sz w:val="16"/>
                <w:szCs w:val="16"/>
              </w:rPr>
            </w:pPr>
          </w:p>
        </w:tc>
        <w:tc>
          <w:tcPr>
            <w:tcW w:w="720" w:type="dxa"/>
          </w:tcPr>
          <w:p w14:paraId="5143785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810" w:type="dxa"/>
          </w:tcPr>
          <w:p w14:paraId="246D4C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 .23</w:t>
            </w:r>
          </w:p>
        </w:tc>
        <w:tc>
          <w:tcPr>
            <w:tcW w:w="900" w:type="dxa"/>
          </w:tcPr>
          <w:p w14:paraId="1027EC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1.17 (3)</w:t>
            </w:r>
          </w:p>
        </w:tc>
        <w:tc>
          <w:tcPr>
            <w:tcW w:w="450" w:type="dxa"/>
          </w:tcPr>
          <w:p w14:paraId="66B255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62960B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313E81BE" w14:textId="77777777" w:rsidR="00896987" w:rsidRPr="0011108D" w:rsidRDefault="00896987" w:rsidP="00961816">
            <w:pPr>
              <w:rPr>
                <w:rFonts w:ascii="Times New Roman" w:hAnsi="Times New Roman" w:cs="Times New Roman"/>
                <w:sz w:val="16"/>
                <w:szCs w:val="16"/>
              </w:rPr>
            </w:pPr>
          </w:p>
        </w:tc>
        <w:tc>
          <w:tcPr>
            <w:tcW w:w="270" w:type="dxa"/>
          </w:tcPr>
          <w:p w14:paraId="46042E24" w14:textId="77777777" w:rsidR="00896987" w:rsidRPr="0011108D" w:rsidRDefault="00896987" w:rsidP="00961816">
            <w:pPr>
              <w:rPr>
                <w:rFonts w:ascii="Times New Roman" w:hAnsi="Times New Roman" w:cs="Times New Roman"/>
                <w:sz w:val="16"/>
                <w:szCs w:val="16"/>
              </w:rPr>
            </w:pPr>
          </w:p>
        </w:tc>
        <w:tc>
          <w:tcPr>
            <w:tcW w:w="4050" w:type="dxa"/>
          </w:tcPr>
          <w:p w14:paraId="296AE5E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concern for others' well-being in the situation, the greater the fear</w:t>
            </w:r>
          </w:p>
        </w:tc>
        <w:tc>
          <w:tcPr>
            <w:tcW w:w="1975" w:type="dxa"/>
          </w:tcPr>
          <w:p w14:paraId="0503C6E9" w14:textId="7307543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6738CDF" w14:textId="77777777" w:rsidTr="008C1A10">
        <w:tc>
          <w:tcPr>
            <w:tcW w:w="1800" w:type="dxa"/>
          </w:tcPr>
          <w:p w14:paraId="02ADF3A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Accountability-Circumstances</w:t>
            </w:r>
          </w:p>
        </w:tc>
        <w:tc>
          <w:tcPr>
            <w:tcW w:w="450" w:type="dxa"/>
          </w:tcPr>
          <w:p w14:paraId="66688D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54130147" w14:textId="77777777" w:rsidR="00896987" w:rsidRPr="0011108D" w:rsidRDefault="00896987" w:rsidP="00961816">
            <w:pPr>
              <w:rPr>
                <w:rFonts w:ascii="Times New Roman" w:hAnsi="Times New Roman" w:cs="Times New Roman"/>
                <w:sz w:val="16"/>
                <w:szCs w:val="16"/>
              </w:rPr>
            </w:pPr>
          </w:p>
        </w:tc>
        <w:tc>
          <w:tcPr>
            <w:tcW w:w="720" w:type="dxa"/>
          </w:tcPr>
          <w:p w14:paraId="7824DB4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810" w:type="dxa"/>
          </w:tcPr>
          <w:p w14:paraId="38FE295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 .26</w:t>
            </w:r>
          </w:p>
        </w:tc>
        <w:tc>
          <w:tcPr>
            <w:tcW w:w="900" w:type="dxa"/>
          </w:tcPr>
          <w:p w14:paraId="0985892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2.63 (2)</w:t>
            </w:r>
          </w:p>
        </w:tc>
        <w:tc>
          <w:tcPr>
            <w:tcW w:w="450" w:type="dxa"/>
          </w:tcPr>
          <w:p w14:paraId="62EBC2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637" w:type="dxa"/>
          </w:tcPr>
          <w:p w14:paraId="098FF7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2.71</w:t>
            </w:r>
          </w:p>
        </w:tc>
        <w:tc>
          <w:tcPr>
            <w:tcW w:w="623" w:type="dxa"/>
            <w:gridSpan w:val="2"/>
          </w:tcPr>
          <w:p w14:paraId="7309FF57" w14:textId="77777777" w:rsidR="00896987" w:rsidRPr="0011108D" w:rsidRDefault="00896987" w:rsidP="00961816">
            <w:pPr>
              <w:rPr>
                <w:rFonts w:ascii="Times New Roman" w:hAnsi="Times New Roman" w:cs="Times New Roman"/>
                <w:sz w:val="16"/>
                <w:szCs w:val="16"/>
              </w:rPr>
            </w:pPr>
          </w:p>
        </w:tc>
        <w:tc>
          <w:tcPr>
            <w:tcW w:w="270" w:type="dxa"/>
          </w:tcPr>
          <w:p w14:paraId="61959AD3" w14:textId="77777777" w:rsidR="00896987" w:rsidRPr="0011108D" w:rsidRDefault="00896987" w:rsidP="00961816">
            <w:pPr>
              <w:rPr>
                <w:rFonts w:ascii="Times New Roman" w:hAnsi="Times New Roman" w:cs="Times New Roman"/>
                <w:sz w:val="16"/>
                <w:szCs w:val="16"/>
              </w:rPr>
            </w:pPr>
          </w:p>
        </w:tc>
        <w:tc>
          <w:tcPr>
            <w:tcW w:w="4050" w:type="dxa"/>
          </w:tcPr>
          <w:p w14:paraId="436171F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impersonal circumstances were responsible for the situation, the greater the fear</w:t>
            </w:r>
          </w:p>
        </w:tc>
        <w:tc>
          <w:tcPr>
            <w:tcW w:w="1975" w:type="dxa"/>
          </w:tcPr>
          <w:p w14:paraId="0C5EA884" w14:textId="04AC52C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6CDD1C9" w14:textId="77777777" w:rsidTr="008C1A10">
        <w:tc>
          <w:tcPr>
            <w:tcW w:w="1800" w:type="dxa"/>
          </w:tcPr>
          <w:p w14:paraId="39F0145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Expectedness</w:t>
            </w:r>
          </w:p>
        </w:tc>
        <w:tc>
          <w:tcPr>
            <w:tcW w:w="450" w:type="dxa"/>
          </w:tcPr>
          <w:p w14:paraId="4A4912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7056364B" w14:textId="77777777" w:rsidR="00896987" w:rsidRPr="0011108D" w:rsidRDefault="00896987" w:rsidP="00961816">
            <w:pPr>
              <w:rPr>
                <w:rFonts w:ascii="Times New Roman" w:hAnsi="Times New Roman" w:cs="Times New Roman"/>
                <w:sz w:val="16"/>
                <w:szCs w:val="16"/>
              </w:rPr>
            </w:pPr>
          </w:p>
        </w:tc>
        <w:tc>
          <w:tcPr>
            <w:tcW w:w="720" w:type="dxa"/>
          </w:tcPr>
          <w:p w14:paraId="366DDDF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810" w:type="dxa"/>
          </w:tcPr>
          <w:p w14:paraId="2FEA582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 .21</w:t>
            </w:r>
          </w:p>
        </w:tc>
        <w:tc>
          <w:tcPr>
            <w:tcW w:w="900" w:type="dxa"/>
          </w:tcPr>
          <w:p w14:paraId="4C43B1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55.17 (2)*</w:t>
            </w:r>
          </w:p>
        </w:tc>
        <w:tc>
          <w:tcPr>
            <w:tcW w:w="450" w:type="dxa"/>
          </w:tcPr>
          <w:p w14:paraId="5BF66D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637" w:type="dxa"/>
          </w:tcPr>
          <w:p w14:paraId="17D8A75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91.81</w:t>
            </w:r>
          </w:p>
        </w:tc>
        <w:tc>
          <w:tcPr>
            <w:tcW w:w="623" w:type="dxa"/>
            <w:gridSpan w:val="2"/>
          </w:tcPr>
          <w:p w14:paraId="6D984CA8" w14:textId="77777777" w:rsidR="00896987" w:rsidRPr="0011108D" w:rsidRDefault="00896987" w:rsidP="00961816">
            <w:pPr>
              <w:rPr>
                <w:rFonts w:ascii="Times New Roman" w:hAnsi="Times New Roman" w:cs="Times New Roman"/>
                <w:sz w:val="16"/>
                <w:szCs w:val="16"/>
              </w:rPr>
            </w:pPr>
          </w:p>
        </w:tc>
        <w:tc>
          <w:tcPr>
            <w:tcW w:w="270" w:type="dxa"/>
          </w:tcPr>
          <w:p w14:paraId="06C1AEA3" w14:textId="77777777" w:rsidR="00896987" w:rsidRPr="0011108D" w:rsidRDefault="00896987" w:rsidP="00961816">
            <w:pPr>
              <w:rPr>
                <w:rFonts w:ascii="Times New Roman" w:hAnsi="Times New Roman" w:cs="Times New Roman"/>
                <w:sz w:val="16"/>
                <w:szCs w:val="16"/>
              </w:rPr>
            </w:pPr>
          </w:p>
        </w:tc>
        <w:tc>
          <w:tcPr>
            <w:tcW w:w="4050" w:type="dxa"/>
          </w:tcPr>
          <w:p w14:paraId="4F55626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9AC01CD" w14:textId="05D280D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8500EAD" w14:textId="77777777" w:rsidTr="008C1A10">
        <w:tc>
          <w:tcPr>
            <w:tcW w:w="1800" w:type="dxa"/>
          </w:tcPr>
          <w:p w14:paraId="50F614B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Perceived Obstacle</w:t>
            </w:r>
          </w:p>
        </w:tc>
        <w:tc>
          <w:tcPr>
            <w:tcW w:w="450" w:type="dxa"/>
          </w:tcPr>
          <w:p w14:paraId="0B8489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76A5F845" w14:textId="77777777" w:rsidR="00896987" w:rsidRPr="0011108D" w:rsidRDefault="00896987" w:rsidP="00961816">
            <w:pPr>
              <w:rPr>
                <w:rFonts w:ascii="Times New Roman" w:hAnsi="Times New Roman" w:cs="Times New Roman"/>
                <w:sz w:val="16"/>
                <w:szCs w:val="16"/>
              </w:rPr>
            </w:pPr>
          </w:p>
        </w:tc>
        <w:tc>
          <w:tcPr>
            <w:tcW w:w="720" w:type="dxa"/>
          </w:tcPr>
          <w:p w14:paraId="583267A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810" w:type="dxa"/>
          </w:tcPr>
          <w:p w14:paraId="20BE49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 .42</w:t>
            </w:r>
          </w:p>
        </w:tc>
        <w:tc>
          <w:tcPr>
            <w:tcW w:w="900" w:type="dxa"/>
          </w:tcPr>
          <w:p w14:paraId="3F038A1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5.00 (2)</w:t>
            </w:r>
          </w:p>
        </w:tc>
        <w:tc>
          <w:tcPr>
            <w:tcW w:w="450" w:type="dxa"/>
          </w:tcPr>
          <w:p w14:paraId="05D4C5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637" w:type="dxa"/>
          </w:tcPr>
          <w:p w14:paraId="4E9C699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34.69</w:t>
            </w:r>
          </w:p>
        </w:tc>
        <w:tc>
          <w:tcPr>
            <w:tcW w:w="623" w:type="dxa"/>
            <w:gridSpan w:val="2"/>
          </w:tcPr>
          <w:p w14:paraId="618BD2CB" w14:textId="77777777" w:rsidR="00896987" w:rsidRPr="0011108D" w:rsidRDefault="00896987" w:rsidP="00961816">
            <w:pPr>
              <w:rPr>
                <w:rFonts w:ascii="Times New Roman" w:hAnsi="Times New Roman" w:cs="Times New Roman"/>
                <w:sz w:val="16"/>
                <w:szCs w:val="16"/>
              </w:rPr>
            </w:pPr>
          </w:p>
        </w:tc>
        <w:tc>
          <w:tcPr>
            <w:tcW w:w="270" w:type="dxa"/>
          </w:tcPr>
          <w:p w14:paraId="4C22A923" w14:textId="77777777" w:rsidR="00896987" w:rsidRPr="0011108D" w:rsidRDefault="00896987" w:rsidP="00961816">
            <w:pPr>
              <w:rPr>
                <w:rFonts w:ascii="Times New Roman" w:hAnsi="Times New Roman" w:cs="Times New Roman"/>
                <w:sz w:val="16"/>
                <w:szCs w:val="16"/>
              </w:rPr>
            </w:pPr>
          </w:p>
        </w:tc>
        <w:tc>
          <w:tcPr>
            <w:tcW w:w="4050" w:type="dxa"/>
          </w:tcPr>
          <w:p w14:paraId="68BF731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an obstacle hampers the attainment of a desired goal, the greater the fear.</w:t>
            </w:r>
          </w:p>
        </w:tc>
        <w:tc>
          <w:tcPr>
            <w:tcW w:w="1975" w:type="dxa"/>
          </w:tcPr>
          <w:p w14:paraId="13AE145E" w14:textId="0A0042B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E463467" w14:textId="77777777" w:rsidTr="008C1A10">
        <w:tc>
          <w:tcPr>
            <w:tcW w:w="1800" w:type="dxa"/>
          </w:tcPr>
          <w:p w14:paraId="524FC2F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58F829F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36EE290" w14:textId="77777777" w:rsidR="00896987" w:rsidRPr="0011108D" w:rsidRDefault="00896987" w:rsidP="00961816">
            <w:pPr>
              <w:rPr>
                <w:rFonts w:ascii="Times New Roman" w:hAnsi="Times New Roman" w:cs="Times New Roman"/>
                <w:sz w:val="16"/>
                <w:szCs w:val="16"/>
              </w:rPr>
            </w:pPr>
          </w:p>
        </w:tc>
        <w:tc>
          <w:tcPr>
            <w:tcW w:w="720" w:type="dxa"/>
          </w:tcPr>
          <w:p w14:paraId="0FF695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810" w:type="dxa"/>
          </w:tcPr>
          <w:p w14:paraId="01D1BA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 .58</w:t>
            </w:r>
          </w:p>
        </w:tc>
        <w:tc>
          <w:tcPr>
            <w:tcW w:w="900" w:type="dxa"/>
          </w:tcPr>
          <w:p w14:paraId="65F8DF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10.79 (1)*</w:t>
            </w:r>
          </w:p>
        </w:tc>
        <w:tc>
          <w:tcPr>
            <w:tcW w:w="450" w:type="dxa"/>
          </w:tcPr>
          <w:p w14:paraId="1791207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3596FE3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81.43</w:t>
            </w:r>
          </w:p>
        </w:tc>
        <w:tc>
          <w:tcPr>
            <w:tcW w:w="623" w:type="dxa"/>
            <w:gridSpan w:val="2"/>
          </w:tcPr>
          <w:p w14:paraId="7CA3A2C0" w14:textId="77777777" w:rsidR="00896987" w:rsidRPr="0011108D" w:rsidRDefault="00896987" w:rsidP="00961816">
            <w:pPr>
              <w:rPr>
                <w:rFonts w:ascii="Times New Roman" w:hAnsi="Times New Roman" w:cs="Times New Roman"/>
                <w:sz w:val="16"/>
                <w:szCs w:val="16"/>
              </w:rPr>
            </w:pPr>
          </w:p>
        </w:tc>
        <w:tc>
          <w:tcPr>
            <w:tcW w:w="270" w:type="dxa"/>
          </w:tcPr>
          <w:p w14:paraId="2CA79BFC" w14:textId="77777777" w:rsidR="00896987" w:rsidRPr="0011108D" w:rsidRDefault="00896987" w:rsidP="00961816">
            <w:pPr>
              <w:rPr>
                <w:rFonts w:ascii="Times New Roman" w:hAnsi="Times New Roman" w:cs="Times New Roman"/>
                <w:sz w:val="16"/>
                <w:szCs w:val="16"/>
              </w:rPr>
            </w:pPr>
          </w:p>
        </w:tc>
        <w:tc>
          <w:tcPr>
            <w:tcW w:w="4050" w:type="dxa"/>
          </w:tcPr>
          <w:p w14:paraId="3517CC5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difficulty to achieve one's goals in a situation, the greater the fear</w:t>
            </w:r>
          </w:p>
        </w:tc>
        <w:tc>
          <w:tcPr>
            <w:tcW w:w="1975" w:type="dxa"/>
          </w:tcPr>
          <w:p w14:paraId="6D061AFC" w14:textId="7BC6D2E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1D4273F" w14:textId="77777777" w:rsidTr="008C1A10">
        <w:tc>
          <w:tcPr>
            <w:tcW w:w="1800" w:type="dxa"/>
          </w:tcPr>
          <w:p w14:paraId="06551AD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09F2EE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7B30E97" w14:textId="77777777" w:rsidR="00896987" w:rsidRPr="0011108D" w:rsidRDefault="00896987" w:rsidP="00961816">
            <w:pPr>
              <w:rPr>
                <w:rFonts w:ascii="Times New Roman" w:hAnsi="Times New Roman" w:cs="Times New Roman"/>
                <w:sz w:val="16"/>
                <w:szCs w:val="16"/>
              </w:rPr>
            </w:pPr>
          </w:p>
        </w:tc>
        <w:tc>
          <w:tcPr>
            <w:tcW w:w="720" w:type="dxa"/>
          </w:tcPr>
          <w:p w14:paraId="3B439C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810" w:type="dxa"/>
          </w:tcPr>
          <w:p w14:paraId="2BC4DAC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 -.04</w:t>
            </w:r>
          </w:p>
        </w:tc>
        <w:tc>
          <w:tcPr>
            <w:tcW w:w="900" w:type="dxa"/>
          </w:tcPr>
          <w:p w14:paraId="3A0B08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13.62 (1)*</w:t>
            </w:r>
          </w:p>
        </w:tc>
        <w:tc>
          <w:tcPr>
            <w:tcW w:w="450" w:type="dxa"/>
          </w:tcPr>
          <w:p w14:paraId="54436D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39D416B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85.31</w:t>
            </w:r>
          </w:p>
        </w:tc>
        <w:tc>
          <w:tcPr>
            <w:tcW w:w="623" w:type="dxa"/>
            <w:gridSpan w:val="2"/>
          </w:tcPr>
          <w:p w14:paraId="187918AB" w14:textId="77777777" w:rsidR="00896987" w:rsidRPr="0011108D" w:rsidRDefault="00896987" w:rsidP="00961816">
            <w:pPr>
              <w:rPr>
                <w:rFonts w:ascii="Times New Roman" w:hAnsi="Times New Roman" w:cs="Times New Roman"/>
                <w:sz w:val="16"/>
                <w:szCs w:val="16"/>
              </w:rPr>
            </w:pPr>
          </w:p>
        </w:tc>
        <w:tc>
          <w:tcPr>
            <w:tcW w:w="270" w:type="dxa"/>
          </w:tcPr>
          <w:p w14:paraId="78B420F3" w14:textId="77777777" w:rsidR="00896987" w:rsidRPr="0011108D" w:rsidRDefault="00896987" w:rsidP="00961816">
            <w:pPr>
              <w:rPr>
                <w:rFonts w:ascii="Times New Roman" w:hAnsi="Times New Roman" w:cs="Times New Roman"/>
                <w:sz w:val="16"/>
                <w:szCs w:val="16"/>
              </w:rPr>
            </w:pPr>
          </w:p>
        </w:tc>
        <w:tc>
          <w:tcPr>
            <w:tcW w:w="4050" w:type="dxa"/>
          </w:tcPr>
          <w:p w14:paraId="3160F96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emotionally cope and adapt to the situation, the less the fear</w:t>
            </w:r>
          </w:p>
        </w:tc>
        <w:tc>
          <w:tcPr>
            <w:tcW w:w="1975" w:type="dxa"/>
          </w:tcPr>
          <w:p w14:paraId="704C7FEA" w14:textId="5444A48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481A2E1" w14:textId="77777777" w:rsidTr="008C1A10">
        <w:tc>
          <w:tcPr>
            <w:tcW w:w="1800" w:type="dxa"/>
          </w:tcPr>
          <w:p w14:paraId="02F283D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2CB799E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A99115D" w14:textId="77777777" w:rsidR="00896987" w:rsidRPr="0011108D" w:rsidRDefault="00896987" w:rsidP="00961816">
            <w:pPr>
              <w:rPr>
                <w:rFonts w:ascii="Times New Roman" w:hAnsi="Times New Roman" w:cs="Times New Roman"/>
                <w:sz w:val="16"/>
                <w:szCs w:val="16"/>
              </w:rPr>
            </w:pPr>
          </w:p>
        </w:tc>
        <w:tc>
          <w:tcPr>
            <w:tcW w:w="720" w:type="dxa"/>
          </w:tcPr>
          <w:p w14:paraId="7D3BD55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810" w:type="dxa"/>
          </w:tcPr>
          <w:p w14:paraId="7B74E33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 .10</w:t>
            </w:r>
          </w:p>
        </w:tc>
        <w:tc>
          <w:tcPr>
            <w:tcW w:w="900" w:type="dxa"/>
          </w:tcPr>
          <w:p w14:paraId="4E3DA9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20.01 (1)*</w:t>
            </w:r>
          </w:p>
        </w:tc>
        <w:tc>
          <w:tcPr>
            <w:tcW w:w="450" w:type="dxa"/>
          </w:tcPr>
          <w:p w14:paraId="2E90B28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001D332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89.97</w:t>
            </w:r>
          </w:p>
        </w:tc>
        <w:tc>
          <w:tcPr>
            <w:tcW w:w="623" w:type="dxa"/>
            <w:gridSpan w:val="2"/>
          </w:tcPr>
          <w:p w14:paraId="7B3FC6F6" w14:textId="77777777" w:rsidR="00896987" w:rsidRPr="0011108D" w:rsidRDefault="00896987" w:rsidP="00961816">
            <w:pPr>
              <w:rPr>
                <w:rFonts w:ascii="Times New Roman" w:hAnsi="Times New Roman" w:cs="Times New Roman"/>
                <w:sz w:val="16"/>
                <w:szCs w:val="16"/>
              </w:rPr>
            </w:pPr>
          </w:p>
        </w:tc>
        <w:tc>
          <w:tcPr>
            <w:tcW w:w="270" w:type="dxa"/>
          </w:tcPr>
          <w:p w14:paraId="58C0D83C" w14:textId="77777777" w:rsidR="00896987" w:rsidRPr="0011108D" w:rsidRDefault="00896987" w:rsidP="00961816">
            <w:pPr>
              <w:rPr>
                <w:rFonts w:ascii="Times New Roman" w:hAnsi="Times New Roman" w:cs="Times New Roman"/>
                <w:sz w:val="16"/>
                <w:szCs w:val="16"/>
              </w:rPr>
            </w:pPr>
          </w:p>
        </w:tc>
        <w:tc>
          <w:tcPr>
            <w:tcW w:w="4050" w:type="dxa"/>
          </w:tcPr>
          <w:p w14:paraId="79344A3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610FB32" w14:textId="7D93129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A4FC46D" w14:textId="77777777" w:rsidTr="008C1A10">
        <w:tc>
          <w:tcPr>
            <w:tcW w:w="1800" w:type="dxa"/>
          </w:tcPr>
          <w:p w14:paraId="6C5252E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2D4428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AE53220" w14:textId="77777777" w:rsidR="00896987" w:rsidRPr="0011108D" w:rsidRDefault="00896987" w:rsidP="00961816">
            <w:pPr>
              <w:rPr>
                <w:rFonts w:ascii="Times New Roman" w:hAnsi="Times New Roman" w:cs="Times New Roman"/>
                <w:sz w:val="16"/>
                <w:szCs w:val="16"/>
              </w:rPr>
            </w:pPr>
          </w:p>
        </w:tc>
        <w:tc>
          <w:tcPr>
            <w:tcW w:w="720" w:type="dxa"/>
          </w:tcPr>
          <w:p w14:paraId="35C0C2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810" w:type="dxa"/>
          </w:tcPr>
          <w:p w14:paraId="3EF8500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 .22</w:t>
            </w:r>
          </w:p>
        </w:tc>
        <w:tc>
          <w:tcPr>
            <w:tcW w:w="900" w:type="dxa"/>
          </w:tcPr>
          <w:p w14:paraId="5722910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15.99 (1)*</w:t>
            </w:r>
          </w:p>
        </w:tc>
        <w:tc>
          <w:tcPr>
            <w:tcW w:w="450" w:type="dxa"/>
          </w:tcPr>
          <w:p w14:paraId="6421AE4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637" w:type="dxa"/>
          </w:tcPr>
          <w:p w14:paraId="7B26B3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87.33</w:t>
            </w:r>
          </w:p>
        </w:tc>
        <w:tc>
          <w:tcPr>
            <w:tcW w:w="623" w:type="dxa"/>
            <w:gridSpan w:val="2"/>
          </w:tcPr>
          <w:p w14:paraId="16CAB92D" w14:textId="77777777" w:rsidR="00896987" w:rsidRPr="0011108D" w:rsidRDefault="00896987" w:rsidP="00961816">
            <w:pPr>
              <w:rPr>
                <w:rFonts w:ascii="Times New Roman" w:hAnsi="Times New Roman" w:cs="Times New Roman"/>
                <w:sz w:val="16"/>
                <w:szCs w:val="16"/>
              </w:rPr>
            </w:pPr>
          </w:p>
        </w:tc>
        <w:tc>
          <w:tcPr>
            <w:tcW w:w="270" w:type="dxa"/>
          </w:tcPr>
          <w:p w14:paraId="7A2EA087" w14:textId="77777777" w:rsidR="00896987" w:rsidRPr="0011108D" w:rsidRDefault="00896987" w:rsidP="00961816">
            <w:pPr>
              <w:rPr>
                <w:rFonts w:ascii="Times New Roman" w:hAnsi="Times New Roman" w:cs="Times New Roman"/>
                <w:sz w:val="16"/>
                <w:szCs w:val="16"/>
              </w:rPr>
            </w:pPr>
          </w:p>
        </w:tc>
        <w:tc>
          <w:tcPr>
            <w:tcW w:w="4050" w:type="dxa"/>
          </w:tcPr>
          <w:p w14:paraId="69D1492F"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1CF190E1" w14:textId="6F55CD9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351B84B" w14:textId="77777777" w:rsidTr="008C1A10">
        <w:tc>
          <w:tcPr>
            <w:tcW w:w="1800" w:type="dxa"/>
          </w:tcPr>
          <w:p w14:paraId="612F8EB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Novelty</w:t>
            </w:r>
          </w:p>
        </w:tc>
        <w:tc>
          <w:tcPr>
            <w:tcW w:w="450" w:type="dxa"/>
          </w:tcPr>
          <w:p w14:paraId="788406A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7C01447B" w14:textId="77777777" w:rsidR="00896987" w:rsidRPr="0011108D" w:rsidRDefault="00896987" w:rsidP="00961816">
            <w:pPr>
              <w:rPr>
                <w:rFonts w:ascii="Times New Roman" w:hAnsi="Times New Roman" w:cs="Times New Roman"/>
                <w:sz w:val="16"/>
                <w:szCs w:val="16"/>
              </w:rPr>
            </w:pPr>
          </w:p>
        </w:tc>
        <w:tc>
          <w:tcPr>
            <w:tcW w:w="720" w:type="dxa"/>
          </w:tcPr>
          <w:p w14:paraId="57AD2B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297920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 .38</w:t>
            </w:r>
          </w:p>
        </w:tc>
        <w:tc>
          <w:tcPr>
            <w:tcW w:w="900" w:type="dxa"/>
          </w:tcPr>
          <w:p w14:paraId="26E80AD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2.06 (1)</w:t>
            </w:r>
          </w:p>
        </w:tc>
        <w:tc>
          <w:tcPr>
            <w:tcW w:w="450" w:type="dxa"/>
          </w:tcPr>
          <w:p w14:paraId="2EF544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124863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0.01</w:t>
            </w:r>
          </w:p>
        </w:tc>
        <w:tc>
          <w:tcPr>
            <w:tcW w:w="623" w:type="dxa"/>
            <w:gridSpan w:val="2"/>
          </w:tcPr>
          <w:p w14:paraId="7E1E294C" w14:textId="77777777" w:rsidR="00896987" w:rsidRPr="0011108D" w:rsidRDefault="00896987" w:rsidP="00961816">
            <w:pPr>
              <w:rPr>
                <w:rFonts w:ascii="Times New Roman" w:hAnsi="Times New Roman" w:cs="Times New Roman"/>
                <w:sz w:val="16"/>
                <w:szCs w:val="16"/>
              </w:rPr>
            </w:pPr>
          </w:p>
        </w:tc>
        <w:tc>
          <w:tcPr>
            <w:tcW w:w="270" w:type="dxa"/>
          </w:tcPr>
          <w:p w14:paraId="662335DA" w14:textId="77777777" w:rsidR="00896987" w:rsidRPr="0011108D" w:rsidRDefault="00896987" w:rsidP="00961816">
            <w:pPr>
              <w:rPr>
                <w:rFonts w:ascii="Times New Roman" w:hAnsi="Times New Roman" w:cs="Times New Roman"/>
                <w:sz w:val="16"/>
                <w:szCs w:val="16"/>
              </w:rPr>
            </w:pPr>
          </w:p>
        </w:tc>
        <w:tc>
          <w:tcPr>
            <w:tcW w:w="4050" w:type="dxa"/>
          </w:tcPr>
          <w:p w14:paraId="6FD5E61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novelty in the situation, the greater the fear</w:t>
            </w:r>
          </w:p>
        </w:tc>
        <w:tc>
          <w:tcPr>
            <w:tcW w:w="1975" w:type="dxa"/>
          </w:tcPr>
          <w:p w14:paraId="7BE96196" w14:textId="5CA4DEF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628CA8A" w14:textId="77777777" w:rsidTr="008C1A10">
        <w:tc>
          <w:tcPr>
            <w:tcW w:w="1800" w:type="dxa"/>
          </w:tcPr>
          <w:p w14:paraId="3117F86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Severity</w:t>
            </w:r>
          </w:p>
        </w:tc>
        <w:tc>
          <w:tcPr>
            <w:tcW w:w="450" w:type="dxa"/>
          </w:tcPr>
          <w:p w14:paraId="7FA060A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6A7CD97" w14:textId="77777777" w:rsidR="00896987" w:rsidRPr="0011108D" w:rsidRDefault="00896987" w:rsidP="00961816">
            <w:pPr>
              <w:rPr>
                <w:rFonts w:ascii="Times New Roman" w:hAnsi="Times New Roman" w:cs="Times New Roman"/>
                <w:sz w:val="16"/>
                <w:szCs w:val="16"/>
              </w:rPr>
            </w:pPr>
          </w:p>
        </w:tc>
        <w:tc>
          <w:tcPr>
            <w:tcW w:w="720" w:type="dxa"/>
          </w:tcPr>
          <w:p w14:paraId="2E86F04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09BB8B4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 .47 </w:t>
            </w:r>
          </w:p>
        </w:tc>
        <w:tc>
          <w:tcPr>
            <w:tcW w:w="900" w:type="dxa"/>
          </w:tcPr>
          <w:p w14:paraId="7ADB46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8.45 (1)* </w:t>
            </w:r>
          </w:p>
        </w:tc>
        <w:tc>
          <w:tcPr>
            <w:tcW w:w="450" w:type="dxa"/>
          </w:tcPr>
          <w:p w14:paraId="4932A4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 </w:t>
            </w:r>
          </w:p>
        </w:tc>
        <w:tc>
          <w:tcPr>
            <w:tcW w:w="637" w:type="dxa"/>
          </w:tcPr>
          <w:p w14:paraId="36E72E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76.12 </w:t>
            </w:r>
          </w:p>
        </w:tc>
        <w:tc>
          <w:tcPr>
            <w:tcW w:w="623" w:type="dxa"/>
            <w:gridSpan w:val="2"/>
          </w:tcPr>
          <w:p w14:paraId="5DE402D6" w14:textId="77777777" w:rsidR="00896987" w:rsidRPr="0011108D" w:rsidRDefault="00896987" w:rsidP="00961816">
            <w:pPr>
              <w:rPr>
                <w:rFonts w:ascii="Times New Roman" w:hAnsi="Times New Roman" w:cs="Times New Roman"/>
                <w:sz w:val="16"/>
                <w:szCs w:val="16"/>
              </w:rPr>
            </w:pPr>
          </w:p>
        </w:tc>
        <w:tc>
          <w:tcPr>
            <w:tcW w:w="270" w:type="dxa"/>
          </w:tcPr>
          <w:p w14:paraId="0F4DC14F" w14:textId="77777777" w:rsidR="00896987" w:rsidRPr="0011108D" w:rsidRDefault="00896987" w:rsidP="00961816">
            <w:pPr>
              <w:rPr>
                <w:rFonts w:ascii="Times New Roman" w:hAnsi="Times New Roman" w:cs="Times New Roman"/>
                <w:sz w:val="16"/>
                <w:szCs w:val="16"/>
              </w:rPr>
            </w:pPr>
          </w:p>
        </w:tc>
        <w:tc>
          <w:tcPr>
            <w:tcW w:w="4050" w:type="dxa"/>
          </w:tcPr>
          <w:p w14:paraId="34FDA6F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severity of consequence of a situation to one's well-being, the greater the fear</w:t>
            </w:r>
          </w:p>
        </w:tc>
        <w:tc>
          <w:tcPr>
            <w:tcW w:w="1975" w:type="dxa"/>
          </w:tcPr>
          <w:p w14:paraId="01FA9B69" w14:textId="65D156C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C2D339B" w14:textId="77777777" w:rsidTr="008C1A10">
        <w:tc>
          <w:tcPr>
            <w:tcW w:w="1800" w:type="dxa"/>
          </w:tcPr>
          <w:p w14:paraId="65EEB6D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Uniqueness</w:t>
            </w:r>
          </w:p>
        </w:tc>
        <w:tc>
          <w:tcPr>
            <w:tcW w:w="450" w:type="dxa"/>
          </w:tcPr>
          <w:p w14:paraId="11EA76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6ACA193A" w14:textId="77777777" w:rsidR="00896987" w:rsidRPr="0011108D" w:rsidRDefault="00896987" w:rsidP="00961816">
            <w:pPr>
              <w:rPr>
                <w:rFonts w:ascii="Times New Roman" w:hAnsi="Times New Roman" w:cs="Times New Roman"/>
                <w:sz w:val="16"/>
                <w:szCs w:val="16"/>
              </w:rPr>
            </w:pPr>
          </w:p>
        </w:tc>
        <w:tc>
          <w:tcPr>
            <w:tcW w:w="720" w:type="dxa"/>
          </w:tcPr>
          <w:p w14:paraId="6636C66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w:t>
            </w:r>
          </w:p>
        </w:tc>
        <w:tc>
          <w:tcPr>
            <w:tcW w:w="810" w:type="dxa"/>
          </w:tcPr>
          <w:p w14:paraId="5E66FCE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 .04</w:t>
            </w:r>
          </w:p>
        </w:tc>
        <w:tc>
          <w:tcPr>
            <w:tcW w:w="900" w:type="dxa"/>
          </w:tcPr>
          <w:p w14:paraId="30019B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0.43 (1)</w:t>
            </w:r>
          </w:p>
        </w:tc>
        <w:tc>
          <w:tcPr>
            <w:tcW w:w="450" w:type="dxa"/>
          </w:tcPr>
          <w:p w14:paraId="48B6D5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292056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58AE48FD" w14:textId="77777777" w:rsidR="00896987" w:rsidRPr="0011108D" w:rsidRDefault="00896987" w:rsidP="00961816">
            <w:pPr>
              <w:rPr>
                <w:rFonts w:ascii="Times New Roman" w:hAnsi="Times New Roman" w:cs="Times New Roman"/>
                <w:sz w:val="16"/>
                <w:szCs w:val="16"/>
              </w:rPr>
            </w:pPr>
          </w:p>
        </w:tc>
        <w:tc>
          <w:tcPr>
            <w:tcW w:w="270" w:type="dxa"/>
          </w:tcPr>
          <w:p w14:paraId="3133084C" w14:textId="77777777" w:rsidR="00896987" w:rsidRPr="0011108D" w:rsidRDefault="00896987" w:rsidP="00961816">
            <w:pPr>
              <w:rPr>
                <w:rFonts w:ascii="Times New Roman" w:hAnsi="Times New Roman" w:cs="Times New Roman"/>
                <w:sz w:val="16"/>
                <w:szCs w:val="16"/>
              </w:rPr>
            </w:pPr>
          </w:p>
        </w:tc>
        <w:tc>
          <w:tcPr>
            <w:tcW w:w="4050" w:type="dxa"/>
          </w:tcPr>
          <w:p w14:paraId="0DD22527"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1E7FEF7" w14:textId="18EB182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62A16F3" w14:textId="77777777" w:rsidTr="008C1A10">
        <w:tc>
          <w:tcPr>
            <w:tcW w:w="1800" w:type="dxa"/>
          </w:tcPr>
          <w:p w14:paraId="7D218E0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Easing of threat</w:t>
            </w:r>
          </w:p>
        </w:tc>
        <w:tc>
          <w:tcPr>
            <w:tcW w:w="450" w:type="dxa"/>
          </w:tcPr>
          <w:p w14:paraId="0B52C91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1FA08EC" w14:textId="77777777" w:rsidR="00896987" w:rsidRPr="0011108D" w:rsidRDefault="00896987" w:rsidP="00961816">
            <w:pPr>
              <w:rPr>
                <w:rFonts w:ascii="Times New Roman" w:hAnsi="Times New Roman" w:cs="Times New Roman"/>
                <w:sz w:val="16"/>
                <w:szCs w:val="16"/>
              </w:rPr>
            </w:pPr>
          </w:p>
        </w:tc>
        <w:tc>
          <w:tcPr>
            <w:tcW w:w="720" w:type="dxa"/>
          </w:tcPr>
          <w:p w14:paraId="7034FF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3C43730A" w14:textId="77777777" w:rsidR="00896987" w:rsidRPr="0011108D" w:rsidRDefault="00896987" w:rsidP="00961816">
            <w:pPr>
              <w:rPr>
                <w:rFonts w:ascii="Times New Roman" w:hAnsi="Times New Roman" w:cs="Times New Roman"/>
                <w:sz w:val="16"/>
                <w:szCs w:val="16"/>
              </w:rPr>
            </w:pPr>
          </w:p>
        </w:tc>
        <w:tc>
          <w:tcPr>
            <w:tcW w:w="900" w:type="dxa"/>
          </w:tcPr>
          <w:p w14:paraId="02A129C4" w14:textId="77777777" w:rsidR="00896987" w:rsidRPr="0011108D" w:rsidRDefault="00896987" w:rsidP="00961816">
            <w:pPr>
              <w:rPr>
                <w:rFonts w:ascii="Times New Roman" w:hAnsi="Times New Roman" w:cs="Times New Roman"/>
                <w:sz w:val="16"/>
                <w:szCs w:val="16"/>
              </w:rPr>
            </w:pPr>
          </w:p>
        </w:tc>
        <w:tc>
          <w:tcPr>
            <w:tcW w:w="450" w:type="dxa"/>
          </w:tcPr>
          <w:p w14:paraId="7BCC0397" w14:textId="77777777" w:rsidR="00896987" w:rsidRPr="0011108D" w:rsidRDefault="00896987" w:rsidP="00961816">
            <w:pPr>
              <w:rPr>
                <w:rFonts w:ascii="Times New Roman" w:hAnsi="Times New Roman" w:cs="Times New Roman"/>
                <w:sz w:val="16"/>
                <w:szCs w:val="16"/>
              </w:rPr>
            </w:pPr>
          </w:p>
        </w:tc>
        <w:tc>
          <w:tcPr>
            <w:tcW w:w="637" w:type="dxa"/>
          </w:tcPr>
          <w:p w14:paraId="5CB2AB52" w14:textId="77777777" w:rsidR="00896987" w:rsidRPr="0011108D" w:rsidRDefault="00896987" w:rsidP="00961816">
            <w:pPr>
              <w:rPr>
                <w:rFonts w:ascii="Times New Roman" w:hAnsi="Times New Roman" w:cs="Times New Roman"/>
                <w:sz w:val="16"/>
                <w:szCs w:val="16"/>
              </w:rPr>
            </w:pPr>
          </w:p>
        </w:tc>
        <w:tc>
          <w:tcPr>
            <w:tcW w:w="623" w:type="dxa"/>
            <w:gridSpan w:val="2"/>
          </w:tcPr>
          <w:p w14:paraId="4D63561C" w14:textId="77777777" w:rsidR="00896987" w:rsidRPr="0011108D" w:rsidRDefault="00896987" w:rsidP="00961816">
            <w:pPr>
              <w:rPr>
                <w:rFonts w:ascii="Times New Roman" w:hAnsi="Times New Roman" w:cs="Times New Roman"/>
                <w:sz w:val="16"/>
                <w:szCs w:val="16"/>
              </w:rPr>
            </w:pPr>
          </w:p>
        </w:tc>
        <w:tc>
          <w:tcPr>
            <w:tcW w:w="270" w:type="dxa"/>
          </w:tcPr>
          <w:p w14:paraId="76EB4A88" w14:textId="77777777" w:rsidR="00896987" w:rsidRPr="0011108D" w:rsidRDefault="00896987" w:rsidP="00961816">
            <w:pPr>
              <w:rPr>
                <w:rFonts w:ascii="Times New Roman" w:hAnsi="Times New Roman" w:cs="Times New Roman"/>
                <w:sz w:val="16"/>
                <w:szCs w:val="16"/>
              </w:rPr>
            </w:pPr>
          </w:p>
        </w:tc>
        <w:tc>
          <w:tcPr>
            <w:tcW w:w="4050" w:type="dxa"/>
          </w:tcPr>
          <w:p w14:paraId="3B9745D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 threat or harm has been removed from the situation, the less the fear.</w:t>
            </w:r>
          </w:p>
        </w:tc>
        <w:tc>
          <w:tcPr>
            <w:tcW w:w="1975" w:type="dxa"/>
          </w:tcPr>
          <w:p w14:paraId="355FC58A" w14:textId="651799C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DBCCAD5" w14:textId="77777777" w:rsidTr="008C1A10">
        <w:tc>
          <w:tcPr>
            <w:tcW w:w="1800" w:type="dxa"/>
          </w:tcPr>
          <w:p w14:paraId="07BF3DA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Effortful success</w:t>
            </w:r>
          </w:p>
        </w:tc>
        <w:tc>
          <w:tcPr>
            <w:tcW w:w="450" w:type="dxa"/>
          </w:tcPr>
          <w:p w14:paraId="4EABD2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0B0CAFD" w14:textId="77777777" w:rsidR="00896987" w:rsidRPr="0011108D" w:rsidRDefault="00896987" w:rsidP="00961816">
            <w:pPr>
              <w:rPr>
                <w:rFonts w:ascii="Times New Roman" w:hAnsi="Times New Roman" w:cs="Times New Roman"/>
                <w:sz w:val="16"/>
                <w:szCs w:val="16"/>
              </w:rPr>
            </w:pPr>
          </w:p>
        </w:tc>
        <w:tc>
          <w:tcPr>
            <w:tcW w:w="720" w:type="dxa"/>
          </w:tcPr>
          <w:p w14:paraId="09682A0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810" w:type="dxa"/>
          </w:tcPr>
          <w:p w14:paraId="7C20E10C" w14:textId="77777777" w:rsidR="00896987" w:rsidRPr="0011108D" w:rsidRDefault="00896987" w:rsidP="00961816">
            <w:pPr>
              <w:rPr>
                <w:rFonts w:ascii="Times New Roman" w:hAnsi="Times New Roman" w:cs="Times New Roman"/>
                <w:sz w:val="16"/>
                <w:szCs w:val="16"/>
              </w:rPr>
            </w:pPr>
          </w:p>
        </w:tc>
        <w:tc>
          <w:tcPr>
            <w:tcW w:w="900" w:type="dxa"/>
          </w:tcPr>
          <w:p w14:paraId="14668465" w14:textId="77777777" w:rsidR="00896987" w:rsidRPr="0011108D" w:rsidRDefault="00896987" w:rsidP="00961816">
            <w:pPr>
              <w:rPr>
                <w:rFonts w:ascii="Times New Roman" w:hAnsi="Times New Roman" w:cs="Times New Roman"/>
                <w:sz w:val="16"/>
                <w:szCs w:val="16"/>
              </w:rPr>
            </w:pPr>
          </w:p>
        </w:tc>
        <w:tc>
          <w:tcPr>
            <w:tcW w:w="450" w:type="dxa"/>
          </w:tcPr>
          <w:p w14:paraId="3BF1D40F" w14:textId="77777777" w:rsidR="00896987" w:rsidRPr="0011108D" w:rsidRDefault="00896987" w:rsidP="00961816">
            <w:pPr>
              <w:rPr>
                <w:rFonts w:ascii="Times New Roman" w:hAnsi="Times New Roman" w:cs="Times New Roman"/>
                <w:sz w:val="16"/>
                <w:szCs w:val="16"/>
              </w:rPr>
            </w:pPr>
          </w:p>
        </w:tc>
        <w:tc>
          <w:tcPr>
            <w:tcW w:w="637" w:type="dxa"/>
          </w:tcPr>
          <w:p w14:paraId="47611439" w14:textId="77777777" w:rsidR="00896987" w:rsidRPr="0011108D" w:rsidRDefault="00896987" w:rsidP="00961816">
            <w:pPr>
              <w:rPr>
                <w:rFonts w:ascii="Times New Roman" w:hAnsi="Times New Roman" w:cs="Times New Roman"/>
                <w:sz w:val="16"/>
                <w:szCs w:val="16"/>
              </w:rPr>
            </w:pPr>
          </w:p>
        </w:tc>
        <w:tc>
          <w:tcPr>
            <w:tcW w:w="623" w:type="dxa"/>
            <w:gridSpan w:val="2"/>
          </w:tcPr>
          <w:p w14:paraId="7251A133" w14:textId="77777777" w:rsidR="00896987" w:rsidRPr="0011108D" w:rsidRDefault="00896987" w:rsidP="00961816">
            <w:pPr>
              <w:rPr>
                <w:rFonts w:ascii="Times New Roman" w:hAnsi="Times New Roman" w:cs="Times New Roman"/>
                <w:sz w:val="16"/>
                <w:szCs w:val="16"/>
              </w:rPr>
            </w:pPr>
          </w:p>
        </w:tc>
        <w:tc>
          <w:tcPr>
            <w:tcW w:w="270" w:type="dxa"/>
          </w:tcPr>
          <w:p w14:paraId="40A22135" w14:textId="77777777" w:rsidR="00896987" w:rsidRPr="0011108D" w:rsidRDefault="00896987" w:rsidP="00961816">
            <w:pPr>
              <w:rPr>
                <w:rFonts w:ascii="Times New Roman" w:hAnsi="Times New Roman" w:cs="Times New Roman"/>
                <w:sz w:val="16"/>
                <w:szCs w:val="16"/>
              </w:rPr>
            </w:pPr>
          </w:p>
        </w:tc>
        <w:tc>
          <w:tcPr>
            <w:tcW w:w="4050" w:type="dxa"/>
          </w:tcPr>
          <w:p w14:paraId="26E0B58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5A03277" w14:textId="69D5652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13C9452" w14:textId="77777777" w:rsidTr="008C1A10">
        <w:tc>
          <w:tcPr>
            <w:tcW w:w="1800" w:type="dxa"/>
          </w:tcPr>
          <w:p w14:paraId="0EBE31C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Evil character</w:t>
            </w:r>
          </w:p>
        </w:tc>
        <w:tc>
          <w:tcPr>
            <w:tcW w:w="450" w:type="dxa"/>
          </w:tcPr>
          <w:p w14:paraId="3188AE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3A6026D" w14:textId="77777777" w:rsidR="00896987" w:rsidRPr="0011108D" w:rsidRDefault="00896987" w:rsidP="00961816">
            <w:pPr>
              <w:rPr>
                <w:rFonts w:ascii="Times New Roman" w:hAnsi="Times New Roman" w:cs="Times New Roman"/>
                <w:sz w:val="16"/>
                <w:szCs w:val="16"/>
              </w:rPr>
            </w:pPr>
          </w:p>
        </w:tc>
        <w:tc>
          <w:tcPr>
            <w:tcW w:w="720" w:type="dxa"/>
          </w:tcPr>
          <w:p w14:paraId="72B7EC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w:t>
            </w:r>
          </w:p>
        </w:tc>
        <w:tc>
          <w:tcPr>
            <w:tcW w:w="810" w:type="dxa"/>
          </w:tcPr>
          <w:p w14:paraId="14F07A73" w14:textId="77777777" w:rsidR="00896987" w:rsidRPr="0011108D" w:rsidRDefault="00896987" w:rsidP="00961816">
            <w:pPr>
              <w:rPr>
                <w:rFonts w:ascii="Times New Roman" w:hAnsi="Times New Roman" w:cs="Times New Roman"/>
                <w:sz w:val="16"/>
                <w:szCs w:val="16"/>
              </w:rPr>
            </w:pPr>
          </w:p>
        </w:tc>
        <w:tc>
          <w:tcPr>
            <w:tcW w:w="900" w:type="dxa"/>
          </w:tcPr>
          <w:p w14:paraId="68963DA8" w14:textId="77777777" w:rsidR="00896987" w:rsidRPr="0011108D" w:rsidRDefault="00896987" w:rsidP="00961816">
            <w:pPr>
              <w:rPr>
                <w:rFonts w:ascii="Times New Roman" w:hAnsi="Times New Roman" w:cs="Times New Roman"/>
                <w:sz w:val="16"/>
                <w:szCs w:val="16"/>
              </w:rPr>
            </w:pPr>
          </w:p>
        </w:tc>
        <w:tc>
          <w:tcPr>
            <w:tcW w:w="450" w:type="dxa"/>
          </w:tcPr>
          <w:p w14:paraId="66C8327E" w14:textId="77777777" w:rsidR="00896987" w:rsidRPr="0011108D" w:rsidRDefault="00896987" w:rsidP="00961816">
            <w:pPr>
              <w:rPr>
                <w:rFonts w:ascii="Times New Roman" w:hAnsi="Times New Roman" w:cs="Times New Roman"/>
                <w:sz w:val="16"/>
                <w:szCs w:val="16"/>
              </w:rPr>
            </w:pPr>
          </w:p>
        </w:tc>
        <w:tc>
          <w:tcPr>
            <w:tcW w:w="637" w:type="dxa"/>
          </w:tcPr>
          <w:p w14:paraId="2945EB29" w14:textId="77777777" w:rsidR="00896987" w:rsidRPr="0011108D" w:rsidRDefault="00896987" w:rsidP="00961816">
            <w:pPr>
              <w:rPr>
                <w:rFonts w:ascii="Times New Roman" w:hAnsi="Times New Roman" w:cs="Times New Roman"/>
                <w:sz w:val="16"/>
                <w:szCs w:val="16"/>
              </w:rPr>
            </w:pPr>
          </w:p>
        </w:tc>
        <w:tc>
          <w:tcPr>
            <w:tcW w:w="623" w:type="dxa"/>
            <w:gridSpan w:val="2"/>
          </w:tcPr>
          <w:p w14:paraId="7A5B4022" w14:textId="77777777" w:rsidR="00896987" w:rsidRPr="0011108D" w:rsidRDefault="00896987" w:rsidP="00961816">
            <w:pPr>
              <w:rPr>
                <w:rFonts w:ascii="Times New Roman" w:hAnsi="Times New Roman" w:cs="Times New Roman"/>
                <w:sz w:val="16"/>
                <w:szCs w:val="16"/>
              </w:rPr>
            </w:pPr>
          </w:p>
        </w:tc>
        <w:tc>
          <w:tcPr>
            <w:tcW w:w="270" w:type="dxa"/>
          </w:tcPr>
          <w:p w14:paraId="19B85A0E" w14:textId="77777777" w:rsidR="00896987" w:rsidRPr="0011108D" w:rsidRDefault="00896987" w:rsidP="00961816">
            <w:pPr>
              <w:rPr>
                <w:rFonts w:ascii="Times New Roman" w:hAnsi="Times New Roman" w:cs="Times New Roman"/>
                <w:sz w:val="16"/>
                <w:szCs w:val="16"/>
              </w:rPr>
            </w:pPr>
          </w:p>
        </w:tc>
        <w:tc>
          <w:tcPr>
            <w:tcW w:w="4050" w:type="dxa"/>
          </w:tcPr>
          <w:p w14:paraId="50638EBF"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1668100E" w14:textId="0F5C36C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4475A04" w14:textId="77777777" w:rsidTr="008C1A10">
        <w:tc>
          <w:tcPr>
            <w:tcW w:w="1800" w:type="dxa"/>
          </w:tcPr>
          <w:p w14:paraId="7C12E03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7B3049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6925430" w14:textId="77777777" w:rsidR="00896987" w:rsidRPr="0011108D" w:rsidRDefault="00896987" w:rsidP="00961816">
            <w:pPr>
              <w:rPr>
                <w:rFonts w:ascii="Times New Roman" w:hAnsi="Times New Roman" w:cs="Times New Roman"/>
                <w:sz w:val="16"/>
                <w:szCs w:val="16"/>
              </w:rPr>
            </w:pPr>
          </w:p>
        </w:tc>
        <w:tc>
          <w:tcPr>
            <w:tcW w:w="720" w:type="dxa"/>
          </w:tcPr>
          <w:p w14:paraId="36B465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810" w:type="dxa"/>
          </w:tcPr>
          <w:p w14:paraId="41AB305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F6B7B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96A4F4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3E6F17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46E56DC1" w14:textId="77777777" w:rsidR="00896987" w:rsidRPr="0011108D" w:rsidRDefault="00896987" w:rsidP="00961816">
            <w:pPr>
              <w:rPr>
                <w:rFonts w:ascii="Times New Roman" w:hAnsi="Times New Roman" w:cs="Times New Roman"/>
                <w:sz w:val="16"/>
                <w:szCs w:val="16"/>
              </w:rPr>
            </w:pPr>
          </w:p>
        </w:tc>
        <w:tc>
          <w:tcPr>
            <w:tcW w:w="270" w:type="dxa"/>
          </w:tcPr>
          <w:p w14:paraId="6AB0604C" w14:textId="77777777" w:rsidR="00896987" w:rsidRPr="0011108D" w:rsidRDefault="00896987" w:rsidP="00961816">
            <w:pPr>
              <w:rPr>
                <w:rFonts w:ascii="Times New Roman" w:hAnsi="Times New Roman" w:cs="Times New Roman"/>
                <w:sz w:val="16"/>
                <w:szCs w:val="16"/>
              </w:rPr>
            </w:pPr>
          </w:p>
        </w:tc>
        <w:tc>
          <w:tcPr>
            <w:tcW w:w="4050" w:type="dxa"/>
          </w:tcPr>
          <w:p w14:paraId="0B6B45F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D68B07C" w14:textId="66380A0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991682D" w14:textId="77777777" w:rsidTr="008C1A10">
        <w:tc>
          <w:tcPr>
            <w:tcW w:w="1800" w:type="dxa"/>
          </w:tcPr>
          <w:p w14:paraId="6055248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Modifiability</w:t>
            </w:r>
          </w:p>
        </w:tc>
        <w:tc>
          <w:tcPr>
            <w:tcW w:w="450" w:type="dxa"/>
          </w:tcPr>
          <w:p w14:paraId="3D67C1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506C10DA" w14:textId="77777777" w:rsidR="00896987" w:rsidRPr="0011108D" w:rsidRDefault="00896987" w:rsidP="00961816">
            <w:pPr>
              <w:rPr>
                <w:rFonts w:ascii="Times New Roman" w:hAnsi="Times New Roman" w:cs="Times New Roman"/>
                <w:sz w:val="16"/>
                <w:szCs w:val="16"/>
              </w:rPr>
            </w:pPr>
          </w:p>
        </w:tc>
        <w:tc>
          <w:tcPr>
            <w:tcW w:w="720" w:type="dxa"/>
          </w:tcPr>
          <w:p w14:paraId="5CCF6C0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1C7084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38DF2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17981B0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151A0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380869C" w14:textId="77777777" w:rsidR="00896987" w:rsidRPr="0011108D" w:rsidRDefault="00896987" w:rsidP="00961816">
            <w:pPr>
              <w:rPr>
                <w:rFonts w:ascii="Times New Roman" w:hAnsi="Times New Roman" w:cs="Times New Roman"/>
                <w:sz w:val="16"/>
                <w:szCs w:val="16"/>
              </w:rPr>
            </w:pPr>
          </w:p>
        </w:tc>
        <w:tc>
          <w:tcPr>
            <w:tcW w:w="270" w:type="dxa"/>
          </w:tcPr>
          <w:p w14:paraId="24B9158B" w14:textId="77777777" w:rsidR="00896987" w:rsidRPr="0011108D" w:rsidRDefault="00896987" w:rsidP="00961816">
            <w:pPr>
              <w:rPr>
                <w:rFonts w:ascii="Times New Roman" w:hAnsi="Times New Roman" w:cs="Times New Roman"/>
                <w:sz w:val="16"/>
                <w:szCs w:val="16"/>
              </w:rPr>
            </w:pPr>
          </w:p>
        </w:tc>
        <w:tc>
          <w:tcPr>
            <w:tcW w:w="4050" w:type="dxa"/>
          </w:tcPr>
          <w:p w14:paraId="6B7C4D8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AB76B05" w14:textId="1488E1F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16C9368" w14:textId="77777777" w:rsidTr="008C1A10">
        <w:tc>
          <w:tcPr>
            <w:tcW w:w="1800" w:type="dxa"/>
          </w:tcPr>
          <w:p w14:paraId="2A56332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(external)</w:t>
            </w:r>
          </w:p>
        </w:tc>
        <w:tc>
          <w:tcPr>
            <w:tcW w:w="450" w:type="dxa"/>
          </w:tcPr>
          <w:p w14:paraId="47F550D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92AEA46" w14:textId="77777777" w:rsidR="00896987" w:rsidRPr="0011108D" w:rsidRDefault="00896987" w:rsidP="00961816">
            <w:pPr>
              <w:rPr>
                <w:rFonts w:ascii="Times New Roman" w:hAnsi="Times New Roman" w:cs="Times New Roman"/>
                <w:sz w:val="16"/>
                <w:szCs w:val="16"/>
              </w:rPr>
            </w:pPr>
          </w:p>
        </w:tc>
        <w:tc>
          <w:tcPr>
            <w:tcW w:w="720" w:type="dxa"/>
          </w:tcPr>
          <w:p w14:paraId="6E6A52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-.46***</w:t>
            </w:r>
          </w:p>
        </w:tc>
        <w:tc>
          <w:tcPr>
            <w:tcW w:w="810" w:type="dxa"/>
          </w:tcPr>
          <w:p w14:paraId="7FF2891E" w14:textId="77777777" w:rsidR="00896987" w:rsidRPr="0011108D" w:rsidRDefault="00896987" w:rsidP="00961816">
            <w:pPr>
              <w:rPr>
                <w:rFonts w:ascii="Times New Roman" w:hAnsi="Times New Roman" w:cs="Times New Roman"/>
                <w:sz w:val="16"/>
                <w:szCs w:val="16"/>
              </w:rPr>
            </w:pPr>
          </w:p>
        </w:tc>
        <w:tc>
          <w:tcPr>
            <w:tcW w:w="900" w:type="dxa"/>
          </w:tcPr>
          <w:p w14:paraId="16832ED3" w14:textId="77777777" w:rsidR="00896987" w:rsidRPr="0011108D" w:rsidRDefault="00896987" w:rsidP="00961816">
            <w:pPr>
              <w:rPr>
                <w:rFonts w:ascii="Times New Roman" w:hAnsi="Times New Roman" w:cs="Times New Roman"/>
                <w:sz w:val="16"/>
                <w:szCs w:val="16"/>
              </w:rPr>
            </w:pPr>
          </w:p>
        </w:tc>
        <w:tc>
          <w:tcPr>
            <w:tcW w:w="450" w:type="dxa"/>
          </w:tcPr>
          <w:p w14:paraId="41A80FEC" w14:textId="77777777" w:rsidR="00896987" w:rsidRPr="0011108D" w:rsidRDefault="00896987" w:rsidP="00961816">
            <w:pPr>
              <w:rPr>
                <w:rFonts w:ascii="Times New Roman" w:hAnsi="Times New Roman" w:cs="Times New Roman"/>
                <w:sz w:val="16"/>
                <w:szCs w:val="16"/>
              </w:rPr>
            </w:pPr>
          </w:p>
        </w:tc>
        <w:tc>
          <w:tcPr>
            <w:tcW w:w="637" w:type="dxa"/>
          </w:tcPr>
          <w:p w14:paraId="67779E35" w14:textId="77777777" w:rsidR="00896987" w:rsidRPr="0011108D" w:rsidRDefault="00896987" w:rsidP="00961816">
            <w:pPr>
              <w:rPr>
                <w:rFonts w:ascii="Times New Roman" w:hAnsi="Times New Roman" w:cs="Times New Roman"/>
                <w:sz w:val="16"/>
                <w:szCs w:val="16"/>
              </w:rPr>
            </w:pPr>
          </w:p>
        </w:tc>
        <w:tc>
          <w:tcPr>
            <w:tcW w:w="623" w:type="dxa"/>
            <w:gridSpan w:val="2"/>
          </w:tcPr>
          <w:p w14:paraId="72FD5069" w14:textId="77777777" w:rsidR="00896987" w:rsidRPr="0011108D" w:rsidRDefault="00896987" w:rsidP="00961816">
            <w:pPr>
              <w:rPr>
                <w:rFonts w:ascii="Times New Roman" w:hAnsi="Times New Roman" w:cs="Times New Roman"/>
                <w:sz w:val="16"/>
                <w:szCs w:val="16"/>
              </w:rPr>
            </w:pPr>
          </w:p>
        </w:tc>
        <w:tc>
          <w:tcPr>
            <w:tcW w:w="270" w:type="dxa"/>
          </w:tcPr>
          <w:p w14:paraId="7B02C154" w14:textId="77777777" w:rsidR="00896987" w:rsidRPr="0011108D" w:rsidRDefault="00896987" w:rsidP="00961816">
            <w:pPr>
              <w:rPr>
                <w:rFonts w:ascii="Times New Roman" w:hAnsi="Times New Roman" w:cs="Times New Roman"/>
                <w:sz w:val="16"/>
                <w:szCs w:val="16"/>
              </w:rPr>
            </w:pPr>
          </w:p>
        </w:tc>
        <w:tc>
          <w:tcPr>
            <w:tcW w:w="4050" w:type="dxa"/>
          </w:tcPr>
          <w:p w14:paraId="33BFB70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external and social norms, the less the fear.</w:t>
            </w:r>
          </w:p>
        </w:tc>
        <w:tc>
          <w:tcPr>
            <w:tcW w:w="1975" w:type="dxa"/>
          </w:tcPr>
          <w:p w14:paraId="5CDCE5E6" w14:textId="46BDEBA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71E7010" w14:textId="77777777" w:rsidTr="008C1A10">
        <w:tc>
          <w:tcPr>
            <w:tcW w:w="1800" w:type="dxa"/>
          </w:tcPr>
          <w:p w14:paraId="5D5FB10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Reality</w:t>
            </w:r>
          </w:p>
        </w:tc>
        <w:tc>
          <w:tcPr>
            <w:tcW w:w="450" w:type="dxa"/>
          </w:tcPr>
          <w:p w14:paraId="3B1664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514CD99" w14:textId="77777777" w:rsidR="00896987" w:rsidRPr="0011108D" w:rsidRDefault="00896987" w:rsidP="00961816">
            <w:pPr>
              <w:rPr>
                <w:rFonts w:ascii="Times New Roman" w:hAnsi="Times New Roman" w:cs="Times New Roman"/>
                <w:sz w:val="16"/>
                <w:szCs w:val="16"/>
              </w:rPr>
            </w:pPr>
          </w:p>
        </w:tc>
        <w:tc>
          <w:tcPr>
            <w:tcW w:w="720" w:type="dxa"/>
          </w:tcPr>
          <w:p w14:paraId="6A205E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76E62C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773D37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27A603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BCAC22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1C8627C9" w14:textId="77777777" w:rsidR="00896987" w:rsidRPr="0011108D" w:rsidRDefault="00896987" w:rsidP="00961816">
            <w:pPr>
              <w:rPr>
                <w:rFonts w:ascii="Times New Roman" w:hAnsi="Times New Roman" w:cs="Times New Roman"/>
                <w:sz w:val="16"/>
                <w:szCs w:val="16"/>
              </w:rPr>
            </w:pPr>
          </w:p>
        </w:tc>
        <w:tc>
          <w:tcPr>
            <w:tcW w:w="270" w:type="dxa"/>
          </w:tcPr>
          <w:p w14:paraId="61B1128C" w14:textId="77777777" w:rsidR="00896987" w:rsidRPr="0011108D" w:rsidRDefault="00896987" w:rsidP="00961816">
            <w:pPr>
              <w:rPr>
                <w:rFonts w:ascii="Times New Roman" w:hAnsi="Times New Roman" w:cs="Times New Roman"/>
                <w:sz w:val="16"/>
                <w:szCs w:val="16"/>
              </w:rPr>
            </w:pPr>
          </w:p>
        </w:tc>
        <w:tc>
          <w:tcPr>
            <w:tcW w:w="4050" w:type="dxa"/>
          </w:tcPr>
          <w:p w14:paraId="61217E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CFD93DD" w14:textId="7E0B9EC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B4360C5" w14:textId="77777777" w:rsidTr="008C1A10">
        <w:tc>
          <w:tcPr>
            <w:tcW w:w="1800" w:type="dxa"/>
          </w:tcPr>
          <w:p w14:paraId="35BDC31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Self-Esteem decreased</w:t>
            </w:r>
          </w:p>
        </w:tc>
        <w:tc>
          <w:tcPr>
            <w:tcW w:w="450" w:type="dxa"/>
          </w:tcPr>
          <w:p w14:paraId="4BF1584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4D4E50E" w14:textId="77777777" w:rsidR="00896987" w:rsidRPr="0011108D" w:rsidRDefault="00896987" w:rsidP="00961816">
            <w:pPr>
              <w:rPr>
                <w:rFonts w:ascii="Times New Roman" w:hAnsi="Times New Roman" w:cs="Times New Roman"/>
                <w:sz w:val="16"/>
                <w:szCs w:val="16"/>
              </w:rPr>
            </w:pPr>
          </w:p>
        </w:tc>
        <w:tc>
          <w:tcPr>
            <w:tcW w:w="720" w:type="dxa"/>
          </w:tcPr>
          <w:p w14:paraId="7663F9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810" w:type="dxa"/>
          </w:tcPr>
          <w:p w14:paraId="745C967B" w14:textId="77777777" w:rsidR="00896987" w:rsidRPr="0011108D" w:rsidRDefault="00896987" w:rsidP="00961816">
            <w:pPr>
              <w:rPr>
                <w:rFonts w:ascii="Times New Roman" w:hAnsi="Times New Roman" w:cs="Times New Roman"/>
                <w:sz w:val="16"/>
                <w:szCs w:val="16"/>
              </w:rPr>
            </w:pPr>
          </w:p>
        </w:tc>
        <w:tc>
          <w:tcPr>
            <w:tcW w:w="900" w:type="dxa"/>
          </w:tcPr>
          <w:p w14:paraId="1F05F548" w14:textId="77777777" w:rsidR="00896987" w:rsidRPr="0011108D" w:rsidRDefault="00896987" w:rsidP="00961816">
            <w:pPr>
              <w:rPr>
                <w:rFonts w:ascii="Times New Roman" w:hAnsi="Times New Roman" w:cs="Times New Roman"/>
                <w:sz w:val="16"/>
                <w:szCs w:val="16"/>
              </w:rPr>
            </w:pPr>
          </w:p>
        </w:tc>
        <w:tc>
          <w:tcPr>
            <w:tcW w:w="450" w:type="dxa"/>
          </w:tcPr>
          <w:p w14:paraId="429F83BA" w14:textId="77777777" w:rsidR="00896987" w:rsidRPr="0011108D" w:rsidRDefault="00896987" w:rsidP="00961816">
            <w:pPr>
              <w:rPr>
                <w:rFonts w:ascii="Times New Roman" w:hAnsi="Times New Roman" w:cs="Times New Roman"/>
                <w:sz w:val="16"/>
                <w:szCs w:val="16"/>
              </w:rPr>
            </w:pPr>
          </w:p>
        </w:tc>
        <w:tc>
          <w:tcPr>
            <w:tcW w:w="637" w:type="dxa"/>
          </w:tcPr>
          <w:p w14:paraId="7C8D55BA" w14:textId="77777777" w:rsidR="00896987" w:rsidRPr="0011108D" w:rsidRDefault="00896987" w:rsidP="00961816">
            <w:pPr>
              <w:rPr>
                <w:rFonts w:ascii="Times New Roman" w:hAnsi="Times New Roman" w:cs="Times New Roman"/>
                <w:sz w:val="16"/>
                <w:szCs w:val="16"/>
              </w:rPr>
            </w:pPr>
          </w:p>
        </w:tc>
        <w:tc>
          <w:tcPr>
            <w:tcW w:w="623" w:type="dxa"/>
            <w:gridSpan w:val="2"/>
          </w:tcPr>
          <w:p w14:paraId="551EB4A2" w14:textId="77777777" w:rsidR="00896987" w:rsidRPr="0011108D" w:rsidRDefault="00896987" w:rsidP="00961816">
            <w:pPr>
              <w:rPr>
                <w:rFonts w:ascii="Times New Roman" w:hAnsi="Times New Roman" w:cs="Times New Roman"/>
                <w:sz w:val="16"/>
                <w:szCs w:val="16"/>
              </w:rPr>
            </w:pPr>
          </w:p>
        </w:tc>
        <w:tc>
          <w:tcPr>
            <w:tcW w:w="270" w:type="dxa"/>
          </w:tcPr>
          <w:p w14:paraId="160492A1" w14:textId="77777777" w:rsidR="00896987" w:rsidRPr="0011108D" w:rsidRDefault="00896987" w:rsidP="00961816">
            <w:pPr>
              <w:rPr>
                <w:rFonts w:ascii="Times New Roman" w:hAnsi="Times New Roman" w:cs="Times New Roman"/>
                <w:sz w:val="16"/>
                <w:szCs w:val="16"/>
              </w:rPr>
            </w:pPr>
          </w:p>
        </w:tc>
        <w:tc>
          <w:tcPr>
            <w:tcW w:w="4050" w:type="dxa"/>
          </w:tcPr>
          <w:p w14:paraId="4879F3EB" w14:textId="77777777" w:rsidR="00896987" w:rsidRPr="0011108D" w:rsidRDefault="00896987" w:rsidP="00961816">
            <w:pPr>
              <w:rPr>
                <w:rFonts w:ascii="Times New Roman" w:hAnsi="Times New Roman" w:cs="Times New Roman"/>
                <w:sz w:val="16"/>
                <w:szCs w:val="16"/>
              </w:rPr>
            </w:pPr>
          </w:p>
        </w:tc>
        <w:tc>
          <w:tcPr>
            <w:tcW w:w="1975" w:type="dxa"/>
          </w:tcPr>
          <w:p w14:paraId="098F5883" w14:textId="4853449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14379E3" w14:textId="77777777" w:rsidTr="008C1A10">
        <w:tc>
          <w:tcPr>
            <w:tcW w:w="1800" w:type="dxa"/>
          </w:tcPr>
          <w:p w14:paraId="42E454D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4C9765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71C6A42" w14:textId="77777777" w:rsidR="00896987" w:rsidRPr="0011108D" w:rsidRDefault="00896987" w:rsidP="00961816">
            <w:pPr>
              <w:rPr>
                <w:rFonts w:ascii="Times New Roman" w:hAnsi="Times New Roman" w:cs="Times New Roman"/>
                <w:sz w:val="16"/>
                <w:szCs w:val="16"/>
              </w:rPr>
            </w:pPr>
          </w:p>
        </w:tc>
        <w:tc>
          <w:tcPr>
            <w:tcW w:w="720" w:type="dxa"/>
          </w:tcPr>
          <w:p w14:paraId="482552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810" w:type="dxa"/>
          </w:tcPr>
          <w:p w14:paraId="5ADF86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4C29C78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79D8659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7DBDA8F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0071F28" w14:textId="77777777" w:rsidR="00896987" w:rsidRPr="0011108D" w:rsidRDefault="00896987" w:rsidP="00961816">
            <w:pPr>
              <w:rPr>
                <w:rFonts w:ascii="Times New Roman" w:hAnsi="Times New Roman" w:cs="Times New Roman"/>
                <w:sz w:val="16"/>
                <w:szCs w:val="16"/>
              </w:rPr>
            </w:pPr>
          </w:p>
        </w:tc>
        <w:tc>
          <w:tcPr>
            <w:tcW w:w="270" w:type="dxa"/>
          </w:tcPr>
          <w:p w14:paraId="5C433A3D" w14:textId="77777777" w:rsidR="00896987" w:rsidRPr="0011108D" w:rsidRDefault="00896987" w:rsidP="00961816">
            <w:pPr>
              <w:rPr>
                <w:rFonts w:ascii="Times New Roman" w:hAnsi="Times New Roman" w:cs="Times New Roman"/>
                <w:sz w:val="16"/>
                <w:szCs w:val="16"/>
              </w:rPr>
            </w:pPr>
          </w:p>
        </w:tc>
        <w:tc>
          <w:tcPr>
            <w:tcW w:w="4050" w:type="dxa"/>
          </w:tcPr>
          <w:p w14:paraId="1A1E27F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the situation is stable and permanent, the less the fear</w:t>
            </w:r>
          </w:p>
        </w:tc>
        <w:tc>
          <w:tcPr>
            <w:tcW w:w="1975" w:type="dxa"/>
          </w:tcPr>
          <w:p w14:paraId="11F0784A" w14:textId="3D29DE5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4ED62FD" w14:textId="77777777" w:rsidTr="008C1A10">
        <w:tc>
          <w:tcPr>
            <w:tcW w:w="1800" w:type="dxa"/>
          </w:tcPr>
          <w:p w14:paraId="24A7CC7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Temporal distance</w:t>
            </w:r>
          </w:p>
        </w:tc>
        <w:tc>
          <w:tcPr>
            <w:tcW w:w="450" w:type="dxa"/>
          </w:tcPr>
          <w:p w14:paraId="545C94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EC46710" w14:textId="77777777" w:rsidR="00896987" w:rsidRPr="0011108D" w:rsidRDefault="00896987" w:rsidP="00961816">
            <w:pPr>
              <w:rPr>
                <w:rFonts w:ascii="Times New Roman" w:hAnsi="Times New Roman" w:cs="Times New Roman"/>
                <w:sz w:val="16"/>
                <w:szCs w:val="16"/>
              </w:rPr>
            </w:pPr>
          </w:p>
        </w:tc>
        <w:tc>
          <w:tcPr>
            <w:tcW w:w="720" w:type="dxa"/>
          </w:tcPr>
          <w:p w14:paraId="4FB2C9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18EFA4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3C94F3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95226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1FA36D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5B99A03F" w14:textId="77777777" w:rsidR="00896987" w:rsidRPr="0011108D" w:rsidRDefault="00896987" w:rsidP="00961816">
            <w:pPr>
              <w:rPr>
                <w:rFonts w:ascii="Times New Roman" w:hAnsi="Times New Roman" w:cs="Times New Roman"/>
                <w:sz w:val="16"/>
                <w:szCs w:val="16"/>
              </w:rPr>
            </w:pPr>
          </w:p>
        </w:tc>
        <w:tc>
          <w:tcPr>
            <w:tcW w:w="270" w:type="dxa"/>
          </w:tcPr>
          <w:p w14:paraId="2FA56568" w14:textId="77777777" w:rsidR="00896987" w:rsidRPr="0011108D" w:rsidRDefault="00896987" w:rsidP="00961816">
            <w:pPr>
              <w:rPr>
                <w:rFonts w:ascii="Times New Roman" w:hAnsi="Times New Roman" w:cs="Times New Roman"/>
                <w:sz w:val="16"/>
                <w:szCs w:val="16"/>
              </w:rPr>
            </w:pPr>
          </w:p>
        </w:tc>
        <w:tc>
          <w:tcPr>
            <w:tcW w:w="4050" w:type="dxa"/>
          </w:tcPr>
          <w:p w14:paraId="77301C6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temporal distance to a remembered past situation, the less the fear</w:t>
            </w:r>
          </w:p>
        </w:tc>
        <w:tc>
          <w:tcPr>
            <w:tcW w:w="1975" w:type="dxa"/>
          </w:tcPr>
          <w:p w14:paraId="0BBF4CAE" w14:textId="535D0F6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AEE3763" w14:textId="77777777" w:rsidTr="008C1A10">
        <w:tc>
          <w:tcPr>
            <w:tcW w:w="1800" w:type="dxa"/>
          </w:tcPr>
          <w:p w14:paraId="61FB4B1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Vastness</w:t>
            </w:r>
          </w:p>
        </w:tc>
        <w:tc>
          <w:tcPr>
            <w:tcW w:w="450" w:type="dxa"/>
          </w:tcPr>
          <w:p w14:paraId="007CA0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82AE9D9" w14:textId="77777777" w:rsidR="00896987" w:rsidRPr="0011108D" w:rsidRDefault="00896987" w:rsidP="00961816">
            <w:pPr>
              <w:rPr>
                <w:rFonts w:ascii="Times New Roman" w:hAnsi="Times New Roman" w:cs="Times New Roman"/>
                <w:sz w:val="16"/>
                <w:szCs w:val="16"/>
              </w:rPr>
            </w:pPr>
          </w:p>
        </w:tc>
        <w:tc>
          <w:tcPr>
            <w:tcW w:w="720" w:type="dxa"/>
          </w:tcPr>
          <w:p w14:paraId="315A0D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810" w:type="dxa"/>
          </w:tcPr>
          <w:p w14:paraId="66D2A908" w14:textId="77777777" w:rsidR="00896987" w:rsidRPr="0011108D" w:rsidRDefault="00896987" w:rsidP="00961816">
            <w:pPr>
              <w:rPr>
                <w:rFonts w:ascii="Times New Roman" w:hAnsi="Times New Roman" w:cs="Times New Roman"/>
                <w:sz w:val="16"/>
                <w:szCs w:val="16"/>
              </w:rPr>
            </w:pPr>
          </w:p>
        </w:tc>
        <w:tc>
          <w:tcPr>
            <w:tcW w:w="900" w:type="dxa"/>
          </w:tcPr>
          <w:p w14:paraId="3AAB7844" w14:textId="77777777" w:rsidR="00896987" w:rsidRPr="0011108D" w:rsidRDefault="00896987" w:rsidP="00961816">
            <w:pPr>
              <w:rPr>
                <w:rFonts w:ascii="Times New Roman" w:hAnsi="Times New Roman" w:cs="Times New Roman"/>
                <w:sz w:val="16"/>
                <w:szCs w:val="16"/>
              </w:rPr>
            </w:pPr>
          </w:p>
        </w:tc>
        <w:tc>
          <w:tcPr>
            <w:tcW w:w="450" w:type="dxa"/>
          </w:tcPr>
          <w:p w14:paraId="5F3192CE" w14:textId="77777777" w:rsidR="00896987" w:rsidRPr="0011108D" w:rsidRDefault="00896987" w:rsidP="00961816">
            <w:pPr>
              <w:rPr>
                <w:rFonts w:ascii="Times New Roman" w:hAnsi="Times New Roman" w:cs="Times New Roman"/>
                <w:sz w:val="16"/>
                <w:szCs w:val="16"/>
              </w:rPr>
            </w:pPr>
          </w:p>
        </w:tc>
        <w:tc>
          <w:tcPr>
            <w:tcW w:w="637" w:type="dxa"/>
          </w:tcPr>
          <w:p w14:paraId="0BD9DB54" w14:textId="77777777" w:rsidR="00896987" w:rsidRPr="0011108D" w:rsidRDefault="00896987" w:rsidP="00961816">
            <w:pPr>
              <w:rPr>
                <w:rFonts w:ascii="Times New Roman" w:hAnsi="Times New Roman" w:cs="Times New Roman"/>
                <w:sz w:val="16"/>
                <w:szCs w:val="16"/>
              </w:rPr>
            </w:pPr>
          </w:p>
        </w:tc>
        <w:tc>
          <w:tcPr>
            <w:tcW w:w="623" w:type="dxa"/>
            <w:gridSpan w:val="2"/>
          </w:tcPr>
          <w:p w14:paraId="3FBFEDF9" w14:textId="77777777" w:rsidR="00896987" w:rsidRPr="0011108D" w:rsidRDefault="00896987" w:rsidP="00961816">
            <w:pPr>
              <w:rPr>
                <w:rFonts w:ascii="Times New Roman" w:hAnsi="Times New Roman" w:cs="Times New Roman"/>
                <w:sz w:val="16"/>
                <w:szCs w:val="16"/>
              </w:rPr>
            </w:pPr>
          </w:p>
        </w:tc>
        <w:tc>
          <w:tcPr>
            <w:tcW w:w="270" w:type="dxa"/>
          </w:tcPr>
          <w:p w14:paraId="411935BC" w14:textId="77777777" w:rsidR="00896987" w:rsidRPr="0011108D" w:rsidRDefault="00896987" w:rsidP="00961816">
            <w:pPr>
              <w:rPr>
                <w:rFonts w:ascii="Times New Roman" w:hAnsi="Times New Roman" w:cs="Times New Roman"/>
                <w:sz w:val="16"/>
                <w:szCs w:val="16"/>
              </w:rPr>
            </w:pPr>
          </w:p>
        </w:tc>
        <w:tc>
          <w:tcPr>
            <w:tcW w:w="4050" w:type="dxa"/>
          </w:tcPr>
          <w:p w14:paraId="7F2F43B0"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344A156" w14:textId="4AFCF47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0EC87ECA" w14:textId="77777777" w:rsidTr="00961816">
        <w:tc>
          <w:tcPr>
            <w:tcW w:w="12955" w:type="dxa"/>
            <w:gridSpan w:val="13"/>
          </w:tcPr>
          <w:p w14:paraId="6FCF8DF4" w14:textId="77777777" w:rsidR="00896987" w:rsidRPr="0011108D" w:rsidRDefault="00896987" w:rsidP="00961816">
            <w:pPr>
              <w:jc w:val="center"/>
              <w:rPr>
                <w:rFonts w:ascii="Times New Roman" w:hAnsi="Times New Roman" w:cs="Times New Roman"/>
                <w:b/>
                <w:bCs/>
                <w:sz w:val="20"/>
                <w:szCs w:val="20"/>
              </w:rPr>
            </w:pPr>
          </w:p>
          <w:p w14:paraId="0885C44D"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Guilt</w:t>
            </w:r>
          </w:p>
        </w:tc>
      </w:tr>
      <w:tr w:rsidR="00896987" w:rsidRPr="0011108D" w14:paraId="3999FD1E" w14:textId="77777777" w:rsidTr="008C1A10">
        <w:tc>
          <w:tcPr>
            <w:tcW w:w="1800" w:type="dxa"/>
          </w:tcPr>
          <w:p w14:paraId="3CB4C3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Accountability-Self</w:t>
            </w:r>
          </w:p>
        </w:tc>
        <w:tc>
          <w:tcPr>
            <w:tcW w:w="450" w:type="dxa"/>
          </w:tcPr>
          <w:p w14:paraId="7DBA27B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270" w:type="dxa"/>
          </w:tcPr>
          <w:p w14:paraId="69920EF0" w14:textId="77777777" w:rsidR="00896987" w:rsidRPr="0011108D" w:rsidRDefault="00896987" w:rsidP="00961816">
            <w:pPr>
              <w:rPr>
                <w:rFonts w:ascii="Times New Roman" w:hAnsi="Times New Roman" w:cs="Times New Roman"/>
                <w:sz w:val="16"/>
                <w:szCs w:val="16"/>
              </w:rPr>
            </w:pPr>
          </w:p>
        </w:tc>
        <w:tc>
          <w:tcPr>
            <w:tcW w:w="720" w:type="dxa"/>
          </w:tcPr>
          <w:p w14:paraId="2353F2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810" w:type="dxa"/>
          </w:tcPr>
          <w:p w14:paraId="6687B58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 .51</w:t>
            </w:r>
          </w:p>
        </w:tc>
        <w:tc>
          <w:tcPr>
            <w:tcW w:w="900" w:type="dxa"/>
          </w:tcPr>
          <w:p w14:paraId="7F4CFBB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254.90 (20)*</w:t>
            </w:r>
          </w:p>
        </w:tc>
        <w:tc>
          <w:tcPr>
            <w:tcW w:w="450" w:type="dxa"/>
          </w:tcPr>
          <w:p w14:paraId="4762D5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637" w:type="dxa"/>
          </w:tcPr>
          <w:p w14:paraId="35A79C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93.06</w:t>
            </w:r>
          </w:p>
        </w:tc>
        <w:tc>
          <w:tcPr>
            <w:tcW w:w="623" w:type="dxa"/>
            <w:gridSpan w:val="2"/>
          </w:tcPr>
          <w:p w14:paraId="7A2BB4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.63</w:t>
            </w:r>
          </w:p>
        </w:tc>
        <w:tc>
          <w:tcPr>
            <w:tcW w:w="270" w:type="dxa"/>
          </w:tcPr>
          <w:p w14:paraId="79AF5F67" w14:textId="77777777" w:rsidR="00896987" w:rsidRPr="0011108D" w:rsidRDefault="00896987" w:rsidP="00961816">
            <w:pPr>
              <w:rPr>
                <w:rFonts w:ascii="Times New Roman" w:hAnsi="Times New Roman" w:cs="Times New Roman"/>
                <w:sz w:val="16"/>
                <w:szCs w:val="16"/>
              </w:rPr>
            </w:pPr>
          </w:p>
        </w:tc>
        <w:tc>
          <w:tcPr>
            <w:tcW w:w="4050" w:type="dxa"/>
          </w:tcPr>
          <w:p w14:paraId="57EBF65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responsibility for the cause of the situation, the greater the guilt</w:t>
            </w:r>
          </w:p>
        </w:tc>
        <w:tc>
          <w:tcPr>
            <w:tcW w:w="1975" w:type="dxa"/>
          </w:tcPr>
          <w:p w14:paraId="1257490C" w14:textId="7140529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74BB9E1" w14:textId="77777777" w:rsidTr="008C1A10">
        <w:tc>
          <w:tcPr>
            <w:tcW w:w="1800" w:type="dxa"/>
          </w:tcPr>
          <w:p w14:paraId="639044B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Accountability-Other</w:t>
            </w:r>
          </w:p>
        </w:tc>
        <w:tc>
          <w:tcPr>
            <w:tcW w:w="450" w:type="dxa"/>
          </w:tcPr>
          <w:p w14:paraId="30A9BC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270" w:type="dxa"/>
          </w:tcPr>
          <w:p w14:paraId="7AA43EE4" w14:textId="77777777" w:rsidR="00896987" w:rsidRPr="0011108D" w:rsidRDefault="00896987" w:rsidP="00961816">
            <w:pPr>
              <w:rPr>
                <w:rFonts w:ascii="Times New Roman" w:hAnsi="Times New Roman" w:cs="Times New Roman"/>
                <w:sz w:val="16"/>
                <w:szCs w:val="16"/>
              </w:rPr>
            </w:pPr>
          </w:p>
        </w:tc>
        <w:tc>
          <w:tcPr>
            <w:tcW w:w="720" w:type="dxa"/>
          </w:tcPr>
          <w:p w14:paraId="0A0DB46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810" w:type="dxa"/>
          </w:tcPr>
          <w:p w14:paraId="4ACEAB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 .09</w:t>
            </w:r>
          </w:p>
        </w:tc>
        <w:tc>
          <w:tcPr>
            <w:tcW w:w="900" w:type="dxa"/>
          </w:tcPr>
          <w:p w14:paraId="75A011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111.50 (15)*</w:t>
            </w:r>
          </w:p>
        </w:tc>
        <w:tc>
          <w:tcPr>
            <w:tcW w:w="450" w:type="dxa"/>
          </w:tcPr>
          <w:p w14:paraId="18C209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637" w:type="dxa"/>
          </w:tcPr>
          <w:p w14:paraId="6701E9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84.74</w:t>
            </w:r>
          </w:p>
        </w:tc>
        <w:tc>
          <w:tcPr>
            <w:tcW w:w="623" w:type="dxa"/>
            <w:gridSpan w:val="2"/>
          </w:tcPr>
          <w:p w14:paraId="4F775C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270" w:type="dxa"/>
          </w:tcPr>
          <w:p w14:paraId="311402DF" w14:textId="77777777" w:rsidR="00896987" w:rsidRPr="0011108D" w:rsidRDefault="00896987" w:rsidP="00961816">
            <w:pPr>
              <w:rPr>
                <w:rFonts w:ascii="Times New Roman" w:hAnsi="Times New Roman" w:cs="Times New Roman"/>
                <w:sz w:val="16"/>
                <w:szCs w:val="16"/>
              </w:rPr>
            </w:pPr>
          </w:p>
        </w:tc>
        <w:tc>
          <w:tcPr>
            <w:tcW w:w="4050" w:type="dxa"/>
          </w:tcPr>
          <w:p w14:paraId="67BEE0C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0C316BB" w14:textId="4A28972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8824E7E" w14:textId="77777777" w:rsidTr="008C1A10">
        <w:tc>
          <w:tcPr>
            <w:tcW w:w="1800" w:type="dxa"/>
          </w:tcPr>
          <w:p w14:paraId="2F26E48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relevance</w:t>
            </w:r>
          </w:p>
        </w:tc>
        <w:tc>
          <w:tcPr>
            <w:tcW w:w="450" w:type="dxa"/>
          </w:tcPr>
          <w:p w14:paraId="021AB9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56560F36" w14:textId="77777777" w:rsidR="00896987" w:rsidRPr="0011108D" w:rsidRDefault="00896987" w:rsidP="00961816">
            <w:pPr>
              <w:rPr>
                <w:rFonts w:ascii="Times New Roman" w:hAnsi="Times New Roman" w:cs="Times New Roman"/>
                <w:sz w:val="16"/>
                <w:szCs w:val="16"/>
              </w:rPr>
            </w:pPr>
          </w:p>
        </w:tc>
        <w:tc>
          <w:tcPr>
            <w:tcW w:w="720" w:type="dxa"/>
          </w:tcPr>
          <w:p w14:paraId="3E9277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w:t>
            </w:r>
          </w:p>
        </w:tc>
        <w:tc>
          <w:tcPr>
            <w:tcW w:w="810" w:type="dxa"/>
          </w:tcPr>
          <w:p w14:paraId="13FEE4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 .15</w:t>
            </w:r>
          </w:p>
        </w:tc>
        <w:tc>
          <w:tcPr>
            <w:tcW w:w="900" w:type="dxa"/>
          </w:tcPr>
          <w:p w14:paraId="348A56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48.22 (11)*</w:t>
            </w:r>
          </w:p>
        </w:tc>
        <w:tc>
          <w:tcPr>
            <w:tcW w:w="450" w:type="dxa"/>
          </w:tcPr>
          <w:p w14:paraId="3A1C29D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637" w:type="dxa"/>
          </w:tcPr>
          <w:p w14:paraId="657D43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72.69</w:t>
            </w:r>
          </w:p>
        </w:tc>
        <w:tc>
          <w:tcPr>
            <w:tcW w:w="623" w:type="dxa"/>
            <w:gridSpan w:val="2"/>
          </w:tcPr>
          <w:p w14:paraId="118789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.86</w:t>
            </w:r>
          </w:p>
        </w:tc>
        <w:tc>
          <w:tcPr>
            <w:tcW w:w="270" w:type="dxa"/>
          </w:tcPr>
          <w:p w14:paraId="17BFCB2F" w14:textId="77777777" w:rsidR="00896987" w:rsidRPr="0011108D" w:rsidRDefault="00896987" w:rsidP="00961816">
            <w:pPr>
              <w:rPr>
                <w:rFonts w:ascii="Times New Roman" w:hAnsi="Times New Roman" w:cs="Times New Roman"/>
                <w:sz w:val="16"/>
                <w:szCs w:val="16"/>
              </w:rPr>
            </w:pPr>
          </w:p>
        </w:tc>
        <w:tc>
          <w:tcPr>
            <w:tcW w:w="4050" w:type="dxa"/>
          </w:tcPr>
          <w:p w14:paraId="33E287E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4840A0D" w14:textId="73E48DB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AE891AC" w14:textId="77777777" w:rsidTr="008C1A10">
        <w:tc>
          <w:tcPr>
            <w:tcW w:w="1800" w:type="dxa"/>
          </w:tcPr>
          <w:p w14:paraId="2A0A135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Fairness</w:t>
            </w:r>
          </w:p>
        </w:tc>
        <w:tc>
          <w:tcPr>
            <w:tcW w:w="450" w:type="dxa"/>
          </w:tcPr>
          <w:p w14:paraId="5F94A2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6433CDA0" w14:textId="77777777" w:rsidR="00896987" w:rsidRPr="0011108D" w:rsidRDefault="00896987" w:rsidP="00961816">
            <w:pPr>
              <w:rPr>
                <w:rFonts w:ascii="Times New Roman" w:hAnsi="Times New Roman" w:cs="Times New Roman"/>
                <w:sz w:val="16"/>
                <w:szCs w:val="16"/>
              </w:rPr>
            </w:pPr>
          </w:p>
        </w:tc>
        <w:tc>
          <w:tcPr>
            <w:tcW w:w="720" w:type="dxa"/>
          </w:tcPr>
          <w:p w14:paraId="326470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5236345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 -.01</w:t>
            </w:r>
          </w:p>
        </w:tc>
        <w:tc>
          <w:tcPr>
            <w:tcW w:w="900" w:type="dxa"/>
          </w:tcPr>
          <w:p w14:paraId="048392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21.07 (10)*</w:t>
            </w:r>
          </w:p>
        </w:tc>
        <w:tc>
          <w:tcPr>
            <w:tcW w:w="450" w:type="dxa"/>
          </w:tcPr>
          <w:p w14:paraId="468C942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637" w:type="dxa"/>
          </w:tcPr>
          <w:p w14:paraId="1A1B9B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44.76</w:t>
            </w:r>
          </w:p>
        </w:tc>
        <w:tc>
          <w:tcPr>
            <w:tcW w:w="623" w:type="dxa"/>
            <w:gridSpan w:val="2"/>
          </w:tcPr>
          <w:p w14:paraId="3029F58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.65 </w:t>
            </w:r>
          </w:p>
        </w:tc>
        <w:tc>
          <w:tcPr>
            <w:tcW w:w="270" w:type="dxa"/>
          </w:tcPr>
          <w:p w14:paraId="54BC8545" w14:textId="77777777" w:rsidR="00896987" w:rsidRPr="0011108D" w:rsidRDefault="00896987" w:rsidP="00961816">
            <w:pPr>
              <w:rPr>
                <w:rFonts w:ascii="Times New Roman" w:hAnsi="Times New Roman" w:cs="Times New Roman"/>
                <w:sz w:val="16"/>
                <w:szCs w:val="16"/>
              </w:rPr>
            </w:pPr>
          </w:p>
        </w:tc>
        <w:tc>
          <w:tcPr>
            <w:tcW w:w="4050" w:type="dxa"/>
          </w:tcPr>
          <w:p w14:paraId="5F518A5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fairness of situation, the less the guilt</w:t>
            </w:r>
          </w:p>
        </w:tc>
        <w:tc>
          <w:tcPr>
            <w:tcW w:w="1975" w:type="dxa"/>
          </w:tcPr>
          <w:p w14:paraId="56364457" w14:textId="08E55F1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E798BDE" w14:textId="77777777" w:rsidTr="008C1A10">
        <w:tc>
          <w:tcPr>
            <w:tcW w:w="1800" w:type="dxa"/>
          </w:tcPr>
          <w:p w14:paraId="47296C0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Threat</w:t>
            </w:r>
          </w:p>
        </w:tc>
        <w:tc>
          <w:tcPr>
            <w:tcW w:w="450" w:type="dxa"/>
          </w:tcPr>
          <w:p w14:paraId="1B22C5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270" w:type="dxa"/>
          </w:tcPr>
          <w:p w14:paraId="200E0116" w14:textId="77777777" w:rsidR="00896987" w:rsidRPr="0011108D" w:rsidRDefault="00896987" w:rsidP="00961816">
            <w:pPr>
              <w:rPr>
                <w:rFonts w:ascii="Times New Roman" w:hAnsi="Times New Roman" w:cs="Times New Roman"/>
                <w:sz w:val="16"/>
                <w:szCs w:val="16"/>
              </w:rPr>
            </w:pPr>
          </w:p>
        </w:tc>
        <w:tc>
          <w:tcPr>
            <w:tcW w:w="720" w:type="dxa"/>
          </w:tcPr>
          <w:p w14:paraId="544C73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810" w:type="dxa"/>
          </w:tcPr>
          <w:p w14:paraId="13EE11F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 .32</w:t>
            </w:r>
          </w:p>
        </w:tc>
        <w:tc>
          <w:tcPr>
            <w:tcW w:w="900" w:type="dxa"/>
          </w:tcPr>
          <w:p w14:paraId="2F337DD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31.47 (9)*</w:t>
            </w:r>
          </w:p>
        </w:tc>
        <w:tc>
          <w:tcPr>
            <w:tcW w:w="450" w:type="dxa"/>
          </w:tcPr>
          <w:p w14:paraId="6570079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15DFD4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68.74</w:t>
            </w:r>
          </w:p>
        </w:tc>
        <w:tc>
          <w:tcPr>
            <w:tcW w:w="623" w:type="dxa"/>
            <w:gridSpan w:val="2"/>
          </w:tcPr>
          <w:p w14:paraId="46F523A8" w14:textId="77777777" w:rsidR="00896987" w:rsidRPr="0011108D" w:rsidRDefault="00896987" w:rsidP="00961816">
            <w:pPr>
              <w:rPr>
                <w:rFonts w:ascii="Times New Roman" w:hAnsi="Times New Roman" w:cs="Times New Roman"/>
                <w:sz w:val="16"/>
                <w:szCs w:val="16"/>
              </w:rPr>
            </w:pPr>
          </w:p>
        </w:tc>
        <w:tc>
          <w:tcPr>
            <w:tcW w:w="270" w:type="dxa"/>
          </w:tcPr>
          <w:p w14:paraId="4565BEEB" w14:textId="77777777" w:rsidR="00896987" w:rsidRPr="0011108D" w:rsidRDefault="00896987" w:rsidP="00961816">
            <w:pPr>
              <w:rPr>
                <w:rFonts w:ascii="Times New Roman" w:hAnsi="Times New Roman" w:cs="Times New Roman"/>
                <w:sz w:val="16"/>
                <w:szCs w:val="16"/>
              </w:rPr>
            </w:pPr>
          </w:p>
        </w:tc>
        <w:tc>
          <w:tcPr>
            <w:tcW w:w="4050" w:type="dxa"/>
          </w:tcPr>
          <w:p w14:paraId="6B5A23D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imminent threat in the situation, the greater the guilt</w:t>
            </w:r>
          </w:p>
        </w:tc>
        <w:tc>
          <w:tcPr>
            <w:tcW w:w="1975" w:type="dxa"/>
          </w:tcPr>
          <w:p w14:paraId="7C1F0E6E" w14:textId="2185336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67105D4" w14:textId="77777777" w:rsidTr="008C1A10">
        <w:tc>
          <w:tcPr>
            <w:tcW w:w="1800" w:type="dxa"/>
          </w:tcPr>
          <w:p w14:paraId="27F7B1D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646F72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2297FF48" w14:textId="77777777" w:rsidR="00896987" w:rsidRPr="0011108D" w:rsidRDefault="00896987" w:rsidP="00961816">
            <w:pPr>
              <w:rPr>
                <w:rFonts w:ascii="Times New Roman" w:hAnsi="Times New Roman" w:cs="Times New Roman"/>
                <w:sz w:val="16"/>
                <w:szCs w:val="16"/>
              </w:rPr>
            </w:pPr>
          </w:p>
        </w:tc>
        <w:tc>
          <w:tcPr>
            <w:tcW w:w="720" w:type="dxa"/>
          </w:tcPr>
          <w:p w14:paraId="3C292E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12DE01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 .13</w:t>
            </w:r>
          </w:p>
        </w:tc>
        <w:tc>
          <w:tcPr>
            <w:tcW w:w="900" w:type="dxa"/>
          </w:tcPr>
          <w:p w14:paraId="69DDA4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126.5 (7)*</w:t>
            </w:r>
          </w:p>
        </w:tc>
        <w:tc>
          <w:tcPr>
            <w:tcW w:w="450" w:type="dxa"/>
          </w:tcPr>
          <w:p w14:paraId="76F4237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w:t>
            </w:r>
          </w:p>
        </w:tc>
        <w:tc>
          <w:tcPr>
            <w:tcW w:w="637" w:type="dxa"/>
          </w:tcPr>
          <w:p w14:paraId="0F0166B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93.07</w:t>
            </w:r>
          </w:p>
        </w:tc>
        <w:tc>
          <w:tcPr>
            <w:tcW w:w="623" w:type="dxa"/>
            <w:gridSpan w:val="2"/>
          </w:tcPr>
          <w:p w14:paraId="43CF710C" w14:textId="77777777" w:rsidR="00896987" w:rsidRPr="0011108D" w:rsidRDefault="00896987" w:rsidP="00961816">
            <w:pPr>
              <w:rPr>
                <w:rFonts w:ascii="Times New Roman" w:hAnsi="Times New Roman" w:cs="Times New Roman"/>
                <w:sz w:val="16"/>
                <w:szCs w:val="16"/>
              </w:rPr>
            </w:pPr>
          </w:p>
        </w:tc>
        <w:tc>
          <w:tcPr>
            <w:tcW w:w="270" w:type="dxa"/>
          </w:tcPr>
          <w:p w14:paraId="0830B407" w14:textId="77777777" w:rsidR="00896987" w:rsidRPr="0011108D" w:rsidRDefault="00896987" w:rsidP="00961816">
            <w:pPr>
              <w:rPr>
                <w:rFonts w:ascii="Times New Roman" w:hAnsi="Times New Roman" w:cs="Times New Roman"/>
                <w:sz w:val="16"/>
                <w:szCs w:val="16"/>
              </w:rPr>
            </w:pPr>
          </w:p>
        </w:tc>
        <w:tc>
          <w:tcPr>
            <w:tcW w:w="4050" w:type="dxa"/>
          </w:tcPr>
          <w:p w14:paraId="4F771BC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77173B7" w14:textId="6E15441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5D77953" w14:textId="77777777" w:rsidTr="008C1A10">
        <w:tc>
          <w:tcPr>
            <w:tcW w:w="1800" w:type="dxa"/>
          </w:tcPr>
          <w:p w14:paraId="78F9616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Positive future expectancy</w:t>
            </w:r>
          </w:p>
        </w:tc>
        <w:tc>
          <w:tcPr>
            <w:tcW w:w="450" w:type="dxa"/>
          </w:tcPr>
          <w:p w14:paraId="121A2F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w:t>
            </w:r>
          </w:p>
        </w:tc>
        <w:tc>
          <w:tcPr>
            <w:tcW w:w="270" w:type="dxa"/>
          </w:tcPr>
          <w:p w14:paraId="11913A01" w14:textId="77777777" w:rsidR="00896987" w:rsidRPr="0011108D" w:rsidRDefault="00896987" w:rsidP="00961816">
            <w:pPr>
              <w:rPr>
                <w:rFonts w:ascii="Times New Roman" w:hAnsi="Times New Roman" w:cs="Times New Roman"/>
                <w:sz w:val="16"/>
                <w:szCs w:val="16"/>
              </w:rPr>
            </w:pPr>
          </w:p>
        </w:tc>
        <w:tc>
          <w:tcPr>
            <w:tcW w:w="720" w:type="dxa"/>
          </w:tcPr>
          <w:p w14:paraId="0B6AEB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-.003</w:t>
            </w:r>
          </w:p>
        </w:tc>
        <w:tc>
          <w:tcPr>
            <w:tcW w:w="810" w:type="dxa"/>
          </w:tcPr>
          <w:p w14:paraId="1FDDC9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 .12</w:t>
            </w:r>
          </w:p>
        </w:tc>
        <w:tc>
          <w:tcPr>
            <w:tcW w:w="900" w:type="dxa"/>
          </w:tcPr>
          <w:p w14:paraId="1A7B36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41.15 (6)*</w:t>
            </w:r>
          </w:p>
        </w:tc>
        <w:tc>
          <w:tcPr>
            <w:tcW w:w="450" w:type="dxa"/>
          </w:tcPr>
          <w:p w14:paraId="03D3DE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71FFD4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81.32</w:t>
            </w:r>
          </w:p>
        </w:tc>
        <w:tc>
          <w:tcPr>
            <w:tcW w:w="623" w:type="dxa"/>
            <w:gridSpan w:val="2"/>
          </w:tcPr>
          <w:p w14:paraId="7E796653" w14:textId="77777777" w:rsidR="00896987" w:rsidRPr="0011108D" w:rsidRDefault="00896987" w:rsidP="00961816">
            <w:pPr>
              <w:rPr>
                <w:rFonts w:ascii="Times New Roman" w:hAnsi="Times New Roman" w:cs="Times New Roman"/>
                <w:sz w:val="16"/>
                <w:szCs w:val="16"/>
              </w:rPr>
            </w:pPr>
          </w:p>
        </w:tc>
        <w:tc>
          <w:tcPr>
            <w:tcW w:w="270" w:type="dxa"/>
          </w:tcPr>
          <w:p w14:paraId="12577FDB" w14:textId="77777777" w:rsidR="00896987" w:rsidRPr="0011108D" w:rsidRDefault="00896987" w:rsidP="00961816">
            <w:pPr>
              <w:rPr>
                <w:rFonts w:ascii="Times New Roman" w:hAnsi="Times New Roman" w:cs="Times New Roman"/>
                <w:sz w:val="16"/>
                <w:szCs w:val="16"/>
              </w:rPr>
            </w:pPr>
          </w:p>
        </w:tc>
        <w:tc>
          <w:tcPr>
            <w:tcW w:w="4050" w:type="dxa"/>
          </w:tcPr>
          <w:p w14:paraId="41D0B83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7F381701" w14:textId="1695FE7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11534C2" w14:textId="77777777" w:rsidTr="008C1A10">
        <w:tc>
          <w:tcPr>
            <w:tcW w:w="1800" w:type="dxa"/>
          </w:tcPr>
          <w:p w14:paraId="565637A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44A1B4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w:t>
            </w:r>
          </w:p>
        </w:tc>
        <w:tc>
          <w:tcPr>
            <w:tcW w:w="270" w:type="dxa"/>
          </w:tcPr>
          <w:p w14:paraId="0A9AFF06" w14:textId="77777777" w:rsidR="00896987" w:rsidRPr="0011108D" w:rsidRDefault="00896987" w:rsidP="00961816">
            <w:pPr>
              <w:rPr>
                <w:rFonts w:ascii="Times New Roman" w:hAnsi="Times New Roman" w:cs="Times New Roman"/>
                <w:sz w:val="16"/>
                <w:szCs w:val="16"/>
              </w:rPr>
            </w:pPr>
          </w:p>
        </w:tc>
        <w:tc>
          <w:tcPr>
            <w:tcW w:w="720" w:type="dxa"/>
          </w:tcPr>
          <w:p w14:paraId="773632B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810" w:type="dxa"/>
          </w:tcPr>
          <w:p w14:paraId="75437B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 -.14</w:t>
            </w:r>
          </w:p>
        </w:tc>
        <w:tc>
          <w:tcPr>
            <w:tcW w:w="900" w:type="dxa"/>
          </w:tcPr>
          <w:p w14:paraId="38F531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50.20 (5)*</w:t>
            </w:r>
          </w:p>
        </w:tc>
        <w:tc>
          <w:tcPr>
            <w:tcW w:w="450" w:type="dxa"/>
          </w:tcPr>
          <w:p w14:paraId="3174DFD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637" w:type="dxa"/>
          </w:tcPr>
          <w:p w14:paraId="6BBCD18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84.30</w:t>
            </w:r>
          </w:p>
        </w:tc>
        <w:tc>
          <w:tcPr>
            <w:tcW w:w="623" w:type="dxa"/>
            <w:gridSpan w:val="2"/>
          </w:tcPr>
          <w:p w14:paraId="45BF7413" w14:textId="77777777" w:rsidR="00896987" w:rsidRPr="0011108D" w:rsidRDefault="00896987" w:rsidP="00961816">
            <w:pPr>
              <w:rPr>
                <w:rFonts w:ascii="Times New Roman" w:hAnsi="Times New Roman" w:cs="Times New Roman"/>
                <w:sz w:val="16"/>
                <w:szCs w:val="16"/>
              </w:rPr>
            </w:pPr>
          </w:p>
        </w:tc>
        <w:tc>
          <w:tcPr>
            <w:tcW w:w="270" w:type="dxa"/>
          </w:tcPr>
          <w:p w14:paraId="5CD4C7C1" w14:textId="77777777" w:rsidR="00896987" w:rsidRPr="0011108D" w:rsidRDefault="00896987" w:rsidP="00961816">
            <w:pPr>
              <w:rPr>
                <w:rFonts w:ascii="Times New Roman" w:hAnsi="Times New Roman" w:cs="Times New Roman"/>
                <w:sz w:val="16"/>
                <w:szCs w:val="16"/>
              </w:rPr>
            </w:pPr>
          </w:p>
        </w:tc>
        <w:tc>
          <w:tcPr>
            <w:tcW w:w="4050" w:type="dxa"/>
          </w:tcPr>
          <w:p w14:paraId="6A00228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goals, the less the guilt</w:t>
            </w:r>
          </w:p>
        </w:tc>
        <w:tc>
          <w:tcPr>
            <w:tcW w:w="1975" w:type="dxa"/>
          </w:tcPr>
          <w:p w14:paraId="223AB3EC" w14:textId="324D761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8E809EE" w14:textId="77777777" w:rsidTr="008C1A10">
        <w:tc>
          <w:tcPr>
            <w:tcW w:w="1800" w:type="dxa"/>
          </w:tcPr>
          <w:p w14:paraId="6595D00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Pleasantness</w:t>
            </w:r>
          </w:p>
        </w:tc>
        <w:tc>
          <w:tcPr>
            <w:tcW w:w="450" w:type="dxa"/>
          </w:tcPr>
          <w:p w14:paraId="3F5A05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7B9641E8" w14:textId="77777777" w:rsidR="00896987" w:rsidRPr="0011108D" w:rsidRDefault="00896987" w:rsidP="00961816">
            <w:pPr>
              <w:rPr>
                <w:rFonts w:ascii="Times New Roman" w:hAnsi="Times New Roman" w:cs="Times New Roman"/>
                <w:sz w:val="16"/>
                <w:szCs w:val="16"/>
              </w:rPr>
            </w:pPr>
          </w:p>
        </w:tc>
        <w:tc>
          <w:tcPr>
            <w:tcW w:w="720" w:type="dxa"/>
          </w:tcPr>
          <w:p w14:paraId="4E6B545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810" w:type="dxa"/>
          </w:tcPr>
          <w:p w14:paraId="06909A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-.36, .03</w:t>
            </w:r>
          </w:p>
        </w:tc>
        <w:tc>
          <w:tcPr>
            <w:tcW w:w="900" w:type="dxa"/>
          </w:tcPr>
          <w:p w14:paraId="747E40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60.68 (3)*</w:t>
            </w:r>
          </w:p>
        </w:tc>
        <w:tc>
          <w:tcPr>
            <w:tcW w:w="450" w:type="dxa"/>
          </w:tcPr>
          <w:p w14:paraId="2A782F8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w:t>
            </w:r>
          </w:p>
        </w:tc>
        <w:tc>
          <w:tcPr>
            <w:tcW w:w="637" w:type="dxa"/>
          </w:tcPr>
          <w:p w14:paraId="5FC48F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96.63</w:t>
            </w:r>
          </w:p>
        </w:tc>
        <w:tc>
          <w:tcPr>
            <w:tcW w:w="623" w:type="dxa"/>
            <w:gridSpan w:val="2"/>
          </w:tcPr>
          <w:p w14:paraId="12BF680C" w14:textId="77777777" w:rsidR="00896987" w:rsidRPr="0011108D" w:rsidRDefault="00896987" w:rsidP="00961816">
            <w:pPr>
              <w:rPr>
                <w:rFonts w:ascii="Times New Roman" w:hAnsi="Times New Roman" w:cs="Times New Roman"/>
                <w:sz w:val="16"/>
                <w:szCs w:val="16"/>
              </w:rPr>
            </w:pPr>
          </w:p>
        </w:tc>
        <w:tc>
          <w:tcPr>
            <w:tcW w:w="270" w:type="dxa"/>
          </w:tcPr>
          <w:p w14:paraId="54075C37" w14:textId="77777777" w:rsidR="00896987" w:rsidRPr="0011108D" w:rsidRDefault="00896987" w:rsidP="00961816">
            <w:pPr>
              <w:rPr>
                <w:rFonts w:ascii="Times New Roman" w:hAnsi="Times New Roman" w:cs="Times New Roman"/>
                <w:sz w:val="16"/>
                <w:szCs w:val="16"/>
              </w:rPr>
            </w:pPr>
          </w:p>
        </w:tc>
        <w:tc>
          <w:tcPr>
            <w:tcW w:w="4050" w:type="dxa"/>
          </w:tcPr>
          <w:p w14:paraId="39698B3D"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210F7429" w14:textId="4F0904F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475D4644" w14:textId="77777777" w:rsidTr="008C1A10">
        <w:tc>
          <w:tcPr>
            <w:tcW w:w="1800" w:type="dxa"/>
          </w:tcPr>
          <w:p w14:paraId="28D1E2C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16F5B4A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6B211627" w14:textId="77777777" w:rsidR="00896987" w:rsidRPr="0011108D" w:rsidRDefault="00896987" w:rsidP="00961816">
            <w:pPr>
              <w:rPr>
                <w:rFonts w:ascii="Times New Roman" w:hAnsi="Times New Roman" w:cs="Times New Roman"/>
                <w:sz w:val="16"/>
                <w:szCs w:val="16"/>
              </w:rPr>
            </w:pPr>
          </w:p>
        </w:tc>
        <w:tc>
          <w:tcPr>
            <w:tcW w:w="720" w:type="dxa"/>
          </w:tcPr>
          <w:p w14:paraId="6F5BD70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3155AB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 .10</w:t>
            </w:r>
          </w:p>
        </w:tc>
        <w:tc>
          <w:tcPr>
            <w:tcW w:w="900" w:type="dxa"/>
          </w:tcPr>
          <w:p w14:paraId="3E8EB98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28.55 (3)*</w:t>
            </w:r>
          </w:p>
        </w:tc>
        <w:tc>
          <w:tcPr>
            <w:tcW w:w="450" w:type="dxa"/>
          </w:tcPr>
          <w:p w14:paraId="0471552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637" w:type="dxa"/>
          </w:tcPr>
          <w:p w14:paraId="0ADC877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84.41</w:t>
            </w:r>
          </w:p>
        </w:tc>
        <w:tc>
          <w:tcPr>
            <w:tcW w:w="623" w:type="dxa"/>
            <w:gridSpan w:val="2"/>
          </w:tcPr>
          <w:p w14:paraId="4945D950" w14:textId="77777777" w:rsidR="00896987" w:rsidRPr="0011108D" w:rsidRDefault="00896987" w:rsidP="00961816">
            <w:pPr>
              <w:rPr>
                <w:rFonts w:ascii="Times New Roman" w:hAnsi="Times New Roman" w:cs="Times New Roman"/>
                <w:sz w:val="16"/>
                <w:szCs w:val="16"/>
              </w:rPr>
            </w:pPr>
          </w:p>
        </w:tc>
        <w:tc>
          <w:tcPr>
            <w:tcW w:w="270" w:type="dxa"/>
          </w:tcPr>
          <w:p w14:paraId="17AEC049" w14:textId="77777777" w:rsidR="00896987" w:rsidRPr="0011108D" w:rsidRDefault="00896987" w:rsidP="00961816">
            <w:pPr>
              <w:rPr>
                <w:rFonts w:ascii="Times New Roman" w:hAnsi="Times New Roman" w:cs="Times New Roman"/>
                <w:sz w:val="16"/>
                <w:szCs w:val="16"/>
              </w:rPr>
            </w:pPr>
          </w:p>
        </w:tc>
        <w:tc>
          <w:tcPr>
            <w:tcW w:w="4050" w:type="dxa"/>
          </w:tcPr>
          <w:p w14:paraId="26136B6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20C9281" w14:textId="570FDFA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A413322" w14:textId="77777777" w:rsidTr="008C1A10">
        <w:tc>
          <w:tcPr>
            <w:tcW w:w="1800" w:type="dxa"/>
          </w:tcPr>
          <w:p w14:paraId="605D6BA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Accountability-circumstances</w:t>
            </w:r>
          </w:p>
        </w:tc>
        <w:tc>
          <w:tcPr>
            <w:tcW w:w="450" w:type="dxa"/>
          </w:tcPr>
          <w:p w14:paraId="7AF7D4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09CABD2" w14:textId="77777777" w:rsidR="00896987" w:rsidRPr="0011108D" w:rsidRDefault="00896987" w:rsidP="00961816">
            <w:pPr>
              <w:rPr>
                <w:rFonts w:ascii="Times New Roman" w:hAnsi="Times New Roman" w:cs="Times New Roman"/>
                <w:sz w:val="16"/>
                <w:szCs w:val="16"/>
              </w:rPr>
            </w:pPr>
          </w:p>
        </w:tc>
        <w:tc>
          <w:tcPr>
            <w:tcW w:w="720" w:type="dxa"/>
          </w:tcPr>
          <w:p w14:paraId="65784B8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810" w:type="dxa"/>
          </w:tcPr>
          <w:p w14:paraId="52F5D19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 .23</w:t>
            </w:r>
          </w:p>
        </w:tc>
        <w:tc>
          <w:tcPr>
            <w:tcW w:w="900" w:type="dxa"/>
          </w:tcPr>
          <w:p w14:paraId="3B7617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5.71 (2)</w:t>
            </w:r>
          </w:p>
        </w:tc>
        <w:tc>
          <w:tcPr>
            <w:tcW w:w="450" w:type="dxa"/>
          </w:tcPr>
          <w:p w14:paraId="3C76F3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637" w:type="dxa"/>
          </w:tcPr>
          <w:p w14:paraId="3A669E6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46.73</w:t>
            </w:r>
          </w:p>
        </w:tc>
        <w:tc>
          <w:tcPr>
            <w:tcW w:w="623" w:type="dxa"/>
            <w:gridSpan w:val="2"/>
          </w:tcPr>
          <w:p w14:paraId="0DD7B987" w14:textId="77777777" w:rsidR="00896987" w:rsidRPr="0011108D" w:rsidRDefault="00896987" w:rsidP="00961816">
            <w:pPr>
              <w:rPr>
                <w:rFonts w:ascii="Times New Roman" w:hAnsi="Times New Roman" w:cs="Times New Roman"/>
                <w:sz w:val="16"/>
                <w:szCs w:val="16"/>
              </w:rPr>
            </w:pPr>
          </w:p>
        </w:tc>
        <w:tc>
          <w:tcPr>
            <w:tcW w:w="270" w:type="dxa"/>
          </w:tcPr>
          <w:p w14:paraId="27F516EF" w14:textId="77777777" w:rsidR="00896987" w:rsidRPr="0011108D" w:rsidRDefault="00896987" w:rsidP="00961816">
            <w:pPr>
              <w:rPr>
                <w:rFonts w:ascii="Times New Roman" w:hAnsi="Times New Roman" w:cs="Times New Roman"/>
                <w:sz w:val="16"/>
                <w:szCs w:val="16"/>
              </w:rPr>
            </w:pPr>
          </w:p>
        </w:tc>
        <w:tc>
          <w:tcPr>
            <w:tcW w:w="4050" w:type="dxa"/>
          </w:tcPr>
          <w:p w14:paraId="007D8CB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attribution of the situation to impersonal circumstances, the greater the guilt</w:t>
            </w:r>
          </w:p>
        </w:tc>
        <w:tc>
          <w:tcPr>
            <w:tcW w:w="1975" w:type="dxa"/>
          </w:tcPr>
          <w:p w14:paraId="6B8C23AA" w14:textId="54DDDCD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15D52D8" w14:textId="77777777" w:rsidTr="008C1A10">
        <w:tc>
          <w:tcPr>
            <w:tcW w:w="1800" w:type="dxa"/>
          </w:tcPr>
          <w:p w14:paraId="325386D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Attentional activity</w:t>
            </w:r>
          </w:p>
        </w:tc>
        <w:tc>
          <w:tcPr>
            <w:tcW w:w="450" w:type="dxa"/>
          </w:tcPr>
          <w:p w14:paraId="496847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40790951" w14:textId="77777777" w:rsidR="00896987" w:rsidRPr="0011108D" w:rsidRDefault="00896987" w:rsidP="00961816">
            <w:pPr>
              <w:rPr>
                <w:rFonts w:ascii="Times New Roman" w:hAnsi="Times New Roman" w:cs="Times New Roman"/>
                <w:sz w:val="16"/>
                <w:szCs w:val="16"/>
              </w:rPr>
            </w:pPr>
          </w:p>
        </w:tc>
        <w:tc>
          <w:tcPr>
            <w:tcW w:w="720" w:type="dxa"/>
          </w:tcPr>
          <w:p w14:paraId="7E67505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5C8264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 .02</w:t>
            </w:r>
          </w:p>
        </w:tc>
        <w:tc>
          <w:tcPr>
            <w:tcW w:w="900" w:type="dxa"/>
          </w:tcPr>
          <w:p w14:paraId="11458B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2.46 (2)</w:t>
            </w:r>
          </w:p>
        </w:tc>
        <w:tc>
          <w:tcPr>
            <w:tcW w:w="450" w:type="dxa"/>
          </w:tcPr>
          <w:p w14:paraId="34134C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6375C1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0.07</w:t>
            </w:r>
          </w:p>
        </w:tc>
        <w:tc>
          <w:tcPr>
            <w:tcW w:w="623" w:type="dxa"/>
            <w:gridSpan w:val="2"/>
          </w:tcPr>
          <w:p w14:paraId="378800C6" w14:textId="77777777" w:rsidR="00896987" w:rsidRPr="0011108D" w:rsidRDefault="00896987" w:rsidP="00961816">
            <w:pPr>
              <w:rPr>
                <w:rFonts w:ascii="Times New Roman" w:hAnsi="Times New Roman" w:cs="Times New Roman"/>
                <w:sz w:val="16"/>
                <w:szCs w:val="16"/>
              </w:rPr>
            </w:pPr>
          </w:p>
        </w:tc>
        <w:tc>
          <w:tcPr>
            <w:tcW w:w="270" w:type="dxa"/>
          </w:tcPr>
          <w:p w14:paraId="77928CA9" w14:textId="77777777" w:rsidR="00896987" w:rsidRPr="0011108D" w:rsidRDefault="00896987" w:rsidP="00961816">
            <w:pPr>
              <w:rPr>
                <w:rFonts w:ascii="Times New Roman" w:hAnsi="Times New Roman" w:cs="Times New Roman"/>
                <w:sz w:val="16"/>
                <w:szCs w:val="16"/>
              </w:rPr>
            </w:pPr>
          </w:p>
        </w:tc>
        <w:tc>
          <w:tcPr>
            <w:tcW w:w="4050" w:type="dxa"/>
          </w:tcPr>
          <w:p w14:paraId="4C2B1C57"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2CEB13A4" w14:textId="713D4F4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2C85E20" w14:textId="77777777" w:rsidTr="008C1A10">
        <w:tc>
          <w:tcPr>
            <w:tcW w:w="1800" w:type="dxa"/>
          </w:tcPr>
          <w:p w14:paraId="0440014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Certainty</w:t>
            </w:r>
          </w:p>
        </w:tc>
        <w:tc>
          <w:tcPr>
            <w:tcW w:w="450" w:type="dxa"/>
          </w:tcPr>
          <w:p w14:paraId="267D24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9E1E56F" w14:textId="77777777" w:rsidR="00896987" w:rsidRPr="0011108D" w:rsidRDefault="00896987" w:rsidP="00961816">
            <w:pPr>
              <w:rPr>
                <w:rFonts w:ascii="Times New Roman" w:hAnsi="Times New Roman" w:cs="Times New Roman"/>
                <w:sz w:val="16"/>
                <w:szCs w:val="16"/>
              </w:rPr>
            </w:pPr>
          </w:p>
        </w:tc>
        <w:tc>
          <w:tcPr>
            <w:tcW w:w="720" w:type="dxa"/>
          </w:tcPr>
          <w:p w14:paraId="5A2B9C4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810" w:type="dxa"/>
          </w:tcPr>
          <w:p w14:paraId="5618330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-.64,-.04</w:t>
            </w:r>
          </w:p>
        </w:tc>
        <w:tc>
          <w:tcPr>
            <w:tcW w:w="900" w:type="dxa"/>
          </w:tcPr>
          <w:p w14:paraId="796A737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33.74 (2)*</w:t>
            </w:r>
          </w:p>
        </w:tc>
        <w:tc>
          <w:tcPr>
            <w:tcW w:w="450" w:type="dxa"/>
          </w:tcPr>
          <w:p w14:paraId="03DBEF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637" w:type="dxa"/>
          </w:tcPr>
          <w:p w14:paraId="278B4A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94.08</w:t>
            </w:r>
          </w:p>
        </w:tc>
        <w:tc>
          <w:tcPr>
            <w:tcW w:w="623" w:type="dxa"/>
            <w:gridSpan w:val="2"/>
          </w:tcPr>
          <w:p w14:paraId="25A42ED0" w14:textId="77777777" w:rsidR="00896987" w:rsidRPr="0011108D" w:rsidRDefault="00896987" w:rsidP="00961816">
            <w:pPr>
              <w:rPr>
                <w:rFonts w:ascii="Times New Roman" w:hAnsi="Times New Roman" w:cs="Times New Roman"/>
                <w:sz w:val="16"/>
                <w:szCs w:val="16"/>
              </w:rPr>
            </w:pPr>
          </w:p>
        </w:tc>
        <w:tc>
          <w:tcPr>
            <w:tcW w:w="270" w:type="dxa"/>
          </w:tcPr>
          <w:p w14:paraId="26A4987D" w14:textId="77777777" w:rsidR="00896987" w:rsidRPr="0011108D" w:rsidRDefault="00896987" w:rsidP="00961816">
            <w:pPr>
              <w:rPr>
                <w:rFonts w:ascii="Times New Roman" w:hAnsi="Times New Roman" w:cs="Times New Roman"/>
                <w:sz w:val="16"/>
                <w:szCs w:val="16"/>
              </w:rPr>
            </w:pPr>
          </w:p>
        </w:tc>
        <w:tc>
          <w:tcPr>
            <w:tcW w:w="4050" w:type="dxa"/>
          </w:tcPr>
          <w:p w14:paraId="137AAC5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understanding of the situation, the less the guilt</w:t>
            </w:r>
          </w:p>
        </w:tc>
        <w:tc>
          <w:tcPr>
            <w:tcW w:w="1975" w:type="dxa"/>
          </w:tcPr>
          <w:p w14:paraId="6432FAB2" w14:textId="16B4B43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E5BD7BF" w14:textId="77777777" w:rsidTr="008C1A10">
        <w:tc>
          <w:tcPr>
            <w:tcW w:w="1800" w:type="dxa"/>
          </w:tcPr>
          <w:p w14:paraId="2BCFB4D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5A594CF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EEA3D54" w14:textId="77777777" w:rsidR="00896987" w:rsidRPr="0011108D" w:rsidRDefault="00896987" w:rsidP="00961816">
            <w:pPr>
              <w:rPr>
                <w:rFonts w:ascii="Times New Roman" w:hAnsi="Times New Roman" w:cs="Times New Roman"/>
                <w:sz w:val="16"/>
                <w:szCs w:val="16"/>
              </w:rPr>
            </w:pPr>
          </w:p>
        </w:tc>
        <w:tc>
          <w:tcPr>
            <w:tcW w:w="720" w:type="dxa"/>
          </w:tcPr>
          <w:p w14:paraId="6B3F8FB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810" w:type="dxa"/>
          </w:tcPr>
          <w:p w14:paraId="00783A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-.10</w:t>
            </w:r>
          </w:p>
        </w:tc>
        <w:tc>
          <w:tcPr>
            <w:tcW w:w="900" w:type="dxa"/>
          </w:tcPr>
          <w:p w14:paraId="1F65C8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7.38 (2)*</w:t>
            </w:r>
          </w:p>
        </w:tc>
        <w:tc>
          <w:tcPr>
            <w:tcW w:w="450" w:type="dxa"/>
          </w:tcPr>
          <w:p w14:paraId="1EC9C81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637" w:type="dxa"/>
          </w:tcPr>
          <w:p w14:paraId="3E0E0D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58.04</w:t>
            </w:r>
          </w:p>
        </w:tc>
        <w:tc>
          <w:tcPr>
            <w:tcW w:w="623" w:type="dxa"/>
            <w:gridSpan w:val="2"/>
          </w:tcPr>
          <w:p w14:paraId="3C3397AC" w14:textId="77777777" w:rsidR="00896987" w:rsidRPr="0011108D" w:rsidRDefault="00896987" w:rsidP="00961816">
            <w:pPr>
              <w:rPr>
                <w:rFonts w:ascii="Times New Roman" w:hAnsi="Times New Roman" w:cs="Times New Roman"/>
                <w:sz w:val="16"/>
                <w:szCs w:val="16"/>
              </w:rPr>
            </w:pPr>
          </w:p>
        </w:tc>
        <w:tc>
          <w:tcPr>
            <w:tcW w:w="270" w:type="dxa"/>
          </w:tcPr>
          <w:p w14:paraId="224E73C2" w14:textId="77777777" w:rsidR="00896987" w:rsidRPr="0011108D" w:rsidRDefault="00896987" w:rsidP="00961816">
            <w:pPr>
              <w:rPr>
                <w:rFonts w:ascii="Times New Roman" w:hAnsi="Times New Roman" w:cs="Times New Roman"/>
                <w:sz w:val="16"/>
                <w:szCs w:val="16"/>
              </w:rPr>
            </w:pPr>
          </w:p>
        </w:tc>
        <w:tc>
          <w:tcPr>
            <w:tcW w:w="4050" w:type="dxa"/>
          </w:tcPr>
          <w:p w14:paraId="36BB9DE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emotionally cope and adapt to the situation, the less the guilt</w:t>
            </w:r>
          </w:p>
        </w:tc>
        <w:tc>
          <w:tcPr>
            <w:tcW w:w="1975" w:type="dxa"/>
          </w:tcPr>
          <w:p w14:paraId="56A4E115" w14:textId="2A6A132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1DFA2F8" w14:textId="77777777" w:rsidTr="008C1A10">
        <w:tc>
          <w:tcPr>
            <w:tcW w:w="1800" w:type="dxa"/>
          </w:tcPr>
          <w:p w14:paraId="74706A3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17A6AF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709FB3D3" w14:textId="77777777" w:rsidR="00896987" w:rsidRPr="0011108D" w:rsidRDefault="00896987" w:rsidP="00961816">
            <w:pPr>
              <w:rPr>
                <w:rFonts w:ascii="Times New Roman" w:hAnsi="Times New Roman" w:cs="Times New Roman"/>
                <w:sz w:val="16"/>
                <w:szCs w:val="16"/>
              </w:rPr>
            </w:pPr>
          </w:p>
        </w:tc>
        <w:tc>
          <w:tcPr>
            <w:tcW w:w="720" w:type="dxa"/>
          </w:tcPr>
          <w:p w14:paraId="39C28ED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810" w:type="dxa"/>
          </w:tcPr>
          <w:p w14:paraId="77EF1BE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.28</w:t>
            </w:r>
          </w:p>
        </w:tc>
        <w:tc>
          <w:tcPr>
            <w:tcW w:w="900" w:type="dxa"/>
          </w:tcPr>
          <w:p w14:paraId="2B0F786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29.23 (2)*</w:t>
            </w:r>
          </w:p>
        </w:tc>
        <w:tc>
          <w:tcPr>
            <w:tcW w:w="450" w:type="dxa"/>
          </w:tcPr>
          <w:p w14:paraId="0B8A62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56FC4C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88.48</w:t>
            </w:r>
          </w:p>
        </w:tc>
        <w:tc>
          <w:tcPr>
            <w:tcW w:w="623" w:type="dxa"/>
            <w:gridSpan w:val="2"/>
          </w:tcPr>
          <w:p w14:paraId="2820EC42" w14:textId="77777777" w:rsidR="00896987" w:rsidRPr="0011108D" w:rsidRDefault="00896987" w:rsidP="00961816">
            <w:pPr>
              <w:rPr>
                <w:rFonts w:ascii="Times New Roman" w:hAnsi="Times New Roman" w:cs="Times New Roman"/>
                <w:sz w:val="16"/>
                <w:szCs w:val="16"/>
              </w:rPr>
            </w:pPr>
          </w:p>
        </w:tc>
        <w:tc>
          <w:tcPr>
            <w:tcW w:w="270" w:type="dxa"/>
          </w:tcPr>
          <w:p w14:paraId="12145B9F" w14:textId="77777777" w:rsidR="00896987" w:rsidRPr="0011108D" w:rsidRDefault="00896987" w:rsidP="00961816">
            <w:pPr>
              <w:rPr>
                <w:rFonts w:ascii="Times New Roman" w:hAnsi="Times New Roman" w:cs="Times New Roman"/>
                <w:sz w:val="16"/>
                <w:szCs w:val="16"/>
              </w:rPr>
            </w:pPr>
          </w:p>
        </w:tc>
        <w:tc>
          <w:tcPr>
            <w:tcW w:w="4050" w:type="dxa"/>
          </w:tcPr>
          <w:p w14:paraId="320BACB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04EDCD0A" w14:textId="1C0AF7E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5DD49E2" w14:textId="77777777" w:rsidTr="008C1A10">
        <w:tc>
          <w:tcPr>
            <w:tcW w:w="1800" w:type="dxa"/>
          </w:tcPr>
          <w:p w14:paraId="6B7BCF9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07D8E4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6B73F7C" w14:textId="77777777" w:rsidR="00896987" w:rsidRPr="0011108D" w:rsidRDefault="00896987" w:rsidP="00961816">
            <w:pPr>
              <w:rPr>
                <w:rFonts w:ascii="Times New Roman" w:hAnsi="Times New Roman" w:cs="Times New Roman"/>
                <w:sz w:val="16"/>
                <w:szCs w:val="16"/>
              </w:rPr>
            </w:pPr>
          </w:p>
        </w:tc>
        <w:tc>
          <w:tcPr>
            <w:tcW w:w="720" w:type="dxa"/>
          </w:tcPr>
          <w:p w14:paraId="5F0B52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810" w:type="dxa"/>
          </w:tcPr>
          <w:p w14:paraId="506562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 .58</w:t>
            </w:r>
          </w:p>
        </w:tc>
        <w:tc>
          <w:tcPr>
            <w:tcW w:w="900" w:type="dxa"/>
          </w:tcPr>
          <w:p w14:paraId="5C76545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39.21 (2)*</w:t>
            </w:r>
          </w:p>
        </w:tc>
        <w:tc>
          <w:tcPr>
            <w:tcW w:w="450" w:type="dxa"/>
          </w:tcPr>
          <w:p w14:paraId="428E5E7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637" w:type="dxa"/>
          </w:tcPr>
          <w:p w14:paraId="6ACA61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94.66</w:t>
            </w:r>
          </w:p>
        </w:tc>
        <w:tc>
          <w:tcPr>
            <w:tcW w:w="623" w:type="dxa"/>
            <w:gridSpan w:val="2"/>
          </w:tcPr>
          <w:p w14:paraId="710F4C80" w14:textId="77777777" w:rsidR="00896987" w:rsidRPr="0011108D" w:rsidRDefault="00896987" w:rsidP="00961816">
            <w:pPr>
              <w:rPr>
                <w:rFonts w:ascii="Times New Roman" w:hAnsi="Times New Roman" w:cs="Times New Roman"/>
                <w:sz w:val="16"/>
                <w:szCs w:val="16"/>
              </w:rPr>
            </w:pPr>
          </w:p>
        </w:tc>
        <w:tc>
          <w:tcPr>
            <w:tcW w:w="270" w:type="dxa"/>
          </w:tcPr>
          <w:p w14:paraId="72F6B891" w14:textId="77777777" w:rsidR="00896987" w:rsidRPr="0011108D" w:rsidRDefault="00896987" w:rsidP="00961816">
            <w:pPr>
              <w:rPr>
                <w:rFonts w:ascii="Times New Roman" w:hAnsi="Times New Roman" w:cs="Times New Roman"/>
                <w:sz w:val="16"/>
                <w:szCs w:val="16"/>
              </w:rPr>
            </w:pPr>
          </w:p>
        </w:tc>
        <w:tc>
          <w:tcPr>
            <w:tcW w:w="4050" w:type="dxa"/>
          </w:tcPr>
          <w:p w14:paraId="7E138C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something irretrievable has been lost, the greater the guilt</w:t>
            </w:r>
          </w:p>
        </w:tc>
        <w:tc>
          <w:tcPr>
            <w:tcW w:w="1975" w:type="dxa"/>
          </w:tcPr>
          <w:p w14:paraId="4EFF5E9B" w14:textId="14655AA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075B5FA" w14:textId="77777777" w:rsidTr="008C1A10">
        <w:tc>
          <w:tcPr>
            <w:tcW w:w="1800" w:type="dxa"/>
          </w:tcPr>
          <w:p w14:paraId="05683A5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(external)</w:t>
            </w:r>
          </w:p>
        </w:tc>
        <w:tc>
          <w:tcPr>
            <w:tcW w:w="450" w:type="dxa"/>
          </w:tcPr>
          <w:p w14:paraId="0A921F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2D8D8ED" w14:textId="77777777" w:rsidR="00896987" w:rsidRPr="0011108D" w:rsidRDefault="00896987" w:rsidP="00961816">
            <w:pPr>
              <w:rPr>
                <w:rFonts w:ascii="Times New Roman" w:hAnsi="Times New Roman" w:cs="Times New Roman"/>
                <w:sz w:val="16"/>
                <w:szCs w:val="16"/>
              </w:rPr>
            </w:pPr>
          </w:p>
        </w:tc>
        <w:tc>
          <w:tcPr>
            <w:tcW w:w="720" w:type="dxa"/>
          </w:tcPr>
          <w:p w14:paraId="7406BD3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810" w:type="dxa"/>
          </w:tcPr>
          <w:p w14:paraId="4195948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-.54, .02</w:t>
            </w:r>
          </w:p>
        </w:tc>
        <w:tc>
          <w:tcPr>
            <w:tcW w:w="900" w:type="dxa"/>
          </w:tcPr>
          <w:p w14:paraId="2270366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76.59 (2)*</w:t>
            </w:r>
          </w:p>
        </w:tc>
        <w:tc>
          <w:tcPr>
            <w:tcW w:w="450" w:type="dxa"/>
          </w:tcPr>
          <w:p w14:paraId="45E386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637" w:type="dxa"/>
          </w:tcPr>
          <w:p w14:paraId="44A6E7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94.99</w:t>
            </w:r>
          </w:p>
        </w:tc>
        <w:tc>
          <w:tcPr>
            <w:tcW w:w="623" w:type="dxa"/>
            <w:gridSpan w:val="2"/>
          </w:tcPr>
          <w:p w14:paraId="521A0511" w14:textId="77777777" w:rsidR="00896987" w:rsidRPr="0011108D" w:rsidRDefault="00896987" w:rsidP="00961816">
            <w:pPr>
              <w:rPr>
                <w:rFonts w:ascii="Times New Roman" w:hAnsi="Times New Roman" w:cs="Times New Roman"/>
                <w:sz w:val="16"/>
                <w:szCs w:val="16"/>
              </w:rPr>
            </w:pPr>
          </w:p>
        </w:tc>
        <w:tc>
          <w:tcPr>
            <w:tcW w:w="270" w:type="dxa"/>
          </w:tcPr>
          <w:p w14:paraId="4B4139B6" w14:textId="77777777" w:rsidR="00896987" w:rsidRPr="0011108D" w:rsidRDefault="00896987" w:rsidP="00961816">
            <w:pPr>
              <w:rPr>
                <w:rFonts w:ascii="Times New Roman" w:hAnsi="Times New Roman" w:cs="Times New Roman"/>
                <w:sz w:val="16"/>
                <w:szCs w:val="16"/>
              </w:rPr>
            </w:pPr>
          </w:p>
        </w:tc>
        <w:tc>
          <w:tcPr>
            <w:tcW w:w="4050" w:type="dxa"/>
          </w:tcPr>
          <w:p w14:paraId="204FE179"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33899714" w14:textId="5332D7B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6A1BA92" w14:textId="77777777" w:rsidTr="008C1A10">
        <w:tc>
          <w:tcPr>
            <w:tcW w:w="1800" w:type="dxa"/>
          </w:tcPr>
          <w:p w14:paraId="7ED31E3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043C3C5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5E3AD59" w14:textId="77777777" w:rsidR="00896987" w:rsidRPr="0011108D" w:rsidRDefault="00896987" w:rsidP="00961816">
            <w:pPr>
              <w:rPr>
                <w:rFonts w:ascii="Times New Roman" w:hAnsi="Times New Roman" w:cs="Times New Roman"/>
                <w:sz w:val="16"/>
                <w:szCs w:val="16"/>
              </w:rPr>
            </w:pPr>
          </w:p>
        </w:tc>
        <w:tc>
          <w:tcPr>
            <w:tcW w:w="720" w:type="dxa"/>
          </w:tcPr>
          <w:p w14:paraId="5A7DFD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810" w:type="dxa"/>
          </w:tcPr>
          <w:p w14:paraId="2E7AE2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 -.02</w:t>
            </w:r>
          </w:p>
        </w:tc>
        <w:tc>
          <w:tcPr>
            <w:tcW w:w="900" w:type="dxa"/>
          </w:tcPr>
          <w:p w14:paraId="3B4DF32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4.57 (2)</w:t>
            </w:r>
          </w:p>
        </w:tc>
        <w:tc>
          <w:tcPr>
            <w:tcW w:w="450" w:type="dxa"/>
          </w:tcPr>
          <w:p w14:paraId="3875DA7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637" w:type="dxa"/>
          </w:tcPr>
          <w:p w14:paraId="1C49C82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31.67</w:t>
            </w:r>
          </w:p>
        </w:tc>
        <w:tc>
          <w:tcPr>
            <w:tcW w:w="623" w:type="dxa"/>
            <w:gridSpan w:val="2"/>
          </w:tcPr>
          <w:p w14:paraId="5590C60D" w14:textId="77777777" w:rsidR="00896987" w:rsidRPr="0011108D" w:rsidRDefault="00896987" w:rsidP="00961816">
            <w:pPr>
              <w:rPr>
                <w:rFonts w:ascii="Times New Roman" w:hAnsi="Times New Roman" w:cs="Times New Roman"/>
                <w:sz w:val="16"/>
                <w:szCs w:val="16"/>
              </w:rPr>
            </w:pPr>
          </w:p>
        </w:tc>
        <w:tc>
          <w:tcPr>
            <w:tcW w:w="270" w:type="dxa"/>
          </w:tcPr>
          <w:p w14:paraId="2E0AD5E9" w14:textId="77777777" w:rsidR="00896987" w:rsidRPr="0011108D" w:rsidRDefault="00896987" w:rsidP="00961816">
            <w:pPr>
              <w:rPr>
                <w:rFonts w:ascii="Times New Roman" w:hAnsi="Times New Roman" w:cs="Times New Roman"/>
                <w:sz w:val="16"/>
                <w:szCs w:val="16"/>
              </w:rPr>
            </w:pPr>
          </w:p>
        </w:tc>
        <w:tc>
          <w:tcPr>
            <w:tcW w:w="4050" w:type="dxa"/>
          </w:tcPr>
          <w:p w14:paraId="70BD28C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The greater the perception that the situation is stable and permanent, the less the guilt</w:t>
            </w:r>
          </w:p>
        </w:tc>
        <w:tc>
          <w:tcPr>
            <w:tcW w:w="1975" w:type="dxa"/>
          </w:tcPr>
          <w:p w14:paraId="23D25208" w14:textId="0E1DDC7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8EC4E72" w14:textId="77777777" w:rsidTr="008C1A10">
        <w:tc>
          <w:tcPr>
            <w:tcW w:w="1800" w:type="dxa"/>
          </w:tcPr>
          <w:p w14:paraId="157F5FB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Control-Other</w:t>
            </w:r>
          </w:p>
        </w:tc>
        <w:tc>
          <w:tcPr>
            <w:tcW w:w="450" w:type="dxa"/>
          </w:tcPr>
          <w:p w14:paraId="5286A4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272D918" w14:textId="77777777" w:rsidR="00896987" w:rsidRPr="0011108D" w:rsidRDefault="00896987" w:rsidP="00961816">
            <w:pPr>
              <w:rPr>
                <w:rFonts w:ascii="Times New Roman" w:hAnsi="Times New Roman" w:cs="Times New Roman"/>
                <w:sz w:val="16"/>
                <w:szCs w:val="16"/>
              </w:rPr>
            </w:pPr>
          </w:p>
        </w:tc>
        <w:tc>
          <w:tcPr>
            <w:tcW w:w="720" w:type="dxa"/>
          </w:tcPr>
          <w:p w14:paraId="5AFF26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0983C3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 .04</w:t>
            </w:r>
          </w:p>
        </w:tc>
        <w:tc>
          <w:tcPr>
            <w:tcW w:w="900" w:type="dxa"/>
          </w:tcPr>
          <w:p w14:paraId="1EDCF6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1.11 (1)</w:t>
            </w:r>
          </w:p>
        </w:tc>
        <w:tc>
          <w:tcPr>
            <w:tcW w:w="450" w:type="dxa"/>
          </w:tcPr>
          <w:p w14:paraId="1DF5C0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77F976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0.04</w:t>
            </w:r>
          </w:p>
        </w:tc>
        <w:tc>
          <w:tcPr>
            <w:tcW w:w="623" w:type="dxa"/>
            <w:gridSpan w:val="2"/>
          </w:tcPr>
          <w:p w14:paraId="3846452F" w14:textId="77777777" w:rsidR="00896987" w:rsidRPr="0011108D" w:rsidRDefault="00896987" w:rsidP="00961816">
            <w:pPr>
              <w:rPr>
                <w:rFonts w:ascii="Times New Roman" w:hAnsi="Times New Roman" w:cs="Times New Roman"/>
                <w:sz w:val="16"/>
                <w:szCs w:val="16"/>
              </w:rPr>
            </w:pPr>
          </w:p>
        </w:tc>
        <w:tc>
          <w:tcPr>
            <w:tcW w:w="270" w:type="dxa"/>
          </w:tcPr>
          <w:p w14:paraId="7AD8F204" w14:textId="77777777" w:rsidR="00896987" w:rsidRPr="0011108D" w:rsidRDefault="00896987" w:rsidP="00961816">
            <w:pPr>
              <w:rPr>
                <w:rFonts w:ascii="Times New Roman" w:hAnsi="Times New Roman" w:cs="Times New Roman"/>
                <w:sz w:val="16"/>
                <w:szCs w:val="16"/>
              </w:rPr>
            </w:pPr>
          </w:p>
        </w:tc>
        <w:tc>
          <w:tcPr>
            <w:tcW w:w="4050" w:type="dxa"/>
          </w:tcPr>
          <w:p w14:paraId="6FC96A6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D03E170" w14:textId="49FAC6B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F4A895A" w14:textId="77777777" w:rsidTr="008C1A10">
        <w:tc>
          <w:tcPr>
            <w:tcW w:w="1800" w:type="dxa"/>
          </w:tcPr>
          <w:p w14:paraId="5C8A2D3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w:t>
            </w:r>
          </w:p>
        </w:tc>
        <w:tc>
          <w:tcPr>
            <w:tcW w:w="450" w:type="dxa"/>
          </w:tcPr>
          <w:p w14:paraId="3BF4E9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3DBA2302" w14:textId="77777777" w:rsidR="00896987" w:rsidRPr="0011108D" w:rsidRDefault="00896987" w:rsidP="00961816">
            <w:pPr>
              <w:rPr>
                <w:rFonts w:ascii="Times New Roman" w:hAnsi="Times New Roman" w:cs="Times New Roman"/>
                <w:sz w:val="16"/>
                <w:szCs w:val="16"/>
              </w:rPr>
            </w:pPr>
          </w:p>
        </w:tc>
        <w:tc>
          <w:tcPr>
            <w:tcW w:w="720" w:type="dxa"/>
          </w:tcPr>
          <w:p w14:paraId="28DDCC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810" w:type="dxa"/>
          </w:tcPr>
          <w:p w14:paraId="6005F2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.41</w:t>
            </w:r>
          </w:p>
        </w:tc>
        <w:tc>
          <w:tcPr>
            <w:tcW w:w="900" w:type="dxa"/>
          </w:tcPr>
          <w:p w14:paraId="5F2DE9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0.01 (1)</w:t>
            </w:r>
          </w:p>
        </w:tc>
        <w:tc>
          <w:tcPr>
            <w:tcW w:w="450" w:type="dxa"/>
          </w:tcPr>
          <w:p w14:paraId="7F58AA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077F16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318C0547" w14:textId="77777777" w:rsidR="00896987" w:rsidRPr="0011108D" w:rsidRDefault="00896987" w:rsidP="00961816">
            <w:pPr>
              <w:rPr>
                <w:rFonts w:ascii="Times New Roman" w:hAnsi="Times New Roman" w:cs="Times New Roman"/>
                <w:sz w:val="16"/>
                <w:szCs w:val="16"/>
              </w:rPr>
            </w:pPr>
          </w:p>
        </w:tc>
        <w:tc>
          <w:tcPr>
            <w:tcW w:w="270" w:type="dxa"/>
          </w:tcPr>
          <w:p w14:paraId="63B338AD" w14:textId="77777777" w:rsidR="00896987" w:rsidRPr="0011108D" w:rsidRDefault="00896987" w:rsidP="00961816">
            <w:pPr>
              <w:rPr>
                <w:rFonts w:ascii="Times New Roman" w:hAnsi="Times New Roman" w:cs="Times New Roman"/>
                <w:sz w:val="16"/>
                <w:szCs w:val="16"/>
              </w:rPr>
            </w:pPr>
          </w:p>
        </w:tc>
        <w:tc>
          <w:tcPr>
            <w:tcW w:w="4050" w:type="dxa"/>
          </w:tcPr>
          <w:p w14:paraId="6D92346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need to exert effort to deal with the situation, the greater the guilt</w:t>
            </w:r>
          </w:p>
        </w:tc>
        <w:tc>
          <w:tcPr>
            <w:tcW w:w="1975" w:type="dxa"/>
          </w:tcPr>
          <w:p w14:paraId="1CF1B21B" w14:textId="33DEC54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87B8ADE" w14:textId="77777777" w:rsidTr="008C1A10">
        <w:tc>
          <w:tcPr>
            <w:tcW w:w="1800" w:type="dxa"/>
          </w:tcPr>
          <w:p w14:paraId="69842FD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Expectedness</w:t>
            </w:r>
          </w:p>
        </w:tc>
        <w:tc>
          <w:tcPr>
            <w:tcW w:w="450" w:type="dxa"/>
          </w:tcPr>
          <w:p w14:paraId="0F2C25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BA9288E" w14:textId="77777777" w:rsidR="00896987" w:rsidRPr="0011108D" w:rsidRDefault="00896987" w:rsidP="00961816">
            <w:pPr>
              <w:rPr>
                <w:rFonts w:ascii="Times New Roman" w:hAnsi="Times New Roman" w:cs="Times New Roman"/>
                <w:sz w:val="16"/>
                <w:szCs w:val="16"/>
              </w:rPr>
            </w:pPr>
          </w:p>
        </w:tc>
        <w:tc>
          <w:tcPr>
            <w:tcW w:w="720" w:type="dxa"/>
          </w:tcPr>
          <w:p w14:paraId="138588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810" w:type="dxa"/>
          </w:tcPr>
          <w:p w14:paraId="04BF85F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 .15</w:t>
            </w:r>
          </w:p>
        </w:tc>
        <w:tc>
          <w:tcPr>
            <w:tcW w:w="900" w:type="dxa"/>
          </w:tcPr>
          <w:p w14:paraId="4282913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4.89 (1)*</w:t>
            </w:r>
          </w:p>
        </w:tc>
        <w:tc>
          <w:tcPr>
            <w:tcW w:w="450" w:type="dxa"/>
          </w:tcPr>
          <w:p w14:paraId="2609F8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6787451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4B734AA4" w14:textId="77777777" w:rsidR="00896987" w:rsidRPr="0011108D" w:rsidRDefault="00896987" w:rsidP="00961816">
            <w:pPr>
              <w:rPr>
                <w:rFonts w:ascii="Times New Roman" w:hAnsi="Times New Roman" w:cs="Times New Roman"/>
                <w:sz w:val="16"/>
                <w:szCs w:val="16"/>
              </w:rPr>
            </w:pPr>
          </w:p>
        </w:tc>
        <w:tc>
          <w:tcPr>
            <w:tcW w:w="270" w:type="dxa"/>
          </w:tcPr>
          <w:p w14:paraId="21035F01" w14:textId="77777777" w:rsidR="00896987" w:rsidRPr="0011108D" w:rsidRDefault="00896987" w:rsidP="00961816">
            <w:pPr>
              <w:rPr>
                <w:rFonts w:ascii="Times New Roman" w:hAnsi="Times New Roman" w:cs="Times New Roman"/>
                <w:sz w:val="16"/>
                <w:szCs w:val="16"/>
              </w:rPr>
            </w:pPr>
          </w:p>
        </w:tc>
        <w:tc>
          <w:tcPr>
            <w:tcW w:w="4050" w:type="dxa"/>
          </w:tcPr>
          <w:p w14:paraId="196072A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expectation of the occurrence of the situation, the greater the guilt</w:t>
            </w:r>
          </w:p>
        </w:tc>
        <w:tc>
          <w:tcPr>
            <w:tcW w:w="1975" w:type="dxa"/>
          </w:tcPr>
          <w:p w14:paraId="241AF025" w14:textId="580A1B0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7B6455C" w14:textId="77777777" w:rsidTr="008C1A10">
        <w:tc>
          <w:tcPr>
            <w:tcW w:w="1800" w:type="dxa"/>
          </w:tcPr>
          <w:p w14:paraId="768B2EC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548F6B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D1FD9F9" w14:textId="77777777" w:rsidR="00896987" w:rsidRPr="0011108D" w:rsidRDefault="00896987" w:rsidP="00961816">
            <w:pPr>
              <w:rPr>
                <w:rFonts w:ascii="Times New Roman" w:hAnsi="Times New Roman" w:cs="Times New Roman"/>
                <w:sz w:val="16"/>
                <w:szCs w:val="16"/>
              </w:rPr>
            </w:pPr>
          </w:p>
        </w:tc>
        <w:tc>
          <w:tcPr>
            <w:tcW w:w="720" w:type="dxa"/>
          </w:tcPr>
          <w:p w14:paraId="69F9F5E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355C887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 -.01</w:t>
            </w:r>
          </w:p>
        </w:tc>
        <w:tc>
          <w:tcPr>
            <w:tcW w:w="900" w:type="dxa"/>
          </w:tcPr>
          <w:p w14:paraId="39EB673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0.86 (1)</w:t>
            </w:r>
          </w:p>
        </w:tc>
        <w:tc>
          <w:tcPr>
            <w:tcW w:w="450" w:type="dxa"/>
          </w:tcPr>
          <w:p w14:paraId="16E36E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2E1C26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09027310" w14:textId="77777777" w:rsidR="00896987" w:rsidRPr="0011108D" w:rsidRDefault="00896987" w:rsidP="00961816">
            <w:pPr>
              <w:rPr>
                <w:rFonts w:ascii="Times New Roman" w:hAnsi="Times New Roman" w:cs="Times New Roman"/>
                <w:sz w:val="16"/>
                <w:szCs w:val="16"/>
              </w:rPr>
            </w:pPr>
          </w:p>
        </w:tc>
        <w:tc>
          <w:tcPr>
            <w:tcW w:w="270" w:type="dxa"/>
          </w:tcPr>
          <w:p w14:paraId="3E04E35C" w14:textId="77777777" w:rsidR="00896987" w:rsidRPr="0011108D" w:rsidRDefault="00896987" w:rsidP="00961816">
            <w:pPr>
              <w:rPr>
                <w:rFonts w:ascii="Times New Roman" w:hAnsi="Times New Roman" w:cs="Times New Roman"/>
                <w:sz w:val="16"/>
                <w:szCs w:val="16"/>
              </w:rPr>
            </w:pPr>
          </w:p>
        </w:tc>
        <w:tc>
          <w:tcPr>
            <w:tcW w:w="4050" w:type="dxa"/>
          </w:tcPr>
          <w:p w14:paraId="5C93234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the event is relevant to all aspect of one's life, the less the guilt</w:t>
            </w:r>
          </w:p>
        </w:tc>
        <w:tc>
          <w:tcPr>
            <w:tcW w:w="1975" w:type="dxa"/>
          </w:tcPr>
          <w:p w14:paraId="13BC3E7F" w14:textId="5CC573B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A18AE6B" w14:textId="77777777" w:rsidTr="008C1A10">
        <w:tc>
          <w:tcPr>
            <w:tcW w:w="1800" w:type="dxa"/>
          </w:tcPr>
          <w:p w14:paraId="668FAF3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Harm</w:t>
            </w:r>
          </w:p>
        </w:tc>
        <w:tc>
          <w:tcPr>
            <w:tcW w:w="450" w:type="dxa"/>
          </w:tcPr>
          <w:p w14:paraId="3142A8A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654DD5CE" w14:textId="77777777" w:rsidR="00896987" w:rsidRPr="0011108D" w:rsidRDefault="00896987" w:rsidP="00961816">
            <w:pPr>
              <w:rPr>
                <w:rFonts w:ascii="Times New Roman" w:hAnsi="Times New Roman" w:cs="Times New Roman"/>
                <w:sz w:val="16"/>
                <w:szCs w:val="16"/>
              </w:rPr>
            </w:pPr>
          </w:p>
        </w:tc>
        <w:tc>
          <w:tcPr>
            <w:tcW w:w="720" w:type="dxa"/>
          </w:tcPr>
          <w:p w14:paraId="76101B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810" w:type="dxa"/>
          </w:tcPr>
          <w:p w14:paraId="62F510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 .43</w:t>
            </w:r>
          </w:p>
        </w:tc>
        <w:tc>
          <w:tcPr>
            <w:tcW w:w="900" w:type="dxa"/>
          </w:tcPr>
          <w:p w14:paraId="6E8D88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1.469 (1) </w:t>
            </w:r>
          </w:p>
        </w:tc>
        <w:tc>
          <w:tcPr>
            <w:tcW w:w="450" w:type="dxa"/>
          </w:tcPr>
          <w:p w14:paraId="46B2C87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.00</w:t>
            </w:r>
          </w:p>
        </w:tc>
        <w:tc>
          <w:tcPr>
            <w:tcW w:w="637" w:type="dxa"/>
          </w:tcPr>
          <w:p w14:paraId="53C062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0.01 </w:t>
            </w:r>
          </w:p>
        </w:tc>
        <w:tc>
          <w:tcPr>
            <w:tcW w:w="623" w:type="dxa"/>
            <w:gridSpan w:val="2"/>
          </w:tcPr>
          <w:p w14:paraId="168445DA" w14:textId="77777777" w:rsidR="00896987" w:rsidRPr="0011108D" w:rsidRDefault="00896987" w:rsidP="00961816">
            <w:pPr>
              <w:rPr>
                <w:rFonts w:ascii="Times New Roman" w:hAnsi="Times New Roman" w:cs="Times New Roman"/>
                <w:sz w:val="16"/>
                <w:szCs w:val="16"/>
              </w:rPr>
            </w:pPr>
          </w:p>
        </w:tc>
        <w:tc>
          <w:tcPr>
            <w:tcW w:w="270" w:type="dxa"/>
          </w:tcPr>
          <w:p w14:paraId="6B787151" w14:textId="77777777" w:rsidR="00896987" w:rsidRPr="0011108D" w:rsidRDefault="00896987" w:rsidP="00961816">
            <w:pPr>
              <w:rPr>
                <w:rFonts w:ascii="Times New Roman" w:hAnsi="Times New Roman" w:cs="Times New Roman"/>
                <w:sz w:val="16"/>
                <w:szCs w:val="16"/>
              </w:rPr>
            </w:pPr>
          </w:p>
        </w:tc>
        <w:tc>
          <w:tcPr>
            <w:tcW w:w="4050" w:type="dxa"/>
          </w:tcPr>
          <w:p w14:paraId="06A0285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The greater the perceived harm, the greater the guilt</w:t>
            </w:r>
          </w:p>
        </w:tc>
        <w:tc>
          <w:tcPr>
            <w:tcW w:w="1975" w:type="dxa"/>
          </w:tcPr>
          <w:p w14:paraId="49375084" w14:textId="3A0FE77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8BD117A" w14:textId="77777777" w:rsidTr="008C1A10">
        <w:tc>
          <w:tcPr>
            <w:tcW w:w="1800" w:type="dxa"/>
          </w:tcPr>
          <w:p w14:paraId="4FE8303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198F67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D763371" w14:textId="77777777" w:rsidR="00896987" w:rsidRPr="0011108D" w:rsidRDefault="00896987" w:rsidP="00961816">
            <w:pPr>
              <w:rPr>
                <w:rFonts w:ascii="Times New Roman" w:hAnsi="Times New Roman" w:cs="Times New Roman"/>
                <w:sz w:val="16"/>
                <w:szCs w:val="16"/>
              </w:rPr>
            </w:pPr>
          </w:p>
        </w:tc>
        <w:tc>
          <w:tcPr>
            <w:tcW w:w="720" w:type="dxa"/>
          </w:tcPr>
          <w:p w14:paraId="2AA046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-.024</w:t>
            </w:r>
          </w:p>
        </w:tc>
        <w:tc>
          <w:tcPr>
            <w:tcW w:w="810" w:type="dxa"/>
          </w:tcPr>
          <w:p w14:paraId="61C9DF2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 .20 </w:t>
            </w:r>
          </w:p>
        </w:tc>
        <w:tc>
          <w:tcPr>
            <w:tcW w:w="900" w:type="dxa"/>
          </w:tcPr>
          <w:p w14:paraId="18828E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33.35 (1)*** </w:t>
            </w:r>
          </w:p>
        </w:tc>
        <w:tc>
          <w:tcPr>
            <w:tcW w:w="450" w:type="dxa"/>
          </w:tcPr>
          <w:p w14:paraId="6393028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637" w:type="dxa"/>
          </w:tcPr>
          <w:p w14:paraId="19D478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93.99 </w:t>
            </w:r>
          </w:p>
        </w:tc>
        <w:tc>
          <w:tcPr>
            <w:tcW w:w="623" w:type="dxa"/>
            <w:gridSpan w:val="2"/>
          </w:tcPr>
          <w:p w14:paraId="0713BB68" w14:textId="77777777" w:rsidR="00896987" w:rsidRPr="0011108D" w:rsidRDefault="00896987" w:rsidP="00961816">
            <w:pPr>
              <w:rPr>
                <w:rFonts w:ascii="Times New Roman" w:hAnsi="Times New Roman" w:cs="Times New Roman"/>
                <w:sz w:val="16"/>
                <w:szCs w:val="16"/>
              </w:rPr>
            </w:pPr>
          </w:p>
        </w:tc>
        <w:tc>
          <w:tcPr>
            <w:tcW w:w="270" w:type="dxa"/>
          </w:tcPr>
          <w:p w14:paraId="1B0942D3" w14:textId="77777777" w:rsidR="00896987" w:rsidRPr="0011108D" w:rsidRDefault="00896987" w:rsidP="00961816">
            <w:pPr>
              <w:rPr>
                <w:rFonts w:ascii="Times New Roman" w:hAnsi="Times New Roman" w:cs="Times New Roman"/>
                <w:sz w:val="16"/>
                <w:szCs w:val="16"/>
              </w:rPr>
            </w:pPr>
          </w:p>
        </w:tc>
        <w:tc>
          <w:tcPr>
            <w:tcW w:w="4050" w:type="dxa"/>
          </w:tcPr>
          <w:p w14:paraId="4D555B6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EA0C547" w14:textId="49035B1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9A5EB0E" w14:textId="77777777" w:rsidTr="008C1A10">
        <w:tc>
          <w:tcPr>
            <w:tcW w:w="1800" w:type="dxa"/>
          </w:tcPr>
          <w:p w14:paraId="6854699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Value</w:t>
            </w:r>
          </w:p>
        </w:tc>
        <w:tc>
          <w:tcPr>
            <w:tcW w:w="450" w:type="dxa"/>
          </w:tcPr>
          <w:p w14:paraId="09645BE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6A26FC78" w14:textId="77777777" w:rsidR="00896987" w:rsidRPr="0011108D" w:rsidRDefault="00896987" w:rsidP="00961816">
            <w:pPr>
              <w:rPr>
                <w:rFonts w:ascii="Times New Roman" w:hAnsi="Times New Roman" w:cs="Times New Roman"/>
                <w:sz w:val="16"/>
                <w:szCs w:val="16"/>
              </w:rPr>
            </w:pPr>
          </w:p>
        </w:tc>
        <w:tc>
          <w:tcPr>
            <w:tcW w:w="720" w:type="dxa"/>
          </w:tcPr>
          <w:p w14:paraId="74B066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w:t>
            </w:r>
          </w:p>
        </w:tc>
        <w:tc>
          <w:tcPr>
            <w:tcW w:w="810" w:type="dxa"/>
          </w:tcPr>
          <w:p w14:paraId="2E6B67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 .08</w:t>
            </w:r>
          </w:p>
        </w:tc>
        <w:tc>
          <w:tcPr>
            <w:tcW w:w="900" w:type="dxa"/>
          </w:tcPr>
          <w:p w14:paraId="696B9B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0.91 (1)</w:t>
            </w:r>
          </w:p>
        </w:tc>
        <w:tc>
          <w:tcPr>
            <w:tcW w:w="450" w:type="dxa"/>
          </w:tcPr>
          <w:p w14:paraId="604A09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1365C4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423503D8" w14:textId="77777777" w:rsidR="00896987" w:rsidRPr="0011108D" w:rsidRDefault="00896987" w:rsidP="00961816">
            <w:pPr>
              <w:rPr>
                <w:rFonts w:ascii="Times New Roman" w:hAnsi="Times New Roman" w:cs="Times New Roman"/>
                <w:sz w:val="16"/>
                <w:szCs w:val="16"/>
              </w:rPr>
            </w:pPr>
          </w:p>
        </w:tc>
        <w:tc>
          <w:tcPr>
            <w:tcW w:w="270" w:type="dxa"/>
          </w:tcPr>
          <w:p w14:paraId="06E14785" w14:textId="77777777" w:rsidR="00896987" w:rsidRPr="0011108D" w:rsidRDefault="00896987" w:rsidP="00961816">
            <w:pPr>
              <w:rPr>
                <w:rFonts w:ascii="Times New Roman" w:hAnsi="Times New Roman" w:cs="Times New Roman"/>
                <w:sz w:val="16"/>
                <w:szCs w:val="16"/>
              </w:rPr>
            </w:pPr>
          </w:p>
        </w:tc>
        <w:tc>
          <w:tcPr>
            <w:tcW w:w="4050" w:type="dxa"/>
          </w:tcPr>
          <w:p w14:paraId="0B8168D3"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7E9F2045" w14:textId="0C98302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006DE5E" w14:textId="77777777" w:rsidTr="008C1A10">
        <w:tc>
          <w:tcPr>
            <w:tcW w:w="1800" w:type="dxa"/>
          </w:tcPr>
          <w:p w14:paraId="2D3758D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Concern for others</w:t>
            </w:r>
          </w:p>
        </w:tc>
        <w:tc>
          <w:tcPr>
            <w:tcW w:w="450" w:type="dxa"/>
          </w:tcPr>
          <w:p w14:paraId="3F5736D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FE0E6E6" w14:textId="77777777" w:rsidR="00896987" w:rsidRPr="0011108D" w:rsidRDefault="00896987" w:rsidP="00961816">
            <w:pPr>
              <w:rPr>
                <w:rFonts w:ascii="Times New Roman" w:hAnsi="Times New Roman" w:cs="Times New Roman"/>
                <w:sz w:val="16"/>
                <w:szCs w:val="16"/>
              </w:rPr>
            </w:pPr>
          </w:p>
        </w:tc>
        <w:tc>
          <w:tcPr>
            <w:tcW w:w="720" w:type="dxa"/>
          </w:tcPr>
          <w:p w14:paraId="4206CF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1A61F2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3A92E4C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060A6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6E42D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ABCD7DF" w14:textId="77777777" w:rsidR="00896987" w:rsidRPr="0011108D" w:rsidRDefault="00896987" w:rsidP="00961816">
            <w:pPr>
              <w:rPr>
                <w:rFonts w:ascii="Times New Roman" w:hAnsi="Times New Roman" w:cs="Times New Roman"/>
                <w:sz w:val="16"/>
                <w:szCs w:val="16"/>
              </w:rPr>
            </w:pPr>
          </w:p>
        </w:tc>
        <w:tc>
          <w:tcPr>
            <w:tcW w:w="270" w:type="dxa"/>
          </w:tcPr>
          <w:p w14:paraId="39B28923" w14:textId="77777777" w:rsidR="00896987" w:rsidRPr="0011108D" w:rsidRDefault="00896987" w:rsidP="00961816">
            <w:pPr>
              <w:rPr>
                <w:rFonts w:ascii="Times New Roman" w:hAnsi="Times New Roman" w:cs="Times New Roman"/>
                <w:sz w:val="16"/>
                <w:szCs w:val="16"/>
              </w:rPr>
            </w:pPr>
          </w:p>
        </w:tc>
        <w:tc>
          <w:tcPr>
            <w:tcW w:w="4050" w:type="dxa"/>
          </w:tcPr>
          <w:p w14:paraId="1143D8C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concern for others' well-being in the situation, the greater the guilt</w:t>
            </w:r>
          </w:p>
        </w:tc>
        <w:tc>
          <w:tcPr>
            <w:tcW w:w="1975" w:type="dxa"/>
          </w:tcPr>
          <w:p w14:paraId="72DF6A88" w14:textId="0C14566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BBB3A4B" w14:textId="77777777" w:rsidTr="008C1A10">
        <w:tc>
          <w:tcPr>
            <w:tcW w:w="1800" w:type="dxa"/>
          </w:tcPr>
          <w:p w14:paraId="228D727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Control-Circumstances</w:t>
            </w:r>
          </w:p>
        </w:tc>
        <w:tc>
          <w:tcPr>
            <w:tcW w:w="450" w:type="dxa"/>
          </w:tcPr>
          <w:p w14:paraId="276D59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91E16FC" w14:textId="77777777" w:rsidR="00896987" w:rsidRPr="0011108D" w:rsidRDefault="00896987" w:rsidP="00961816">
            <w:pPr>
              <w:rPr>
                <w:rFonts w:ascii="Times New Roman" w:hAnsi="Times New Roman" w:cs="Times New Roman"/>
                <w:sz w:val="16"/>
                <w:szCs w:val="16"/>
              </w:rPr>
            </w:pPr>
          </w:p>
        </w:tc>
        <w:tc>
          <w:tcPr>
            <w:tcW w:w="720" w:type="dxa"/>
          </w:tcPr>
          <w:p w14:paraId="026479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63A510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4E74BF7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FE2A8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657669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0AC8ACFD" w14:textId="77777777" w:rsidR="00896987" w:rsidRPr="0011108D" w:rsidRDefault="00896987" w:rsidP="00961816">
            <w:pPr>
              <w:rPr>
                <w:rFonts w:ascii="Times New Roman" w:hAnsi="Times New Roman" w:cs="Times New Roman"/>
                <w:sz w:val="16"/>
                <w:szCs w:val="16"/>
              </w:rPr>
            </w:pPr>
          </w:p>
        </w:tc>
        <w:tc>
          <w:tcPr>
            <w:tcW w:w="270" w:type="dxa"/>
          </w:tcPr>
          <w:p w14:paraId="4FA12DFE" w14:textId="77777777" w:rsidR="00896987" w:rsidRPr="0011108D" w:rsidRDefault="00896987" w:rsidP="00961816">
            <w:pPr>
              <w:rPr>
                <w:rFonts w:ascii="Times New Roman" w:hAnsi="Times New Roman" w:cs="Times New Roman"/>
                <w:sz w:val="16"/>
                <w:szCs w:val="16"/>
              </w:rPr>
            </w:pPr>
          </w:p>
        </w:tc>
        <w:tc>
          <w:tcPr>
            <w:tcW w:w="4050" w:type="dxa"/>
          </w:tcPr>
          <w:p w14:paraId="756E391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impersonal circumstances have control over the situation, the less the guilt</w:t>
            </w:r>
          </w:p>
        </w:tc>
        <w:tc>
          <w:tcPr>
            <w:tcW w:w="1975" w:type="dxa"/>
          </w:tcPr>
          <w:p w14:paraId="2090528A" w14:textId="3207217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7A75D5A" w14:textId="77777777" w:rsidTr="008C1A10">
        <w:tc>
          <w:tcPr>
            <w:tcW w:w="1800" w:type="dxa"/>
          </w:tcPr>
          <w:p w14:paraId="38B837F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0E4908E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2E85D64" w14:textId="77777777" w:rsidR="00896987" w:rsidRPr="0011108D" w:rsidRDefault="00896987" w:rsidP="00961816">
            <w:pPr>
              <w:rPr>
                <w:rFonts w:ascii="Times New Roman" w:hAnsi="Times New Roman" w:cs="Times New Roman"/>
                <w:sz w:val="16"/>
                <w:szCs w:val="16"/>
              </w:rPr>
            </w:pPr>
          </w:p>
        </w:tc>
        <w:tc>
          <w:tcPr>
            <w:tcW w:w="720" w:type="dxa"/>
          </w:tcPr>
          <w:p w14:paraId="4753916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6BFD1E1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687828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4C04A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3FEBA1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4DAA36EB" w14:textId="77777777" w:rsidR="00896987" w:rsidRPr="0011108D" w:rsidRDefault="00896987" w:rsidP="00961816">
            <w:pPr>
              <w:rPr>
                <w:rFonts w:ascii="Times New Roman" w:hAnsi="Times New Roman" w:cs="Times New Roman"/>
                <w:sz w:val="16"/>
                <w:szCs w:val="16"/>
              </w:rPr>
            </w:pPr>
          </w:p>
        </w:tc>
        <w:tc>
          <w:tcPr>
            <w:tcW w:w="270" w:type="dxa"/>
          </w:tcPr>
          <w:p w14:paraId="1609B73B" w14:textId="77777777" w:rsidR="00896987" w:rsidRPr="0011108D" w:rsidRDefault="00896987" w:rsidP="00961816">
            <w:pPr>
              <w:rPr>
                <w:rFonts w:ascii="Times New Roman" w:hAnsi="Times New Roman" w:cs="Times New Roman"/>
                <w:sz w:val="16"/>
                <w:szCs w:val="16"/>
              </w:rPr>
            </w:pPr>
          </w:p>
        </w:tc>
        <w:tc>
          <w:tcPr>
            <w:tcW w:w="4050" w:type="dxa"/>
          </w:tcPr>
          <w:p w14:paraId="0DC70E7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8823E93" w14:textId="59A4186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1C1C3DF" w14:textId="77777777" w:rsidTr="008C1A10">
        <w:tc>
          <w:tcPr>
            <w:tcW w:w="1800" w:type="dxa"/>
          </w:tcPr>
          <w:p w14:paraId="5AB5184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Easing of threat</w:t>
            </w:r>
          </w:p>
        </w:tc>
        <w:tc>
          <w:tcPr>
            <w:tcW w:w="450" w:type="dxa"/>
          </w:tcPr>
          <w:p w14:paraId="7070C8F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1DB550C" w14:textId="77777777" w:rsidR="00896987" w:rsidRPr="0011108D" w:rsidRDefault="00896987" w:rsidP="00961816">
            <w:pPr>
              <w:rPr>
                <w:rFonts w:ascii="Times New Roman" w:hAnsi="Times New Roman" w:cs="Times New Roman"/>
                <w:sz w:val="16"/>
                <w:szCs w:val="16"/>
              </w:rPr>
            </w:pPr>
          </w:p>
        </w:tc>
        <w:tc>
          <w:tcPr>
            <w:tcW w:w="720" w:type="dxa"/>
          </w:tcPr>
          <w:p w14:paraId="465A7D9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-.36***</w:t>
            </w:r>
          </w:p>
        </w:tc>
        <w:tc>
          <w:tcPr>
            <w:tcW w:w="810" w:type="dxa"/>
          </w:tcPr>
          <w:p w14:paraId="189191C1" w14:textId="77777777" w:rsidR="00896987" w:rsidRPr="0011108D" w:rsidRDefault="00896987" w:rsidP="00961816">
            <w:pPr>
              <w:rPr>
                <w:rFonts w:ascii="Times New Roman" w:hAnsi="Times New Roman" w:cs="Times New Roman"/>
                <w:sz w:val="16"/>
                <w:szCs w:val="16"/>
              </w:rPr>
            </w:pPr>
          </w:p>
        </w:tc>
        <w:tc>
          <w:tcPr>
            <w:tcW w:w="900" w:type="dxa"/>
          </w:tcPr>
          <w:p w14:paraId="239168EA" w14:textId="77777777" w:rsidR="00896987" w:rsidRPr="0011108D" w:rsidRDefault="00896987" w:rsidP="00961816">
            <w:pPr>
              <w:rPr>
                <w:rFonts w:ascii="Times New Roman" w:hAnsi="Times New Roman" w:cs="Times New Roman"/>
                <w:sz w:val="16"/>
                <w:szCs w:val="16"/>
              </w:rPr>
            </w:pPr>
          </w:p>
        </w:tc>
        <w:tc>
          <w:tcPr>
            <w:tcW w:w="450" w:type="dxa"/>
          </w:tcPr>
          <w:p w14:paraId="1C729DA5" w14:textId="77777777" w:rsidR="00896987" w:rsidRPr="0011108D" w:rsidRDefault="00896987" w:rsidP="00961816">
            <w:pPr>
              <w:rPr>
                <w:rFonts w:ascii="Times New Roman" w:hAnsi="Times New Roman" w:cs="Times New Roman"/>
                <w:sz w:val="16"/>
                <w:szCs w:val="16"/>
              </w:rPr>
            </w:pPr>
          </w:p>
        </w:tc>
        <w:tc>
          <w:tcPr>
            <w:tcW w:w="637" w:type="dxa"/>
          </w:tcPr>
          <w:p w14:paraId="7416851A" w14:textId="77777777" w:rsidR="00896987" w:rsidRPr="0011108D" w:rsidRDefault="00896987" w:rsidP="00961816">
            <w:pPr>
              <w:rPr>
                <w:rFonts w:ascii="Times New Roman" w:hAnsi="Times New Roman" w:cs="Times New Roman"/>
                <w:sz w:val="16"/>
                <w:szCs w:val="16"/>
              </w:rPr>
            </w:pPr>
          </w:p>
        </w:tc>
        <w:tc>
          <w:tcPr>
            <w:tcW w:w="623" w:type="dxa"/>
            <w:gridSpan w:val="2"/>
          </w:tcPr>
          <w:p w14:paraId="1EFD1F33" w14:textId="77777777" w:rsidR="00896987" w:rsidRPr="0011108D" w:rsidRDefault="00896987" w:rsidP="00961816">
            <w:pPr>
              <w:rPr>
                <w:rFonts w:ascii="Times New Roman" w:hAnsi="Times New Roman" w:cs="Times New Roman"/>
                <w:sz w:val="16"/>
                <w:szCs w:val="16"/>
              </w:rPr>
            </w:pPr>
          </w:p>
        </w:tc>
        <w:tc>
          <w:tcPr>
            <w:tcW w:w="270" w:type="dxa"/>
          </w:tcPr>
          <w:p w14:paraId="6FA2989A" w14:textId="77777777" w:rsidR="00896987" w:rsidRPr="0011108D" w:rsidRDefault="00896987" w:rsidP="00961816">
            <w:pPr>
              <w:rPr>
                <w:rFonts w:ascii="Times New Roman" w:hAnsi="Times New Roman" w:cs="Times New Roman"/>
                <w:sz w:val="16"/>
                <w:szCs w:val="16"/>
              </w:rPr>
            </w:pPr>
          </w:p>
        </w:tc>
        <w:tc>
          <w:tcPr>
            <w:tcW w:w="4050" w:type="dxa"/>
          </w:tcPr>
          <w:p w14:paraId="4BC54B2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 threat or harm has been removed from the situation, the less the guilt.</w:t>
            </w:r>
          </w:p>
        </w:tc>
        <w:tc>
          <w:tcPr>
            <w:tcW w:w="1975" w:type="dxa"/>
          </w:tcPr>
          <w:p w14:paraId="6AE1C14E" w14:textId="1659DDC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2771387" w14:textId="77777777" w:rsidTr="008C1A10">
        <w:tc>
          <w:tcPr>
            <w:tcW w:w="1800" w:type="dxa"/>
          </w:tcPr>
          <w:p w14:paraId="318429A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Effortful success</w:t>
            </w:r>
          </w:p>
        </w:tc>
        <w:tc>
          <w:tcPr>
            <w:tcW w:w="450" w:type="dxa"/>
          </w:tcPr>
          <w:p w14:paraId="363E342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B6358CB" w14:textId="77777777" w:rsidR="00896987" w:rsidRPr="0011108D" w:rsidRDefault="00896987" w:rsidP="00961816">
            <w:pPr>
              <w:rPr>
                <w:rFonts w:ascii="Times New Roman" w:hAnsi="Times New Roman" w:cs="Times New Roman"/>
                <w:sz w:val="16"/>
                <w:szCs w:val="16"/>
              </w:rPr>
            </w:pPr>
          </w:p>
        </w:tc>
        <w:tc>
          <w:tcPr>
            <w:tcW w:w="720" w:type="dxa"/>
          </w:tcPr>
          <w:p w14:paraId="7D52260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810" w:type="dxa"/>
          </w:tcPr>
          <w:p w14:paraId="538ADD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116AC3F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7ED3FD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73B7C64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C3F103F" w14:textId="77777777" w:rsidR="00896987" w:rsidRPr="0011108D" w:rsidRDefault="00896987" w:rsidP="00961816">
            <w:pPr>
              <w:rPr>
                <w:rFonts w:ascii="Times New Roman" w:hAnsi="Times New Roman" w:cs="Times New Roman"/>
                <w:sz w:val="16"/>
                <w:szCs w:val="16"/>
              </w:rPr>
            </w:pPr>
          </w:p>
        </w:tc>
        <w:tc>
          <w:tcPr>
            <w:tcW w:w="270" w:type="dxa"/>
          </w:tcPr>
          <w:p w14:paraId="4A5F3B65" w14:textId="77777777" w:rsidR="00896987" w:rsidRPr="0011108D" w:rsidRDefault="00896987" w:rsidP="00961816">
            <w:pPr>
              <w:rPr>
                <w:rFonts w:ascii="Times New Roman" w:hAnsi="Times New Roman" w:cs="Times New Roman"/>
                <w:sz w:val="16"/>
                <w:szCs w:val="16"/>
              </w:rPr>
            </w:pPr>
          </w:p>
        </w:tc>
        <w:tc>
          <w:tcPr>
            <w:tcW w:w="4050" w:type="dxa"/>
          </w:tcPr>
          <w:p w14:paraId="42766AE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effort could make the situation better, the less the guilt</w:t>
            </w:r>
          </w:p>
        </w:tc>
        <w:tc>
          <w:tcPr>
            <w:tcW w:w="1975" w:type="dxa"/>
          </w:tcPr>
          <w:p w14:paraId="53F1131D" w14:textId="67C8A8C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F76BA94" w14:textId="77777777" w:rsidTr="008C1A10">
        <w:tc>
          <w:tcPr>
            <w:tcW w:w="1800" w:type="dxa"/>
          </w:tcPr>
          <w:p w14:paraId="0D3513A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Novelty</w:t>
            </w:r>
          </w:p>
        </w:tc>
        <w:tc>
          <w:tcPr>
            <w:tcW w:w="450" w:type="dxa"/>
          </w:tcPr>
          <w:p w14:paraId="483F15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7334AA9" w14:textId="77777777" w:rsidR="00896987" w:rsidRPr="0011108D" w:rsidRDefault="00896987" w:rsidP="00961816">
            <w:pPr>
              <w:rPr>
                <w:rFonts w:ascii="Times New Roman" w:hAnsi="Times New Roman" w:cs="Times New Roman"/>
                <w:sz w:val="16"/>
                <w:szCs w:val="16"/>
              </w:rPr>
            </w:pPr>
          </w:p>
        </w:tc>
        <w:tc>
          <w:tcPr>
            <w:tcW w:w="720" w:type="dxa"/>
          </w:tcPr>
          <w:p w14:paraId="45C4074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0C58902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3C9FF69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5FC332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E6CB59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0B7E6B79" w14:textId="77777777" w:rsidR="00896987" w:rsidRPr="0011108D" w:rsidRDefault="00896987" w:rsidP="00961816">
            <w:pPr>
              <w:rPr>
                <w:rFonts w:ascii="Times New Roman" w:hAnsi="Times New Roman" w:cs="Times New Roman"/>
                <w:sz w:val="16"/>
                <w:szCs w:val="16"/>
              </w:rPr>
            </w:pPr>
          </w:p>
        </w:tc>
        <w:tc>
          <w:tcPr>
            <w:tcW w:w="270" w:type="dxa"/>
          </w:tcPr>
          <w:p w14:paraId="0BEDB4BC" w14:textId="77777777" w:rsidR="00896987" w:rsidRPr="0011108D" w:rsidRDefault="00896987" w:rsidP="00961816">
            <w:pPr>
              <w:rPr>
                <w:rFonts w:ascii="Times New Roman" w:hAnsi="Times New Roman" w:cs="Times New Roman"/>
                <w:sz w:val="16"/>
                <w:szCs w:val="16"/>
              </w:rPr>
            </w:pPr>
          </w:p>
        </w:tc>
        <w:tc>
          <w:tcPr>
            <w:tcW w:w="4050" w:type="dxa"/>
          </w:tcPr>
          <w:p w14:paraId="393B577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novelty in the situation, the greater the guilt</w:t>
            </w:r>
          </w:p>
        </w:tc>
        <w:tc>
          <w:tcPr>
            <w:tcW w:w="1975" w:type="dxa"/>
          </w:tcPr>
          <w:p w14:paraId="3497D297" w14:textId="3C0F33E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5AD3B52" w14:textId="77777777" w:rsidTr="008C1A10">
        <w:tc>
          <w:tcPr>
            <w:tcW w:w="1800" w:type="dxa"/>
          </w:tcPr>
          <w:p w14:paraId="48E0A3C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Perceived obstacle</w:t>
            </w:r>
          </w:p>
        </w:tc>
        <w:tc>
          <w:tcPr>
            <w:tcW w:w="450" w:type="dxa"/>
          </w:tcPr>
          <w:p w14:paraId="6CF88F6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6A1D7B5" w14:textId="77777777" w:rsidR="00896987" w:rsidRPr="0011108D" w:rsidRDefault="00896987" w:rsidP="00961816">
            <w:pPr>
              <w:rPr>
                <w:rFonts w:ascii="Times New Roman" w:hAnsi="Times New Roman" w:cs="Times New Roman"/>
                <w:sz w:val="16"/>
                <w:szCs w:val="16"/>
              </w:rPr>
            </w:pPr>
          </w:p>
        </w:tc>
        <w:tc>
          <w:tcPr>
            <w:tcW w:w="720" w:type="dxa"/>
          </w:tcPr>
          <w:p w14:paraId="59DCEF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810" w:type="dxa"/>
          </w:tcPr>
          <w:p w14:paraId="0BD45D4C" w14:textId="77777777" w:rsidR="00896987" w:rsidRPr="0011108D" w:rsidRDefault="00896987" w:rsidP="00961816">
            <w:pPr>
              <w:rPr>
                <w:rFonts w:ascii="Times New Roman" w:hAnsi="Times New Roman" w:cs="Times New Roman"/>
                <w:sz w:val="16"/>
                <w:szCs w:val="16"/>
              </w:rPr>
            </w:pPr>
          </w:p>
        </w:tc>
        <w:tc>
          <w:tcPr>
            <w:tcW w:w="900" w:type="dxa"/>
          </w:tcPr>
          <w:p w14:paraId="6D0BF2AA" w14:textId="77777777" w:rsidR="00896987" w:rsidRPr="0011108D" w:rsidRDefault="00896987" w:rsidP="00961816">
            <w:pPr>
              <w:rPr>
                <w:rFonts w:ascii="Times New Roman" w:hAnsi="Times New Roman" w:cs="Times New Roman"/>
                <w:sz w:val="16"/>
                <w:szCs w:val="16"/>
              </w:rPr>
            </w:pPr>
          </w:p>
        </w:tc>
        <w:tc>
          <w:tcPr>
            <w:tcW w:w="450" w:type="dxa"/>
          </w:tcPr>
          <w:p w14:paraId="7E695D96" w14:textId="77777777" w:rsidR="00896987" w:rsidRPr="0011108D" w:rsidRDefault="00896987" w:rsidP="00961816">
            <w:pPr>
              <w:rPr>
                <w:rFonts w:ascii="Times New Roman" w:hAnsi="Times New Roman" w:cs="Times New Roman"/>
                <w:sz w:val="16"/>
                <w:szCs w:val="16"/>
              </w:rPr>
            </w:pPr>
          </w:p>
        </w:tc>
        <w:tc>
          <w:tcPr>
            <w:tcW w:w="637" w:type="dxa"/>
          </w:tcPr>
          <w:p w14:paraId="2B38512F" w14:textId="77777777" w:rsidR="00896987" w:rsidRPr="0011108D" w:rsidRDefault="00896987" w:rsidP="00961816">
            <w:pPr>
              <w:rPr>
                <w:rFonts w:ascii="Times New Roman" w:hAnsi="Times New Roman" w:cs="Times New Roman"/>
                <w:sz w:val="16"/>
                <w:szCs w:val="16"/>
              </w:rPr>
            </w:pPr>
          </w:p>
        </w:tc>
        <w:tc>
          <w:tcPr>
            <w:tcW w:w="623" w:type="dxa"/>
            <w:gridSpan w:val="2"/>
          </w:tcPr>
          <w:p w14:paraId="2A8F3E22" w14:textId="77777777" w:rsidR="00896987" w:rsidRPr="0011108D" w:rsidRDefault="00896987" w:rsidP="00961816">
            <w:pPr>
              <w:rPr>
                <w:rFonts w:ascii="Times New Roman" w:hAnsi="Times New Roman" w:cs="Times New Roman"/>
                <w:sz w:val="16"/>
                <w:szCs w:val="16"/>
              </w:rPr>
            </w:pPr>
          </w:p>
        </w:tc>
        <w:tc>
          <w:tcPr>
            <w:tcW w:w="270" w:type="dxa"/>
          </w:tcPr>
          <w:p w14:paraId="544F71D2" w14:textId="77777777" w:rsidR="00896987" w:rsidRPr="0011108D" w:rsidRDefault="00896987" w:rsidP="00961816">
            <w:pPr>
              <w:rPr>
                <w:rFonts w:ascii="Times New Roman" w:hAnsi="Times New Roman" w:cs="Times New Roman"/>
                <w:sz w:val="16"/>
                <w:szCs w:val="16"/>
              </w:rPr>
            </w:pPr>
          </w:p>
        </w:tc>
        <w:tc>
          <w:tcPr>
            <w:tcW w:w="4050" w:type="dxa"/>
          </w:tcPr>
          <w:p w14:paraId="06CE6C7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an obstacle hampers the attainment of a desired goal, the greater the guilt.</w:t>
            </w:r>
          </w:p>
        </w:tc>
        <w:tc>
          <w:tcPr>
            <w:tcW w:w="1975" w:type="dxa"/>
          </w:tcPr>
          <w:p w14:paraId="3823EFA4" w14:textId="0B4A4A2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831D7FC" w14:textId="77777777" w:rsidTr="008C1A10">
        <w:tc>
          <w:tcPr>
            <w:tcW w:w="1800" w:type="dxa"/>
          </w:tcPr>
          <w:p w14:paraId="71C9A35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Future Predictability</w:t>
            </w:r>
          </w:p>
        </w:tc>
        <w:tc>
          <w:tcPr>
            <w:tcW w:w="450" w:type="dxa"/>
          </w:tcPr>
          <w:p w14:paraId="5F8BFF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8CEC7FB" w14:textId="77777777" w:rsidR="00896987" w:rsidRPr="0011108D" w:rsidRDefault="00896987" w:rsidP="00961816">
            <w:pPr>
              <w:rPr>
                <w:rFonts w:ascii="Times New Roman" w:hAnsi="Times New Roman" w:cs="Times New Roman"/>
                <w:sz w:val="16"/>
                <w:szCs w:val="16"/>
              </w:rPr>
            </w:pPr>
          </w:p>
        </w:tc>
        <w:tc>
          <w:tcPr>
            <w:tcW w:w="720" w:type="dxa"/>
          </w:tcPr>
          <w:p w14:paraId="4FDA9D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10E5D0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B75886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6FE63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846C8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3E81C0C0" w14:textId="77777777" w:rsidR="00896987" w:rsidRPr="0011108D" w:rsidRDefault="00896987" w:rsidP="00961816">
            <w:pPr>
              <w:rPr>
                <w:rFonts w:ascii="Times New Roman" w:hAnsi="Times New Roman" w:cs="Times New Roman"/>
                <w:sz w:val="16"/>
                <w:szCs w:val="16"/>
              </w:rPr>
            </w:pPr>
          </w:p>
        </w:tc>
        <w:tc>
          <w:tcPr>
            <w:tcW w:w="270" w:type="dxa"/>
          </w:tcPr>
          <w:p w14:paraId="12CC503B" w14:textId="77777777" w:rsidR="00896987" w:rsidRPr="0011108D" w:rsidRDefault="00896987" w:rsidP="00961816">
            <w:pPr>
              <w:rPr>
                <w:rFonts w:ascii="Times New Roman" w:hAnsi="Times New Roman" w:cs="Times New Roman"/>
                <w:sz w:val="16"/>
                <w:szCs w:val="16"/>
              </w:rPr>
            </w:pPr>
          </w:p>
        </w:tc>
        <w:tc>
          <w:tcPr>
            <w:tcW w:w="4050" w:type="dxa"/>
          </w:tcPr>
          <w:p w14:paraId="432EB00A"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712449D8" w14:textId="1C2014D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922C497" w14:textId="77777777" w:rsidTr="008C1A10">
        <w:tc>
          <w:tcPr>
            <w:tcW w:w="1800" w:type="dxa"/>
          </w:tcPr>
          <w:p w14:paraId="4B37A36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Challenge</w:t>
            </w:r>
          </w:p>
        </w:tc>
        <w:tc>
          <w:tcPr>
            <w:tcW w:w="450" w:type="dxa"/>
          </w:tcPr>
          <w:p w14:paraId="3084A3D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B8E9837" w14:textId="77777777" w:rsidR="00896987" w:rsidRPr="0011108D" w:rsidRDefault="00896987" w:rsidP="00961816">
            <w:pPr>
              <w:rPr>
                <w:rFonts w:ascii="Times New Roman" w:hAnsi="Times New Roman" w:cs="Times New Roman"/>
                <w:sz w:val="16"/>
                <w:szCs w:val="16"/>
              </w:rPr>
            </w:pPr>
          </w:p>
        </w:tc>
        <w:tc>
          <w:tcPr>
            <w:tcW w:w="720" w:type="dxa"/>
          </w:tcPr>
          <w:p w14:paraId="587274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810" w:type="dxa"/>
          </w:tcPr>
          <w:p w14:paraId="39F61D34" w14:textId="77777777" w:rsidR="00896987" w:rsidRPr="0011108D" w:rsidRDefault="00896987" w:rsidP="00961816">
            <w:pPr>
              <w:rPr>
                <w:rFonts w:ascii="Times New Roman" w:hAnsi="Times New Roman" w:cs="Times New Roman"/>
                <w:sz w:val="16"/>
                <w:szCs w:val="16"/>
              </w:rPr>
            </w:pPr>
          </w:p>
        </w:tc>
        <w:tc>
          <w:tcPr>
            <w:tcW w:w="900" w:type="dxa"/>
          </w:tcPr>
          <w:p w14:paraId="31CB2EDB" w14:textId="77777777" w:rsidR="00896987" w:rsidRPr="0011108D" w:rsidRDefault="00896987" w:rsidP="00961816">
            <w:pPr>
              <w:rPr>
                <w:rFonts w:ascii="Times New Roman" w:hAnsi="Times New Roman" w:cs="Times New Roman"/>
                <w:sz w:val="16"/>
                <w:szCs w:val="16"/>
              </w:rPr>
            </w:pPr>
          </w:p>
        </w:tc>
        <w:tc>
          <w:tcPr>
            <w:tcW w:w="450" w:type="dxa"/>
          </w:tcPr>
          <w:p w14:paraId="5AD14EAA" w14:textId="77777777" w:rsidR="00896987" w:rsidRPr="0011108D" w:rsidRDefault="00896987" w:rsidP="00961816">
            <w:pPr>
              <w:rPr>
                <w:rFonts w:ascii="Times New Roman" w:hAnsi="Times New Roman" w:cs="Times New Roman"/>
                <w:sz w:val="16"/>
                <w:szCs w:val="16"/>
              </w:rPr>
            </w:pPr>
          </w:p>
        </w:tc>
        <w:tc>
          <w:tcPr>
            <w:tcW w:w="637" w:type="dxa"/>
          </w:tcPr>
          <w:p w14:paraId="2AC3B80F" w14:textId="77777777" w:rsidR="00896987" w:rsidRPr="0011108D" w:rsidRDefault="00896987" w:rsidP="00961816">
            <w:pPr>
              <w:rPr>
                <w:rFonts w:ascii="Times New Roman" w:hAnsi="Times New Roman" w:cs="Times New Roman"/>
                <w:sz w:val="16"/>
                <w:szCs w:val="16"/>
              </w:rPr>
            </w:pPr>
          </w:p>
        </w:tc>
        <w:tc>
          <w:tcPr>
            <w:tcW w:w="623" w:type="dxa"/>
            <w:gridSpan w:val="2"/>
          </w:tcPr>
          <w:p w14:paraId="3178EB4C" w14:textId="77777777" w:rsidR="00896987" w:rsidRPr="0011108D" w:rsidRDefault="00896987" w:rsidP="00961816">
            <w:pPr>
              <w:rPr>
                <w:rFonts w:ascii="Times New Roman" w:hAnsi="Times New Roman" w:cs="Times New Roman"/>
                <w:sz w:val="16"/>
                <w:szCs w:val="16"/>
              </w:rPr>
            </w:pPr>
          </w:p>
        </w:tc>
        <w:tc>
          <w:tcPr>
            <w:tcW w:w="270" w:type="dxa"/>
          </w:tcPr>
          <w:p w14:paraId="06E77FE8" w14:textId="77777777" w:rsidR="00896987" w:rsidRPr="0011108D" w:rsidRDefault="00896987" w:rsidP="00961816">
            <w:pPr>
              <w:rPr>
                <w:rFonts w:ascii="Times New Roman" w:hAnsi="Times New Roman" w:cs="Times New Roman"/>
                <w:sz w:val="16"/>
                <w:szCs w:val="16"/>
              </w:rPr>
            </w:pPr>
          </w:p>
        </w:tc>
        <w:tc>
          <w:tcPr>
            <w:tcW w:w="4050" w:type="dxa"/>
          </w:tcPr>
          <w:p w14:paraId="7A228AB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of a future gain after overcoming an obstacle in the situation, the less the guilt.</w:t>
            </w:r>
          </w:p>
        </w:tc>
        <w:tc>
          <w:tcPr>
            <w:tcW w:w="1975" w:type="dxa"/>
          </w:tcPr>
          <w:p w14:paraId="1A30B1D4" w14:textId="4D640E6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FE5331D" w14:textId="77777777" w:rsidTr="008C1A10">
        <w:tc>
          <w:tcPr>
            <w:tcW w:w="1800" w:type="dxa"/>
          </w:tcPr>
          <w:p w14:paraId="25DCC60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Temporal distance</w:t>
            </w:r>
          </w:p>
        </w:tc>
        <w:tc>
          <w:tcPr>
            <w:tcW w:w="450" w:type="dxa"/>
          </w:tcPr>
          <w:p w14:paraId="21A4AC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56BC4A1" w14:textId="77777777" w:rsidR="00896987" w:rsidRPr="0011108D" w:rsidRDefault="00896987" w:rsidP="00961816">
            <w:pPr>
              <w:rPr>
                <w:rFonts w:ascii="Times New Roman" w:hAnsi="Times New Roman" w:cs="Times New Roman"/>
                <w:sz w:val="16"/>
                <w:szCs w:val="16"/>
              </w:rPr>
            </w:pPr>
          </w:p>
        </w:tc>
        <w:tc>
          <w:tcPr>
            <w:tcW w:w="720" w:type="dxa"/>
          </w:tcPr>
          <w:p w14:paraId="526324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w:t>
            </w:r>
          </w:p>
        </w:tc>
        <w:tc>
          <w:tcPr>
            <w:tcW w:w="810" w:type="dxa"/>
          </w:tcPr>
          <w:p w14:paraId="406E2F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E2BAF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D0027A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19FE831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53F7FD7E" w14:textId="77777777" w:rsidR="00896987" w:rsidRPr="0011108D" w:rsidRDefault="00896987" w:rsidP="00961816">
            <w:pPr>
              <w:rPr>
                <w:rFonts w:ascii="Times New Roman" w:hAnsi="Times New Roman" w:cs="Times New Roman"/>
                <w:sz w:val="16"/>
                <w:szCs w:val="16"/>
              </w:rPr>
            </w:pPr>
          </w:p>
        </w:tc>
        <w:tc>
          <w:tcPr>
            <w:tcW w:w="270" w:type="dxa"/>
          </w:tcPr>
          <w:p w14:paraId="6BC4B971" w14:textId="77777777" w:rsidR="00896987" w:rsidRPr="0011108D" w:rsidRDefault="00896987" w:rsidP="00961816">
            <w:pPr>
              <w:rPr>
                <w:rFonts w:ascii="Times New Roman" w:hAnsi="Times New Roman" w:cs="Times New Roman"/>
                <w:sz w:val="16"/>
                <w:szCs w:val="16"/>
              </w:rPr>
            </w:pPr>
          </w:p>
        </w:tc>
        <w:tc>
          <w:tcPr>
            <w:tcW w:w="4050" w:type="dxa"/>
          </w:tcPr>
          <w:p w14:paraId="750B08C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435BB2BF" w14:textId="4D7992D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B98ADF6" w14:textId="77777777" w:rsidTr="008C1A10">
        <w:tc>
          <w:tcPr>
            <w:tcW w:w="1800" w:type="dxa"/>
          </w:tcPr>
          <w:p w14:paraId="06E69E5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Uniqueness</w:t>
            </w:r>
          </w:p>
        </w:tc>
        <w:tc>
          <w:tcPr>
            <w:tcW w:w="450" w:type="dxa"/>
          </w:tcPr>
          <w:p w14:paraId="5854B8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52CA6B8" w14:textId="77777777" w:rsidR="00896987" w:rsidRPr="0011108D" w:rsidRDefault="00896987" w:rsidP="00961816">
            <w:pPr>
              <w:rPr>
                <w:rFonts w:ascii="Times New Roman" w:hAnsi="Times New Roman" w:cs="Times New Roman"/>
                <w:sz w:val="16"/>
                <w:szCs w:val="16"/>
              </w:rPr>
            </w:pPr>
          </w:p>
        </w:tc>
        <w:tc>
          <w:tcPr>
            <w:tcW w:w="720" w:type="dxa"/>
          </w:tcPr>
          <w:p w14:paraId="5D04C1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1A7791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7823B9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D962A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4F729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28EE4CC9" w14:textId="77777777" w:rsidR="00896987" w:rsidRPr="0011108D" w:rsidRDefault="00896987" w:rsidP="00961816">
            <w:pPr>
              <w:rPr>
                <w:rFonts w:ascii="Times New Roman" w:hAnsi="Times New Roman" w:cs="Times New Roman"/>
                <w:sz w:val="16"/>
                <w:szCs w:val="16"/>
              </w:rPr>
            </w:pPr>
          </w:p>
        </w:tc>
        <w:tc>
          <w:tcPr>
            <w:tcW w:w="270" w:type="dxa"/>
          </w:tcPr>
          <w:p w14:paraId="590480ED" w14:textId="77777777" w:rsidR="00896987" w:rsidRPr="0011108D" w:rsidRDefault="00896987" w:rsidP="00961816">
            <w:pPr>
              <w:rPr>
                <w:rFonts w:ascii="Times New Roman" w:hAnsi="Times New Roman" w:cs="Times New Roman"/>
                <w:sz w:val="16"/>
                <w:szCs w:val="16"/>
              </w:rPr>
            </w:pPr>
          </w:p>
        </w:tc>
        <w:tc>
          <w:tcPr>
            <w:tcW w:w="4050" w:type="dxa"/>
          </w:tcPr>
          <w:p w14:paraId="1CD2EFF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34DD2B1" w14:textId="04AB846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8F4A8A5" w14:textId="77777777" w:rsidTr="00961816">
        <w:tc>
          <w:tcPr>
            <w:tcW w:w="12955" w:type="dxa"/>
            <w:gridSpan w:val="13"/>
          </w:tcPr>
          <w:p w14:paraId="6B569227" w14:textId="77777777" w:rsidR="00896987" w:rsidRPr="0011108D" w:rsidRDefault="00896987" w:rsidP="00961816">
            <w:pPr>
              <w:jc w:val="center"/>
              <w:rPr>
                <w:rFonts w:ascii="Times New Roman" w:hAnsi="Times New Roman" w:cs="Times New Roman"/>
                <w:b/>
                <w:bCs/>
                <w:sz w:val="20"/>
                <w:szCs w:val="20"/>
              </w:rPr>
            </w:pPr>
          </w:p>
          <w:p w14:paraId="7331CF8F"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Joy</w:t>
            </w:r>
          </w:p>
        </w:tc>
      </w:tr>
      <w:tr w:rsidR="00896987" w:rsidRPr="0011108D" w14:paraId="411AC67B" w14:textId="77777777" w:rsidTr="008C1A10">
        <w:tc>
          <w:tcPr>
            <w:tcW w:w="1800" w:type="dxa"/>
          </w:tcPr>
          <w:p w14:paraId="3CF699F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Threat</w:t>
            </w:r>
          </w:p>
        </w:tc>
        <w:tc>
          <w:tcPr>
            <w:tcW w:w="450" w:type="dxa"/>
          </w:tcPr>
          <w:p w14:paraId="5B7E1C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w:t>
            </w:r>
          </w:p>
        </w:tc>
        <w:tc>
          <w:tcPr>
            <w:tcW w:w="270" w:type="dxa"/>
          </w:tcPr>
          <w:p w14:paraId="10159788" w14:textId="77777777" w:rsidR="00896987" w:rsidRPr="0011108D" w:rsidRDefault="00896987" w:rsidP="00961816">
            <w:pPr>
              <w:rPr>
                <w:rFonts w:ascii="Times New Roman" w:hAnsi="Times New Roman" w:cs="Times New Roman"/>
                <w:sz w:val="16"/>
                <w:szCs w:val="16"/>
              </w:rPr>
            </w:pPr>
          </w:p>
        </w:tc>
        <w:tc>
          <w:tcPr>
            <w:tcW w:w="720" w:type="dxa"/>
          </w:tcPr>
          <w:p w14:paraId="276301A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-.24*</w:t>
            </w:r>
          </w:p>
        </w:tc>
        <w:tc>
          <w:tcPr>
            <w:tcW w:w="810" w:type="dxa"/>
          </w:tcPr>
          <w:p w14:paraId="1C42C42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-.40, -.08</w:t>
            </w:r>
          </w:p>
        </w:tc>
        <w:tc>
          <w:tcPr>
            <w:tcW w:w="900" w:type="dxa"/>
          </w:tcPr>
          <w:p w14:paraId="486AC76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204.7 (11)***</w:t>
            </w:r>
          </w:p>
        </w:tc>
        <w:tc>
          <w:tcPr>
            <w:tcW w:w="450" w:type="dxa"/>
          </w:tcPr>
          <w:p w14:paraId="4370BB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.29</w:t>
            </w:r>
          </w:p>
        </w:tc>
        <w:tc>
          <w:tcPr>
            <w:tcW w:w="637" w:type="dxa"/>
          </w:tcPr>
          <w:p w14:paraId="56C576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95.21</w:t>
            </w:r>
          </w:p>
        </w:tc>
        <w:tc>
          <w:tcPr>
            <w:tcW w:w="623" w:type="dxa"/>
            <w:gridSpan w:val="2"/>
          </w:tcPr>
          <w:p w14:paraId="7065F20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.59</w:t>
            </w:r>
          </w:p>
        </w:tc>
        <w:tc>
          <w:tcPr>
            <w:tcW w:w="270" w:type="dxa"/>
          </w:tcPr>
          <w:p w14:paraId="1203F9ED" w14:textId="77777777" w:rsidR="00896987" w:rsidRPr="0011108D" w:rsidRDefault="00896987" w:rsidP="00961816">
            <w:pPr>
              <w:rPr>
                <w:rFonts w:ascii="Times New Roman" w:hAnsi="Times New Roman" w:cs="Times New Roman"/>
                <w:sz w:val="16"/>
                <w:szCs w:val="16"/>
              </w:rPr>
            </w:pPr>
          </w:p>
        </w:tc>
        <w:tc>
          <w:tcPr>
            <w:tcW w:w="4050" w:type="dxa"/>
          </w:tcPr>
          <w:p w14:paraId="3D97AFD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imminent threat in the situation, the less the joy.</w:t>
            </w:r>
          </w:p>
        </w:tc>
        <w:tc>
          <w:tcPr>
            <w:tcW w:w="1975" w:type="dxa"/>
          </w:tcPr>
          <w:p w14:paraId="7F42CF61" w14:textId="390A305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C72BCE8" w14:textId="77777777" w:rsidTr="008C1A10">
        <w:tc>
          <w:tcPr>
            <w:tcW w:w="1800" w:type="dxa"/>
          </w:tcPr>
          <w:p w14:paraId="3B3D3B7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Goal conduciveness</w:t>
            </w:r>
          </w:p>
        </w:tc>
        <w:tc>
          <w:tcPr>
            <w:tcW w:w="450" w:type="dxa"/>
          </w:tcPr>
          <w:p w14:paraId="371F3B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w:t>
            </w:r>
          </w:p>
        </w:tc>
        <w:tc>
          <w:tcPr>
            <w:tcW w:w="270" w:type="dxa"/>
          </w:tcPr>
          <w:p w14:paraId="444696DE" w14:textId="77777777" w:rsidR="00896987" w:rsidRPr="0011108D" w:rsidRDefault="00896987" w:rsidP="00961816">
            <w:pPr>
              <w:rPr>
                <w:rFonts w:ascii="Times New Roman" w:hAnsi="Times New Roman" w:cs="Times New Roman"/>
                <w:sz w:val="16"/>
                <w:szCs w:val="16"/>
              </w:rPr>
            </w:pPr>
          </w:p>
        </w:tc>
        <w:tc>
          <w:tcPr>
            <w:tcW w:w="720" w:type="dxa"/>
          </w:tcPr>
          <w:p w14:paraId="6316A9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.56***</w:t>
            </w:r>
          </w:p>
        </w:tc>
        <w:tc>
          <w:tcPr>
            <w:tcW w:w="810" w:type="dxa"/>
          </w:tcPr>
          <w:p w14:paraId="777542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.34, .72</w:t>
            </w:r>
          </w:p>
        </w:tc>
        <w:tc>
          <w:tcPr>
            <w:tcW w:w="900" w:type="dxa"/>
          </w:tcPr>
          <w:p w14:paraId="688316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648.4 (11)***</w:t>
            </w:r>
          </w:p>
        </w:tc>
        <w:tc>
          <w:tcPr>
            <w:tcW w:w="450" w:type="dxa"/>
          </w:tcPr>
          <w:p w14:paraId="0811C58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.48</w:t>
            </w:r>
          </w:p>
        </w:tc>
        <w:tc>
          <w:tcPr>
            <w:tcW w:w="637" w:type="dxa"/>
          </w:tcPr>
          <w:p w14:paraId="2CD395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98.5</w:t>
            </w:r>
          </w:p>
        </w:tc>
        <w:tc>
          <w:tcPr>
            <w:tcW w:w="623" w:type="dxa"/>
            <w:gridSpan w:val="2"/>
          </w:tcPr>
          <w:p w14:paraId="4C145D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.92</w:t>
            </w:r>
          </w:p>
        </w:tc>
        <w:tc>
          <w:tcPr>
            <w:tcW w:w="270" w:type="dxa"/>
          </w:tcPr>
          <w:p w14:paraId="444E3B7C" w14:textId="77777777" w:rsidR="00896987" w:rsidRPr="0011108D" w:rsidRDefault="00896987" w:rsidP="00961816">
            <w:pPr>
              <w:rPr>
                <w:rFonts w:ascii="Times New Roman" w:hAnsi="Times New Roman" w:cs="Times New Roman"/>
                <w:sz w:val="16"/>
                <w:szCs w:val="16"/>
              </w:rPr>
            </w:pPr>
          </w:p>
        </w:tc>
        <w:tc>
          <w:tcPr>
            <w:tcW w:w="4050" w:type="dxa"/>
          </w:tcPr>
          <w:p w14:paraId="084CCC3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consistency of the situation with one's goals, the greater the joy.</w:t>
            </w:r>
          </w:p>
        </w:tc>
        <w:tc>
          <w:tcPr>
            <w:tcW w:w="1975" w:type="dxa"/>
          </w:tcPr>
          <w:p w14:paraId="0542BDA9" w14:textId="44E67E8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D1E35F5" w14:textId="77777777" w:rsidTr="008C1A10">
        <w:tc>
          <w:tcPr>
            <w:tcW w:w="1800" w:type="dxa"/>
          </w:tcPr>
          <w:p w14:paraId="08C5F92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Control-self</w:t>
            </w:r>
          </w:p>
        </w:tc>
        <w:tc>
          <w:tcPr>
            <w:tcW w:w="450" w:type="dxa"/>
          </w:tcPr>
          <w:p w14:paraId="2DF53EF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w:t>
            </w:r>
          </w:p>
        </w:tc>
        <w:tc>
          <w:tcPr>
            <w:tcW w:w="270" w:type="dxa"/>
          </w:tcPr>
          <w:p w14:paraId="347C663D" w14:textId="77777777" w:rsidR="00896987" w:rsidRPr="0011108D" w:rsidRDefault="00896987" w:rsidP="00961816">
            <w:pPr>
              <w:rPr>
                <w:rFonts w:ascii="Times New Roman" w:hAnsi="Times New Roman" w:cs="Times New Roman"/>
                <w:sz w:val="16"/>
                <w:szCs w:val="16"/>
              </w:rPr>
            </w:pPr>
          </w:p>
        </w:tc>
        <w:tc>
          <w:tcPr>
            <w:tcW w:w="720" w:type="dxa"/>
          </w:tcPr>
          <w:p w14:paraId="236AFE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.39***</w:t>
            </w:r>
          </w:p>
        </w:tc>
        <w:tc>
          <w:tcPr>
            <w:tcW w:w="810" w:type="dxa"/>
          </w:tcPr>
          <w:p w14:paraId="5AC404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.29, .47</w:t>
            </w:r>
          </w:p>
        </w:tc>
        <w:tc>
          <w:tcPr>
            <w:tcW w:w="900" w:type="dxa"/>
          </w:tcPr>
          <w:p w14:paraId="2CE0FF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120.5 (11)***</w:t>
            </w:r>
          </w:p>
        </w:tc>
        <w:tc>
          <w:tcPr>
            <w:tcW w:w="450" w:type="dxa"/>
          </w:tcPr>
          <w:p w14:paraId="4EC5F4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.18</w:t>
            </w:r>
          </w:p>
        </w:tc>
        <w:tc>
          <w:tcPr>
            <w:tcW w:w="637" w:type="dxa"/>
          </w:tcPr>
          <w:p w14:paraId="1B3AB87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91.18</w:t>
            </w:r>
          </w:p>
        </w:tc>
        <w:tc>
          <w:tcPr>
            <w:tcW w:w="623" w:type="dxa"/>
            <w:gridSpan w:val="2"/>
          </w:tcPr>
          <w:p w14:paraId="36C497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.93</w:t>
            </w:r>
          </w:p>
        </w:tc>
        <w:tc>
          <w:tcPr>
            <w:tcW w:w="270" w:type="dxa"/>
          </w:tcPr>
          <w:p w14:paraId="2EEC995F" w14:textId="77777777" w:rsidR="00896987" w:rsidRPr="0011108D" w:rsidRDefault="00896987" w:rsidP="00961816">
            <w:pPr>
              <w:rPr>
                <w:rFonts w:ascii="Times New Roman" w:hAnsi="Times New Roman" w:cs="Times New Roman"/>
                <w:sz w:val="16"/>
                <w:szCs w:val="16"/>
              </w:rPr>
            </w:pPr>
          </w:p>
        </w:tc>
        <w:tc>
          <w:tcPr>
            <w:tcW w:w="4050" w:type="dxa"/>
          </w:tcPr>
          <w:p w14:paraId="45C4A0C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control over the situation, the greater the joy.</w:t>
            </w:r>
          </w:p>
        </w:tc>
        <w:tc>
          <w:tcPr>
            <w:tcW w:w="1975" w:type="dxa"/>
          </w:tcPr>
          <w:p w14:paraId="23591F9B" w14:textId="46AE3FB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946208B" w14:textId="77777777" w:rsidTr="008C1A10">
        <w:tc>
          <w:tcPr>
            <w:tcW w:w="1800" w:type="dxa"/>
          </w:tcPr>
          <w:p w14:paraId="7B08B7C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Goal relevance</w:t>
            </w:r>
          </w:p>
        </w:tc>
        <w:tc>
          <w:tcPr>
            <w:tcW w:w="450" w:type="dxa"/>
          </w:tcPr>
          <w:p w14:paraId="187ECA2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10</w:t>
            </w:r>
          </w:p>
        </w:tc>
        <w:tc>
          <w:tcPr>
            <w:tcW w:w="270" w:type="dxa"/>
          </w:tcPr>
          <w:p w14:paraId="531DD5AA" w14:textId="77777777" w:rsidR="00896987" w:rsidRPr="0011108D" w:rsidRDefault="00896987" w:rsidP="00961816">
            <w:pPr>
              <w:rPr>
                <w:rFonts w:ascii="Times New Roman" w:hAnsi="Times New Roman" w:cs="Times New Roman"/>
                <w:sz w:val="16"/>
                <w:szCs w:val="16"/>
              </w:rPr>
            </w:pPr>
          </w:p>
        </w:tc>
        <w:tc>
          <w:tcPr>
            <w:tcW w:w="720" w:type="dxa"/>
          </w:tcPr>
          <w:p w14:paraId="3A9ACE0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.14</w:t>
            </w:r>
          </w:p>
        </w:tc>
        <w:tc>
          <w:tcPr>
            <w:tcW w:w="810" w:type="dxa"/>
          </w:tcPr>
          <w:p w14:paraId="5FDD97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-.03, .30</w:t>
            </w:r>
          </w:p>
        </w:tc>
        <w:tc>
          <w:tcPr>
            <w:tcW w:w="900" w:type="dxa"/>
          </w:tcPr>
          <w:p w14:paraId="530686F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223.5 (9)***</w:t>
            </w:r>
          </w:p>
        </w:tc>
        <w:tc>
          <w:tcPr>
            <w:tcW w:w="450" w:type="dxa"/>
          </w:tcPr>
          <w:p w14:paraId="3C737F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.26</w:t>
            </w:r>
          </w:p>
        </w:tc>
        <w:tc>
          <w:tcPr>
            <w:tcW w:w="637" w:type="dxa"/>
          </w:tcPr>
          <w:p w14:paraId="35E880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95.85</w:t>
            </w:r>
          </w:p>
        </w:tc>
        <w:tc>
          <w:tcPr>
            <w:tcW w:w="623" w:type="dxa"/>
            <w:gridSpan w:val="2"/>
          </w:tcPr>
          <w:p w14:paraId="339E1BEF" w14:textId="77777777" w:rsidR="00896987" w:rsidRPr="0011108D" w:rsidRDefault="00896987" w:rsidP="00961816">
            <w:pPr>
              <w:rPr>
                <w:rFonts w:ascii="Times New Roman" w:hAnsi="Times New Roman" w:cs="Times New Roman"/>
                <w:sz w:val="16"/>
                <w:szCs w:val="16"/>
              </w:rPr>
            </w:pPr>
          </w:p>
        </w:tc>
        <w:tc>
          <w:tcPr>
            <w:tcW w:w="270" w:type="dxa"/>
          </w:tcPr>
          <w:p w14:paraId="53A26F8C" w14:textId="77777777" w:rsidR="00896987" w:rsidRPr="0011108D" w:rsidRDefault="00896987" w:rsidP="00961816">
            <w:pPr>
              <w:rPr>
                <w:rFonts w:ascii="Times New Roman" w:hAnsi="Times New Roman" w:cs="Times New Roman"/>
                <w:sz w:val="16"/>
                <w:szCs w:val="16"/>
              </w:rPr>
            </w:pPr>
          </w:p>
        </w:tc>
        <w:tc>
          <w:tcPr>
            <w:tcW w:w="4050" w:type="dxa"/>
          </w:tcPr>
          <w:p w14:paraId="199E31E4"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64ECBE1C" w14:textId="5495871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87798D4" w14:textId="77777777" w:rsidTr="008C1A10">
        <w:tc>
          <w:tcPr>
            <w:tcW w:w="1800" w:type="dxa"/>
          </w:tcPr>
          <w:p w14:paraId="425B75A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Accountability-other</w:t>
            </w:r>
          </w:p>
        </w:tc>
        <w:tc>
          <w:tcPr>
            <w:tcW w:w="450" w:type="dxa"/>
          </w:tcPr>
          <w:p w14:paraId="49BE27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8</w:t>
            </w:r>
          </w:p>
        </w:tc>
        <w:tc>
          <w:tcPr>
            <w:tcW w:w="270" w:type="dxa"/>
          </w:tcPr>
          <w:p w14:paraId="1EEBB4FF" w14:textId="77777777" w:rsidR="00896987" w:rsidRPr="0011108D" w:rsidRDefault="00896987" w:rsidP="00961816">
            <w:pPr>
              <w:rPr>
                <w:rFonts w:ascii="Times New Roman" w:hAnsi="Times New Roman" w:cs="Times New Roman"/>
                <w:sz w:val="16"/>
                <w:szCs w:val="16"/>
              </w:rPr>
            </w:pPr>
          </w:p>
        </w:tc>
        <w:tc>
          <w:tcPr>
            <w:tcW w:w="720" w:type="dxa"/>
          </w:tcPr>
          <w:p w14:paraId="538B6D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.01</w:t>
            </w:r>
          </w:p>
        </w:tc>
        <w:tc>
          <w:tcPr>
            <w:tcW w:w="810" w:type="dxa"/>
          </w:tcPr>
          <w:p w14:paraId="26FD89A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-.06, .07</w:t>
            </w:r>
          </w:p>
        </w:tc>
        <w:tc>
          <w:tcPr>
            <w:tcW w:w="900" w:type="dxa"/>
          </w:tcPr>
          <w:p w14:paraId="6795D8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17.7 (7)*</w:t>
            </w:r>
          </w:p>
        </w:tc>
        <w:tc>
          <w:tcPr>
            <w:tcW w:w="450" w:type="dxa"/>
          </w:tcPr>
          <w:p w14:paraId="7A9F9F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.07</w:t>
            </w:r>
          </w:p>
        </w:tc>
        <w:tc>
          <w:tcPr>
            <w:tcW w:w="637" w:type="dxa"/>
          </w:tcPr>
          <w:p w14:paraId="58BFC51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color w:val="000000"/>
                <w:sz w:val="16"/>
                <w:szCs w:val="16"/>
              </w:rPr>
              <w:t>52.19</w:t>
            </w:r>
          </w:p>
        </w:tc>
        <w:tc>
          <w:tcPr>
            <w:tcW w:w="623" w:type="dxa"/>
            <w:gridSpan w:val="2"/>
          </w:tcPr>
          <w:p w14:paraId="4FF8DC72" w14:textId="77777777" w:rsidR="00896987" w:rsidRPr="0011108D" w:rsidRDefault="00896987" w:rsidP="00961816">
            <w:pPr>
              <w:rPr>
                <w:rFonts w:ascii="Times New Roman" w:hAnsi="Times New Roman" w:cs="Times New Roman"/>
                <w:sz w:val="16"/>
                <w:szCs w:val="16"/>
              </w:rPr>
            </w:pPr>
          </w:p>
        </w:tc>
        <w:tc>
          <w:tcPr>
            <w:tcW w:w="270" w:type="dxa"/>
          </w:tcPr>
          <w:p w14:paraId="192DDA22" w14:textId="77777777" w:rsidR="00896987" w:rsidRPr="0011108D" w:rsidRDefault="00896987" w:rsidP="00961816">
            <w:pPr>
              <w:rPr>
                <w:rFonts w:ascii="Times New Roman" w:hAnsi="Times New Roman" w:cs="Times New Roman"/>
                <w:sz w:val="16"/>
                <w:szCs w:val="16"/>
              </w:rPr>
            </w:pPr>
          </w:p>
        </w:tc>
        <w:tc>
          <w:tcPr>
            <w:tcW w:w="4050" w:type="dxa"/>
          </w:tcPr>
          <w:p w14:paraId="0F16003A"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A137B8C" w14:textId="3B40ED2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2995FFA" w14:textId="77777777" w:rsidTr="008C1A10">
        <w:tc>
          <w:tcPr>
            <w:tcW w:w="1800" w:type="dxa"/>
          </w:tcPr>
          <w:p w14:paraId="5F2ED73A"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Certainty</w:t>
            </w:r>
          </w:p>
        </w:tc>
        <w:tc>
          <w:tcPr>
            <w:tcW w:w="450" w:type="dxa"/>
          </w:tcPr>
          <w:p w14:paraId="2303C096"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8</w:t>
            </w:r>
          </w:p>
        </w:tc>
        <w:tc>
          <w:tcPr>
            <w:tcW w:w="270" w:type="dxa"/>
          </w:tcPr>
          <w:p w14:paraId="61FFFF46" w14:textId="77777777" w:rsidR="00896987" w:rsidRPr="0011108D" w:rsidRDefault="00896987" w:rsidP="00961816">
            <w:pPr>
              <w:rPr>
                <w:rFonts w:ascii="Times New Roman" w:hAnsi="Times New Roman" w:cs="Times New Roman"/>
                <w:sz w:val="16"/>
                <w:szCs w:val="16"/>
              </w:rPr>
            </w:pPr>
          </w:p>
        </w:tc>
        <w:tc>
          <w:tcPr>
            <w:tcW w:w="720" w:type="dxa"/>
          </w:tcPr>
          <w:p w14:paraId="34F116E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.32***</w:t>
            </w:r>
          </w:p>
        </w:tc>
        <w:tc>
          <w:tcPr>
            <w:tcW w:w="810" w:type="dxa"/>
          </w:tcPr>
          <w:p w14:paraId="2008095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.28, .35</w:t>
            </w:r>
          </w:p>
        </w:tc>
        <w:tc>
          <w:tcPr>
            <w:tcW w:w="900" w:type="dxa"/>
          </w:tcPr>
          <w:p w14:paraId="6F5B004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4.396 (7)</w:t>
            </w:r>
          </w:p>
        </w:tc>
        <w:tc>
          <w:tcPr>
            <w:tcW w:w="450" w:type="dxa"/>
          </w:tcPr>
          <w:p w14:paraId="1126B46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.00</w:t>
            </w:r>
          </w:p>
        </w:tc>
        <w:tc>
          <w:tcPr>
            <w:tcW w:w="637" w:type="dxa"/>
          </w:tcPr>
          <w:p w14:paraId="14E3C32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0.00</w:t>
            </w:r>
          </w:p>
        </w:tc>
        <w:tc>
          <w:tcPr>
            <w:tcW w:w="623" w:type="dxa"/>
            <w:gridSpan w:val="2"/>
          </w:tcPr>
          <w:p w14:paraId="00C1E8E4" w14:textId="77777777" w:rsidR="00896987" w:rsidRPr="0011108D" w:rsidRDefault="00896987" w:rsidP="00961816">
            <w:pPr>
              <w:rPr>
                <w:rFonts w:ascii="Times New Roman" w:hAnsi="Times New Roman" w:cs="Times New Roman"/>
                <w:sz w:val="16"/>
                <w:szCs w:val="16"/>
              </w:rPr>
            </w:pPr>
          </w:p>
        </w:tc>
        <w:tc>
          <w:tcPr>
            <w:tcW w:w="270" w:type="dxa"/>
          </w:tcPr>
          <w:p w14:paraId="2A1017C5" w14:textId="77777777" w:rsidR="00896987" w:rsidRPr="0011108D" w:rsidRDefault="00896987" w:rsidP="00961816">
            <w:pPr>
              <w:rPr>
                <w:rFonts w:ascii="Times New Roman" w:hAnsi="Times New Roman" w:cs="Times New Roman"/>
                <w:sz w:val="16"/>
                <w:szCs w:val="16"/>
              </w:rPr>
            </w:pPr>
          </w:p>
        </w:tc>
        <w:tc>
          <w:tcPr>
            <w:tcW w:w="4050" w:type="dxa"/>
          </w:tcPr>
          <w:p w14:paraId="466CA91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understanding of the situation, the greater the joy.</w:t>
            </w:r>
          </w:p>
        </w:tc>
        <w:tc>
          <w:tcPr>
            <w:tcW w:w="1975" w:type="dxa"/>
          </w:tcPr>
          <w:p w14:paraId="51A002D4" w14:textId="361B3F4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371AC13" w14:textId="77777777" w:rsidTr="008C1A10">
        <w:tc>
          <w:tcPr>
            <w:tcW w:w="1800" w:type="dxa"/>
          </w:tcPr>
          <w:p w14:paraId="5103AEF2"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Challenge</w:t>
            </w:r>
          </w:p>
        </w:tc>
        <w:tc>
          <w:tcPr>
            <w:tcW w:w="450" w:type="dxa"/>
          </w:tcPr>
          <w:p w14:paraId="155B4B7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8</w:t>
            </w:r>
          </w:p>
        </w:tc>
        <w:tc>
          <w:tcPr>
            <w:tcW w:w="270" w:type="dxa"/>
          </w:tcPr>
          <w:p w14:paraId="6A69EA24" w14:textId="77777777" w:rsidR="00896987" w:rsidRPr="0011108D" w:rsidRDefault="00896987" w:rsidP="00961816">
            <w:pPr>
              <w:rPr>
                <w:rFonts w:ascii="Times New Roman" w:hAnsi="Times New Roman" w:cs="Times New Roman"/>
                <w:sz w:val="16"/>
                <w:szCs w:val="16"/>
              </w:rPr>
            </w:pPr>
          </w:p>
        </w:tc>
        <w:tc>
          <w:tcPr>
            <w:tcW w:w="720" w:type="dxa"/>
          </w:tcPr>
          <w:p w14:paraId="7C485AD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.23**</w:t>
            </w:r>
          </w:p>
        </w:tc>
        <w:tc>
          <w:tcPr>
            <w:tcW w:w="810" w:type="dxa"/>
          </w:tcPr>
          <w:p w14:paraId="7ED1DC4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.08, .37</w:t>
            </w:r>
          </w:p>
        </w:tc>
        <w:tc>
          <w:tcPr>
            <w:tcW w:w="900" w:type="dxa"/>
          </w:tcPr>
          <w:p w14:paraId="53FD228E"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124.6 (7)***</w:t>
            </w:r>
          </w:p>
        </w:tc>
        <w:tc>
          <w:tcPr>
            <w:tcW w:w="450" w:type="dxa"/>
          </w:tcPr>
          <w:p w14:paraId="31237E6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.21</w:t>
            </w:r>
          </w:p>
        </w:tc>
        <w:tc>
          <w:tcPr>
            <w:tcW w:w="637" w:type="dxa"/>
          </w:tcPr>
          <w:p w14:paraId="39B5D11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92.0</w:t>
            </w:r>
          </w:p>
        </w:tc>
        <w:tc>
          <w:tcPr>
            <w:tcW w:w="623" w:type="dxa"/>
            <w:gridSpan w:val="2"/>
          </w:tcPr>
          <w:p w14:paraId="0F237A16" w14:textId="77777777" w:rsidR="00896987" w:rsidRPr="0011108D" w:rsidRDefault="00896987" w:rsidP="00961816">
            <w:pPr>
              <w:rPr>
                <w:rFonts w:ascii="Times New Roman" w:hAnsi="Times New Roman" w:cs="Times New Roman"/>
                <w:sz w:val="16"/>
                <w:szCs w:val="16"/>
              </w:rPr>
            </w:pPr>
          </w:p>
        </w:tc>
        <w:tc>
          <w:tcPr>
            <w:tcW w:w="270" w:type="dxa"/>
          </w:tcPr>
          <w:p w14:paraId="5F0F54D7" w14:textId="77777777" w:rsidR="00896987" w:rsidRPr="0011108D" w:rsidRDefault="00896987" w:rsidP="00961816">
            <w:pPr>
              <w:rPr>
                <w:rFonts w:ascii="Times New Roman" w:hAnsi="Times New Roman" w:cs="Times New Roman"/>
                <w:sz w:val="16"/>
                <w:szCs w:val="16"/>
              </w:rPr>
            </w:pPr>
          </w:p>
        </w:tc>
        <w:tc>
          <w:tcPr>
            <w:tcW w:w="4050" w:type="dxa"/>
          </w:tcPr>
          <w:p w14:paraId="6A36947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perception of a future gain after overcoming an obstacle in the situation, the greater the joy.</w:t>
            </w:r>
          </w:p>
        </w:tc>
        <w:tc>
          <w:tcPr>
            <w:tcW w:w="1975" w:type="dxa"/>
          </w:tcPr>
          <w:p w14:paraId="4AE9B92C" w14:textId="0132B3F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004E3D2" w14:textId="77777777" w:rsidTr="008C1A10">
        <w:tc>
          <w:tcPr>
            <w:tcW w:w="1800" w:type="dxa"/>
          </w:tcPr>
          <w:p w14:paraId="3AE2F546"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Fairness</w:t>
            </w:r>
          </w:p>
        </w:tc>
        <w:tc>
          <w:tcPr>
            <w:tcW w:w="450" w:type="dxa"/>
          </w:tcPr>
          <w:p w14:paraId="2FE843E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7</w:t>
            </w:r>
          </w:p>
        </w:tc>
        <w:tc>
          <w:tcPr>
            <w:tcW w:w="270" w:type="dxa"/>
          </w:tcPr>
          <w:p w14:paraId="7C8143E9" w14:textId="77777777" w:rsidR="00896987" w:rsidRPr="0011108D" w:rsidRDefault="00896987" w:rsidP="00961816">
            <w:pPr>
              <w:rPr>
                <w:rFonts w:ascii="Times New Roman" w:hAnsi="Times New Roman" w:cs="Times New Roman"/>
                <w:sz w:val="16"/>
                <w:szCs w:val="16"/>
              </w:rPr>
            </w:pPr>
          </w:p>
        </w:tc>
        <w:tc>
          <w:tcPr>
            <w:tcW w:w="720" w:type="dxa"/>
          </w:tcPr>
          <w:p w14:paraId="061749C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.55***</w:t>
            </w:r>
          </w:p>
        </w:tc>
        <w:tc>
          <w:tcPr>
            <w:tcW w:w="810" w:type="dxa"/>
          </w:tcPr>
          <w:p w14:paraId="4676A5D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.38, .68</w:t>
            </w:r>
          </w:p>
        </w:tc>
        <w:tc>
          <w:tcPr>
            <w:tcW w:w="900" w:type="dxa"/>
          </w:tcPr>
          <w:p w14:paraId="50C62D8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143.2 (6)***</w:t>
            </w:r>
          </w:p>
        </w:tc>
        <w:tc>
          <w:tcPr>
            <w:tcW w:w="450" w:type="dxa"/>
          </w:tcPr>
          <w:p w14:paraId="5DCDAC3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.28</w:t>
            </w:r>
          </w:p>
        </w:tc>
        <w:tc>
          <w:tcPr>
            <w:tcW w:w="637" w:type="dxa"/>
          </w:tcPr>
          <w:p w14:paraId="3654DD2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95.5</w:t>
            </w:r>
          </w:p>
        </w:tc>
        <w:tc>
          <w:tcPr>
            <w:tcW w:w="623" w:type="dxa"/>
            <w:gridSpan w:val="2"/>
          </w:tcPr>
          <w:p w14:paraId="70B5D259" w14:textId="77777777" w:rsidR="00896987" w:rsidRPr="0011108D" w:rsidRDefault="00896987" w:rsidP="00961816">
            <w:pPr>
              <w:rPr>
                <w:rFonts w:ascii="Times New Roman" w:hAnsi="Times New Roman" w:cs="Times New Roman"/>
                <w:sz w:val="16"/>
                <w:szCs w:val="16"/>
              </w:rPr>
            </w:pPr>
          </w:p>
        </w:tc>
        <w:tc>
          <w:tcPr>
            <w:tcW w:w="270" w:type="dxa"/>
          </w:tcPr>
          <w:p w14:paraId="0A5399B8" w14:textId="77777777" w:rsidR="00896987" w:rsidRPr="0011108D" w:rsidRDefault="00896987" w:rsidP="00961816">
            <w:pPr>
              <w:rPr>
                <w:rFonts w:ascii="Times New Roman" w:hAnsi="Times New Roman" w:cs="Times New Roman"/>
                <w:sz w:val="16"/>
                <w:szCs w:val="16"/>
              </w:rPr>
            </w:pPr>
          </w:p>
        </w:tc>
        <w:tc>
          <w:tcPr>
            <w:tcW w:w="4050" w:type="dxa"/>
          </w:tcPr>
          <w:p w14:paraId="443CE53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fairness of the situation, the greater the joy.</w:t>
            </w:r>
          </w:p>
        </w:tc>
        <w:tc>
          <w:tcPr>
            <w:tcW w:w="1975" w:type="dxa"/>
          </w:tcPr>
          <w:p w14:paraId="6F321963" w14:textId="43252F6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4AD6BEC8" w14:textId="77777777" w:rsidTr="008C1A10">
        <w:tc>
          <w:tcPr>
            <w:tcW w:w="1800" w:type="dxa"/>
          </w:tcPr>
          <w:p w14:paraId="06A4EF0C"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Pleasantness</w:t>
            </w:r>
          </w:p>
        </w:tc>
        <w:tc>
          <w:tcPr>
            <w:tcW w:w="450" w:type="dxa"/>
          </w:tcPr>
          <w:p w14:paraId="0073474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7</w:t>
            </w:r>
          </w:p>
        </w:tc>
        <w:tc>
          <w:tcPr>
            <w:tcW w:w="270" w:type="dxa"/>
          </w:tcPr>
          <w:p w14:paraId="61830154" w14:textId="77777777" w:rsidR="00896987" w:rsidRPr="0011108D" w:rsidRDefault="00896987" w:rsidP="00961816">
            <w:pPr>
              <w:rPr>
                <w:rFonts w:ascii="Times New Roman" w:hAnsi="Times New Roman" w:cs="Times New Roman"/>
                <w:sz w:val="16"/>
                <w:szCs w:val="16"/>
              </w:rPr>
            </w:pPr>
          </w:p>
        </w:tc>
        <w:tc>
          <w:tcPr>
            <w:tcW w:w="720" w:type="dxa"/>
          </w:tcPr>
          <w:p w14:paraId="79D6E1B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.64***</w:t>
            </w:r>
          </w:p>
        </w:tc>
        <w:tc>
          <w:tcPr>
            <w:tcW w:w="810" w:type="dxa"/>
          </w:tcPr>
          <w:p w14:paraId="439ED60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.44, .78</w:t>
            </w:r>
          </w:p>
        </w:tc>
        <w:tc>
          <w:tcPr>
            <w:tcW w:w="900" w:type="dxa"/>
          </w:tcPr>
          <w:p w14:paraId="3F8546D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294.4 (6)***</w:t>
            </w:r>
          </w:p>
        </w:tc>
        <w:tc>
          <w:tcPr>
            <w:tcW w:w="450" w:type="dxa"/>
          </w:tcPr>
          <w:p w14:paraId="76FCB6A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.38</w:t>
            </w:r>
          </w:p>
        </w:tc>
        <w:tc>
          <w:tcPr>
            <w:tcW w:w="637" w:type="dxa"/>
          </w:tcPr>
          <w:p w14:paraId="57F8C04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98.32</w:t>
            </w:r>
          </w:p>
        </w:tc>
        <w:tc>
          <w:tcPr>
            <w:tcW w:w="623" w:type="dxa"/>
            <w:gridSpan w:val="2"/>
          </w:tcPr>
          <w:p w14:paraId="7CF50489" w14:textId="77777777" w:rsidR="00896987" w:rsidRPr="0011108D" w:rsidRDefault="00896987" w:rsidP="00961816">
            <w:pPr>
              <w:rPr>
                <w:rFonts w:ascii="Times New Roman" w:hAnsi="Times New Roman" w:cs="Times New Roman"/>
                <w:sz w:val="16"/>
                <w:szCs w:val="16"/>
              </w:rPr>
            </w:pPr>
          </w:p>
        </w:tc>
        <w:tc>
          <w:tcPr>
            <w:tcW w:w="270" w:type="dxa"/>
          </w:tcPr>
          <w:p w14:paraId="5EBBE411" w14:textId="77777777" w:rsidR="00896987" w:rsidRPr="0011108D" w:rsidRDefault="00896987" w:rsidP="00961816">
            <w:pPr>
              <w:rPr>
                <w:rFonts w:ascii="Times New Roman" w:hAnsi="Times New Roman" w:cs="Times New Roman"/>
                <w:sz w:val="16"/>
                <w:szCs w:val="16"/>
              </w:rPr>
            </w:pPr>
          </w:p>
        </w:tc>
        <w:tc>
          <w:tcPr>
            <w:tcW w:w="4050" w:type="dxa"/>
          </w:tcPr>
          <w:p w14:paraId="69295A6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pleasantness of the situation, the greater the joy.</w:t>
            </w:r>
          </w:p>
        </w:tc>
        <w:tc>
          <w:tcPr>
            <w:tcW w:w="1975" w:type="dxa"/>
          </w:tcPr>
          <w:p w14:paraId="727D4541" w14:textId="6EA1D83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3D66439" w14:textId="77777777" w:rsidTr="008C1A10">
        <w:tc>
          <w:tcPr>
            <w:tcW w:w="1800" w:type="dxa"/>
          </w:tcPr>
          <w:p w14:paraId="2B61D55A"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Accountability-self</w:t>
            </w:r>
          </w:p>
        </w:tc>
        <w:tc>
          <w:tcPr>
            <w:tcW w:w="450" w:type="dxa"/>
          </w:tcPr>
          <w:p w14:paraId="6342973D"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6</w:t>
            </w:r>
          </w:p>
        </w:tc>
        <w:tc>
          <w:tcPr>
            <w:tcW w:w="270" w:type="dxa"/>
          </w:tcPr>
          <w:p w14:paraId="0CB0EC2F" w14:textId="77777777" w:rsidR="00896987" w:rsidRPr="0011108D" w:rsidRDefault="00896987" w:rsidP="00961816">
            <w:pPr>
              <w:rPr>
                <w:rFonts w:ascii="Times New Roman" w:hAnsi="Times New Roman" w:cs="Times New Roman"/>
                <w:sz w:val="16"/>
                <w:szCs w:val="16"/>
              </w:rPr>
            </w:pPr>
          </w:p>
        </w:tc>
        <w:tc>
          <w:tcPr>
            <w:tcW w:w="720" w:type="dxa"/>
          </w:tcPr>
          <w:p w14:paraId="7A61859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.20**</w:t>
            </w:r>
          </w:p>
        </w:tc>
        <w:tc>
          <w:tcPr>
            <w:tcW w:w="810" w:type="dxa"/>
          </w:tcPr>
          <w:p w14:paraId="0A4DD1E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.08, .32</w:t>
            </w:r>
          </w:p>
        </w:tc>
        <w:tc>
          <w:tcPr>
            <w:tcW w:w="900" w:type="dxa"/>
          </w:tcPr>
          <w:p w14:paraId="6679AC9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41.04 (5)***</w:t>
            </w:r>
          </w:p>
        </w:tc>
        <w:tc>
          <w:tcPr>
            <w:tcW w:w="450" w:type="dxa"/>
          </w:tcPr>
          <w:p w14:paraId="64DEB60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.15</w:t>
            </w:r>
          </w:p>
        </w:tc>
        <w:tc>
          <w:tcPr>
            <w:tcW w:w="637" w:type="dxa"/>
          </w:tcPr>
          <w:p w14:paraId="4EFA2BF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85.45</w:t>
            </w:r>
          </w:p>
        </w:tc>
        <w:tc>
          <w:tcPr>
            <w:tcW w:w="623" w:type="dxa"/>
            <w:gridSpan w:val="2"/>
          </w:tcPr>
          <w:p w14:paraId="6E74B0FD" w14:textId="77777777" w:rsidR="00896987" w:rsidRPr="0011108D" w:rsidRDefault="00896987" w:rsidP="00961816">
            <w:pPr>
              <w:rPr>
                <w:rFonts w:ascii="Times New Roman" w:hAnsi="Times New Roman" w:cs="Times New Roman"/>
                <w:sz w:val="16"/>
                <w:szCs w:val="16"/>
              </w:rPr>
            </w:pPr>
          </w:p>
        </w:tc>
        <w:tc>
          <w:tcPr>
            <w:tcW w:w="270" w:type="dxa"/>
          </w:tcPr>
          <w:p w14:paraId="0DB6BE18" w14:textId="77777777" w:rsidR="00896987" w:rsidRPr="0011108D" w:rsidRDefault="00896987" w:rsidP="00961816">
            <w:pPr>
              <w:rPr>
                <w:rFonts w:ascii="Times New Roman" w:hAnsi="Times New Roman" w:cs="Times New Roman"/>
                <w:sz w:val="16"/>
                <w:szCs w:val="16"/>
              </w:rPr>
            </w:pPr>
          </w:p>
        </w:tc>
        <w:tc>
          <w:tcPr>
            <w:tcW w:w="4050" w:type="dxa"/>
          </w:tcPr>
          <w:p w14:paraId="36A74CA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personal responsibility of the cause of the situation, the greater the joy.</w:t>
            </w:r>
          </w:p>
        </w:tc>
        <w:tc>
          <w:tcPr>
            <w:tcW w:w="1975" w:type="dxa"/>
          </w:tcPr>
          <w:p w14:paraId="4B346368" w14:textId="37C16A5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FBA91C2" w14:textId="77777777" w:rsidTr="008C1A10">
        <w:tc>
          <w:tcPr>
            <w:tcW w:w="1800" w:type="dxa"/>
          </w:tcPr>
          <w:p w14:paraId="42CFB792"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Problem-focused coping potential</w:t>
            </w:r>
          </w:p>
        </w:tc>
        <w:tc>
          <w:tcPr>
            <w:tcW w:w="450" w:type="dxa"/>
          </w:tcPr>
          <w:p w14:paraId="35C2463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6</w:t>
            </w:r>
          </w:p>
        </w:tc>
        <w:tc>
          <w:tcPr>
            <w:tcW w:w="270" w:type="dxa"/>
          </w:tcPr>
          <w:p w14:paraId="790C6E37" w14:textId="77777777" w:rsidR="00896987" w:rsidRPr="0011108D" w:rsidRDefault="00896987" w:rsidP="00961816">
            <w:pPr>
              <w:rPr>
                <w:rFonts w:ascii="Times New Roman" w:hAnsi="Times New Roman" w:cs="Times New Roman"/>
                <w:sz w:val="16"/>
                <w:szCs w:val="16"/>
              </w:rPr>
            </w:pPr>
          </w:p>
        </w:tc>
        <w:tc>
          <w:tcPr>
            <w:tcW w:w="720" w:type="dxa"/>
          </w:tcPr>
          <w:p w14:paraId="6CED23B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.41***</w:t>
            </w:r>
          </w:p>
        </w:tc>
        <w:tc>
          <w:tcPr>
            <w:tcW w:w="810" w:type="dxa"/>
          </w:tcPr>
          <w:p w14:paraId="607F5D4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.29, .52</w:t>
            </w:r>
          </w:p>
        </w:tc>
        <w:tc>
          <w:tcPr>
            <w:tcW w:w="900" w:type="dxa"/>
          </w:tcPr>
          <w:p w14:paraId="112A18C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34.88 (5)***</w:t>
            </w:r>
          </w:p>
        </w:tc>
        <w:tc>
          <w:tcPr>
            <w:tcW w:w="450" w:type="dxa"/>
          </w:tcPr>
          <w:p w14:paraId="170555A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.16</w:t>
            </w:r>
          </w:p>
        </w:tc>
        <w:tc>
          <w:tcPr>
            <w:tcW w:w="637" w:type="dxa"/>
          </w:tcPr>
          <w:p w14:paraId="42B476F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85.51</w:t>
            </w:r>
          </w:p>
        </w:tc>
        <w:tc>
          <w:tcPr>
            <w:tcW w:w="623" w:type="dxa"/>
            <w:gridSpan w:val="2"/>
          </w:tcPr>
          <w:p w14:paraId="204570AC" w14:textId="77777777" w:rsidR="00896987" w:rsidRPr="0011108D" w:rsidRDefault="00896987" w:rsidP="00961816">
            <w:pPr>
              <w:rPr>
                <w:rFonts w:ascii="Times New Roman" w:hAnsi="Times New Roman" w:cs="Times New Roman"/>
                <w:sz w:val="16"/>
                <w:szCs w:val="16"/>
              </w:rPr>
            </w:pPr>
          </w:p>
        </w:tc>
        <w:tc>
          <w:tcPr>
            <w:tcW w:w="270" w:type="dxa"/>
          </w:tcPr>
          <w:p w14:paraId="23004922" w14:textId="77777777" w:rsidR="00896987" w:rsidRPr="0011108D" w:rsidRDefault="00896987" w:rsidP="00961816">
            <w:pPr>
              <w:rPr>
                <w:rFonts w:ascii="Times New Roman" w:hAnsi="Times New Roman" w:cs="Times New Roman"/>
                <w:sz w:val="16"/>
                <w:szCs w:val="16"/>
              </w:rPr>
            </w:pPr>
          </w:p>
        </w:tc>
        <w:tc>
          <w:tcPr>
            <w:tcW w:w="4050" w:type="dxa"/>
          </w:tcPr>
          <w:p w14:paraId="5D025E3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ability to cope and adapt to the situation, the greater the joy.</w:t>
            </w:r>
          </w:p>
        </w:tc>
        <w:tc>
          <w:tcPr>
            <w:tcW w:w="1975" w:type="dxa"/>
          </w:tcPr>
          <w:p w14:paraId="3EE62F8A" w14:textId="452052C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0974615" w14:textId="77777777" w:rsidTr="008C1A10">
        <w:tc>
          <w:tcPr>
            <w:tcW w:w="1800" w:type="dxa"/>
          </w:tcPr>
          <w:p w14:paraId="53768409"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Attentional activity</w:t>
            </w:r>
          </w:p>
        </w:tc>
        <w:tc>
          <w:tcPr>
            <w:tcW w:w="450" w:type="dxa"/>
          </w:tcPr>
          <w:p w14:paraId="04B42ED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5</w:t>
            </w:r>
          </w:p>
        </w:tc>
        <w:tc>
          <w:tcPr>
            <w:tcW w:w="270" w:type="dxa"/>
          </w:tcPr>
          <w:p w14:paraId="0F754187" w14:textId="77777777" w:rsidR="00896987" w:rsidRPr="0011108D" w:rsidRDefault="00896987" w:rsidP="00961816">
            <w:pPr>
              <w:rPr>
                <w:rFonts w:ascii="Times New Roman" w:hAnsi="Times New Roman" w:cs="Times New Roman"/>
                <w:sz w:val="16"/>
                <w:szCs w:val="16"/>
              </w:rPr>
            </w:pPr>
          </w:p>
        </w:tc>
        <w:tc>
          <w:tcPr>
            <w:tcW w:w="720" w:type="dxa"/>
          </w:tcPr>
          <w:p w14:paraId="205F889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.09</w:t>
            </w:r>
          </w:p>
        </w:tc>
        <w:tc>
          <w:tcPr>
            <w:tcW w:w="810" w:type="dxa"/>
          </w:tcPr>
          <w:p w14:paraId="0C08240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-.15, .31</w:t>
            </w:r>
          </w:p>
        </w:tc>
        <w:tc>
          <w:tcPr>
            <w:tcW w:w="900" w:type="dxa"/>
          </w:tcPr>
          <w:p w14:paraId="2F5B279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76.57 (4)***</w:t>
            </w:r>
          </w:p>
        </w:tc>
        <w:tc>
          <w:tcPr>
            <w:tcW w:w="450" w:type="dxa"/>
          </w:tcPr>
          <w:p w14:paraId="5709A54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.26</w:t>
            </w:r>
          </w:p>
        </w:tc>
        <w:tc>
          <w:tcPr>
            <w:tcW w:w="637" w:type="dxa"/>
          </w:tcPr>
          <w:p w14:paraId="2816E9E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93.83</w:t>
            </w:r>
          </w:p>
        </w:tc>
        <w:tc>
          <w:tcPr>
            <w:tcW w:w="623" w:type="dxa"/>
            <w:gridSpan w:val="2"/>
          </w:tcPr>
          <w:p w14:paraId="121799C9" w14:textId="77777777" w:rsidR="00896987" w:rsidRPr="0011108D" w:rsidRDefault="00896987" w:rsidP="00961816">
            <w:pPr>
              <w:rPr>
                <w:rFonts w:ascii="Times New Roman" w:hAnsi="Times New Roman" w:cs="Times New Roman"/>
                <w:sz w:val="16"/>
                <w:szCs w:val="16"/>
              </w:rPr>
            </w:pPr>
          </w:p>
        </w:tc>
        <w:tc>
          <w:tcPr>
            <w:tcW w:w="270" w:type="dxa"/>
          </w:tcPr>
          <w:p w14:paraId="2E737236" w14:textId="77777777" w:rsidR="00896987" w:rsidRPr="0011108D" w:rsidRDefault="00896987" w:rsidP="00961816">
            <w:pPr>
              <w:rPr>
                <w:rFonts w:ascii="Times New Roman" w:hAnsi="Times New Roman" w:cs="Times New Roman"/>
                <w:sz w:val="16"/>
                <w:szCs w:val="16"/>
              </w:rPr>
            </w:pPr>
          </w:p>
        </w:tc>
        <w:tc>
          <w:tcPr>
            <w:tcW w:w="4050" w:type="dxa"/>
          </w:tcPr>
          <w:p w14:paraId="1DF15251"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4DEFB8F4" w14:textId="28CDBC9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r w:rsidR="00896987" w:rsidRPr="0011108D">
              <w:rPr>
                <w:rFonts w:ascii="Times New Roman" w:hAnsi="Times New Roman" w:cs="Times New Roman"/>
                <w:sz w:val="16"/>
                <w:szCs w:val="16"/>
              </w:rPr>
              <w:t xml:space="preserve"> </w:t>
            </w:r>
          </w:p>
        </w:tc>
      </w:tr>
      <w:tr w:rsidR="00896987" w:rsidRPr="0011108D" w14:paraId="1FAE45DB" w14:textId="77777777" w:rsidTr="008C1A10">
        <w:tc>
          <w:tcPr>
            <w:tcW w:w="1800" w:type="dxa"/>
          </w:tcPr>
          <w:p w14:paraId="46683426"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Value</w:t>
            </w:r>
          </w:p>
        </w:tc>
        <w:tc>
          <w:tcPr>
            <w:tcW w:w="450" w:type="dxa"/>
          </w:tcPr>
          <w:p w14:paraId="26A5693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w:t>
            </w:r>
          </w:p>
        </w:tc>
        <w:tc>
          <w:tcPr>
            <w:tcW w:w="270" w:type="dxa"/>
          </w:tcPr>
          <w:p w14:paraId="32C1B533" w14:textId="77777777" w:rsidR="00896987" w:rsidRPr="0011108D" w:rsidRDefault="00896987" w:rsidP="00961816">
            <w:pPr>
              <w:rPr>
                <w:rFonts w:ascii="Times New Roman" w:hAnsi="Times New Roman" w:cs="Times New Roman"/>
                <w:sz w:val="16"/>
                <w:szCs w:val="16"/>
              </w:rPr>
            </w:pPr>
          </w:p>
        </w:tc>
        <w:tc>
          <w:tcPr>
            <w:tcW w:w="720" w:type="dxa"/>
          </w:tcPr>
          <w:p w14:paraId="4C51400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.51***</w:t>
            </w:r>
          </w:p>
        </w:tc>
        <w:tc>
          <w:tcPr>
            <w:tcW w:w="810" w:type="dxa"/>
          </w:tcPr>
          <w:p w14:paraId="6412A9A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.39, .61</w:t>
            </w:r>
          </w:p>
        </w:tc>
        <w:tc>
          <w:tcPr>
            <w:tcW w:w="900" w:type="dxa"/>
          </w:tcPr>
          <w:p w14:paraId="3B036CB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27.50 (3)***</w:t>
            </w:r>
          </w:p>
        </w:tc>
        <w:tc>
          <w:tcPr>
            <w:tcW w:w="450" w:type="dxa"/>
          </w:tcPr>
          <w:p w14:paraId="0D6DBA4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.15</w:t>
            </w:r>
          </w:p>
        </w:tc>
        <w:tc>
          <w:tcPr>
            <w:tcW w:w="637" w:type="dxa"/>
          </w:tcPr>
          <w:p w14:paraId="458F6EC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88.35</w:t>
            </w:r>
          </w:p>
        </w:tc>
        <w:tc>
          <w:tcPr>
            <w:tcW w:w="623" w:type="dxa"/>
            <w:gridSpan w:val="2"/>
          </w:tcPr>
          <w:p w14:paraId="2A990130" w14:textId="77777777" w:rsidR="00896987" w:rsidRPr="0011108D" w:rsidRDefault="00896987" w:rsidP="00961816">
            <w:pPr>
              <w:rPr>
                <w:rFonts w:ascii="Times New Roman" w:hAnsi="Times New Roman" w:cs="Times New Roman"/>
                <w:sz w:val="16"/>
                <w:szCs w:val="16"/>
              </w:rPr>
            </w:pPr>
          </w:p>
        </w:tc>
        <w:tc>
          <w:tcPr>
            <w:tcW w:w="270" w:type="dxa"/>
          </w:tcPr>
          <w:p w14:paraId="4ACF59D1" w14:textId="77777777" w:rsidR="00896987" w:rsidRPr="0011108D" w:rsidRDefault="00896987" w:rsidP="00961816">
            <w:pPr>
              <w:rPr>
                <w:rFonts w:ascii="Times New Roman" w:hAnsi="Times New Roman" w:cs="Times New Roman"/>
                <w:sz w:val="16"/>
                <w:szCs w:val="16"/>
              </w:rPr>
            </w:pPr>
          </w:p>
        </w:tc>
        <w:tc>
          <w:tcPr>
            <w:tcW w:w="4050" w:type="dxa"/>
          </w:tcPr>
          <w:p w14:paraId="0FB576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perceived value of the situation to one's goals and desires, the greater the joy.</w:t>
            </w:r>
          </w:p>
        </w:tc>
        <w:tc>
          <w:tcPr>
            <w:tcW w:w="1975" w:type="dxa"/>
          </w:tcPr>
          <w:p w14:paraId="3F8D02B9" w14:textId="283FC93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55FB564" w14:textId="77777777" w:rsidTr="008C1A10">
        <w:tc>
          <w:tcPr>
            <w:tcW w:w="1800" w:type="dxa"/>
          </w:tcPr>
          <w:p w14:paraId="7BBAA371"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Accountability-circumstances</w:t>
            </w:r>
          </w:p>
        </w:tc>
        <w:tc>
          <w:tcPr>
            <w:tcW w:w="450" w:type="dxa"/>
          </w:tcPr>
          <w:p w14:paraId="421D31C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w:t>
            </w:r>
          </w:p>
        </w:tc>
        <w:tc>
          <w:tcPr>
            <w:tcW w:w="270" w:type="dxa"/>
          </w:tcPr>
          <w:p w14:paraId="750C0971" w14:textId="77777777" w:rsidR="00896987" w:rsidRPr="0011108D" w:rsidRDefault="00896987" w:rsidP="00961816">
            <w:pPr>
              <w:rPr>
                <w:rFonts w:ascii="Times New Roman" w:hAnsi="Times New Roman" w:cs="Times New Roman"/>
                <w:sz w:val="16"/>
                <w:szCs w:val="16"/>
              </w:rPr>
            </w:pPr>
          </w:p>
        </w:tc>
        <w:tc>
          <w:tcPr>
            <w:tcW w:w="720" w:type="dxa"/>
          </w:tcPr>
          <w:p w14:paraId="69D325F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-.05</w:t>
            </w:r>
          </w:p>
        </w:tc>
        <w:tc>
          <w:tcPr>
            <w:tcW w:w="810" w:type="dxa"/>
          </w:tcPr>
          <w:p w14:paraId="64636BF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-.13, .03</w:t>
            </w:r>
          </w:p>
        </w:tc>
        <w:tc>
          <w:tcPr>
            <w:tcW w:w="900" w:type="dxa"/>
          </w:tcPr>
          <w:p w14:paraId="55328FC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8.115 (3)*</w:t>
            </w:r>
          </w:p>
        </w:tc>
        <w:tc>
          <w:tcPr>
            <w:tcW w:w="450" w:type="dxa"/>
          </w:tcPr>
          <w:p w14:paraId="0FC3322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.06</w:t>
            </w:r>
          </w:p>
        </w:tc>
        <w:tc>
          <w:tcPr>
            <w:tcW w:w="637" w:type="dxa"/>
          </w:tcPr>
          <w:p w14:paraId="4E676F49"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50.54</w:t>
            </w:r>
          </w:p>
        </w:tc>
        <w:tc>
          <w:tcPr>
            <w:tcW w:w="623" w:type="dxa"/>
            <w:gridSpan w:val="2"/>
          </w:tcPr>
          <w:p w14:paraId="7125260C" w14:textId="77777777" w:rsidR="00896987" w:rsidRPr="0011108D" w:rsidRDefault="00896987" w:rsidP="00961816">
            <w:pPr>
              <w:rPr>
                <w:rFonts w:ascii="Times New Roman" w:hAnsi="Times New Roman" w:cs="Times New Roman"/>
                <w:sz w:val="16"/>
                <w:szCs w:val="16"/>
              </w:rPr>
            </w:pPr>
          </w:p>
        </w:tc>
        <w:tc>
          <w:tcPr>
            <w:tcW w:w="270" w:type="dxa"/>
          </w:tcPr>
          <w:p w14:paraId="39319518" w14:textId="77777777" w:rsidR="00896987" w:rsidRPr="0011108D" w:rsidRDefault="00896987" w:rsidP="00961816">
            <w:pPr>
              <w:rPr>
                <w:rFonts w:ascii="Times New Roman" w:hAnsi="Times New Roman" w:cs="Times New Roman"/>
                <w:sz w:val="16"/>
                <w:szCs w:val="16"/>
              </w:rPr>
            </w:pPr>
          </w:p>
        </w:tc>
        <w:tc>
          <w:tcPr>
            <w:tcW w:w="4050" w:type="dxa"/>
          </w:tcPr>
          <w:p w14:paraId="3E318193"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0C44C5AA" w14:textId="1105078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10C4FE24" w14:textId="77777777" w:rsidTr="008C1A10">
        <w:tc>
          <w:tcPr>
            <w:tcW w:w="1800" w:type="dxa"/>
          </w:tcPr>
          <w:p w14:paraId="03BEA4BC"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Future Predictability</w:t>
            </w:r>
          </w:p>
        </w:tc>
        <w:tc>
          <w:tcPr>
            <w:tcW w:w="450" w:type="dxa"/>
          </w:tcPr>
          <w:p w14:paraId="43C266E3"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4</w:t>
            </w:r>
          </w:p>
        </w:tc>
        <w:tc>
          <w:tcPr>
            <w:tcW w:w="270" w:type="dxa"/>
          </w:tcPr>
          <w:p w14:paraId="13F1DAD9" w14:textId="77777777" w:rsidR="00896987" w:rsidRPr="0011108D" w:rsidRDefault="00896987" w:rsidP="00961816">
            <w:pPr>
              <w:rPr>
                <w:rFonts w:ascii="Times New Roman" w:hAnsi="Times New Roman" w:cs="Times New Roman"/>
                <w:sz w:val="16"/>
                <w:szCs w:val="16"/>
              </w:rPr>
            </w:pPr>
          </w:p>
        </w:tc>
        <w:tc>
          <w:tcPr>
            <w:tcW w:w="720" w:type="dxa"/>
          </w:tcPr>
          <w:p w14:paraId="40657C2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.19***</w:t>
            </w:r>
          </w:p>
        </w:tc>
        <w:tc>
          <w:tcPr>
            <w:tcW w:w="810" w:type="dxa"/>
          </w:tcPr>
          <w:p w14:paraId="10584B9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.13, .24</w:t>
            </w:r>
          </w:p>
        </w:tc>
        <w:tc>
          <w:tcPr>
            <w:tcW w:w="900" w:type="dxa"/>
          </w:tcPr>
          <w:p w14:paraId="2658C9E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2.578 (3)</w:t>
            </w:r>
          </w:p>
        </w:tc>
        <w:tc>
          <w:tcPr>
            <w:tcW w:w="450" w:type="dxa"/>
          </w:tcPr>
          <w:p w14:paraId="3745976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.00</w:t>
            </w:r>
          </w:p>
        </w:tc>
        <w:tc>
          <w:tcPr>
            <w:tcW w:w="637" w:type="dxa"/>
          </w:tcPr>
          <w:p w14:paraId="03CE1C0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0.00</w:t>
            </w:r>
          </w:p>
        </w:tc>
        <w:tc>
          <w:tcPr>
            <w:tcW w:w="623" w:type="dxa"/>
            <w:gridSpan w:val="2"/>
          </w:tcPr>
          <w:p w14:paraId="151597E1" w14:textId="77777777" w:rsidR="00896987" w:rsidRPr="0011108D" w:rsidRDefault="00896987" w:rsidP="00961816">
            <w:pPr>
              <w:rPr>
                <w:rFonts w:ascii="Times New Roman" w:hAnsi="Times New Roman" w:cs="Times New Roman"/>
                <w:sz w:val="16"/>
                <w:szCs w:val="16"/>
              </w:rPr>
            </w:pPr>
          </w:p>
        </w:tc>
        <w:tc>
          <w:tcPr>
            <w:tcW w:w="270" w:type="dxa"/>
          </w:tcPr>
          <w:p w14:paraId="78703EB8" w14:textId="77777777" w:rsidR="00896987" w:rsidRPr="0011108D" w:rsidRDefault="00896987" w:rsidP="00961816">
            <w:pPr>
              <w:rPr>
                <w:rFonts w:ascii="Times New Roman" w:hAnsi="Times New Roman" w:cs="Times New Roman"/>
                <w:sz w:val="16"/>
                <w:szCs w:val="16"/>
              </w:rPr>
            </w:pPr>
          </w:p>
        </w:tc>
        <w:tc>
          <w:tcPr>
            <w:tcW w:w="4050" w:type="dxa"/>
          </w:tcPr>
          <w:p w14:paraId="05230A9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color w:val="000000"/>
                <w:sz w:val="16"/>
                <w:szCs w:val="16"/>
              </w:rPr>
              <w:t>The greater the ability to predict what is going to occur in the future, the greater the joy.</w:t>
            </w:r>
          </w:p>
        </w:tc>
        <w:tc>
          <w:tcPr>
            <w:tcW w:w="1975" w:type="dxa"/>
          </w:tcPr>
          <w:p w14:paraId="2C59EC24" w14:textId="4EE01C0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9FD6ADE" w14:textId="77777777" w:rsidTr="008C1A10">
        <w:tc>
          <w:tcPr>
            <w:tcW w:w="1800" w:type="dxa"/>
          </w:tcPr>
          <w:p w14:paraId="7056757B"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color w:val="000000"/>
                <w:sz w:val="16"/>
                <w:szCs w:val="16"/>
              </w:rPr>
              <w:t>Control-other</w:t>
            </w:r>
          </w:p>
        </w:tc>
        <w:tc>
          <w:tcPr>
            <w:tcW w:w="450" w:type="dxa"/>
          </w:tcPr>
          <w:p w14:paraId="3FE5D7AF"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3</w:t>
            </w:r>
          </w:p>
        </w:tc>
        <w:tc>
          <w:tcPr>
            <w:tcW w:w="270" w:type="dxa"/>
          </w:tcPr>
          <w:p w14:paraId="6F9032E8" w14:textId="77777777" w:rsidR="00896987" w:rsidRPr="0011108D" w:rsidRDefault="00896987" w:rsidP="00961816">
            <w:pPr>
              <w:rPr>
                <w:rFonts w:ascii="Times New Roman" w:hAnsi="Times New Roman" w:cs="Times New Roman"/>
                <w:sz w:val="16"/>
                <w:szCs w:val="16"/>
              </w:rPr>
            </w:pPr>
          </w:p>
        </w:tc>
        <w:tc>
          <w:tcPr>
            <w:tcW w:w="720" w:type="dxa"/>
          </w:tcPr>
          <w:p w14:paraId="09FDE26C"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.07</w:t>
            </w:r>
          </w:p>
        </w:tc>
        <w:tc>
          <w:tcPr>
            <w:tcW w:w="810" w:type="dxa"/>
          </w:tcPr>
          <w:p w14:paraId="6BE411B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-.06, .20</w:t>
            </w:r>
          </w:p>
        </w:tc>
        <w:tc>
          <w:tcPr>
            <w:tcW w:w="900" w:type="dxa"/>
          </w:tcPr>
          <w:p w14:paraId="27877F94"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16.51 (2)***</w:t>
            </w:r>
          </w:p>
        </w:tc>
        <w:tc>
          <w:tcPr>
            <w:tcW w:w="450" w:type="dxa"/>
          </w:tcPr>
          <w:p w14:paraId="14362750"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.10</w:t>
            </w:r>
          </w:p>
        </w:tc>
        <w:tc>
          <w:tcPr>
            <w:tcW w:w="637" w:type="dxa"/>
          </w:tcPr>
          <w:p w14:paraId="7C8ED3AB"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color w:val="000000"/>
                <w:sz w:val="16"/>
                <w:szCs w:val="16"/>
              </w:rPr>
              <w:t>79.66</w:t>
            </w:r>
          </w:p>
        </w:tc>
        <w:tc>
          <w:tcPr>
            <w:tcW w:w="623" w:type="dxa"/>
            <w:gridSpan w:val="2"/>
          </w:tcPr>
          <w:p w14:paraId="0E5B3C63" w14:textId="77777777" w:rsidR="00896987" w:rsidRPr="0011108D" w:rsidRDefault="00896987" w:rsidP="00961816">
            <w:pPr>
              <w:rPr>
                <w:rFonts w:ascii="Times New Roman" w:hAnsi="Times New Roman" w:cs="Times New Roman"/>
                <w:sz w:val="16"/>
                <w:szCs w:val="16"/>
              </w:rPr>
            </w:pPr>
          </w:p>
        </w:tc>
        <w:tc>
          <w:tcPr>
            <w:tcW w:w="270" w:type="dxa"/>
          </w:tcPr>
          <w:p w14:paraId="5D285FC7" w14:textId="77777777" w:rsidR="00896987" w:rsidRPr="0011108D" w:rsidRDefault="00896987" w:rsidP="00961816">
            <w:pPr>
              <w:rPr>
                <w:rFonts w:ascii="Times New Roman" w:hAnsi="Times New Roman" w:cs="Times New Roman"/>
                <w:sz w:val="16"/>
                <w:szCs w:val="16"/>
              </w:rPr>
            </w:pPr>
          </w:p>
        </w:tc>
        <w:tc>
          <w:tcPr>
            <w:tcW w:w="4050" w:type="dxa"/>
          </w:tcPr>
          <w:p w14:paraId="70EF4FDF"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27D82483" w14:textId="79A51D8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465CD7A" w14:textId="77777777" w:rsidTr="008C1A10">
        <w:tc>
          <w:tcPr>
            <w:tcW w:w="1800" w:type="dxa"/>
          </w:tcPr>
          <w:p w14:paraId="79F97FBE" w14:textId="77777777" w:rsidR="00896987" w:rsidRPr="0011108D" w:rsidRDefault="00896987" w:rsidP="00961816">
            <w:pPr>
              <w:ind w:left="144" w:hanging="144"/>
              <w:rPr>
                <w:rFonts w:ascii="Times New Roman" w:hAnsi="Times New Roman" w:cs="Times New Roman"/>
                <w:color w:val="000000"/>
                <w:sz w:val="16"/>
                <w:szCs w:val="16"/>
              </w:rPr>
            </w:pPr>
            <w:r w:rsidRPr="0011108D">
              <w:rPr>
                <w:rFonts w:ascii="Times New Roman" w:hAnsi="Times New Roman" w:cs="Times New Roman"/>
                <w:sz w:val="16"/>
                <w:szCs w:val="16"/>
              </w:rPr>
              <w:t>Effort</w:t>
            </w:r>
          </w:p>
        </w:tc>
        <w:tc>
          <w:tcPr>
            <w:tcW w:w="450" w:type="dxa"/>
          </w:tcPr>
          <w:p w14:paraId="73A68598"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3</w:t>
            </w:r>
          </w:p>
        </w:tc>
        <w:tc>
          <w:tcPr>
            <w:tcW w:w="270" w:type="dxa"/>
          </w:tcPr>
          <w:p w14:paraId="566015DF" w14:textId="77777777" w:rsidR="00896987" w:rsidRPr="0011108D" w:rsidRDefault="00896987" w:rsidP="00961816">
            <w:pPr>
              <w:rPr>
                <w:rFonts w:ascii="Times New Roman" w:hAnsi="Times New Roman" w:cs="Times New Roman"/>
                <w:sz w:val="16"/>
                <w:szCs w:val="16"/>
              </w:rPr>
            </w:pPr>
          </w:p>
        </w:tc>
        <w:tc>
          <w:tcPr>
            <w:tcW w:w="720" w:type="dxa"/>
          </w:tcPr>
          <w:p w14:paraId="3F33FD61"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-.19***</w:t>
            </w:r>
          </w:p>
        </w:tc>
        <w:tc>
          <w:tcPr>
            <w:tcW w:w="810" w:type="dxa"/>
          </w:tcPr>
          <w:p w14:paraId="488C4542"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-.27, -.11</w:t>
            </w:r>
          </w:p>
        </w:tc>
        <w:tc>
          <w:tcPr>
            <w:tcW w:w="900" w:type="dxa"/>
          </w:tcPr>
          <w:p w14:paraId="4849D8B5"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4.01 (2)</w:t>
            </w:r>
          </w:p>
        </w:tc>
        <w:tc>
          <w:tcPr>
            <w:tcW w:w="450" w:type="dxa"/>
          </w:tcPr>
          <w:p w14:paraId="540B6887"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.03</w:t>
            </w:r>
          </w:p>
        </w:tc>
        <w:tc>
          <w:tcPr>
            <w:tcW w:w="637" w:type="dxa"/>
          </w:tcPr>
          <w:p w14:paraId="54B5D58A" w14:textId="77777777" w:rsidR="00896987" w:rsidRPr="0011108D" w:rsidRDefault="00896987" w:rsidP="00961816">
            <w:pPr>
              <w:rPr>
                <w:rFonts w:ascii="Times New Roman" w:hAnsi="Times New Roman" w:cs="Times New Roman"/>
                <w:color w:val="000000"/>
                <w:sz w:val="16"/>
                <w:szCs w:val="16"/>
              </w:rPr>
            </w:pPr>
            <w:r w:rsidRPr="0011108D">
              <w:rPr>
                <w:rFonts w:ascii="Times New Roman" w:hAnsi="Times New Roman" w:cs="Times New Roman"/>
                <w:sz w:val="16"/>
                <w:szCs w:val="16"/>
              </w:rPr>
              <w:t>19.90</w:t>
            </w:r>
          </w:p>
        </w:tc>
        <w:tc>
          <w:tcPr>
            <w:tcW w:w="623" w:type="dxa"/>
            <w:gridSpan w:val="2"/>
          </w:tcPr>
          <w:p w14:paraId="5ECDE872" w14:textId="77777777" w:rsidR="00896987" w:rsidRPr="0011108D" w:rsidRDefault="00896987" w:rsidP="00961816">
            <w:pPr>
              <w:rPr>
                <w:rFonts w:ascii="Times New Roman" w:hAnsi="Times New Roman" w:cs="Times New Roman"/>
                <w:sz w:val="16"/>
                <w:szCs w:val="16"/>
              </w:rPr>
            </w:pPr>
          </w:p>
        </w:tc>
        <w:tc>
          <w:tcPr>
            <w:tcW w:w="270" w:type="dxa"/>
          </w:tcPr>
          <w:p w14:paraId="1C5B4B09" w14:textId="77777777" w:rsidR="00896987" w:rsidRPr="0011108D" w:rsidRDefault="00896987" w:rsidP="00961816">
            <w:pPr>
              <w:rPr>
                <w:rFonts w:ascii="Times New Roman" w:hAnsi="Times New Roman" w:cs="Times New Roman"/>
                <w:sz w:val="16"/>
                <w:szCs w:val="16"/>
              </w:rPr>
            </w:pPr>
          </w:p>
        </w:tc>
        <w:tc>
          <w:tcPr>
            <w:tcW w:w="4050" w:type="dxa"/>
          </w:tcPr>
          <w:p w14:paraId="755A682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need to exert effort to deal with the situation, the less the joy</w:t>
            </w:r>
          </w:p>
        </w:tc>
        <w:tc>
          <w:tcPr>
            <w:tcW w:w="1975" w:type="dxa"/>
          </w:tcPr>
          <w:p w14:paraId="285A1F0C" w14:textId="27F6047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C9E7AE5" w14:textId="77777777" w:rsidTr="008C1A10">
        <w:tc>
          <w:tcPr>
            <w:tcW w:w="1800" w:type="dxa"/>
          </w:tcPr>
          <w:p w14:paraId="70888B0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Positive future expectancy</w:t>
            </w:r>
          </w:p>
        </w:tc>
        <w:tc>
          <w:tcPr>
            <w:tcW w:w="450" w:type="dxa"/>
          </w:tcPr>
          <w:p w14:paraId="414B415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7F17B6A5" w14:textId="77777777" w:rsidR="00896987" w:rsidRPr="0011108D" w:rsidRDefault="00896987" w:rsidP="00961816">
            <w:pPr>
              <w:rPr>
                <w:rFonts w:ascii="Times New Roman" w:hAnsi="Times New Roman" w:cs="Times New Roman"/>
                <w:sz w:val="16"/>
                <w:szCs w:val="16"/>
              </w:rPr>
            </w:pPr>
          </w:p>
        </w:tc>
        <w:tc>
          <w:tcPr>
            <w:tcW w:w="720" w:type="dxa"/>
          </w:tcPr>
          <w:p w14:paraId="4BC6CFA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251A03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 .28</w:t>
            </w:r>
          </w:p>
        </w:tc>
        <w:tc>
          <w:tcPr>
            <w:tcW w:w="900" w:type="dxa"/>
          </w:tcPr>
          <w:p w14:paraId="721395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3.44 (2)</w:t>
            </w:r>
          </w:p>
        </w:tc>
        <w:tc>
          <w:tcPr>
            <w:tcW w:w="450" w:type="dxa"/>
          </w:tcPr>
          <w:p w14:paraId="7448C93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637" w:type="dxa"/>
          </w:tcPr>
          <w:p w14:paraId="275B37B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16.15</w:t>
            </w:r>
          </w:p>
        </w:tc>
        <w:tc>
          <w:tcPr>
            <w:tcW w:w="623" w:type="dxa"/>
            <w:gridSpan w:val="2"/>
          </w:tcPr>
          <w:p w14:paraId="71744183" w14:textId="77777777" w:rsidR="00896987" w:rsidRPr="0011108D" w:rsidRDefault="00896987" w:rsidP="00961816">
            <w:pPr>
              <w:rPr>
                <w:rFonts w:ascii="Times New Roman" w:hAnsi="Times New Roman" w:cs="Times New Roman"/>
                <w:sz w:val="16"/>
                <w:szCs w:val="16"/>
              </w:rPr>
            </w:pPr>
          </w:p>
        </w:tc>
        <w:tc>
          <w:tcPr>
            <w:tcW w:w="270" w:type="dxa"/>
          </w:tcPr>
          <w:p w14:paraId="140231FB" w14:textId="77777777" w:rsidR="00896987" w:rsidRPr="0011108D" w:rsidRDefault="00896987" w:rsidP="00961816">
            <w:pPr>
              <w:rPr>
                <w:rFonts w:ascii="Times New Roman" w:hAnsi="Times New Roman" w:cs="Times New Roman"/>
                <w:sz w:val="16"/>
                <w:szCs w:val="16"/>
              </w:rPr>
            </w:pPr>
          </w:p>
        </w:tc>
        <w:tc>
          <w:tcPr>
            <w:tcW w:w="4050" w:type="dxa"/>
          </w:tcPr>
          <w:p w14:paraId="3344398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expectation that the situation will get better, the greater the joy</w:t>
            </w:r>
          </w:p>
        </w:tc>
        <w:tc>
          <w:tcPr>
            <w:tcW w:w="1975" w:type="dxa"/>
          </w:tcPr>
          <w:p w14:paraId="5B5FFDF5" w14:textId="4E65BEE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4C29B31" w14:textId="77777777" w:rsidTr="008C1A10">
        <w:tc>
          <w:tcPr>
            <w:tcW w:w="1800" w:type="dxa"/>
          </w:tcPr>
          <w:p w14:paraId="36DD635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663879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FAABFA9" w14:textId="77777777" w:rsidR="00896987" w:rsidRPr="0011108D" w:rsidRDefault="00896987" w:rsidP="00961816">
            <w:pPr>
              <w:rPr>
                <w:rFonts w:ascii="Times New Roman" w:hAnsi="Times New Roman" w:cs="Times New Roman"/>
                <w:sz w:val="16"/>
                <w:szCs w:val="16"/>
              </w:rPr>
            </w:pPr>
          </w:p>
        </w:tc>
        <w:tc>
          <w:tcPr>
            <w:tcW w:w="720" w:type="dxa"/>
          </w:tcPr>
          <w:p w14:paraId="748777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810" w:type="dxa"/>
          </w:tcPr>
          <w:p w14:paraId="0BF50AA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-.66, -.01</w:t>
            </w:r>
          </w:p>
        </w:tc>
        <w:tc>
          <w:tcPr>
            <w:tcW w:w="900" w:type="dxa"/>
          </w:tcPr>
          <w:p w14:paraId="52A6F0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88.10 (2)*</w:t>
            </w:r>
          </w:p>
        </w:tc>
        <w:tc>
          <w:tcPr>
            <w:tcW w:w="450" w:type="dxa"/>
          </w:tcPr>
          <w:p w14:paraId="6965490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w:t>
            </w:r>
          </w:p>
        </w:tc>
        <w:tc>
          <w:tcPr>
            <w:tcW w:w="637" w:type="dxa"/>
          </w:tcPr>
          <w:p w14:paraId="6DB036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97.52</w:t>
            </w:r>
          </w:p>
        </w:tc>
        <w:tc>
          <w:tcPr>
            <w:tcW w:w="623" w:type="dxa"/>
            <w:gridSpan w:val="2"/>
          </w:tcPr>
          <w:p w14:paraId="1C2541CE" w14:textId="77777777" w:rsidR="00896987" w:rsidRPr="0011108D" w:rsidRDefault="00896987" w:rsidP="00961816">
            <w:pPr>
              <w:rPr>
                <w:rFonts w:ascii="Times New Roman" w:hAnsi="Times New Roman" w:cs="Times New Roman"/>
                <w:sz w:val="16"/>
                <w:szCs w:val="16"/>
              </w:rPr>
            </w:pPr>
          </w:p>
        </w:tc>
        <w:tc>
          <w:tcPr>
            <w:tcW w:w="270" w:type="dxa"/>
          </w:tcPr>
          <w:p w14:paraId="5C5A2A84" w14:textId="77777777" w:rsidR="00896987" w:rsidRPr="0011108D" w:rsidRDefault="00896987" w:rsidP="00961816">
            <w:pPr>
              <w:rPr>
                <w:rFonts w:ascii="Times New Roman" w:hAnsi="Times New Roman" w:cs="Times New Roman"/>
                <w:sz w:val="16"/>
                <w:szCs w:val="16"/>
              </w:rPr>
            </w:pPr>
          </w:p>
        </w:tc>
        <w:tc>
          <w:tcPr>
            <w:tcW w:w="4050" w:type="dxa"/>
          </w:tcPr>
          <w:p w14:paraId="0A1DEA0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something irretrievable has been lost, the less the joy</w:t>
            </w:r>
          </w:p>
        </w:tc>
        <w:tc>
          <w:tcPr>
            <w:tcW w:w="1975" w:type="dxa"/>
          </w:tcPr>
          <w:p w14:paraId="38A749AF" w14:textId="64F7DCE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C955177" w14:textId="77777777" w:rsidTr="008C1A10">
        <w:tc>
          <w:tcPr>
            <w:tcW w:w="1800" w:type="dxa"/>
          </w:tcPr>
          <w:p w14:paraId="38C8476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Novelty</w:t>
            </w:r>
          </w:p>
        </w:tc>
        <w:tc>
          <w:tcPr>
            <w:tcW w:w="450" w:type="dxa"/>
          </w:tcPr>
          <w:p w14:paraId="7667C80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06729D2D" w14:textId="77777777" w:rsidR="00896987" w:rsidRPr="0011108D" w:rsidRDefault="00896987" w:rsidP="00961816">
            <w:pPr>
              <w:rPr>
                <w:rFonts w:ascii="Times New Roman" w:hAnsi="Times New Roman" w:cs="Times New Roman"/>
                <w:sz w:val="16"/>
                <w:szCs w:val="16"/>
              </w:rPr>
            </w:pPr>
          </w:p>
        </w:tc>
        <w:tc>
          <w:tcPr>
            <w:tcW w:w="720" w:type="dxa"/>
          </w:tcPr>
          <w:p w14:paraId="760483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810" w:type="dxa"/>
          </w:tcPr>
          <w:p w14:paraId="264772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.27</w:t>
            </w:r>
          </w:p>
        </w:tc>
        <w:tc>
          <w:tcPr>
            <w:tcW w:w="900" w:type="dxa"/>
          </w:tcPr>
          <w:p w14:paraId="1E023A3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70.30 (2)*</w:t>
            </w:r>
          </w:p>
        </w:tc>
        <w:tc>
          <w:tcPr>
            <w:tcW w:w="450" w:type="dxa"/>
          </w:tcPr>
          <w:p w14:paraId="567FB2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w:t>
            </w:r>
          </w:p>
        </w:tc>
        <w:tc>
          <w:tcPr>
            <w:tcW w:w="637" w:type="dxa"/>
          </w:tcPr>
          <w:p w14:paraId="7BEE1C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94.62</w:t>
            </w:r>
          </w:p>
        </w:tc>
        <w:tc>
          <w:tcPr>
            <w:tcW w:w="623" w:type="dxa"/>
            <w:gridSpan w:val="2"/>
          </w:tcPr>
          <w:p w14:paraId="78DA80ED" w14:textId="77777777" w:rsidR="00896987" w:rsidRPr="0011108D" w:rsidRDefault="00896987" w:rsidP="00961816">
            <w:pPr>
              <w:rPr>
                <w:rFonts w:ascii="Times New Roman" w:hAnsi="Times New Roman" w:cs="Times New Roman"/>
                <w:sz w:val="16"/>
                <w:szCs w:val="16"/>
              </w:rPr>
            </w:pPr>
          </w:p>
        </w:tc>
        <w:tc>
          <w:tcPr>
            <w:tcW w:w="270" w:type="dxa"/>
          </w:tcPr>
          <w:p w14:paraId="719109B1" w14:textId="77777777" w:rsidR="00896987" w:rsidRPr="0011108D" w:rsidRDefault="00896987" w:rsidP="00961816">
            <w:pPr>
              <w:rPr>
                <w:rFonts w:ascii="Times New Roman" w:hAnsi="Times New Roman" w:cs="Times New Roman"/>
                <w:sz w:val="16"/>
                <w:szCs w:val="16"/>
              </w:rPr>
            </w:pPr>
          </w:p>
        </w:tc>
        <w:tc>
          <w:tcPr>
            <w:tcW w:w="4050" w:type="dxa"/>
          </w:tcPr>
          <w:p w14:paraId="642DC66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4B216E67" w14:textId="03C35E2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BDC198D" w14:textId="77777777" w:rsidTr="008C1A10">
        <w:tc>
          <w:tcPr>
            <w:tcW w:w="1800" w:type="dxa"/>
          </w:tcPr>
          <w:p w14:paraId="6763193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Perceived Obstacle</w:t>
            </w:r>
          </w:p>
        </w:tc>
        <w:tc>
          <w:tcPr>
            <w:tcW w:w="450" w:type="dxa"/>
          </w:tcPr>
          <w:p w14:paraId="5FCB752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B59292A" w14:textId="77777777" w:rsidR="00896987" w:rsidRPr="0011108D" w:rsidRDefault="00896987" w:rsidP="00961816">
            <w:pPr>
              <w:rPr>
                <w:rFonts w:ascii="Times New Roman" w:hAnsi="Times New Roman" w:cs="Times New Roman"/>
                <w:sz w:val="16"/>
                <w:szCs w:val="16"/>
              </w:rPr>
            </w:pPr>
          </w:p>
        </w:tc>
        <w:tc>
          <w:tcPr>
            <w:tcW w:w="720" w:type="dxa"/>
          </w:tcPr>
          <w:p w14:paraId="468CF0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810" w:type="dxa"/>
          </w:tcPr>
          <w:p w14:paraId="27E97F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-.50, -.12</w:t>
            </w:r>
          </w:p>
        </w:tc>
        <w:tc>
          <w:tcPr>
            <w:tcW w:w="900" w:type="dxa"/>
          </w:tcPr>
          <w:p w14:paraId="43C83B3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18.23 (2)*</w:t>
            </w:r>
          </w:p>
        </w:tc>
        <w:tc>
          <w:tcPr>
            <w:tcW w:w="450" w:type="dxa"/>
          </w:tcPr>
          <w:p w14:paraId="7394E0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w:t>
            </w:r>
          </w:p>
        </w:tc>
        <w:tc>
          <w:tcPr>
            <w:tcW w:w="637" w:type="dxa"/>
          </w:tcPr>
          <w:p w14:paraId="31675DC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86.65</w:t>
            </w:r>
          </w:p>
        </w:tc>
        <w:tc>
          <w:tcPr>
            <w:tcW w:w="623" w:type="dxa"/>
            <w:gridSpan w:val="2"/>
          </w:tcPr>
          <w:p w14:paraId="65867F93" w14:textId="77777777" w:rsidR="00896987" w:rsidRPr="0011108D" w:rsidRDefault="00896987" w:rsidP="00961816">
            <w:pPr>
              <w:rPr>
                <w:rFonts w:ascii="Times New Roman" w:hAnsi="Times New Roman" w:cs="Times New Roman"/>
                <w:sz w:val="16"/>
                <w:szCs w:val="16"/>
              </w:rPr>
            </w:pPr>
          </w:p>
        </w:tc>
        <w:tc>
          <w:tcPr>
            <w:tcW w:w="270" w:type="dxa"/>
          </w:tcPr>
          <w:p w14:paraId="73D91F23" w14:textId="77777777" w:rsidR="00896987" w:rsidRPr="0011108D" w:rsidRDefault="00896987" w:rsidP="00961816">
            <w:pPr>
              <w:rPr>
                <w:rFonts w:ascii="Times New Roman" w:hAnsi="Times New Roman" w:cs="Times New Roman"/>
                <w:sz w:val="16"/>
                <w:szCs w:val="16"/>
              </w:rPr>
            </w:pPr>
          </w:p>
        </w:tc>
        <w:tc>
          <w:tcPr>
            <w:tcW w:w="4050" w:type="dxa"/>
          </w:tcPr>
          <w:p w14:paraId="6B8C81C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an obstacle hampers the attainment of a desired goal, the less the joy</w:t>
            </w:r>
          </w:p>
        </w:tc>
        <w:tc>
          <w:tcPr>
            <w:tcW w:w="1975" w:type="dxa"/>
          </w:tcPr>
          <w:p w14:paraId="085B2661" w14:textId="6EF47CD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3FC928A" w14:textId="77777777" w:rsidTr="008C1A10">
        <w:tc>
          <w:tcPr>
            <w:tcW w:w="1800" w:type="dxa"/>
          </w:tcPr>
          <w:p w14:paraId="35CD068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Harm</w:t>
            </w:r>
          </w:p>
        </w:tc>
        <w:tc>
          <w:tcPr>
            <w:tcW w:w="450" w:type="dxa"/>
          </w:tcPr>
          <w:p w14:paraId="1580F7E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0FB37153" w14:textId="77777777" w:rsidR="00896987" w:rsidRPr="0011108D" w:rsidRDefault="00896987" w:rsidP="00961816">
            <w:pPr>
              <w:rPr>
                <w:rFonts w:ascii="Times New Roman" w:hAnsi="Times New Roman" w:cs="Times New Roman"/>
                <w:sz w:val="16"/>
                <w:szCs w:val="16"/>
              </w:rPr>
            </w:pPr>
          </w:p>
        </w:tc>
        <w:tc>
          <w:tcPr>
            <w:tcW w:w="720" w:type="dxa"/>
          </w:tcPr>
          <w:p w14:paraId="720F42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4E6A03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 -.07</w:t>
            </w:r>
          </w:p>
        </w:tc>
        <w:tc>
          <w:tcPr>
            <w:tcW w:w="900" w:type="dxa"/>
          </w:tcPr>
          <w:p w14:paraId="542462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5.48 (1)*</w:t>
            </w:r>
          </w:p>
        </w:tc>
        <w:tc>
          <w:tcPr>
            <w:tcW w:w="450" w:type="dxa"/>
          </w:tcPr>
          <w:p w14:paraId="12EB46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637" w:type="dxa"/>
          </w:tcPr>
          <w:p w14:paraId="66F0A57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63.46</w:t>
            </w:r>
          </w:p>
        </w:tc>
        <w:tc>
          <w:tcPr>
            <w:tcW w:w="623" w:type="dxa"/>
            <w:gridSpan w:val="2"/>
          </w:tcPr>
          <w:p w14:paraId="39095E2A" w14:textId="77777777" w:rsidR="00896987" w:rsidRPr="0011108D" w:rsidRDefault="00896987" w:rsidP="00961816">
            <w:pPr>
              <w:rPr>
                <w:rFonts w:ascii="Times New Roman" w:hAnsi="Times New Roman" w:cs="Times New Roman"/>
                <w:sz w:val="16"/>
                <w:szCs w:val="16"/>
              </w:rPr>
            </w:pPr>
          </w:p>
        </w:tc>
        <w:tc>
          <w:tcPr>
            <w:tcW w:w="270" w:type="dxa"/>
          </w:tcPr>
          <w:p w14:paraId="376E3C1D" w14:textId="77777777" w:rsidR="00896987" w:rsidRPr="0011108D" w:rsidRDefault="00896987" w:rsidP="00961816">
            <w:pPr>
              <w:rPr>
                <w:rFonts w:ascii="Times New Roman" w:hAnsi="Times New Roman" w:cs="Times New Roman"/>
                <w:sz w:val="16"/>
                <w:szCs w:val="16"/>
              </w:rPr>
            </w:pPr>
          </w:p>
        </w:tc>
        <w:tc>
          <w:tcPr>
            <w:tcW w:w="4050" w:type="dxa"/>
          </w:tcPr>
          <w:p w14:paraId="1B04E99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harm, the less the joy</w:t>
            </w:r>
          </w:p>
        </w:tc>
        <w:tc>
          <w:tcPr>
            <w:tcW w:w="1975" w:type="dxa"/>
          </w:tcPr>
          <w:p w14:paraId="26833E5F" w14:textId="3D8EABC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467C32C" w14:textId="77777777" w:rsidTr="008C1A10">
        <w:tc>
          <w:tcPr>
            <w:tcW w:w="1800" w:type="dxa"/>
          </w:tcPr>
          <w:p w14:paraId="5B8E6B4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Effortful success</w:t>
            </w:r>
          </w:p>
        </w:tc>
        <w:tc>
          <w:tcPr>
            <w:tcW w:w="450" w:type="dxa"/>
          </w:tcPr>
          <w:p w14:paraId="01B791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7A638ECB" w14:textId="77777777" w:rsidR="00896987" w:rsidRPr="0011108D" w:rsidRDefault="00896987" w:rsidP="00961816">
            <w:pPr>
              <w:rPr>
                <w:rFonts w:ascii="Times New Roman" w:hAnsi="Times New Roman" w:cs="Times New Roman"/>
                <w:sz w:val="16"/>
                <w:szCs w:val="16"/>
              </w:rPr>
            </w:pPr>
          </w:p>
        </w:tc>
        <w:tc>
          <w:tcPr>
            <w:tcW w:w="720" w:type="dxa"/>
          </w:tcPr>
          <w:p w14:paraId="5869F4D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810" w:type="dxa"/>
          </w:tcPr>
          <w:p w14:paraId="73E2A6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 .45</w:t>
            </w:r>
          </w:p>
        </w:tc>
        <w:tc>
          <w:tcPr>
            <w:tcW w:w="900" w:type="dxa"/>
          </w:tcPr>
          <w:p w14:paraId="592070F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9.42 (1)*</w:t>
            </w:r>
          </w:p>
        </w:tc>
        <w:tc>
          <w:tcPr>
            <w:tcW w:w="450" w:type="dxa"/>
          </w:tcPr>
          <w:p w14:paraId="4C9AB05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637" w:type="dxa"/>
          </w:tcPr>
          <w:p w14:paraId="656BAFB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78.74</w:t>
            </w:r>
          </w:p>
        </w:tc>
        <w:tc>
          <w:tcPr>
            <w:tcW w:w="623" w:type="dxa"/>
            <w:gridSpan w:val="2"/>
          </w:tcPr>
          <w:p w14:paraId="6F406BC6" w14:textId="77777777" w:rsidR="00896987" w:rsidRPr="0011108D" w:rsidRDefault="00896987" w:rsidP="00961816">
            <w:pPr>
              <w:rPr>
                <w:rFonts w:ascii="Times New Roman" w:hAnsi="Times New Roman" w:cs="Times New Roman"/>
                <w:sz w:val="16"/>
                <w:szCs w:val="16"/>
              </w:rPr>
            </w:pPr>
          </w:p>
        </w:tc>
        <w:tc>
          <w:tcPr>
            <w:tcW w:w="270" w:type="dxa"/>
          </w:tcPr>
          <w:p w14:paraId="15736D8A" w14:textId="77777777" w:rsidR="00896987" w:rsidRPr="0011108D" w:rsidRDefault="00896987" w:rsidP="00961816">
            <w:pPr>
              <w:rPr>
                <w:rFonts w:ascii="Times New Roman" w:hAnsi="Times New Roman" w:cs="Times New Roman"/>
                <w:sz w:val="16"/>
                <w:szCs w:val="16"/>
              </w:rPr>
            </w:pPr>
          </w:p>
        </w:tc>
        <w:tc>
          <w:tcPr>
            <w:tcW w:w="4050" w:type="dxa"/>
          </w:tcPr>
          <w:p w14:paraId="083DFC1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effort could make the situation better, the greater the joy</w:t>
            </w:r>
          </w:p>
        </w:tc>
        <w:tc>
          <w:tcPr>
            <w:tcW w:w="1975" w:type="dxa"/>
          </w:tcPr>
          <w:p w14:paraId="4CFD81C2" w14:textId="69DF61D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7A606E2" w14:textId="77777777" w:rsidTr="008C1A10">
        <w:tc>
          <w:tcPr>
            <w:tcW w:w="1800" w:type="dxa"/>
          </w:tcPr>
          <w:p w14:paraId="0BB744B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10D37F7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CCCC18F" w14:textId="77777777" w:rsidR="00896987" w:rsidRPr="0011108D" w:rsidRDefault="00896987" w:rsidP="00961816">
            <w:pPr>
              <w:rPr>
                <w:rFonts w:ascii="Times New Roman" w:hAnsi="Times New Roman" w:cs="Times New Roman"/>
                <w:sz w:val="16"/>
                <w:szCs w:val="16"/>
              </w:rPr>
            </w:pPr>
          </w:p>
        </w:tc>
        <w:tc>
          <w:tcPr>
            <w:tcW w:w="720" w:type="dxa"/>
          </w:tcPr>
          <w:p w14:paraId="762A449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w:t>
            </w:r>
          </w:p>
        </w:tc>
        <w:tc>
          <w:tcPr>
            <w:tcW w:w="810" w:type="dxa"/>
          </w:tcPr>
          <w:p w14:paraId="4E9562A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 .48</w:t>
            </w:r>
          </w:p>
        </w:tc>
        <w:tc>
          <w:tcPr>
            <w:tcW w:w="900" w:type="dxa"/>
          </w:tcPr>
          <w:p w14:paraId="53F6F4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13.78 (1)*</w:t>
            </w:r>
          </w:p>
        </w:tc>
        <w:tc>
          <w:tcPr>
            <w:tcW w:w="450" w:type="dxa"/>
          </w:tcPr>
          <w:p w14:paraId="440E4C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73941CF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85.48</w:t>
            </w:r>
          </w:p>
        </w:tc>
        <w:tc>
          <w:tcPr>
            <w:tcW w:w="623" w:type="dxa"/>
            <w:gridSpan w:val="2"/>
          </w:tcPr>
          <w:p w14:paraId="14273A3F" w14:textId="77777777" w:rsidR="00896987" w:rsidRPr="0011108D" w:rsidRDefault="00896987" w:rsidP="00961816">
            <w:pPr>
              <w:rPr>
                <w:rFonts w:ascii="Times New Roman" w:hAnsi="Times New Roman" w:cs="Times New Roman"/>
                <w:sz w:val="16"/>
                <w:szCs w:val="16"/>
              </w:rPr>
            </w:pPr>
          </w:p>
        </w:tc>
        <w:tc>
          <w:tcPr>
            <w:tcW w:w="270" w:type="dxa"/>
          </w:tcPr>
          <w:p w14:paraId="3FF23D8E" w14:textId="77777777" w:rsidR="00896987" w:rsidRPr="0011108D" w:rsidRDefault="00896987" w:rsidP="00961816">
            <w:pPr>
              <w:rPr>
                <w:rFonts w:ascii="Times New Roman" w:hAnsi="Times New Roman" w:cs="Times New Roman"/>
                <w:sz w:val="16"/>
                <w:szCs w:val="16"/>
              </w:rPr>
            </w:pPr>
          </w:p>
        </w:tc>
        <w:tc>
          <w:tcPr>
            <w:tcW w:w="4050" w:type="dxa"/>
          </w:tcPr>
          <w:p w14:paraId="4B30530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values and ideals, the greater the joy</w:t>
            </w:r>
          </w:p>
        </w:tc>
        <w:tc>
          <w:tcPr>
            <w:tcW w:w="1975" w:type="dxa"/>
          </w:tcPr>
          <w:p w14:paraId="17EE9A66" w14:textId="61CFFA5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27ED31B" w14:textId="77777777" w:rsidTr="008C1A10">
        <w:tc>
          <w:tcPr>
            <w:tcW w:w="1800" w:type="dxa"/>
          </w:tcPr>
          <w:p w14:paraId="7762DF0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Concern for others</w:t>
            </w:r>
          </w:p>
        </w:tc>
        <w:tc>
          <w:tcPr>
            <w:tcW w:w="450" w:type="dxa"/>
          </w:tcPr>
          <w:p w14:paraId="2713AC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8BEF64E" w14:textId="77777777" w:rsidR="00896987" w:rsidRPr="0011108D" w:rsidRDefault="00896987" w:rsidP="00961816">
            <w:pPr>
              <w:rPr>
                <w:rFonts w:ascii="Times New Roman" w:hAnsi="Times New Roman" w:cs="Times New Roman"/>
                <w:sz w:val="16"/>
                <w:szCs w:val="16"/>
              </w:rPr>
            </w:pPr>
          </w:p>
        </w:tc>
        <w:tc>
          <w:tcPr>
            <w:tcW w:w="720" w:type="dxa"/>
          </w:tcPr>
          <w:p w14:paraId="10FBEE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810" w:type="dxa"/>
          </w:tcPr>
          <w:p w14:paraId="2BF56D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16E66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350ED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2ACCA1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49D0AF66" w14:textId="77777777" w:rsidR="00896987" w:rsidRPr="0011108D" w:rsidRDefault="00896987" w:rsidP="00961816">
            <w:pPr>
              <w:rPr>
                <w:rFonts w:ascii="Times New Roman" w:hAnsi="Times New Roman" w:cs="Times New Roman"/>
                <w:sz w:val="16"/>
                <w:szCs w:val="16"/>
              </w:rPr>
            </w:pPr>
          </w:p>
        </w:tc>
        <w:tc>
          <w:tcPr>
            <w:tcW w:w="270" w:type="dxa"/>
          </w:tcPr>
          <w:p w14:paraId="65E5B6A4" w14:textId="77777777" w:rsidR="00896987" w:rsidRPr="0011108D" w:rsidRDefault="00896987" w:rsidP="00961816">
            <w:pPr>
              <w:rPr>
                <w:rFonts w:ascii="Times New Roman" w:hAnsi="Times New Roman" w:cs="Times New Roman"/>
                <w:sz w:val="16"/>
                <w:szCs w:val="16"/>
              </w:rPr>
            </w:pPr>
          </w:p>
        </w:tc>
        <w:tc>
          <w:tcPr>
            <w:tcW w:w="4050" w:type="dxa"/>
          </w:tcPr>
          <w:p w14:paraId="389CA29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concern for others' well-being in the situation, the less the joy</w:t>
            </w:r>
          </w:p>
        </w:tc>
        <w:tc>
          <w:tcPr>
            <w:tcW w:w="1975" w:type="dxa"/>
          </w:tcPr>
          <w:p w14:paraId="6C159194" w14:textId="7B7F725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F079ECE" w14:textId="77777777" w:rsidTr="008C1A10">
        <w:tc>
          <w:tcPr>
            <w:tcW w:w="1800" w:type="dxa"/>
          </w:tcPr>
          <w:p w14:paraId="26755B7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Control-Circumstances</w:t>
            </w:r>
          </w:p>
        </w:tc>
        <w:tc>
          <w:tcPr>
            <w:tcW w:w="450" w:type="dxa"/>
          </w:tcPr>
          <w:p w14:paraId="7F43E2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A6130EF" w14:textId="77777777" w:rsidR="00896987" w:rsidRPr="0011108D" w:rsidRDefault="00896987" w:rsidP="00961816">
            <w:pPr>
              <w:rPr>
                <w:rFonts w:ascii="Times New Roman" w:hAnsi="Times New Roman" w:cs="Times New Roman"/>
                <w:sz w:val="16"/>
                <w:szCs w:val="16"/>
              </w:rPr>
            </w:pPr>
          </w:p>
        </w:tc>
        <w:tc>
          <w:tcPr>
            <w:tcW w:w="720" w:type="dxa"/>
          </w:tcPr>
          <w:p w14:paraId="2D9F25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4D7DEA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728809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7F28F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F71AAF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26B97019" w14:textId="77777777" w:rsidR="00896987" w:rsidRPr="0011108D" w:rsidRDefault="00896987" w:rsidP="00961816">
            <w:pPr>
              <w:rPr>
                <w:rFonts w:ascii="Times New Roman" w:hAnsi="Times New Roman" w:cs="Times New Roman"/>
                <w:sz w:val="16"/>
                <w:szCs w:val="16"/>
              </w:rPr>
            </w:pPr>
          </w:p>
        </w:tc>
        <w:tc>
          <w:tcPr>
            <w:tcW w:w="270" w:type="dxa"/>
          </w:tcPr>
          <w:p w14:paraId="330E2DCC" w14:textId="77777777" w:rsidR="00896987" w:rsidRPr="0011108D" w:rsidRDefault="00896987" w:rsidP="00961816">
            <w:pPr>
              <w:rPr>
                <w:rFonts w:ascii="Times New Roman" w:hAnsi="Times New Roman" w:cs="Times New Roman"/>
                <w:sz w:val="16"/>
                <w:szCs w:val="16"/>
              </w:rPr>
            </w:pPr>
          </w:p>
        </w:tc>
        <w:tc>
          <w:tcPr>
            <w:tcW w:w="4050" w:type="dxa"/>
          </w:tcPr>
          <w:p w14:paraId="41FFC63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0C644DC1" w14:textId="7ACC262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FF95EEF" w14:textId="77777777" w:rsidTr="008C1A10">
        <w:tc>
          <w:tcPr>
            <w:tcW w:w="1800" w:type="dxa"/>
          </w:tcPr>
          <w:p w14:paraId="62643FC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3AF02B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ABF0F40" w14:textId="77777777" w:rsidR="00896987" w:rsidRPr="0011108D" w:rsidRDefault="00896987" w:rsidP="00961816">
            <w:pPr>
              <w:rPr>
                <w:rFonts w:ascii="Times New Roman" w:hAnsi="Times New Roman" w:cs="Times New Roman"/>
                <w:sz w:val="16"/>
                <w:szCs w:val="16"/>
              </w:rPr>
            </w:pPr>
          </w:p>
        </w:tc>
        <w:tc>
          <w:tcPr>
            <w:tcW w:w="720" w:type="dxa"/>
          </w:tcPr>
          <w:p w14:paraId="7EB8E0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15891E3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4859C3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6A75E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DD038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48161732" w14:textId="77777777" w:rsidR="00896987" w:rsidRPr="0011108D" w:rsidRDefault="00896987" w:rsidP="00961816">
            <w:pPr>
              <w:rPr>
                <w:rFonts w:ascii="Times New Roman" w:hAnsi="Times New Roman" w:cs="Times New Roman"/>
                <w:sz w:val="16"/>
                <w:szCs w:val="16"/>
              </w:rPr>
            </w:pPr>
          </w:p>
        </w:tc>
        <w:tc>
          <w:tcPr>
            <w:tcW w:w="270" w:type="dxa"/>
          </w:tcPr>
          <w:p w14:paraId="1284A5D2" w14:textId="77777777" w:rsidR="00896987" w:rsidRPr="0011108D" w:rsidRDefault="00896987" w:rsidP="00961816">
            <w:pPr>
              <w:rPr>
                <w:rFonts w:ascii="Times New Roman" w:hAnsi="Times New Roman" w:cs="Times New Roman"/>
                <w:sz w:val="16"/>
                <w:szCs w:val="16"/>
              </w:rPr>
            </w:pPr>
          </w:p>
        </w:tc>
        <w:tc>
          <w:tcPr>
            <w:tcW w:w="4050" w:type="dxa"/>
          </w:tcPr>
          <w:p w14:paraId="05DA15CD" w14:textId="77777777" w:rsidR="00896987" w:rsidRPr="0011108D" w:rsidRDefault="00896987" w:rsidP="00961816">
            <w:pPr>
              <w:rPr>
                <w:rFonts w:ascii="Times New Roman" w:hAnsi="Times New Roman" w:cs="Times New Roman"/>
                <w:sz w:val="16"/>
                <w:szCs w:val="16"/>
              </w:rPr>
            </w:pPr>
          </w:p>
        </w:tc>
        <w:tc>
          <w:tcPr>
            <w:tcW w:w="1975" w:type="dxa"/>
          </w:tcPr>
          <w:p w14:paraId="1A8308E8" w14:textId="3379200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CE22378" w14:textId="77777777" w:rsidTr="008C1A10">
        <w:tc>
          <w:tcPr>
            <w:tcW w:w="1800" w:type="dxa"/>
          </w:tcPr>
          <w:p w14:paraId="0CBBC89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Easing of threat</w:t>
            </w:r>
          </w:p>
        </w:tc>
        <w:tc>
          <w:tcPr>
            <w:tcW w:w="450" w:type="dxa"/>
          </w:tcPr>
          <w:p w14:paraId="1B0A69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97A3828" w14:textId="77777777" w:rsidR="00896987" w:rsidRPr="0011108D" w:rsidRDefault="00896987" w:rsidP="00961816">
            <w:pPr>
              <w:rPr>
                <w:rFonts w:ascii="Times New Roman" w:hAnsi="Times New Roman" w:cs="Times New Roman"/>
                <w:sz w:val="16"/>
                <w:szCs w:val="16"/>
              </w:rPr>
            </w:pPr>
          </w:p>
        </w:tc>
        <w:tc>
          <w:tcPr>
            <w:tcW w:w="720" w:type="dxa"/>
          </w:tcPr>
          <w:p w14:paraId="60C949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w:t>
            </w:r>
          </w:p>
        </w:tc>
        <w:tc>
          <w:tcPr>
            <w:tcW w:w="810" w:type="dxa"/>
          </w:tcPr>
          <w:p w14:paraId="250333A3" w14:textId="77777777" w:rsidR="00896987" w:rsidRPr="0011108D" w:rsidRDefault="00896987" w:rsidP="00961816">
            <w:pPr>
              <w:rPr>
                <w:rFonts w:ascii="Times New Roman" w:hAnsi="Times New Roman" w:cs="Times New Roman"/>
                <w:sz w:val="16"/>
                <w:szCs w:val="16"/>
              </w:rPr>
            </w:pPr>
          </w:p>
        </w:tc>
        <w:tc>
          <w:tcPr>
            <w:tcW w:w="900" w:type="dxa"/>
          </w:tcPr>
          <w:p w14:paraId="06E0C07F" w14:textId="77777777" w:rsidR="00896987" w:rsidRPr="0011108D" w:rsidRDefault="00896987" w:rsidP="00961816">
            <w:pPr>
              <w:rPr>
                <w:rFonts w:ascii="Times New Roman" w:hAnsi="Times New Roman" w:cs="Times New Roman"/>
                <w:sz w:val="16"/>
                <w:szCs w:val="16"/>
              </w:rPr>
            </w:pPr>
          </w:p>
        </w:tc>
        <w:tc>
          <w:tcPr>
            <w:tcW w:w="450" w:type="dxa"/>
          </w:tcPr>
          <w:p w14:paraId="7745782A" w14:textId="77777777" w:rsidR="00896987" w:rsidRPr="0011108D" w:rsidRDefault="00896987" w:rsidP="00961816">
            <w:pPr>
              <w:rPr>
                <w:rFonts w:ascii="Times New Roman" w:hAnsi="Times New Roman" w:cs="Times New Roman"/>
                <w:sz w:val="16"/>
                <w:szCs w:val="16"/>
              </w:rPr>
            </w:pPr>
          </w:p>
        </w:tc>
        <w:tc>
          <w:tcPr>
            <w:tcW w:w="637" w:type="dxa"/>
          </w:tcPr>
          <w:p w14:paraId="3F1FCDA8" w14:textId="77777777" w:rsidR="00896987" w:rsidRPr="0011108D" w:rsidRDefault="00896987" w:rsidP="00961816">
            <w:pPr>
              <w:rPr>
                <w:rFonts w:ascii="Times New Roman" w:hAnsi="Times New Roman" w:cs="Times New Roman"/>
                <w:sz w:val="16"/>
                <w:szCs w:val="16"/>
              </w:rPr>
            </w:pPr>
          </w:p>
        </w:tc>
        <w:tc>
          <w:tcPr>
            <w:tcW w:w="623" w:type="dxa"/>
            <w:gridSpan w:val="2"/>
          </w:tcPr>
          <w:p w14:paraId="42217D2C" w14:textId="77777777" w:rsidR="00896987" w:rsidRPr="0011108D" w:rsidRDefault="00896987" w:rsidP="00961816">
            <w:pPr>
              <w:rPr>
                <w:rFonts w:ascii="Times New Roman" w:hAnsi="Times New Roman" w:cs="Times New Roman"/>
                <w:sz w:val="16"/>
                <w:szCs w:val="16"/>
              </w:rPr>
            </w:pPr>
          </w:p>
        </w:tc>
        <w:tc>
          <w:tcPr>
            <w:tcW w:w="270" w:type="dxa"/>
          </w:tcPr>
          <w:p w14:paraId="19CBE458" w14:textId="77777777" w:rsidR="00896987" w:rsidRPr="0011108D" w:rsidRDefault="00896987" w:rsidP="00961816">
            <w:pPr>
              <w:rPr>
                <w:rFonts w:ascii="Times New Roman" w:hAnsi="Times New Roman" w:cs="Times New Roman"/>
                <w:sz w:val="16"/>
                <w:szCs w:val="16"/>
              </w:rPr>
            </w:pPr>
          </w:p>
        </w:tc>
        <w:tc>
          <w:tcPr>
            <w:tcW w:w="4050" w:type="dxa"/>
          </w:tcPr>
          <w:p w14:paraId="3E03B1E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 threat or harm has been removed from the situation, the greater the joy.</w:t>
            </w:r>
          </w:p>
        </w:tc>
        <w:tc>
          <w:tcPr>
            <w:tcW w:w="1975" w:type="dxa"/>
          </w:tcPr>
          <w:p w14:paraId="2ECCABA8" w14:textId="4990D85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010D7A9" w14:textId="77777777" w:rsidTr="008C1A10">
        <w:tc>
          <w:tcPr>
            <w:tcW w:w="1800" w:type="dxa"/>
          </w:tcPr>
          <w:p w14:paraId="0A77B1D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2CEDAF9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576EA36" w14:textId="77777777" w:rsidR="00896987" w:rsidRPr="0011108D" w:rsidRDefault="00896987" w:rsidP="00961816">
            <w:pPr>
              <w:rPr>
                <w:rFonts w:ascii="Times New Roman" w:hAnsi="Times New Roman" w:cs="Times New Roman"/>
                <w:sz w:val="16"/>
                <w:szCs w:val="16"/>
              </w:rPr>
            </w:pPr>
          </w:p>
        </w:tc>
        <w:tc>
          <w:tcPr>
            <w:tcW w:w="720" w:type="dxa"/>
          </w:tcPr>
          <w:p w14:paraId="2E03DA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810" w:type="dxa"/>
          </w:tcPr>
          <w:p w14:paraId="64EB0BD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83294D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78401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E4C84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38820532" w14:textId="77777777" w:rsidR="00896987" w:rsidRPr="0011108D" w:rsidRDefault="00896987" w:rsidP="00961816">
            <w:pPr>
              <w:rPr>
                <w:rFonts w:ascii="Times New Roman" w:hAnsi="Times New Roman" w:cs="Times New Roman"/>
                <w:sz w:val="16"/>
                <w:szCs w:val="16"/>
              </w:rPr>
            </w:pPr>
          </w:p>
        </w:tc>
        <w:tc>
          <w:tcPr>
            <w:tcW w:w="270" w:type="dxa"/>
          </w:tcPr>
          <w:p w14:paraId="6F0E2BB3" w14:textId="77777777" w:rsidR="00896987" w:rsidRPr="0011108D" w:rsidRDefault="00896987" w:rsidP="00961816">
            <w:pPr>
              <w:rPr>
                <w:rFonts w:ascii="Times New Roman" w:hAnsi="Times New Roman" w:cs="Times New Roman"/>
                <w:sz w:val="16"/>
                <w:szCs w:val="16"/>
              </w:rPr>
            </w:pPr>
          </w:p>
        </w:tc>
        <w:tc>
          <w:tcPr>
            <w:tcW w:w="4050" w:type="dxa"/>
          </w:tcPr>
          <w:p w14:paraId="0DAF586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emotionally cope and adapt to the situation, the greater the joy</w:t>
            </w:r>
          </w:p>
        </w:tc>
        <w:tc>
          <w:tcPr>
            <w:tcW w:w="1975" w:type="dxa"/>
          </w:tcPr>
          <w:p w14:paraId="1ADE5FE0" w14:textId="548EF70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4EDDE27" w14:textId="77777777" w:rsidTr="008C1A10">
        <w:tc>
          <w:tcPr>
            <w:tcW w:w="1800" w:type="dxa"/>
          </w:tcPr>
          <w:p w14:paraId="012E4C9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683CAF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B378DA4" w14:textId="77777777" w:rsidR="00896987" w:rsidRPr="0011108D" w:rsidRDefault="00896987" w:rsidP="00961816">
            <w:pPr>
              <w:rPr>
                <w:rFonts w:ascii="Times New Roman" w:hAnsi="Times New Roman" w:cs="Times New Roman"/>
                <w:sz w:val="16"/>
                <w:szCs w:val="16"/>
              </w:rPr>
            </w:pPr>
          </w:p>
        </w:tc>
        <w:tc>
          <w:tcPr>
            <w:tcW w:w="720" w:type="dxa"/>
          </w:tcPr>
          <w:p w14:paraId="1D41BC0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810" w:type="dxa"/>
          </w:tcPr>
          <w:p w14:paraId="7DD603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164C364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4CAB8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700693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474C8A45" w14:textId="77777777" w:rsidR="00896987" w:rsidRPr="0011108D" w:rsidRDefault="00896987" w:rsidP="00961816">
            <w:pPr>
              <w:rPr>
                <w:rFonts w:ascii="Times New Roman" w:hAnsi="Times New Roman" w:cs="Times New Roman"/>
                <w:sz w:val="16"/>
                <w:szCs w:val="16"/>
              </w:rPr>
            </w:pPr>
          </w:p>
        </w:tc>
        <w:tc>
          <w:tcPr>
            <w:tcW w:w="270" w:type="dxa"/>
          </w:tcPr>
          <w:p w14:paraId="5E614890" w14:textId="77777777" w:rsidR="00896987" w:rsidRPr="0011108D" w:rsidRDefault="00896987" w:rsidP="00961816">
            <w:pPr>
              <w:rPr>
                <w:rFonts w:ascii="Times New Roman" w:hAnsi="Times New Roman" w:cs="Times New Roman"/>
                <w:sz w:val="16"/>
                <w:szCs w:val="16"/>
              </w:rPr>
            </w:pPr>
          </w:p>
        </w:tc>
        <w:tc>
          <w:tcPr>
            <w:tcW w:w="4050" w:type="dxa"/>
          </w:tcPr>
          <w:p w14:paraId="5529B1C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the event is relevant to all aspect of one’s life, the greater the joy</w:t>
            </w:r>
          </w:p>
        </w:tc>
        <w:tc>
          <w:tcPr>
            <w:tcW w:w="1975" w:type="dxa"/>
          </w:tcPr>
          <w:p w14:paraId="3B96D81F" w14:textId="5535983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7498E9F" w14:textId="77777777" w:rsidTr="008C1A10">
        <w:tc>
          <w:tcPr>
            <w:tcW w:w="1800" w:type="dxa"/>
          </w:tcPr>
          <w:p w14:paraId="54703D2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70E804B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0090B97" w14:textId="77777777" w:rsidR="00896987" w:rsidRPr="0011108D" w:rsidRDefault="00896987" w:rsidP="00961816">
            <w:pPr>
              <w:rPr>
                <w:rFonts w:ascii="Times New Roman" w:hAnsi="Times New Roman" w:cs="Times New Roman"/>
                <w:sz w:val="16"/>
                <w:szCs w:val="16"/>
              </w:rPr>
            </w:pPr>
          </w:p>
        </w:tc>
        <w:tc>
          <w:tcPr>
            <w:tcW w:w="720" w:type="dxa"/>
          </w:tcPr>
          <w:p w14:paraId="460E5B2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w:t>
            </w:r>
          </w:p>
        </w:tc>
        <w:tc>
          <w:tcPr>
            <w:tcW w:w="810" w:type="dxa"/>
          </w:tcPr>
          <w:p w14:paraId="2FCAA8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C9FC0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79ED95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40508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022B4F7" w14:textId="77777777" w:rsidR="00896987" w:rsidRPr="0011108D" w:rsidRDefault="00896987" w:rsidP="00961816">
            <w:pPr>
              <w:rPr>
                <w:rFonts w:ascii="Times New Roman" w:hAnsi="Times New Roman" w:cs="Times New Roman"/>
                <w:sz w:val="16"/>
                <w:szCs w:val="16"/>
              </w:rPr>
            </w:pPr>
          </w:p>
        </w:tc>
        <w:tc>
          <w:tcPr>
            <w:tcW w:w="270" w:type="dxa"/>
          </w:tcPr>
          <w:p w14:paraId="2E854B9C" w14:textId="77777777" w:rsidR="00896987" w:rsidRPr="0011108D" w:rsidRDefault="00896987" w:rsidP="00961816">
            <w:pPr>
              <w:rPr>
                <w:rFonts w:ascii="Times New Roman" w:hAnsi="Times New Roman" w:cs="Times New Roman"/>
                <w:sz w:val="16"/>
                <w:szCs w:val="16"/>
              </w:rPr>
            </w:pPr>
          </w:p>
        </w:tc>
        <w:tc>
          <w:tcPr>
            <w:tcW w:w="4050" w:type="dxa"/>
          </w:tcPr>
          <w:p w14:paraId="4AB27E6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intentionality of the cause of the event either by one or others, the greater the joy</w:t>
            </w:r>
          </w:p>
        </w:tc>
        <w:tc>
          <w:tcPr>
            <w:tcW w:w="1975" w:type="dxa"/>
          </w:tcPr>
          <w:p w14:paraId="3CA73FDB" w14:textId="1CCFC1B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66F42C7" w14:textId="77777777" w:rsidTr="008C1A10">
        <w:tc>
          <w:tcPr>
            <w:tcW w:w="1800" w:type="dxa"/>
          </w:tcPr>
          <w:p w14:paraId="5BF1505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(external)</w:t>
            </w:r>
          </w:p>
        </w:tc>
        <w:tc>
          <w:tcPr>
            <w:tcW w:w="450" w:type="dxa"/>
          </w:tcPr>
          <w:p w14:paraId="53A3E6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51D68412" w14:textId="77777777" w:rsidR="00896987" w:rsidRPr="0011108D" w:rsidRDefault="00896987" w:rsidP="00961816">
            <w:pPr>
              <w:rPr>
                <w:rFonts w:ascii="Times New Roman" w:hAnsi="Times New Roman" w:cs="Times New Roman"/>
                <w:sz w:val="16"/>
                <w:szCs w:val="16"/>
              </w:rPr>
            </w:pPr>
          </w:p>
        </w:tc>
        <w:tc>
          <w:tcPr>
            <w:tcW w:w="720" w:type="dxa"/>
          </w:tcPr>
          <w:p w14:paraId="2D9589F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810" w:type="dxa"/>
          </w:tcPr>
          <w:p w14:paraId="5CDACA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091E8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87F9F7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314D4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11A7ED4" w14:textId="77777777" w:rsidR="00896987" w:rsidRPr="0011108D" w:rsidRDefault="00896987" w:rsidP="00961816">
            <w:pPr>
              <w:rPr>
                <w:rFonts w:ascii="Times New Roman" w:hAnsi="Times New Roman" w:cs="Times New Roman"/>
                <w:sz w:val="16"/>
                <w:szCs w:val="16"/>
              </w:rPr>
            </w:pPr>
          </w:p>
        </w:tc>
        <w:tc>
          <w:tcPr>
            <w:tcW w:w="270" w:type="dxa"/>
          </w:tcPr>
          <w:p w14:paraId="2080757E" w14:textId="77777777" w:rsidR="00896987" w:rsidRPr="0011108D" w:rsidRDefault="00896987" w:rsidP="00961816">
            <w:pPr>
              <w:rPr>
                <w:rFonts w:ascii="Times New Roman" w:hAnsi="Times New Roman" w:cs="Times New Roman"/>
                <w:sz w:val="16"/>
                <w:szCs w:val="16"/>
              </w:rPr>
            </w:pPr>
          </w:p>
        </w:tc>
        <w:tc>
          <w:tcPr>
            <w:tcW w:w="4050" w:type="dxa"/>
          </w:tcPr>
          <w:p w14:paraId="7B281A9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external and social norms, the greater the joy</w:t>
            </w:r>
          </w:p>
        </w:tc>
        <w:tc>
          <w:tcPr>
            <w:tcW w:w="1975" w:type="dxa"/>
          </w:tcPr>
          <w:p w14:paraId="4C911F6C" w14:textId="1B81647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9931A0D" w14:textId="77777777" w:rsidTr="008C1A10">
        <w:tc>
          <w:tcPr>
            <w:tcW w:w="1800" w:type="dxa"/>
          </w:tcPr>
          <w:p w14:paraId="2561D69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Remarkable</w:t>
            </w:r>
          </w:p>
        </w:tc>
        <w:tc>
          <w:tcPr>
            <w:tcW w:w="450" w:type="dxa"/>
          </w:tcPr>
          <w:p w14:paraId="357304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8807693" w14:textId="77777777" w:rsidR="00896987" w:rsidRPr="0011108D" w:rsidRDefault="00896987" w:rsidP="00961816">
            <w:pPr>
              <w:rPr>
                <w:rFonts w:ascii="Times New Roman" w:hAnsi="Times New Roman" w:cs="Times New Roman"/>
                <w:sz w:val="16"/>
                <w:szCs w:val="16"/>
              </w:rPr>
            </w:pPr>
          </w:p>
        </w:tc>
        <w:tc>
          <w:tcPr>
            <w:tcW w:w="720" w:type="dxa"/>
          </w:tcPr>
          <w:p w14:paraId="1351913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.42***</w:t>
            </w:r>
          </w:p>
        </w:tc>
        <w:tc>
          <w:tcPr>
            <w:tcW w:w="810" w:type="dxa"/>
          </w:tcPr>
          <w:p w14:paraId="3B3D8E9A" w14:textId="77777777" w:rsidR="00896987" w:rsidRPr="0011108D" w:rsidRDefault="00896987" w:rsidP="00961816">
            <w:pPr>
              <w:rPr>
                <w:rFonts w:ascii="Times New Roman" w:hAnsi="Times New Roman" w:cs="Times New Roman"/>
                <w:sz w:val="16"/>
                <w:szCs w:val="16"/>
              </w:rPr>
            </w:pPr>
          </w:p>
        </w:tc>
        <w:tc>
          <w:tcPr>
            <w:tcW w:w="900" w:type="dxa"/>
          </w:tcPr>
          <w:p w14:paraId="439481B0" w14:textId="77777777" w:rsidR="00896987" w:rsidRPr="0011108D" w:rsidRDefault="00896987" w:rsidP="00961816">
            <w:pPr>
              <w:rPr>
                <w:rFonts w:ascii="Times New Roman" w:hAnsi="Times New Roman" w:cs="Times New Roman"/>
                <w:sz w:val="16"/>
                <w:szCs w:val="16"/>
              </w:rPr>
            </w:pPr>
          </w:p>
        </w:tc>
        <w:tc>
          <w:tcPr>
            <w:tcW w:w="450" w:type="dxa"/>
          </w:tcPr>
          <w:p w14:paraId="33400B50" w14:textId="77777777" w:rsidR="00896987" w:rsidRPr="0011108D" w:rsidRDefault="00896987" w:rsidP="00961816">
            <w:pPr>
              <w:rPr>
                <w:rFonts w:ascii="Times New Roman" w:hAnsi="Times New Roman" w:cs="Times New Roman"/>
                <w:sz w:val="16"/>
                <w:szCs w:val="16"/>
              </w:rPr>
            </w:pPr>
          </w:p>
        </w:tc>
        <w:tc>
          <w:tcPr>
            <w:tcW w:w="637" w:type="dxa"/>
          </w:tcPr>
          <w:p w14:paraId="3AFED5C1" w14:textId="77777777" w:rsidR="00896987" w:rsidRPr="0011108D" w:rsidRDefault="00896987" w:rsidP="00961816">
            <w:pPr>
              <w:rPr>
                <w:rFonts w:ascii="Times New Roman" w:hAnsi="Times New Roman" w:cs="Times New Roman"/>
                <w:sz w:val="16"/>
                <w:szCs w:val="16"/>
              </w:rPr>
            </w:pPr>
          </w:p>
        </w:tc>
        <w:tc>
          <w:tcPr>
            <w:tcW w:w="623" w:type="dxa"/>
            <w:gridSpan w:val="2"/>
          </w:tcPr>
          <w:p w14:paraId="5D5B10D9" w14:textId="77777777" w:rsidR="00896987" w:rsidRPr="0011108D" w:rsidRDefault="00896987" w:rsidP="00961816">
            <w:pPr>
              <w:rPr>
                <w:rFonts w:ascii="Times New Roman" w:hAnsi="Times New Roman" w:cs="Times New Roman"/>
                <w:sz w:val="16"/>
                <w:szCs w:val="16"/>
              </w:rPr>
            </w:pPr>
          </w:p>
        </w:tc>
        <w:tc>
          <w:tcPr>
            <w:tcW w:w="270" w:type="dxa"/>
          </w:tcPr>
          <w:p w14:paraId="09A23678" w14:textId="77777777" w:rsidR="00896987" w:rsidRPr="0011108D" w:rsidRDefault="00896987" w:rsidP="00961816">
            <w:pPr>
              <w:rPr>
                <w:rFonts w:ascii="Times New Roman" w:hAnsi="Times New Roman" w:cs="Times New Roman"/>
                <w:sz w:val="16"/>
                <w:szCs w:val="16"/>
              </w:rPr>
            </w:pPr>
          </w:p>
        </w:tc>
        <w:tc>
          <w:tcPr>
            <w:tcW w:w="4050" w:type="dxa"/>
          </w:tcPr>
          <w:p w14:paraId="2F1040B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feeling that it was remarkable to have gotten this outcome, the greater the joy.</w:t>
            </w:r>
          </w:p>
        </w:tc>
        <w:tc>
          <w:tcPr>
            <w:tcW w:w="1975" w:type="dxa"/>
          </w:tcPr>
          <w:p w14:paraId="1D8F328D" w14:textId="4BB533D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F22589A" w14:textId="77777777" w:rsidTr="008C1A10">
        <w:tc>
          <w:tcPr>
            <w:tcW w:w="1800" w:type="dxa"/>
          </w:tcPr>
          <w:p w14:paraId="3B5B1B7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313AA88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25F671B" w14:textId="77777777" w:rsidR="00896987" w:rsidRPr="0011108D" w:rsidRDefault="00896987" w:rsidP="00961816">
            <w:pPr>
              <w:rPr>
                <w:rFonts w:ascii="Times New Roman" w:hAnsi="Times New Roman" w:cs="Times New Roman"/>
                <w:sz w:val="16"/>
                <w:szCs w:val="16"/>
              </w:rPr>
            </w:pPr>
          </w:p>
        </w:tc>
        <w:tc>
          <w:tcPr>
            <w:tcW w:w="720" w:type="dxa"/>
          </w:tcPr>
          <w:p w14:paraId="110355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810" w:type="dxa"/>
          </w:tcPr>
          <w:p w14:paraId="47F4999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DB4501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5971DC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0129F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572839A" w14:textId="77777777" w:rsidR="00896987" w:rsidRPr="0011108D" w:rsidRDefault="00896987" w:rsidP="00961816">
            <w:pPr>
              <w:rPr>
                <w:rFonts w:ascii="Times New Roman" w:hAnsi="Times New Roman" w:cs="Times New Roman"/>
                <w:sz w:val="16"/>
                <w:szCs w:val="16"/>
              </w:rPr>
            </w:pPr>
          </w:p>
        </w:tc>
        <w:tc>
          <w:tcPr>
            <w:tcW w:w="270" w:type="dxa"/>
          </w:tcPr>
          <w:p w14:paraId="752F927F" w14:textId="77777777" w:rsidR="00896987" w:rsidRPr="0011108D" w:rsidRDefault="00896987" w:rsidP="00961816">
            <w:pPr>
              <w:rPr>
                <w:rFonts w:ascii="Times New Roman" w:hAnsi="Times New Roman" w:cs="Times New Roman"/>
                <w:sz w:val="16"/>
                <w:szCs w:val="16"/>
              </w:rPr>
            </w:pPr>
          </w:p>
        </w:tc>
        <w:tc>
          <w:tcPr>
            <w:tcW w:w="4050" w:type="dxa"/>
          </w:tcPr>
          <w:p w14:paraId="3D13FAA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the situation is stable and permanent, the greater the joy</w:t>
            </w:r>
          </w:p>
        </w:tc>
        <w:tc>
          <w:tcPr>
            <w:tcW w:w="1975" w:type="dxa"/>
          </w:tcPr>
          <w:p w14:paraId="42840E38" w14:textId="19DB8B9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8E12AE0" w14:textId="77777777" w:rsidTr="008C1A10">
        <w:tc>
          <w:tcPr>
            <w:tcW w:w="1800" w:type="dxa"/>
          </w:tcPr>
          <w:p w14:paraId="43ADF91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Temporal distance</w:t>
            </w:r>
          </w:p>
        </w:tc>
        <w:tc>
          <w:tcPr>
            <w:tcW w:w="450" w:type="dxa"/>
          </w:tcPr>
          <w:p w14:paraId="043AC0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5CF1147B" w14:textId="77777777" w:rsidR="00896987" w:rsidRPr="0011108D" w:rsidRDefault="00896987" w:rsidP="00961816">
            <w:pPr>
              <w:rPr>
                <w:rFonts w:ascii="Times New Roman" w:hAnsi="Times New Roman" w:cs="Times New Roman"/>
                <w:sz w:val="16"/>
                <w:szCs w:val="16"/>
              </w:rPr>
            </w:pPr>
          </w:p>
        </w:tc>
        <w:tc>
          <w:tcPr>
            <w:tcW w:w="720" w:type="dxa"/>
          </w:tcPr>
          <w:p w14:paraId="27AB94D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7C79D3F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68C6B9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2AD870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C69540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FCA77AC" w14:textId="77777777" w:rsidR="00896987" w:rsidRPr="0011108D" w:rsidRDefault="00896987" w:rsidP="00961816">
            <w:pPr>
              <w:rPr>
                <w:rFonts w:ascii="Times New Roman" w:hAnsi="Times New Roman" w:cs="Times New Roman"/>
                <w:sz w:val="16"/>
                <w:szCs w:val="16"/>
              </w:rPr>
            </w:pPr>
          </w:p>
        </w:tc>
        <w:tc>
          <w:tcPr>
            <w:tcW w:w="270" w:type="dxa"/>
          </w:tcPr>
          <w:p w14:paraId="155DF27B" w14:textId="77777777" w:rsidR="00896987" w:rsidRPr="0011108D" w:rsidRDefault="00896987" w:rsidP="00961816">
            <w:pPr>
              <w:rPr>
                <w:rFonts w:ascii="Times New Roman" w:hAnsi="Times New Roman" w:cs="Times New Roman"/>
                <w:sz w:val="16"/>
                <w:szCs w:val="16"/>
              </w:rPr>
            </w:pPr>
          </w:p>
        </w:tc>
        <w:tc>
          <w:tcPr>
            <w:tcW w:w="4050" w:type="dxa"/>
          </w:tcPr>
          <w:p w14:paraId="502C08D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temporal distance to remembered past situation, the less the joy</w:t>
            </w:r>
          </w:p>
        </w:tc>
        <w:tc>
          <w:tcPr>
            <w:tcW w:w="1975" w:type="dxa"/>
          </w:tcPr>
          <w:p w14:paraId="445CD842" w14:textId="5100F78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DDC942E" w14:textId="77777777" w:rsidTr="008C1A10">
        <w:tc>
          <w:tcPr>
            <w:tcW w:w="1800" w:type="dxa"/>
          </w:tcPr>
          <w:p w14:paraId="3136B77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Uniqueness</w:t>
            </w:r>
          </w:p>
        </w:tc>
        <w:tc>
          <w:tcPr>
            <w:tcW w:w="450" w:type="dxa"/>
          </w:tcPr>
          <w:p w14:paraId="1B29B6F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A5BD314" w14:textId="77777777" w:rsidR="00896987" w:rsidRPr="0011108D" w:rsidRDefault="00896987" w:rsidP="00961816">
            <w:pPr>
              <w:rPr>
                <w:rFonts w:ascii="Times New Roman" w:hAnsi="Times New Roman" w:cs="Times New Roman"/>
                <w:sz w:val="16"/>
                <w:szCs w:val="16"/>
              </w:rPr>
            </w:pPr>
          </w:p>
        </w:tc>
        <w:tc>
          <w:tcPr>
            <w:tcW w:w="720" w:type="dxa"/>
          </w:tcPr>
          <w:p w14:paraId="1FBD81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441C1B2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54A831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169477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8C3E6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E6A1650" w14:textId="77777777" w:rsidR="00896987" w:rsidRPr="0011108D" w:rsidRDefault="00896987" w:rsidP="00961816">
            <w:pPr>
              <w:rPr>
                <w:rFonts w:ascii="Times New Roman" w:hAnsi="Times New Roman" w:cs="Times New Roman"/>
                <w:sz w:val="16"/>
                <w:szCs w:val="16"/>
              </w:rPr>
            </w:pPr>
          </w:p>
        </w:tc>
        <w:tc>
          <w:tcPr>
            <w:tcW w:w="270" w:type="dxa"/>
          </w:tcPr>
          <w:p w14:paraId="76E6FDA9" w14:textId="77777777" w:rsidR="00896987" w:rsidRPr="0011108D" w:rsidRDefault="00896987" w:rsidP="00961816">
            <w:pPr>
              <w:rPr>
                <w:rFonts w:ascii="Times New Roman" w:hAnsi="Times New Roman" w:cs="Times New Roman"/>
                <w:sz w:val="16"/>
                <w:szCs w:val="16"/>
              </w:rPr>
            </w:pPr>
          </w:p>
        </w:tc>
        <w:tc>
          <w:tcPr>
            <w:tcW w:w="4050" w:type="dxa"/>
          </w:tcPr>
          <w:p w14:paraId="169E2D5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of how unique the situation was, the greater the joy</w:t>
            </w:r>
          </w:p>
        </w:tc>
        <w:tc>
          <w:tcPr>
            <w:tcW w:w="1975" w:type="dxa"/>
          </w:tcPr>
          <w:p w14:paraId="4D3D25B6" w14:textId="08E1D38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07BF11A" w14:textId="77777777" w:rsidTr="00961816">
        <w:tc>
          <w:tcPr>
            <w:tcW w:w="12955" w:type="dxa"/>
            <w:gridSpan w:val="13"/>
          </w:tcPr>
          <w:p w14:paraId="522D731D" w14:textId="77777777" w:rsidR="00896987" w:rsidRPr="0011108D" w:rsidRDefault="00896987" w:rsidP="00961816">
            <w:pPr>
              <w:jc w:val="center"/>
              <w:rPr>
                <w:rFonts w:ascii="Times New Roman" w:hAnsi="Times New Roman" w:cs="Times New Roman"/>
                <w:b/>
                <w:bCs/>
                <w:sz w:val="20"/>
                <w:szCs w:val="20"/>
              </w:rPr>
            </w:pPr>
          </w:p>
          <w:p w14:paraId="34A60789"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Pride</w:t>
            </w:r>
          </w:p>
        </w:tc>
      </w:tr>
      <w:tr w:rsidR="00896987" w:rsidRPr="0011108D" w14:paraId="7420189A" w14:textId="77777777" w:rsidTr="008C1A10">
        <w:tc>
          <w:tcPr>
            <w:tcW w:w="1800" w:type="dxa"/>
          </w:tcPr>
          <w:p w14:paraId="0DDD669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01B550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270" w:type="dxa"/>
          </w:tcPr>
          <w:p w14:paraId="23E986D1" w14:textId="77777777" w:rsidR="00896987" w:rsidRPr="0011108D" w:rsidRDefault="00896987" w:rsidP="00961816">
            <w:pPr>
              <w:rPr>
                <w:rFonts w:ascii="Times New Roman" w:hAnsi="Times New Roman" w:cs="Times New Roman"/>
                <w:sz w:val="16"/>
                <w:szCs w:val="16"/>
              </w:rPr>
            </w:pPr>
          </w:p>
        </w:tc>
        <w:tc>
          <w:tcPr>
            <w:tcW w:w="720" w:type="dxa"/>
          </w:tcPr>
          <w:p w14:paraId="50E5B8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17D856D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 .42</w:t>
            </w:r>
          </w:p>
        </w:tc>
        <w:tc>
          <w:tcPr>
            <w:tcW w:w="900" w:type="dxa"/>
          </w:tcPr>
          <w:p w14:paraId="6187650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540.5 (12)*</w:t>
            </w:r>
          </w:p>
        </w:tc>
        <w:tc>
          <w:tcPr>
            <w:tcW w:w="450" w:type="dxa"/>
          </w:tcPr>
          <w:p w14:paraId="223C3E0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637" w:type="dxa"/>
          </w:tcPr>
          <w:p w14:paraId="7C243CA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96.68</w:t>
            </w:r>
          </w:p>
        </w:tc>
        <w:tc>
          <w:tcPr>
            <w:tcW w:w="623" w:type="dxa"/>
            <w:gridSpan w:val="2"/>
          </w:tcPr>
          <w:p w14:paraId="1537AF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w:t>
            </w:r>
          </w:p>
        </w:tc>
        <w:tc>
          <w:tcPr>
            <w:tcW w:w="270" w:type="dxa"/>
          </w:tcPr>
          <w:p w14:paraId="145A838B" w14:textId="77777777" w:rsidR="00896987" w:rsidRPr="0011108D" w:rsidRDefault="00896987" w:rsidP="00961816">
            <w:pPr>
              <w:rPr>
                <w:rFonts w:ascii="Times New Roman" w:hAnsi="Times New Roman" w:cs="Times New Roman"/>
                <w:sz w:val="16"/>
                <w:szCs w:val="16"/>
              </w:rPr>
            </w:pPr>
          </w:p>
        </w:tc>
        <w:tc>
          <w:tcPr>
            <w:tcW w:w="4050" w:type="dxa"/>
          </w:tcPr>
          <w:p w14:paraId="6F75383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control and influence over the situation, the greater the pride</w:t>
            </w:r>
          </w:p>
        </w:tc>
        <w:tc>
          <w:tcPr>
            <w:tcW w:w="1975" w:type="dxa"/>
          </w:tcPr>
          <w:p w14:paraId="7EFABC8B" w14:textId="1B5028B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94679AC" w14:textId="77777777" w:rsidTr="008C1A10">
        <w:tc>
          <w:tcPr>
            <w:tcW w:w="1800" w:type="dxa"/>
          </w:tcPr>
          <w:p w14:paraId="0E5CD2B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Value</w:t>
            </w:r>
          </w:p>
        </w:tc>
        <w:tc>
          <w:tcPr>
            <w:tcW w:w="450" w:type="dxa"/>
          </w:tcPr>
          <w:p w14:paraId="1A0D94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270" w:type="dxa"/>
          </w:tcPr>
          <w:p w14:paraId="15FA2AF6" w14:textId="77777777" w:rsidR="00896987" w:rsidRPr="0011108D" w:rsidRDefault="00896987" w:rsidP="00961816">
            <w:pPr>
              <w:rPr>
                <w:rFonts w:ascii="Times New Roman" w:hAnsi="Times New Roman" w:cs="Times New Roman"/>
                <w:sz w:val="16"/>
                <w:szCs w:val="16"/>
              </w:rPr>
            </w:pPr>
          </w:p>
        </w:tc>
        <w:tc>
          <w:tcPr>
            <w:tcW w:w="720" w:type="dxa"/>
          </w:tcPr>
          <w:p w14:paraId="394EE4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.35***</w:t>
            </w:r>
          </w:p>
        </w:tc>
        <w:tc>
          <w:tcPr>
            <w:tcW w:w="810" w:type="dxa"/>
          </w:tcPr>
          <w:p w14:paraId="22909C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 .46</w:t>
            </w:r>
          </w:p>
        </w:tc>
        <w:tc>
          <w:tcPr>
            <w:tcW w:w="900" w:type="dxa"/>
          </w:tcPr>
          <w:p w14:paraId="20CCB3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324.7 (11)*</w:t>
            </w:r>
          </w:p>
        </w:tc>
        <w:tc>
          <w:tcPr>
            <w:tcW w:w="450" w:type="dxa"/>
          </w:tcPr>
          <w:p w14:paraId="6808287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637" w:type="dxa"/>
          </w:tcPr>
          <w:p w14:paraId="1C04D7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96.27</w:t>
            </w:r>
          </w:p>
        </w:tc>
        <w:tc>
          <w:tcPr>
            <w:tcW w:w="623" w:type="dxa"/>
            <w:gridSpan w:val="2"/>
          </w:tcPr>
          <w:p w14:paraId="00DBE3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.83</w:t>
            </w:r>
          </w:p>
        </w:tc>
        <w:tc>
          <w:tcPr>
            <w:tcW w:w="270" w:type="dxa"/>
          </w:tcPr>
          <w:p w14:paraId="0EB1C2DE" w14:textId="77777777" w:rsidR="00896987" w:rsidRPr="0011108D" w:rsidRDefault="00896987" w:rsidP="00961816">
            <w:pPr>
              <w:rPr>
                <w:rFonts w:ascii="Times New Roman" w:hAnsi="Times New Roman" w:cs="Times New Roman"/>
                <w:sz w:val="16"/>
                <w:szCs w:val="16"/>
              </w:rPr>
            </w:pPr>
          </w:p>
        </w:tc>
        <w:tc>
          <w:tcPr>
            <w:tcW w:w="4050" w:type="dxa"/>
          </w:tcPr>
          <w:p w14:paraId="548D7D7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value of the situation to one's goals and desires, the greater the pride.</w:t>
            </w:r>
          </w:p>
        </w:tc>
        <w:tc>
          <w:tcPr>
            <w:tcW w:w="1975" w:type="dxa"/>
          </w:tcPr>
          <w:p w14:paraId="53121F45" w14:textId="3EC5AA1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00CA58D" w14:textId="77777777" w:rsidTr="008C1A10">
        <w:tc>
          <w:tcPr>
            <w:tcW w:w="1800" w:type="dxa"/>
          </w:tcPr>
          <w:p w14:paraId="1FB6B2F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Accountability-Self</w:t>
            </w:r>
          </w:p>
        </w:tc>
        <w:tc>
          <w:tcPr>
            <w:tcW w:w="450" w:type="dxa"/>
          </w:tcPr>
          <w:p w14:paraId="3EFDAFB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270" w:type="dxa"/>
          </w:tcPr>
          <w:p w14:paraId="2549BE9E" w14:textId="77777777" w:rsidR="00896987" w:rsidRPr="0011108D" w:rsidRDefault="00896987" w:rsidP="00961816">
            <w:pPr>
              <w:rPr>
                <w:rFonts w:ascii="Times New Roman" w:hAnsi="Times New Roman" w:cs="Times New Roman"/>
                <w:sz w:val="16"/>
                <w:szCs w:val="16"/>
              </w:rPr>
            </w:pPr>
          </w:p>
        </w:tc>
        <w:tc>
          <w:tcPr>
            <w:tcW w:w="720" w:type="dxa"/>
          </w:tcPr>
          <w:p w14:paraId="192278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w:t>
            </w:r>
          </w:p>
        </w:tc>
        <w:tc>
          <w:tcPr>
            <w:tcW w:w="810" w:type="dxa"/>
          </w:tcPr>
          <w:p w14:paraId="5A7212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 .50</w:t>
            </w:r>
          </w:p>
        </w:tc>
        <w:tc>
          <w:tcPr>
            <w:tcW w:w="900" w:type="dxa"/>
          </w:tcPr>
          <w:p w14:paraId="65477D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86.89 (9)*</w:t>
            </w:r>
          </w:p>
        </w:tc>
        <w:tc>
          <w:tcPr>
            <w:tcW w:w="450" w:type="dxa"/>
          </w:tcPr>
          <w:p w14:paraId="02998D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637" w:type="dxa"/>
          </w:tcPr>
          <w:p w14:paraId="57D347E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88.17</w:t>
            </w:r>
          </w:p>
        </w:tc>
        <w:tc>
          <w:tcPr>
            <w:tcW w:w="623" w:type="dxa"/>
            <w:gridSpan w:val="2"/>
          </w:tcPr>
          <w:p w14:paraId="5F7ADA7D" w14:textId="77777777" w:rsidR="00896987" w:rsidRPr="0011108D" w:rsidRDefault="00896987" w:rsidP="00961816">
            <w:pPr>
              <w:rPr>
                <w:rFonts w:ascii="Times New Roman" w:hAnsi="Times New Roman" w:cs="Times New Roman"/>
                <w:sz w:val="16"/>
                <w:szCs w:val="16"/>
              </w:rPr>
            </w:pPr>
          </w:p>
        </w:tc>
        <w:tc>
          <w:tcPr>
            <w:tcW w:w="270" w:type="dxa"/>
          </w:tcPr>
          <w:p w14:paraId="071CCF45" w14:textId="77777777" w:rsidR="00896987" w:rsidRPr="0011108D" w:rsidRDefault="00896987" w:rsidP="00961816">
            <w:pPr>
              <w:rPr>
                <w:rFonts w:ascii="Times New Roman" w:hAnsi="Times New Roman" w:cs="Times New Roman"/>
                <w:sz w:val="16"/>
                <w:szCs w:val="16"/>
              </w:rPr>
            </w:pPr>
          </w:p>
        </w:tc>
        <w:tc>
          <w:tcPr>
            <w:tcW w:w="4050" w:type="dxa"/>
          </w:tcPr>
          <w:p w14:paraId="7748461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responsibility for the cause of the situation, the greater the pride</w:t>
            </w:r>
          </w:p>
        </w:tc>
        <w:tc>
          <w:tcPr>
            <w:tcW w:w="1975" w:type="dxa"/>
          </w:tcPr>
          <w:p w14:paraId="2AB5806D" w14:textId="69D6DC0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6895EA7" w14:textId="77777777" w:rsidTr="008C1A10">
        <w:tc>
          <w:tcPr>
            <w:tcW w:w="1800" w:type="dxa"/>
          </w:tcPr>
          <w:p w14:paraId="5037BE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Accountability-Other</w:t>
            </w:r>
          </w:p>
        </w:tc>
        <w:tc>
          <w:tcPr>
            <w:tcW w:w="450" w:type="dxa"/>
          </w:tcPr>
          <w:p w14:paraId="059162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3572CE06" w14:textId="77777777" w:rsidR="00896987" w:rsidRPr="0011108D" w:rsidRDefault="00896987" w:rsidP="00961816">
            <w:pPr>
              <w:rPr>
                <w:rFonts w:ascii="Times New Roman" w:hAnsi="Times New Roman" w:cs="Times New Roman"/>
                <w:sz w:val="16"/>
                <w:szCs w:val="16"/>
              </w:rPr>
            </w:pPr>
          </w:p>
        </w:tc>
        <w:tc>
          <w:tcPr>
            <w:tcW w:w="720" w:type="dxa"/>
          </w:tcPr>
          <w:p w14:paraId="10568C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6356200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 .06</w:t>
            </w:r>
          </w:p>
        </w:tc>
        <w:tc>
          <w:tcPr>
            <w:tcW w:w="900" w:type="dxa"/>
          </w:tcPr>
          <w:p w14:paraId="7A1815C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32.93 (7)*</w:t>
            </w:r>
          </w:p>
        </w:tc>
        <w:tc>
          <w:tcPr>
            <w:tcW w:w="450" w:type="dxa"/>
          </w:tcPr>
          <w:p w14:paraId="0908F7B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637" w:type="dxa"/>
          </w:tcPr>
          <w:p w14:paraId="38151C8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75.92</w:t>
            </w:r>
          </w:p>
        </w:tc>
        <w:tc>
          <w:tcPr>
            <w:tcW w:w="623" w:type="dxa"/>
            <w:gridSpan w:val="2"/>
          </w:tcPr>
          <w:p w14:paraId="1CF50F9D" w14:textId="77777777" w:rsidR="00896987" w:rsidRPr="0011108D" w:rsidRDefault="00896987" w:rsidP="00961816">
            <w:pPr>
              <w:rPr>
                <w:rFonts w:ascii="Times New Roman" w:hAnsi="Times New Roman" w:cs="Times New Roman"/>
                <w:sz w:val="16"/>
                <w:szCs w:val="16"/>
              </w:rPr>
            </w:pPr>
          </w:p>
        </w:tc>
        <w:tc>
          <w:tcPr>
            <w:tcW w:w="270" w:type="dxa"/>
          </w:tcPr>
          <w:p w14:paraId="0064AAF8" w14:textId="77777777" w:rsidR="00896987" w:rsidRPr="0011108D" w:rsidRDefault="00896987" w:rsidP="00961816">
            <w:pPr>
              <w:rPr>
                <w:rFonts w:ascii="Times New Roman" w:hAnsi="Times New Roman" w:cs="Times New Roman"/>
                <w:sz w:val="16"/>
                <w:szCs w:val="16"/>
              </w:rPr>
            </w:pPr>
          </w:p>
        </w:tc>
        <w:tc>
          <w:tcPr>
            <w:tcW w:w="4050" w:type="dxa"/>
          </w:tcPr>
          <w:p w14:paraId="30FF90A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75D6F72" w14:textId="32E9F31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6F9EB17" w14:textId="77777777" w:rsidTr="008C1A10">
        <w:tc>
          <w:tcPr>
            <w:tcW w:w="1800" w:type="dxa"/>
          </w:tcPr>
          <w:p w14:paraId="4F00F84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734153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w:t>
            </w:r>
          </w:p>
        </w:tc>
        <w:tc>
          <w:tcPr>
            <w:tcW w:w="270" w:type="dxa"/>
          </w:tcPr>
          <w:p w14:paraId="2C2C0BB8" w14:textId="77777777" w:rsidR="00896987" w:rsidRPr="0011108D" w:rsidRDefault="00896987" w:rsidP="00961816">
            <w:pPr>
              <w:rPr>
                <w:rFonts w:ascii="Times New Roman" w:hAnsi="Times New Roman" w:cs="Times New Roman"/>
                <w:sz w:val="16"/>
                <w:szCs w:val="16"/>
              </w:rPr>
            </w:pPr>
          </w:p>
        </w:tc>
        <w:tc>
          <w:tcPr>
            <w:tcW w:w="720" w:type="dxa"/>
          </w:tcPr>
          <w:p w14:paraId="30CA65B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w:t>
            </w:r>
          </w:p>
        </w:tc>
        <w:tc>
          <w:tcPr>
            <w:tcW w:w="810" w:type="dxa"/>
          </w:tcPr>
          <w:p w14:paraId="5FABF49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 .54</w:t>
            </w:r>
          </w:p>
        </w:tc>
        <w:tc>
          <w:tcPr>
            <w:tcW w:w="900" w:type="dxa"/>
          </w:tcPr>
          <w:p w14:paraId="62D335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179.2 (6)*</w:t>
            </w:r>
          </w:p>
        </w:tc>
        <w:tc>
          <w:tcPr>
            <w:tcW w:w="450" w:type="dxa"/>
          </w:tcPr>
          <w:p w14:paraId="5BA5FD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637" w:type="dxa"/>
          </w:tcPr>
          <w:p w14:paraId="0A06540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94.96</w:t>
            </w:r>
          </w:p>
        </w:tc>
        <w:tc>
          <w:tcPr>
            <w:tcW w:w="623" w:type="dxa"/>
            <w:gridSpan w:val="2"/>
          </w:tcPr>
          <w:p w14:paraId="2FD34181" w14:textId="77777777" w:rsidR="00896987" w:rsidRPr="0011108D" w:rsidRDefault="00896987" w:rsidP="00961816">
            <w:pPr>
              <w:rPr>
                <w:rFonts w:ascii="Times New Roman" w:hAnsi="Times New Roman" w:cs="Times New Roman"/>
                <w:sz w:val="16"/>
                <w:szCs w:val="16"/>
              </w:rPr>
            </w:pPr>
          </w:p>
        </w:tc>
        <w:tc>
          <w:tcPr>
            <w:tcW w:w="270" w:type="dxa"/>
          </w:tcPr>
          <w:p w14:paraId="5684AFFA" w14:textId="77777777" w:rsidR="00896987" w:rsidRPr="0011108D" w:rsidRDefault="00896987" w:rsidP="00961816">
            <w:pPr>
              <w:rPr>
                <w:rFonts w:ascii="Times New Roman" w:hAnsi="Times New Roman" w:cs="Times New Roman"/>
                <w:sz w:val="16"/>
                <w:szCs w:val="16"/>
              </w:rPr>
            </w:pPr>
          </w:p>
        </w:tc>
        <w:tc>
          <w:tcPr>
            <w:tcW w:w="4050" w:type="dxa"/>
          </w:tcPr>
          <w:p w14:paraId="3B5FF9E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ability to cope and adapt to the situation, the greater the pride</w:t>
            </w:r>
          </w:p>
        </w:tc>
        <w:tc>
          <w:tcPr>
            <w:tcW w:w="1975" w:type="dxa"/>
          </w:tcPr>
          <w:p w14:paraId="6C0355A7" w14:textId="7EADD9D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EE833AB" w14:textId="77777777" w:rsidTr="008C1A10">
        <w:tc>
          <w:tcPr>
            <w:tcW w:w="1800" w:type="dxa"/>
          </w:tcPr>
          <w:p w14:paraId="4CBCC24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Accountability-Circumstances</w:t>
            </w:r>
          </w:p>
        </w:tc>
        <w:tc>
          <w:tcPr>
            <w:tcW w:w="450" w:type="dxa"/>
          </w:tcPr>
          <w:p w14:paraId="0075C7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41604775" w14:textId="77777777" w:rsidR="00896987" w:rsidRPr="0011108D" w:rsidRDefault="00896987" w:rsidP="00961816">
            <w:pPr>
              <w:rPr>
                <w:rFonts w:ascii="Times New Roman" w:hAnsi="Times New Roman" w:cs="Times New Roman"/>
                <w:sz w:val="16"/>
                <w:szCs w:val="16"/>
              </w:rPr>
            </w:pPr>
          </w:p>
        </w:tc>
        <w:tc>
          <w:tcPr>
            <w:tcW w:w="720" w:type="dxa"/>
          </w:tcPr>
          <w:p w14:paraId="25A222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810" w:type="dxa"/>
          </w:tcPr>
          <w:p w14:paraId="580059A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 .09</w:t>
            </w:r>
          </w:p>
        </w:tc>
        <w:tc>
          <w:tcPr>
            <w:tcW w:w="900" w:type="dxa"/>
          </w:tcPr>
          <w:p w14:paraId="207B75B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11.89 (4)*</w:t>
            </w:r>
          </w:p>
        </w:tc>
        <w:tc>
          <w:tcPr>
            <w:tcW w:w="450" w:type="dxa"/>
          </w:tcPr>
          <w:p w14:paraId="3B5ED8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637" w:type="dxa"/>
          </w:tcPr>
          <w:p w14:paraId="40B6A1D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57.75</w:t>
            </w:r>
          </w:p>
        </w:tc>
        <w:tc>
          <w:tcPr>
            <w:tcW w:w="623" w:type="dxa"/>
            <w:gridSpan w:val="2"/>
          </w:tcPr>
          <w:p w14:paraId="396BD00F" w14:textId="77777777" w:rsidR="00896987" w:rsidRPr="0011108D" w:rsidRDefault="00896987" w:rsidP="00961816">
            <w:pPr>
              <w:rPr>
                <w:rFonts w:ascii="Times New Roman" w:hAnsi="Times New Roman" w:cs="Times New Roman"/>
                <w:sz w:val="16"/>
                <w:szCs w:val="16"/>
              </w:rPr>
            </w:pPr>
          </w:p>
        </w:tc>
        <w:tc>
          <w:tcPr>
            <w:tcW w:w="270" w:type="dxa"/>
          </w:tcPr>
          <w:p w14:paraId="78199B33" w14:textId="77777777" w:rsidR="00896987" w:rsidRPr="0011108D" w:rsidRDefault="00896987" w:rsidP="00961816">
            <w:pPr>
              <w:rPr>
                <w:rFonts w:ascii="Times New Roman" w:hAnsi="Times New Roman" w:cs="Times New Roman"/>
                <w:sz w:val="16"/>
                <w:szCs w:val="16"/>
              </w:rPr>
            </w:pPr>
          </w:p>
        </w:tc>
        <w:tc>
          <w:tcPr>
            <w:tcW w:w="4050" w:type="dxa"/>
          </w:tcPr>
          <w:p w14:paraId="0963E5D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87656AE" w14:textId="6465A35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DBBB986" w14:textId="77777777" w:rsidTr="008C1A10">
        <w:tc>
          <w:tcPr>
            <w:tcW w:w="1800" w:type="dxa"/>
          </w:tcPr>
          <w:p w14:paraId="3D12F48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1B3B84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5557422C" w14:textId="77777777" w:rsidR="00896987" w:rsidRPr="0011108D" w:rsidRDefault="00896987" w:rsidP="00961816">
            <w:pPr>
              <w:rPr>
                <w:rFonts w:ascii="Times New Roman" w:hAnsi="Times New Roman" w:cs="Times New Roman"/>
                <w:sz w:val="16"/>
                <w:szCs w:val="16"/>
              </w:rPr>
            </w:pPr>
          </w:p>
        </w:tc>
        <w:tc>
          <w:tcPr>
            <w:tcW w:w="720" w:type="dxa"/>
          </w:tcPr>
          <w:p w14:paraId="0F926E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w:t>
            </w:r>
          </w:p>
        </w:tc>
        <w:tc>
          <w:tcPr>
            <w:tcW w:w="810" w:type="dxa"/>
          </w:tcPr>
          <w:p w14:paraId="7FAF6A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 .71</w:t>
            </w:r>
          </w:p>
        </w:tc>
        <w:tc>
          <w:tcPr>
            <w:tcW w:w="900" w:type="dxa"/>
          </w:tcPr>
          <w:p w14:paraId="078D1E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147.10 (4)*</w:t>
            </w:r>
          </w:p>
        </w:tc>
        <w:tc>
          <w:tcPr>
            <w:tcW w:w="450" w:type="dxa"/>
          </w:tcPr>
          <w:p w14:paraId="4BCF66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w:t>
            </w:r>
          </w:p>
        </w:tc>
        <w:tc>
          <w:tcPr>
            <w:tcW w:w="637" w:type="dxa"/>
          </w:tcPr>
          <w:p w14:paraId="6EA10A5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95.84</w:t>
            </w:r>
          </w:p>
        </w:tc>
        <w:tc>
          <w:tcPr>
            <w:tcW w:w="623" w:type="dxa"/>
            <w:gridSpan w:val="2"/>
          </w:tcPr>
          <w:p w14:paraId="3316ECB2" w14:textId="77777777" w:rsidR="00896987" w:rsidRPr="0011108D" w:rsidRDefault="00896987" w:rsidP="00961816">
            <w:pPr>
              <w:rPr>
                <w:rFonts w:ascii="Times New Roman" w:hAnsi="Times New Roman" w:cs="Times New Roman"/>
                <w:sz w:val="16"/>
                <w:szCs w:val="16"/>
              </w:rPr>
            </w:pPr>
          </w:p>
        </w:tc>
        <w:tc>
          <w:tcPr>
            <w:tcW w:w="270" w:type="dxa"/>
          </w:tcPr>
          <w:p w14:paraId="118345F4" w14:textId="77777777" w:rsidR="00896987" w:rsidRPr="0011108D" w:rsidRDefault="00896987" w:rsidP="00961816">
            <w:pPr>
              <w:rPr>
                <w:rFonts w:ascii="Times New Roman" w:hAnsi="Times New Roman" w:cs="Times New Roman"/>
                <w:sz w:val="16"/>
                <w:szCs w:val="16"/>
              </w:rPr>
            </w:pPr>
          </w:p>
        </w:tc>
        <w:tc>
          <w:tcPr>
            <w:tcW w:w="4050" w:type="dxa"/>
          </w:tcPr>
          <w:p w14:paraId="741F5A9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goals, the greater the pride</w:t>
            </w:r>
          </w:p>
        </w:tc>
        <w:tc>
          <w:tcPr>
            <w:tcW w:w="1975" w:type="dxa"/>
          </w:tcPr>
          <w:p w14:paraId="71E30820" w14:textId="3FA961F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03F7A0A" w14:textId="77777777" w:rsidTr="008C1A10">
        <w:tc>
          <w:tcPr>
            <w:tcW w:w="1800" w:type="dxa"/>
          </w:tcPr>
          <w:p w14:paraId="15C913F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Pleasantness</w:t>
            </w:r>
          </w:p>
        </w:tc>
        <w:tc>
          <w:tcPr>
            <w:tcW w:w="450" w:type="dxa"/>
          </w:tcPr>
          <w:p w14:paraId="5E0E91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6FFF980A" w14:textId="77777777" w:rsidR="00896987" w:rsidRPr="0011108D" w:rsidRDefault="00896987" w:rsidP="00961816">
            <w:pPr>
              <w:rPr>
                <w:rFonts w:ascii="Times New Roman" w:hAnsi="Times New Roman" w:cs="Times New Roman"/>
                <w:sz w:val="16"/>
                <w:szCs w:val="16"/>
              </w:rPr>
            </w:pPr>
          </w:p>
        </w:tc>
        <w:tc>
          <w:tcPr>
            <w:tcW w:w="720" w:type="dxa"/>
          </w:tcPr>
          <w:p w14:paraId="3B78AB0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1F45D48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 .38</w:t>
            </w:r>
          </w:p>
        </w:tc>
        <w:tc>
          <w:tcPr>
            <w:tcW w:w="900" w:type="dxa"/>
          </w:tcPr>
          <w:p w14:paraId="54F7269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96.35 (3)*</w:t>
            </w:r>
          </w:p>
        </w:tc>
        <w:tc>
          <w:tcPr>
            <w:tcW w:w="450" w:type="dxa"/>
          </w:tcPr>
          <w:p w14:paraId="2890701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w:t>
            </w:r>
          </w:p>
        </w:tc>
        <w:tc>
          <w:tcPr>
            <w:tcW w:w="637" w:type="dxa"/>
          </w:tcPr>
          <w:p w14:paraId="4829A24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94.16</w:t>
            </w:r>
          </w:p>
        </w:tc>
        <w:tc>
          <w:tcPr>
            <w:tcW w:w="623" w:type="dxa"/>
            <w:gridSpan w:val="2"/>
          </w:tcPr>
          <w:p w14:paraId="00449D20" w14:textId="77777777" w:rsidR="00896987" w:rsidRPr="0011108D" w:rsidRDefault="00896987" w:rsidP="00961816">
            <w:pPr>
              <w:rPr>
                <w:rFonts w:ascii="Times New Roman" w:hAnsi="Times New Roman" w:cs="Times New Roman"/>
                <w:sz w:val="16"/>
                <w:szCs w:val="16"/>
              </w:rPr>
            </w:pPr>
          </w:p>
        </w:tc>
        <w:tc>
          <w:tcPr>
            <w:tcW w:w="270" w:type="dxa"/>
          </w:tcPr>
          <w:p w14:paraId="634C81BB" w14:textId="77777777" w:rsidR="00896987" w:rsidRPr="0011108D" w:rsidRDefault="00896987" w:rsidP="00961816">
            <w:pPr>
              <w:rPr>
                <w:rFonts w:ascii="Times New Roman" w:hAnsi="Times New Roman" w:cs="Times New Roman"/>
                <w:sz w:val="16"/>
                <w:szCs w:val="16"/>
              </w:rPr>
            </w:pPr>
          </w:p>
        </w:tc>
        <w:tc>
          <w:tcPr>
            <w:tcW w:w="4050" w:type="dxa"/>
          </w:tcPr>
          <w:p w14:paraId="0919CA1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pleasantness of situation, the greater the pride</w:t>
            </w:r>
          </w:p>
        </w:tc>
        <w:tc>
          <w:tcPr>
            <w:tcW w:w="1975" w:type="dxa"/>
          </w:tcPr>
          <w:p w14:paraId="3D6B80F8" w14:textId="6B2CAE2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5F82AB9" w14:textId="77777777" w:rsidTr="008C1A10">
        <w:tc>
          <w:tcPr>
            <w:tcW w:w="1800" w:type="dxa"/>
          </w:tcPr>
          <w:p w14:paraId="7E39CA9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Goal relevance</w:t>
            </w:r>
          </w:p>
        </w:tc>
        <w:tc>
          <w:tcPr>
            <w:tcW w:w="450" w:type="dxa"/>
          </w:tcPr>
          <w:p w14:paraId="0A1CFC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15212C95" w14:textId="77777777" w:rsidR="00896987" w:rsidRPr="0011108D" w:rsidRDefault="00896987" w:rsidP="00961816">
            <w:pPr>
              <w:rPr>
                <w:rFonts w:ascii="Times New Roman" w:hAnsi="Times New Roman" w:cs="Times New Roman"/>
                <w:sz w:val="16"/>
                <w:szCs w:val="16"/>
              </w:rPr>
            </w:pPr>
          </w:p>
        </w:tc>
        <w:tc>
          <w:tcPr>
            <w:tcW w:w="720" w:type="dxa"/>
          </w:tcPr>
          <w:p w14:paraId="34B800F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810" w:type="dxa"/>
          </w:tcPr>
          <w:p w14:paraId="120A878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 .25</w:t>
            </w:r>
          </w:p>
        </w:tc>
        <w:tc>
          <w:tcPr>
            <w:tcW w:w="900" w:type="dxa"/>
          </w:tcPr>
          <w:p w14:paraId="38FD566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9.65 (3)*</w:t>
            </w:r>
          </w:p>
        </w:tc>
        <w:tc>
          <w:tcPr>
            <w:tcW w:w="450" w:type="dxa"/>
          </w:tcPr>
          <w:p w14:paraId="69E86E8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637" w:type="dxa"/>
          </w:tcPr>
          <w:p w14:paraId="14E52B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53.17</w:t>
            </w:r>
          </w:p>
        </w:tc>
        <w:tc>
          <w:tcPr>
            <w:tcW w:w="623" w:type="dxa"/>
            <w:gridSpan w:val="2"/>
          </w:tcPr>
          <w:p w14:paraId="36BBF9C7" w14:textId="77777777" w:rsidR="00896987" w:rsidRPr="0011108D" w:rsidRDefault="00896987" w:rsidP="00961816">
            <w:pPr>
              <w:rPr>
                <w:rFonts w:ascii="Times New Roman" w:hAnsi="Times New Roman" w:cs="Times New Roman"/>
                <w:sz w:val="16"/>
                <w:szCs w:val="16"/>
              </w:rPr>
            </w:pPr>
          </w:p>
        </w:tc>
        <w:tc>
          <w:tcPr>
            <w:tcW w:w="270" w:type="dxa"/>
          </w:tcPr>
          <w:p w14:paraId="646A0CF9" w14:textId="77777777" w:rsidR="00896987" w:rsidRPr="0011108D" w:rsidRDefault="00896987" w:rsidP="00961816">
            <w:pPr>
              <w:rPr>
                <w:rFonts w:ascii="Times New Roman" w:hAnsi="Times New Roman" w:cs="Times New Roman"/>
                <w:sz w:val="16"/>
                <w:szCs w:val="16"/>
              </w:rPr>
            </w:pPr>
          </w:p>
        </w:tc>
        <w:tc>
          <w:tcPr>
            <w:tcW w:w="4050" w:type="dxa"/>
          </w:tcPr>
          <w:p w14:paraId="5380A9D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relevance of the situation to one's goals, the greater the pride</w:t>
            </w:r>
          </w:p>
        </w:tc>
        <w:tc>
          <w:tcPr>
            <w:tcW w:w="1975" w:type="dxa"/>
          </w:tcPr>
          <w:p w14:paraId="09FF65FC" w14:textId="59311BB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4CF1A503" w14:textId="77777777" w:rsidTr="008C1A10">
        <w:tc>
          <w:tcPr>
            <w:tcW w:w="1800" w:type="dxa"/>
          </w:tcPr>
          <w:p w14:paraId="3C8BBB3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Threat</w:t>
            </w:r>
          </w:p>
        </w:tc>
        <w:tc>
          <w:tcPr>
            <w:tcW w:w="450" w:type="dxa"/>
          </w:tcPr>
          <w:p w14:paraId="57994BA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EF7FB05" w14:textId="77777777" w:rsidR="00896987" w:rsidRPr="0011108D" w:rsidRDefault="00896987" w:rsidP="00961816">
            <w:pPr>
              <w:rPr>
                <w:rFonts w:ascii="Times New Roman" w:hAnsi="Times New Roman" w:cs="Times New Roman"/>
                <w:sz w:val="16"/>
                <w:szCs w:val="16"/>
              </w:rPr>
            </w:pPr>
          </w:p>
        </w:tc>
        <w:tc>
          <w:tcPr>
            <w:tcW w:w="720" w:type="dxa"/>
          </w:tcPr>
          <w:p w14:paraId="7A65AE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810" w:type="dxa"/>
          </w:tcPr>
          <w:p w14:paraId="29F2D3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-.47, .06</w:t>
            </w:r>
          </w:p>
        </w:tc>
        <w:tc>
          <w:tcPr>
            <w:tcW w:w="900" w:type="dxa"/>
          </w:tcPr>
          <w:p w14:paraId="639CD68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24.37 (2)*</w:t>
            </w:r>
          </w:p>
        </w:tc>
        <w:tc>
          <w:tcPr>
            <w:tcW w:w="450" w:type="dxa"/>
          </w:tcPr>
          <w:p w14:paraId="12DF60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637" w:type="dxa"/>
          </w:tcPr>
          <w:p w14:paraId="1E9424B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88.42</w:t>
            </w:r>
          </w:p>
        </w:tc>
        <w:tc>
          <w:tcPr>
            <w:tcW w:w="623" w:type="dxa"/>
            <w:gridSpan w:val="2"/>
          </w:tcPr>
          <w:p w14:paraId="3450D120" w14:textId="77777777" w:rsidR="00896987" w:rsidRPr="0011108D" w:rsidRDefault="00896987" w:rsidP="00961816">
            <w:pPr>
              <w:rPr>
                <w:rFonts w:ascii="Times New Roman" w:hAnsi="Times New Roman" w:cs="Times New Roman"/>
                <w:sz w:val="16"/>
                <w:szCs w:val="16"/>
              </w:rPr>
            </w:pPr>
          </w:p>
        </w:tc>
        <w:tc>
          <w:tcPr>
            <w:tcW w:w="270" w:type="dxa"/>
          </w:tcPr>
          <w:p w14:paraId="1B739A42" w14:textId="77777777" w:rsidR="00896987" w:rsidRPr="0011108D" w:rsidRDefault="00896987" w:rsidP="00961816">
            <w:pPr>
              <w:rPr>
                <w:rFonts w:ascii="Times New Roman" w:hAnsi="Times New Roman" w:cs="Times New Roman"/>
                <w:sz w:val="16"/>
                <w:szCs w:val="16"/>
              </w:rPr>
            </w:pPr>
          </w:p>
        </w:tc>
        <w:tc>
          <w:tcPr>
            <w:tcW w:w="4050" w:type="dxa"/>
          </w:tcPr>
          <w:p w14:paraId="3CF1A37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D186BF0" w14:textId="5133F0A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648D2318" w14:textId="77777777" w:rsidTr="008C1A10">
        <w:tc>
          <w:tcPr>
            <w:tcW w:w="1800" w:type="dxa"/>
          </w:tcPr>
          <w:p w14:paraId="6D54413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Certainty</w:t>
            </w:r>
          </w:p>
        </w:tc>
        <w:tc>
          <w:tcPr>
            <w:tcW w:w="450" w:type="dxa"/>
          </w:tcPr>
          <w:p w14:paraId="54571F7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D5E1615" w14:textId="77777777" w:rsidR="00896987" w:rsidRPr="0011108D" w:rsidRDefault="00896987" w:rsidP="00961816">
            <w:pPr>
              <w:rPr>
                <w:rFonts w:ascii="Times New Roman" w:hAnsi="Times New Roman" w:cs="Times New Roman"/>
                <w:sz w:val="16"/>
                <w:szCs w:val="16"/>
              </w:rPr>
            </w:pPr>
          </w:p>
        </w:tc>
        <w:tc>
          <w:tcPr>
            <w:tcW w:w="720" w:type="dxa"/>
          </w:tcPr>
          <w:p w14:paraId="0D81E9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4BF778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 .36</w:t>
            </w:r>
          </w:p>
        </w:tc>
        <w:tc>
          <w:tcPr>
            <w:tcW w:w="900" w:type="dxa"/>
          </w:tcPr>
          <w:p w14:paraId="6FC432A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14.33 (3)*</w:t>
            </w:r>
          </w:p>
        </w:tc>
        <w:tc>
          <w:tcPr>
            <w:tcW w:w="450" w:type="dxa"/>
          </w:tcPr>
          <w:p w14:paraId="54D72A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637" w:type="dxa"/>
          </w:tcPr>
          <w:p w14:paraId="5D73F2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78.33</w:t>
            </w:r>
          </w:p>
        </w:tc>
        <w:tc>
          <w:tcPr>
            <w:tcW w:w="623" w:type="dxa"/>
            <w:gridSpan w:val="2"/>
          </w:tcPr>
          <w:p w14:paraId="44286663" w14:textId="77777777" w:rsidR="00896987" w:rsidRPr="0011108D" w:rsidRDefault="00896987" w:rsidP="00961816">
            <w:pPr>
              <w:rPr>
                <w:rFonts w:ascii="Times New Roman" w:hAnsi="Times New Roman" w:cs="Times New Roman"/>
                <w:sz w:val="16"/>
                <w:szCs w:val="16"/>
              </w:rPr>
            </w:pPr>
          </w:p>
        </w:tc>
        <w:tc>
          <w:tcPr>
            <w:tcW w:w="270" w:type="dxa"/>
          </w:tcPr>
          <w:p w14:paraId="5CECCA8A" w14:textId="77777777" w:rsidR="00896987" w:rsidRPr="0011108D" w:rsidRDefault="00896987" w:rsidP="00961816">
            <w:pPr>
              <w:rPr>
                <w:rFonts w:ascii="Times New Roman" w:hAnsi="Times New Roman" w:cs="Times New Roman"/>
                <w:sz w:val="16"/>
                <w:szCs w:val="16"/>
              </w:rPr>
            </w:pPr>
          </w:p>
        </w:tc>
        <w:tc>
          <w:tcPr>
            <w:tcW w:w="4050" w:type="dxa"/>
          </w:tcPr>
          <w:p w14:paraId="0323038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understanding of the situation, the greater the pride</w:t>
            </w:r>
          </w:p>
        </w:tc>
        <w:tc>
          <w:tcPr>
            <w:tcW w:w="1975" w:type="dxa"/>
          </w:tcPr>
          <w:p w14:paraId="714AFB07" w14:textId="02EF111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F617A47" w14:textId="77777777" w:rsidTr="008C1A10">
        <w:tc>
          <w:tcPr>
            <w:tcW w:w="1800" w:type="dxa"/>
          </w:tcPr>
          <w:p w14:paraId="158841B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Control-Other</w:t>
            </w:r>
          </w:p>
        </w:tc>
        <w:tc>
          <w:tcPr>
            <w:tcW w:w="450" w:type="dxa"/>
          </w:tcPr>
          <w:p w14:paraId="274CBAF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45ADF1F2" w14:textId="77777777" w:rsidR="00896987" w:rsidRPr="0011108D" w:rsidRDefault="00896987" w:rsidP="00961816">
            <w:pPr>
              <w:rPr>
                <w:rFonts w:ascii="Times New Roman" w:hAnsi="Times New Roman" w:cs="Times New Roman"/>
                <w:sz w:val="16"/>
                <w:szCs w:val="16"/>
              </w:rPr>
            </w:pPr>
          </w:p>
        </w:tc>
        <w:tc>
          <w:tcPr>
            <w:tcW w:w="720" w:type="dxa"/>
          </w:tcPr>
          <w:p w14:paraId="3D27A4A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810" w:type="dxa"/>
          </w:tcPr>
          <w:p w14:paraId="34E5AA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 .06</w:t>
            </w:r>
          </w:p>
        </w:tc>
        <w:tc>
          <w:tcPr>
            <w:tcW w:w="900" w:type="dxa"/>
          </w:tcPr>
          <w:p w14:paraId="69C19A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0.60 (2)</w:t>
            </w:r>
          </w:p>
        </w:tc>
        <w:tc>
          <w:tcPr>
            <w:tcW w:w="450" w:type="dxa"/>
          </w:tcPr>
          <w:p w14:paraId="4347F8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3B26386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444D9A42" w14:textId="77777777" w:rsidR="00896987" w:rsidRPr="0011108D" w:rsidRDefault="00896987" w:rsidP="00961816">
            <w:pPr>
              <w:rPr>
                <w:rFonts w:ascii="Times New Roman" w:hAnsi="Times New Roman" w:cs="Times New Roman"/>
                <w:sz w:val="16"/>
                <w:szCs w:val="16"/>
              </w:rPr>
            </w:pPr>
          </w:p>
        </w:tc>
        <w:tc>
          <w:tcPr>
            <w:tcW w:w="270" w:type="dxa"/>
          </w:tcPr>
          <w:p w14:paraId="7023B894" w14:textId="77777777" w:rsidR="00896987" w:rsidRPr="0011108D" w:rsidRDefault="00896987" w:rsidP="00961816">
            <w:pPr>
              <w:rPr>
                <w:rFonts w:ascii="Times New Roman" w:hAnsi="Times New Roman" w:cs="Times New Roman"/>
                <w:sz w:val="16"/>
                <w:szCs w:val="16"/>
              </w:rPr>
            </w:pPr>
          </w:p>
        </w:tc>
        <w:tc>
          <w:tcPr>
            <w:tcW w:w="4050" w:type="dxa"/>
          </w:tcPr>
          <w:p w14:paraId="256D077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2C44A41" w14:textId="396355B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25ECD07" w14:textId="77777777" w:rsidTr="008C1A10">
        <w:tc>
          <w:tcPr>
            <w:tcW w:w="1800" w:type="dxa"/>
          </w:tcPr>
          <w:p w14:paraId="799CC76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0E9A19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48DAAD19" w14:textId="77777777" w:rsidR="00896987" w:rsidRPr="0011108D" w:rsidRDefault="00896987" w:rsidP="00961816">
            <w:pPr>
              <w:rPr>
                <w:rFonts w:ascii="Times New Roman" w:hAnsi="Times New Roman" w:cs="Times New Roman"/>
                <w:sz w:val="16"/>
                <w:szCs w:val="16"/>
              </w:rPr>
            </w:pPr>
          </w:p>
        </w:tc>
        <w:tc>
          <w:tcPr>
            <w:tcW w:w="720" w:type="dxa"/>
          </w:tcPr>
          <w:p w14:paraId="082F63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810" w:type="dxa"/>
          </w:tcPr>
          <w:p w14:paraId="1D0775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-.67, .04</w:t>
            </w:r>
          </w:p>
        </w:tc>
        <w:tc>
          <w:tcPr>
            <w:tcW w:w="900" w:type="dxa"/>
          </w:tcPr>
          <w:p w14:paraId="422E66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104.9 (2)*</w:t>
            </w:r>
          </w:p>
        </w:tc>
        <w:tc>
          <w:tcPr>
            <w:tcW w:w="450" w:type="dxa"/>
          </w:tcPr>
          <w:p w14:paraId="09165E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637" w:type="dxa"/>
          </w:tcPr>
          <w:p w14:paraId="3A23E62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96.99</w:t>
            </w:r>
          </w:p>
        </w:tc>
        <w:tc>
          <w:tcPr>
            <w:tcW w:w="623" w:type="dxa"/>
            <w:gridSpan w:val="2"/>
          </w:tcPr>
          <w:p w14:paraId="0E414B8D" w14:textId="77777777" w:rsidR="00896987" w:rsidRPr="0011108D" w:rsidRDefault="00896987" w:rsidP="00961816">
            <w:pPr>
              <w:rPr>
                <w:rFonts w:ascii="Times New Roman" w:hAnsi="Times New Roman" w:cs="Times New Roman"/>
                <w:sz w:val="16"/>
                <w:szCs w:val="16"/>
              </w:rPr>
            </w:pPr>
          </w:p>
        </w:tc>
        <w:tc>
          <w:tcPr>
            <w:tcW w:w="270" w:type="dxa"/>
          </w:tcPr>
          <w:p w14:paraId="79FC0A7B" w14:textId="77777777" w:rsidR="00896987" w:rsidRPr="0011108D" w:rsidRDefault="00896987" w:rsidP="00961816">
            <w:pPr>
              <w:rPr>
                <w:rFonts w:ascii="Times New Roman" w:hAnsi="Times New Roman" w:cs="Times New Roman"/>
                <w:sz w:val="16"/>
                <w:szCs w:val="16"/>
              </w:rPr>
            </w:pPr>
          </w:p>
        </w:tc>
        <w:tc>
          <w:tcPr>
            <w:tcW w:w="4050" w:type="dxa"/>
          </w:tcPr>
          <w:p w14:paraId="552AFB9B"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6D034AF0" w14:textId="6FA1E2D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9519F76" w14:textId="77777777" w:rsidTr="008C1A10">
        <w:tc>
          <w:tcPr>
            <w:tcW w:w="1800" w:type="dxa"/>
          </w:tcPr>
          <w:p w14:paraId="79EC587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Future Predictability</w:t>
            </w:r>
          </w:p>
        </w:tc>
        <w:tc>
          <w:tcPr>
            <w:tcW w:w="450" w:type="dxa"/>
          </w:tcPr>
          <w:p w14:paraId="7B0B90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05A6BD08" w14:textId="77777777" w:rsidR="00896987" w:rsidRPr="0011108D" w:rsidRDefault="00896987" w:rsidP="00961816">
            <w:pPr>
              <w:rPr>
                <w:rFonts w:ascii="Times New Roman" w:hAnsi="Times New Roman" w:cs="Times New Roman"/>
                <w:sz w:val="16"/>
                <w:szCs w:val="16"/>
              </w:rPr>
            </w:pPr>
          </w:p>
        </w:tc>
        <w:tc>
          <w:tcPr>
            <w:tcW w:w="720" w:type="dxa"/>
          </w:tcPr>
          <w:p w14:paraId="68AE95A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810" w:type="dxa"/>
          </w:tcPr>
          <w:p w14:paraId="0CB0E96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 .20</w:t>
            </w:r>
          </w:p>
        </w:tc>
        <w:tc>
          <w:tcPr>
            <w:tcW w:w="900" w:type="dxa"/>
          </w:tcPr>
          <w:p w14:paraId="79F739A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4.00 (2)</w:t>
            </w:r>
          </w:p>
        </w:tc>
        <w:tc>
          <w:tcPr>
            <w:tcW w:w="450" w:type="dxa"/>
          </w:tcPr>
          <w:p w14:paraId="1C6AE98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637" w:type="dxa"/>
          </w:tcPr>
          <w:p w14:paraId="4C8E76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26.17</w:t>
            </w:r>
          </w:p>
        </w:tc>
        <w:tc>
          <w:tcPr>
            <w:tcW w:w="623" w:type="dxa"/>
            <w:gridSpan w:val="2"/>
          </w:tcPr>
          <w:p w14:paraId="106C9EE0" w14:textId="77777777" w:rsidR="00896987" w:rsidRPr="0011108D" w:rsidRDefault="00896987" w:rsidP="00961816">
            <w:pPr>
              <w:rPr>
                <w:rFonts w:ascii="Times New Roman" w:hAnsi="Times New Roman" w:cs="Times New Roman"/>
                <w:sz w:val="16"/>
                <w:szCs w:val="16"/>
              </w:rPr>
            </w:pPr>
          </w:p>
        </w:tc>
        <w:tc>
          <w:tcPr>
            <w:tcW w:w="270" w:type="dxa"/>
          </w:tcPr>
          <w:p w14:paraId="3217B5CB" w14:textId="77777777" w:rsidR="00896987" w:rsidRPr="0011108D" w:rsidRDefault="00896987" w:rsidP="00961816">
            <w:pPr>
              <w:rPr>
                <w:rFonts w:ascii="Times New Roman" w:hAnsi="Times New Roman" w:cs="Times New Roman"/>
                <w:sz w:val="16"/>
                <w:szCs w:val="16"/>
              </w:rPr>
            </w:pPr>
          </w:p>
        </w:tc>
        <w:tc>
          <w:tcPr>
            <w:tcW w:w="4050" w:type="dxa"/>
          </w:tcPr>
          <w:p w14:paraId="52A5EBF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predict what is going to occur in the future, the greater the pride</w:t>
            </w:r>
          </w:p>
        </w:tc>
        <w:tc>
          <w:tcPr>
            <w:tcW w:w="1975" w:type="dxa"/>
          </w:tcPr>
          <w:p w14:paraId="425B0813" w14:textId="77BA720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98826F7" w14:textId="77777777" w:rsidTr="008C1A10">
        <w:tc>
          <w:tcPr>
            <w:tcW w:w="1800" w:type="dxa"/>
          </w:tcPr>
          <w:p w14:paraId="0B5F548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Fairness</w:t>
            </w:r>
          </w:p>
        </w:tc>
        <w:tc>
          <w:tcPr>
            <w:tcW w:w="450" w:type="dxa"/>
          </w:tcPr>
          <w:p w14:paraId="633B612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780B6E15" w14:textId="77777777" w:rsidR="00896987" w:rsidRPr="0011108D" w:rsidRDefault="00896987" w:rsidP="00961816">
            <w:pPr>
              <w:rPr>
                <w:rFonts w:ascii="Times New Roman" w:hAnsi="Times New Roman" w:cs="Times New Roman"/>
                <w:sz w:val="16"/>
                <w:szCs w:val="16"/>
              </w:rPr>
            </w:pPr>
          </w:p>
        </w:tc>
        <w:tc>
          <w:tcPr>
            <w:tcW w:w="720" w:type="dxa"/>
          </w:tcPr>
          <w:p w14:paraId="698B16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17DA36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 .22</w:t>
            </w:r>
          </w:p>
        </w:tc>
        <w:tc>
          <w:tcPr>
            <w:tcW w:w="900" w:type="dxa"/>
          </w:tcPr>
          <w:p w14:paraId="295C8E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0.09 (2)</w:t>
            </w:r>
          </w:p>
        </w:tc>
        <w:tc>
          <w:tcPr>
            <w:tcW w:w="450" w:type="dxa"/>
          </w:tcPr>
          <w:p w14:paraId="5ECAE2E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2870939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01DAB424" w14:textId="77777777" w:rsidR="00896987" w:rsidRPr="0011108D" w:rsidRDefault="00896987" w:rsidP="00961816">
            <w:pPr>
              <w:rPr>
                <w:rFonts w:ascii="Times New Roman" w:hAnsi="Times New Roman" w:cs="Times New Roman"/>
                <w:sz w:val="16"/>
                <w:szCs w:val="16"/>
              </w:rPr>
            </w:pPr>
          </w:p>
        </w:tc>
        <w:tc>
          <w:tcPr>
            <w:tcW w:w="270" w:type="dxa"/>
          </w:tcPr>
          <w:p w14:paraId="3E3D89F7" w14:textId="77777777" w:rsidR="00896987" w:rsidRPr="0011108D" w:rsidRDefault="00896987" w:rsidP="00961816">
            <w:pPr>
              <w:rPr>
                <w:rFonts w:ascii="Times New Roman" w:hAnsi="Times New Roman" w:cs="Times New Roman"/>
                <w:sz w:val="16"/>
                <w:szCs w:val="16"/>
              </w:rPr>
            </w:pPr>
          </w:p>
        </w:tc>
        <w:tc>
          <w:tcPr>
            <w:tcW w:w="4050" w:type="dxa"/>
          </w:tcPr>
          <w:p w14:paraId="59E2AE1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83E4FCC" w14:textId="714D28A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EC4EED3" w14:textId="77777777" w:rsidTr="008C1A10">
        <w:tc>
          <w:tcPr>
            <w:tcW w:w="1800" w:type="dxa"/>
          </w:tcPr>
          <w:p w14:paraId="374BB41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Attentional activity</w:t>
            </w:r>
          </w:p>
        </w:tc>
        <w:tc>
          <w:tcPr>
            <w:tcW w:w="450" w:type="dxa"/>
          </w:tcPr>
          <w:p w14:paraId="6E4982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532340C" w14:textId="77777777" w:rsidR="00896987" w:rsidRPr="0011108D" w:rsidRDefault="00896987" w:rsidP="00961816">
            <w:pPr>
              <w:rPr>
                <w:rFonts w:ascii="Times New Roman" w:hAnsi="Times New Roman" w:cs="Times New Roman"/>
                <w:sz w:val="16"/>
                <w:szCs w:val="16"/>
              </w:rPr>
            </w:pPr>
          </w:p>
        </w:tc>
        <w:tc>
          <w:tcPr>
            <w:tcW w:w="720" w:type="dxa"/>
          </w:tcPr>
          <w:p w14:paraId="42035CA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1605E6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 .30</w:t>
            </w:r>
          </w:p>
        </w:tc>
        <w:tc>
          <w:tcPr>
            <w:tcW w:w="900" w:type="dxa"/>
          </w:tcPr>
          <w:p w14:paraId="7B75386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6.31 (1)*</w:t>
            </w:r>
          </w:p>
        </w:tc>
        <w:tc>
          <w:tcPr>
            <w:tcW w:w="450" w:type="dxa"/>
          </w:tcPr>
          <w:p w14:paraId="5B014B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637" w:type="dxa"/>
          </w:tcPr>
          <w:p w14:paraId="5BB326F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68.13</w:t>
            </w:r>
          </w:p>
        </w:tc>
        <w:tc>
          <w:tcPr>
            <w:tcW w:w="623" w:type="dxa"/>
            <w:gridSpan w:val="2"/>
          </w:tcPr>
          <w:p w14:paraId="02EB731C" w14:textId="77777777" w:rsidR="00896987" w:rsidRPr="0011108D" w:rsidRDefault="00896987" w:rsidP="00961816">
            <w:pPr>
              <w:rPr>
                <w:rFonts w:ascii="Times New Roman" w:hAnsi="Times New Roman" w:cs="Times New Roman"/>
                <w:sz w:val="16"/>
                <w:szCs w:val="16"/>
              </w:rPr>
            </w:pPr>
          </w:p>
        </w:tc>
        <w:tc>
          <w:tcPr>
            <w:tcW w:w="270" w:type="dxa"/>
          </w:tcPr>
          <w:p w14:paraId="1DAB9952" w14:textId="77777777" w:rsidR="00896987" w:rsidRPr="0011108D" w:rsidRDefault="00896987" w:rsidP="00961816">
            <w:pPr>
              <w:rPr>
                <w:rFonts w:ascii="Times New Roman" w:hAnsi="Times New Roman" w:cs="Times New Roman"/>
                <w:sz w:val="16"/>
                <w:szCs w:val="16"/>
              </w:rPr>
            </w:pPr>
          </w:p>
        </w:tc>
        <w:tc>
          <w:tcPr>
            <w:tcW w:w="4050" w:type="dxa"/>
          </w:tcPr>
          <w:p w14:paraId="5B258F5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need to take time/effort to attend to the situation further, the greater the pride</w:t>
            </w:r>
          </w:p>
        </w:tc>
        <w:tc>
          <w:tcPr>
            <w:tcW w:w="1975" w:type="dxa"/>
          </w:tcPr>
          <w:p w14:paraId="4AF9086C" w14:textId="7DFF5EC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328AD80" w14:textId="77777777" w:rsidTr="008C1A10">
        <w:tc>
          <w:tcPr>
            <w:tcW w:w="1800" w:type="dxa"/>
          </w:tcPr>
          <w:p w14:paraId="740AFB7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Control-Circumstances</w:t>
            </w:r>
          </w:p>
        </w:tc>
        <w:tc>
          <w:tcPr>
            <w:tcW w:w="450" w:type="dxa"/>
          </w:tcPr>
          <w:p w14:paraId="645D731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701462F6" w14:textId="77777777" w:rsidR="00896987" w:rsidRPr="0011108D" w:rsidRDefault="00896987" w:rsidP="00961816">
            <w:pPr>
              <w:rPr>
                <w:rFonts w:ascii="Times New Roman" w:hAnsi="Times New Roman" w:cs="Times New Roman"/>
                <w:sz w:val="16"/>
                <w:szCs w:val="16"/>
              </w:rPr>
            </w:pPr>
          </w:p>
        </w:tc>
        <w:tc>
          <w:tcPr>
            <w:tcW w:w="720" w:type="dxa"/>
          </w:tcPr>
          <w:p w14:paraId="5925670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0AEDAA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 .06</w:t>
            </w:r>
          </w:p>
        </w:tc>
        <w:tc>
          <w:tcPr>
            <w:tcW w:w="900" w:type="dxa"/>
          </w:tcPr>
          <w:p w14:paraId="5AB08E6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3.36 (1)</w:t>
            </w:r>
          </w:p>
        </w:tc>
        <w:tc>
          <w:tcPr>
            <w:tcW w:w="450" w:type="dxa"/>
          </w:tcPr>
          <w:p w14:paraId="4254386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637" w:type="dxa"/>
          </w:tcPr>
          <w:p w14:paraId="34055E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39.03</w:t>
            </w:r>
          </w:p>
        </w:tc>
        <w:tc>
          <w:tcPr>
            <w:tcW w:w="623" w:type="dxa"/>
            <w:gridSpan w:val="2"/>
          </w:tcPr>
          <w:p w14:paraId="4D10CB95" w14:textId="77777777" w:rsidR="00896987" w:rsidRPr="0011108D" w:rsidRDefault="00896987" w:rsidP="00961816">
            <w:pPr>
              <w:rPr>
                <w:rFonts w:ascii="Times New Roman" w:hAnsi="Times New Roman" w:cs="Times New Roman"/>
                <w:sz w:val="16"/>
                <w:szCs w:val="16"/>
              </w:rPr>
            </w:pPr>
          </w:p>
        </w:tc>
        <w:tc>
          <w:tcPr>
            <w:tcW w:w="270" w:type="dxa"/>
          </w:tcPr>
          <w:p w14:paraId="185EF92F" w14:textId="77777777" w:rsidR="00896987" w:rsidRPr="0011108D" w:rsidRDefault="00896987" w:rsidP="00961816">
            <w:pPr>
              <w:rPr>
                <w:rFonts w:ascii="Times New Roman" w:hAnsi="Times New Roman" w:cs="Times New Roman"/>
                <w:sz w:val="16"/>
                <w:szCs w:val="16"/>
              </w:rPr>
            </w:pPr>
          </w:p>
        </w:tc>
        <w:tc>
          <w:tcPr>
            <w:tcW w:w="4050" w:type="dxa"/>
          </w:tcPr>
          <w:p w14:paraId="0E8A42B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92D1FC5" w14:textId="3C6C980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B553F37" w14:textId="77777777" w:rsidTr="008C1A10">
        <w:tc>
          <w:tcPr>
            <w:tcW w:w="1800" w:type="dxa"/>
          </w:tcPr>
          <w:p w14:paraId="4A94AE5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w:t>
            </w:r>
          </w:p>
        </w:tc>
        <w:tc>
          <w:tcPr>
            <w:tcW w:w="450" w:type="dxa"/>
          </w:tcPr>
          <w:p w14:paraId="44F0105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8B01CA5" w14:textId="77777777" w:rsidR="00896987" w:rsidRPr="0011108D" w:rsidRDefault="00896987" w:rsidP="00961816">
            <w:pPr>
              <w:rPr>
                <w:rFonts w:ascii="Times New Roman" w:hAnsi="Times New Roman" w:cs="Times New Roman"/>
                <w:sz w:val="16"/>
                <w:szCs w:val="16"/>
              </w:rPr>
            </w:pPr>
          </w:p>
        </w:tc>
        <w:tc>
          <w:tcPr>
            <w:tcW w:w="720" w:type="dxa"/>
          </w:tcPr>
          <w:p w14:paraId="2747B88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810" w:type="dxa"/>
          </w:tcPr>
          <w:p w14:paraId="057E59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 .30</w:t>
            </w:r>
          </w:p>
        </w:tc>
        <w:tc>
          <w:tcPr>
            <w:tcW w:w="900" w:type="dxa"/>
          </w:tcPr>
          <w:p w14:paraId="5B4AA9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6.31 (1)*</w:t>
            </w:r>
          </w:p>
        </w:tc>
        <w:tc>
          <w:tcPr>
            <w:tcW w:w="450" w:type="dxa"/>
          </w:tcPr>
          <w:p w14:paraId="5A55D6D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637" w:type="dxa"/>
          </w:tcPr>
          <w:p w14:paraId="2A1FBE3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68.13</w:t>
            </w:r>
          </w:p>
        </w:tc>
        <w:tc>
          <w:tcPr>
            <w:tcW w:w="623" w:type="dxa"/>
            <w:gridSpan w:val="2"/>
          </w:tcPr>
          <w:p w14:paraId="1ED0073D" w14:textId="77777777" w:rsidR="00896987" w:rsidRPr="0011108D" w:rsidRDefault="00896987" w:rsidP="00961816">
            <w:pPr>
              <w:rPr>
                <w:rFonts w:ascii="Times New Roman" w:hAnsi="Times New Roman" w:cs="Times New Roman"/>
                <w:sz w:val="16"/>
                <w:szCs w:val="16"/>
              </w:rPr>
            </w:pPr>
          </w:p>
        </w:tc>
        <w:tc>
          <w:tcPr>
            <w:tcW w:w="270" w:type="dxa"/>
          </w:tcPr>
          <w:p w14:paraId="2DB273CC" w14:textId="77777777" w:rsidR="00896987" w:rsidRPr="0011108D" w:rsidRDefault="00896987" w:rsidP="00961816">
            <w:pPr>
              <w:rPr>
                <w:rFonts w:ascii="Times New Roman" w:hAnsi="Times New Roman" w:cs="Times New Roman"/>
                <w:sz w:val="16"/>
                <w:szCs w:val="16"/>
              </w:rPr>
            </w:pPr>
          </w:p>
        </w:tc>
        <w:tc>
          <w:tcPr>
            <w:tcW w:w="4050" w:type="dxa"/>
          </w:tcPr>
          <w:p w14:paraId="32111B4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need to exert effort to deal with the situation, the greater the pride</w:t>
            </w:r>
          </w:p>
        </w:tc>
        <w:tc>
          <w:tcPr>
            <w:tcW w:w="1975" w:type="dxa"/>
          </w:tcPr>
          <w:p w14:paraId="55500ED1" w14:textId="7FE3158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500FE8B" w14:textId="77777777" w:rsidTr="008C1A10">
        <w:tc>
          <w:tcPr>
            <w:tcW w:w="1800" w:type="dxa"/>
          </w:tcPr>
          <w:p w14:paraId="1067124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5D34D37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EA1FD89" w14:textId="77777777" w:rsidR="00896987" w:rsidRPr="0011108D" w:rsidRDefault="00896987" w:rsidP="00961816">
            <w:pPr>
              <w:rPr>
                <w:rFonts w:ascii="Times New Roman" w:hAnsi="Times New Roman" w:cs="Times New Roman"/>
                <w:sz w:val="16"/>
                <w:szCs w:val="16"/>
              </w:rPr>
            </w:pPr>
          </w:p>
        </w:tc>
        <w:tc>
          <w:tcPr>
            <w:tcW w:w="720" w:type="dxa"/>
          </w:tcPr>
          <w:p w14:paraId="378841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810" w:type="dxa"/>
          </w:tcPr>
          <w:p w14:paraId="0138E4A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 .51</w:t>
            </w:r>
          </w:p>
        </w:tc>
        <w:tc>
          <w:tcPr>
            <w:tcW w:w="900" w:type="dxa"/>
          </w:tcPr>
          <w:p w14:paraId="7EA82F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5.87 (1)*</w:t>
            </w:r>
          </w:p>
        </w:tc>
        <w:tc>
          <w:tcPr>
            <w:tcW w:w="450" w:type="dxa"/>
          </w:tcPr>
          <w:p w14:paraId="152517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4AF407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63.85</w:t>
            </w:r>
          </w:p>
        </w:tc>
        <w:tc>
          <w:tcPr>
            <w:tcW w:w="623" w:type="dxa"/>
            <w:gridSpan w:val="2"/>
          </w:tcPr>
          <w:p w14:paraId="0EC1554D" w14:textId="77777777" w:rsidR="00896987" w:rsidRPr="0011108D" w:rsidRDefault="00896987" w:rsidP="00961816">
            <w:pPr>
              <w:rPr>
                <w:rFonts w:ascii="Times New Roman" w:hAnsi="Times New Roman" w:cs="Times New Roman"/>
                <w:sz w:val="16"/>
                <w:szCs w:val="16"/>
              </w:rPr>
            </w:pPr>
          </w:p>
        </w:tc>
        <w:tc>
          <w:tcPr>
            <w:tcW w:w="270" w:type="dxa"/>
          </w:tcPr>
          <w:p w14:paraId="29F2312F" w14:textId="77777777" w:rsidR="00896987" w:rsidRPr="0011108D" w:rsidRDefault="00896987" w:rsidP="00961816">
            <w:pPr>
              <w:rPr>
                <w:rFonts w:ascii="Times New Roman" w:hAnsi="Times New Roman" w:cs="Times New Roman"/>
                <w:sz w:val="16"/>
                <w:szCs w:val="16"/>
              </w:rPr>
            </w:pPr>
          </w:p>
        </w:tc>
        <w:tc>
          <w:tcPr>
            <w:tcW w:w="4050" w:type="dxa"/>
          </w:tcPr>
          <w:p w14:paraId="4B55931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emotionally cope and adapt to the situation, the greater the pride</w:t>
            </w:r>
          </w:p>
        </w:tc>
        <w:tc>
          <w:tcPr>
            <w:tcW w:w="1975" w:type="dxa"/>
          </w:tcPr>
          <w:p w14:paraId="2CF9C4D6" w14:textId="03AD91A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68AB1DE" w14:textId="77777777" w:rsidTr="008C1A10">
        <w:tc>
          <w:tcPr>
            <w:tcW w:w="1800" w:type="dxa"/>
          </w:tcPr>
          <w:p w14:paraId="1231C1D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Positive future expectancy</w:t>
            </w:r>
          </w:p>
        </w:tc>
        <w:tc>
          <w:tcPr>
            <w:tcW w:w="450" w:type="dxa"/>
          </w:tcPr>
          <w:p w14:paraId="19E5F0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5381818" w14:textId="77777777" w:rsidR="00896987" w:rsidRPr="0011108D" w:rsidRDefault="00896987" w:rsidP="00961816">
            <w:pPr>
              <w:rPr>
                <w:rFonts w:ascii="Times New Roman" w:hAnsi="Times New Roman" w:cs="Times New Roman"/>
                <w:sz w:val="16"/>
                <w:szCs w:val="16"/>
              </w:rPr>
            </w:pPr>
          </w:p>
        </w:tc>
        <w:tc>
          <w:tcPr>
            <w:tcW w:w="720" w:type="dxa"/>
          </w:tcPr>
          <w:p w14:paraId="7401089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66B45C3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 .34</w:t>
            </w:r>
          </w:p>
        </w:tc>
        <w:tc>
          <w:tcPr>
            <w:tcW w:w="900" w:type="dxa"/>
          </w:tcPr>
          <w:p w14:paraId="304229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2.32 (1)</w:t>
            </w:r>
          </w:p>
        </w:tc>
        <w:tc>
          <w:tcPr>
            <w:tcW w:w="450" w:type="dxa"/>
          </w:tcPr>
          <w:p w14:paraId="7548BC6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0270E6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403B4B0D" w14:textId="77777777" w:rsidR="00896987" w:rsidRPr="0011108D" w:rsidRDefault="00896987" w:rsidP="00961816">
            <w:pPr>
              <w:rPr>
                <w:rFonts w:ascii="Times New Roman" w:hAnsi="Times New Roman" w:cs="Times New Roman"/>
                <w:sz w:val="16"/>
                <w:szCs w:val="16"/>
              </w:rPr>
            </w:pPr>
          </w:p>
        </w:tc>
        <w:tc>
          <w:tcPr>
            <w:tcW w:w="270" w:type="dxa"/>
          </w:tcPr>
          <w:p w14:paraId="3DBB117C" w14:textId="77777777" w:rsidR="00896987" w:rsidRPr="0011108D" w:rsidRDefault="00896987" w:rsidP="00961816">
            <w:pPr>
              <w:rPr>
                <w:rFonts w:ascii="Times New Roman" w:hAnsi="Times New Roman" w:cs="Times New Roman"/>
                <w:sz w:val="16"/>
                <w:szCs w:val="16"/>
              </w:rPr>
            </w:pPr>
          </w:p>
        </w:tc>
        <w:tc>
          <w:tcPr>
            <w:tcW w:w="4050" w:type="dxa"/>
          </w:tcPr>
          <w:p w14:paraId="4C9A91C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expectation that the situation will get better, the greater the pride</w:t>
            </w:r>
          </w:p>
        </w:tc>
        <w:tc>
          <w:tcPr>
            <w:tcW w:w="1975" w:type="dxa"/>
          </w:tcPr>
          <w:p w14:paraId="60D71698" w14:textId="34134A4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8364B19" w14:textId="77777777" w:rsidTr="008C1A10">
        <w:tc>
          <w:tcPr>
            <w:tcW w:w="1800" w:type="dxa"/>
          </w:tcPr>
          <w:p w14:paraId="01D653A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165455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3C55B1CA" w14:textId="77777777" w:rsidR="00896987" w:rsidRPr="0011108D" w:rsidRDefault="00896987" w:rsidP="00961816">
            <w:pPr>
              <w:rPr>
                <w:rFonts w:ascii="Times New Roman" w:hAnsi="Times New Roman" w:cs="Times New Roman"/>
                <w:sz w:val="16"/>
                <w:szCs w:val="16"/>
              </w:rPr>
            </w:pPr>
          </w:p>
        </w:tc>
        <w:tc>
          <w:tcPr>
            <w:tcW w:w="720" w:type="dxa"/>
          </w:tcPr>
          <w:p w14:paraId="3E92739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13684B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 .56</w:t>
            </w:r>
          </w:p>
        </w:tc>
        <w:tc>
          <w:tcPr>
            <w:tcW w:w="900" w:type="dxa"/>
          </w:tcPr>
          <w:p w14:paraId="232D23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28.33 (1)*</w:t>
            </w:r>
          </w:p>
        </w:tc>
        <w:tc>
          <w:tcPr>
            <w:tcW w:w="450" w:type="dxa"/>
          </w:tcPr>
          <w:p w14:paraId="15C7949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637" w:type="dxa"/>
          </w:tcPr>
          <w:p w14:paraId="249C0A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92.94</w:t>
            </w:r>
          </w:p>
        </w:tc>
        <w:tc>
          <w:tcPr>
            <w:tcW w:w="623" w:type="dxa"/>
            <w:gridSpan w:val="2"/>
          </w:tcPr>
          <w:p w14:paraId="11479E9C" w14:textId="77777777" w:rsidR="00896987" w:rsidRPr="0011108D" w:rsidRDefault="00896987" w:rsidP="00961816">
            <w:pPr>
              <w:rPr>
                <w:rFonts w:ascii="Times New Roman" w:hAnsi="Times New Roman" w:cs="Times New Roman"/>
                <w:sz w:val="16"/>
                <w:szCs w:val="16"/>
              </w:rPr>
            </w:pPr>
          </w:p>
        </w:tc>
        <w:tc>
          <w:tcPr>
            <w:tcW w:w="270" w:type="dxa"/>
          </w:tcPr>
          <w:p w14:paraId="039C78F4" w14:textId="77777777" w:rsidR="00896987" w:rsidRPr="0011108D" w:rsidRDefault="00896987" w:rsidP="00961816">
            <w:pPr>
              <w:rPr>
                <w:rFonts w:ascii="Times New Roman" w:hAnsi="Times New Roman" w:cs="Times New Roman"/>
                <w:sz w:val="16"/>
                <w:szCs w:val="16"/>
              </w:rPr>
            </w:pPr>
          </w:p>
        </w:tc>
        <w:tc>
          <w:tcPr>
            <w:tcW w:w="4050" w:type="dxa"/>
          </w:tcPr>
          <w:p w14:paraId="24D8D78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DD1E476" w14:textId="22D0AD5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EBEED57" w14:textId="77777777" w:rsidTr="008C1A10">
        <w:tc>
          <w:tcPr>
            <w:tcW w:w="1800" w:type="dxa"/>
          </w:tcPr>
          <w:p w14:paraId="05EBDBD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445CC3A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35CBD37C" w14:textId="77777777" w:rsidR="00896987" w:rsidRPr="0011108D" w:rsidRDefault="00896987" w:rsidP="00961816">
            <w:pPr>
              <w:rPr>
                <w:rFonts w:ascii="Times New Roman" w:hAnsi="Times New Roman" w:cs="Times New Roman"/>
                <w:sz w:val="16"/>
                <w:szCs w:val="16"/>
              </w:rPr>
            </w:pPr>
          </w:p>
        </w:tc>
        <w:tc>
          <w:tcPr>
            <w:tcW w:w="720" w:type="dxa"/>
          </w:tcPr>
          <w:p w14:paraId="677D1DC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45EB498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 .16</w:t>
            </w:r>
          </w:p>
        </w:tc>
        <w:tc>
          <w:tcPr>
            <w:tcW w:w="900" w:type="dxa"/>
          </w:tcPr>
          <w:p w14:paraId="6E71C1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1.39 (1)</w:t>
            </w:r>
          </w:p>
        </w:tc>
        <w:tc>
          <w:tcPr>
            <w:tcW w:w="450" w:type="dxa"/>
          </w:tcPr>
          <w:p w14:paraId="1D1DE6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1F19D7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3D7A3D34" w14:textId="77777777" w:rsidR="00896987" w:rsidRPr="0011108D" w:rsidRDefault="00896987" w:rsidP="00961816">
            <w:pPr>
              <w:rPr>
                <w:rFonts w:ascii="Times New Roman" w:hAnsi="Times New Roman" w:cs="Times New Roman"/>
                <w:sz w:val="16"/>
                <w:szCs w:val="16"/>
              </w:rPr>
            </w:pPr>
          </w:p>
        </w:tc>
        <w:tc>
          <w:tcPr>
            <w:tcW w:w="270" w:type="dxa"/>
          </w:tcPr>
          <w:p w14:paraId="158AD586" w14:textId="77777777" w:rsidR="00896987" w:rsidRPr="0011108D" w:rsidRDefault="00896987" w:rsidP="00961816">
            <w:pPr>
              <w:rPr>
                <w:rFonts w:ascii="Times New Roman" w:hAnsi="Times New Roman" w:cs="Times New Roman"/>
                <w:sz w:val="16"/>
                <w:szCs w:val="16"/>
              </w:rPr>
            </w:pPr>
          </w:p>
        </w:tc>
        <w:tc>
          <w:tcPr>
            <w:tcW w:w="4050" w:type="dxa"/>
          </w:tcPr>
          <w:p w14:paraId="0A2E432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BD32854" w14:textId="306F71E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D4380B7" w14:textId="77777777" w:rsidTr="008C1A10">
        <w:tc>
          <w:tcPr>
            <w:tcW w:w="1800" w:type="dxa"/>
          </w:tcPr>
          <w:p w14:paraId="5DA3FFB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Challenge</w:t>
            </w:r>
          </w:p>
        </w:tc>
        <w:tc>
          <w:tcPr>
            <w:tcW w:w="450" w:type="dxa"/>
          </w:tcPr>
          <w:p w14:paraId="7796ED6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41E1F91" w14:textId="77777777" w:rsidR="00896987" w:rsidRPr="0011108D" w:rsidRDefault="00896987" w:rsidP="00961816">
            <w:pPr>
              <w:rPr>
                <w:rFonts w:ascii="Times New Roman" w:hAnsi="Times New Roman" w:cs="Times New Roman"/>
                <w:sz w:val="16"/>
                <w:szCs w:val="16"/>
              </w:rPr>
            </w:pPr>
          </w:p>
        </w:tc>
        <w:tc>
          <w:tcPr>
            <w:tcW w:w="720" w:type="dxa"/>
          </w:tcPr>
          <w:p w14:paraId="42AE02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28AF29F4" w14:textId="77777777" w:rsidR="00896987" w:rsidRPr="0011108D" w:rsidRDefault="00896987" w:rsidP="00961816">
            <w:pPr>
              <w:rPr>
                <w:rFonts w:ascii="Times New Roman" w:hAnsi="Times New Roman" w:cs="Times New Roman"/>
                <w:sz w:val="16"/>
                <w:szCs w:val="16"/>
              </w:rPr>
            </w:pPr>
          </w:p>
        </w:tc>
        <w:tc>
          <w:tcPr>
            <w:tcW w:w="900" w:type="dxa"/>
          </w:tcPr>
          <w:p w14:paraId="62E92C30" w14:textId="77777777" w:rsidR="00896987" w:rsidRPr="0011108D" w:rsidRDefault="00896987" w:rsidP="00961816">
            <w:pPr>
              <w:rPr>
                <w:rFonts w:ascii="Times New Roman" w:hAnsi="Times New Roman" w:cs="Times New Roman"/>
                <w:sz w:val="16"/>
                <w:szCs w:val="16"/>
              </w:rPr>
            </w:pPr>
          </w:p>
        </w:tc>
        <w:tc>
          <w:tcPr>
            <w:tcW w:w="450" w:type="dxa"/>
          </w:tcPr>
          <w:p w14:paraId="26511045" w14:textId="77777777" w:rsidR="00896987" w:rsidRPr="0011108D" w:rsidRDefault="00896987" w:rsidP="00961816">
            <w:pPr>
              <w:rPr>
                <w:rFonts w:ascii="Times New Roman" w:hAnsi="Times New Roman" w:cs="Times New Roman"/>
                <w:sz w:val="16"/>
                <w:szCs w:val="16"/>
              </w:rPr>
            </w:pPr>
          </w:p>
        </w:tc>
        <w:tc>
          <w:tcPr>
            <w:tcW w:w="637" w:type="dxa"/>
          </w:tcPr>
          <w:p w14:paraId="0EE9F0F3" w14:textId="77777777" w:rsidR="00896987" w:rsidRPr="0011108D" w:rsidRDefault="00896987" w:rsidP="00961816">
            <w:pPr>
              <w:rPr>
                <w:rFonts w:ascii="Times New Roman" w:hAnsi="Times New Roman" w:cs="Times New Roman"/>
                <w:sz w:val="16"/>
                <w:szCs w:val="16"/>
              </w:rPr>
            </w:pPr>
          </w:p>
        </w:tc>
        <w:tc>
          <w:tcPr>
            <w:tcW w:w="623" w:type="dxa"/>
            <w:gridSpan w:val="2"/>
          </w:tcPr>
          <w:p w14:paraId="3FCD5180" w14:textId="77777777" w:rsidR="00896987" w:rsidRPr="0011108D" w:rsidRDefault="00896987" w:rsidP="00961816">
            <w:pPr>
              <w:rPr>
                <w:rFonts w:ascii="Times New Roman" w:hAnsi="Times New Roman" w:cs="Times New Roman"/>
                <w:sz w:val="16"/>
                <w:szCs w:val="16"/>
              </w:rPr>
            </w:pPr>
          </w:p>
        </w:tc>
        <w:tc>
          <w:tcPr>
            <w:tcW w:w="270" w:type="dxa"/>
          </w:tcPr>
          <w:p w14:paraId="42BC7052" w14:textId="77777777" w:rsidR="00896987" w:rsidRPr="0011108D" w:rsidRDefault="00896987" w:rsidP="00961816">
            <w:pPr>
              <w:rPr>
                <w:rFonts w:ascii="Times New Roman" w:hAnsi="Times New Roman" w:cs="Times New Roman"/>
                <w:sz w:val="16"/>
                <w:szCs w:val="16"/>
              </w:rPr>
            </w:pPr>
          </w:p>
        </w:tc>
        <w:tc>
          <w:tcPr>
            <w:tcW w:w="4050" w:type="dxa"/>
          </w:tcPr>
          <w:p w14:paraId="522DC4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of a future gain after overcoming an obstacle in the situation, the greater the pride.</w:t>
            </w:r>
          </w:p>
        </w:tc>
        <w:tc>
          <w:tcPr>
            <w:tcW w:w="1975" w:type="dxa"/>
          </w:tcPr>
          <w:p w14:paraId="40E93282" w14:textId="6D8034A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F1B4AC0" w14:textId="77777777" w:rsidTr="008C1A10">
        <w:tc>
          <w:tcPr>
            <w:tcW w:w="1800" w:type="dxa"/>
          </w:tcPr>
          <w:p w14:paraId="31ADBE0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715EF7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355E364" w14:textId="77777777" w:rsidR="00896987" w:rsidRPr="0011108D" w:rsidRDefault="00896987" w:rsidP="00961816">
            <w:pPr>
              <w:rPr>
                <w:rFonts w:ascii="Times New Roman" w:hAnsi="Times New Roman" w:cs="Times New Roman"/>
                <w:sz w:val="16"/>
                <w:szCs w:val="16"/>
              </w:rPr>
            </w:pPr>
          </w:p>
        </w:tc>
        <w:tc>
          <w:tcPr>
            <w:tcW w:w="720" w:type="dxa"/>
          </w:tcPr>
          <w:p w14:paraId="710164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810" w:type="dxa"/>
          </w:tcPr>
          <w:p w14:paraId="5D8693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ED2983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027154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3667483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334930A8" w14:textId="77777777" w:rsidR="00896987" w:rsidRPr="0011108D" w:rsidRDefault="00896987" w:rsidP="00961816">
            <w:pPr>
              <w:rPr>
                <w:rFonts w:ascii="Times New Roman" w:hAnsi="Times New Roman" w:cs="Times New Roman"/>
                <w:sz w:val="16"/>
                <w:szCs w:val="16"/>
              </w:rPr>
            </w:pPr>
          </w:p>
        </w:tc>
        <w:tc>
          <w:tcPr>
            <w:tcW w:w="270" w:type="dxa"/>
          </w:tcPr>
          <w:p w14:paraId="19DC60FE" w14:textId="77777777" w:rsidR="00896987" w:rsidRPr="0011108D" w:rsidRDefault="00896987" w:rsidP="00961816">
            <w:pPr>
              <w:rPr>
                <w:rFonts w:ascii="Times New Roman" w:hAnsi="Times New Roman" w:cs="Times New Roman"/>
                <w:sz w:val="16"/>
                <w:szCs w:val="16"/>
              </w:rPr>
            </w:pPr>
          </w:p>
        </w:tc>
        <w:tc>
          <w:tcPr>
            <w:tcW w:w="4050" w:type="dxa"/>
          </w:tcPr>
          <w:p w14:paraId="3681C07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2AC0BCE4" w14:textId="35AE2C7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31EB568" w14:textId="77777777" w:rsidTr="008C1A10">
        <w:tc>
          <w:tcPr>
            <w:tcW w:w="1800" w:type="dxa"/>
          </w:tcPr>
          <w:p w14:paraId="150F6C0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Easing of threat</w:t>
            </w:r>
          </w:p>
        </w:tc>
        <w:tc>
          <w:tcPr>
            <w:tcW w:w="450" w:type="dxa"/>
          </w:tcPr>
          <w:p w14:paraId="0BAF74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51FA6EB" w14:textId="77777777" w:rsidR="00896987" w:rsidRPr="0011108D" w:rsidRDefault="00896987" w:rsidP="00961816">
            <w:pPr>
              <w:rPr>
                <w:rFonts w:ascii="Times New Roman" w:hAnsi="Times New Roman" w:cs="Times New Roman"/>
                <w:sz w:val="16"/>
                <w:szCs w:val="16"/>
              </w:rPr>
            </w:pPr>
          </w:p>
        </w:tc>
        <w:tc>
          <w:tcPr>
            <w:tcW w:w="720" w:type="dxa"/>
          </w:tcPr>
          <w:p w14:paraId="0A53812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.52***</w:t>
            </w:r>
          </w:p>
        </w:tc>
        <w:tc>
          <w:tcPr>
            <w:tcW w:w="810" w:type="dxa"/>
          </w:tcPr>
          <w:p w14:paraId="408E91B4" w14:textId="77777777" w:rsidR="00896987" w:rsidRPr="0011108D" w:rsidRDefault="00896987" w:rsidP="00961816">
            <w:pPr>
              <w:rPr>
                <w:rFonts w:ascii="Times New Roman" w:hAnsi="Times New Roman" w:cs="Times New Roman"/>
                <w:sz w:val="16"/>
                <w:szCs w:val="16"/>
              </w:rPr>
            </w:pPr>
          </w:p>
        </w:tc>
        <w:tc>
          <w:tcPr>
            <w:tcW w:w="900" w:type="dxa"/>
          </w:tcPr>
          <w:p w14:paraId="38788CBE" w14:textId="77777777" w:rsidR="00896987" w:rsidRPr="0011108D" w:rsidRDefault="00896987" w:rsidP="00961816">
            <w:pPr>
              <w:rPr>
                <w:rFonts w:ascii="Times New Roman" w:hAnsi="Times New Roman" w:cs="Times New Roman"/>
                <w:sz w:val="16"/>
                <w:szCs w:val="16"/>
              </w:rPr>
            </w:pPr>
          </w:p>
        </w:tc>
        <w:tc>
          <w:tcPr>
            <w:tcW w:w="450" w:type="dxa"/>
          </w:tcPr>
          <w:p w14:paraId="03BC3383" w14:textId="77777777" w:rsidR="00896987" w:rsidRPr="0011108D" w:rsidRDefault="00896987" w:rsidP="00961816">
            <w:pPr>
              <w:rPr>
                <w:rFonts w:ascii="Times New Roman" w:hAnsi="Times New Roman" w:cs="Times New Roman"/>
                <w:sz w:val="16"/>
                <w:szCs w:val="16"/>
              </w:rPr>
            </w:pPr>
          </w:p>
        </w:tc>
        <w:tc>
          <w:tcPr>
            <w:tcW w:w="637" w:type="dxa"/>
          </w:tcPr>
          <w:p w14:paraId="6610DDF0" w14:textId="77777777" w:rsidR="00896987" w:rsidRPr="0011108D" w:rsidRDefault="00896987" w:rsidP="00961816">
            <w:pPr>
              <w:rPr>
                <w:rFonts w:ascii="Times New Roman" w:hAnsi="Times New Roman" w:cs="Times New Roman"/>
                <w:sz w:val="16"/>
                <w:szCs w:val="16"/>
              </w:rPr>
            </w:pPr>
          </w:p>
        </w:tc>
        <w:tc>
          <w:tcPr>
            <w:tcW w:w="623" w:type="dxa"/>
            <w:gridSpan w:val="2"/>
          </w:tcPr>
          <w:p w14:paraId="301F269E" w14:textId="77777777" w:rsidR="00896987" w:rsidRPr="0011108D" w:rsidRDefault="00896987" w:rsidP="00961816">
            <w:pPr>
              <w:rPr>
                <w:rFonts w:ascii="Times New Roman" w:hAnsi="Times New Roman" w:cs="Times New Roman"/>
                <w:sz w:val="16"/>
                <w:szCs w:val="16"/>
              </w:rPr>
            </w:pPr>
          </w:p>
        </w:tc>
        <w:tc>
          <w:tcPr>
            <w:tcW w:w="270" w:type="dxa"/>
          </w:tcPr>
          <w:p w14:paraId="36193A7D" w14:textId="77777777" w:rsidR="00896987" w:rsidRPr="0011108D" w:rsidRDefault="00896987" w:rsidP="00961816">
            <w:pPr>
              <w:rPr>
                <w:rFonts w:ascii="Times New Roman" w:hAnsi="Times New Roman" w:cs="Times New Roman"/>
                <w:sz w:val="16"/>
                <w:szCs w:val="16"/>
              </w:rPr>
            </w:pPr>
          </w:p>
        </w:tc>
        <w:tc>
          <w:tcPr>
            <w:tcW w:w="4050" w:type="dxa"/>
          </w:tcPr>
          <w:p w14:paraId="00E5A50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 threat or harm has been removed from the situation, the greater the pride.</w:t>
            </w:r>
          </w:p>
        </w:tc>
        <w:tc>
          <w:tcPr>
            <w:tcW w:w="1975" w:type="dxa"/>
          </w:tcPr>
          <w:p w14:paraId="04F7D7CE" w14:textId="323E830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CD3517C" w14:textId="77777777" w:rsidTr="008C1A10">
        <w:tc>
          <w:tcPr>
            <w:tcW w:w="1800" w:type="dxa"/>
          </w:tcPr>
          <w:p w14:paraId="3C22254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Effortful success</w:t>
            </w:r>
          </w:p>
        </w:tc>
        <w:tc>
          <w:tcPr>
            <w:tcW w:w="450" w:type="dxa"/>
          </w:tcPr>
          <w:p w14:paraId="04FC6B0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2A281B8" w14:textId="77777777" w:rsidR="00896987" w:rsidRPr="0011108D" w:rsidRDefault="00896987" w:rsidP="00961816">
            <w:pPr>
              <w:rPr>
                <w:rFonts w:ascii="Times New Roman" w:hAnsi="Times New Roman" w:cs="Times New Roman"/>
                <w:sz w:val="16"/>
                <w:szCs w:val="16"/>
              </w:rPr>
            </w:pPr>
          </w:p>
        </w:tc>
        <w:tc>
          <w:tcPr>
            <w:tcW w:w="720" w:type="dxa"/>
          </w:tcPr>
          <w:p w14:paraId="0F5767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810" w:type="dxa"/>
          </w:tcPr>
          <w:p w14:paraId="27195D8D" w14:textId="77777777" w:rsidR="00896987" w:rsidRPr="0011108D" w:rsidRDefault="00896987" w:rsidP="00961816">
            <w:pPr>
              <w:rPr>
                <w:rFonts w:ascii="Times New Roman" w:hAnsi="Times New Roman" w:cs="Times New Roman"/>
                <w:sz w:val="16"/>
                <w:szCs w:val="16"/>
              </w:rPr>
            </w:pPr>
          </w:p>
        </w:tc>
        <w:tc>
          <w:tcPr>
            <w:tcW w:w="900" w:type="dxa"/>
          </w:tcPr>
          <w:p w14:paraId="1326BF6B" w14:textId="77777777" w:rsidR="00896987" w:rsidRPr="0011108D" w:rsidRDefault="00896987" w:rsidP="00961816">
            <w:pPr>
              <w:rPr>
                <w:rFonts w:ascii="Times New Roman" w:hAnsi="Times New Roman" w:cs="Times New Roman"/>
                <w:sz w:val="16"/>
                <w:szCs w:val="16"/>
              </w:rPr>
            </w:pPr>
          </w:p>
        </w:tc>
        <w:tc>
          <w:tcPr>
            <w:tcW w:w="450" w:type="dxa"/>
          </w:tcPr>
          <w:p w14:paraId="508A3380" w14:textId="77777777" w:rsidR="00896987" w:rsidRPr="0011108D" w:rsidRDefault="00896987" w:rsidP="00961816">
            <w:pPr>
              <w:rPr>
                <w:rFonts w:ascii="Times New Roman" w:hAnsi="Times New Roman" w:cs="Times New Roman"/>
                <w:sz w:val="16"/>
                <w:szCs w:val="16"/>
              </w:rPr>
            </w:pPr>
          </w:p>
        </w:tc>
        <w:tc>
          <w:tcPr>
            <w:tcW w:w="637" w:type="dxa"/>
          </w:tcPr>
          <w:p w14:paraId="60E6A837" w14:textId="77777777" w:rsidR="00896987" w:rsidRPr="0011108D" w:rsidRDefault="00896987" w:rsidP="00961816">
            <w:pPr>
              <w:rPr>
                <w:rFonts w:ascii="Times New Roman" w:hAnsi="Times New Roman" w:cs="Times New Roman"/>
                <w:sz w:val="16"/>
                <w:szCs w:val="16"/>
              </w:rPr>
            </w:pPr>
          </w:p>
        </w:tc>
        <w:tc>
          <w:tcPr>
            <w:tcW w:w="623" w:type="dxa"/>
            <w:gridSpan w:val="2"/>
          </w:tcPr>
          <w:p w14:paraId="0BD02358" w14:textId="77777777" w:rsidR="00896987" w:rsidRPr="0011108D" w:rsidRDefault="00896987" w:rsidP="00961816">
            <w:pPr>
              <w:rPr>
                <w:rFonts w:ascii="Times New Roman" w:hAnsi="Times New Roman" w:cs="Times New Roman"/>
                <w:sz w:val="16"/>
                <w:szCs w:val="16"/>
              </w:rPr>
            </w:pPr>
          </w:p>
        </w:tc>
        <w:tc>
          <w:tcPr>
            <w:tcW w:w="270" w:type="dxa"/>
          </w:tcPr>
          <w:p w14:paraId="4AE8A6E2" w14:textId="77777777" w:rsidR="00896987" w:rsidRPr="0011108D" w:rsidRDefault="00896987" w:rsidP="00961816">
            <w:pPr>
              <w:rPr>
                <w:rFonts w:ascii="Times New Roman" w:hAnsi="Times New Roman" w:cs="Times New Roman"/>
                <w:sz w:val="16"/>
                <w:szCs w:val="16"/>
              </w:rPr>
            </w:pPr>
          </w:p>
        </w:tc>
        <w:tc>
          <w:tcPr>
            <w:tcW w:w="4050" w:type="dxa"/>
          </w:tcPr>
          <w:p w14:paraId="5A57039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effort could make the situation better, the greater the pride.</w:t>
            </w:r>
          </w:p>
        </w:tc>
        <w:tc>
          <w:tcPr>
            <w:tcW w:w="1975" w:type="dxa"/>
          </w:tcPr>
          <w:p w14:paraId="5732A43B" w14:textId="6DEE77B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B79B8FB" w14:textId="77777777" w:rsidTr="008C1A10">
        <w:tc>
          <w:tcPr>
            <w:tcW w:w="1800" w:type="dxa"/>
          </w:tcPr>
          <w:p w14:paraId="61E9EB0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65EA0B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5EB55704" w14:textId="77777777" w:rsidR="00896987" w:rsidRPr="0011108D" w:rsidRDefault="00896987" w:rsidP="00961816">
            <w:pPr>
              <w:rPr>
                <w:rFonts w:ascii="Times New Roman" w:hAnsi="Times New Roman" w:cs="Times New Roman"/>
                <w:sz w:val="16"/>
                <w:szCs w:val="16"/>
              </w:rPr>
            </w:pPr>
          </w:p>
        </w:tc>
        <w:tc>
          <w:tcPr>
            <w:tcW w:w="720" w:type="dxa"/>
          </w:tcPr>
          <w:p w14:paraId="6DD827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810" w:type="dxa"/>
          </w:tcPr>
          <w:p w14:paraId="1883189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785205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7DA3707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21F20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F2A399F" w14:textId="77777777" w:rsidR="00896987" w:rsidRPr="0011108D" w:rsidRDefault="00896987" w:rsidP="00961816">
            <w:pPr>
              <w:rPr>
                <w:rFonts w:ascii="Times New Roman" w:hAnsi="Times New Roman" w:cs="Times New Roman"/>
                <w:sz w:val="16"/>
                <w:szCs w:val="16"/>
              </w:rPr>
            </w:pPr>
          </w:p>
        </w:tc>
        <w:tc>
          <w:tcPr>
            <w:tcW w:w="270" w:type="dxa"/>
          </w:tcPr>
          <w:p w14:paraId="11F189CB" w14:textId="77777777" w:rsidR="00896987" w:rsidRPr="0011108D" w:rsidRDefault="00896987" w:rsidP="00961816">
            <w:pPr>
              <w:rPr>
                <w:rFonts w:ascii="Times New Roman" w:hAnsi="Times New Roman" w:cs="Times New Roman"/>
                <w:sz w:val="16"/>
                <w:szCs w:val="16"/>
              </w:rPr>
            </w:pPr>
          </w:p>
        </w:tc>
        <w:tc>
          <w:tcPr>
            <w:tcW w:w="4050" w:type="dxa"/>
          </w:tcPr>
          <w:p w14:paraId="7A3FF30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the event is relevant to all aspect of one’s life, the greater the pride</w:t>
            </w:r>
          </w:p>
        </w:tc>
        <w:tc>
          <w:tcPr>
            <w:tcW w:w="1975" w:type="dxa"/>
          </w:tcPr>
          <w:p w14:paraId="025C56C7" w14:textId="19D05CF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327731A" w14:textId="77777777" w:rsidTr="008C1A10">
        <w:tc>
          <w:tcPr>
            <w:tcW w:w="1800" w:type="dxa"/>
          </w:tcPr>
          <w:p w14:paraId="77BA40D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(external)</w:t>
            </w:r>
          </w:p>
        </w:tc>
        <w:tc>
          <w:tcPr>
            <w:tcW w:w="450" w:type="dxa"/>
          </w:tcPr>
          <w:p w14:paraId="3F573A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064518D" w14:textId="77777777" w:rsidR="00896987" w:rsidRPr="0011108D" w:rsidRDefault="00896987" w:rsidP="00961816">
            <w:pPr>
              <w:rPr>
                <w:rFonts w:ascii="Times New Roman" w:hAnsi="Times New Roman" w:cs="Times New Roman"/>
                <w:sz w:val="16"/>
                <w:szCs w:val="16"/>
              </w:rPr>
            </w:pPr>
          </w:p>
        </w:tc>
        <w:tc>
          <w:tcPr>
            <w:tcW w:w="720" w:type="dxa"/>
          </w:tcPr>
          <w:p w14:paraId="73993C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w:t>
            </w:r>
          </w:p>
        </w:tc>
        <w:tc>
          <w:tcPr>
            <w:tcW w:w="810" w:type="dxa"/>
          </w:tcPr>
          <w:p w14:paraId="58BF6A1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425666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7AADE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131B1B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2A7C8F01" w14:textId="77777777" w:rsidR="00896987" w:rsidRPr="0011108D" w:rsidRDefault="00896987" w:rsidP="00961816">
            <w:pPr>
              <w:rPr>
                <w:rFonts w:ascii="Times New Roman" w:hAnsi="Times New Roman" w:cs="Times New Roman"/>
                <w:sz w:val="16"/>
                <w:szCs w:val="16"/>
              </w:rPr>
            </w:pPr>
          </w:p>
        </w:tc>
        <w:tc>
          <w:tcPr>
            <w:tcW w:w="270" w:type="dxa"/>
          </w:tcPr>
          <w:p w14:paraId="0786F00F" w14:textId="77777777" w:rsidR="00896987" w:rsidRPr="0011108D" w:rsidRDefault="00896987" w:rsidP="00961816">
            <w:pPr>
              <w:rPr>
                <w:rFonts w:ascii="Times New Roman" w:hAnsi="Times New Roman" w:cs="Times New Roman"/>
                <w:sz w:val="16"/>
                <w:szCs w:val="16"/>
              </w:rPr>
            </w:pPr>
          </w:p>
        </w:tc>
        <w:tc>
          <w:tcPr>
            <w:tcW w:w="4050" w:type="dxa"/>
          </w:tcPr>
          <w:p w14:paraId="5EB428F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4095854B" w14:textId="0C83D2C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1417330" w14:textId="77777777" w:rsidTr="008C1A10">
        <w:tc>
          <w:tcPr>
            <w:tcW w:w="1800" w:type="dxa"/>
          </w:tcPr>
          <w:p w14:paraId="5B7772A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107652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63781D7" w14:textId="77777777" w:rsidR="00896987" w:rsidRPr="0011108D" w:rsidRDefault="00896987" w:rsidP="00961816">
            <w:pPr>
              <w:rPr>
                <w:rFonts w:ascii="Times New Roman" w:hAnsi="Times New Roman" w:cs="Times New Roman"/>
                <w:sz w:val="16"/>
                <w:szCs w:val="16"/>
              </w:rPr>
            </w:pPr>
          </w:p>
        </w:tc>
        <w:tc>
          <w:tcPr>
            <w:tcW w:w="720" w:type="dxa"/>
          </w:tcPr>
          <w:p w14:paraId="3A7CCD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60F3E4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79669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04ACC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0A3BE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4D1A14D" w14:textId="77777777" w:rsidR="00896987" w:rsidRPr="0011108D" w:rsidRDefault="00896987" w:rsidP="00961816">
            <w:pPr>
              <w:rPr>
                <w:rFonts w:ascii="Times New Roman" w:hAnsi="Times New Roman" w:cs="Times New Roman"/>
                <w:sz w:val="16"/>
                <w:szCs w:val="16"/>
              </w:rPr>
            </w:pPr>
          </w:p>
        </w:tc>
        <w:tc>
          <w:tcPr>
            <w:tcW w:w="270" w:type="dxa"/>
          </w:tcPr>
          <w:p w14:paraId="5925F9C3" w14:textId="77777777" w:rsidR="00896987" w:rsidRPr="0011108D" w:rsidRDefault="00896987" w:rsidP="00961816">
            <w:pPr>
              <w:rPr>
                <w:rFonts w:ascii="Times New Roman" w:hAnsi="Times New Roman" w:cs="Times New Roman"/>
                <w:sz w:val="16"/>
                <w:szCs w:val="16"/>
              </w:rPr>
            </w:pPr>
          </w:p>
        </w:tc>
        <w:tc>
          <w:tcPr>
            <w:tcW w:w="4050" w:type="dxa"/>
          </w:tcPr>
          <w:p w14:paraId="20EB922C"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08535DC8" w14:textId="110DA0E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09E7EA7F" w14:textId="77777777" w:rsidTr="008C1A10">
        <w:tc>
          <w:tcPr>
            <w:tcW w:w="1800" w:type="dxa"/>
          </w:tcPr>
          <w:p w14:paraId="46ECAE6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Novelty</w:t>
            </w:r>
          </w:p>
        </w:tc>
        <w:tc>
          <w:tcPr>
            <w:tcW w:w="450" w:type="dxa"/>
          </w:tcPr>
          <w:p w14:paraId="00EADD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D3CFB75" w14:textId="77777777" w:rsidR="00896987" w:rsidRPr="0011108D" w:rsidRDefault="00896987" w:rsidP="00961816">
            <w:pPr>
              <w:rPr>
                <w:rFonts w:ascii="Times New Roman" w:hAnsi="Times New Roman" w:cs="Times New Roman"/>
                <w:sz w:val="16"/>
                <w:szCs w:val="16"/>
              </w:rPr>
            </w:pPr>
          </w:p>
        </w:tc>
        <w:tc>
          <w:tcPr>
            <w:tcW w:w="720" w:type="dxa"/>
          </w:tcPr>
          <w:p w14:paraId="37878A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65C8E6A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67454F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912B7E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E26B3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DCB8100" w14:textId="77777777" w:rsidR="00896987" w:rsidRPr="0011108D" w:rsidRDefault="00896987" w:rsidP="00961816">
            <w:pPr>
              <w:rPr>
                <w:rFonts w:ascii="Times New Roman" w:hAnsi="Times New Roman" w:cs="Times New Roman"/>
                <w:sz w:val="16"/>
                <w:szCs w:val="16"/>
              </w:rPr>
            </w:pPr>
          </w:p>
        </w:tc>
        <w:tc>
          <w:tcPr>
            <w:tcW w:w="270" w:type="dxa"/>
          </w:tcPr>
          <w:p w14:paraId="0320E78C" w14:textId="77777777" w:rsidR="00896987" w:rsidRPr="0011108D" w:rsidRDefault="00896987" w:rsidP="00961816">
            <w:pPr>
              <w:rPr>
                <w:rFonts w:ascii="Times New Roman" w:hAnsi="Times New Roman" w:cs="Times New Roman"/>
                <w:sz w:val="16"/>
                <w:szCs w:val="16"/>
              </w:rPr>
            </w:pPr>
          </w:p>
        </w:tc>
        <w:tc>
          <w:tcPr>
            <w:tcW w:w="4050" w:type="dxa"/>
          </w:tcPr>
          <w:p w14:paraId="205F93C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novelty in the situation, the less the pride</w:t>
            </w:r>
          </w:p>
        </w:tc>
        <w:tc>
          <w:tcPr>
            <w:tcW w:w="1975" w:type="dxa"/>
          </w:tcPr>
          <w:p w14:paraId="0DB5937D" w14:textId="6658574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6D57986" w14:textId="77777777" w:rsidTr="008C1A10">
        <w:tc>
          <w:tcPr>
            <w:tcW w:w="1800" w:type="dxa"/>
          </w:tcPr>
          <w:p w14:paraId="211BB39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Perceived Obstacle</w:t>
            </w:r>
          </w:p>
        </w:tc>
        <w:tc>
          <w:tcPr>
            <w:tcW w:w="450" w:type="dxa"/>
          </w:tcPr>
          <w:p w14:paraId="3EC4D30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FE0E8CC" w14:textId="77777777" w:rsidR="00896987" w:rsidRPr="0011108D" w:rsidRDefault="00896987" w:rsidP="00961816">
            <w:pPr>
              <w:rPr>
                <w:rFonts w:ascii="Times New Roman" w:hAnsi="Times New Roman" w:cs="Times New Roman"/>
                <w:sz w:val="16"/>
                <w:szCs w:val="16"/>
              </w:rPr>
            </w:pPr>
          </w:p>
        </w:tc>
        <w:tc>
          <w:tcPr>
            <w:tcW w:w="720" w:type="dxa"/>
          </w:tcPr>
          <w:p w14:paraId="124F9C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13338B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3B78C5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234C87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A05AA9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566E3341" w14:textId="77777777" w:rsidR="00896987" w:rsidRPr="0011108D" w:rsidRDefault="00896987" w:rsidP="00961816">
            <w:pPr>
              <w:rPr>
                <w:rFonts w:ascii="Times New Roman" w:hAnsi="Times New Roman" w:cs="Times New Roman"/>
                <w:sz w:val="16"/>
                <w:szCs w:val="16"/>
              </w:rPr>
            </w:pPr>
          </w:p>
        </w:tc>
        <w:tc>
          <w:tcPr>
            <w:tcW w:w="270" w:type="dxa"/>
          </w:tcPr>
          <w:p w14:paraId="5CB11AA1" w14:textId="77777777" w:rsidR="00896987" w:rsidRPr="0011108D" w:rsidRDefault="00896987" w:rsidP="00961816">
            <w:pPr>
              <w:rPr>
                <w:rFonts w:ascii="Times New Roman" w:hAnsi="Times New Roman" w:cs="Times New Roman"/>
                <w:sz w:val="16"/>
                <w:szCs w:val="16"/>
              </w:rPr>
            </w:pPr>
          </w:p>
        </w:tc>
        <w:tc>
          <w:tcPr>
            <w:tcW w:w="4050" w:type="dxa"/>
          </w:tcPr>
          <w:p w14:paraId="11578069"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64E60187" w14:textId="74F6D61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BEC8718" w14:textId="77777777" w:rsidTr="008C1A10">
        <w:tc>
          <w:tcPr>
            <w:tcW w:w="1800" w:type="dxa"/>
          </w:tcPr>
          <w:p w14:paraId="26A3EF9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Temporal distance</w:t>
            </w:r>
          </w:p>
        </w:tc>
        <w:tc>
          <w:tcPr>
            <w:tcW w:w="450" w:type="dxa"/>
          </w:tcPr>
          <w:p w14:paraId="7A2B022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5EFEF9B2" w14:textId="77777777" w:rsidR="00896987" w:rsidRPr="0011108D" w:rsidRDefault="00896987" w:rsidP="00961816">
            <w:pPr>
              <w:rPr>
                <w:rFonts w:ascii="Times New Roman" w:hAnsi="Times New Roman" w:cs="Times New Roman"/>
                <w:sz w:val="16"/>
                <w:szCs w:val="16"/>
              </w:rPr>
            </w:pPr>
          </w:p>
        </w:tc>
        <w:tc>
          <w:tcPr>
            <w:tcW w:w="720" w:type="dxa"/>
          </w:tcPr>
          <w:p w14:paraId="76BE05F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810" w:type="dxa"/>
          </w:tcPr>
          <w:p w14:paraId="72F8C3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4C6E2B0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97489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6C505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0F6A28A2" w14:textId="77777777" w:rsidR="00896987" w:rsidRPr="0011108D" w:rsidRDefault="00896987" w:rsidP="00961816">
            <w:pPr>
              <w:rPr>
                <w:rFonts w:ascii="Times New Roman" w:hAnsi="Times New Roman" w:cs="Times New Roman"/>
                <w:sz w:val="16"/>
                <w:szCs w:val="16"/>
              </w:rPr>
            </w:pPr>
          </w:p>
        </w:tc>
        <w:tc>
          <w:tcPr>
            <w:tcW w:w="270" w:type="dxa"/>
          </w:tcPr>
          <w:p w14:paraId="76A57C68" w14:textId="77777777" w:rsidR="00896987" w:rsidRPr="0011108D" w:rsidRDefault="00896987" w:rsidP="00961816">
            <w:pPr>
              <w:rPr>
                <w:rFonts w:ascii="Times New Roman" w:hAnsi="Times New Roman" w:cs="Times New Roman"/>
                <w:sz w:val="16"/>
                <w:szCs w:val="16"/>
              </w:rPr>
            </w:pPr>
          </w:p>
        </w:tc>
        <w:tc>
          <w:tcPr>
            <w:tcW w:w="4050" w:type="dxa"/>
          </w:tcPr>
          <w:p w14:paraId="45A28C6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temporal distance to remembered past situation, the less the pride</w:t>
            </w:r>
          </w:p>
        </w:tc>
        <w:tc>
          <w:tcPr>
            <w:tcW w:w="1975" w:type="dxa"/>
          </w:tcPr>
          <w:p w14:paraId="07F1378B" w14:textId="40A0BAF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E7714CA" w14:textId="77777777" w:rsidTr="008C1A10">
        <w:tc>
          <w:tcPr>
            <w:tcW w:w="1800" w:type="dxa"/>
          </w:tcPr>
          <w:p w14:paraId="4C07750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Uniqueness</w:t>
            </w:r>
          </w:p>
        </w:tc>
        <w:tc>
          <w:tcPr>
            <w:tcW w:w="450" w:type="dxa"/>
          </w:tcPr>
          <w:p w14:paraId="5520F7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CBE8D9D" w14:textId="77777777" w:rsidR="00896987" w:rsidRPr="0011108D" w:rsidRDefault="00896987" w:rsidP="00961816">
            <w:pPr>
              <w:rPr>
                <w:rFonts w:ascii="Times New Roman" w:hAnsi="Times New Roman" w:cs="Times New Roman"/>
                <w:sz w:val="16"/>
                <w:szCs w:val="16"/>
              </w:rPr>
            </w:pPr>
          </w:p>
        </w:tc>
        <w:tc>
          <w:tcPr>
            <w:tcW w:w="720" w:type="dxa"/>
          </w:tcPr>
          <w:p w14:paraId="654BB04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23B6718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92E2A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B2CBD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E6A3A4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3C4BBD25" w14:textId="77777777" w:rsidR="00896987" w:rsidRPr="0011108D" w:rsidRDefault="00896987" w:rsidP="00961816">
            <w:pPr>
              <w:rPr>
                <w:rFonts w:ascii="Times New Roman" w:hAnsi="Times New Roman" w:cs="Times New Roman"/>
                <w:sz w:val="16"/>
                <w:szCs w:val="16"/>
              </w:rPr>
            </w:pPr>
          </w:p>
        </w:tc>
        <w:tc>
          <w:tcPr>
            <w:tcW w:w="270" w:type="dxa"/>
          </w:tcPr>
          <w:p w14:paraId="40A4031E" w14:textId="77777777" w:rsidR="00896987" w:rsidRPr="0011108D" w:rsidRDefault="00896987" w:rsidP="00961816">
            <w:pPr>
              <w:rPr>
                <w:rFonts w:ascii="Times New Roman" w:hAnsi="Times New Roman" w:cs="Times New Roman"/>
                <w:sz w:val="16"/>
                <w:szCs w:val="16"/>
              </w:rPr>
            </w:pPr>
          </w:p>
        </w:tc>
        <w:tc>
          <w:tcPr>
            <w:tcW w:w="4050" w:type="dxa"/>
          </w:tcPr>
          <w:p w14:paraId="6F18651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of how unique the situation was, the greater the pride</w:t>
            </w:r>
          </w:p>
        </w:tc>
        <w:tc>
          <w:tcPr>
            <w:tcW w:w="1975" w:type="dxa"/>
          </w:tcPr>
          <w:p w14:paraId="15EB49B3" w14:textId="2050106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FCCD600" w14:textId="77777777" w:rsidTr="00961816">
        <w:tc>
          <w:tcPr>
            <w:tcW w:w="12955" w:type="dxa"/>
            <w:gridSpan w:val="13"/>
          </w:tcPr>
          <w:p w14:paraId="39659580" w14:textId="77777777" w:rsidR="00896987" w:rsidRPr="0011108D" w:rsidRDefault="00896987" w:rsidP="00961816">
            <w:pPr>
              <w:jc w:val="center"/>
              <w:rPr>
                <w:rFonts w:ascii="Times New Roman" w:hAnsi="Times New Roman" w:cs="Times New Roman"/>
                <w:b/>
                <w:bCs/>
                <w:sz w:val="20"/>
                <w:szCs w:val="20"/>
              </w:rPr>
            </w:pPr>
          </w:p>
          <w:p w14:paraId="09251CC1"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Sadness</w:t>
            </w:r>
          </w:p>
        </w:tc>
      </w:tr>
      <w:tr w:rsidR="00896987" w:rsidRPr="0011108D" w14:paraId="6938A32E" w14:textId="77777777" w:rsidTr="008C1A10">
        <w:tc>
          <w:tcPr>
            <w:tcW w:w="1800" w:type="dxa"/>
          </w:tcPr>
          <w:p w14:paraId="203ABF8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Threat</w:t>
            </w:r>
          </w:p>
        </w:tc>
        <w:tc>
          <w:tcPr>
            <w:tcW w:w="450" w:type="dxa"/>
          </w:tcPr>
          <w:p w14:paraId="08D360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270" w:type="dxa"/>
          </w:tcPr>
          <w:p w14:paraId="3022999B" w14:textId="77777777" w:rsidR="00896987" w:rsidRPr="0011108D" w:rsidRDefault="00896987" w:rsidP="00961816">
            <w:pPr>
              <w:rPr>
                <w:rFonts w:ascii="Times New Roman" w:hAnsi="Times New Roman" w:cs="Times New Roman"/>
                <w:sz w:val="16"/>
                <w:szCs w:val="16"/>
              </w:rPr>
            </w:pPr>
          </w:p>
        </w:tc>
        <w:tc>
          <w:tcPr>
            <w:tcW w:w="720" w:type="dxa"/>
          </w:tcPr>
          <w:p w14:paraId="3A6BA02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.35***</w:t>
            </w:r>
          </w:p>
        </w:tc>
        <w:tc>
          <w:tcPr>
            <w:tcW w:w="810" w:type="dxa"/>
          </w:tcPr>
          <w:p w14:paraId="4DEBF7F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 .41</w:t>
            </w:r>
          </w:p>
        </w:tc>
        <w:tc>
          <w:tcPr>
            <w:tcW w:w="900" w:type="dxa"/>
          </w:tcPr>
          <w:p w14:paraId="7095C6D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53.28 (14)*</w:t>
            </w:r>
          </w:p>
        </w:tc>
        <w:tc>
          <w:tcPr>
            <w:tcW w:w="450" w:type="dxa"/>
          </w:tcPr>
          <w:p w14:paraId="3CF9A1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637" w:type="dxa"/>
          </w:tcPr>
          <w:p w14:paraId="4FA2BC7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74.87</w:t>
            </w:r>
          </w:p>
        </w:tc>
        <w:tc>
          <w:tcPr>
            <w:tcW w:w="623" w:type="dxa"/>
            <w:gridSpan w:val="2"/>
          </w:tcPr>
          <w:p w14:paraId="3124186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.37</w:t>
            </w:r>
          </w:p>
        </w:tc>
        <w:tc>
          <w:tcPr>
            <w:tcW w:w="270" w:type="dxa"/>
          </w:tcPr>
          <w:p w14:paraId="50C95A6C" w14:textId="77777777" w:rsidR="00896987" w:rsidRPr="0011108D" w:rsidRDefault="00896987" w:rsidP="00961816">
            <w:pPr>
              <w:rPr>
                <w:rFonts w:ascii="Times New Roman" w:hAnsi="Times New Roman" w:cs="Times New Roman"/>
                <w:sz w:val="16"/>
                <w:szCs w:val="16"/>
              </w:rPr>
            </w:pPr>
          </w:p>
        </w:tc>
        <w:tc>
          <w:tcPr>
            <w:tcW w:w="4050" w:type="dxa"/>
          </w:tcPr>
          <w:p w14:paraId="579EB8C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imminent threat in the situation, the greater the sadness</w:t>
            </w:r>
          </w:p>
        </w:tc>
        <w:tc>
          <w:tcPr>
            <w:tcW w:w="1975" w:type="dxa"/>
          </w:tcPr>
          <w:p w14:paraId="7F227D94" w14:textId="0893B5B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96934AA" w14:textId="77777777" w:rsidTr="008C1A10">
        <w:tc>
          <w:tcPr>
            <w:tcW w:w="1800" w:type="dxa"/>
          </w:tcPr>
          <w:p w14:paraId="3CD904D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Accountability-Other</w:t>
            </w:r>
          </w:p>
        </w:tc>
        <w:tc>
          <w:tcPr>
            <w:tcW w:w="450" w:type="dxa"/>
          </w:tcPr>
          <w:p w14:paraId="6C9B598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270" w:type="dxa"/>
          </w:tcPr>
          <w:p w14:paraId="1EC5D347" w14:textId="77777777" w:rsidR="00896987" w:rsidRPr="0011108D" w:rsidRDefault="00896987" w:rsidP="00961816">
            <w:pPr>
              <w:rPr>
                <w:rFonts w:ascii="Times New Roman" w:hAnsi="Times New Roman" w:cs="Times New Roman"/>
                <w:sz w:val="16"/>
                <w:szCs w:val="16"/>
              </w:rPr>
            </w:pPr>
          </w:p>
        </w:tc>
        <w:tc>
          <w:tcPr>
            <w:tcW w:w="720" w:type="dxa"/>
          </w:tcPr>
          <w:p w14:paraId="264718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810" w:type="dxa"/>
          </w:tcPr>
          <w:p w14:paraId="108F00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 .20</w:t>
            </w:r>
          </w:p>
        </w:tc>
        <w:tc>
          <w:tcPr>
            <w:tcW w:w="900" w:type="dxa"/>
          </w:tcPr>
          <w:p w14:paraId="59248F5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119.50 (14)*</w:t>
            </w:r>
          </w:p>
        </w:tc>
        <w:tc>
          <w:tcPr>
            <w:tcW w:w="450" w:type="dxa"/>
          </w:tcPr>
          <w:p w14:paraId="6A9C02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w:t>
            </w:r>
          </w:p>
        </w:tc>
        <w:tc>
          <w:tcPr>
            <w:tcW w:w="637" w:type="dxa"/>
          </w:tcPr>
          <w:p w14:paraId="7E2178A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87.38</w:t>
            </w:r>
          </w:p>
        </w:tc>
        <w:tc>
          <w:tcPr>
            <w:tcW w:w="623" w:type="dxa"/>
            <w:gridSpan w:val="2"/>
          </w:tcPr>
          <w:p w14:paraId="651E8B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5FE4A3A9" w14:textId="77777777" w:rsidR="00896987" w:rsidRPr="0011108D" w:rsidRDefault="00896987" w:rsidP="00961816">
            <w:pPr>
              <w:rPr>
                <w:rFonts w:ascii="Times New Roman" w:hAnsi="Times New Roman" w:cs="Times New Roman"/>
                <w:sz w:val="16"/>
                <w:szCs w:val="16"/>
              </w:rPr>
            </w:pPr>
          </w:p>
        </w:tc>
        <w:tc>
          <w:tcPr>
            <w:tcW w:w="4050" w:type="dxa"/>
          </w:tcPr>
          <w:p w14:paraId="616772D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responsibility for the cause of the situation attributed to other people/objects, the greater the sadness</w:t>
            </w:r>
          </w:p>
        </w:tc>
        <w:tc>
          <w:tcPr>
            <w:tcW w:w="1975" w:type="dxa"/>
          </w:tcPr>
          <w:p w14:paraId="58ADAA40" w14:textId="6F95C53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5D7C3528" w14:textId="77777777" w:rsidTr="008C1A10">
        <w:tc>
          <w:tcPr>
            <w:tcW w:w="1800" w:type="dxa"/>
          </w:tcPr>
          <w:p w14:paraId="7416284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111554A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270" w:type="dxa"/>
          </w:tcPr>
          <w:p w14:paraId="7A5CC774" w14:textId="77777777" w:rsidR="00896987" w:rsidRPr="0011108D" w:rsidRDefault="00896987" w:rsidP="00961816">
            <w:pPr>
              <w:rPr>
                <w:rFonts w:ascii="Times New Roman" w:hAnsi="Times New Roman" w:cs="Times New Roman"/>
                <w:sz w:val="16"/>
                <w:szCs w:val="16"/>
              </w:rPr>
            </w:pPr>
          </w:p>
        </w:tc>
        <w:tc>
          <w:tcPr>
            <w:tcW w:w="720" w:type="dxa"/>
          </w:tcPr>
          <w:p w14:paraId="545CAF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810" w:type="dxa"/>
          </w:tcPr>
          <w:p w14:paraId="02D7764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-.36, -.17</w:t>
            </w:r>
          </w:p>
        </w:tc>
        <w:tc>
          <w:tcPr>
            <w:tcW w:w="900" w:type="dxa"/>
          </w:tcPr>
          <w:p w14:paraId="1EE0D8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130.3 (14)*</w:t>
            </w:r>
          </w:p>
        </w:tc>
        <w:tc>
          <w:tcPr>
            <w:tcW w:w="450" w:type="dxa"/>
          </w:tcPr>
          <w:p w14:paraId="32ED29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637" w:type="dxa"/>
          </w:tcPr>
          <w:p w14:paraId="4F5264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83.60</w:t>
            </w:r>
          </w:p>
        </w:tc>
        <w:tc>
          <w:tcPr>
            <w:tcW w:w="623" w:type="dxa"/>
            <w:gridSpan w:val="2"/>
          </w:tcPr>
          <w:p w14:paraId="26F45C3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.81</w:t>
            </w:r>
          </w:p>
        </w:tc>
        <w:tc>
          <w:tcPr>
            <w:tcW w:w="270" w:type="dxa"/>
          </w:tcPr>
          <w:p w14:paraId="07833D7F" w14:textId="77777777" w:rsidR="00896987" w:rsidRPr="0011108D" w:rsidRDefault="00896987" w:rsidP="00961816">
            <w:pPr>
              <w:rPr>
                <w:rFonts w:ascii="Times New Roman" w:hAnsi="Times New Roman" w:cs="Times New Roman"/>
                <w:sz w:val="16"/>
                <w:szCs w:val="16"/>
              </w:rPr>
            </w:pPr>
          </w:p>
        </w:tc>
        <w:tc>
          <w:tcPr>
            <w:tcW w:w="4050" w:type="dxa"/>
          </w:tcPr>
          <w:p w14:paraId="50DAE07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control and influence over the situation, less sadness</w:t>
            </w:r>
          </w:p>
        </w:tc>
        <w:tc>
          <w:tcPr>
            <w:tcW w:w="1975" w:type="dxa"/>
          </w:tcPr>
          <w:p w14:paraId="77E313D1" w14:textId="264C3AB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562A581" w14:textId="77777777" w:rsidTr="008C1A10">
        <w:tc>
          <w:tcPr>
            <w:tcW w:w="1800" w:type="dxa"/>
          </w:tcPr>
          <w:p w14:paraId="01101FA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Accountability-Self</w:t>
            </w:r>
          </w:p>
        </w:tc>
        <w:tc>
          <w:tcPr>
            <w:tcW w:w="450" w:type="dxa"/>
          </w:tcPr>
          <w:p w14:paraId="629B985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270" w:type="dxa"/>
          </w:tcPr>
          <w:p w14:paraId="062F5A49" w14:textId="77777777" w:rsidR="00896987" w:rsidRPr="0011108D" w:rsidRDefault="00896987" w:rsidP="00961816">
            <w:pPr>
              <w:rPr>
                <w:rFonts w:ascii="Times New Roman" w:hAnsi="Times New Roman" w:cs="Times New Roman"/>
                <w:sz w:val="16"/>
                <w:szCs w:val="16"/>
              </w:rPr>
            </w:pPr>
          </w:p>
        </w:tc>
        <w:tc>
          <w:tcPr>
            <w:tcW w:w="720" w:type="dxa"/>
          </w:tcPr>
          <w:p w14:paraId="61A74E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810" w:type="dxa"/>
          </w:tcPr>
          <w:p w14:paraId="6A8CB57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 .26</w:t>
            </w:r>
          </w:p>
        </w:tc>
        <w:tc>
          <w:tcPr>
            <w:tcW w:w="900" w:type="dxa"/>
          </w:tcPr>
          <w:p w14:paraId="331A73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217.70 (12)*</w:t>
            </w:r>
          </w:p>
        </w:tc>
        <w:tc>
          <w:tcPr>
            <w:tcW w:w="450" w:type="dxa"/>
          </w:tcPr>
          <w:p w14:paraId="18C8AE8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637" w:type="dxa"/>
          </w:tcPr>
          <w:p w14:paraId="65DC08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91.18</w:t>
            </w:r>
          </w:p>
        </w:tc>
        <w:tc>
          <w:tcPr>
            <w:tcW w:w="623" w:type="dxa"/>
            <w:gridSpan w:val="2"/>
          </w:tcPr>
          <w:p w14:paraId="453344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w:t>
            </w:r>
          </w:p>
        </w:tc>
        <w:tc>
          <w:tcPr>
            <w:tcW w:w="270" w:type="dxa"/>
          </w:tcPr>
          <w:p w14:paraId="5AE60FA1" w14:textId="77777777" w:rsidR="00896987" w:rsidRPr="0011108D" w:rsidRDefault="00896987" w:rsidP="00961816">
            <w:pPr>
              <w:rPr>
                <w:rFonts w:ascii="Times New Roman" w:hAnsi="Times New Roman" w:cs="Times New Roman"/>
                <w:sz w:val="16"/>
                <w:szCs w:val="16"/>
              </w:rPr>
            </w:pPr>
          </w:p>
        </w:tc>
        <w:tc>
          <w:tcPr>
            <w:tcW w:w="4050" w:type="dxa"/>
          </w:tcPr>
          <w:p w14:paraId="46F26D8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responsibility for the cause of the situation, the greater the sadness</w:t>
            </w:r>
          </w:p>
        </w:tc>
        <w:tc>
          <w:tcPr>
            <w:tcW w:w="1975" w:type="dxa"/>
          </w:tcPr>
          <w:p w14:paraId="5D61A0CC" w14:textId="5D55E1F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C5E45C8" w14:textId="77777777" w:rsidTr="008C1A10">
        <w:tc>
          <w:tcPr>
            <w:tcW w:w="1800" w:type="dxa"/>
          </w:tcPr>
          <w:p w14:paraId="3473EED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relevance</w:t>
            </w:r>
          </w:p>
        </w:tc>
        <w:tc>
          <w:tcPr>
            <w:tcW w:w="450" w:type="dxa"/>
          </w:tcPr>
          <w:p w14:paraId="5E9EE2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105FA47E" w14:textId="77777777" w:rsidR="00896987" w:rsidRPr="0011108D" w:rsidRDefault="00896987" w:rsidP="00961816">
            <w:pPr>
              <w:rPr>
                <w:rFonts w:ascii="Times New Roman" w:hAnsi="Times New Roman" w:cs="Times New Roman"/>
                <w:sz w:val="16"/>
                <w:szCs w:val="16"/>
              </w:rPr>
            </w:pPr>
          </w:p>
        </w:tc>
        <w:tc>
          <w:tcPr>
            <w:tcW w:w="720" w:type="dxa"/>
          </w:tcPr>
          <w:p w14:paraId="403635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810" w:type="dxa"/>
          </w:tcPr>
          <w:p w14:paraId="7ABF181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 .42</w:t>
            </w:r>
          </w:p>
        </w:tc>
        <w:tc>
          <w:tcPr>
            <w:tcW w:w="900" w:type="dxa"/>
          </w:tcPr>
          <w:p w14:paraId="100B17A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76.25 (10)*</w:t>
            </w:r>
          </w:p>
        </w:tc>
        <w:tc>
          <w:tcPr>
            <w:tcW w:w="450" w:type="dxa"/>
          </w:tcPr>
          <w:p w14:paraId="1496FC4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637" w:type="dxa"/>
          </w:tcPr>
          <w:p w14:paraId="7F58A90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86.87</w:t>
            </w:r>
          </w:p>
        </w:tc>
        <w:tc>
          <w:tcPr>
            <w:tcW w:w="623" w:type="dxa"/>
            <w:gridSpan w:val="2"/>
          </w:tcPr>
          <w:p w14:paraId="075A243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w:t>
            </w:r>
          </w:p>
        </w:tc>
        <w:tc>
          <w:tcPr>
            <w:tcW w:w="270" w:type="dxa"/>
          </w:tcPr>
          <w:p w14:paraId="282C8A15" w14:textId="77777777" w:rsidR="00896987" w:rsidRPr="0011108D" w:rsidRDefault="00896987" w:rsidP="00961816">
            <w:pPr>
              <w:rPr>
                <w:rFonts w:ascii="Times New Roman" w:hAnsi="Times New Roman" w:cs="Times New Roman"/>
                <w:sz w:val="16"/>
                <w:szCs w:val="16"/>
              </w:rPr>
            </w:pPr>
          </w:p>
        </w:tc>
        <w:tc>
          <w:tcPr>
            <w:tcW w:w="4050" w:type="dxa"/>
          </w:tcPr>
          <w:p w14:paraId="4FBA064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relevance of the situation to one's goals, the greater the sadness</w:t>
            </w:r>
          </w:p>
        </w:tc>
        <w:tc>
          <w:tcPr>
            <w:tcW w:w="1975" w:type="dxa"/>
          </w:tcPr>
          <w:p w14:paraId="2E8F5936" w14:textId="6E9C48A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6889F21" w14:textId="77777777" w:rsidTr="008C1A10">
        <w:tc>
          <w:tcPr>
            <w:tcW w:w="1800" w:type="dxa"/>
          </w:tcPr>
          <w:p w14:paraId="57A7E95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5FAF86B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6BD0320F" w14:textId="77777777" w:rsidR="00896987" w:rsidRPr="0011108D" w:rsidRDefault="00896987" w:rsidP="00961816">
            <w:pPr>
              <w:rPr>
                <w:rFonts w:ascii="Times New Roman" w:hAnsi="Times New Roman" w:cs="Times New Roman"/>
                <w:sz w:val="16"/>
                <w:szCs w:val="16"/>
              </w:rPr>
            </w:pPr>
          </w:p>
        </w:tc>
        <w:tc>
          <w:tcPr>
            <w:tcW w:w="720" w:type="dxa"/>
          </w:tcPr>
          <w:p w14:paraId="2D1D54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594EC1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 .11</w:t>
            </w:r>
          </w:p>
        </w:tc>
        <w:tc>
          <w:tcPr>
            <w:tcW w:w="900" w:type="dxa"/>
          </w:tcPr>
          <w:p w14:paraId="3D5AF80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143.00 (10)*</w:t>
            </w:r>
          </w:p>
        </w:tc>
        <w:tc>
          <w:tcPr>
            <w:tcW w:w="450" w:type="dxa"/>
          </w:tcPr>
          <w:p w14:paraId="65E9CF7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637" w:type="dxa"/>
          </w:tcPr>
          <w:p w14:paraId="55C958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93.38</w:t>
            </w:r>
          </w:p>
        </w:tc>
        <w:tc>
          <w:tcPr>
            <w:tcW w:w="623" w:type="dxa"/>
            <w:gridSpan w:val="2"/>
          </w:tcPr>
          <w:p w14:paraId="284AB2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.80</w:t>
            </w:r>
          </w:p>
        </w:tc>
        <w:tc>
          <w:tcPr>
            <w:tcW w:w="270" w:type="dxa"/>
          </w:tcPr>
          <w:p w14:paraId="54A5A495" w14:textId="77777777" w:rsidR="00896987" w:rsidRPr="0011108D" w:rsidRDefault="00896987" w:rsidP="00961816">
            <w:pPr>
              <w:rPr>
                <w:rFonts w:ascii="Times New Roman" w:hAnsi="Times New Roman" w:cs="Times New Roman"/>
                <w:sz w:val="16"/>
                <w:szCs w:val="16"/>
              </w:rPr>
            </w:pPr>
          </w:p>
        </w:tc>
        <w:tc>
          <w:tcPr>
            <w:tcW w:w="4050" w:type="dxa"/>
          </w:tcPr>
          <w:p w14:paraId="71A7C5B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4C58D24D" w14:textId="36F9115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32E34B98" w14:textId="77777777" w:rsidTr="008C1A10">
        <w:tc>
          <w:tcPr>
            <w:tcW w:w="1800" w:type="dxa"/>
          </w:tcPr>
          <w:p w14:paraId="424D6F9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Positive future expectancy</w:t>
            </w:r>
          </w:p>
        </w:tc>
        <w:tc>
          <w:tcPr>
            <w:tcW w:w="450" w:type="dxa"/>
          </w:tcPr>
          <w:p w14:paraId="2FBE82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270" w:type="dxa"/>
          </w:tcPr>
          <w:p w14:paraId="3AA5B8EC" w14:textId="77777777" w:rsidR="00896987" w:rsidRPr="0011108D" w:rsidRDefault="00896987" w:rsidP="00961816">
            <w:pPr>
              <w:rPr>
                <w:rFonts w:ascii="Times New Roman" w:hAnsi="Times New Roman" w:cs="Times New Roman"/>
                <w:sz w:val="16"/>
                <w:szCs w:val="16"/>
              </w:rPr>
            </w:pPr>
          </w:p>
        </w:tc>
        <w:tc>
          <w:tcPr>
            <w:tcW w:w="720" w:type="dxa"/>
          </w:tcPr>
          <w:p w14:paraId="02B401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810" w:type="dxa"/>
          </w:tcPr>
          <w:p w14:paraId="4E9E64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 .04</w:t>
            </w:r>
          </w:p>
        </w:tc>
        <w:tc>
          <w:tcPr>
            <w:tcW w:w="900" w:type="dxa"/>
          </w:tcPr>
          <w:p w14:paraId="2D91E34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98.51 (9)*</w:t>
            </w:r>
          </w:p>
        </w:tc>
        <w:tc>
          <w:tcPr>
            <w:tcW w:w="450" w:type="dxa"/>
          </w:tcPr>
          <w:p w14:paraId="50C951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637" w:type="dxa"/>
          </w:tcPr>
          <w:p w14:paraId="564A1C2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88.24</w:t>
            </w:r>
          </w:p>
        </w:tc>
        <w:tc>
          <w:tcPr>
            <w:tcW w:w="623" w:type="dxa"/>
            <w:gridSpan w:val="2"/>
          </w:tcPr>
          <w:p w14:paraId="7427227D" w14:textId="77777777" w:rsidR="00896987" w:rsidRPr="0011108D" w:rsidRDefault="00896987" w:rsidP="00961816">
            <w:pPr>
              <w:rPr>
                <w:rFonts w:ascii="Times New Roman" w:hAnsi="Times New Roman" w:cs="Times New Roman"/>
                <w:sz w:val="16"/>
                <w:szCs w:val="16"/>
              </w:rPr>
            </w:pPr>
          </w:p>
        </w:tc>
        <w:tc>
          <w:tcPr>
            <w:tcW w:w="270" w:type="dxa"/>
          </w:tcPr>
          <w:p w14:paraId="1C630E32" w14:textId="77777777" w:rsidR="00896987" w:rsidRPr="0011108D" w:rsidRDefault="00896987" w:rsidP="00961816">
            <w:pPr>
              <w:rPr>
                <w:rFonts w:ascii="Times New Roman" w:hAnsi="Times New Roman" w:cs="Times New Roman"/>
                <w:sz w:val="16"/>
                <w:szCs w:val="16"/>
              </w:rPr>
            </w:pPr>
          </w:p>
        </w:tc>
        <w:tc>
          <w:tcPr>
            <w:tcW w:w="4050" w:type="dxa"/>
          </w:tcPr>
          <w:p w14:paraId="1F246683"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27D7AF8" w14:textId="16F96BC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1861F579" w14:textId="77777777" w:rsidTr="008C1A10">
        <w:tc>
          <w:tcPr>
            <w:tcW w:w="1800" w:type="dxa"/>
          </w:tcPr>
          <w:p w14:paraId="54D7D55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7720639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w:t>
            </w:r>
          </w:p>
        </w:tc>
        <w:tc>
          <w:tcPr>
            <w:tcW w:w="270" w:type="dxa"/>
          </w:tcPr>
          <w:p w14:paraId="309A654A" w14:textId="77777777" w:rsidR="00896987" w:rsidRPr="0011108D" w:rsidRDefault="00896987" w:rsidP="00961816">
            <w:pPr>
              <w:rPr>
                <w:rFonts w:ascii="Times New Roman" w:hAnsi="Times New Roman" w:cs="Times New Roman"/>
                <w:sz w:val="16"/>
                <w:szCs w:val="16"/>
              </w:rPr>
            </w:pPr>
          </w:p>
        </w:tc>
        <w:tc>
          <w:tcPr>
            <w:tcW w:w="720" w:type="dxa"/>
          </w:tcPr>
          <w:p w14:paraId="2E2C870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810" w:type="dxa"/>
          </w:tcPr>
          <w:p w14:paraId="7D45B5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 -.05</w:t>
            </w:r>
          </w:p>
        </w:tc>
        <w:tc>
          <w:tcPr>
            <w:tcW w:w="900" w:type="dxa"/>
          </w:tcPr>
          <w:p w14:paraId="7660DB0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278.20 (8)*</w:t>
            </w:r>
          </w:p>
        </w:tc>
        <w:tc>
          <w:tcPr>
            <w:tcW w:w="450" w:type="dxa"/>
          </w:tcPr>
          <w:p w14:paraId="7CC0641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w:t>
            </w:r>
          </w:p>
        </w:tc>
        <w:tc>
          <w:tcPr>
            <w:tcW w:w="637" w:type="dxa"/>
          </w:tcPr>
          <w:p w14:paraId="7BCD26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98.03</w:t>
            </w:r>
          </w:p>
        </w:tc>
        <w:tc>
          <w:tcPr>
            <w:tcW w:w="623" w:type="dxa"/>
            <w:gridSpan w:val="2"/>
          </w:tcPr>
          <w:p w14:paraId="0843C86C" w14:textId="77777777" w:rsidR="00896987" w:rsidRPr="0011108D" w:rsidRDefault="00896987" w:rsidP="00961816">
            <w:pPr>
              <w:rPr>
                <w:rFonts w:ascii="Times New Roman" w:hAnsi="Times New Roman" w:cs="Times New Roman"/>
                <w:sz w:val="16"/>
                <w:szCs w:val="16"/>
              </w:rPr>
            </w:pPr>
          </w:p>
        </w:tc>
        <w:tc>
          <w:tcPr>
            <w:tcW w:w="270" w:type="dxa"/>
          </w:tcPr>
          <w:p w14:paraId="2B6C865E" w14:textId="77777777" w:rsidR="00896987" w:rsidRPr="0011108D" w:rsidRDefault="00896987" w:rsidP="00961816">
            <w:pPr>
              <w:rPr>
                <w:rFonts w:ascii="Times New Roman" w:hAnsi="Times New Roman" w:cs="Times New Roman"/>
                <w:sz w:val="16"/>
                <w:szCs w:val="16"/>
              </w:rPr>
            </w:pPr>
          </w:p>
        </w:tc>
        <w:tc>
          <w:tcPr>
            <w:tcW w:w="4050" w:type="dxa"/>
          </w:tcPr>
          <w:p w14:paraId="7D6B814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goals, the less the sadness</w:t>
            </w:r>
          </w:p>
        </w:tc>
        <w:tc>
          <w:tcPr>
            <w:tcW w:w="1975" w:type="dxa"/>
          </w:tcPr>
          <w:p w14:paraId="204BD61E" w14:textId="751C79E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389DE2E1" w14:textId="77777777" w:rsidTr="008C1A10">
        <w:tc>
          <w:tcPr>
            <w:tcW w:w="1800" w:type="dxa"/>
          </w:tcPr>
          <w:p w14:paraId="0112DBC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Pleasantness</w:t>
            </w:r>
          </w:p>
        </w:tc>
        <w:tc>
          <w:tcPr>
            <w:tcW w:w="450" w:type="dxa"/>
          </w:tcPr>
          <w:p w14:paraId="4B8548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53473B43" w14:textId="77777777" w:rsidR="00896987" w:rsidRPr="0011108D" w:rsidRDefault="00896987" w:rsidP="00961816">
            <w:pPr>
              <w:rPr>
                <w:rFonts w:ascii="Times New Roman" w:hAnsi="Times New Roman" w:cs="Times New Roman"/>
                <w:sz w:val="16"/>
                <w:szCs w:val="16"/>
              </w:rPr>
            </w:pPr>
          </w:p>
        </w:tc>
        <w:tc>
          <w:tcPr>
            <w:tcW w:w="720" w:type="dxa"/>
          </w:tcPr>
          <w:p w14:paraId="6EB96DA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w:t>
            </w:r>
          </w:p>
        </w:tc>
        <w:tc>
          <w:tcPr>
            <w:tcW w:w="810" w:type="dxa"/>
          </w:tcPr>
          <w:p w14:paraId="5AAF8F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-.60, -.26</w:t>
            </w:r>
          </w:p>
        </w:tc>
        <w:tc>
          <w:tcPr>
            <w:tcW w:w="900" w:type="dxa"/>
          </w:tcPr>
          <w:p w14:paraId="1C29D57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154.91 (7)*</w:t>
            </w:r>
          </w:p>
        </w:tc>
        <w:tc>
          <w:tcPr>
            <w:tcW w:w="450" w:type="dxa"/>
          </w:tcPr>
          <w:p w14:paraId="0BEF42F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637" w:type="dxa"/>
          </w:tcPr>
          <w:p w14:paraId="74E81C6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97.62</w:t>
            </w:r>
          </w:p>
        </w:tc>
        <w:tc>
          <w:tcPr>
            <w:tcW w:w="623" w:type="dxa"/>
            <w:gridSpan w:val="2"/>
          </w:tcPr>
          <w:p w14:paraId="079650C5" w14:textId="77777777" w:rsidR="00896987" w:rsidRPr="0011108D" w:rsidRDefault="00896987" w:rsidP="00961816">
            <w:pPr>
              <w:rPr>
                <w:rFonts w:ascii="Times New Roman" w:hAnsi="Times New Roman" w:cs="Times New Roman"/>
                <w:sz w:val="16"/>
                <w:szCs w:val="16"/>
              </w:rPr>
            </w:pPr>
          </w:p>
        </w:tc>
        <w:tc>
          <w:tcPr>
            <w:tcW w:w="270" w:type="dxa"/>
          </w:tcPr>
          <w:p w14:paraId="2CA555A2" w14:textId="77777777" w:rsidR="00896987" w:rsidRPr="0011108D" w:rsidRDefault="00896987" w:rsidP="00961816">
            <w:pPr>
              <w:rPr>
                <w:rFonts w:ascii="Times New Roman" w:hAnsi="Times New Roman" w:cs="Times New Roman"/>
                <w:sz w:val="16"/>
                <w:szCs w:val="16"/>
              </w:rPr>
            </w:pPr>
          </w:p>
        </w:tc>
        <w:tc>
          <w:tcPr>
            <w:tcW w:w="4050" w:type="dxa"/>
          </w:tcPr>
          <w:p w14:paraId="5DD2E6F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pleasantness of situation, the less the sadness</w:t>
            </w:r>
          </w:p>
        </w:tc>
        <w:tc>
          <w:tcPr>
            <w:tcW w:w="1975" w:type="dxa"/>
          </w:tcPr>
          <w:p w14:paraId="7EF28323" w14:textId="7618FEF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3564496" w14:textId="77777777" w:rsidTr="008C1A10">
        <w:tc>
          <w:tcPr>
            <w:tcW w:w="1800" w:type="dxa"/>
          </w:tcPr>
          <w:p w14:paraId="1C15B3A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079A907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w:t>
            </w:r>
          </w:p>
        </w:tc>
        <w:tc>
          <w:tcPr>
            <w:tcW w:w="270" w:type="dxa"/>
          </w:tcPr>
          <w:p w14:paraId="4FA53445" w14:textId="77777777" w:rsidR="00896987" w:rsidRPr="0011108D" w:rsidRDefault="00896987" w:rsidP="00961816">
            <w:pPr>
              <w:rPr>
                <w:rFonts w:ascii="Times New Roman" w:hAnsi="Times New Roman" w:cs="Times New Roman"/>
                <w:sz w:val="16"/>
                <w:szCs w:val="16"/>
              </w:rPr>
            </w:pPr>
          </w:p>
        </w:tc>
        <w:tc>
          <w:tcPr>
            <w:tcW w:w="720" w:type="dxa"/>
          </w:tcPr>
          <w:p w14:paraId="0FD30B6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.42***</w:t>
            </w:r>
          </w:p>
        </w:tc>
        <w:tc>
          <w:tcPr>
            <w:tcW w:w="810" w:type="dxa"/>
          </w:tcPr>
          <w:p w14:paraId="2E68CA6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.60</w:t>
            </w:r>
          </w:p>
        </w:tc>
        <w:tc>
          <w:tcPr>
            <w:tcW w:w="900" w:type="dxa"/>
          </w:tcPr>
          <w:p w14:paraId="0528B6E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118.20 (5)*</w:t>
            </w:r>
          </w:p>
        </w:tc>
        <w:tc>
          <w:tcPr>
            <w:tcW w:w="450" w:type="dxa"/>
          </w:tcPr>
          <w:p w14:paraId="05FE1A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637" w:type="dxa"/>
          </w:tcPr>
          <w:p w14:paraId="0046E0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95.93</w:t>
            </w:r>
          </w:p>
        </w:tc>
        <w:tc>
          <w:tcPr>
            <w:tcW w:w="623" w:type="dxa"/>
            <w:gridSpan w:val="2"/>
          </w:tcPr>
          <w:p w14:paraId="3A157EAB" w14:textId="77777777" w:rsidR="00896987" w:rsidRPr="0011108D" w:rsidRDefault="00896987" w:rsidP="00961816">
            <w:pPr>
              <w:rPr>
                <w:rFonts w:ascii="Times New Roman" w:hAnsi="Times New Roman" w:cs="Times New Roman"/>
                <w:sz w:val="16"/>
                <w:szCs w:val="16"/>
              </w:rPr>
            </w:pPr>
          </w:p>
        </w:tc>
        <w:tc>
          <w:tcPr>
            <w:tcW w:w="270" w:type="dxa"/>
          </w:tcPr>
          <w:p w14:paraId="65A93F49" w14:textId="77777777" w:rsidR="00896987" w:rsidRPr="0011108D" w:rsidRDefault="00896987" w:rsidP="00961816">
            <w:pPr>
              <w:rPr>
                <w:rFonts w:ascii="Times New Roman" w:hAnsi="Times New Roman" w:cs="Times New Roman"/>
                <w:sz w:val="16"/>
                <w:szCs w:val="16"/>
              </w:rPr>
            </w:pPr>
          </w:p>
        </w:tc>
        <w:tc>
          <w:tcPr>
            <w:tcW w:w="4050" w:type="dxa"/>
          </w:tcPr>
          <w:p w14:paraId="28EDC19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something irretrievable has been lost, the greater the sadness</w:t>
            </w:r>
          </w:p>
        </w:tc>
        <w:tc>
          <w:tcPr>
            <w:tcW w:w="1975" w:type="dxa"/>
          </w:tcPr>
          <w:p w14:paraId="4428912D" w14:textId="308D2C4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C5D2F3F" w14:textId="77777777" w:rsidTr="008C1A10">
        <w:tc>
          <w:tcPr>
            <w:tcW w:w="1800" w:type="dxa"/>
          </w:tcPr>
          <w:p w14:paraId="7F92152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Certainty</w:t>
            </w:r>
          </w:p>
        </w:tc>
        <w:tc>
          <w:tcPr>
            <w:tcW w:w="450" w:type="dxa"/>
          </w:tcPr>
          <w:p w14:paraId="2242007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591793FD" w14:textId="77777777" w:rsidR="00896987" w:rsidRPr="0011108D" w:rsidRDefault="00896987" w:rsidP="00961816">
            <w:pPr>
              <w:rPr>
                <w:rFonts w:ascii="Times New Roman" w:hAnsi="Times New Roman" w:cs="Times New Roman"/>
                <w:sz w:val="16"/>
                <w:szCs w:val="16"/>
              </w:rPr>
            </w:pPr>
          </w:p>
        </w:tc>
        <w:tc>
          <w:tcPr>
            <w:tcW w:w="720" w:type="dxa"/>
          </w:tcPr>
          <w:p w14:paraId="78953F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w:t>
            </w:r>
          </w:p>
        </w:tc>
        <w:tc>
          <w:tcPr>
            <w:tcW w:w="810" w:type="dxa"/>
          </w:tcPr>
          <w:p w14:paraId="10BD951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 -.19</w:t>
            </w:r>
          </w:p>
        </w:tc>
        <w:tc>
          <w:tcPr>
            <w:tcW w:w="900" w:type="dxa"/>
          </w:tcPr>
          <w:p w14:paraId="540D18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9.24 (4)</w:t>
            </w:r>
          </w:p>
        </w:tc>
        <w:tc>
          <w:tcPr>
            <w:tcW w:w="450" w:type="dxa"/>
          </w:tcPr>
          <w:p w14:paraId="1583FA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637" w:type="dxa"/>
          </w:tcPr>
          <w:p w14:paraId="032246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44.50</w:t>
            </w:r>
          </w:p>
        </w:tc>
        <w:tc>
          <w:tcPr>
            <w:tcW w:w="623" w:type="dxa"/>
            <w:gridSpan w:val="2"/>
          </w:tcPr>
          <w:p w14:paraId="54E549AB" w14:textId="77777777" w:rsidR="00896987" w:rsidRPr="0011108D" w:rsidRDefault="00896987" w:rsidP="00961816">
            <w:pPr>
              <w:rPr>
                <w:rFonts w:ascii="Times New Roman" w:hAnsi="Times New Roman" w:cs="Times New Roman"/>
                <w:sz w:val="16"/>
                <w:szCs w:val="16"/>
              </w:rPr>
            </w:pPr>
          </w:p>
        </w:tc>
        <w:tc>
          <w:tcPr>
            <w:tcW w:w="270" w:type="dxa"/>
          </w:tcPr>
          <w:p w14:paraId="7B47F7C4" w14:textId="77777777" w:rsidR="00896987" w:rsidRPr="0011108D" w:rsidRDefault="00896987" w:rsidP="00961816">
            <w:pPr>
              <w:rPr>
                <w:rFonts w:ascii="Times New Roman" w:hAnsi="Times New Roman" w:cs="Times New Roman"/>
                <w:sz w:val="16"/>
                <w:szCs w:val="16"/>
              </w:rPr>
            </w:pPr>
          </w:p>
        </w:tc>
        <w:tc>
          <w:tcPr>
            <w:tcW w:w="4050" w:type="dxa"/>
          </w:tcPr>
          <w:p w14:paraId="12F9187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understanding of the situation, the less the sadness</w:t>
            </w:r>
          </w:p>
        </w:tc>
        <w:tc>
          <w:tcPr>
            <w:tcW w:w="1975" w:type="dxa"/>
          </w:tcPr>
          <w:p w14:paraId="792C1CE3" w14:textId="327FA55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4668510" w14:textId="77777777" w:rsidTr="008C1A10">
        <w:tc>
          <w:tcPr>
            <w:tcW w:w="1800" w:type="dxa"/>
          </w:tcPr>
          <w:p w14:paraId="0DEA444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Expectedness</w:t>
            </w:r>
          </w:p>
        </w:tc>
        <w:tc>
          <w:tcPr>
            <w:tcW w:w="450" w:type="dxa"/>
          </w:tcPr>
          <w:p w14:paraId="6F49263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644BD316" w14:textId="77777777" w:rsidR="00896987" w:rsidRPr="0011108D" w:rsidRDefault="00896987" w:rsidP="00961816">
            <w:pPr>
              <w:rPr>
                <w:rFonts w:ascii="Times New Roman" w:hAnsi="Times New Roman" w:cs="Times New Roman"/>
                <w:sz w:val="16"/>
                <w:szCs w:val="16"/>
              </w:rPr>
            </w:pPr>
          </w:p>
        </w:tc>
        <w:tc>
          <w:tcPr>
            <w:tcW w:w="720" w:type="dxa"/>
          </w:tcPr>
          <w:p w14:paraId="4BEDDB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810" w:type="dxa"/>
          </w:tcPr>
          <w:p w14:paraId="7F057FF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 .38</w:t>
            </w:r>
          </w:p>
        </w:tc>
        <w:tc>
          <w:tcPr>
            <w:tcW w:w="900" w:type="dxa"/>
          </w:tcPr>
          <w:p w14:paraId="110ADFE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50.47 (3)*</w:t>
            </w:r>
          </w:p>
        </w:tc>
        <w:tc>
          <w:tcPr>
            <w:tcW w:w="450" w:type="dxa"/>
          </w:tcPr>
          <w:p w14:paraId="693C6B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637" w:type="dxa"/>
          </w:tcPr>
          <w:p w14:paraId="4DE8510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92.00</w:t>
            </w:r>
          </w:p>
        </w:tc>
        <w:tc>
          <w:tcPr>
            <w:tcW w:w="623" w:type="dxa"/>
            <w:gridSpan w:val="2"/>
          </w:tcPr>
          <w:p w14:paraId="647A1FEF" w14:textId="77777777" w:rsidR="00896987" w:rsidRPr="0011108D" w:rsidRDefault="00896987" w:rsidP="00961816">
            <w:pPr>
              <w:rPr>
                <w:rFonts w:ascii="Times New Roman" w:hAnsi="Times New Roman" w:cs="Times New Roman"/>
                <w:sz w:val="16"/>
                <w:szCs w:val="16"/>
              </w:rPr>
            </w:pPr>
          </w:p>
        </w:tc>
        <w:tc>
          <w:tcPr>
            <w:tcW w:w="270" w:type="dxa"/>
          </w:tcPr>
          <w:p w14:paraId="3C280737" w14:textId="77777777" w:rsidR="00896987" w:rsidRPr="0011108D" w:rsidRDefault="00896987" w:rsidP="00961816">
            <w:pPr>
              <w:rPr>
                <w:rFonts w:ascii="Times New Roman" w:hAnsi="Times New Roman" w:cs="Times New Roman"/>
                <w:sz w:val="16"/>
                <w:szCs w:val="16"/>
              </w:rPr>
            </w:pPr>
          </w:p>
        </w:tc>
        <w:tc>
          <w:tcPr>
            <w:tcW w:w="4050" w:type="dxa"/>
          </w:tcPr>
          <w:p w14:paraId="66A9985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345B612" w14:textId="44F5217C"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49A1576" w14:textId="77777777" w:rsidTr="008C1A10">
        <w:tc>
          <w:tcPr>
            <w:tcW w:w="1800" w:type="dxa"/>
          </w:tcPr>
          <w:p w14:paraId="1C0B9D5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Attentional activity</w:t>
            </w:r>
          </w:p>
        </w:tc>
        <w:tc>
          <w:tcPr>
            <w:tcW w:w="450" w:type="dxa"/>
          </w:tcPr>
          <w:p w14:paraId="049EF2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60C95284" w14:textId="77777777" w:rsidR="00896987" w:rsidRPr="0011108D" w:rsidRDefault="00896987" w:rsidP="00961816">
            <w:pPr>
              <w:rPr>
                <w:rFonts w:ascii="Times New Roman" w:hAnsi="Times New Roman" w:cs="Times New Roman"/>
                <w:sz w:val="16"/>
                <w:szCs w:val="16"/>
              </w:rPr>
            </w:pPr>
          </w:p>
        </w:tc>
        <w:tc>
          <w:tcPr>
            <w:tcW w:w="720" w:type="dxa"/>
          </w:tcPr>
          <w:p w14:paraId="266F79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810" w:type="dxa"/>
          </w:tcPr>
          <w:p w14:paraId="1D86C5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 .37</w:t>
            </w:r>
          </w:p>
        </w:tc>
        <w:tc>
          <w:tcPr>
            <w:tcW w:w="900" w:type="dxa"/>
          </w:tcPr>
          <w:p w14:paraId="564FAE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15.76 (3)*</w:t>
            </w:r>
          </w:p>
        </w:tc>
        <w:tc>
          <w:tcPr>
            <w:tcW w:w="450" w:type="dxa"/>
          </w:tcPr>
          <w:p w14:paraId="49F1B2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w:t>
            </w:r>
          </w:p>
        </w:tc>
        <w:tc>
          <w:tcPr>
            <w:tcW w:w="637" w:type="dxa"/>
          </w:tcPr>
          <w:p w14:paraId="585FBC1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77.97</w:t>
            </w:r>
          </w:p>
        </w:tc>
        <w:tc>
          <w:tcPr>
            <w:tcW w:w="623" w:type="dxa"/>
            <w:gridSpan w:val="2"/>
          </w:tcPr>
          <w:p w14:paraId="6BC05948" w14:textId="77777777" w:rsidR="00896987" w:rsidRPr="0011108D" w:rsidRDefault="00896987" w:rsidP="00961816">
            <w:pPr>
              <w:rPr>
                <w:rFonts w:ascii="Times New Roman" w:hAnsi="Times New Roman" w:cs="Times New Roman"/>
                <w:sz w:val="16"/>
                <w:szCs w:val="16"/>
              </w:rPr>
            </w:pPr>
          </w:p>
        </w:tc>
        <w:tc>
          <w:tcPr>
            <w:tcW w:w="270" w:type="dxa"/>
          </w:tcPr>
          <w:p w14:paraId="4D2E1A90" w14:textId="77777777" w:rsidR="00896987" w:rsidRPr="0011108D" w:rsidRDefault="00896987" w:rsidP="00961816">
            <w:pPr>
              <w:rPr>
                <w:rFonts w:ascii="Times New Roman" w:hAnsi="Times New Roman" w:cs="Times New Roman"/>
                <w:sz w:val="16"/>
                <w:szCs w:val="16"/>
              </w:rPr>
            </w:pPr>
          </w:p>
        </w:tc>
        <w:tc>
          <w:tcPr>
            <w:tcW w:w="4050" w:type="dxa"/>
          </w:tcPr>
          <w:p w14:paraId="7CBDE67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need to take time/effort to attend to the situation further, the greater the sadness</w:t>
            </w:r>
          </w:p>
        </w:tc>
        <w:tc>
          <w:tcPr>
            <w:tcW w:w="1975" w:type="dxa"/>
          </w:tcPr>
          <w:p w14:paraId="1C3E7EFB" w14:textId="2345689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79B394A" w14:textId="77777777" w:rsidTr="008C1A10">
        <w:tc>
          <w:tcPr>
            <w:tcW w:w="1800" w:type="dxa"/>
          </w:tcPr>
          <w:p w14:paraId="4636252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Accountability-Circumstances</w:t>
            </w:r>
          </w:p>
        </w:tc>
        <w:tc>
          <w:tcPr>
            <w:tcW w:w="450" w:type="dxa"/>
          </w:tcPr>
          <w:p w14:paraId="263B7E5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5369B1A8" w14:textId="77777777" w:rsidR="00896987" w:rsidRPr="0011108D" w:rsidRDefault="00896987" w:rsidP="00961816">
            <w:pPr>
              <w:rPr>
                <w:rFonts w:ascii="Times New Roman" w:hAnsi="Times New Roman" w:cs="Times New Roman"/>
                <w:sz w:val="16"/>
                <w:szCs w:val="16"/>
              </w:rPr>
            </w:pPr>
          </w:p>
        </w:tc>
        <w:tc>
          <w:tcPr>
            <w:tcW w:w="720" w:type="dxa"/>
          </w:tcPr>
          <w:p w14:paraId="18D157C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810" w:type="dxa"/>
          </w:tcPr>
          <w:p w14:paraId="3220DC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 .21</w:t>
            </w:r>
          </w:p>
        </w:tc>
        <w:tc>
          <w:tcPr>
            <w:tcW w:w="900" w:type="dxa"/>
          </w:tcPr>
          <w:p w14:paraId="31C98C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2.90 (2)</w:t>
            </w:r>
          </w:p>
        </w:tc>
        <w:tc>
          <w:tcPr>
            <w:tcW w:w="450" w:type="dxa"/>
          </w:tcPr>
          <w:p w14:paraId="1C1761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48043F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0.10</w:t>
            </w:r>
          </w:p>
        </w:tc>
        <w:tc>
          <w:tcPr>
            <w:tcW w:w="623" w:type="dxa"/>
            <w:gridSpan w:val="2"/>
          </w:tcPr>
          <w:p w14:paraId="6615F596" w14:textId="77777777" w:rsidR="00896987" w:rsidRPr="0011108D" w:rsidRDefault="00896987" w:rsidP="00961816">
            <w:pPr>
              <w:rPr>
                <w:rFonts w:ascii="Times New Roman" w:hAnsi="Times New Roman" w:cs="Times New Roman"/>
                <w:sz w:val="16"/>
                <w:szCs w:val="16"/>
              </w:rPr>
            </w:pPr>
          </w:p>
        </w:tc>
        <w:tc>
          <w:tcPr>
            <w:tcW w:w="270" w:type="dxa"/>
          </w:tcPr>
          <w:p w14:paraId="737B710D" w14:textId="77777777" w:rsidR="00896987" w:rsidRPr="0011108D" w:rsidRDefault="00896987" w:rsidP="00961816">
            <w:pPr>
              <w:rPr>
                <w:rFonts w:ascii="Times New Roman" w:hAnsi="Times New Roman" w:cs="Times New Roman"/>
                <w:sz w:val="16"/>
                <w:szCs w:val="16"/>
              </w:rPr>
            </w:pPr>
          </w:p>
        </w:tc>
        <w:tc>
          <w:tcPr>
            <w:tcW w:w="4050" w:type="dxa"/>
          </w:tcPr>
          <w:p w14:paraId="61ACFFB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impersonal circumstances were responsible for the situation, the greater the sadness</w:t>
            </w:r>
          </w:p>
        </w:tc>
        <w:tc>
          <w:tcPr>
            <w:tcW w:w="1975" w:type="dxa"/>
          </w:tcPr>
          <w:p w14:paraId="44DA5928" w14:textId="1E483A0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1EF13CA5" w14:textId="77777777" w:rsidTr="008C1A10">
        <w:tc>
          <w:tcPr>
            <w:tcW w:w="1800" w:type="dxa"/>
          </w:tcPr>
          <w:p w14:paraId="68F1729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w:t>
            </w:r>
          </w:p>
        </w:tc>
        <w:tc>
          <w:tcPr>
            <w:tcW w:w="450" w:type="dxa"/>
          </w:tcPr>
          <w:p w14:paraId="11C714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1D5A26B3" w14:textId="77777777" w:rsidR="00896987" w:rsidRPr="0011108D" w:rsidRDefault="00896987" w:rsidP="00961816">
            <w:pPr>
              <w:rPr>
                <w:rFonts w:ascii="Times New Roman" w:hAnsi="Times New Roman" w:cs="Times New Roman"/>
                <w:sz w:val="16"/>
                <w:szCs w:val="16"/>
              </w:rPr>
            </w:pPr>
          </w:p>
        </w:tc>
        <w:tc>
          <w:tcPr>
            <w:tcW w:w="720" w:type="dxa"/>
          </w:tcPr>
          <w:p w14:paraId="268B55E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w:t>
            </w:r>
          </w:p>
        </w:tc>
        <w:tc>
          <w:tcPr>
            <w:tcW w:w="810" w:type="dxa"/>
          </w:tcPr>
          <w:p w14:paraId="4A6C48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 .29</w:t>
            </w:r>
          </w:p>
        </w:tc>
        <w:tc>
          <w:tcPr>
            <w:tcW w:w="900" w:type="dxa"/>
          </w:tcPr>
          <w:p w14:paraId="3715FF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0.18 (2)</w:t>
            </w:r>
          </w:p>
        </w:tc>
        <w:tc>
          <w:tcPr>
            <w:tcW w:w="450" w:type="dxa"/>
          </w:tcPr>
          <w:p w14:paraId="61E79DF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0DA42F0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6EACE3A6" w14:textId="77777777" w:rsidR="00896987" w:rsidRPr="0011108D" w:rsidRDefault="00896987" w:rsidP="00961816">
            <w:pPr>
              <w:rPr>
                <w:rFonts w:ascii="Times New Roman" w:hAnsi="Times New Roman" w:cs="Times New Roman"/>
                <w:sz w:val="16"/>
                <w:szCs w:val="16"/>
              </w:rPr>
            </w:pPr>
          </w:p>
        </w:tc>
        <w:tc>
          <w:tcPr>
            <w:tcW w:w="270" w:type="dxa"/>
          </w:tcPr>
          <w:p w14:paraId="79A65BC6" w14:textId="77777777" w:rsidR="00896987" w:rsidRPr="0011108D" w:rsidRDefault="00896987" w:rsidP="00961816">
            <w:pPr>
              <w:rPr>
                <w:rFonts w:ascii="Times New Roman" w:hAnsi="Times New Roman" w:cs="Times New Roman"/>
                <w:sz w:val="16"/>
                <w:szCs w:val="16"/>
              </w:rPr>
            </w:pPr>
          </w:p>
        </w:tc>
        <w:tc>
          <w:tcPr>
            <w:tcW w:w="4050" w:type="dxa"/>
          </w:tcPr>
          <w:p w14:paraId="7E1BC08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need to exert effort to deal with the situation, the greater the sadness</w:t>
            </w:r>
          </w:p>
        </w:tc>
        <w:tc>
          <w:tcPr>
            <w:tcW w:w="1975" w:type="dxa"/>
          </w:tcPr>
          <w:p w14:paraId="09B5CFCA" w14:textId="2A04517E"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76AE3FE" w14:textId="77777777" w:rsidTr="008C1A10">
        <w:tc>
          <w:tcPr>
            <w:tcW w:w="1800" w:type="dxa"/>
          </w:tcPr>
          <w:p w14:paraId="27B04BA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315210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34412451" w14:textId="77777777" w:rsidR="00896987" w:rsidRPr="0011108D" w:rsidRDefault="00896987" w:rsidP="00961816">
            <w:pPr>
              <w:rPr>
                <w:rFonts w:ascii="Times New Roman" w:hAnsi="Times New Roman" w:cs="Times New Roman"/>
                <w:sz w:val="16"/>
                <w:szCs w:val="16"/>
              </w:rPr>
            </w:pPr>
          </w:p>
        </w:tc>
        <w:tc>
          <w:tcPr>
            <w:tcW w:w="720" w:type="dxa"/>
          </w:tcPr>
          <w:p w14:paraId="421B13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810" w:type="dxa"/>
          </w:tcPr>
          <w:p w14:paraId="23D9AA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-.49, -.09</w:t>
            </w:r>
          </w:p>
        </w:tc>
        <w:tc>
          <w:tcPr>
            <w:tcW w:w="900" w:type="dxa"/>
          </w:tcPr>
          <w:p w14:paraId="707733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28.46 (2)*</w:t>
            </w:r>
          </w:p>
        </w:tc>
        <w:tc>
          <w:tcPr>
            <w:tcW w:w="450" w:type="dxa"/>
          </w:tcPr>
          <w:p w14:paraId="27F8F9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w:t>
            </w:r>
          </w:p>
        </w:tc>
        <w:tc>
          <w:tcPr>
            <w:tcW w:w="637" w:type="dxa"/>
          </w:tcPr>
          <w:p w14:paraId="157E0C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88.49</w:t>
            </w:r>
          </w:p>
        </w:tc>
        <w:tc>
          <w:tcPr>
            <w:tcW w:w="623" w:type="dxa"/>
            <w:gridSpan w:val="2"/>
          </w:tcPr>
          <w:p w14:paraId="1FB24998" w14:textId="77777777" w:rsidR="00896987" w:rsidRPr="0011108D" w:rsidRDefault="00896987" w:rsidP="00961816">
            <w:pPr>
              <w:rPr>
                <w:rFonts w:ascii="Times New Roman" w:hAnsi="Times New Roman" w:cs="Times New Roman"/>
                <w:sz w:val="16"/>
                <w:szCs w:val="16"/>
              </w:rPr>
            </w:pPr>
          </w:p>
        </w:tc>
        <w:tc>
          <w:tcPr>
            <w:tcW w:w="270" w:type="dxa"/>
          </w:tcPr>
          <w:p w14:paraId="15BDFD73" w14:textId="77777777" w:rsidR="00896987" w:rsidRPr="0011108D" w:rsidRDefault="00896987" w:rsidP="00961816">
            <w:pPr>
              <w:rPr>
                <w:rFonts w:ascii="Times New Roman" w:hAnsi="Times New Roman" w:cs="Times New Roman"/>
                <w:sz w:val="16"/>
                <w:szCs w:val="16"/>
              </w:rPr>
            </w:pPr>
          </w:p>
        </w:tc>
        <w:tc>
          <w:tcPr>
            <w:tcW w:w="4050" w:type="dxa"/>
          </w:tcPr>
          <w:p w14:paraId="34B0E53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emotionally cope and adapt to the situation, the less the sadness</w:t>
            </w:r>
          </w:p>
        </w:tc>
        <w:tc>
          <w:tcPr>
            <w:tcW w:w="1975" w:type="dxa"/>
          </w:tcPr>
          <w:p w14:paraId="015650EA" w14:textId="4E1B79D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1612D0B" w14:textId="77777777" w:rsidTr="008C1A10">
        <w:tc>
          <w:tcPr>
            <w:tcW w:w="1800" w:type="dxa"/>
          </w:tcPr>
          <w:p w14:paraId="0AB96FF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Future Predictability</w:t>
            </w:r>
          </w:p>
        </w:tc>
        <w:tc>
          <w:tcPr>
            <w:tcW w:w="450" w:type="dxa"/>
          </w:tcPr>
          <w:p w14:paraId="0708991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6FE4E835" w14:textId="77777777" w:rsidR="00896987" w:rsidRPr="0011108D" w:rsidRDefault="00896987" w:rsidP="00961816">
            <w:pPr>
              <w:rPr>
                <w:rFonts w:ascii="Times New Roman" w:hAnsi="Times New Roman" w:cs="Times New Roman"/>
                <w:sz w:val="16"/>
                <w:szCs w:val="16"/>
              </w:rPr>
            </w:pPr>
          </w:p>
        </w:tc>
        <w:tc>
          <w:tcPr>
            <w:tcW w:w="720" w:type="dxa"/>
          </w:tcPr>
          <w:p w14:paraId="3BAD1A9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810" w:type="dxa"/>
          </w:tcPr>
          <w:p w14:paraId="7AE1C48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 -.15</w:t>
            </w:r>
          </w:p>
        </w:tc>
        <w:tc>
          <w:tcPr>
            <w:tcW w:w="900" w:type="dxa"/>
          </w:tcPr>
          <w:p w14:paraId="423D7FA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5.27 (2)</w:t>
            </w:r>
          </w:p>
        </w:tc>
        <w:tc>
          <w:tcPr>
            <w:tcW w:w="450" w:type="dxa"/>
          </w:tcPr>
          <w:p w14:paraId="4C5719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637" w:type="dxa"/>
          </w:tcPr>
          <w:p w14:paraId="4475BE2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39.89</w:t>
            </w:r>
          </w:p>
        </w:tc>
        <w:tc>
          <w:tcPr>
            <w:tcW w:w="623" w:type="dxa"/>
            <w:gridSpan w:val="2"/>
          </w:tcPr>
          <w:p w14:paraId="740C1004" w14:textId="77777777" w:rsidR="00896987" w:rsidRPr="0011108D" w:rsidRDefault="00896987" w:rsidP="00961816">
            <w:pPr>
              <w:rPr>
                <w:rFonts w:ascii="Times New Roman" w:hAnsi="Times New Roman" w:cs="Times New Roman"/>
                <w:sz w:val="16"/>
                <w:szCs w:val="16"/>
              </w:rPr>
            </w:pPr>
          </w:p>
        </w:tc>
        <w:tc>
          <w:tcPr>
            <w:tcW w:w="270" w:type="dxa"/>
          </w:tcPr>
          <w:p w14:paraId="0DCF585A" w14:textId="77777777" w:rsidR="00896987" w:rsidRPr="0011108D" w:rsidRDefault="00896987" w:rsidP="00961816">
            <w:pPr>
              <w:rPr>
                <w:rFonts w:ascii="Times New Roman" w:hAnsi="Times New Roman" w:cs="Times New Roman"/>
                <w:sz w:val="16"/>
                <w:szCs w:val="16"/>
              </w:rPr>
            </w:pPr>
          </w:p>
        </w:tc>
        <w:tc>
          <w:tcPr>
            <w:tcW w:w="4050" w:type="dxa"/>
          </w:tcPr>
          <w:p w14:paraId="667D219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ability to predict what is going to occur in the future, the less the sadness</w:t>
            </w:r>
          </w:p>
        </w:tc>
        <w:tc>
          <w:tcPr>
            <w:tcW w:w="1975" w:type="dxa"/>
          </w:tcPr>
          <w:p w14:paraId="697DFD09" w14:textId="44E0804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6E3C536" w14:textId="77777777" w:rsidTr="008C1A10">
        <w:tc>
          <w:tcPr>
            <w:tcW w:w="1800" w:type="dxa"/>
          </w:tcPr>
          <w:p w14:paraId="2809D29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Challenge</w:t>
            </w:r>
          </w:p>
        </w:tc>
        <w:tc>
          <w:tcPr>
            <w:tcW w:w="450" w:type="dxa"/>
          </w:tcPr>
          <w:p w14:paraId="1BE1C62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3F7B75F9" w14:textId="77777777" w:rsidR="00896987" w:rsidRPr="0011108D" w:rsidRDefault="00896987" w:rsidP="00961816">
            <w:pPr>
              <w:rPr>
                <w:rFonts w:ascii="Times New Roman" w:hAnsi="Times New Roman" w:cs="Times New Roman"/>
                <w:sz w:val="16"/>
                <w:szCs w:val="16"/>
              </w:rPr>
            </w:pPr>
          </w:p>
        </w:tc>
        <w:tc>
          <w:tcPr>
            <w:tcW w:w="720" w:type="dxa"/>
          </w:tcPr>
          <w:p w14:paraId="7E69A6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36369B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.20</w:t>
            </w:r>
          </w:p>
        </w:tc>
        <w:tc>
          <w:tcPr>
            <w:tcW w:w="900" w:type="dxa"/>
          </w:tcPr>
          <w:p w14:paraId="680329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15.12 (2)*</w:t>
            </w:r>
          </w:p>
        </w:tc>
        <w:tc>
          <w:tcPr>
            <w:tcW w:w="450" w:type="dxa"/>
          </w:tcPr>
          <w:p w14:paraId="5C6AC8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637" w:type="dxa"/>
          </w:tcPr>
          <w:p w14:paraId="0793F05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78.77</w:t>
            </w:r>
          </w:p>
        </w:tc>
        <w:tc>
          <w:tcPr>
            <w:tcW w:w="623" w:type="dxa"/>
            <w:gridSpan w:val="2"/>
          </w:tcPr>
          <w:p w14:paraId="517831CA" w14:textId="77777777" w:rsidR="00896987" w:rsidRPr="0011108D" w:rsidRDefault="00896987" w:rsidP="00961816">
            <w:pPr>
              <w:rPr>
                <w:rFonts w:ascii="Times New Roman" w:hAnsi="Times New Roman" w:cs="Times New Roman"/>
                <w:sz w:val="16"/>
                <w:szCs w:val="16"/>
              </w:rPr>
            </w:pPr>
          </w:p>
        </w:tc>
        <w:tc>
          <w:tcPr>
            <w:tcW w:w="270" w:type="dxa"/>
          </w:tcPr>
          <w:p w14:paraId="0B1AF9B6" w14:textId="77777777" w:rsidR="00896987" w:rsidRPr="0011108D" w:rsidRDefault="00896987" w:rsidP="00961816">
            <w:pPr>
              <w:rPr>
                <w:rFonts w:ascii="Times New Roman" w:hAnsi="Times New Roman" w:cs="Times New Roman"/>
                <w:sz w:val="16"/>
                <w:szCs w:val="16"/>
              </w:rPr>
            </w:pPr>
          </w:p>
        </w:tc>
        <w:tc>
          <w:tcPr>
            <w:tcW w:w="4050" w:type="dxa"/>
          </w:tcPr>
          <w:p w14:paraId="24EA811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3678EF2" w14:textId="5E2904F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B57E65A" w14:textId="77777777" w:rsidTr="008C1A10">
        <w:tc>
          <w:tcPr>
            <w:tcW w:w="1800" w:type="dxa"/>
          </w:tcPr>
          <w:p w14:paraId="2B1186A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Control-Circumstances</w:t>
            </w:r>
          </w:p>
        </w:tc>
        <w:tc>
          <w:tcPr>
            <w:tcW w:w="450" w:type="dxa"/>
          </w:tcPr>
          <w:p w14:paraId="5A678C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5196859D" w14:textId="77777777" w:rsidR="00896987" w:rsidRPr="0011108D" w:rsidRDefault="00896987" w:rsidP="00961816">
            <w:pPr>
              <w:rPr>
                <w:rFonts w:ascii="Times New Roman" w:hAnsi="Times New Roman" w:cs="Times New Roman"/>
                <w:sz w:val="16"/>
                <w:szCs w:val="16"/>
              </w:rPr>
            </w:pPr>
          </w:p>
        </w:tc>
        <w:tc>
          <w:tcPr>
            <w:tcW w:w="720" w:type="dxa"/>
          </w:tcPr>
          <w:p w14:paraId="1690BB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w:t>
            </w:r>
          </w:p>
        </w:tc>
        <w:tc>
          <w:tcPr>
            <w:tcW w:w="810" w:type="dxa"/>
          </w:tcPr>
          <w:p w14:paraId="496BFFE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 .52</w:t>
            </w:r>
          </w:p>
        </w:tc>
        <w:tc>
          <w:tcPr>
            <w:tcW w:w="900" w:type="dxa"/>
          </w:tcPr>
          <w:p w14:paraId="4F444A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5.38 (1)*</w:t>
            </w:r>
          </w:p>
        </w:tc>
        <w:tc>
          <w:tcPr>
            <w:tcW w:w="450" w:type="dxa"/>
          </w:tcPr>
          <w:p w14:paraId="09DADE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637" w:type="dxa"/>
          </w:tcPr>
          <w:p w14:paraId="2C8FCF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60.49</w:t>
            </w:r>
          </w:p>
        </w:tc>
        <w:tc>
          <w:tcPr>
            <w:tcW w:w="623" w:type="dxa"/>
            <w:gridSpan w:val="2"/>
          </w:tcPr>
          <w:p w14:paraId="241FCCB0" w14:textId="77777777" w:rsidR="00896987" w:rsidRPr="0011108D" w:rsidRDefault="00896987" w:rsidP="00961816">
            <w:pPr>
              <w:rPr>
                <w:rFonts w:ascii="Times New Roman" w:hAnsi="Times New Roman" w:cs="Times New Roman"/>
                <w:sz w:val="16"/>
                <w:szCs w:val="16"/>
              </w:rPr>
            </w:pPr>
          </w:p>
        </w:tc>
        <w:tc>
          <w:tcPr>
            <w:tcW w:w="270" w:type="dxa"/>
          </w:tcPr>
          <w:p w14:paraId="72FC3A6D" w14:textId="77777777" w:rsidR="00896987" w:rsidRPr="0011108D" w:rsidRDefault="00896987" w:rsidP="00961816">
            <w:pPr>
              <w:rPr>
                <w:rFonts w:ascii="Times New Roman" w:hAnsi="Times New Roman" w:cs="Times New Roman"/>
                <w:sz w:val="16"/>
                <w:szCs w:val="16"/>
              </w:rPr>
            </w:pPr>
          </w:p>
        </w:tc>
        <w:tc>
          <w:tcPr>
            <w:tcW w:w="4050" w:type="dxa"/>
          </w:tcPr>
          <w:p w14:paraId="515A542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impersonal circumstances have control over the situation, the greater the sadness</w:t>
            </w:r>
          </w:p>
        </w:tc>
        <w:tc>
          <w:tcPr>
            <w:tcW w:w="1975" w:type="dxa"/>
          </w:tcPr>
          <w:p w14:paraId="115BD71B" w14:textId="2C26543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6F84C8C" w14:textId="77777777" w:rsidTr="008C1A10">
        <w:tc>
          <w:tcPr>
            <w:tcW w:w="1800" w:type="dxa"/>
          </w:tcPr>
          <w:p w14:paraId="462CBF5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Effortful success</w:t>
            </w:r>
          </w:p>
        </w:tc>
        <w:tc>
          <w:tcPr>
            <w:tcW w:w="450" w:type="dxa"/>
          </w:tcPr>
          <w:p w14:paraId="3DB66D9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A96F7AD" w14:textId="77777777" w:rsidR="00896987" w:rsidRPr="0011108D" w:rsidRDefault="00896987" w:rsidP="00961816">
            <w:pPr>
              <w:rPr>
                <w:rFonts w:ascii="Times New Roman" w:hAnsi="Times New Roman" w:cs="Times New Roman"/>
                <w:sz w:val="16"/>
                <w:szCs w:val="16"/>
              </w:rPr>
            </w:pPr>
          </w:p>
        </w:tc>
        <w:tc>
          <w:tcPr>
            <w:tcW w:w="720" w:type="dxa"/>
          </w:tcPr>
          <w:p w14:paraId="2CA855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-.24***</w:t>
            </w:r>
          </w:p>
        </w:tc>
        <w:tc>
          <w:tcPr>
            <w:tcW w:w="810" w:type="dxa"/>
          </w:tcPr>
          <w:p w14:paraId="50ECBA8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 -.15</w:t>
            </w:r>
          </w:p>
        </w:tc>
        <w:tc>
          <w:tcPr>
            <w:tcW w:w="900" w:type="dxa"/>
          </w:tcPr>
          <w:p w14:paraId="24BC82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1.65 (1)</w:t>
            </w:r>
          </w:p>
        </w:tc>
        <w:tc>
          <w:tcPr>
            <w:tcW w:w="450" w:type="dxa"/>
          </w:tcPr>
          <w:p w14:paraId="6EDD5D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3D4629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47BDDADC" w14:textId="77777777" w:rsidR="00896987" w:rsidRPr="0011108D" w:rsidRDefault="00896987" w:rsidP="00961816">
            <w:pPr>
              <w:rPr>
                <w:rFonts w:ascii="Times New Roman" w:hAnsi="Times New Roman" w:cs="Times New Roman"/>
                <w:sz w:val="16"/>
                <w:szCs w:val="16"/>
              </w:rPr>
            </w:pPr>
          </w:p>
        </w:tc>
        <w:tc>
          <w:tcPr>
            <w:tcW w:w="270" w:type="dxa"/>
          </w:tcPr>
          <w:p w14:paraId="598217C4" w14:textId="77777777" w:rsidR="00896987" w:rsidRPr="0011108D" w:rsidRDefault="00896987" w:rsidP="00961816">
            <w:pPr>
              <w:rPr>
                <w:rFonts w:ascii="Times New Roman" w:hAnsi="Times New Roman" w:cs="Times New Roman"/>
                <w:sz w:val="16"/>
                <w:szCs w:val="16"/>
              </w:rPr>
            </w:pPr>
          </w:p>
        </w:tc>
        <w:tc>
          <w:tcPr>
            <w:tcW w:w="4050" w:type="dxa"/>
          </w:tcPr>
          <w:p w14:paraId="6ED69EF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effort could make the situation better, the less the sadness</w:t>
            </w:r>
          </w:p>
        </w:tc>
        <w:tc>
          <w:tcPr>
            <w:tcW w:w="1975" w:type="dxa"/>
          </w:tcPr>
          <w:p w14:paraId="3A9DE8C9" w14:textId="1771F17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E283176" w14:textId="77777777" w:rsidTr="008C1A10">
        <w:tc>
          <w:tcPr>
            <w:tcW w:w="1800" w:type="dxa"/>
          </w:tcPr>
          <w:p w14:paraId="0E9D756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Normative significance (external)</w:t>
            </w:r>
          </w:p>
        </w:tc>
        <w:tc>
          <w:tcPr>
            <w:tcW w:w="450" w:type="dxa"/>
          </w:tcPr>
          <w:p w14:paraId="49AE6C8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3873F87" w14:textId="77777777" w:rsidR="00896987" w:rsidRPr="0011108D" w:rsidRDefault="00896987" w:rsidP="00961816">
            <w:pPr>
              <w:rPr>
                <w:rFonts w:ascii="Times New Roman" w:hAnsi="Times New Roman" w:cs="Times New Roman"/>
                <w:sz w:val="16"/>
                <w:szCs w:val="16"/>
              </w:rPr>
            </w:pPr>
          </w:p>
        </w:tc>
        <w:tc>
          <w:tcPr>
            <w:tcW w:w="720" w:type="dxa"/>
          </w:tcPr>
          <w:p w14:paraId="369D03D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-.47*</w:t>
            </w:r>
          </w:p>
        </w:tc>
        <w:tc>
          <w:tcPr>
            <w:tcW w:w="810" w:type="dxa"/>
          </w:tcPr>
          <w:p w14:paraId="40AA56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-.60, -.31 </w:t>
            </w:r>
          </w:p>
        </w:tc>
        <w:tc>
          <w:tcPr>
            <w:tcW w:w="900" w:type="dxa"/>
          </w:tcPr>
          <w:p w14:paraId="61B535D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8.84 (1)* </w:t>
            </w:r>
          </w:p>
        </w:tc>
        <w:tc>
          <w:tcPr>
            <w:tcW w:w="450" w:type="dxa"/>
          </w:tcPr>
          <w:p w14:paraId="7FDEC37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.12</w:t>
            </w:r>
          </w:p>
        </w:tc>
        <w:tc>
          <w:tcPr>
            <w:tcW w:w="637" w:type="dxa"/>
          </w:tcPr>
          <w:p w14:paraId="1FFD373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76.24 </w:t>
            </w:r>
          </w:p>
        </w:tc>
        <w:tc>
          <w:tcPr>
            <w:tcW w:w="623" w:type="dxa"/>
            <w:gridSpan w:val="2"/>
          </w:tcPr>
          <w:p w14:paraId="503D3A56" w14:textId="77777777" w:rsidR="00896987" w:rsidRPr="0011108D" w:rsidRDefault="00896987" w:rsidP="00961816">
            <w:pPr>
              <w:rPr>
                <w:rFonts w:ascii="Times New Roman" w:hAnsi="Times New Roman" w:cs="Times New Roman"/>
                <w:sz w:val="16"/>
                <w:szCs w:val="16"/>
              </w:rPr>
            </w:pPr>
          </w:p>
        </w:tc>
        <w:tc>
          <w:tcPr>
            <w:tcW w:w="270" w:type="dxa"/>
          </w:tcPr>
          <w:p w14:paraId="57F3D5E6" w14:textId="77777777" w:rsidR="00896987" w:rsidRPr="0011108D" w:rsidRDefault="00896987" w:rsidP="00961816">
            <w:pPr>
              <w:rPr>
                <w:rFonts w:ascii="Times New Roman" w:hAnsi="Times New Roman" w:cs="Times New Roman"/>
                <w:sz w:val="16"/>
                <w:szCs w:val="16"/>
              </w:rPr>
            </w:pPr>
          </w:p>
        </w:tc>
        <w:tc>
          <w:tcPr>
            <w:tcW w:w="4050" w:type="dxa"/>
          </w:tcPr>
          <w:p w14:paraId="4061BE8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external and social norms, the less the sadness</w:t>
            </w:r>
          </w:p>
        </w:tc>
        <w:tc>
          <w:tcPr>
            <w:tcW w:w="1975" w:type="dxa"/>
          </w:tcPr>
          <w:p w14:paraId="00D7496B" w14:textId="773CBA8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94197D7" w14:textId="77777777" w:rsidTr="008C1A10">
        <w:tc>
          <w:tcPr>
            <w:tcW w:w="1800" w:type="dxa"/>
          </w:tcPr>
          <w:p w14:paraId="46FE606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Novelty</w:t>
            </w:r>
          </w:p>
        </w:tc>
        <w:tc>
          <w:tcPr>
            <w:tcW w:w="450" w:type="dxa"/>
          </w:tcPr>
          <w:p w14:paraId="27C5EB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6EE46B90" w14:textId="77777777" w:rsidR="00896987" w:rsidRPr="0011108D" w:rsidRDefault="00896987" w:rsidP="00961816">
            <w:pPr>
              <w:rPr>
                <w:rFonts w:ascii="Times New Roman" w:hAnsi="Times New Roman" w:cs="Times New Roman"/>
                <w:sz w:val="16"/>
                <w:szCs w:val="16"/>
              </w:rPr>
            </w:pPr>
          </w:p>
        </w:tc>
        <w:tc>
          <w:tcPr>
            <w:tcW w:w="720" w:type="dxa"/>
          </w:tcPr>
          <w:p w14:paraId="4BFF666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w:t>
            </w:r>
          </w:p>
        </w:tc>
        <w:tc>
          <w:tcPr>
            <w:tcW w:w="810" w:type="dxa"/>
          </w:tcPr>
          <w:p w14:paraId="2008574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 .41</w:t>
            </w:r>
          </w:p>
        </w:tc>
        <w:tc>
          <w:tcPr>
            <w:tcW w:w="900" w:type="dxa"/>
          </w:tcPr>
          <w:p w14:paraId="7B0850A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0.45 (1)</w:t>
            </w:r>
          </w:p>
        </w:tc>
        <w:tc>
          <w:tcPr>
            <w:tcW w:w="450" w:type="dxa"/>
          </w:tcPr>
          <w:p w14:paraId="090AC9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7DE87F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5B81F973" w14:textId="77777777" w:rsidR="00896987" w:rsidRPr="0011108D" w:rsidRDefault="00896987" w:rsidP="00961816">
            <w:pPr>
              <w:rPr>
                <w:rFonts w:ascii="Times New Roman" w:hAnsi="Times New Roman" w:cs="Times New Roman"/>
                <w:sz w:val="16"/>
                <w:szCs w:val="16"/>
              </w:rPr>
            </w:pPr>
          </w:p>
        </w:tc>
        <w:tc>
          <w:tcPr>
            <w:tcW w:w="270" w:type="dxa"/>
          </w:tcPr>
          <w:p w14:paraId="244B9F00" w14:textId="77777777" w:rsidR="00896987" w:rsidRPr="0011108D" w:rsidRDefault="00896987" w:rsidP="00961816">
            <w:pPr>
              <w:rPr>
                <w:rFonts w:ascii="Times New Roman" w:hAnsi="Times New Roman" w:cs="Times New Roman"/>
                <w:sz w:val="16"/>
                <w:szCs w:val="16"/>
              </w:rPr>
            </w:pPr>
          </w:p>
        </w:tc>
        <w:tc>
          <w:tcPr>
            <w:tcW w:w="4050" w:type="dxa"/>
          </w:tcPr>
          <w:p w14:paraId="041F7DE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novelty in the situation, the greater the sadness. </w:t>
            </w:r>
          </w:p>
        </w:tc>
        <w:tc>
          <w:tcPr>
            <w:tcW w:w="1975" w:type="dxa"/>
          </w:tcPr>
          <w:p w14:paraId="472D8B30" w14:textId="1FF32FB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E7E078C" w14:textId="77777777" w:rsidTr="008C1A10">
        <w:tc>
          <w:tcPr>
            <w:tcW w:w="1800" w:type="dxa"/>
          </w:tcPr>
          <w:p w14:paraId="246AE00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Perceived obstacle</w:t>
            </w:r>
          </w:p>
        </w:tc>
        <w:tc>
          <w:tcPr>
            <w:tcW w:w="450" w:type="dxa"/>
          </w:tcPr>
          <w:p w14:paraId="332267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9F61BB0" w14:textId="77777777" w:rsidR="00896987" w:rsidRPr="0011108D" w:rsidRDefault="00896987" w:rsidP="00961816">
            <w:pPr>
              <w:rPr>
                <w:rFonts w:ascii="Times New Roman" w:hAnsi="Times New Roman" w:cs="Times New Roman"/>
                <w:sz w:val="16"/>
                <w:szCs w:val="16"/>
              </w:rPr>
            </w:pPr>
          </w:p>
        </w:tc>
        <w:tc>
          <w:tcPr>
            <w:tcW w:w="720" w:type="dxa"/>
          </w:tcPr>
          <w:p w14:paraId="0191097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.39***</w:t>
            </w:r>
          </w:p>
        </w:tc>
        <w:tc>
          <w:tcPr>
            <w:tcW w:w="810" w:type="dxa"/>
          </w:tcPr>
          <w:p w14:paraId="34246A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.54</w:t>
            </w:r>
          </w:p>
        </w:tc>
        <w:tc>
          <w:tcPr>
            <w:tcW w:w="900" w:type="dxa"/>
          </w:tcPr>
          <w:p w14:paraId="7422152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9.45 (1)*</w:t>
            </w:r>
          </w:p>
        </w:tc>
        <w:tc>
          <w:tcPr>
            <w:tcW w:w="450" w:type="dxa"/>
          </w:tcPr>
          <w:p w14:paraId="5A91BC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637" w:type="dxa"/>
          </w:tcPr>
          <w:p w14:paraId="240558B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78.83</w:t>
            </w:r>
          </w:p>
        </w:tc>
        <w:tc>
          <w:tcPr>
            <w:tcW w:w="623" w:type="dxa"/>
            <w:gridSpan w:val="2"/>
          </w:tcPr>
          <w:p w14:paraId="7C2A616A" w14:textId="77777777" w:rsidR="00896987" w:rsidRPr="0011108D" w:rsidRDefault="00896987" w:rsidP="00961816">
            <w:pPr>
              <w:rPr>
                <w:rFonts w:ascii="Times New Roman" w:hAnsi="Times New Roman" w:cs="Times New Roman"/>
                <w:sz w:val="16"/>
                <w:szCs w:val="16"/>
              </w:rPr>
            </w:pPr>
          </w:p>
        </w:tc>
        <w:tc>
          <w:tcPr>
            <w:tcW w:w="270" w:type="dxa"/>
          </w:tcPr>
          <w:p w14:paraId="00E80B09" w14:textId="77777777" w:rsidR="00896987" w:rsidRPr="0011108D" w:rsidRDefault="00896987" w:rsidP="00961816">
            <w:pPr>
              <w:rPr>
                <w:rFonts w:ascii="Times New Roman" w:hAnsi="Times New Roman" w:cs="Times New Roman"/>
                <w:sz w:val="16"/>
                <w:szCs w:val="16"/>
              </w:rPr>
            </w:pPr>
          </w:p>
        </w:tc>
        <w:tc>
          <w:tcPr>
            <w:tcW w:w="4050" w:type="dxa"/>
          </w:tcPr>
          <w:p w14:paraId="60FBFE8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an obstacle hampers the attainment of a desired goal, the greater the sadness.</w:t>
            </w:r>
          </w:p>
        </w:tc>
        <w:tc>
          <w:tcPr>
            <w:tcW w:w="1975" w:type="dxa"/>
          </w:tcPr>
          <w:p w14:paraId="3E6186D2" w14:textId="4229923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color w:val="000000" w:themeColor="text1"/>
                <w:sz w:val="16"/>
                <w:szCs w:val="16"/>
              </w:rPr>
              <w:t>No Prediction and Significant</w:t>
            </w:r>
          </w:p>
        </w:tc>
      </w:tr>
      <w:tr w:rsidR="00896987" w:rsidRPr="0011108D" w14:paraId="69AD2AFC" w14:textId="77777777" w:rsidTr="008C1A10">
        <w:tc>
          <w:tcPr>
            <w:tcW w:w="1800" w:type="dxa"/>
          </w:tcPr>
          <w:p w14:paraId="03F456D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Uniqueness</w:t>
            </w:r>
          </w:p>
        </w:tc>
        <w:tc>
          <w:tcPr>
            <w:tcW w:w="450" w:type="dxa"/>
          </w:tcPr>
          <w:p w14:paraId="4FB4F6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6C730851" w14:textId="77777777" w:rsidR="00896987" w:rsidRPr="0011108D" w:rsidRDefault="00896987" w:rsidP="00961816">
            <w:pPr>
              <w:rPr>
                <w:rFonts w:ascii="Times New Roman" w:hAnsi="Times New Roman" w:cs="Times New Roman"/>
                <w:sz w:val="16"/>
                <w:szCs w:val="16"/>
              </w:rPr>
            </w:pPr>
          </w:p>
        </w:tc>
        <w:tc>
          <w:tcPr>
            <w:tcW w:w="720" w:type="dxa"/>
          </w:tcPr>
          <w:p w14:paraId="1412FA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w:t>
            </w:r>
          </w:p>
        </w:tc>
        <w:tc>
          <w:tcPr>
            <w:tcW w:w="810" w:type="dxa"/>
          </w:tcPr>
          <w:p w14:paraId="37142F7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 .11</w:t>
            </w:r>
          </w:p>
        </w:tc>
        <w:tc>
          <w:tcPr>
            <w:tcW w:w="900" w:type="dxa"/>
          </w:tcPr>
          <w:p w14:paraId="1C6CEA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2.35 (1)</w:t>
            </w:r>
          </w:p>
        </w:tc>
        <w:tc>
          <w:tcPr>
            <w:tcW w:w="450" w:type="dxa"/>
          </w:tcPr>
          <w:p w14:paraId="196D12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08632F9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6024BE97" w14:textId="77777777" w:rsidR="00896987" w:rsidRPr="0011108D" w:rsidRDefault="00896987" w:rsidP="00961816">
            <w:pPr>
              <w:rPr>
                <w:rFonts w:ascii="Times New Roman" w:hAnsi="Times New Roman" w:cs="Times New Roman"/>
                <w:sz w:val="16"/>
                <w:szCs w:val="16"/>
              </w:rPr>
            </w:pPr>
          </w:p>
        </w:tc>
        <w:tc>
          <w:tcPr>
            <w:tcW w:w="270" w:type="dxa"/>
          </w:tcPr>
          <w:p w14:paraId="7CB09CCA" w14:textId="77777777" w:rsidR="00896987" w:rsidRPr="0011108D" w:rsidRDefault="00896987" w:rsidP="00961816">
            <w:pPr>
              <w:rPr>
                <w:rFonts w:ascii="Times New Roman" w:hAnsi="Times New Roman" w:cs="Times New Roman"/>
                <w:sz w:val="16"/>
                <w:szCs w:val="16"/>
              </w:rPr>
            </w:pPr>
          </w:p>
        </w:tc>
        <w:tc>
          <w:tcPr>
            <w:tcW w:w="4050" w:type="dxa"/>
          </w:tcPr>
          <w:p w14:paraId="1E7BEDD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3601FB5" w14:textId="1E2ED86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81E43F6" w14:textId="77777777" w:rsidTr="008C1A10">
        <w:tc>
          <w:tcPr>
            <w:tcW w:w="1800" w:type="dxa"/>
          </w:tcPr>
          <w:p w14:paraId="3356E34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Concern for others</w:t>
            </w:r>
          </w:p>
        </w:tc>
        <w:tc>
          <w:tcPr>
            <w:tcW w:w="450" w:type="dxa"/>
          </w:tcPr>
          <w:p w14:paraId="275A23E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48208AEB" w14:textId="77777777" w:rsidR="00896987" w:rsidRPr="0011108D" w:rsidRDefault="00896987" w:rsidP="00961816">
            <w:pPr>
              <w:rPr>
                <w:rFonts w:ascii="Times New Roman" w:hAnsi="Times New Roman" w:cs="Times New Roman"/>
                <w:sz w:val="16"/>
                <w:szCs w:val="16"/>
              </w:rPr>
            </w:pPr>
          </w:p>
        </w:tc>
        <w:tc>
          <w:tcPr>
            <w:tcW w:w="720" w:type="dxa"/>
          </w:tcPr>
          <w:p w14:paraId="237E3B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w:t>
            </w:r>
          </w:p>
        </w:tc>
        <w:tc>
          <w:tcPr>
            <w:tcW w:w="810" w:type="dxa"/>
          </w:tcPr>
          <w:p w14:paraId="3CAD42B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 .61 </w:t>
            </w:r>
          </w:p>
        </w:tc>
        <w:tc>
          <w:tcPr>
            <w:tcW w:w="900" w:type="dxa"/>
          </w:tcPr>
          <w:p w14:paraId="5DE50EC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5.45 (1)* </w:t>
            </w:r>
          </w:p>
        </w:tc>
        <w:tc>
          <w:tcPr>
            <w:tcW w:w="450" w:type="dxa"/>
          </w:tcPr>
          <w:p w14:paraId="377550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w:t>
            </w:r>
          </w:p>
        </w:tc>
        <w:tc>
          <w:tcPr>
            <w:tcW w:w="637" w:type="dxa"/>
          </w:tcPr>
          <w:p w14:paraId="2AAF2D8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58.49 </w:t>
            </w:r>
          </w:p>
        </w:tc>
        <w:tc>
          <w:tcPr>
            <w:tcW w:w="623" w:type="dxa"/>
            <w:gridSpan w:val="2"/>
          </w:tcPr>
          <w:p w14:paraId="1D72772D" w14:textId="77777777" w:rsidR="00896987" w:rsidRPr="0011108D" w:rsidRDefault="00896987" w:rsidP="00961816">
            <w:pPr>
              <w:rPr>
                <w:rFonts w:ascii="Times New Roman" w:hAnsi="Times New Roman" w:cs="Times New Roman"/>
                <w:sz w:val="16"/>
                <w:szCs w:val="16"/>
              </w:rPr>
            </w:pPr>
          </w:p>
        </w:tc>
        <w:tc>
          <w:tcPr>
            <w:tcW w:w="270" w:type="dxa"/>
          </w:tcPr>
          <w:p w14:paraId="4B52B8BD" w14:textId="77777777" w:rsidR="00896987" w:rsidRPr="0011108D" w:rsidRDefault="00896987" w:rsidP="00961816">
            <w:pPr>
              <w:rPr>
                <w:rFonts w:ascii="Times New Roman" w:hAnsi="Times New Roman" w:cs="Times New Roman"/>
                <w:sz w:val="16"/>
                <w:szCs w:val="16"/>
              </w:rPr>
            </w:pPr>
          </w:p>
        </w:tc>
        <w:tc>
          <w:tcPr>
            <w:tcW w:w="4050" w:type="dxa"/>
          </w:tcPr>
          <w:p w14:paraId="3F85F7C3" w14:textId="77777777" w:rsidR="00896987" w:rsidRPr="0011108D" w:rsidRDefault="00896987" w:rsidP="00961816">
            <w:pPr>
              <w:rPr>
                <w:rFonts w:ascii="Times New Roman" w:hAnsi="Times New Roman" w:cs="Times New Roman"/>
                <w:sz w:val="16"/>
                <w:szCs w:val="16"/>
              </w:rPr>
            </w:pPr>
          </w:p>
        </w:tc>
        <w:tc>
          <w:tcPr>
            <w:tcW w:w="1975" w:type="dxa"/>
          </w:tcPr>
          <w:p w14:paraId="117ECA29" w14:textId="75DD357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947DD33" w14:textId="77777777" w:rsidTr="008C1A10">
        <w:tc>
          <w:tcPr>
            <w:tcW w:w="1800" w:type="dxa"/>
          </w:tcPr>
          <w:p w14:paraId="4C220FA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Harm</w:t>
            </w:r>
          </w:p>
        </w:tc>
        <w:tc>
          <w:tcPr>
            <w:tcW w:w="450" w:type="dxa"/>
          </w:tcPr>
          <w:p w14:paraId="51BE76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2D3B16A" w14:textId="77777777" w:rsidR="00896987" w:rsidRPr="0011108D" w:rsidRDefault="00896987" w:rsidP="00961816">
            <w:pPr>
              <w:rPr>
                <w:rFonts w:ascii="Times New Roman" w:hAnsi="Times New Roman" w:cs="Times New Roman"/>
                <w:sz w:val="16"/>
                <w:szCs w:val="16"/>
              </w:rPr>
            </w:pPr>
          </w:p>
        </w:tc>
        <w:tc>
          <w:tcPr>
            <w:tcW w:w="720" w:type="dxa"/>
          </w:tcPr>
          <w:p w14:paraId="5E49DE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.55***</w:t>
            </w:r>
          </w:p>
        </w:tc>
        <w:tc>
          <w:tcPr>
            <w:tcW w:w="810" w:type="dxa"/>
          </w:tcPr>
          <w:p w14:paraId="52E936FA" w14:textId="77777777" w:rsidR="00896987" w:rsidRPr="0011108D" w:rsidRDefault="00896987" w:rsidP="00961816">
            <w:pPr>
              <w:rPr>
                <w:rFonts w:ascii="Times New Roman" w:hAnsi="Times New Roman" w:cs="Times New Roman"/>
                <w:sz w:val="16"/>
                <w:szCs w:val="16"/>
              </w:rPr>
            </w:pPr>
          </w:p>
        </w:tc>
        <w:tc>
          <w:tcPr>
            <w:tcW w:w="900" w:type="dxa"/>
          </w:tcPr>
          <w:p w14:paraId="57EEFF4B" w14:textId="77777777" w:rsidR="00896987" w:rsidRPr="0011108D" w:rsidRDefault="00896987" w:rsidP="00961816">
            <w:pPr>
              <w:rPr>
                <w:rFonts w:ascii="Times New Roman" w:hAnsi="Times New Roman" w:cs="Times New Roman"/>
                <w:sz w:val="16"/>
                <w:szCs w:val="16"/>
              </w:rPr>
            </w:pPr>
          </w:p>
        </w:tc>
        <w:tc>
          <w:tcPr>
            <w:tcW w:w="450" w:type="dxa"/>
          </w:tcPr>
          <w:p w14:paraId="06C4BE5C" w14:textId="77777777" w:rsidR="00896987" w:rsidRPr="0011108D" w:rsidRDefault="00896987" w:rsidP="00961816">
            <w:pPr>
              <w:rPr>
                <w:rFonts w:ascii="Times New Roman" w:hAnsi="Times New Roman" w:cs="Times New Roman"/>
                <w:sz w:val="16"/>
                <w:szCs w:val="16"/>
              </w:rPr>
            </w:pPr>
          </w:p>
        </w:tc>
        <w:tc>
          <w:tcPr>
            <w:tcW w:w="637" w:type="dxa"/>
          </w:tcPr>
          <w:p w14:paraId="44C7884B" w14:textId="77777777" w:rsidR="00896987" w:rsidRPr="0011108D" w:rsidRDefault="00896987" w:rsidP="00961816">
            <w:pPr>
              <w:rPr>
                <w:rFonts w:ascii="Times New Roman" w:hAnsi="Times New Roman" w:cs="Times New Roman"/>
                <w:sz w:val="16"/>
                <w:szCs w:val="16"/>
              </w:rPr>
            </w:pPr>
          </w:p>
        </w:tc>
        <w:tc>
          <w:tcPr>
            <w:tcW w:w="623" w:type="dxa"/>
            <w:gridSpan w:val="2"/>
          </w:tcPr>
          <w:p w14:paraId="35C479EA" w14:textId="77777777" w:rsidR="00896987" w:rsidRPr="0011108D" w:rsidRDefault="00896987" w:rsidP="00961816">
            <w:pPr>
              <w:rPr>
                <w:rFonts w:ascii="Times New Roman" w:hAnsi="Times New Roman" w:cs="Times New Roman"/>
                <w:sz w:val="16"/>
                <w:szCs w:val="16"/>
              </w:rPr>
            </w:pPr>
          </w:p>
        </w:tc>
        <w:tc>
          <w:tcPr>
            <w:tcW w:w="270" w:type="dxa"/>
          </w:tcPr>
          <w:p w14:paraId="4D85E996" w14:textId="77777777" w:rsidR="00896987" w:rsidRPr="0011108D" w:rsidRDefault="00896987" w:rsidP="00961816">
            <w:pPr>
              <w:rPr>
                <w:rFonts w:ascii="Times New Roman" w:hAnsi="Times New Roman" w:cs="Times New Roman"/>
                <w:sz w:val="16"/>
                <w:szCs w:val="16"/>
              </w:rPr>
            </w:pPr>
          </w:p>
        </w:tc>
        <w:tc>
          <w:tcPr>
            <w:tcW w:w="4050" w:type="dxa"/>
          </w:tcPr>
          <w:p w14:paraId="255F08B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harm, the greater the sadness</w:t>
            </w:r>
          </w:p>
        </w:tc>
        <w:tc>
          <w:tcPr>
            <w:tcW w:w="1975" w:type="dxa"/>
          </w:tcPr>
          <w:p w14:paraId="49DD490A" w14:textId="0DA4279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5108C46A" w14:textId="77777777" w:rsidTr="008C1A10">
        <w:tc>
          <w:tcPr>
            <w:tcW w:w="1800" w:type="dxa"/>
          </w:tcPr>
          <w:p w14:paraId="64FDBBD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Control-Other</w:t>
            </w:r>
          </w:p>
        </w:tc>
        <w:tc>
          <w:tcPr>
            <w:tcW w:w="450" w:type="dxa"/>
          </w:tcPr>
          <w:p w14:paraId="751B86B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C0CC884" w14:textId="77777777" w:rsidR="00896987" w:rsidRPr="0011108D" w:rsidRDefault="00896987" w:rsidP="00961816">
            <w:pPr>
              <w:rPr>
                <w:rFonts w:ascii="Times New Roman" w:hAnsi="Times New Roman" w:cs="Times New Roman"/>
                <w:sz w:val="16"/>
                <w:szCs w:val="16"/>
              </w:rPr>
            </w:pPr>
          </w:p>
        </w:tc>
        <w:tc>
          <w:tcPr>
            <w:tcW w:w="720" w:type="dxa"/>
          </w:tcPr>
          <w:p w14:paraId="517551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1CBC35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7B5CB95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2F3E98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F7A5B5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40E7C95" w14:textId="77777777" w:rsidR="00896987" w:rsidRPr="0011108D" w:rsidRDefault="00896987" w:rsidP="00961816">
            <w:pPr>
              <w:rPr>
                <w:rFonts w:ascii="Times New Roman" w:hAnsi="Times New Roman" w:cs="Times New Roman"/>
                <w:sz w:val="16"/>
                <w:szCs w:val="16"/>
              </w:rPr>
            </w:pPr>
          </w:p>
        </w:tc>
        <w:tc>
          <w:tcPr>
            <w:tcW w:w="270" w:type="dxa"/>
          </w:tcPr>
          <w:p w14:paraId="1ACE3C85" w14:textId="77777777" w:rsidR="00896987" w:rsidRPr="0011108D" w:rsidRDefault="00896987" w:rsidP="00961816">
            <w:pPr>
              <w:rPr>
                <w:rFonts w:ascii="Times New Roman" w:hAnsi="Times New Roman" w:cs="Times New Roman"/>
                <w:sz w:val="16"/>
                <w:szCs w:val="16"/>
              </w:rPr>
            </w:pPr>
          </w:p>
        </w:tc>
        <w:tc>
          <w:tcPr>
            <w:tcW w:w="4050" w:type="dxa"/>
          </w:tcPr>
          <w:p w14:paraId="74F46C5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FEE38E0" w14:textId="5E201C9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3BE0C016" w14:textId="77777777" w:rsidTr="008C1A10">
        <w:tc>
          <w:tcPr>
            <w:tcW w:w="1800" w:type="dxa"/>
          </w:tcPr>
          <w:p w14:paraId="5863E49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0B450C5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72F606EA" w14:textId="77777777" w:rsidR="00896987" w:rsidRPr="0011108D" w:rsidRDefault="00896987" w:rsidP="00961816">
            <w:pPr>
              <w:rPr>
                <w:rFonts w:ascii="Times New Roman" w:hAnsi="Times New Roman" w:cs="Times New Roman"/>
                <w:sz w:val="16"/>
                <w:szCs w:val="16"/>
              </w:rPr>
            </w:pPr>
          </w:p>
        </w:tc>
        <w:tc>
          <w:tcPr>
            <w:tcW w:w="720" w:type="dxa"/>
          </w:tcPr>
          <w:p w14:paraId="6374458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810" w:type="dxa"/>
          </w:tcPr>
          <w:p w14:paraId="7E9B417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52CAA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DA762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9835E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1FD5C14A" w14:textId="77777777" w:rsidR="00896987" w:rsidRPr="0011108D" w:rsidRDefault="00896987" w:rsidP="00961816">
            <w:pPr>
              <w:rPr>
                <w:rFonts w:ascii="Times New Roman" w:hAnsi="Times New Roman" w:cs="Times New Roman"/>
                <w:sz w:val="16"/>
                <w:szCs w:val="16"/>
              </w:rPr>
            </w:pPr>
          </w:p>
        </w:tc>
        <w:tc>
          <w:tcPr>
            <w:tcW w:w="270" w:type="dxa"/>
          </w:tcPr>
          <w:p w14:paraId="666504CE" w14:textId="77777777" w:rsidR="00896987" w:rsidRPr="0011108D" w:rsidRDefault="00896987" w:rsidP="00961816">
            <w:pPr>
              <w:rPr>
                <w:rFonts w:ascii="Times New Roman" w:hAnsi="Times New Roman" w:cs="Times New Roman"/>
                <w:sz w:val="16"/>
                <w:szCs w:val="16"/>
              </w:rPr>
            </w:pPr>
          </w:p>
        </w:tc>
        <w:tc>
          <w:tcPr>
            <w:tcW w:w="4050" w:type="dxa"/>
          </w:tcPr>
          <w:p w14:paraId="4C76334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difficulty to achieve one's goals in a situation, the greater the sadness</w:t>
            </w:r>
          </w:p>
        </w:tc>
        <w:tc>
          <w:tcPr>
            <w:tcW w:w="1975" w:type="dxa"/>
          </w:tcPr>
          <w:p w14:paraId="6D99AF23" w14:textId="532F6F4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A613AA3" w14:textId="77777777" w:rsidTr="008C1A10">
        <w:tc>
          <w:tcPr>
            <w:tcW w:w="1800" w:type="dxa"/>
          </w:tcPr>
          <w:p w14:paraId="3835D4E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Easing of threat</w:t>
            </w:r>
          </w:p>
        </w:tc>
        <w:tc>
          <w:tcPr>
            <w:tcW w:w="450" w:type="dxa"/>
          </w:tcPr>
          <w:p w14:paraId="04354B4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B95C6D3" w14:textId="77777777" w:rsidR="00896987" w:rsidRPr="0011108D" w:rsidRDefault="00896987" w:rsidP="00961816">
            <w:pPr>
              <w:rPr>
                <w:rFonts w:ascii="Times New Roman" w:hAnsi="Times New Roman" w:cs="Times New Roman"/>
                <w:sz w:val="16"/>
                <w:szCs w:val="16"/>
              </w:rPr>
            </w:pPr>
          </w:p>
        </w:tc>
        <w:tc>
          <w:tcPr>
            <w:tcW w:w="720" w:type="dxa"/>
          </w:tcPr>
          <w:p w14:paraId="0BF952F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-.36***</w:t>
            </w:r>
          </w:p>
        </w:tc>
        <w:tc>
          <w:tcPr>
            <w:tcW w:w="810" w:type="dxa"/>
          </w:tcPr>
          <w:p w14:paraId="76EF8332" w14:textId="77777777" w:rsidR="00896987" w:rsidRPr="0011108D" w:rsidRDefault="00896987" w:rsidP="00961816">
            <w:pPr>
              <w:rPr>
                <w:rFonts w:ascii="Times New Roman" w:hAnsi="Times New Roman" w:cs="Times New Roman"/>
                <w:sz w:val="16"/>
                <w:szCs w:val="16"/>
              </w:rPr>
            </w:pPr>
          </w:p>
        </w:tc>
        <w:tc>
          <w:tcPr>
            <w:tcW w:w="900" w:type="dxa"/>
          </w:tcPr>
          <w:p w14:paraId="5D891657" w14:textId="77777777" w:rsidR="00896987" w:rsidRPr="0011108D" w:rsidRDefault="00896987" w:rsidP="00961816">
            <w:pPr>
              <w:rPr>
                <w:rFonts w:ascii="Times New Roman" w:hAnsi="Times New Roman" w:cs="Times New Roman"/>
                <w:sz w:val="16"/>
                <w:szCs w:val="16"/>
              </w:rPr>
            </w:pPr>
          </w:p>
        </w:tc>
        <w:tc>
          <w:tcPr>
            <w:tcW w:w="450" w:type="dxa"/>
          </w:tcPr>
          <w:p w14:paraId="6F2AE723" w14:textId="77777777" w:rsidR="00896987" w:rsidRPr="0011108D" w:rsidRDefault="00896987" w:rsidP="00961816">
            <w:pPr>
              <w:rPr>
                <w:rFonts w:ascii="Times New Roman" w:hAnsi="Times New Roman" w:cs="Times New Roman"/>
                <w:sz w:val="16"/>
                <w:szCs w:val="16"/>
              </w:rPr>
            </w:pPr>
          </w:p>
        </w:tc>
        <w:tc>
          <w:tcPr>
            <w:tcW w:w="637" w:type="dxa"/>
          </w:tcPr>
          <w:p w14:paraId="5BF21A41" w14:textId="77777777" w:rsidR="00896987" w:rsidRPr="0011108D" w:rsidRDefault="00896987" w:rsidP="00961816">
            <w:pPr>
              <w:rPr>
                <w:rFonts w:ascii="Times New Roman" w:hAnsi="Times New Roman" w:cs="Times New Roman"/>
                <w:sz w:val="16"/>
                <w:szCs w:val="16"/>
              </w:rPr>
            </w:pPr>
          </w:p>
        </w:tc>
        <w:tc>
          <w:tcPr>
            <w:tcW w:w="623" w:type="dxa"/>
            <w:gridSpan w:val="2"/>
          </w:tcPr>
          <w:p w14:paraId="71E62938" w14:textId="77777777" w:rsidR="00896987" w:rsidRPr="0011108D" w:rsidRDefault="00896987" w:rsidP="00961816">
            <w:pPr>
              <w:rPr>
                <w:rFonts w:ascii="Times New Roman" w:hAnsi="Times New Roman" w:cs="Times New Roman"/>
                <w:sz w:val="16"/>
                <w:szCs w:val="16"/>
              </w:rPr>
            </w:pPr>
          </w:p>
        </w:tc>
        <w:tc>
          <w:tcPr>
            <w:tcW w:w="270" w:type="dxa"/>
          </w:tcPr>
          <w:p w14:paraId="25C841FB" w14:textId="77777777" w:rsidR="00896987" w:rsidRPr="0011108D" w:rsidRDefault="00896987" w:rsidP="00961816">
            <w:pPr>
              <w:rPr>
                <w:rFonts w:ascii="Times New Roman" w:hAnsi="Times New Roman" w:cs="Times New Roman"/>
                <w:sz w:val="16"/>
                <w:szCs w:val="16"/>
              </w:rPr>
            </w:pPr>
          </w:p>
        </w:tc>
        <w:tc>
          <w:tcPr>
            <w:tcW w:w="4050" w:type="dxa"/>
          </w:tcPr>
          <w:p w14:paraId="0E97FEB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a threat or harm has been removed from the situation, the less the sadness.</w:t>
            </w:r>
          </w:p>
        </w:tc>
        <w:tc>
          <w:tcPr>
            <w:tcW w:w="1975" w:type="dxa"/>
          </w:tcPr>
          <w:p w14:paraId="7814A094" w14:textId="2CB09C9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color w:val="000000" w:themeColor="text1"/>
                <w:sz w:val="16"/>
                <w:szCs w:val="16"/>
              </w:rPr>
              <w:t>No Prediction and Significant</w:t>
            </w:r>
          </w:p>
        </w:tc>
      </w:tr>
      <w:tr w:rsidR="00896987" w:rsidRPr="0011108D" w14:paraId="7B4DBA93" w14:textId="77777777" w:rsidTr="008C1A10">
        <w:tc>
          <w:tcPr>
            <w:tcW w:w="1800" w:type="dxa"/>
          </w:tcPr>
          <w:p w14:paraId="0F13563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Fairness</w:t>
            </w:r>
          </w:p>
        </w:tc>
        <w:tc>
          <w:tcPr>
            <w:tcW w:w="450" w:type="dxa"/>
          </w:tcPr>
          <w:p w14:paraId="73DF04A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DC31705" w14:textId="77777777" w:rsidR="00896987" w:rsidRPr="0011108D" w:rsidRDefault="00896987" w:rsidP="00961816">
            <w:pPr>
              <w:rPr>
                <w:rFonts w:ascii="Times New Roman" w:hAnsi="Times New Roman" w:cs="Times New Roman"/>
                <w:sz w:val="16"/>
                <w:szCs w:val="16"/>
              </w:rPr>
            </w:pPr>
          </w:p>
        </w:tc>
        <w:tc>
          <w:tcPr>
            <w:tcW w:w="720" w:type="dxa"/>
          </w:tcPr>
          <w:p w14:paraId="505701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-.45***</w:t>
            </w:r>
          </w:p>
        </w:tc>
        <w:tc>
          <w:tcPr>
            <w:tcW w:w="810" w:type="dxa"/>
          </w:tcPr>
          <w:p w14:paraId="34D78CFA" w14:textId="77777777" w:rsidR="00896987" w:rsidRPr="0011108D" w:rsidRDefault="00896987" w:rsidP="00961816">
            <w:pPr>
              <w:rPr>
                <w:rFonts w:ascii="Times New Roman" w:hAnsi="Times New Roman" w:cs="Times New Roman"/>
                <w:sz w:val="16"/>
                <w:szCs w:val="16"/>
              </w:rPr>
            </w:pPr>
          </w:p>
        </w:tc>
        <w:tc>
          <w:tcPr>
            <w:tcW w:w="900" w:type="dxa"/>
          </w:tcPr>
          <w:p w14:paraId="4C482A69" w14:textId="77777777" w:rsidR="00896987" w:rsidRPr="0011108D" w:rsidRDefault="00896987" w:rsidP="00961816">
            <w:pPr>
              <w:rPr>
                <w:rFonts w:ascii="Times New Roman" w:hAnsi="Times New Roman" w:cs="Times New Roman"/>
                <w:sz w:val="16"/>
                <w:szCs w:val="16"/>
              </w:rPr>
            </w:pPr>
          </w:p>
        </w:tc>
        <w:tc>
          <w:tcPr>
            <w:tcW w:w="450" w:type="dxa"/>
          </w:tcPr>
          <w:p w14:paraId="078FE4F3" w14:textId="77777777" w:rsidR="00896987" w:rsidRPr="0011108D" w:rsidRDefault="00896987" w:rsidP="00961816">
            <w:pPr>
              <w:rPr>
                <w:rFonts w:ascii="Times New Roman" w:hAnsi="Times New Roman" w:cs="Times New Roman"/>
                <w:sz w:val="16"/>
                <w:szCs w:val="16"/>
              </w:rPr>
            </w:pPr>
          </w:p>
        </w:tc>
        <w:tc>
          <w:tcPr>
            <w:tcW w:w="637" w:type="dxa"/>
          </w:tcPr>
          <w:p w14:paraId="364EF9D9" w14:textId="77777777" w:rsidR="00896987" w:rsidRPr="0011108D" w:rsidRDefault="00896987" w:rsidP="00961816">
            <w:pPr>
              <w:rPr>
                <w:rFonts w:ascii="Times New Roman" w:hAnsi="Times New Roman" w:cs="Times New Roman"/>
                <w:sz w:val="16"/>
                <w:szCs w:val="16"/>
              </w:rPr>
            </w:pPr>
          </w:p>
        </w:tc>
        <w:tc>
          <w:tcPr>
            <w:tcW w:w="623" w:type="dxa"/>
            <w:gridSpan w:val="2"/>
          </w:tcPr>
          <w:p w14:paraId="0ED3BCD2" w14:textId="77777777" w:rsidR="00896987" w:rsidRPr="0011108D" w:rsidRDefault="00896987" w:rsidP="00961816">
            <w:pPr>
              <w:rPr>
                <w:rFonts w:ascii="Times New Roman" w:hAnsi="Times New Roman" w:cs="Times New Roman"/>
                <w:sz w:val="16"/>
                <w:szCs w:val="16"/>
              </w:rPr>
            </w:pPr>
          </w:p>
        </w:tc>
        <w:tc>
          <w:tcPr>
            <w:tcW w:w="270" w:type="dxa"/>
          </w:tcPr>
          <w:p w14:paraId="6BFF8699" w14:textId="77777777" w:rsidR="00896987" w:rsidRPr="0011108D" w:rsidRDefault="00896987" w:rsidP="00961816">
            <w:pPr>
              <w:rPr>
                <w:rFonts w:ascii="Times New Roman" w:hAnsi="Times New Roman" w:cs="Times New Roman"/>
                <w:sz w:val="16"/>
                <w:szCs w:val="16"/>
              </w:rPr>
            </w:pPr>
          </w:p>
        </w:tc>
        <w:tc>
          <w:tcPr>
            <w:tcW w:w="4050" w:type="dxa"/>
          </w:tcPr>
          <w:p w14:paraId="44DB924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fairness of situation, the less the sadness</w:t>
            </w:r>
          </w:p>
        </w:tc>
        <w:tc>
          <w:tcPr>
            <w:tcW w:w="1975" w:type="dxa"/>
          </w:tcPr>
          <w:p w14:paraId="3687301E" w14:textId="6D5B02E5"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A230A8C" w14:textId="77777777" w:rsidTr="008C1A10">
        <w:tc>
          <w:tcPr>
            <w:tcW w:w="1800" w:type="dxa"/>
          </w:tcPr>
          <w:p w14:paraId="6FFB84C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1F21850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3F878EA" w14:textId="77777777" w:rsidR="00896987" w:rsidRPr="0011108D" w:rsidRDefault="00896987" w:rsidP="00961816">
            <w:pPr>
              <w:rPr>
                <w:rFonts w:ascii="Times New Roman" w:hAnsi="Times New Roman" w:cs="Times New Roman"/>
                <w:sz w:val="16"/>
                <w:szCs w:val="16"/>
              </w:rPr>
            </w:pPr>
          </w:p>
        </w:tc>
        <w:tc>
          <w:tcPr>
            <w:tcW w:w="720" w:type="dxa"/>
          </w:tcPr>
          <w:p w14:paraId="4E4385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w:t>
            </w:r>
          </w:p>
        </w:tc>
        <w:tc>
          <w:tcPr>
            <w:tcW w:w="810" w:type="dxa"/>
          </w:tcPr>
          <w:p w14:paraId="0F52EC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7B517D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003867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EEFD6A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2209E80F" w14:textId="77777777" w:rsidR="00896987" w:rsidRPr="0011108D" w:rsidRDefault="00896987" w:rsidP="00961816">
            <w:pPr>
              <w:rPr>
                <w:rFonts w:ascii="Times New Roman" w:hAnsi="Times New Roman" w:cs="Times New Roman"/>
                <w:sz w:val="16"/>
                <w:szCs w:val="16"/>
              </w:rPr>
            </w:pPr>
          </w:p>
        </w:tc>
        <w:tc>
          <w:tcPr>
            <w:tcW w:w="270" w:type="dxa"/>
          </w:tcPr>
          <w:p w14:paraId="71185C2C" w14:textId="77777777" w:rsidR="00896987" w:rsidRPr="0011108D" w:rsidRDefault="00896987" w:rsidP="00961816">
            <w:pPr>
              <w:rPr>
                <w:rFonts w:ascii="Times New Roman" w:hAnsi="Times New Roman" w:cs="Times New Roman"/>
                <w:sz w:val="16"/>
                <w:szCs w:val="16"/>
              </w:rPr>
            </w:pPr>
          </w:p>
        </w:tc>
        <w:tc>
          <w:tcPr>
            <w:tcW w:w="4050" w:type="dxa"/>
          </w:tcPr>
          <w:p w14:paraId="4E94F666" w14:textId="77777777" w:rsidR="00896987" w:rsidRPr="0011108D" w:rsidRDefault="00896987" w:rsidP="00961816">
            <w:pPr>
              <w:rPr>
                <w:rFonts w:ascii="Times New Roman" w:hAnsi="Times New Roman" w:cs="Times New Roman"/>
                <w:sz w:val="16"/>
                <w:szCs w:val="16"/>
              </w:rPr>
            </w:pPr>
          </w:p>
        </w:tc>
        <w:tc>
          <w:tcPr>
            <w:tcW w:w="1975" w:type="dxa"/>
          </w:tcPr>
          <w:p w14:paraId="43BD8EFB" w14:textId="64E5839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631C9A48" w14:textId="77777777" w:rsidTr="008C1A10">
        <w:tc>
          <w:tcPr>
            <w:tcW w:w="1800" w:type="dxa"/>
          </w:tcPr>
          <w:p w14:paraId="0D58951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1A5D8E3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224D607" w14:textId="77777777" w:rsidR="00896987" w:rsidRPr="0011108D" w:rsidRDefault="00896987" w:rsidP="00961816">
            <w:pPr>
              <w:rPr>
                <w:rFonts w:ascii="Times New Roman" w:hAnsi="Times New Roman" w:cs="Times New Roman"/>
                <w:sz w:val="16"/>
                <w:szCs w:val="16"/>
              </w:rPr>
            </w:pPr>
          </w:p>
        </w:tc>
        <w:tc>
          <w:tcPr>
            <w:tcW w:w="720" w:type="dxa"/>
          </w:tcPr>
          <w:p w14:paraId="2A33976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w:t>
            </w:r>
          </w:p>
        </w:tc>
        <w:tc>
          <w:tcPr>
            <w:tcW w:w="810" w:type="dxa"/>
          </w:tcPr>
          <w:p w14:paraId="1844CBA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24568B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5BCFCE6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E2F65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0B63E4EC" w14:textId="77777777" w:rsidR="00896987" w:rsidRPr="0011108D" w:rsidRDefault="00896987" w:rsidP="00961816">
            <w:pPr>
              <w:rPr>
                <w:rFonts w:ascii="Times New Roman" w:hAnsi="Times New Roman" w:cs="Times New Roman"/>
                <w:sz w:val="16"/>
                <w:szCs w:val="16"/>
              </w:rPr>
            </w:pPr>
          </w:p>
        </w:tc>
        <w:tc>
          <w:tcPr>
            <w:tcW w:w="270" w:type="dxa"/>
          </w:tcPr>
          <w:p w14:paraId="1251DB19" w14:textId="77777777" w:rsidR="00896987" w:rsidRPr="0011108D" w:rsidRDefault="00896987" w:rsidP="00961816">
            <w:pPr>
              <w:rPr>
                <w:rFonts w:ascii="Times New Roman" w:hAnsi="Times New Roman" w:cs="Times New Roman"/>
                <w:sz w:val="16"/>
                <w:szCs w:val="16"/>
              </w:rPr>
            </w:pPr>
          </w:p>
        </w:tc>
        <w:tc>
          <w:tcPr>
            <w:tcW w:w="4050" w:type="dxa"/>
          </w:tcPr>
          <w:p w14:paraId="694F0BB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intentionality of the cause of the event either by one or others, the less the sadness</w:t>
            </w:r>
          </w:p>
        </w:tc>
        <w:tc>
          <w:tcPr>
            <w:tcW w:w="1975" w:type="dxa"/>
          </w:tcPr>
          <w:p w14:paraId="18828B09" w14:textId="08F9993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1604C29" w14:textId="77777777" w:rsidTr="008C1A10">
        <w:tc>
          <w:tcPr>
            <w:tcW w:w="1800" w:type="dxa"/>
          </w:tcPr>
          <w:p w14:paraId="5B5796F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Modifiability</w:t>
            </w:r>
          </w:p>
        </w:tc>
        <w:tc>
          <w:tcPr>
            <w:tcW w:w="450" w:type="dxa"/>
          </w:tcPr>
          <w:p w14:paraId="4A4787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52AF5AB" w14:textId="77777777" w:rsidR="00896987" w:rsidRPr="0011108D" w:rsidRDefault="00896987" w:rsidP="00961816">
            <w:pPr>
              <w:rPr>
                <w:rFonts w:ascii="Times New Roman" w:hAnsi="Times New Roman" w:cs="Times New Roman"/>
                <w:sz w:val="16"/>
                <w:szCs w:val="16"/>
              </w:rPr>
            </w:pPr>
          </w:p>
        </w:tc>
        <w:tc>
          <w:tcPr>
            <w:tcW w:w="720" w:type="dxa"/>
          </w:tcPr>
          <w:p w14:paraId="4C1F743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810" w:type="dxa"/>
          </w:tcPr>
          <w:p w14:paraId="6DBA4CA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1F1C7B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22C8A03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05B7D4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854570E" w14:textId="77777777" w:rsidR="00896987" w:rsidRPr="0011108D" w:rsidRDefault="00896987" w:rsidP="00961816">
            <w:pPr>
              <w:rPr>
                <w:rFonts w:ascii="Times New Roman" w:hAnsi="Times New Roman" w:cs="Times New Roman"/>
                <w:sz w:val="16"/>
                <w:szCs w:val="16"/>
              </w:rPr>
            </w:pPr>
          </w:p>
        </w:tc>
        <w:tc>
          <w:tcPr>
            <w:tcW w:w="270" w:type="dxa"/>
          </w:tcPr>
          <w:p w14:paraId="569CAC92" w14:textId="77777777" w:rsidR="00896987" w:rsidRPr="0011108D" w:rsidRDefault="00896987" w:rsidP="00961816">
            <w:pPr>
              <w:rPr>
                <w:rFonts w:ascii="Times New Roman" w:hAnsi="Times New Roman" w:cs="Times New Roman"/>
                <w:sz w:val="16"/>
                <w:szCs w:val="16"/>
              </w:rPr>
            </w:pPr>
          </w:p>
        </w:tc>
        <w:tc>
          <w:tcPr>
            <w:tcW w:w="4050" w:type="dxa"/>
          </w:tcPr>
          <w:p w14:paraId="539539E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EDA223D" w14:textId="7D0C75B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F061A28" w14:textId="77777777" w:rsidTr="008C1A10">
        <w:tc>
          <w:tcPr>
            <w:tcW w:w="1800" w:type="dxa"/>
          </w:tcPr>
          <w:p w14:paraId="56569E1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53FC4A2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10B57391" w14:textId="77777777" w:rsidR="00896987" w:rsidRPr="0011108D" w:rsidRDefault="00896987" w:rsidP="00961816">
            <w:pPr>
              <w:rPr>
                <w:rFonts w:ascii="Times New Roman" w:hAnsi="Times New Roman" w:cs="Times New Roman"/>
                <w:sz w:val="16"/>
                <w:szCs w:val="16"/>
              </w:rPr>
            </w:pPr>
          </w:p>
        </w:tc>
        <w:tc>
          <w:tcPr>
            <w:tcW w:w="720" w:type="dxa"/>
          </w:tcPr>
          <w:p w14:paraId="1C1F3A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.18***</w:t>
            </w:r>
          </w:p>
        </w:tc>
        <w:tc>
          <w:tcPr>
            <w:tcW w:w="810" w:type="dxa"/>
          </w:tcPr>
          <w:p w14:paraId="751021C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6ED07D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E52ABA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548F283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13078374" w14:textId="77777777" w:rsidR="00896987" w:rsidRPr="0011108D" w:rsidRDefault="00896987" w:rsidP="00961816">
            <w:pPr>
              <w:rPr>
                <w:rFonts w:ascii="Times New Roman" w:hAnsi="Times New Roman" w:cs="Times New Roman"/>
                <w:sz w:val="16"/>
                <w:szCs w:val="16"/>
              </w:rPr>
            </w:pPr>
          </w:p>
        </w:tc>
        <w:tc>
          <w:tcPr>
            <w:tcW w:w="270" w:type="dxa"/>
          </w:tcPr>
          <w:p w14:paraId="224AC412" w14:textId="77777777" w:rsidR="00896987" w:rsidRPr="0011108D" w:rsidRDefault="00896987" w:rsidP="00961816">
            <w:pPr>
              <w:rPr>
                <w:rFonts w:ascii="Times New Roman" w:hAnsi="Times New Roman" w:cs="Times New Roman"/>
                <w:sz w:val="16"/>
                <w:szCs w:val="16"/>
              </w:rPr>
            </w:pPr>
          </w:p>
        </w:tc>
        <w:tc>
          <w:tcPr>
            <w:tcW w:w="4050" w:type="dxa"/>
          </w:tcPr>
          <w:p w14:paraId="2950B29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values and ideals, the greater the sadness</w:t>
            </w:r>
          </w:p>
        </w:tc>
        <w:tc>
          <w:tcPr>
            <w:tcW w:w="1975" w:type="dxa"/>
          </w:tcPr>
          <w:p w14:paraId="17E032B5" w14:textId="78454B4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3F9415B" w14:textId="77777777" w:rsidTr="008C1A10">
        <w:tc>
          <w:tcPr>
            <w:tcW w:w="1800" w:type="dxa"/>
          </w:tcPr>
          <w:p w14:paraId="7826202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Reality</w:t>
            </w:r>
          </w:p>
        </w:tc>
        <w:tc>
          <w:tcPr>
            <w:tcW w:w="450" w:type="dxa"/>
          </w:tcPr>
          <w:p w14:paraId="69AD98F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3D33418" w14:textId="77777777" w:rsidR="00896987" w:rsidRPr="0011108D" w:rsidRDefault="00896987" w:rsidP="00961816">
            <w:pPr>
              <w:rPr>
                <w:rFonts w:ascii="Times New Roman" w:hAnsi="Times New Roman" w:cs="Times New Roman"/>
                <w:sz w:val="16"/>
                <w:szCs w:val="16"/>
              </w:rPr>
            </w:pPr>
          </w:p>
        </w:tc>
        <w:tc>
          <w:tcPr>
            <w:tcW w:w="720" w:type="dxa"/>
          </w:tcPr>
          <w:p w14:paraId="1882652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-.53*</w:t>
            </w:r>
          </w:p>
        </w:tc>
        <w:tc>
          <w:tcPr>
            <w:tcW w:w="810" w:type="dxa"/>
          </w:tcPr>
          <w:p w14:paraId="5D70046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2D65BED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356BB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21748F6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0FAE1227" w14:textId="77777777" w:rsidR="00896987" w:rsidRPr="0011108D" w:rsidRDefault="00896987" w:rsidP="00961816">
            <w:pPr>
              <w:rPr>
                <w:rFonts w:ascii="Times New Roman" w:hAnsi="Times New Roman" w:cs="Times New Roman"/>
                <w:sz w:val="16"/>
                <w:szCs w:val="16"/>
              </w:rPr>
            </w:pPr>
          </w:p>
        </w:tc>
        <w:tc>
          <w:tcPr>
            <w:tcW w:w="270" w:type="dxa"/>
          </w:tcPr>
          <w:p w14:paraId="23FB0A55" w14:textId="77777777" w:rsidR="00896987" w:rsidRPr="0011108D" w:rsidRDefault="00896987" w:rsidP="00961816">
            <w:pPr>
              <w:rPr>
                <w:rFonts w:ascii="Times New Roman" w:hAnsi="Times New Roman" w:cs="Times New Roman"/>
                <w:sz w:val="16"/>
                <w:szCs w:val="16"/>
              </w:rPr>
            </w:pPr>
          </w:p>
        </w:tc>
        <w:tc>
          <w:tcPr>
            <w:tcW w:w="4050" w:type="dxa"/>
          </w:tcPr>
          <w:p w14:paraId="70C8202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is situation is real and had already occurred, the less the sadness</w:t>
            </w:r>
          </w:p>
        </w:tc>
        <w:tc>
          <w:tcPr>
            <w:tcW w:w="1975" w:type="dxa"/>
          </w:tcPr>
          <w:p w14:paraId="4885E6EF" w14:textId="5B163432"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C7E1634" w14:textId="77777777" w:rsidTr="008C1A10">
        <w:tc>
          <w:tcPr>
            <w:tcW w:w="1800" w:type="dxa"/>
          </w:tcPr>
          <w:p w14:paraId="1C4D146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Self-Esteem decreased</w:t>
            </w:r>
          </w:p>
        </w:tc>
        <w:tc>
          <w:tcPr>
            <w:tcW w:w="450" w:type="dxa"/>
          </w:tcPr>
          <w:p w14:paraId="541587A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59027E71" w14:textId="77777777" w:rsidR="00896987" w:rsidRPr="0011108D" w:rsidRDefault="00896987" w:rsidP="00961816">
            <w:pPr>
              <w:rPr>
                <w:rFonts w:ascii="Times New Roman" w:hAnsi="Times New Roman" w:cs="Times New Roman"/>
                <w:sz w:val="16"/>
                <w:szCs w:val="16"/>
              </w:rPr>
            </w:pPr>
          </w:p>
        </w:tc>
        <w:tc>
          <w:tcPr>
            <w:tcW w:w="720" w:type="dxa"/>
          </w:tcPr>
          <w:p w14:paraId="4FB98E4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810" w:type="dxa"/>
          </w:tcPr>
          <w:p w14:paraId="1C949389" w14:textId="77777777" w:rsidR="00896987" w:rsidRPr="0011108D" w:rsidRDefault="00896987" w:rsidP="00961816">
            <w:pPr>
              <w:rPr>
                <w:rFonts w:ascii="Times New Roman" w:hAnsi="Times New Roman" w:cs="Times New Roman"/>
                <w:sz w:val="16"/>
                <w:szCs w:val="16"/>
              </w:rPr>
            </w:pPr>
          </w:p>
        </w:tc>
        <w:tc>
          <w:tcPr>
            <w:tcW w:w="900" w:type="dxa"/>
          </w:tcPr>
          <w:p w14:paraId="0AECC2C5" w14:textId="77777777" w:rsidR="00896987" w:rsidRPr="0011108D" w:rsidRDefault="00896987" w:rsidP="00961816">
            <w:pPr>
              <w:rPr>
                <w:rFonts w:ascii="Times New Roman" w:hAnsi="Times New Roman" w:cs="Times New Roman"/>
                <w:sz w:val="16"/>
                <w:szCs w:val="16"/>
              </w:rPr>
            </w:pPr>
          </w:p>
        </w:tc>
        <w:tc>
          <w:tcPr>
            <w:tcW w:w="450" w:type="dxa"/>
          </w:tcPr>
          <w:p w14:paraId="37F8A46F" w14:textId="77777777" w:rsidR="00896987" w:rsidRPr="0011108D" w:rsidRDefault="00896987" w:rsidP="00961816">
            <w:pPr>
              <w:rPr>
                <w:rFonts w:ascii="Times New Roman" w:hAnsi="Times New Roman" w:cs="Times New Roman"/>
                <w:sz w:val="16"/>
                <w:szCs w:val="16"/>
              </w:rPr>
            </w:pPr>
          </w:p>
        </w:tc>
        <w:tc>
          <w:tcPr>
            <w:tcW w:w="637" w:type="dxa"/>
          </w:tcPr>
          <w:p w14:paraId="58C8F7E3" w14:textId="77777777" w:rsidR="00896987" w:rsidRPr="0011108D" w:rsidRDefault="00896987" w:rsidP="00961816">
            <w:pPr>
              <w:rPr>
                <w:rFonts w:ascii="Times New Roman" w:hAnsi="Times New Roman" w:cs="Times New Roman"/>
                <w:sz w:val="16"/>
                <w:szCs w:val="16"/>
              </w:rPr>
            </w:pPr>
          </w:p>
        </w:tc>
        <w:tc>
          <w:tcPr>
            <w:tcW w:w="623" w:type="dxa"/>
            <w:gridSpan w:val="2"/>
          </w:tcPr>
          <w:p w14:paraId="30DA96D5" w14:textId="77777777" w:rsidR="00896987" w:rsidRPr="0011108D" w:rsidRDefault="00896987" w:rsidP="00961816">
            <w:pPr>
              <w:rPr>
                <w:rFonts w:ascii="Times New Roman" w:hAnsi="Times New Roman" w:cs="Times New Roman"/>
                <w:sz w:val="16"/>
                <w:szCs w:val="16"/>
              </w:rPr>
            </w:pPr>
          </w:p>
        </w:tc>
        <w:tc>
          <w:tcPr>
            <w:tcW w:w="270" w:type="dxa"/>
          </w:tcPr>
          <w:p w14:paraId="4CD93B46" w14:textId="77777777" w:rsidR="00896987" w:rsidRPr="0011108D" w:rsidRDefault="00896987" w:rsidP="00961816">
            <w:pPr>
              <w:rPr>
                <w:rFonts w:ascii="Times New Roman" w:hAnsi="Times New Roman" w:cs="Times New Roman"/>
                <w:sz w:val="16"/>
                <w:szCs w:val="16"/>
              </w:rPr>
            </w:pPr>
          </w:p>
        </w:tc>
        <w:tc>
          <w:tcPr>
            <w:tcW w:w="4050" w:type="dxa"/>
          </w:tcPr>
          <w:p w14:paraId="44C3DAB9"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28AAD36F" w14:textId="2BAFB78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B96B8EC" w14:textId="77777777" w:rsidTr="008C1A10">
        <w:tc>
          <w:tcPr>
            <w:tcW w:w="1800" w:type="dxa"/>
          </w:tcPr>
          <w:p w14:paraId="4C268A4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7D949B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49288857" w14:textId="77777777" w:rsidR="00896987" w:rsidRPr="0011108D" w:rsidRDefault="00896987" w:rsidP="00961816">
            <w:pPr>
              <w:rPr>
                <w:rFonts w:ascii="Times New Roman" w:hAnsi="Times New Roman" w:cs="Times New Roman"/>
                <w:sz w:val="16"/>
                <w:szCs w:val="16"/>
              </w:rPr>
            </w:pPr>
          </w:p>
        </w:tc>
        <w:tc>
          <w:tcPr>
            <w:tcW w:w="720" w:type="dxa"/>
          </w:tcPr>
          <w:p w14:paraId="33035F3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810" w:type="dxa"/>
          </w:tcPr>
          <w:p w14:paraId="236903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EC926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55D77A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467DDE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5C184D8" w14:textId="77777777" w:rsidR="00896987" w:rsidRPr="0011108D" w:rsidRDefault="00896987" w:rsidP="00961816">
            <w:pPr>
              <w:rPr>
                <w:rFonts w:ascii="Times New Roman" w:hAnsi="Times New Roman" w:cs="Times New Roman"/>
                <w:sz w:val="16"/>
                <w:szCs w:val="16"/>
              </w:rPr>
            </w:pPr>
          </w:p>
        </w:tc>
        <w:tc>
          <w:tcPr>
            <w:tcW w:w="270" w:type="dxa"/>
          </w:tcPr>
          <w:p w14:paraId="4C122F28" w14:textId="77777777" w:rsidR="00896987" w:rsidRPr="0011108D" w:rsidRDefault="00896987" w:rsidP="00961816">
            <w:pPr>
              <w:rPr>
                <w:rFonts w:ascii="Times New Roman" w:hAnsi="Times New Roman" w:cs="Times New Roman"/>
                <w:sz w:val="16"/>
                <w:szCs w:val="16"/>
              </w:rPr>
            </w:pPr>
          </w:p>
        </w:tc>
        <w:tc>
          <w:tcPr>
            <w:tcW w:w="4050" w:type="dxa"/>
          </w:tcPr>
          <w:p w14:paraId="70A7DF7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733461BE" w14:textId="1921604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7C182B35" w14:textId="77777777" w:rsidTr="008C1A10">
        <w:tc>
          <w:tcPr>
            <w:tcW w:w="1800" w:type="dxa"/>
          </w:tcPr>
          <w:p w14:paraId="20411C2A"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Temporal distance</w:t>
            </w:r>
          </w:p>
        </w:tc>
        <w:tc>
          <w:tcPr>
            <w:tcW w:w="450" w:type="dxa"/>
          </w:tcPr>
          <w:p w14:paraId="7CE2365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D4BCBED" w14:textId="77777777" w:rsidR="00896987" w:rsidRPr="0011108D" w:rsidRDefault="00896987" w:rsidP="00961816">
            <w:pPr>
              <w:rPr>
                <w:rFonts w:ascii="Times New Roman" w:hAnsi="Times New Roman" w:cs="Times New Roman"/>
                <w:sz w:val="16"/>
                <w:szCs w:val="16"/>
              </w:rPr>
            </w:pPr>
          </w:p>
        </w:tc>
        <w:tc>
          <w:tcPr>
            <w:tcW w:w="720" w:type="dxa"/>
          </w:tcPr>
          <w:p w14:paraId="2FDB039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0026609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B53A64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31E67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307F324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1AB98FFD" w14:textId="77777777" w:rsidR="00896987" w:rsidRPr="0011108D" w:rsidRDefault="00896987" w:rsidP="00961816">
            <w:pPr>
              <w:rPr>
                <w:rFonts w:ascii="Times New Roman" w:hAnsi="Times New Roman" w:cs="Times New Roman"/>
                <w:sz w:val="16"/>
                <w:szCs w:val="16"/>
              </w:rPr>
            </w:pPr>
          </w:p>
        </w:tc>
        <w:tc>
          <w:tcPr>
            <w:tcW w:w="270" w:type="dxa"/>
          </w:tcPr>
          <w:p w14:paraId="5BD5927C" w14:textId="77777777" w:rsidR="00896987" w:rsidRPr="0011108D" w:rsidRDefault="00896987" w:rsidP="00961816">
            <w:pPr>
              <w:rPr>
                <w:rFonts w:ascii="Times New Roman" w:hAnsi="Times New Roman" w:cs="Times New Roman"/>
                <w:sz w:val="16"/>
                <w:szCs w:val="16"/>
              </w:rPr>
            </w:pPr>
          </w:p>
        </w:tc>
        <w:tc>
          <w:tcPr>
            <w:tcW w:w="4050" w:type="dxa"/>
          </w:tcPr>
          <w:p w14:paraId="2B61740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4AC968B" w14:textId="52B37F8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6B5761D" w14:textId="77777777" w:rsidTr="00961816">
        <w:tc>
          <w:tcPr>
            <w:tcW w:w="12955" w:type="dxa"/>
            <w:gridSpan w:val="13"/>
          </w:tcPr>
          <w:p w14:paraId="463E92DB" w14:textId="77777777" w:rsidR="00896987" w:rsidRPr="0011108D" w:rsidRDefault="00896987" w:rsidP="00961816">
            <w:pPr>
              <w:jc w:val="center"/>
              <w:rPr>
                <w:rFonts w:ascii="Times New Roman" w:hAnsi="Times New Roman" w:cs="Times New Roman"/>
                <w:b/>
                <w:bCs/>
                <w:sz w:val="20"/>
                <w:szCs w:val="20"/>
              </w:rPr>
            </w:pPr>
          </w:p>
          <w:p w14:paraId="6994A61C" w14:textId="77777777" w:rsidR="00896987" w:rsidRPr="0011108D" w:rsidRDefault="00896987" w:rsidP="00961816">
            <w:pPr>
              <w:jc w:val="center"/>
              <w:rPr>
                <w:rFonts w:ascii="Times New Roman" w:hAnsi="Times New Roman" w:cs="Times New Roman"/>
                <w:b/>
                <w:bCs/>
                <w:sz w:val="20"/>
                <w:szCs w:val="20"/>
              </w:rPr>
            </w:pPr>
            <w:r w:rsidRPr="0011108D">
              <w:rPr>
                <w:rFonts w:ascii="Times New Roman" w:hAnsi="Times New Roman" w:cs="Times New Roman"/>
                <w:b/>
                <w:bCs/>
                <w:sz w:val="20"/>
                <w:szCs w:val="20"/>
              </w:rPr>
              <w:t>Shame</w:t>
            </w:r>
          </w:p>
        </w:tc>
      </w:tr>
      <w:tr w:rsidR="00896987" w:rsidRPr="0011108D" w14:paraId="0DC6C5F8" w14:textId="77777777" w:rsidTr="008C1A10">
        <w:tc>
          <w:tcPr>
            <w:tcW w:w="1800" w:type="dxa"/>
          </w:tcPr>
          <w:p w14:paraId="7A80E64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Control-Self</w:t>
            </w:r>
          </w:p>
        </w:tc>
        <w:tc>
          <w:tcPr>
            <w:tcW w:w="450" w:type="dxa"/>
          </w:tcPr>
          <w:p w14:paraId="3E0E8D3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12</w:t>
            </w:r>
          </w:p>
        </w:tc>
        <w:tc>
          <w:tcPr>
            <w:tcW w:w="270" w:type="dxa"/>
          </w:tcPr>
          <w:p w14:paraId="4F4CD1B2" w14:textId="77777777" w:rsidR="00896987" w:rsidRPr="0011108D" w:rsidRDefault="00896987" w:rsidP="00961816">
            <w:pPr>
              <w:rPr>
                <w:rFonts w:ascii="Times New Roman" w:hAnsi="Times New Roman" w:cs="Times New Roman"/>
                <w:sz w:val="16"/>
                <w:szCs w:val="16"/>
              </w:rPr>
            </w:pPr>
          </w:p>
        </w:tc>
        <w:tc>
          <w:tcPr>
            <w:tcW w:w="720" w:type="dxa"/>
          </w:tcPr>
          <w:p w14:paraId="51157B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w:t>
            </w:r>
          </w:p>
        </w:tc>
        <w:tc>
          <w:tcPr>
            <w:tcW w:w="810" w:type="dxa"/>
          </w:tcPr>
          <w:p w14:paraId="40307F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 -.13</w:t>
            </w:r>
          </w:p>
        </w:tc>
        <w:tc>
          <w:tcPr>
            <w:tcW w:w="900" w:type="dxa"/>
          </w:tcPr>
          <w:p w14:paraId="1F9FBC7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196.50 (11)*</w:t>
            </w:r>
          </w:p>
        </w:tc>
        <w:tc>
          <w:tcPr>
            <w:tcW w:w="450" w:type="dxa"/>
          </w:tcPr>
          <w:p w14:paraId="4E0DCA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w:t>
            </w:r>
          </w:p>
        </w:tc>
        <w:tc>
          <w:tcPr>
            <w:tcW w:w="637" w:type="dxa"/>
          </w:tcPr>
          <w:p w14:paraId="022A868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93.47</w:t>
            </w:r>
          </w:p>
        </w:tc>
        <w:tc>
          <w:tcPr>
            <w:tcW w:w="623" w:type="dxa"/>
            <w:gridSpan w:val="2"/>
          </w:tcPr>
          <w:p w14:paraId="3476966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w:t>
            </w:r>
          </w:p>
        </w:tc>
        <w:tc>
          <w:tcPr>
            <w:tcW w:w="270" w:type="dxa"/>
          </w:tcPr>
          <w:p w14:paraId="4475705F" w14:textId="77777777" w:rsidR="00896987" w:rsidRPr="0011108D" w:rsidRDefault="00896987" w:rsidP="00961816">
            <w:pPr>
              <w:rPr>
                <w:rFonts w:ascii="Times New Roman" w:hAnsi="Times New Roman" w:cs="Times New Roman"/>
                <w:sz w:val="16"/>
                <w:szCs w:val="16"/>
              </w:rPr>
            </w:pPr>
          </w:p>
        </w:tc>
        <w:tc>
          <w:tcPr>
            <w:tcW w:w="4050" w:type="dxa"/>
          </w:tcPr>
          <w:p w14:paraId="6864D3C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control over the situation, the less the shame.</w:t>
            </w:r>
          </w:p>
        </w:tc>
        <w:tc>
          <w:tcPr>
            <w:tcW w:w="1975" w:type="dxa"/>
          </w:tcPr>
          <w:p w14:paraId="7F1CC537" w14:textId="4268B80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0432A51C" w14:textId="77777777" w:rsidTr="008C1A10">
        <w:tc>
          <w:tcPr>
            <w:tcW w:w="1800" w:type="dxa"/>
          </w:tcPr>
          <w:p w14:paraId="1DA57FA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Accountability-Self</w:t>
            </w:r>
          </w:p>
        </w:tc>
        <w:tc>
          <w:tcPr>
            <w:tcW w:w="450" w:type="dxa"/>
          </w:tcPr>
          <w:p w14:paraId="711F0B3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4EFE7694" w14:textId="77777777" w:rsidR="00896987" w:rsidRPr="0011108D" w:rsidRDefault="00896987" w:rsidP="00961816">
            <w:pPr>
              <w:rPr>
                <w:rFonts w:ascii="Times New Roman" w:hAnsi="Times New Roman" w:cs="Times New Roman"/>
                <w:sz w:val="16"/>
                <w:szCs w:val="16"/>
              </w:rPr>
            </w:pPr>
          </w:p>
        </w:tc>
        <w:tc>
          <w:tcPr>
            <w:tcW w:w="720" w:type="dxa"/>
          </w:tcPr>
          <w:p w14:paraId="1317E2C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.38***</w:t>
            </w:r>
          </w:p>
        </w:tc>
        <w:tc>
          <w:tcPr>
            <w:tcW w:w="810" w:type="dxa"/>
          </w:tcPr>
          <w:p w14:paraId="166301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 .54</w:t>
            </w:r>
          </w:p>
        </w:tc>
        <w:tc>
          <w:tcPr>
            <w:tcW w:w="900" w:type="dxa"/>
          </w:tcPr>
          <w:p w14:paraId="6F4C8AB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137.50 (10)*</w:t>
            </w:r>
          </w:p>
        </w:tc>
        <w:tc>
          <w:tcPr>
            <w:tcW w:w="450" w:type="dxa"/>
          </w:tcPr>
          <w:p w14:paraId="6672E7E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637" w:type="dxa"/>
          </w:tcPr>
          <w:p w14:paraId="6138275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94.29</w:t>
            </w:r>
          </w:p>
        </w:tc>
        <w:tc>
          <w:tcPr>
            <w:tcW w:w="623" w:type="dxa"/>
            <w:gridSpan w:val="2"/>
          </w:tcPr>
          <w:p w14:paraId="424B2AC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w:t>
            </w:r>
          </w:p>
        </w:tc>
        <w:tc>
          <w:tcPr>
            <w:tcW w:w="270" w:type="dxa"/>
          </w:tcPr>
          <w:p w14:paraId="58B5B24B" w14:textId="77777777" w:rsidR="00896987" w:rsidRPr="0011108D" w:rsidRDefault="00896987" w:rsidP="00961816">
            <w:pPr>
              <w:rPr>
                <w:rFonts w:ascii="Times New Roman" w:hAnsi="Times New Roman" w:cs="Times New Roman"/>
                <w:sz w:val="16"/>
                <w:szCs w:val="16"/>
              </w:rPr>
            </w:pPr>
          </w:p>
        </w:tc>
        <w:tc>
          <w:tcPr>
            <w:tcW w:w="4050" w:type="dxa"/>
          </w:tcPr>
          <w:p w14:paraId="4D85CD7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personal responsibility for the cause of the situation, the greater the shame</w:t>
            </w:r>
          </w:p>
        </w:tc>
        <w:tc>
          <w:tcPr>
            <w:tcW w:w="1975" w:type="dxa"/>
          </w:tcPr>
          <w:p w14:paraId="21278554" w14:textId="4F5EE0D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64C69D28" w14:textId="77777777" w:rsidTr="008C1A10">
        <w:tc>
          <w:tcPr>
            <w:tcW w:w="1800" w:type="dxa"/>
          </w:tcPr>
          <w:p w14:paraId="25F4E27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Fairness</w:t>
            </w:r>
          </w:p>
        </w:tc>
        <w:tc>
          <w:tcPr>
            <w:tcW w:w="450" w:type="dxa"/>
          </w:tcPr>
          <w:p w14:paraId="3EA19B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270" w:type="dxa"/>
          </w:tcPr>
          <w:p w14:paraId="58D8FDEF" w14:textId="77777777" w:rsidR="00896987" w:rsidRPr="0011108D" w:rsidRDefault="00896987" w:rsidP="00961816">
            <w:pPr>
              <w:rPr>
                <w:rFonts w:ascii="Times New Roman" w:hAnsi="Times New Roman" w:cs="Times New Roman"/>
                <w:sz w:val="16"/>
                <w:szCs w:val="16"/>
              </w:rPr>
            </w:pPr>
          </w:p>
        </w:tc>
        <w:tc>
          <w:tcPr>
            <w:tcW w:w="720" w:type="dxa"/>
          </w:tcPr>
          <w:p w14:paraId="17929C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810" w:type="dxa"/>
          </w:tcPr>
          <w:p w14:paraId="6E9942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 -.01</w:t>
            </w:r>
          </w:p>
        </w:tc>
        <w:tc>
          <w:tcPr>
            <w:tcW w:w="900" w:type="dxa"/>
          </w:tcPr>
          <w:p w14:paraId="0899DFE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41.68 (10)*</w:t>
            </w:r>
          </w:p>
        </w:tc>
        <w:tc>
          <w:tcPr>
            <w:tcW w:w="450" w:type="dxa"/>
          </w:tcPr>
          <w:p w14:paraId="122F76D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.11</w:t>
            </w:r>
          </w:p>
        </w:tc>
        <w:tc>
          <w:tcPr>
            <w:tcW w:w="720" w:type="dxa"/>
            <w:gridSpan w:val="2"/>
          </w:tcPr>
          <w:p w14:paraId="41EFBC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73.82</w:t>
            </w:r>
          </w:p>
        </w:tc>
        <w:tc>
          <w:tcPr>
            <w:tcW w:w="540" w:type="dxa"/>
          </w:tcPr>
          <w:p w14:paraId="252DA6E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.16 </w:t>
            </w:r>
          </w:p>
        </w:tc>
        <w:tc>
          <w:tcPr>
            <w:tcW w:w="270" w:type="dxa"/>
          </w:tcPr>
          <w:p w14:paraId="6367E6D8" w14:textId="77777777" w:rsidR="00896987" w:rsidRPr="0011108D" w:rsidRDefault="00896987" w:rsidP="00961816">
            <w:pPr>
              <w:rPr>
                <w:rFonts w:ascii="Times New Roman" w:hAnsi="Times New Roman" w:cs="Times New Roman"/>
                <w:sz w:val="16"/>
                <w:szCs w:val="16"/>
              </w:rPr>
            </w:pPr>
          </w:p>
        </w:tc>
        <w:tc>
          <w:tcPr>
            <w:tcW w:w="4050" w:type="dxa"/>
          </w:tcPr>
          <w:p w14:paraId="240FD5E5"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fairness of situation, the less the shame</w:t>
            </w:r>
          </w:p>
        </w:tc>
        <w:tc>
          <w:tcPr>
            <w:tcW w:w="1975" w:type="dxa"/>
          </w:tcPr>
          <w:p w14:paraId="0E8D7B7A" w14:textId="2D8FCA4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DDB590F" w14:textId="77777777" w:rsidTr="008C1A10">
        <w:tc>
          <w:tcPr>
            <w:tcW w:w="1800" w:type="dxa"/>
          </w:tcPr>
          <w:p w14:paraId="3287FD5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Value</w:t>
            </w:r>
          </w:p>
        </w:tc>
        <w:tc>
          <w:tcPr>
            <w:tcW w:w="450" w:type="dxa"/>
          </w:tcPr>
          <w:p w14:paraId="260DFA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w:t>
            </w:r>
          </w:p>
        </w:tc>
        <w:tc>
          <w:tcPr>
            <w:tcW w:w="270" w:type="dxa"/>
          </w:tcPr>
          <w:p w14:paraId="0160ECAF" w14:textId="77777777" w:rsidR="00896987" w:rsidRPr="0011108D" w:rsidRDefault="00896987" w:rsidP="00961816">
            <w:pPr>
              <w:rPr>
                <w:rFonts w:ascii="Times New Roman" w:hAnsi="Times New Roman" w:cs="Times New Roman"/>
                <w:sz w:val="16"/>
                <w:szCs w:val="16"/>
              </w:rPr>
            </w:pPr>
          </w:p>
        </w:tc>
        <w:tc>
          <w:tcPr>
            <w:tcW w:w="720" w:type="dxa"/>
          </w:tcPr>
          <w:p w14:paraId="7E64B61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78AA52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-.32, -.08</w:t>
            </w:r>
          </w:p>
        </w:tc>
        <w:tc>
          <w:tcPr>
            <w:tcW w:w="900" w:type="dxa"/>
          </w:tcPr>
          <w:p w14:paraId="393AE5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147.1 (9)*</w:t>
            </w:r>
          </w:p>
        </w:tc>
        <w:tc>
          <w:tcPr>
            <w:tcW w:w="450" w:type="dxa"/>
          </w:tcPr>
          <w:p w14:paraId="2386E04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.19</w:t>
            </w:r>
          </w:p>
        </w:tc>
        <w:tc>
          <w:tcPr>
            <w:tcW w:w="637" w:type="dxa"/>
          </w:tcPr>
          <w:p w14:paraId="0857828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93.39</w:t>
            </w:r>
          </w:p>
        </w:tc>
        <w:tc>
          <w:tcPr>
            <w:tcW w:w="623" w:type="dxa"/>
            <w:gridSpan w:val="2"/>
          </w:tcPr>
          <w:p w14:paraId="203824E1" w14:textId="77777777" w:rsidR="00896987" w:rsidRPr="0011108D" w:rsidRDefault="00896987" w:rsidP="00961816">
            <w:pPr>
              <w:rPr>
                <w:rFonts w:ascii="Times New Roman" w:hAnsi="Times New Roman" w:cs="Times New Roman"/>
                <w:sz w:val="16"/>
                <w:szCs w:val="16"/>
              </w:rPr>
            </w:pPr>
          </w:p>
        </w:tc>
        <w:tc>
          <w:tcPr>
            <w:tcW w:w="270" w:type="dxa"/>
          </w:tcPr>
          <w:p w14:paraId="24EB946C" w14:textId="77777777" w:rsidR="00896987" w:rsidRPr="0011108D" w:rsidRDefault="00896987" w:rsidP="00961816">
            <w:pPr>
              <w:rPr>
                <w:rFonts w:ascii="Times New Roman" w:hAnsi="Times New Roman" w:cs="Times New Roman"/>
                <w:sz w:val="16"/>
                <w:szCs w:val="16"/>
              </w:rPr>
            </w:pPr>
          </w:p>
        </w:tc>
        <w:tc>
          <w:tcPr>
            <w:tcW w:w="4050" w:type="dxa"/>
          </w:tcPr>
          <w:p w14:paraId="7CA9AE0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value of the situation to one's goals and desires, the less the shame.</w:t>
            </w:r>
          </w:p>
        </w:tc>
        <w:tc>
          <w:tcPr>
            <w:tcW w:w="1975" w:type="dxa"/>
          </w:tcPr>
          <w:p w14:paraId="1487191E" w14:textId="02F1CCD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7C9003FE" w14:textId="77777777" w:rsidTr="008C1A10">
        <w:tc>
          <w:tcPr>
            <w:tcW w:w="1800" w:type="dxa"/>
          </w:tcPr>
          <w:p w14:paraId="02F4610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Accountability-Other</w:t>
            </w:r>
          </w:p>
        </w:tc>
        <w:tc>
          <w:tcPr>
            <w:tcW w:w="450" w:type="dxa"/>
          </w:tcPr>
          <w:p w14:paraId="743B157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w:t>
            </w:r>
          </w:p>
        </w:tc>
        <w:tc>
          <w:tcPr>
            <w:tcW w:w="270" w:type="dxa"/>
          </w:tcPr>
          <w:p w14:paraId="19B29055" w14:textId="77777777" w:rsidR="00896987" w:rsidRPr="0011108D" w:rsidRDefault="00896987" w:rsidP="00961816">
            <w:pPr>
              <w:rPr>
                <w:rFonts w:ascii="Times New Roman" w:hAnsi="Times New Roman" w:cs="Times New Roman"/>
                <w:sz w:val="16"/>
                <w:szCs w:val="16"/>
              </w:rPr>
            </w:pPr>
          </w:p>
        </w:tc>
        <w:tc>
          <w:tcPr>
            <w:tcW w:w="720" w:type="dxa"/>
          </w:tcPr>
          <w:p w14:paraId="7257D63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2EC28EF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 .12</w:t>
            </w:r>
          </w:p>
        </w:tc>
        <w:tc>
          <w:tcPr>
            <w:tcW w:w="900" w:type="dxa"/>
          </w:tcPr>
          <w:p w14:paraId="78F38B8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55.57 (7)*</w:t>
            </w:r>
          </w:p>
        </w:tc>
        <w:tc>
          <w:tcPr>
            <w:tcW w:w="450" w:type="dxa"/>
          </w:tcPr>
          <w:p w14:paraId="323D50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637" w:type="dxa"/>
          </w:tcPr>
          <w:p w14:paraId="753F71A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86.14</w:t>
            </w:r>
          </w:p>
        </w:tc>
        <w:tc>
          <w:tcPr>
            <w:tcW w:w="623" w:type="dxa"/>
            <w:gridSpan w:val="2"/>
          </w:tcPr>
          <w:p w14:paraId="1DF88E15" w14:textId="77777777" w:rsidR="00896987" w:rsidRPr="0011108D" w:rsidRDefault="00896987" w:rsidP="00961816">
            <w:pPr>
              <w:rPr>
                <w:rFonts w:ascii="Times New Roman" w:hAnsi="Times New Roman" w:cs="Times New Roman"/>
                <w:sz w:val="16"/>
                <w:szCs w:val="16"/>
              </w:rPr>
            </w:pPr>
          </w:p>
        </w:tc>
        <w:tc>
          <w:tcPr>
            <w:tcW w:w="270" w:type="dxa"/>
          </w:tcPr>
          <w:p w14:paraId="636F70E7" w14:textId="77777777" w:rsidR="00896987" w:rsidRPr="0011108D" w:rsidRDefault="00896987" w:rsidP="00961816">
            <w:pPr>
              <w:rPr>
                <w:rFonts w:ascii="Times New Roman" w:hAnsi="Times New Roman" w:cs="Times New Roman"/>
                <w:sz w:val="16"/>
                <w:szCs w:val="16"/>
              </w:rPr>
            </w:pPr>
          </w:p>
        </w:tc>
        <w:tc>
          <w:tcPr>
            <w:tcW w:w="4050" w:type="dxa"/>
          </w:tcPr>
          <w:p w14:paraId="454B2D6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7018A572" w14:textId="20283D2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09ABC25A" w14:textId="77777777" w:rsidTr="008C1A10">
        <w:tc>
          <w:tcPr>
            <w:tcW w:w="1800" w:type="dxa"/>
          </w:tcPr>
          <w:p w14:paraId="3BF6119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lastRenderedPageBreak/>
              <w:t>Threat</w:t>
            </w:r>
          </w:p>
        </w:tc>
        <w:tc>
          <w:tcPr>
            <w:tcW w:w="450" w:type="dxa"/>
          </w:tcPr>
          <w:p w14:paraId="6A0DEAD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32F6B576" w14:textId="77777777" w:rsidR="00896987" w:rsidRPr="0011108D" w:rsidRDefault="00896987" w:rsidP="00961816">
            <w:pPr>
              <w:rPr>
                <w:rFonts w:ascii="Times New Roman" w:hAnsi="Times New Roman" w:cs="Times New Roman"/>
                <w:sz w:val="16"/>
                <w:szCs w:val="16"/>
              </w:rPr>
            </w:pPr>
          </w:p>
        </w:tc>
        <w:tc>
          <w:tcPr>
            <w:tcW w:w="720" w:type="dxa"/>
          </w:tcPr>
          <w:p w14:paraId="3D9C3FA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.43***</w:t>
            </w:r>
          </w:p>
        </w:tc>
        <w:tc>
          <w:tcPr>
            <w:tcW w:w="810" w:type="dxa"/>
          </w:tcPr>
          <w:p w14:paraId="2E4347C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 .58</w:t>
            </w:r>
          </w:p>
        </w:tc>
        <w:tc>
          <w:tcPr>
            <w:tcW w:w="900" w:type="dxa"/>
          </w:tcPr>
          <w:p w14:paraId="66249FA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25.09 (4)*</w:t>
            </w:r>
          </w:p>
        </w:tc>
        <w:tc>
          <w:tcPr>
            <w:tcW w:w="450" w:type="dxa"/>
          </w:tcPr>
          <w:p w14:paraId="260D18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637" w:type="dxa"/>
          </w:tcPr>
          <w:p w14:paraId="5F83930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81.31</w:t>
            </w:r>
          </w:p>
        </w:tc>
        <w:tc>
          <w:tcPr>
            <w:tcW w:w="623" w:type="dxa"/>
            <w:gridSpan w:val="2"/>
          </w:tcPr>
          <w:p w14:paraId="55AC181B" w14:textId="77777777" w:rsidR="00896987" w:rsidRPr="0011108D" w:rsidRDefault="00896987" w:rsidP="00961816">
            <w:pPr>
              <w:rPr>
                <w:rFonts w:ascii="Times New Roman" w:hAnsi="Times New Roman" w:cs="Times New Roman"/>
                <w:sz w:val="16"/>
                <w:szCs w:val="16"/>
              </w:rPr>
            </w:pPr>
          </w:p>
        </w:tc>
        <w:tc>
          <w:tcPr>
            <w:tcW w:w="270" w:type="dxa"/>
          </w:tcPr>
          <w:p w14:paraId="4625B639" w14:textId="77777777" w:rsidR="00896987" w:rsidRPr="0011108D" w:rsidRDefault="00896987" w:rsidP="00961816">
            <w:pPr>
              <w:rPr>
                <w:rFonts w:ascii="Times New Roman" w:hAnsi="Times New Roman" w:cs="Times New Roman"/>
                <w:sz w:val="16"/>
                <w:szCs w:val="16"/>
              </w:rPr>
            </w:pPr>
          </w:p>
        </w:tc>
        <w:tc>
          <w:tcPr>
            <w:tcW w:w="4050" w:type="dxa"/>
          </w:tcPr>
          <w:p w14:paraId="2FCC908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imminent threat in the situation, the greater the shame</w:t>
            </w:r>
          </w:p>
        </w:tc>
        <w:tc>
          <w:tcPr>
            <w:tcW w:w="1975" w:type="dxa"/>
          </w:tcPr>
          <w:p w14:paraId="55D28E59" w14:textId="338867D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00CB8BA7" w14:textId="77777777" w:rsidTr="008C1A10">
        <w:tc>
          <w:tcPr>
            <w:tcW w:w="1800" w:type="dxa"/>
          </w:tcPr>
          <w:p w14:paraId="1D4BBE4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Problem-focused coping potential</w:t>
            </w:r>
          </w:p>
        </w:tc>
        <w:tc>
          <w:tcPr>
            <w:tcW w:w="450" w:type="dxa"/>
          </w:tcPr>
          <w:p w14:paraId="7DCE88F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w:t>
            </w:r>
          </w:p>
        </w:tc>
        <w:tc>
          <w:tcPr>
            <w:tcW w:w="270" w:type="dxa"/>
          </w:tcPr>
          <w:p w14:paraId="776A801E" w14:textId="77777777" w:rsidR="00896987" w:rsidRPr="0011108D" w:rsidRDefault="00896987" w:rsidP="00961816">
            <w:pPr>
              <w:rPr>
                <w:rFonts w:ascii="Times New Roman" w:hAnsi="Times New Roman" w:cs="Times New Roman"/>
                <w:sz w:val="16"/>
                <w:szCs w:val="16"/>
              </w:rPr>
            </w:pPr>
          </w:p>
        </w:tc>
        <w:tc>
          <w:tcPr>
            <w:tcW w:w="720" w:type="dxa"/>
          </w:tcPr>
          <w:p w14:paraId="4BC1E4E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-.26*</w:t>
            </w:r>
          </w:p>
        </w:tc>
        <w:tc>
          <w:tcPr>
            <w:tcW w:w="810" w:type="dxa"/>
          </w:tcPr>
          <w:p w14:paraId="6876477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 .12</w:t>
            </w:r>
          </w:p>
        </w:tc>
        <w:tc>
          <w:tcPr>
            <w:tcW w:w="900" w:type="dxa"/>
          </w:tcPr>
          <w:p w14:paraId="1CA0246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13.36 (4)*</w:t>
            </w:r>
          </w:p>
        </w:tc>
        <w:tc>
          <w:tcPr>
            <w:tcW w:w="450" w:type="dxa"/>
          </w:tcPr>
          <w:p w14:paraId="46A24A0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.14</w:t>
            </w:r>
          </w:p>
        </w:tc>
        <w:tc>
          <w:tcPr>
            <w:tcW w:w="637" w:type="dxa"/>
          </w:tcPr>
          <w:p w14:paraId="5AFEE5F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64.07</w:t>
            </w:r>
          </w:p>
        </w:tc>
        <w:tc>
          <w:tcPr>
            <w:tcW w:w="623" w:type="dxa"/>
            <w:gridSpan w:val="2"/>
          </w:tcPr>
          <w:p w14:paraId="7FC99630" w14:textId="77777777" w:rsidR="00896987" w:rsidRPr="0011108D" w:rsidRDefault="00896987" w:rsidP="00961816">
            <w:pPr>
              <w:rPr>
                <w:rFonts w:ascii="Times New Roman" w:hAnsi="Times New Roman" w:cs="Times New Roman"/>
                <w:sz w:val="16"/>
                <w:szCs w:val="16"/>
              </w:rPr>
            </w:pPr>
          </w:p>
        </w:tc>
        <w:tc>
          <w:tcPr>
            <w:tcW w:w="270" w:type="dxa"/>
          </w:tcPr>
          <w:p w14:paraId="73939EA1" w14:textId="77777777" w:rsidR="00896987" w:rsidRPr="0011108D" w:rsidRDefault="00896987" w:rsidP="00961816">
            <w:pPr>
              <w:rPr>
                <w:rFonts w:ascii="Times New Roman" w:hAnsi="Times New Roman" w:cs="Times New Roman"/>
                <w:sz w:val="16"/>
                <w:szCs w:val="16"/>
              </w:rPr>
            </w:pPr>
          </w:p>
        </w:tc>
        <w:tc>
          <w:tcPr>
            <w:tcW w:w="4050" w:type="dxa"/>
          </w:tcPr>
          <w:p w14:paraId="0139759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The greater the perceived ability to cope and adapt to the situation, the less the shame.</w:t>
            </w:r>
          </w:p>
        </w:tc>
        <w:tc>
          <w:tcPr>
            <w:tcW w:w="1975" w:type="dxa"/>
          </w:tcPr>
          <w:p w14:paraId="1461A389" w14:textId="2FB59EE7"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1D7CD0A2" w14:textId="77777777" w:rsidTr="008C1A10">
        <w:tc>
          <w:tcPr>
            <w:tcW w:w="1800" w:type="dxa"/>
          </w:tcPr>
          <w:p w14:paraId="1BB92C3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relevance</w:t>
            </w:r>
          </w:p>
        </w:tc>
        <w:tc>
          <w:tcPr>
            <w:tcW w:w="450" w:type="dxa"/>
          </w:tcPr>
          <w:p w14:paraId="29E2386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w:t>
            </w:r>
          </w:p>
        </w:tc>
        <w:tc>
          <w:tcPr>
            <w:tcW w:w="270" w:type="dxa"/>
          </w:tcPr>
          <w:p w14:paraId="669B6D49" w14:textId="77777777" w:rsidR="00896987" w:rsidRPr="0011108D" w:rsidRDefault="00896987" w:rsidP="00961816">
            <w:pPr>
              <w:rPr>
                <w:rFonts w:ascii="Times New Roman" w:hAnsi="Times New Roman" w:cs="Times New Roman"/>
                <w:sz w:val="16"/>
                <w:szCs w:val="16"/>
              </w:rPr>
            </w:pPr>
          </w:p>
        </w:tc>
        <w:tc>
          <w:tcPr>
            <w:tcW w:w="720" w:type="dxa"/>
          </w:tcPr>
          <w:p w14:paraId="73BC727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w:t>
            </w:r>
          </w:p>
        </w:tc>
        <w:tc>
          <w:tcPr>
            <w:tcW w:w="810" w:type="dxa"/>
          </w:tcPr>
          <w:p w14:paraId="1F8137F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 .07</w:t>
            </w:r>
          </w:p>
        </w:tc>
        <w:tc>
          <w:tcPr>
            <w:tcW w:w="900" w:type="dxa"/>
          </w:tcPr>
          <w:p w14:paraId="3B4D0A0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5.99 (3)</w:t>
            </w:r>
          </w:p>
        </w:tc>
        <w:tc>
          <w:tcPr>
            <w:tcW w:w="450" w:type="dxa"/>
          </w:tcPr>
          <w:p w14:paraId="1586555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637" w:type="dxa"/>
          </w:tcPr>
          <w:p w14:paraId="5D85615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34.09</w:t>
            </w:r>
          </w:p>
        </w:tc>
        <w:tc>
          <w:tcPr>
            <w:tcW w:w="623" w:type="dxa"/>
            <w:gridSpan w:val="2"/>
          </w:tcPr>
          <w:p w14:paraId="60F44C47" w14:textId="77777777" w:rsidR="00896987" w:rsidRPr="0011108D" w:rsidRDefault="00896987" w:rsidP="00961816">
            <w:pPr>
              <w:rPr>
                <w:rFonts w:ascii="Times New Roman" w:hAnsi="Times New Roman" w:cs="Times New Roman"/>
                <w:sz w:val="16"/>
                <w:szCs w:val="16"/>
              </w:rPr>
            </w:pPr>
          </w:p>
        </w:tc>
        <w:tc>
          <w:tcPr>
            <w:tcW w:w="270" w:type="dxa"/>
          </w:tcPr>
          <w:p w14:paraId="171F1B6F" w14:textId="77777777" w:rsidR="00896987" w:rsidRPr="0011108D" w:rsidRDefault="00896987" w:rsidP="00961816">
            <w:pPr>
              <w:rPr>
                <w:rFonts w:ascii="Times New Roman" w:hAnsi="Times New Roman" w:cs="Times New Roman"/>
                <w:sz w:val="16"/>
                <w:szCs w:val="16"/>
              </w:rPr>
            </w:pPr>
          </w:p>
        </w:tc>
        <w:tc>
          <w:tcPr>
            <w:tcW w:w="4050" w:type="dxa"/>
          </w:tcPr>
          <w:p w14:paraId="1F6C2A6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3A43473" w14:textId="25ECBF7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23151C87" w14:textId="77777777" w:rsidTr="008C1A10">
        <w:tc>
          <w:tcPr>
            <w:tcW w:w="1800" w:type="dxa"/>
          </w:tcPr>
          <w:p w14:paraId="585C9AC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Goal conduciveness</w:t>
            </w:r>
          </w:p>
        </w:tc>
        <w:tc>
          <w:tcPr>
            <w:tcW w:w="450" w:type="dxa"/>
          </w:tcPr>
          <w:p w14:paraId="73ABEDB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5CC2CC6" w14:textId="77777777" w:rsidR="00896987" w:rsidRPr="0011108D" w:rsidRDefault="00896987" w:rsidP="00961816">
            <w:pPr>
              <w:rPr>
                <w:rFonts w:ascii="Times New Roman" w:hAnsi="Times New Roman" w:cs="Times New Roman"/>
                <w:sz w:val="16"/>
                <w:szCs w:val="16"/>
              </w:rPr>
            </w:pPr>
          </w:p>
        </w:tc>
        <w:tc>
          <w:tcPr>
            <w:tcW w:w="720" w:type="dxa"/>
          </w:tcPr>
          <w:p w14:paraId="24DE7BE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-.21***</w:t>
            </w:r>
          </w:p>
        </w:tc>
        <w:tc>
          <w:tcPr>
            <w:tcW w:w="810" w:type="dxa"/>
          </w:tcPr>
          <w:p w14:paraId="0644FE5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 -.18</w:t>
            </w:r>
          </w:p>
        </w:tc>
        <w:tc>
          <w:tcPr>
            <w:tcW w:w="900" w:type="dxa"/>
          </w:tcPr>
          <w:p w14:paraId="1FDD9E1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7.06 (2)*</w:t>
            </w:r>
          </w:p>
        </w:tc>
        <w:tc>
          <w:tcPr>
            <w:tcW w:w="450" w:type="dxa"/>
          </w:tcPr>
          <w:p w14:paraId="14063CA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4E50E4B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0.01</w:t>
            </w:r>
          </w:p>
        </w:tc>
        <w:tc>
          <w:tcPr>
            <w:tcW w:w="623" w:type="dxa"/>
            <w:gridSpan w:val="2"/>
          </w:tcPr>
          <w:p w14:paraId="106461AF" w14:textId="77777777" w:rsidR="00896987" w:rsidRPr="0011108D" w:rsidRDefault="00896987" w:rsidP="00961816">
            <w:pPr>
              <w:rPr>
                <w:rFonts w:ascii="Times New Roman" w:hAnsi="Times New Roman" w:cs="Times New Roman"/>
                <w:sz w:val="16"/>
                <w:szCs w:val="16"/>
              </w:rPr>
            </w:pPr>
          </w:p>
        </w:tc>
        <w:tc>
          <w:tcPr>
            <w:tcW w:w="270" w:type="dxa"/>
          </w:tcPr>
          <w:p w14:paraId="7604386F" w14:textId="77777777" w:rsidR="00896987" w:rsidRPr="0011108D" w:rsidRDefault="00896987" w:rsidP="00961816">
            <w:pPr>
              <w:rPr>
                <w:rFonts w:ascii="Times New Roman" w:hAnsi="Times New Roman" w:cs="Times New Roman"/>
                <w:sz w:val="16"/>
                <w:szCs w:val="16"/>
              </w:rPr>
            </w:pPr>
          </w:p>
        </w:tc>
        <w:tc>
          <w:tcPr>
            <w:tcW w:w="4050" w:type="dxa"/>
          </w:tcPr>
          <w:p w14:paraId="1AF5ED9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consistency of the situation with one’s goals, the less the shame</w:t>
            </w:r>
          </w:p>
        </w:tc>
        <w:tc>
          <w:tcPr>
            <w:tcW w:w="1975" w:type="dxa"/>
          </w:tcPr>
          <w:p w14:paraId="67A7953C" w14:textId="3895E903"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A5DB14A" w14:textId="77777777" w:rsidTr="008C1A10">
        <w:tc>
          <w:tcPr>
            <w:tcW w:w="1800" w:type="dxa"/>
          </w:tcPr>
          <w:p w14:paraId="7BF438F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(External)</w:t>
            </w:r>
          </w:p>
        </w:tc>
        <w:tc>
          <w:tcPr>
            <w:tcW w:w="450" w:type="dxa"/>
          </w:tcPr>
          <w:p w14:paraId="63393D7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25F87FE9" w14:textId="77777777" w:rsidR="00896987" w:rsidRPr="0011108D" w:rsidRDefault="00896987" w:rsidP="00961816">
            <w:pPr>
              <w:rPr>
                <w:rFonts w:ascii="Times New Roman" w:hAnsi="Times New Roman" w:cs="Times New Roman"/>
                <w:sz w:val="16"/>
                <w:szCs w:val="16"/>
              </w:rPr>
            </w:pPr>
          </w:p>
        </w:tc>
        <w:tc>
          <w:tcPr>
            <w:tcW w:w="720" w:type="dxa"/>
          </w:tcPr>
          <w:p w14:paraId="494FDA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177F081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-.34, .27</w:t>
            </w:r>
          </w:p>
        </w:tc>
        <w:tc>
          <w:tcPr>
            <w:tcW w:w="900" w:type="dxa"/>
          </w:tcPr>
          <w:p w14:paraId="7F664A2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103.60 (2)*</w:t>
            </w:r>
          </w:p>
        </w:tc>
        <w:tc>
          <w:tcPr>
            <w:tcW w:w="450" w:type="dxa"/>
          </w:tcPr>
          <w:p w14:paraId="12376DF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.27</w:t>
            </w:r>
          </w:p>
        </w:tc>
        <w:tc>
          <w:tcPr>
            <w:tcW w:w="637" w:type="dxa"/>
          </w:tcPr>
          <w:p w14:paraId="7381A42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96.04</w:t>
            </w:r>
          </w:p>
        </w:tc>
        <w:tc>
          <w:tcPr>
            <w:tcW w:w="623" w:type="dxa"/>
            <w:gridSpan w:val="2"/>
          </w:tcPr>
          <w:p w14:paraId="4F83FBDB" w14:textId="77777777" w:rsidR="00896987" w:rsidRPr="0011108D" w:rsidRDefault="00896987" w:rsidP="00961816">
            <w:pPr>
              <w:rPr>
                <w:rFonts w:ascii="Times New Roman" w:hAnsi="Times New Roman" w:cs="Times New Roman"/>
                <w:sz w:val="16"/>
                <w:szCs w:val="16"/>
              </w:rPr>
            </w:pPr>
          </w:p>
        </w:tc>
        <w:tc>
          <w:tcPr>
            <w:tcW w:w="270" w:type="dxa"/>
          </w:tcPr>
          <w:p w14:paraId="1561F2AD" w14:textId="77777777" w:rsidR="00896987" w:rsidRPr="0011108D" w:rsidRDefault="00896987" w:rsidP="00961816">
            <w:pPr>
              <w:rPr>
                <w:rFonts w:ascii="Times New Roman" w:hAnsi="Times New Roman" w:cs="Times New Roman"/>
                <w:sz w:val="16"/>
                <w:szCs w:val="16"/>
              </w:rPr>
            </w:pPr>
          </w:p>
        </w:tc>
        <w:tc>
          <w:tcPr>
            <w:tcW w:w="4050" w:type="dxa"/>
          </w:tcPr>
          <w:p w14:paraId="69A7A2D3"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5F1E5988" w14:textId="197D8FE1"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266F25CE" w14:textId="77777777" w:rsidTr="008C1A10">
        <w:tc>
          <w:tcPr>
            <w:tcW w:w="1800" w:type="dxa"/>
          </w:tcPr>
          <w:p w14:paraId="67673986"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Normative significance (internal)</w:t>
            </w:r>
          </w:p>
        </w:tc>
        <w:tc>
          <w:tcPr>
            <w:tcW w:w="450" w:type="dxa"/>
          </w:tcPr>
          <w:p w14:paraId="7E16BB1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w:t>
            </w:r>
          </w:p>
        </w:tc>
        <w:tc>
          <w:tcPr>
            <w:tcW w:w="270" w:type="dxa"/>
          </w:tcPr>
          <w:p w14:paraId="49156E40" w14:textId="77777777" w:rsidR="00896987" w:rsidRPr="0011108D" w:rsidRDefault="00896987" w:rsidP="00961816">
            <w:pPr>
              <w:rPr>
                <w:rFonts w:ascii="Times New Roman" w:hAnsi="Times New Roman" w:cs="Times New Roman"/>
                <w:sz w:val="16"/>
                <w:szCs w:val="16"/>
              </w:rPr>
            </w:pPr>
          </w:p>
        </w:tc>
        <w:tc>
          <w:tcPr>
            <w:tcW w:w="720" w:type="dxa"/>
          </w:tcPr>
          <w:p w14:paraId="56336C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w:t>
            </w:r>
          </w:p>
        </w:tc>
        <w:tc>
          <w:tcPr>
            <w:tcW w:w="810" w:type="dxa"/>
          </w:tcPr>
          <w:p w14:paraId="0DE6E4F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-.55, .05 </w:t>
            </w:r>
          </w:p>
        </w:tc>
        <w:tc>
          <w:tcPr>
            <w:tcW w:w="900" w:type="dxa"/>
          </w:tcPr>
          <w:p w14:paraId="6DE9BC6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88.04 (2)* </w:t>
            </w:r>
          </w:p>
        </w:tc>
        <w:tc>
          <w:tcPr>
            <w:tcW w:w="450" w:type="dxa"/>
          </w:tcPr>
          <w:p w14:paraId="3AEDA6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 </w:t>
            </w:r>
          </w:p>
        </w:tc>
        <w:tc>
          <w:tcPr>
            <w:tcW w:w="637" w:type="dxa"/>
          </w:tcPr>
          <w:p w14:paraId="4A27586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95.58 </w:t>
            </w:r>
          </w:p>
        </w:tc>
        <w:tc>
          <w:tcPr>
            <w:tcW w:w="623" w:type="dxa"/>
            <w:gridSpan w:val="2"/>
          </w:tcPr>
          <w:p w14:paraId="62776BBD" w14:textId="77777777" w:rsidR="00896987" w:rsidRPr="0011108D" w:rsidRDefault="00896987" w:rsidP="00961816">
            <w:pPr>
              <w:rPr>
                <w:rFonts w:ascii="Times New Roman" w:hAnsi="Times New Roman" w:cs="Times New Roman"/>
                <w:sz w:val="16"/>
                <w:szCs w:val="16"/>
              </w:rPr>
            </w:pPr>
          </w:p>
        </w:tc>
        <w:tc>
          <w:tcPr>
            <w:tcW w:w="270" w:type="dxa"/>
          </w:tcPr>
          <w:p w14:paraId="1A6D2953" w14:textId="77777777" w:rsidR="00896987" w:rsidRPr="0011108D" w:rsidRDefault="00896987" w:rsidP="00961816">
            <w:pPr>
              <w:rPr>
                <w:rFonts w:ascii="Times New Roman" w:hAnsi="Times New Roman" w:cs="Times New Roman"/>
                <w:sz w:val="16"/>
                <w:szCs w:val="16"/>
              </w:rPr>
            </w:pPr>
          </w:p>
        </w:tc>
        <w:tc>
          <w:tcPr>
            <w:tcW w:w="4050" w:type="dxa"/>
          </w:tcPr>
          <w:p w14:paraId="68D70BB3"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1CE8B4DC" w14:textId="3C77F10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5D566BB" w14:textId="77777777" w:rsidTr="008C1A10">
        <w:tc>
          <w:tcPr>
            <w:tcW w:w="1800" w:type="dxa"/>
          </w:tcPr>
          <w:p w14:paraId="110A071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Accountability-Circumstances</w:t>
            </w:r>
          </w:p>
        </w:tc>
        <w:tc>
          <w:tcPr>
            <w:tcW w:w="450" w:type="dxa"/>
          </w:tcPr>
          <w:p w14:paraId="48BD9F4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D93E539" w14:textId="77777777" w:rsidR="00896987" w:rsidRPr="0011108D" w:rsidRDefault="00896987" w:rsidP="00961816">
            <w:pPr>
              <w:rPr>
                <w:rFonts w:ascii="Times New Roman" w:hAnsi="Times New Roman" w:cs="Times New Roman"/>
                <w:sz w:val="16"/>
                <w:szCs w:val="16"/>
              </w:rPr>
            </w:pPr>
          </w:p>
        </w:tc>
        <w:tc>
          <w:tcPr>
            <w:tcW w:w="720" w:type="dxa"/>
          </w:tcPr>
          <w:p w14:paraId="1DCD764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810" w:type="dxa"/>
          </w:tcPr>
          <w:p w14:paraId="6E40437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-.13, .23</w:t>
            </w:r>
          </w:p>
        </w:tc>
        <w:tc>
          <w:tcPr>
            <w:tcW w:w="900" w:type="dxa"/>
          </w:tcPr>
          <w:p w14:paraId="3268D76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0.24 (1)</w:t>
            </w:r>
          </w:p>
        </w:tc>
        <w:tc>
          <w:tcPr>
            <w:tcW w:w="450" w:type="dxa"/>
          </w:tcPr>
          <w:p w14:paraId="7B1BE2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77D7E91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w:t>
            </w:r>
          </w:p>
        </w:tc>
        <w:tc>
          <w:tcPr>
            <w:tcW w:w="623" w:type="dxa"/>
            <w:gridSpan w:val="2"/>
          </w:tcPr>
          <w:p w14:paraId="31173BC8" w14:textId="77777777" w:rsidR="00896987" w:rsidRPr="0011108D" w:rsidRDefault="00896987" w:rsidP="00961816">
            <w:pPr>
              <w:rPr>
                <w:rFonts w:ascii="Times New Roman" w:hAnsi="Times New Roman" w:cs="Times New Roman"/>
                <w:sz w:val="16"/>
                <w:szCs w:val="16"/>
              </w:rPr>
            </w:pPr>
          </w:p>
        </w:tc>
        <w:tc>
          <w:tcPr>
            <w:tcW w:w="270" w:type="dxa"/>
          </w:tcPr>
          <w:p w14:paraId="635D2253" w14:textId="77777777" w:rsidR="00896987" w:rsidRPr="0011108D" w:rsidRDefault="00896987" w:rsidP="00961816">
            <w:pPr>
              <w:rPr>
                <w:rFonts w:ascii="Times New Roman" w:hAnsi="Times New Roman" w:cs="Times New Roman"/>
                <w:sz w:val="16"/>
                <w:szCs w:val="16"/>
              </w:rPr>
            </w:pPr>
          </w:p>
        </w:tc>
        <w:tc>
          <w:tcPr>
            <w:tcW w:w="4050" w:type="dxa"/>
          </w:tcPr>
          <w:p w14:paraId="06FAAC9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59BCAA12" w14:textId="6D0DD7C8"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58DF9567" w14:textId="77777777" w:rsidTr="008C1A10">
        <w:tc>
          <w:tcPr>
            <w:tcW w:w="1800" w:type="dxa"/>
          </w:tcPr>
          <w:p w14:paraId="56D2E6E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Expectedness</w:t>
            </w:r>
          </w:p>
        </w:tc>
        <w:tc>
          <w:tcPr>
            <w:tcW w:w="450" w:type="dxa"/>
          </w:tcPr>
          <w:p w14:paraId="73F0227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5E685D64" w14:textId="77777777" w:rsidR="00896987" w:rsidRPr="0011108D" w:rsidRDefault="00896987" w:rsidP="00961816">
            <w:pPr>
              <w:rPr>
                <w:rFonts w:ascii="Times New Roman" w:hAnsi="Times New Roman" w:cs="Times New Roman"/>
                <w:sz w:val="16"/>
                <w:szCs w:val="16"/>
              </w:rPr>
            </w:pPr>
          </w:p>
        </w:tc>
        <w:tc>
          <w:tcPr>
            <w:tcW w:w="720" w:type="dxa"/>
          </w:tcPr>
          <w:p w14:paraId="64D3BDE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2A28914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-.41, .27</w:t>
            </w:r>
          </w:p>
        </w:tc>
        <w:tc>
          <w:tcPr>
            <w:tcW w:w="900" w:type="dxa"/>
          </w:tcPr>
          <w:p w14:paraId="7159DBC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30.78 (1)*</w:t>
            </w:r>
          </w:p>
        </w:tc>
        <w:tc>
          <w:tcPr>
            <w:tcW w:w="450" w:type="dxa"/>
          </w:tcPr>
          <w:p w14:paraId="1F52629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.25</w:t>
            </w:r>
          </w:p>
        </w:tc>
        <w:tc>
          <w:tcPr>
            <w:tcW w:w="637" w:type="dxa"/>
          </w:tcPr>
          <w:p w14:paraId="369C7B3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93.48</w:t>
            </w:r>
          </w:p>
        </w:tc>
        <w:tc>
          <w:tcPr>
            <w:tcW w:w="623" w:type="dxa"/>
            <w:gridSpan w:val="2"/>
          </w:tcPr>
          <w:p w14:paraId="2C30CB32" w14:textId="77777777" w:rsidR="00896987" w:rsidRPr="0011108D" w:rsidRDefault="00896987" w:rsidP="00961816">
            <w:pPr>
              <w:rPr>
                <w:rFonts w:ascii="Times New Roman" w:hAnsi="Times New Roman" w:cs="Times New Roman"/>
                <w:sz w:val="16"/>
                <w:szCs w:val="16"/>
              </w:rPr>
            </w:pPr>
          </w:p>
        </w:tc>
        <w:tc>
          <w:tcPr>
            <w:tcW w:w="270" w:type="dxa"/>
          </w:tcPr>
          <w:p w14:paraId="66F0168D" w14:textId="77777777" w:rsidR="00896987" w:rsidRPr="0011108D" w:rsidRDefault="00896987" w:rsidP="00961816">
            <w:pPr>
              <w:rPr>
                <w:rFonts w:ascii="Times New Roman" w:hAnsi="Times New Roman" w:cs="Times New Roman"/>
                <w:sz w:val="16"/>
                <w:szCs w:val="16"/>
              </w:rPr>
            </w:pPr>
          </w:p>
        </w:tc>
        <w:tc>
          <w:tcPr>
            <w:tcW w:w="4050" w:type="dxa"/>
          </w:tcPr>
          <w:p w14:paraId="239E13D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026ADE52" w14:textId="193027B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6AF684B8" w14:textId="77777777" w:rsidTr="008C1A10">
        <w:tc>
          <w:tcPr>
            <w:tcW w:w="1800" w:type="dxa"/>
          </w:tcPr>
          <w:p w14:paraId="1473714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Positive future expectancy</w:t>
            </w:r>
          </w:p>
        </w:tc>
        <w:tc>
          <w:tcPr>
            <w:tcW w:w="450" w:type="dxa"/>
          </w:tcPr>
          <w:p w14:paraId="2BCE827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2C710EB7" w14:textId="77777777" w:rsidR="00896987" w:rsidRPr="0011108D" w:rsidRDefault="00896987" w:rsidP="00961816">
            <w:pPr>
              <w:rPr>
                <w:rFonts w:ascii="Times New Roman" w:hAnsi="Times New Roman" w:cs="Times New Roman"/>
                <w:sz w:val="16"/>
                <w:szCs w:val="16"/>
              </w:rPr>
            </w:pPr>
          </w:p>
        </w:tc>
        <w:tc>
          <w:tcPr>
            <w:tcW w:w="720" w:type="dxa"/>
          </w:tcPr>
          <w:p w14:paraId="084E4E6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-.44***</w:t>
            </w:r>
          </w:p>
        </w:tc>
        <w:tc>
          <w:tcPr>
            <w:tcW w:w="810" w:type="dxa"/>
          </w:tcPr>
          <w:p w14:paraId="3F21DF8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-.58, -.26</w:t>
            </w:r>
          </w:p>
        </w:tc>
        <w:tc>
          <w:tcPr>
            <w:tcW w:w="900" w:type="dxa"/>
          </w:tcPr>
          <w:p w14:paraId="1188A39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2.23 (1)</w:t>
            </w:r>
          </w:p>
        </w:tc>
        <w:tc>
          <w:tcPr>
            <w:tcW w:w="450" w:type="dxa"/>
          </w:tcPr>
          <w:p w14:paraId="41F8D37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637" w:type="dxa"/>
          </w:tcPr>
          <w:p w14:paraId="01D6310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9.96</w:t>
            </w:r>
          </w:p>
        </w:tc>
        <w:tc>
          <w:tcPr>
            <w:tcW w:w="623" w:type="dxa"/>
            <w:gridSpan w:val="2"/>
          </w:tcPr>
          <w:p w14:paraId="11230853" w14:textId="77777777" w:rsidR="00896987" w:rsidRPr="0011108D" w:rsidRDefault="00896987" w:rsidP="00961816">
            <w:pPr>
              <w:rPr>
                <w:rFonts w:ascii="Times New Roman" w:hAnsi="Times New Roman" w:cs="Times New Roman"/>
                <w:sz w:val="16"/>
                <w:szCs w:val="16"/>
              </w:rPr>
            </w:pPr>
          </w:p>
        </w:tc>
        <w:tc>
          <w:tcPr>
            <w:tcW w:w="270" w:type="dxa"/>
          </w:tcPr>
          <w:p w14:paraId="08030F88" w14:textId="77777777" w:rsidR="00896987" w:rsidRPr="0011108D" w:rsidRDefault="00896987" w:rsidP="00961816">
            <w:pPr>
              <w:rPr>
                <w:rFonts w:ascii="Times New Roman" w:hAnsi="Times New Roman" w:cs="Times New Roman"/>
                <w:sz w:val="16"/>
                <w:szCs w:val="16"/>
              </w:rPr>
            </w:pPr>
          </w:p>
        </w:tc>
        <w:tc>
          <w:tcPr>
            <w:tcW w:w="4050" w:type="dxa"/>
          </w:tcPr>
          <w:p w14:paraId="7877816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expectation that the situation will get better, the less the shame</w:t>
            </w:r>
          </w:p>
        </w:tc>
        <w:tc>
          <w:tcPr>
            <w:tcW w:w="1975" w:type="dxa"/>
          </w:tcPr>
          <w:p w14:paraId="1BAD85E6" w14:textId="727F821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38B00B8F" w14:textId="77777777" w:rsidTr="008C1A10">
        <w:tc>
          <w:tcPr>
            <w:tcW w:w="1800" w:type="dxa"/>
          </w:tcPr>
          <w:p w14:paraId="0E4E819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Loss</w:t>
            </w:r>
          </w:p>
        </w:tc>
        <w:tc>
          <w:tcPr>
            <w:tcW w:w="450" w:type="dxa"/>
          </w:tcPr>
          <w:p w14:paraId="74CDD29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1715FF05" w14:textId="77777777" w:rsidR="00896987" w:rsidRPr="0011108D" w:rsidRDefault="00896987" w:rsidP="00961816">
            <w:pPr>
              <w:rPr>
                <w:rFonts w:ascii="Times New Roman" w:hAnsi="Times New Roman" w:cs="Times New Roman"/>
                <w:sz w:val="16"/>
                <w:szCs w:val="16"/>
              </w:rPr>
            </w:pPr>
          </w:p>
        </w:tc>
        <w:tc>
          <w:tcPr>
            <w:tcW w:w="720" w:type="dxa"/>
          </w:tcPr>
          <w:p w14:paraId="41E533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.23***</w:t>
            </w:r>
          </w:p>
        </w:tc>
        <w:tc>
          <w:tcPr>
            <w:tcW w:w="810" w:type="dxa"/>
          </w:tcPr>
          <w:p w14:paraId="110759B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.17, .28</w:t>
            </w:r>
          </w:p>
        </w:tc>
        <w:tc>
          <w:tcPr>
            <w:tcW w:w="900" w:type="dxa"/>
          </w:tcPr>
          <w:p w14:paraId="6209397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0.13 (1)</w:t>
            </w:r>
          </w:p>
        </w:tc>
        <w:tc>
          <w:tcPr>
            <w:tcW w:w="450" w:type="dxa"/>
          </w:tcPr>
          <w:p w14:paraId="16EE535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5000D50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w:t>
            </w:r>
          </w:p>
        </w:tc>
        <w:tc>
          <w:tcPr>
            <w:tcW w:w="623" w:type="dxa"/>
            <w:gridSpan w:val="2"/>
          </w:tcPr>
          <w:p w14:paraId="4AFA2B63" w14:textId="77777777" w:rsidR="00896987" w:rsidRPr="0011108D" w:rsidRDefault="00896987" w:rsidP="00961816">
            <w:pPr>
              <w:rPr>
                <w:rFonts w:ascii="Times New Roman" w:hAnsi="Times New Roman" w:cs="Times New Roman"/>
                <w:sz w:val="16"/>
                <w:szCs w:val="16"/>
              </w:rPr>
            </w:pPr>
          </w:p>
        </w:tc>
        <w:tc>
          <w:tcPr>
            <w:tcW w:w="270" w:type="dxa"/>
          </w:tcPr>
          <w:p w14:paraId="7A5F62BB" w14:textId="77777777" w:rsidR="00896987" w:rsidRPr="0011108D" w:rsidRDefault="00896987" w:rsidP="00961816">
            <w:pPr>
              <w:rPr>
                <w:rFonts w:ascii="Times New Roman" w:hAnsi="Times New Roman" w:cs="Times New Roman"/>
                <w:sz w:val="16"/>
                <w:szCs w:val="16"/>
              </w:rPr>
            </w:pPr>
          </w:p>
        </w:tc>
        <w:tc>
          <w:tcPr>
            <w:tcW w:w="4050" w:type="dxa"/>
          </w:tcPr>
          <w:p w14:paraId="385BA41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something irretrievable has been lost, the greater the shame</w:t>
            </w:r>
          </w:p>
        </w:tc>
        <w:tc>
          <w:tcPr>
            <w:tcW w:w="1975" w:type="dxa"/>
          </w:tcPr>
          <w:p w14:paraId="2EB38989" w14:textId="701D5F9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63D41A12" w14:textId="77777777" w:rsidTr="008C1A10">
        <w:tc>
          <w:tcPr>
            <w:tcW w:w="1800" w:type="dxa"/>
          </w:tcPr>
          <w:p w14:paraId="54B84F0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Pleasantness</w:t>
            </w:r>
          </w:p>
        </w:tc>
        <w:tc>
          <w:tcPr>
            <w:tcW w:w="450" w:type="dxa"/>
          </w:tcPr>
          <w:p w14:paraId="3DBCB6D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0BBEC374" w14:textId="77777777" w:rsidR="00896987" w:rsidRPr="0011108D" w:rsidRDefault="00896987" w:rsidP="00961816">
            <w:pPr>
              <w:rPr>
                <w:rFonts w:ascii="Times New Roman" w:hAnsi="Times New Roman" w:cs="Times New Roman"/>
                <w:sz w:val="16"/>
                <w:szCs w:val="16"/>
              </w:rPr>
            </w:pPr>
          </w:p>
        </w:tc>
        <w:tc>
          <w:tcPr>
            <w:tcW w:w="720" w:type="dxa"/>
          </w:tcPr>
          <w:p w14:paraId="305CE3D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-.20***</w:t>
            </w:r>
          </w:p>
        </w:tc>
        <w:tc>
          <w:tcPr>
            <w:tcW w:w="810" w:type="dxa"/>
          </w:tcPr>
          <w:p w14:paraId="769DEA3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-.28, -.12</w:t>
            </w:r>
          </w:p>
        </w:tc>
        <w:tc>
          <w:tcPr>
            <w:tcW w:w="900" w:type="dxa"/>
          </w:tcPr>
          <w:p w14:paraId="232E95B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10.71 (1)*</w:t>
            </w:r>
          </w:p>
        </w:tc>
        <w:tc>
          <w:tcPr>
            <w:tcW w:w="450" w:type="dxa"/>
          </w:tcPr>
          <w:p w14:paraId="4D32A2F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.05</w:t>
            </w:r>
          </w:p>
        </w:tc>
        <w:tc>
          <w:tcPr>
            <w:tcW w:w="637" w:type="dxa"/>
          </w:tcPr>
          <w:p w14:paraId="2AA29F8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81.2</w:t>
            </w:r>
          </w:p>
        </w:tc>
        <w:tc>
          <w:tcPr>
            <w:tcW w:w="623" w:type="dxa"/>
            <w:gridSpan w:val="2"/>
          </w:tcPr>
          <w:p w14:paraId="3BCE773A" w14:textId="77777777" w:rsidR="00896987" w:rsidRPr="0011108D" w:rsidRDefault="00896987" w:rsidP="00961816">
            <w:pPr>
              <w:rPr>
                <w:rFonts w:ascii="Times New Roman" w:hAnsi="Times New Roman" w:cs="Times New Roman"/>
                <w:sz w:val="16"/>
                <w:szCs w:val="16"/>
              </w:rPr>
            </w:pPr>
          </w:p>
        </w:tc>
        <w:tc>
          <w:tcPr>
            <w:tcW w:w="270" w:type="dxa"/>
          </w:tcPr>
          <w:p w14:paraId="7AC0B19A" w14:textId="77777777" w:rsidR="00896987" w:rsidRPr="0011108D" w:rsidRDefault="00896987" w:rsidP="00961816">
            <w:pPr>
              <w:rPr>
                <w:rFonts w:ascii="Times New Roman" w:hAnsi="Times New Roman" w:cs="Times New Roman"/>
                <w:sz w:val="16"/>
                <w:szCs w:val="16"/>
              </w:rPr>
            </w:pPr>
          </w:p>
        </w:tc>
        <w:tc>
          <w:tcPr>
            <w:tcW w:w="4050" w:type="dxa"/>
          </w:tcPr>
          <w:p w14:paraId="4D6A505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pleasantness of situation, the less the shame</w:t>
            </w:r>
          </w:p>
        </w:tc>
        <w:tc>
          <w:tcPr>
            <w:tcW w:w="1975" w:type="dxa"/>
          </w:tcPr>
          <w:p w14:paraId="0299DD86" w14:textId="58D836B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Supported</w:t>
            </w:r>
          </w:p>
        </w:tc>
      </w:tr>
      <w:tr w:rsidR="00896987" w:rsidRPr="0011108D" w14:paraId="28592C42" w14:textId="77777777" w:rsidTr="008C1A10">
        <w:tc>
          <w:tcPr>
            <w:tcW w:w="1800" w:type="dxa"/>
          </w:tcPr>
          <w:p w14:paraId="5AF90DD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Stability</w:t>
            </w:r>
          </w:p>
        </w:tc>
        <w:tc>
          <w:tcPr>
            <w:tcW w:w="450" w:type="dxa"/>
          </w:tcPr>
          <w:p w14:paraId="1F93DD4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069C91D0" w14:textId="77777777" w:rsidR="00896987" w:rsidRPr="0011108D" w:rsidRDefault="00896987" w:rsidP="00961816">
            <w:pPr>
              <w:rPr>
                <w:rFonts w:ascii="Times New Roman" w:hAnsi="Times New Roman" w:cs="Times New Roman"/>
                <w:sz w:val="16"/>
                <w:szCs w:val="16"/>
              </w:rPr>
            </w:pPr>
          </w:p>
        </w:tc>
        <w:tc>
          <w:tcPr>
            <w:tcW w:w="720" w:type="dxa"/>
          </w:tcPr>
          <w:p w14:paraId="3F9281B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72867F2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-0.18, 0.10 </w:t>
            </w:r>
          </w:p>
        </w:tc>
        <w:tc>
          <w:tcPr>
            <w:tcW w:w="900" w:type="dxa"/>
          </w:tcPr>
          <w:p w14:paraId="2CC8CD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4.07 (1)* </w:t>
            </w:r>
          </w:p>
        </w:tc>
        <w:tc>
          <w:tcPr>
            <w:tcW w:w="450" w:type="dxa"/>
          </w:tcPr>
          <w:p w14:paraId="2E8C8B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.07 </w:t>
            </w:r>
          </w:p>
        </w:tc>
        <w:tc>
          <w:tcPr>
            <w:tcW w:w="637" w:type="dxa"/>
          </w:tcPr>
          <w:p w14:paraId="60DF6FC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48.28 </w:t>
            </w:r>
          </w:p>
        </w:tc>
        <w:tc>
          <w:tcPr>
            <w:tcW w:w="623" w:type="dxa"/>
            <w:gridSpan w:val="2"/>
          </w:tcPr>
          <w:p w14:paraId="76D14B10" w14:textId="77777777" w:rsidR="00896987" w:rsidRPr="0011108D" w:rsidRDefault="00896987" w:rsidP="00961816">
            <w:pPr>
              <w:rPr>
                <w:rFonts w:ascii="Times New Roman" w:hAnsi="Times New Roman" w:cs="Times New Roman"/>
                <w:sz w:val="16"/>
                <w:szCs w:val="16"/>
              </w:rPr>
            </w:pPr>
          </w:p>
        </w:tc>
        <w:tc>
          <w:tcPr>
            <w:tcW w:w="270" w:type="dxa"/>
          </w:tcPr>
          <w:p w14:paraId="5639901C" w14:textId="77777777" w:rsidR="00896987" w:rsidRPr="0011108D" w:rsidRDefault="00896987" w:rsidP="00961816">
            <w:pPr>
              <w:rPr>
                <w:rFonts w:ascii="Times New Roman" w:hAnsi="Times New Roman" w:cs="Times New Roman"/>
                <w:sz w:val="16"/>
                <w:szCs w:val="16"/>
              </w:rPr>
            </w:pPr>
          </w:p>
        </w:tc>
        <w:tc>
          <w:tcPr>
            <w:tcW w:w="4050" w:type="dxa"/>
          </w:tcPr>
          <w:p w14:paraId="795A6034"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B29A986" w14:textId="4732A7A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96987" w:rsidRPr="0011108D" w14:paraId="3B515B8F" w14:textId="77777777" w:rsidTr="008C1A10">
        <w:tc>
          <w:tcPr>
            <w:tcW w:w="1800" w:type="dxa"/>
          </w:tcPr>
          <w:p w14:paraId="0003AAC2"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Challenge</w:t>
            </w:r>
          </w:p>
        </w:tc>
        <w:tc>
          <w:tcPr>
            <w:tcW w:w="450" w:type="dxa"/>
          </w:tcPr>
          <w:p w14:paraId="27BA929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w:t>
            </w:r>
          </w:p>
        </w:tc>
        <w:tc>
          <w:tcPr>
            <w:tcW w:w="270" w:type="dxa"/>
          </w:tcPr>
          <w:p w14:paraId="3B969AF3" w14:textId="77777777" w:rsidR="00896987" w:rsidRPr="0011108D" w:rsidRDefault="00896987" w:rsidP="00961816">
            <w:pPr>
              <w:rPr>
                <w:rFonts w:ascii="Times New Roman" w:hAnsi="Times New Roman" w:cs="Times New Roman"/>
                <w:sz w:val="16"/>
                <w:szCs w:val="16"/>
              </w:rPr>
            </w:pPr>
          </w:p>
        </w:tc>
        <w:tc>
          <w:tcPr>
            <w:tcW w:w="720" w:type="dxa"/>
          </w:tcPr>
          <w:p w14:paraId="1BC339C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-.29 ***</w:t>
            </w:r>
          </w:p>
        </w:tc>
        <w:tc>
          <w:tcPr>
            <w:tcW w:w="810" w:type="dxa"/>
          </w:tcPr>
          <w:p w14:paraId="2B8B5843"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-0.37, -0.19</w:t>
            </w:r>
          </w:p>
        </w:tc>
        <w:tc>
          <w:tcPr>
            <w:tcW w:w="900" w:type="dxa"/>
          </w:tcPr>
          <w:p w14:paraId="1BC5D03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0.95 (1)</w:t>
            </w:r>
          </w:p>
        </w:tc>
        <w:tc>
          <w:tcPr>
            <w:tcW w:w="450" w:type="dxa"/>
          </w:tcPr>
          <w:p w14:paraId="0ED0B71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637" w:type="dxa"/>
          </w:tcPr>
          <w:p w14:paraId="780C347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0.00</w:t>
            </w:r>
          </w:p>
        </w:tc>
        <w:tc>
          <w:tcPr>
            <w:tcW w:w="623" w:type="dxa"/>
            <w:gridSpan w:val="2"/>
          </w:tcPr>
          <w:p w14:paraId="0746580F" w14:textId="77777777" w:rsidR="00896987" w:rsidRPr="0011108D" w:rsidRDefault="00896987" w:rsidP="00961816">
            <w:pPr>
              <w:rPr>
                <w:rFonts w:ascii="Times New Roman" w:hAnsi="Times New Roman" w:cs="Times New Roman"/>
                <w:sz w:val="16"/>
                <w:szCs w:val="16"/>
              </w:rPr>
            </w:pPr>
          </w:p>
        </w:tc>
        <w:tc>
          <w:tcPr>
            <w:tcW w:w="270" w:type="dxa"/>
          </w:tcPr>
          <w:p w14:paraId="30ACF737" w14:textId="77777777" w:rsidR="00896987" w:rsidRPr="0011108D" w:rsidRDefault="00896987" w:rsidP="00961816">
            <w:pPr>
              <w:rPr>
                <w:rFonts w:ascii="Times New Roman" w:hAnsi="Times New Roman" w:cs="Times New Roman"/>
                <w:sz w:val="16"/>
                <w:szCs w:val="16"/>
              </w:rPr>
            </w:pPr>
          </w:p>
        </w:tc>
        <w:tc>
          <w:tcPr>
            <w:tcW w:w="4050" w:type="dxa"/>
          </w:tcPr>
          <w:p w14:paraId="7694C28F"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of a future gain after overcoming an obstacle in the situation, the less the shame</w:t>
            </w:r>
          </w:p>
        </w:tc>
        <w:tc>
          <w:tcPr>
            <w:tcW w:w="1975" w:type="dxa"/>
          </w:tcPr>
          <w:p w14:paraId="43F8D006" w14:textId="78C8CCC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4F65E235" w14:textId="77777777" w:rsidTr="008C1A10">
        <w:tc>
          <w:tcPr>
            <w:tcW w:w="1800" w:type="dxa"/>
          </w:tcPr>
          <w:p w14:paraId="3B324D9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Harm</w:t>
            </w:r>
          </w:p>
        </w:tc>
        <w:tc>
          <w:tcPr>
            <w:tcW w:w="450" w:type="dxa"/>
          </w:tcPr>
          <w:p w14:paraId="13D6C4F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314EF2ED" w14:textId="77777777" w:rsidR="00896987" w:rsidRPr="0011108D" w:rsidRDefault="00896987" w:rsidP="00961816">
            <w:pPr>
              <w:rPr>
                <w:rFonts w:ascii="Times New Roman" w:hAnsi="Times New Roman" w:cs="Times New Roman"/>
                <w:sz w:val="16"/>
                <w:szCs w:val="16"/>
              </w:rPr>
            </w:pPr>
          </w:p>
        </w:tc>
        <w:tc>
          <w:tcPr>
            <w:tcW w:w="720" w:type="dxa"/>
          </w:tcPr>
          <w:p w14:paraId="3CCA349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.33***</w:t>
            </w:r>
          </w:p>
        </w:tc>
        <w:tc>
          <w:tcPr>
            <w:tcW w:w="810" w:type="dxa"/>
          </w:tcPr>
          <w:p w14:paraId="3450F53A" w14:textId="77777777" w:rsidR="00896987" w:rsidRPr="0011108D" w:rsidRDefault="00896987" w:rsidP="00961816">
            <w:pPr>
              <w:rPr>
                <w:rFonts w:ascii="Times New Roman" w:hAnsi="Times New Roman" w:cs="Times New Roman"/>
                <w:sz w:val="16"/>
                <w:szCs w:val="16"/>
              </w:rPr>
            </w:pPr>
          </w:p>
        </w:tc>
        <w:tc>
          <w:tcPr>
            <w:tcW w:w="900" w:type="dxa"/>
          </w:tcPr>
          <w:p w14:paraId="20DC8086" w14:textId="77777777" w:rsidR="00896987" w:rsidRPr="0011108D" w:rsidRDefault="00896987" w:rsidP="00961816">
            <w:pPr>
              <w:rPr>
                <w:rFonts w:ascii="Times New Roman" w:hAnsi="Times New Roman" w:cs="Times New Roman"/>
                <w:sz w:val="16"/>
                <w:szCs w:val="16"/>
              </w:rPr>
            </w:pPr>
          </w:p>
        </w:tc>
        <w:tc>
          <w:tcPr>
            <w:tcW w:w="450" w:type="dxa"/>
          </w:tcPr>
          <w:p w14:paraId="463B4EF9" w14:textId="77777777" w:rsidR="00896987" w:rsidRPr="0011108D" w:rsidRDefault="00896987" w:rsidP="00961816">
            <w:pPr>
              <w:rPr>
                <w:rFonts w:ascii="Times New Roman" w:hAnsi="Times New Roman" w:cs="Times New Roman"/>
                <w:sz w:val="16"/>
                <w:szCs w:val="16"/>
              </w:rPr>
            </w:pPr>
          </w:p>
        </w:tc>
        <w:tc>
          <w:tcPr>
            <w:tcW w:w="637" w:type="dxa"/>
          </w:tcPr>
          <w:p w14:paraId="6C518C6F" w14:textId="77777777" w:rsidR="00896987" w:rsidRPr="0011108D" w:rsidRDefault="00896987" w:rsidP="00961816">
            <w:pPr>
              <w:rPr>
                <w:rFonts w:ascii="Times New Roman" w:hAnsi="Times New Roman" w:cs="Times New Roman"/>
                <w:sz w:val="16"/>
                <w:szCs w:val="16"/>
              </w:rPr>
            </w:pPr>
          </w:p>
        </w:tc>
        <w:tc>
          <w:tcPr>
            <w:tcW w:w="623" w:type="dxa"/>
            <w:gridSpan w:val="2"/>
          </w:tcPr>
          <w:p w14:paraId="0F856055" w14:textId="77777777" w:rsidR="00896987" w:rsidRPr="0011108D" w:rsidRDefault="00896987" w:rsidP="00961816">
            <w:pPr>
              <w:rPr>
                <w:rFonts w:ascii="Times New Roman" w:hAnsi="Times New Roman" w:cs="Times New Roman"/>
                <w:sz w:val="16"/>
                <w:szCs w:val="16"/>
              </w:rPr>
            </w:pPr>
          </w:p>
        </w:tc>
        <w:tc>
          <w:tcPr>
            <w:tcW w:w="270" w:type="dxa"/>
          </w:tcPr>
          <w:p w14:paraId="0ACD66D6" w14:textId="77777777" w:rsidR="00896987" w:rsidRPr="0011108D" w:rsidRDefault="00896987" w:rsidP="00961816">
            <w:pPr>
              <w:rPr>
                <w:rFonts w:ascii="Times New Roman" w:hAnsi="Times New Roman" w:cs="Times New Roman"/>
                <w:sz w:val="16"/>
                <w:szCs w:val="16"/>
              </w:rPr>
            </w:pPr>
          </w:p>
        </w:tc>
        <w:tc>
          <w:tcPr>
            <w:tcW w:w="4050" w:type="dxa"/>
          </w:tcPr>
          <w:p w14:paraId="04EEDDF0"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perceived harm, the greater the shame</w:t>
            </w:r>
          </w:p>
        </w:tc>
        <w:tc>
          <w:tcPr>
            <w:tcW w:w="1975" w:type="dxa"/>
          </w:tcPr>
          <w:p w14:paraId="5AC4EA85" w14:textId="3D947A14"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774129AF" w14:textId="77777777" w:rsidTr="008C1A10">
        <w:tc>
          <w:tcPr>
            <w:tcW w:w="1800" w:type="dxa"/>
          </w:tcPr>
          <w:p w14:paraId="12A3E8B1"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Control-Other</w:t>
            </w:r>
          </w:p>
        </w:tc>
        <w:tc>
          <w:tcPr>
            <w:tcW w:w="450" w:type="dxa"/>
          </w:tcPr>
          <w:p w14:paraId="3522952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AC1FF79" w14:textId="77777777" w:rsidR="00896987" w:rsidRPr="0011108D" w:rsidRDefault="00896987" w:rsidP="00961816">
            <w:pPr>
              <w:rPr>
                <w:rFonts w:ascii="Times New Roman" w:hAnsi="Times New Roman" w:cs="Times New Roman"/>
                <w:sz w:val="16"/>
                <w:szCs w:val="16"/>
              </w:rPr>
            </w:pPr>
          </w:p>
        </w:tc>
        <w:tc>
          <w:tcPr>
            <w:tcW w:w="720" w:type="dxa"/>
          </w:tcPr>
          <w:p w14:paraId="4F727ECD"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-.03</w:t>
            </w:r>
          </w:p>
        </w:tc>
        <w:tc>
          <w:tcPr>
            <w:tcW w:w="810" w:type="dxa"/>
          </w:tcPr>
          <w:p w14:paraId="7677610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5CD137B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6153EF2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6C0A8C6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6BBA0298" w14:textId="77777777" w:rsidR="00896987" w:rsidRPr="0011108D" w:rsidRDefault="00896987" w:rsidP="00961816">
            <w:pPr>
              <w:rPr>
                <w:rFonts w:ascii="Times New Roman" w:hAnsi="Times New Roman" w:cs="Times New Roman"/>
                <w:sz w:val="16"/>
                <w:szCs w:val="16"/>
              </w:rPr>
            </w:pPr>
          </w:p>
        </w:tc>
        <w:tc>
          <w:tcPr>
            <w:tcW w:w="270" w:type="dxa"/>
          </w:tcPr>
          <w:p w14:paraId="5A0268B2" w14:textId="77777777" w:rsidR="00896987" w:rsidRPr="0011108D" w:rsidRDefault="00896987" w:rsidP="00961816">
            <w:pPr>
              <w:rPr>
                <w:rFonts w:ascii="Times New Roman" w:hAnsi="Times New Roman" w:cs="Times New Roman"/>
                <w:sz w:val="16"/>
                <w:szCs w:val="16"/>
              </w:rPr>
            </w:pPr>
          </w:p>
        </w:tc>
        <w:tc>
          <w:tcPr>
            <w:tcW w:w="4050" w:type="dxa"/>
          </w:tcPr>
          <w:p w14:paraId="297748A9"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602B469F" w14:textId="09356A9B"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232DBDD" w14:textId="77777777" w:rsidTr="008C1A10">
        <w:tc>
          <w:tcPr>
            <w:tcW w:w="1800" w:type="dxa"/>
          </w:tcPr>
          <w:p w14:paraId="19E91C4E"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Difficulty</w:t>
            </w:r>
          </w:p>
        </w:tc>
        <w:tc>
          <w:tcPr>
            <w:tcW w:w="450" w:type="dxa"/>
          </w:tcPr>
          <w:p w14:paraId="1EEFAE62"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C01BB78" w14:textId="77777777" w:rsidR="00896987" w:rsidRPr="0011108D" w:rsidRDefault="00896987" w:rsidP="00961816">
            <w:pPr>
              <w:rPr>
                <w:rFonts w:ascii="Times New Roman" w:hAnsi="Times New Roman" w:cs="Times New Roman"/>
                <w:sz w:val="16"/>
                <w:szCs w:val="16"/>
              </w:rPr>
            </w:pPr>
          </w:p>
        </w:tc>
        <w:tc>
          <w:tcPr>
            <w:tcW w:w="720" w:type="dxa"/>
          </w:tcPr>
          <w:p w14:paraId="1981CA9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.47***</w:t>
            </w:r>
          </w:p>
        </w:tc>
        <w:tc>
          <w:tcPr>
            <w:tcW w:w="810" w:type="dxa"/>
          </w:tcPr>
          <w:p w14:paraId="23455D7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371F85E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F61E44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797FA2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30949977" w14:textId="77777777" w:rsidR="00896987" w:rsidRPr="0011108D" w:rsidRDefault="00896987" w:rsidP="00961816">
            <w:pPr>
              <w:rPr>
                <w:rFonts w:ascii="Times New Roman" w:hAnsi="Times New Roman" w:cs="Times New Roman"/>
                <w:sz w:val="16"/>
                <w:szCs w:val="16"/>
              </w:rPr>
            </w:pPr>
          </w:p>
        </w:tc>
        <w:tc>
          <w:tcPr>
            <w:tcW w:w="270" w:type="dxa"/>
          </w:tcPr>
          <w:p w14:paraId="4FD036BB" w14:textId="77777777" w:rsidR="00896987" w:rsidRPr="0011108D" w:rsidRDefault="00896987" w:rsidP="00961816">
            <w:pPr>
              <w:rPr>
                <w:rFonts w:ascii="Times New Roman" w:hAnsi="Times New Roman" w:cs="Times New Roman"/>
                <w:sz w:val="16"/>
                <w:szCs w:val="16"/>
              </w:rPr>
            </w:pPr>
          </w:p>
        </w:tc>
        <w:tc>
          <w:tcPr>
            <w:tcW w:w="4050" w:type="dxa"/>
          </w:tcPr>
          <w:p w14:paraId="01D08F3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3913A878" w14:textId="4680AA0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58934E78" w14:textId="77777777" w:rsidTr="008C1A10">
        <w:tc>
          <w:tcPr>
            <w:tcW w:w="1800" w:type="dxa"/>
          </w:tcPr>
          <w:p w14:paraId="342976B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Effort</w:t>
            </w:r>
          </w:p>
        </w:tc>
        <w:tc>
          <w:tcPr>
            <w:tcW w:w="450" w:type="dxa"/>
          </w:tcPr>
          <w:p w14:paraId="35BC249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0DD5AEF2" w14:textId="77777777" w:rsidR="00896987" w:rsidRPr="0011108D" w:rsidRDefault="00896987" w:rsidP="00961816">
            <w:pPr>
              <w:rPr>
                <w:rFonts w:ascii="Times New Roman" w:hAnsi="Times New Roman" w:cs="Times New Roman"/>
                <w:sz w:val="16"/>
                <w:szCs w:val="16"/>
              </w:rPr>
            </w:pPr>
          </w:p>
        </w:tc>
        <w:tc>
          <w:tcPr>
            <w:tcW w:w="720" w:type="dxa"/>
          </w:tcPr>
          <w:p w14:paraId="59A542D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Pr>
          <w:p w14:paraId="34014204" w14:textId="77777777" w:rsidR="00896987" w:rsidRPr="0011108D" w:rsidRDefault="00896987" w:rsidP="00961816">
            <w:pPr>
              <w:rPr>
                <w:rFonts w:ascii="Times New Roman" w:hAnsi="Times New Roman" w:cs="Times New Roman"/>
                <w:sz w:val="16"/>
                <w:szCs w:val="16"/>
              </w:rPr>
            </w:pPr>
          </w:p>
        </w:tc>
        <w:tc>
          <w:tcPr>
            <w:tcW w:w="900" w:type="dxa"/>
          </w:tcPr>
          <w:p w14:paraId="2F4E511F" w14:textId="77777777" w:rsidR="00896987" w:rsidRPr="0011108D" w:rsidRDefault="00896987" w:rsidP="00961816">
            <w:pPr>
              <w:rPr>
                <w:rFonts w:ascii="Times New Roman" w:hAnsi="Times New Roman" w:cs="Times New Roman"/>
                <w:sz w:val="16"/>
                <w:szCs w:val="16"/>
              </w:rPr>
            </w:pPr>
          </w:p>
        </w:tc>
        <w:tc>
          <w:tcPr>
            <w:tcW w:w="450" w:type="dxa"/>
          </w:tcPr>
          <w:p w14:paraId="6A8AD88B" w14:textId="77777777" w:rsidR="00896987" w:rsidRPr="0011108D" w:rsidRDefault="00896987" w:rsidP="00961816">
            <w:pPr>
              <w:rPr>
                <w:rFonts w:ascii="Times New Roman" w:hAnsi="Times New Roman" w:cs="Times New Roman"/>
                <w:sz w:val="16"/>
                <w:szCs w:val="16"/>
              </w:rPr>
            </w:pPr>
          </w:p>
        </w:tc>
        <w:tc>
          <w:tcPr>
            <w:tcW w:w="637" w:type="dxa"/>
          </w:tcPr>
          <w:p w14:paraId="6BA234DE" w14:textId="77777777" w:rsidR="00896987" w:rsidRPr="0011108D" w:rsidRDefault="00896987" w:rsidP="00961816">
            <w:pPr>
              <w:rPr>
                <w:rFonts w:ascii="Times New Roman" w:hAnsi="Times New Roman" w:cs="Times New Roman"/>
                <w:sz w:val="16"/>
                <w:szCs w:val="16"/>
              </w:rPr>
            </w:pPr>
          </w:p>
        </w:tc>
        <w:tc>
          <w:tcPr>
            <w:tcW w:w="623" w:type="dxa"/>
            <w:gridSpan w:val="2"/>
          </w:tcPr>
          <w:p w14:paraId="48D329D3" w14:textId="77777777" w:rsidR="00896987" w:rsidRPr="0011108D" w:rsidRDefault="00896987" w:rsidP="00961816">
            <w:pPr>
              <w:rPr>
                <w:rFonts w:ascii="Times New Roman" w:hAnsi="Times New Roman" w:cs="Times New Roman"/>
                <w:sz w:val="16"/>
                <w:szCs w:val="16"/>
              </w:rPr>
            </w:pPr>
          </w:p>
        </w:tc>
        <w:tc>
          <w:tcPr>
            <w:tcW w:w="270" w:type="dxa"/>
          </w:tcPr>
          <w:p w14:paraId="67F8632F" w14:textId="77777777" w:rsidR="00896987" w:rsidRPr="0011108D" w:rsidRDefault="00896987" w:rsidP="00961816">
            <w:pPr>
              <w:rPr>
                <w:rFonts w:ascii="Times New Roman" w:hAnsi="Times New Roman" w:cs="Times New Roman"/>
                <w:sz w:val="16"/>
                <w:szCs w:val="16"/>
              </w:rPr>
            </w:pPr>
          </w:p>
        </w:tc>
        <w:tc>
          <w:tcPr>
            <w:tcW w:w="4050" w:type="dxa"/>
          </w:tcPr>
          <w:p w14:paraId="3F01F29E"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48C56A7E" w14:textId="0CF71F6D"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39FB0AC7" w14:textId="77777777" w:rsidTr="008C1A10">
        <w:tc>
          <w:tcPr>
            <w:tcW w:w="1800" w:type="dxa"/>
          </w:tcPr>
          <w:p w14:paraId="2636449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Emotion-focused coping potential</w:t>
            </w:r>
          </w:p>
        </w:tc>
        <w:tc>
          <w:tcPr>
            <w:tcW w:w="450" w:type="dxa"/>
          </w:tcPr>
          <w:p w14:paraId="0AF2E78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23A9954B" w14:textId="77777777" w:rsidR="00896987" w:rsidRPr="0011108D" w:rsidRDefault="00896987" w:rsidP="00961816">
            <w:pPr>
              <w:rPr>
                <w:rFonts w:ascii="Times New Roman" w:hAnsi="Times New Roman" w:cs="Times New Roman"/>
                <w:sz w:val="16"/>
                <w:szCs w:val="16"/>
              </w:rPr>
            </w:pPr>
          </w:p>
        </w:tc>
        <w:tc>
          <w:tcPr>
            <w:tcW w:w="720" w:type="dxa"/>
          </w:tcPr>
          <w:p w14:paraId="3BD110E6"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-.06</w:t>
            </w:r>
          </w:p>
        </w:tc>
        <w:tc>
          <w:tcPr>
            <w:tcW w:w="810" w:type="dxa"/>
          </w:tcPr>
          <w:p w14:paraId="5E82194D" w14:textId="77777777" w:rsidR="00896987" w:rsidRPr="0011108D" w:rsidRDefault="00896987" w:rsidP="00961816">
            <w:pPr>
              <w:rPr>
                <w:rFonts w:ascii="Times New Roman" w:hAnsi="Times New Roman" w:cs="Times New Roman"/>
                <w:sz w:val="16"/>
                <w:szCs w:val="16"/>
              </w:rPr>
            </w:pPr>
          </w:p>
        </w:tc>
        <w:tc>
          <w:tcPr>
            <w:tcW w:w="900" w:type="dxa"/>
          </w:tcPr>
          <w:p w14:paraId="40117F55" w14:textId="77777777" w:rsidR="00896987" w:rsidRPr="0011108D" w:rsidRDefault="00896987" w:rsidP="00961816">
            <w:pPr>
              <w:rPr>
                <w:rFonts w:ascii="Times New Roman" w:hAnsi="Times New Roman" w:cs="Times New Roman"/>
                <w:sz w:val="16"/>
                <w:szCs w:val="16"/>
              </w:rPr>
            </w:pPr>
          </w:p>
        </w:tc>
        <w:tc>
          <w:tcPr>
            <w:tcW w:w="450" w:type="dxa"/>
          </w:tcPr>
          <w:p w14:paraId="7A4EA9FB" w14:textId="77777777" w:rsidR="00896987" w:rsidRPr="0011108D" w:rsidRDefault="00896987" w:rsidP="00961816">
            <w:pPr>
              <w:rPr>
                <w:rFonts w:ascii="Times New Roman" w:hAnsi="Times New Roman" w:cs="Times New Roman"/>
                <w:sz w:val="16"/>
                <w:szCs w:val="16"/>
              </w:rPr>
            </w:pPr>
          </w:p>
        </w:tc>
        <w:tc>
          <w:tcPr>
            <w:tcW w:w="637" w:type="dxa"/>
          </w:tcPr>
          <w:p w14:paraId="36DBF4AD" w14:textId="77777777" w:rsidR="00896987" w:rsidRPr="0011108D" w:rsidRDefault="00896987" w:rsidP="00961816">
            <w:pPr>
              <w:rPr>
                <w:rFonts w:ascii="Times New Roman" w:hAnsi="Times New Roman" w:cs="Times New Roman"/>
                <w:sz w:val="16"/>
                <w:szCs w:val="16"/>
              </w:rPr>
            </w:pPr>
          </w:p>
        </w:tc>
        <w:tc>
          <w:tcPr>
            <w:tcW w:w="623" w:type="dxa"/>
            <w:gridSpan w:val="2"/>
          </w:tcPr>
          <w:p w14:paraId="2F46594E" w14:textId="77777777" w:rsidR="00896987" w:rsidRPr="0011108D" w:rsidRDefault="00896987" w:rsidP="00961816">
            <w:pPr>
              <w:rPr>
                <w:rFonts w:ascii="Times New Roman" w:hAnsi="Times New Roman" w:cs="Times New Roman"/>
                <w:sz w:val="16"/>
                <w:szCs w:val="16"/>
              </w:rPr>
            </w:pPr>
          </w:p>
        </w:tc>
        <w:tc>
          <w:tcPr>
            <w:tcW w:w="270" w:type="dxa"/>
          </w:tcPr>
          <w:p w14:paraId="38DCD19D" w14:textId="77777777" w:rsidR="00896987" w:rsidRPr="0011108D" w:rsidRDefault="00896987" w:rsidP="00961816">
            <w:pPr>
              <w:rPr>
                <w:rFonts w:ascii="Times New Roman" w:hAnsi="Times New Roman" w:cs="Times New Roman"/>
                <w:sz w:val="16"/>
                <w:szCs w:val="16"/>
              </w:rPr>
            </w:pPr>
          </w:p>
        </w:tc>
        <w:tc>
          <w:tcPr>
            <w:tcW w:w="4050" w:type="dxa"/>
          </w:tcPr>
          <w:p w14:paraId="0A624A6E"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77CE21FE" w14:textId="0768C939"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243F1A21" w14:textId="77777777" w:rsidTr="008C1A10">
        <w:tc>
          <w:tcPr>
            <w:tcW w:w="1800" w:type="dxa"/>
          </w:tcPr>
          <w:p w14:paraId="6ED957B8"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Globality</w:t>
            </w:r>
          </w:p>
        </w:tc>
        <w:tc>
          <w:tcPr>
            <w:tcW w:w="450" w:type="dxa"/>
          </w:tcPr>
          <w:p w14:paraId="23072F7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5B4F1B9" w14:textId="77777777" w:rsidR="00896987" w:rsidRPr="0011108D" w:rsidRDefault="00896987" w:rsidP="00961816">
            <w:pPr>
              <w:rPr>
                <w:rFonts w:ascii="Times New Roman" w:hAnsi="Times New Roman" w:cs="Times New Roman"/>
                <w:sz w:val="16"/>
                <w:szCs w:val="16"/>
              </w:rPr>
            </w:pPr>
          </w:p>
        </w:tc>
        <w:tc>
          <w:tcPr>
            <w:tcW w:w="720" w:type="dxa"/>
          </w:tcPr>
          <w:p w14:paraId="69AA2BF5"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-.08</w:t>
            </w:r>
          </w:p>
        </w:tc>
        <w:tc>
          <w:tcPr>
            <w:tcW w:w="810" w:type="dxa"/>
          </w:tcPr>
          <w:p w14:paraId="40654978" w14:textId="77777777" w:rsidR="00896987" w:rsidRPr="0011108D" w:rsidRDefault="00896987" w:rsidP="00961816">
            <w:pPr>
              <w:rPr>
                <w:rFonts w:ascii="Times New Roman" w:hAnsi="Times New Roman" w:cs="Times New Roman"/>
                <w:sz w:val="16"/>
                <w:szCs w:val="16"/>
              </w:rPr>
            </w:pPr>
          </w:p>
        </w:tc>
        <w:tc>
          <w:tcPr>
            <w:tcW w:w="900" w:type="dxa"/>
          </w:tcPr>
          <w:p w14:paraId="08C056EA" w14:textId="77777777" w:rsidR="00896987" w:rsidRPr="0011108D" w:rsidRDefault="00896987" w:rsidP="00961816">
            <w:pPr>
              <w:rPr>
                <w:rFonts w:ascii="Times New Roman" w:hAnsi="Times New Roman" w:cs="Times New Roman"/>
                <w:sz w:val="16"/>
                <w:szCs w:val="16"/>
              </w:rPr>
            </w:pPr>
          </w:p>
        </w:tc>
        <w:tc>
          <w:tcPr>
            <w:tcW w:w="450" w:type="dxa"/>
          </w:tcPr>
          <w:p w14:paraId="55D30C13" w14:textId="77777777" w:rsidR="00896987" w:rsidRPr="0011108D" w:rsidRDefault="00896987" w:rsidP="00961816">
            <w:pPr>
              <w:rPr>
                <w:rFonts w:ascii="Times New Roman" w:hAnsi="Times New Roman" w:cs="Times New Roman"/>
                <w:sz w:val="16"/>
                <w:szCs w:val="16"/>
              </w:rPr>
            </w:pPr>
          </w:p>
        </w:tc>
        <w:tc>
          <w:tcPr>
            <w:tcW w:w="637" w:type="dxa"/>
          </w:tcPr>
          <w:p w14:paraId="1C83102B" w14:textId="77777777" w:rsidR="00896987" w:rsidRPr="0011108D" w:rsidRDefault="00896987" w:rsidP="00961816">
            <w:pPr>
              <w:rPr>
                <w:rFonts w:ascii="Times New Roman" w:hAnsi="Times New Roman" w:cs="Times New Roman"/>
                <w:sz w:val="16"/>
                <w:szCs w:val="16"/>
              </w:rPr>
            </w:pPr>
          </w:p>
        </w:tc>
        <w:tc>
          <w:tcPr>
            <w:tcW w:w="623" w:type="dxa"/>
            <w:gridSpan w:val="2"/>
          </w:tcPr>
          <w:p w14:paraId="6B0FFE3C" w14:textId="77777777" w:rsidR="00896987" w:rsidRPr="0011108D" w:rsidRDefault="00896987" w:rsidP="00961816">
            <w:pPr>
              <w:rPr>
                <w:rFonts w:ascii="Times New Roman" w:hAnsi="Times New Roman" w:cs="Times New Roman"/>
                <w:sz w:val="16"/>
                <w:szCs w:val="16"/>
              </w:rPr>
            </w:pPr>
          </w:p>
        </w:tc>
        <w:tc>
          <w:tcPr>
            <w:tcW w:w="270" w:type="dxa"/>
          </w:tcPr>
          <w:p w14:paraId="5F9941F9" w14:textId="77777777" w:rsidR="00896987" w:rsidRPr="0011108D" w:rsidRDefault="00896987" w:rsidP="00961816">
            <w:pPr>
              <w:rPr>
                <w:rFonts w:ascii="Times New Roman" w:hAnsi="Times New Roman" w:cs="Times New Roman"/>
                <w:sz w:val="16"/>
                <w:szCs w:val="16"/>
              </w:rPr>
            </w:pPr>
          </w:p>
        </w:tc>
        <w:tc>
          <w:tcPr>
            <w:tcW w:w="4050" w:type="dxa"/>
          </w:tcPr>
          <w:p w14:paraId="1584E92B" w14:textId="77777777" w:rsidR="00896987" w:rsidRPr="0011108D" w:rsidRDefault="00896987" w:rsidP="00961816">
            <w:pPr>
              <w:ind w:left="144" w:hanging="144"/>
              <w:rPr>
                <w:rFonts w:ascii="Times New Roman" w:hAnsi="Times New Roman" w:cs="Times New Roman"/>
                <w:sz w:val="16"/>
                <w:szCs w:val="16"/>
              </w:rPr>
            </w:pPr>
          </w:p>
        </w:tc>
        <w:tc>
          <w:tcPr>
            <w:tcW w:w="1975" w:type="dxa"/>
          </w:tcPr>
          <w:p w14:paraId="26F1C5D4" w14:textId="3B658DDF"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1B2BF07F" w14:textId="77777777" w:rsidTr="008C1A10">
        <w:tc>
          <w:tcPr>
            <w:tcW w:w="1800" w:type="dxa"/>
          </w:tcPr>
          <w:p w14:paraId="23DA1BB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Intentionality</w:t>
            </w:r>
          </w:p>
        </w:tc>
        <w:tc>
          <w:tcPr>
            <w:tcW w:w="450" w:type="dxa"/>
          </w:tcPr>
          <w:p w14:paraId="0166DA8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1DA6813" w14:textId="77777777" w:rsidR="00896987" w:rsidRPr="0011108D" w:rsidRDefault="00896987" w:rsidP="00961816">
            <w:pPr>
              <w:rPr>
                <w:rFonts w:ascii="Times New Roman" w:hAnsi="Times New Roman" w:cs="Times New Roman"/>
                <w:sz w:val="16"/>
                <w:szCs w:val="16"/>
              </w:rPr>
            </w:pPr>
          </w:p>
        </w:tc>
        <w:tc>
          <w:tcPr>
            <w:tcW w:w="720" w:type="dxa"/>
          </w:tcPr>
          <w:p w14:paraId="12D7847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.31**</w:t>
            </w:r>
          </w:p>
        </w:tc>
        <w:tc>
          <w:tcPr>
            <w:tcW w:w="810" w:type="dxa"/>
          </w:tcPr>
          <w:p w14:paraId="7102575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1DDC40F"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33B714F1"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11AB42D0"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722EE732" w14:textId="77777777" w:rsidR="00896987" w:rsidRPr="0011108D" w:rsidRDefault="00896987" w:rsidP="00961816">
            <w:pPr>
              <w:rPr>
                <w:rFonts w:ascii="Times New Roman" w:hAnsi="Times New Roman" w:cs="Times New Roman"/>
                <w:sz w:val="16"/>
                <w:szCs w:val="16"/>
              </w:rPr>
            </w:pPr>
          </w:p>
        </w:tc>
        <w:tc>
          <w:tcPr>
            <w:tcW w:w="270" w:type="dxa"/>
          </w:tcPr>
          <w:p w14:paraId="0C686DDE" w14:textId="77777777" w:rsidR="00896987" w:rsidRPr="0011108D" w:rsidRDefault="00896987" w:rsidP="00961816">
            <w:pPr>
              <w:rPr>
                <w:rFonts w:ascii="Times New Roman" w:hAnsi="Times New Roman" w:cs="Times New Roman"/>
                <w:sz w:val="16"/>
                <w:szCs w:val="16"/>
              </w:rPr>
            </w:pPr>
          </w:p>
        </w:tc>
        <w:tc>
          <w:tcPr>
            <w:tcW w:w="4050" w:type="dxa"/>
          </w:tcPr>
          <w:p w14:paraId="1D4B8523"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The greater the perception that others caused the event intentionally, the greater the shame</w:t>
            </w:r>
          </w:p>
        </w:tc>
        <w:tc>
          <w:tcPr>
            <w:tcW w:w="1975" w:type="dxa"/>
          </w:tcPr>
          <w:p w14:paraId="753F5EFC" w14:textId="5D5B45D6"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96987" w:rsidRPr="0011108D" w14:paraId="25475DA5" w14:textId="77777777" w:rsidTr="008C1A10">
        <w:tc>
          <w:tcPr>
            <w:tcW w:w="1800" w:type="dxa"/>
          </w:tcPr>
          <w:p w14:paraId="7FB5F0DB"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Temporal distance</w:t>
            </w:r>
          </w:p>
        </w:tc>
        <w:tc>
          <w:tcPr>
            <w:tcW w:w="450" w:type="dxa"/>
          </w:tcPr>
          <w:p w14:paraId="01E5EEA9"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Pr>
          <w:p w14:paraId="6D01687D" w14:textId="77777777" w:rsidR="00896987" w:rsidRPr="0011108D" w:rsidRDefault="00896987" w:rsidP="00961816">
            <w:pPr>
              <w:rPr>
                <w:rFonts w:ascii="Times New Roman" w:hAnsi="Times New Roman" w:cs="Times New Roman"/>
                <w:sz w:val="16"/>
                <w:szCs w:val="16"/>
              </w:rPr>
            </w:pPr>
          </w:p>
        </w:tc>
        <w:tc>
          <w:tcPr>
            <w:tcW w:w="720" w:type="dxa"/>
          </w:tcPr>
          <w:p w14:paraId="6A126BDC"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.00</w:t>
            </w:r>
          </w:p>
        </w:tc>
        <w:tc>
          <w:tcPr>
            <w:tcW w:w="810" w:type="dxa"/>
          </w:tcPr>
          <w:p w14:paraId="5FC0CFC8"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Pr>
          <w:p w14:paraId="02F004F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Pr>
          <w:p w14:paraId="4CFB8BB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Pr>
          <w:p w14:paraId="692BBB5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Pr>
          <w:p w14:paraId="4DBF74AA" w14:textId="77777777" w:rsidR="00896987" w:rsidRPr="0011108D" w:rsidRDefault="00896987" w:rsidP="00961816">
            <w:pPr>
              <w:rPr>
                <w:rFonts w:ascii="Times New Roman" w:hAnsi="Times New Roman" w:cs="Times New Roman"/>
                <w:sz w:val="16"/>
                <w:szCs w:val="16"/>
              </w:rPr>
            </w:pPr>
          </w:p>
        </w:tc>
        <w:tc>
          <w:tcPr>
            <w:tcW w:w="270" w:type="dxa"/>
          </w:tcPr>
          <w:p w14:paraId="44EB7918" w14:textId="77777777" w:rsidR="00896987" w:rsidRPr="0011108D" w:rsidRDefault="00896987" w:rsidP="00961816">
            <w:pPr>
              <w:rPr>
                <w:rFonts w:ascii="Times New Roman" w:hAnsi="Times New Roman" w:cs="Times New Roman"/>
                <w:sz w:val="16"/>
                <w:szCs w:val="16"/>
              </w:rPr>
            </w:pPr>
          </w:p>
        </w:tc>
        <w:tc>
          <w:tcPr>
            <w:tcW w:w="4050" w:type="dxa"/>
          </w:tcPr>
          <w:p w14:paraId="189177AC"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Pr>
          <w:p w14:paraId="1FA8AED1" w14:textId="261CFA90"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96987" w:rsidRPr="0011108D" w14:paraId="4B13DC98" w14:textId="77777777" w:rsidTr="008C1A10">
        <w:tc>
          <w:tcPr>
            <w:tcW w:w="1800" w:type="dxa"/>
            <w:tcBorders>
              <w:bottom w:val="single" w:sz="4" w:space="0" w:color="auto"/>
            </w:tcBorders>
          </w:tcPr>
          <w:p w14:paraId="3DE054FD"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Uniqueness</w:t>
            </w:r>
          </w:p>
        </w:tc>
        <w:tc>
          <w:tcPr>
            <w:tcW w:w="450" w:type="dxa"/>
            <w:tcBorders>
              <w:bottom w:val="single" w:sz="4" w:space="0" w:color="auto"/>
            </w:tcBorders>
          </w:tcPr>
          <w:p w14:paraId="622943C7"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1</w:t>
            </w:r>
          </w:p>
        </w:tc>
        <w:tc>
          <w:tcPr>
            <w:tcW w:w="270" w:type="dxa"/>
            <w:tcBorders>
              <w:bottom w:val="single" w:sz="4" w:space="0" w:color="auto"/>
            </w:tcBorders>
          </w:tcPr>
          <w:p w14:paraId="641A0946" w14:textId="77777777" w:rsidR="00896987" w:rsidRPr="0011108D" w:rsidRDefault="00896987" w:rsidP="00961816">
            <w:pPr>
              <w:rPr>
                <w:rFonts w:ascii="Times New Roman" w:hAnsi="Times New Roman" w:cs="Times New Roman"/>
                <w:sz w:val="16"/>
                <w:szCs w:val="16"/>
              </w:rPr>
            </w:pPr>
          </w:p>
        </w:tc>
        <w:tc>
          <w:tcPr>
            <w:tcW w:w="720" w:type="dxa"/>
            <w:tcBorders>
              <w:bottom w:val="single" w:sz="4" w:space="0" w:color="auto"/>
            </w:tcBorders>
          </w:tcPr>
          <w:p w14:paraId="55E2B66B"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-.04</w:t>
            </w:r>
          </w:p>
        </w:tc>
        <w:tc>
          <w:tcPr>
            <w:tcW w:w="810" w:type="dxa"/>
            <w:tcBorders>
              <w:bottom w:val="single" w:sz="4" w:space="0" w:color="auto"/>
            </w:tcBorders>
          </w:tcPr>
          <w:p w14:paraId="757D079A"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900" w:type="dxa"/>
            <w:tcBorders>
              <w:bottom w:val="single" w:sz="4" w:space="0" w:color="auto"/>
            </w:tcBorders>
          </w:tcPr>
          <w:p w14:paraId="58998BE4"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450" w:type="dxa"/>
            <w:tcBorders>
              <w:bottom w:val="single" w:sz="4" w:space="0" w:color="auto"/>
            </w:tcBorders>
          </w:tcPr>
          <w:p w14:paraId="159887D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37" w:type="dxa"/>
            <w:tcBorders>
              <w:bottom w:val="single" w:sz="4" w:space="0" w:color="auto"/>
            </w:tcBorders>
          </w:tcPr>
          <w:p w14:paraId="17A1018E" w14:textId="77777777" w:rsidR="00896987" w:rsidRPr="0011108D" w:rsidRDefault="00896987" w:rsidP="00961816">
            <w:pPr>
              <w:rPr>
                <w:rFonts w:ascii="Times New Roman" w:hAnsi="Times New Roman" w:cs="Times New Roman"/>
                <w:sz w:val="16"/>
                <w:szCs w:val="16"/>
              </w:rPr>
            </w:pPr>
            <w:r w:rsidRPr="0011108D">
              <w:rPr>
                <w:rFonts w:ascii="Times New Roman" w:hAnsi="Times New Roman" w:cs="Times New Roman"/>
                <w:sz w:val="16"/>
                <w:szCs w:val="16"/>
              </w:rPr>
              <w:t> </w:t>
            </w:r>
          </w:p>
        </w:tc>
        <w:tc>
          <w:tcPr>
            <w:tcW w:w="623" w:type="dxa"/>
            <w:gridSpan w:val="2"/>
            <w:tcBorders>
              <w:bottom w:val="single" w:sz="4" w:space="0" w:color="auto"/>
            </w:tcBorders>
          </w:tcPr>
          <w:p w14:paraId="16C55704" w14:textId="77777777" w:rsidR="00896987" w:rsidRPr="0011108D" w:rsidRDefault="00896987" w:rsidP="00961816">
            <w:pPr>
              <w:rPr>
                <w:rFonts w:ascii="Times New Roman" w:hAnsi="Times New Roman" w:cs="Times New Roman"/>
                <w:sz w:val="16"/>
                <w:szCs w:val="16"/>
              </w:rPr>
            </w:pPr>
          </w:p>
        </w:tc>
        <w:tc>
          <w:tcPr>
            <w:tcW w:w="270" w:type="dxa"/>
            <w:tcBorders>
              <w:bottom w:val="single" w:sz="4" w:space="0" w:color="auto"/>
            </w:tcBorders>
          </w:tcPr>
          <w:p w14:paraId="2BA7F14C" w14:textId="77777777" w:rsidR="00896987" w:rsidRPr="0011108D" w:rsidRDefault="00896987" w:rsidP="00961816">
            <w:pPr>
              <w:rPr>
                <w:rFonts w:ascii="Times New Roman" w:hAnsi="Times New Roman" w:cs="Times New Roman"/>
                <w:sz w:val="16"/>
                <w:szCs w:val="16"/>
              </w:rPr>
            </w:pPr>
          </w:p>
        </w:tc>
        <w:tc>
          <w:tcPr>
            <w:tcW w:w="4050" w:type="dxa"/>
            <w:tcBorders>
              <w:bottom w:val="single" w:sz="4" w:space="0" w:color="auto"/>
            </w:tcBorders>
          </w:tcPr>
          <w:p w14:paraId="64E0B6F7" w14:textId="77777777" w:rsidR="00896987" w:rsidRPr="0011108D" w:rsidRDefault="00896987" w:rsidP="00961816">
            <w:pPr>
              <w:ind w:left="144" w:hanging="144"/>
              <w:rPr>
                <w:rFonts w:ascii="Times New Roman" w:hAnsi="Times New Roman" w:cs="Times New Roman"/>
                <w:sz w:val="16"/>
                <w:szCs w:val="16"/>
              </w:rPr>
            </w:pPr>
            <w:r w:rsidRPr="0011108D">
              <w:rPr>
                <w:rFonts w:ascii="Times New Roman" w:hAnsi="Times New Roman" w:cs="Times New Roman"/>
                <w:sz w:val="16"/>
                <w:szCs w:val="16"/>
              </w:rPr>
              <w:t> </w:t>
            </w:r>
          </w:p>
        </w:tc>
        <w:tc>
          <w:tcPr>
            <w:tcW w:w="1975" w:type="dxa"/>
            <w:tcBorders>
              <w:bottom w:val="single" w:sz="4" w:space="0" w:color="auto"/>
            </w:tcBorders>
          </w:tcPr>
          <w:p w14:paraId="1BD81114" w14:textId="657DE06A" w:rsidR="00896987" w:rsidRPr="0011108D" w:rsidRDefault="0011108D" w:rsidP="00961816">
            <w:pPr>
              <w:ind w:left="144" w:hanging="144"/>
              <w:rPr>
                <w:rFonts w:ascii="Times New Roman" w:hAnsi="Times New Roman" w:cs="Times New Roman"/>
                <w:sz w:val="16"/>
                <w:szCs w:val="16"/>
              </w:rPr>
            </w:pPr>
            <w:r>
              <w:rPr>
                <w:rFonts w:ascii="Times New Roman" w:hAnsi="Times New Roman" w:cs="Times New Roman"/>
                <w:sz w:val="16"/>
                <w:szCs w:val="16"/>
              </w:rPr>
              <w:t>No Prediction and Not Significant</w:t>
            </w:r>
          </w:p>
        </w:tc>
      </w:tr>
    </w:tbl>
    <w:p w14:paraId="54029320" w14:textId="4C9A073A" w:rsidR="00896987" w:rsidRPr="0011108D" w:rsidRDefault="00896987" w:rsidP="00896987">
      <w:pPr>
        <w:spacing w:line="360" w:lineRule="auto"/>
        <w:rPr>
          <w:rFonts w:ascii="Times New Roman" w:hAnsi="Times New Roman" w:cs="Times New Roman"/>
          <w:sz w:val="22"/>
          <w:szCs w:val="22"/>
        </w:rPr>
      </w:pPr>
      <w:r w:rsidRPr="0011108D">
        <w:rPr>
          <w:rFonts w:ascii="Times New Roman" w:hAnsi="Times New Roman" w:cs="Times New Roman"/>
          <w:i/>
          <w:sz w:val="22"/>
          <w:szCs w:val="22"/>
        </w:rPr>
        <w:t>Note</w:t>
      </w:r>
      <w:r w:rsidR="0011108D" w:rsidRPr="0011108D">
        <w:rPr>
          <w:rFonts w:ascii="Times New Roman" w:hAnsi="Times New Roman" w:cs="Times New Roman"/>
          <w:iCs/>
          <w:sz w:val="22"/>
          <w:szCs w:val="22"/>
        </w:rPr>
        <w:t>.</w:t>
      </w:r>
      <w:r w:rsidRPr="0011108D">
        <w:rPr>
          <w:rFonts w:ascii="Times New Roman" w:hAnsi="Times New Roman" w:cs="Times New Roman"/>
          <w:iCs/>
          <w:sz w:val="22"/>
          <w:szCs w:val="22"/>
        </w:rPr>
        <w:t xml:space="preserve"> </w:t>
      </w:r>
      <w:r w:rsidRPr="0011108D">
        <w:rPr>
          <w:rFonts w:ascii="Times New Roman" w:hAnsi="Times New Roman" w:cs="Times New Roman"/>
          <w:i/>
          <w:sz w:val="22"/>
          <w:szCs w:val="22"/>
        </w:rPr>
        <w:t>k</w:t>
      </w:r>
      <w:r w:rsidRPr="0011108D">
        <w:rPr>
          <w:rFonts w:ascii="Times New Roman" w:hAnsi="Times New Roman" w:cs="Times New Roman"/>
          <w:sz w:val="22"/>
          <w:szCs w:val="22"/>
        </w:rPr>
        <w:t xml:space="preserve"> denotes number of studies, </w:t>
      </w:r>
      <w:r w:rsidRPr="0011108D">
        <w:rPr>
          <w:rFonts w:ascii="Times New Roman" w:hAnsi="Times New Roman" w:cs="Times New Roman"/>
          <w:i/>
          <w:sz w:val="22"/>
          <w:szCs w:val="22"/>
        </w:rPr>
        <w:t>r</w:t>
      </w:r>
      <w:r w:rsidRPr="0011108D">
        <w:rPr>
          <w:rFonts w:ascii="Times New Roman" w:hAnsi="Times New Roman" w:cs="Times New Roman"/>
          <w:sz w:val="22"/>
          <w:szCs w:val="22"/>
        </w:rPr>
        <w:t xml:space="preserve"> denotes the mean effect size</w:t>
      </w:r>
      <w:r w:rsidR="0011108D" w:rsidRPr="0011108D">
        <w:rPr>
          <w:rFonts w:ascii="Times New Roman" w:hAnsi="Times New Roman" w:cs="Times New Roman"/>
          <w:sz w:val="22"/>
          <w:szCs w:val="22"/>
        </w:rPr>
        <w:t xml:space="preserve"> using the</w:t>
      </w:r>
      <w:r w:rsidRPr="0011108D">
        <w:rPr>
          <w:rFonts w:ascii="Times New Roman" w:hAnsi="Times New Roman" w:cs="Times New Roman"/>
          <w:sz w:val="22"/>
          <w:szCs w:val="22"/>
        </w:rPr>
        <w:t xml:space="preserve"> Pearson correlation coefficient, 95% </w:t>
      </w:r>
      <w:r w:rsidRPr="0011108D">
        <w:rPr>
          <w:rFonts w:ascii="Times New Roman" w:hAnsi="Times New Roman" w:cs="Times New Roman"/>
          <w:i/>
          <w:sz w:val="22"/>
          <w:szCs w:val="22"/>
        </w:rPr>
        <w:t>CI</w:t>
      </w:r>
      <w:r w:rsidRPr="0011108D">
        <w:rPr>
          <w:rFonts w:ascii="Times New Roman" w:hAnsi="Times New Roman" w:cs="Times New Roman"/>
          <w:sz w:val="22"/>
          <w:szCs w:val="22"/>
        </w:rPr>
        <w:t xml:space="preserve"> denotes the 95% confidence interval of the mean effect size, </w:t>
      </w:r>
      <w:r w:rsidRPr="0011108D">
        <w:rPr>
          <w:rFonts w:ascii="Times New Roman" w:hAnsi="Times New Roman" w:cs="Times New Roman"/>
          <w:i/>
          <w:sz w:val="22"/>
          <w:szCs w:val="22"/>
        </w:rPr>
        <w:t>τ</w:t>
      </w:r>
      <w:r w:rsidRPr="0011108D">
        <w:rPr>
          <w:rFonts w:ascii="Times New Roman" w:hAnsi="Times New Roman" w:cs="Times New Roman"/>
          <w:sz w:val="22"/>
          <w:szCs w:val="22"/>
        </w:rPr>
        <w:t xml:space="preserve"> denotes the true between-studies variability, </w:t>
      </w:r>
      <w:r w:rsidRPr="0011108D">
        <w:rPr>
          <w:rFonts w:ascii="Times New Roman" w:hAnsi="Times New Roman" w:cs="Times New Roman"/>
          <w:i/>
          <w:iCs/>
          <w:sz w:val="22"/>
          <w:szCs w:val="22"/>
        </w:rPr>
        <w:t>Q</w:t>
      </w:r>
      <w:r w:rsidRPr="0011108D">
        <w:rPr>
          <w:rFonts w:ascii="Times New Roman" w:hAnsi="Times New Roman" w:cs="Times New Roman"/>
          <w:sz w:val="22"/>
          <w:szCs w:val="22"/>
        </w:rPr>
        <w:t xml:space="preserve"> denotes Cochran’s Q with </w:t>
      </w:r>
      <w:r w:rsidRPr="0011108D">
        <w:rPr>
          <w:rFonts w:ascii="Times New Roman" w:hAnsi="Times New Roman" w:cs="Times New Roman"/>
          <w:i/>
          <w:sz w:val="22"/>
          <w:szCs w:val="22"/>
        </w:rPr>
        <w:t>df</w:t>
      </w:r>
      <w:r w:rsidRPr="0011108D">
        <w:rPr>
          <w:rFonts w:ascii="Times New Roman" w:hAnsi="Times New Roman" w:cs="Times New Roman"/>
          <w:sz w:val="22"/>
          <w:szCs w:val="22"/>
        </w:rPr>
        <w:t xml:space="preserve"> degrees of freedom, </w:t>
      </w:r>
      <w:r w:rsidRPr="0011108D">
        <w:rPr>
          <w:rFonts w:ascii="Times New Roman" w:hAnsi="Times New Roman" w:cs="Times New Roman"/>
          <w:i/>
          <w:sz w:val="22"/>
          <w:szCs w:val="22"/>
        </w:rPr>
        <w:t>I</w:t>
      </w:r>
      <w:r w:rsidRPr="0011108D">
        <w:rPr>
          <w:rFonts w:ascii="Times New Roman" w:hAnsi="Times New Roman" w:cs="Times New Roman"/>
          <w:i/>
          <w:sz w:val="22"/>
          <w:szCs w:val="22"/>
          <w:vertAlign w:val="superscript"/>
        </w:rPr>
        <w:t>2</w:t>
      </w:r>
      <w:r w:rsidRPr="0011108D">
        <w:rPr>
          <w:rFonts w:ascii="Times New Roman" w:hAnsi="Times New Roman" w:cs="Times New Roman"/>
          <w:sz w:val="22"/>
          <w:szCs w:val="22"/>
        </w:rPr>
        <w:t xml:space="preserve"> denotes the </w:t>
      </w:r>
      <w:r w:rsidRPr="0011108D">
        <w:rPr>
          <w:rFonts w:ascii="Times New Roman" w:hAnsi="Times New Roman" w:cs="Times New Roman"/>
          <w:sz w:val="22"/>
          <w:szCs w:val="22"/>
        </w:rPr>
        <w:lastRenderedPageBreak/>
        <w:t xml:space="preserve">ratio of true between-study heterogeneity to total variance observed, and </w:t>
      </w:r>
      <w:r w:rsidRPr="0011108D">
        <w:rPr>
          <w:rFonts w:ascii="Times New Roman" w:hAnsi="Times New Roman" w:cs="Times New Roman"/>
          <w:i/>
          <w:sz w:val="22"/>
          <w:szCs w:val="22"/>
        </w:rPr>
        <w:t>p</w:t>
      </w:r>
      <w:r w:rsidRPr="0011108D">
        <w:rPr>
          <w:rFonts w:ascii="Times New Roman" w:hAnsi="Times New Roman" w:cs="Times New Roman"/>
          <w:i/>
          <w:sz w:val="22"/>
          <w:szCs w:val="22"/>
          <w:vertAlign w:val="subscript"/>
        </w:rPr>
        <w:t>Egger</w:t>
      </w:r>
      <w:r w:rsidRPr="0011108D">
        <w:rPr>
          <w:rFonts w:ascii="Times New Roman" w:hAnsi="Times New Roman" w:cs="Times New Roman"/>
          <w:sz w:val="22"/>
          <w:szCs w:val="22"/>
        </w:rPr>
        <w:t xml:space="preserve"> denotes the </w:t>
      </w:r>
      <w:r w:rsidRPr="0011108D">
        <w:rPr>
          <w:rFonts w:ascii="Times New Roman" w:hAnsi="Times New Roman" w:cs="Times New Roman"/>
          <w:i/>
          <w:sz w:val="22"/>
          <w:szCs w:val="22"/>
        </w:rPr>
        <w:t>p</w:t>
      </w:r>
      <w:r w:rsidRPr="0011108D">
        <w:rPr>
          <w:rFonts w:ascii="Times New Roman" w:hAnsi="Times New Roman" w:cs="Times New Roman"/>
          <w:sz w:val="22"/>
          <w:szCs w:val="22"/>
        </w:rPr>
        <w:t xml:space="preserve">-value of the Egger Regression Test. The “Predictions and Findings” columns denotes whether the results were consistent with what previous literature has hypothesized; see text for description of categories. Within each emotion, the appraisals are sorted by </w:t>
      </w:r>
      <w:r w:rsidRPr="0011108D">
        <w:rPr>
          <w:rFonts w:ascii="Times New Roman" w:hAnsi="Times New Roman" w:cs="Times New Roman"/>
          <w:i/>
          <w:iCs/>
          <w:sz w:val="22"/>
          <w:szCs w:val="22"/>
        </w:rPr>
        <w:t>k</w:t>
      </w:r>
      <w:r w:rsidRPr="0011108D">
        <w:rPr>
          <w:rFonts w:ascii="Times New Roman" w:hAnsi="Times New Roman" w:cs="Times New Roman"/>
          <w:sz w:val="22"/>
          <w:szCs w:val="22"/>
        </w:rPr>
        <w:t xml:space="preserve">, then by alphabetical order. * </w:t>
      </w:r>
      <w:r w:rsidRPr="0011108D">
        <w:rPr>
          <w:rFonts w:ascii="Times New Roman" w:hAnsi="Times New Roman" w:cs="Times New Roman"/>
          <w:i/>
          <w:sz w:val="22"/>
          <w:szCs w:val="22"/>
        </w:rPr>
        <w:t>p</w:t>
      </w:r>
      <w:r w:rsidRPr="0011108D">
        <w:rPr>
          <w:rFonts w:ascii="Times New Roman" w:hAnsi="Times New Roman" w:cs="Times New Roman"/>
          <w:sz w:val="22"/>
          <w:szCs w:val="22"/>
        </w:rPr>
        <w:t xml:space="preserve"> &lt; .05; ** </w:t>
      </w:r>
      <w:r w:rsidRPr="0011108D">
        <w:rPr>
          <w:rFonts w:ascii="Times New Roman" w:hAnsi="Times New Roman" w:cs="Times New Roman"/>
          <w:i/>
          <w:sz w:val="22"/>
          <w:szCs w:val="22"/>
        </w:rPr>
        <w:t>p</w:t>
      </w:r>
      <w:r w:rsidRPr="0011108D">
        <w:rPr>
          <w:rFonts w:ascii="Times New Roman" w:hAnsi="Times New Roman" w:cs="Times New Roman"/>
          <w:sz w:val="22"/>
          <w:szCs w:val="22"/>
        </w:rPr>
        <w:t xml:space="preserve"> &lt; .01; *** </w:t>
      </w:r>
      <w:r w:rsidRPr="0011108D">
        <w:rPr>
          <w:rFonts w:ascii="Times New Roman" w:hAnsi="Times New Roman" w:cs="Times New Roman"/>
          <w:i/>
          <w:sz w:val="22"/>
          <w:szCs w:val="22"/>
        </w:rPr>
        <w:t>p</w:t>
      </w:r>
      <w:r w:rsidRPr="0011108D">
        <w:rPr>
          <w:rFonts w:ascii="Times New Roman" w:hAnsi="Times New Roman" w:cs="Times New Roman"/>
          <w:sz w:val="22"/>
          <w:szCs w:val="22"/>
        </w:rPr>
        <w:t xml:space="preserve"> &lt; .001</w:t>
      </w:r>
    </w:p>
    <w:p w14:paraId="3BD0024A" w14:textId="2416C796" w:rsidR="003F0740" w:rsidRPr="003F0740" w:rsidRDefault="003F0740" w:rsidP="002B018B">
      <w:pPr>
        <w:spacing w:line="360" w:lineRule="auto"/>
        <w:rPr>
          <w:rFonts w:ascii="Times New Roman" w:hAnsi="Times New Roman" w:cs="Times New Roman"/>
          <w:b/>
          <w:bCs/>
        </w:rPr>
        <w:sectPr w:rsidR="003F0740" w:rsidRPr="003F0740" w:rsidSect="00D964F1">
          <w:footerReference w:type="default" r:id="rId25"/>
          <w:pgSz w:w="15840" w:h="12240" w:orient="landscape"/>
          <w:pgMar w:top="1440" w:right="1440" w:bottom="1440" w:left="1440" w:header="720" w:footer="720" w:gutter="0"/>
          <w:cols w:space="720"/>
          <w:docGrid w:linePitch="360"/>
        </w:sectPr>
      </w:pPr>
    </w:p>
    <w:p w14:paraId="3B1A7621" w14:textId="067A275B" w:rsidR="003C6FA1" w:rsidRPr="000342F9" w:rsidRDefault="003C6FA1" w:rsidP="000B7212">
      <w:pPr>
        <w:spacing w:line="360" w:lineRule="auto"/>
        <w:rPr>
          <w:rFonts w:ascii="Times New Roman" w:hAnsi="Times New Roman" w:cs="Times New Roman"/>
          <w:b/>
          <w:bCs/>
        </w:rPr>
      </w:pPr>
      <w:r w:rsidRPr="000342F9">
        <w:rPr>
          <w:rFonts w:ascii="Times New Roman" w:hAnsi="Times New Roman" w:cs="Times New Roman"/>
          <w:b/>
          <w:bCs/>
        </w:rPr>
        <w:lastRenderedPageBreak/>
        <w:t xml:space="preserve">Table </w:t>
      </w:r>
      <w:r w:rsidR="00844C4A" w:rsidRPr="000342F9">
        <w:rPr>
          <w:rFonts w:ascii="Times New Roman" w:hAnsi="Times New Roman" w:cs="Times New Roman"/>
          <w:b/>
          <w:bCs/>
        </w:rPr>
        <w:t>S</w:t>
      </w:r>
      <w:r w:rsidR="005401B6">
        <w:rPr>
          <w:rFonts w:ascii="Times New Roman" w:hAnsi="Times New Roman" w:cs="Times New Roman"/>
          <w:b/>
          <w:bCs/>
        </w:rPr>
        <w:t>5</w:t>
      </w:r>
      <w:r w:rsidRPr="000342F9">
        <w:rPr>
          <w:rFonts w:ascii="Times New Roman" w:hAnsi="Times New Roman" w:cs="Times New Roman"/>
          <w:b/>
          <w:bCs/>
        </w:rPr>
        <w:t xml:space="preserve">. </w:t>
      </w:r>
    </w:p>
    <w:p w14:paraId="0E4E2B57" w14:textId="7F649878" w:rsidR="003C6FA1" w:rsidRPr="000342F9" w:rsidRDefault="003C6FA1" w:rsidP="000B7212">
      <w:pPr>
        <w:spacing w:line="360" w:lineRule="auto"/>
        <w:rPr>
          <w:rFonts w:ascii="Times New Roman" w:hAnsi="Times New Roman" w:cs="Times New Roman"/>
          <w:i/>
          <w:iCs/>
        </w:rPr>
      </w:pPr>
      <w:r w:rsidRPr="000342F9">
        <w:rPr>
          <w:rFonts w:ascii="Times New Roman" w:hAnsi="Times New Roman" w:cs="Times New Roman"/>
          <w:i/>
          <w:iCs/>
        </w:rPr>
        <w:t xml:space="preserve">Results of main analyses for emotions with less evidence (max </w:t>
      </w:r>
      <w:r w:rsidRPr="008C1A10">
        <w:rPr>
          <w:rFonts w:ascii="Times New Roman" w:hAnsi="Times New Roman" w:cs="Times New Roman"/>
        </w:rPr>
        <w:t>k</w:t>
      </w:r>
      <w:r w:rsidRPr="000342F9">
        <w:rPr>
          <w:rFonts w:ascii="Times New Roman" w:hAnsi="Times New Roman" w:cs="Times New Roman"/>
          <w:i/>
          <w:iCs/>
        </w:rPr>
        <w:t xml:space="preserve"> </w:t>
      </w:r>
      <w:r w:rsidR="003076D6" w:rsidRPr="000342F9">
        <w:rPr>
          <w:rFonts w:ascii="Times New Roman" w:hAnsi="Times New Roman" w:cs="Times New Roman"/>
          <w:b/>
          <w:bCs/>
          <w:i/>
          <w:iCs/>
        </w:rPr>
        <w:t>≤</w:t>
      </w:r>
      <w:r w:rsidR="00E3004F" w:rsidRPr="000342F9">
        <w:rPr>
          <w:rFonts w:ascii="Times New Roman" w:hAnsi="Times New Roman" w:cs="Times New Roman"/>
          <w:b/>
          <w:bCs/>
          <w:i/>
          <w:iCs/>
        </w:rPr>
        <w:t xml:space="preserve"> </w:t>
      </w:r>
      <w:r w:rsidRPr="000342F9">
        <w:rPr>
          <w:rFonts w:ascii="Times New Roman" w:hAnsi="Times New Roman" w:cs="Times New Roman"/>
          <w:i/>
          <w:iCs/>
        </w:rPr>
        <w:t>10).</w:t>
      </w:r>
    </w:p>
    <w:tbl>
      <w:tblPr>
        <w:tblStyle w:val="GridTable1Light"/>
        <w:tblW w:w="5000" w:type="pct"/>
        <w:tblLayout w:type="fixed"/>
        <w:tblLook w:val="04A0" w:firstRow="1" w:lastRow="0" w:firstColumn="1" w:lastColumn="0" w:noHBand="0" w:noVBand="1"/>
      </w:tblPr>
      <w:tblGrid>
        <w:gridCol w:w="1349"/>
        <w:gridCol w:w="269"/>
        <w:gridCol w:w="271"/>
        <w:gridCol w:w="721"/>
        <w:gridCol w:w="721"/>
        <w:gridCol w:w="627"/>
        <w:gridCol w:w="451"/>
        <w:gridCol w:w="721"/>
        <w:gridCol w:w="270"/>
        <w:gridCol w:w="2520"/>
        <w:gridCol w:w="1440"/>
      </w:tblGrid>
      <w:tr w:rsidR="00E21CB9" w:rsidRPr="000342F9" w14:paraId="360DD4D5" w14:textId="77777777" w:rsidTr="00665DDC">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721" w:type="pct"/>
            <w:tcBorders>
              <w:left w:val="nil"/>
              <w:bottom w:val="single" w:sz="4" w:space="0" w:color="auto"/>
              <w:right w:val="nil"/>
            </w:tcBorders>
            <w:noWrap/>
          </w:tcPr>
          <w:p w14:paraId="67E15B8E" w14:textId="77777777" w:rsidR="003C6FA1" w:rsidRPr="000342F9" w:rsidRDefault="003C6FA1" w:rsidP="002D5C61">
            <w:pPr>
              <w:rPr>
                <w:rFonts w:ascii="Times New Roman" w:hAnsi="Times New Roman" w:cs="Times New Roman"/>
                <w:sz w:val="16"/>
                <w:szCs w:val="16"/>
              </w:rPr>
            </w:pPr>
            <w:r w:rsidRPr="000342F9">
              <w:rPr>
                <w:rFonts w:ascii="Times New Roman" w:hAnsi="Times New Roman" w:cs="Times New Roman"/>
                <w:b w:val="0"/>
                <w:sz w:val="16"/>
                <w:szCs w:val="16"/>
              </w:rPr>
              <w:t>Appraisals</w:t>
            </w:r>
          </w:p>
        </w:tc>
        <w:tc>
          <w:tcPr>
            <w:tcW w:w="144" w:type="pct"/>
            <w:tcBorders>
              <w:left w:val="nil"/>
              <w:bottom w:val="single" w:sz="4" w:space="0" w:color="auto"/>
              <w:right w:val="nil"/>
            </w:tcBorders>
          </w:tcPr>
          <w:p w14:paraId="4B824FB5"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145" w:type="pct"/>
            <w:tcBorders>
              <w:left w:val="nil"/>
              <w:bottom w:val="nil"/>
              <w:right w:val="nil"/>
            </w:tcBorders>
          </w:tcPr>
          <w:p w14:paraId="6138B150"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1731" w:type="pct"/>
            <w:gridSpan w:val="5"/>
            <w:tcBorders>
              <w:left w:val="nil"/>
              <w:bottom w:val="single" w:sz="4" w:space="0" w:color="auto"/>
              <w:right w:val="nil"/>
            </w:tcBorders>
          </w:tcPr>
          <w:p w14:paraId="56F72CBE"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0342F9">
              <w:rPr>
                <w:rFonts w:ascii="Times New Roman" w:hAnsi="Times New Roman" w:cs="Times New Roman"/>
                <w:b w:val="0"/>
                <w:sz w:val="16"/>
                <w:szCs w:val="16"/>
              </w:rPr>
              <w:t>Main analysis</w:t>
            </w:r>
          </w:p>
        </w:tc>
        <w:tc>
          <w:tcPr>
            <w:tcW w:w="144" w:type="pct"/>
            <w:tcBorders>
              <w:left w:val="nil"/>
              <w:bottom w:val="nil"/>
              <w:right w:val="nil"/>
            </w:tcBorders>
          </w:tcPr>
          <w:p w14:paraId="637C5754"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1346" w:type="pct"/>
            <w:tcBorders>
              <w:left w:val="nil"/>
              <w:bottom w:val="single" w:sz="4" w:space="0" w:color="auto"/>
              <w:right w:val="nil"/>
            </w:tcBorders>
            <w:noWrap/>
          </w:tcPr>
          <w:p w14:paraId="342F1758"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b w:val="0"/>
                <w:sz w:val="16"/>
                <w:szCs w:val="16"/>
              </w:rPr>
              <w:t>Interpretation</w:t>
            </w:r>
          </w:p>
        </w:tc>
        <w:tc>
          <w:tcPr>
            <w:tcW w:w="769" w:type="pct"/>
            <w:tcBorders>
              <w:left w:val="nil"/>
              <w:bottom w:val="single" w:sz="4" w:space="0" w:color="auto"/>
              <w:right w:val="nil"/>
            </w:tcBorders>
            <w:noWrap/>
          </w:tcPr>
          <w:p w14:paraId="0D9F5F0B"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b w:val="0"/>
                <w:sz w:val="16"/>
                <w:szCs w:val="16"/>
              </w:rPr>
              <w:t>Predictions &amp; Findings</w:t>
            </w:r>
          </w:p>
        </w:tc>
      </w:tr>
      <w:tr w:rsidR="00665DDC" w:rsidRPr="000342F9" w14:paraId="5D2938CB" w14:textId="77777777" w:rsidTr="00665DDC">
        <w:trPr>
          <w:cnfStyle w:val="100000000000" w:firstRow="1" w:lastRow="0" w:firstColumn="0" w:lastColumn="0" w:oddVBand="0" w:evenVBand="0" w:oddHBand="0" w:evenHBand="0" w:firstRowFirstColumn="0" w:firstRowLastColumn="0" w:lastRowFirstColumn="0" w:lastRowLastColumn="0"/>
          <w:trHeight w:val="320"/>
          <w:tblHeader/>
        </w:trPr>
        <w:tc>
          <w:tcPr>
            <w:cnfStyle w:val="001000000000" w:firstRow="0" w:lastRow="0" w:firstColumn="1" w:lastColumn="0" w:oddVBand="0" w:evenVBand="0" w:oddHBand="0" w:evenHBand="0" w:firstRowFirstColumn="0" w:firstRowLastColumn="0" w:lastRowFirstColumn="0" w:lastRowLastColumn="0"/>
            <w:tcW w:w="721" w:type="pct"/>
            <w:tcBorders>
              <w:top w:val="single" w:sz="4" w:space="0" w:color="auto"/>
              <w:left w:val="nil"/>
              <w:bottom w:val="single" w:sz="4" w:space="0" w:color="auto"/>
              <w:right w:val="nil"/>
            </w:tcBorders>
            <w:noWrap/>
            <w:hideMark/>
          </w:tcPr>
          <w:p w14:paraId="4BAAACD2" w14:textId="77777777" w:rsidR="003C6FA1" w:rsidRPr="000342F9" w:rsidRDefault="003C6FA1" w:rsidP="002D5C61">
            <w:pPr>
              <w:rPr>
                <w:rFonts w:ascii="Times New Roman" w:hAnsi="Times New Roman" w:cs="Times New Roman"/>
                <w:sz w:val="16"/>
                <w:szCs w:val="16"/>
              </w:rPr>
            </w:pPr>
          </w:p>
        </w:tc>
        <w:tc>
          <w:tcPr>
            <w:tcW w:w="144" w:type="pct"/>
            <w:tcBorders>
              <w:top w:val="single" w:sz="4" w:space="0" w:color="auto"/>
              <w:left w:val="nil"/>
              <w:bottom w:val="single" w:sz="4" w:space="0" w:color="auto"/>
              <w:right w:val="nil"/>
            </w:tcBorders>
            <w:hideMark/>
          </w:tcPr>
          <w:p w14:paraId="6DB4CC07"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0342F9">
              <w:rPr>
                <w:rFonts w:ascii="Times New Roman" w:hAnsi="Times New Roman" w:cs="Times New Roman"/>
                <w:i/>
                <w:sz w:val="16"/>
                <w:szCs w:val="16"/>
              </w:rPr>
              <w:t>k</w:t>
            </w:r>
          </w:p>
        </w:tc>
        <w:tc>
          <w:tcPr>
            <w:tcW w:w="145" w:type="pct"/>
            <w:tcBorders>
              <w:top w:val="nil"/>
              <w:left w:val="nil"/>
              <w:bottom w:val="single" w:sz="4" w:space="0" w:color="auto"/>
              <w:right w:val="nil"/>
            </w:tcBorders>
          </w:tcPr>
          <w:p w14:paraId="4C041D48"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385" w:type="pct"/>
            <w:tcBorders>
              <w:top w:val="single" w:sz="4" w:space="0" w:color="auto"/>
              <w:left w:val="nil"/>
              <w:bottom w:val="single" w:sz="4" w:space="0" w:color="auto"/>
              <w:right w:val="nil"/>
            </w:tcBorders>
            <w:hideMark/>
          </w:tcPr>
          <w:p w14:paraId="54E42CFF"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0342F9">
              <w:rPr>
                <w:rFonts w:ascii="Times New Roman" w:hAnsi="Times New Roman" w:cs="Times New Roman"/>
                <w:i/>
                <w:sz w:val="16"/>
                <w:szCs w:val="16"/>
              </w:rPr>
              <w:t>r</w:t>
            </w:r>
          </w:p>
        </w:tc>
        <w:tc>
          <w:tcPr>
            <w:tcW w:w="385" w:type="pct"/>
            <w:tcBorders>
              <w:top w:val="single" w:sz="4" w:space="0" w:color="auto"/>
              <w:left w:val="nil"/>
              <w:bottom w:val="single" w:sz="4" w:space="0" w:color="auto"/>
              <w:right w:val="nil"/>
            </w:tcBorders>
            <w:hideMark/>
          </w:tcPr>
          <w:p w14:paraId="509F044F"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0342F9">
              <w:rPr>
                <w:rFonts w:ascii="Times New Roman" w:hAnsi="Times New Roman" w:cs="Times New Roman"/>
                <w:i/>
                <w:sz w:val="16"/>
                <w:szCs w:val="16"/>
              </w:rPr>
              <w:t>95% CI</w:t>
            </w:r>
          </w:p>
        </w:tc>
        <w:tc>
          <w:tcPr>
            <w:tcW w:w="335" w:type="pct"/>
            <w:tcBorders>
              <w:top w:val="single" w:sz="4" w:space="0" w:color="auto"/>
              <w:left w:val="nil"/>
              <w:bottom w:val="single" w:sz="4" w:space="0" w:color="auto"/>
              <w:right w:val="nil"/>
            </w:tcBorders>
            <w:hideMark/>
          </w:tcPr>
          <w:p w14:paraId="7F752416"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0342F9">
              <w:rPr>
                <w:rFonts w:ascii="Times New Roman" w:hAnsi="Times New Roman" w:cs="Times New Roman"/>
                <w:i/>
                <w:iCs/>
                <w:sz w:val="16"/>
                <w:szCs w:val="16"/>
              </w:rPr>
              <w:t>Q (df)</w:t>
            </w:r>
          </w:p>
        </w:tc>
        <w:tc>
          <w:tcPr>
            <w:tcW w:w="241" w:type="pct"/>
            <w:tcBorders>
              <w:top w:val="single" w:sz="4" w:space="0" w:color="auto"/>
              <w:left w:val="nil"/>
              <w:bottom w:val="single" w:sz="4" w:space="0" w:color="auto"/>
              <w:right w:val="nil"/>
            </w:tcBorders>
            <w:hideMark/>
          </w:tcPr>
          <w:p w14:paraId="4BF65495"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0342F9">
              <w:rPr>
                <w:rFonts w:ascii="Times New Roman" w:hAnsi="Times New Roman" w:cs="Times New Roman"/>
                <w:i/>
                <w:sz w:val="16"/>
                <w:szCs w:val="16"/>
              </w:rPr>
              <w:t>τ</w:t>
            </w:r>
          </w:p>
        </w:tc>
        <w:tc>
          <w:tcPr>
            <w:tcW w:w="385" w:type="pct"/>
            <w:tcBorders>
              <w:top w:val="single" w:sz="4" w:space="0" w:color="auto"/>
              <w:left w:val="nil"/>
              <w:bottom w:val="single" w:sz="4" w:space="0" w:color="auto"/>
              <w:right w:val="nil"/>
            </w:tcBorders>
            <w:hideMark/>
          </w:tcPr>
          <w:p w14:paraId="4417A3E2"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i/>
                <w:sz w:val="16"/>
                <w:szCs w:val="16"/>
              </w:rPr>
              <w:t>I</w:t>
            </w:r>
            <w:r w:rsidRPr="000342F9">
              <w:rPr>
                <w:rFonts w:ascii="Times New Roman" w:hAnsi="Times New Roman" w:cs="Times New Roman"/>
                <w:i/>
                <w:sz w:val="16"/>
                <w:szCs w:val="16"/>
                <w:vertAlign w:val="superscript"/>
              </w:rPr>
              <w:t>2</w:t>
            </w:r>
            <w:r w:rsidRPr="000342F9">
              <w:rPr>
                <w:rFonts w:ascii="Times New Roman" w:hAnsi="Times New Roman" w:cs="Times New Roman"/>
                <w:i/>
                <w:sz w:val="16"/>
                <w:szCs w:val="16"/>
              </w:rPr>
              <w:t xml:space="preserve"> </w:t>
            </w:r>
            <w:r w:rsidRPr="000342F9">
              <w:rPr>
                <w:rFonts w:ascii="Times New Roman" w:hAnsi="Times New Roman" w:cs="Times New Roman"/>
                <w:sz w:val="16"/>
                <w:szCs w:val="16"/>
              </w:rPr>
              <w:t>(%)</w:t>
            </w:r>
          </w:p>
        </w:tc>
        <w:tc>
          <w:tcPr>
            <w:tcW w:w="144" w:type="pct"/>
            <w:tcBorders>
              <w:top w:val="nil"/>
              <w:left w:val="nil"/>
              <w:bottom w:val="single" w:sz="4" w:space="0" w:color="auto"/>
              <w:right w:val="nil"/>
            </w:tcBorders>
          </w:tcPr>
          <w:p w14:paraId="59F6E114"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1346" w:type="pct"/>
            <w:tcBorders>
              <w:top w:val="single" w:sz="4" w:space="0" w:color="auto"/>
              <w:left w:val="nil"/>
              <w:bottom w:val="single" w:sz="4" w:space="0" w:color="auto"/>
              <w:right w:val="nil"/>
            </w:tcBorders>
            <w:noWrap/>
            <w:hideMark/>
          </w:tcPr>
          <w:p w14:paraId="6F259D25"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single" w:sz="4" w:space="0" w:color="auto"/>
              <w:left w:val="nil"/>
              <w:bottom w:val="single" w:sz="4" w:space="0" w:color="auto"/>
              <w:right w:val="nil"/>
            </w:tcBorders>
            <w:noWrap/>
            <w:hideMark/>
          </w:tcPr>
          <w:p w14:paraId="110A8F54" w14:textId="77777777" w:rsidR="003C6FA1" w:rsidRPr="000342F9" w:rsidRDefault="003C6FA1" w:rsidP="002D5C6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C6FA1" w:rsidRPr="000342F9" w14:paraId="4557CC6D"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tcBorders>
            <w:noWrap/>
            <w:vAlign w:val="center"/>
          </w:tcPr>
          <w:p w14:paraId="1174B531" w14:textId="77777777" w:rsidR="003C6FA1" w:rsidRPr="000342F9" w:rsidRDefault="003C6FA1" w:rsidP="002D5C61">
            <w:pPr>
              <w:jc w:val="center"/>
              <w:rPr>
                <w:rFonts w:ascii="Times New Roman" w:hAnsi="Times New Roman" w:cs="Times New Roman"/>
                <w:color w:val="000000"/>
                <w:sz w:val="16"/>
                <w:szCs w:val="16"/>
              </w:rPr>
            </w:pPr>
            <w:r w:rsidRPr="000342F9">
              <w:rPr>
                <w:rFonts w:ascii="Times New Roman" w:hAnsi="Times New Roman" w:cs="Times New Roman"/>
                <w:color w:val="000000"/>
                <w:sz w:val="20"/>
                <w:szCs w:val="20"/>
              </w:rPr>
              <w:t>Admiration</w:t>
            </w:r>
          </w:p>
        </w:tc>
      </w:tr>
      <w:tr w:rsidR="00E21CB9" w:rsidRPr="000342F9" w14:paraId="6921722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44A5135"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Attainability</w:t>
            </w:r>
          </w:p>
        </w:tc>
        <w:tc>
          <w:tcPr>
            <w:tcW w:w="144" w:type="pct"/>
            <w:tcBorders>
              <w:top w:val="nil"/>
              <w:left w:val="nil"/>
              <w:bottom w:val="nil"/>
              <w:right w:val="nil"/>
            </w:tcBorders>
            <w:noWrap/>
          </w:tcPr>
          <w:p w14:paraId="421A2F6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0199516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1D4546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79B6BC8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 .08</w:t>
            </w:r>
          </w:p>
        </w:tc>
        <w:tc>
          <w:tcPr>
            <w:tcW w:w="335" w:type="pct"/>
            <w:tcBorders>
              <w:top w:val="nil"/>
              <w:left w:val="nil"/>
              <w:bottom w:val="nil"/>
              <w:right w:val="nil"/>
            </w:tcBorders>
            <w:noWrap/>
          </w:tcPr>
          <w:p w14:paraId="726C370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0.21 (2)</w:t>
            </w:r>
          </w:p>
        </w:tc>
        <w:tc>
          <w:tcPr>
            <w:tcW w:w="241" w:type="pct"/>
            <w:tcBorders>
              <w:top w:val="nil"/>
              <w:left w:val="nil"/>
              <w:bottom w:val="nil"/>
              <w:right w:val="nil"/>
            </w:tcBorders>
            <w:noWrap/>
          </w:tcPr>
          <w:p w14:paraId="3C87DE3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436583C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287D5D4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7073E3"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11AB869" w14:textId="5804B2AA"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68556B1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32626FA"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Closeness</w:t>
            </w:r>
          </w:p>
        </w:tc>
        <w:tc>
          <w:tcPr>
            <w:tcW w:w="144" w:type="pct"/>
            <w:tcBorders>
              <w:top w:val="nil"/>
              <w:left w:val="nil"/>
              <w:bottom w:val="nil"/>
              <w:right w:val="nil"/>
            </w:tcBorders>
            <w:noWrap/>
          </w:tcPr>
          <w:p w14:paraId="29B21D9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3126CCE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88E9A1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51BA7A1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 .21</w:t>
            </w:r>
          </w:p>
        </w:tc>
        <w:tc>
          <w:tcPr>
            <w:tcW w:w="335" w:type="pct"/>
            <w:tcBorders>
              <w:top w:val="nil"/>
              <w:left w:val="nil"/>
              <w:bottom w:val="nil"/>
              <w:right w:val="nil"/>
            </w:tcBorders>
            <w:noWrap/>
          </w:tcPr>
          <w:p w14:paraId="79E98E8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2.74 (2)</w:t>
            </w:r>
          </w:p>
        </w:tc>
        <w:tc>
          <w:tcPr>
            <w:tcW w:w="241" w:type="pct"/>
            <w:tcBorders>
              <w:top w:val="nil"/>
              <w:left w:val="nil"/>
              <w:bottom w:val="nil"/>
              <w:right w:val="nil"/>
            </w:tcBorders>
            <w:noWrap/>
          </w:tcPr>
          <w:p w14:paraId="100CCAC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55CBD49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0.29</w:t>
            </w:r>
          </w:p>
        </w:tc>
        <w:tc>
          <w:tcPr>
            <w:tcW w:w="144" w:type="pct"/>
            <w:tcBorders>
              <w:top w:val="nil"/>
              <w:left w:val="nil"/>
              <w:bottom w:val="nil"/>
              <w:right w:val="nil"/>
            </w:tcBorders>
          </w:tcPr>
          <w:p w14:paraId="07A7635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B9B138A"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of closeness of the relationship to another person, the greater the admiration</w:t>
            </w:r>
          </w:p>
        </w:tc>
        <w:tc>
          <w:tcPr>
            <w:tcW w:w="769" w:type="pct"/>
            <w:tcBorders>
              <w:top w:val="nil"/>
              <w:left w:val="nil"/>
              <w:bottom w:val="nil"/>
              <w:right w:val="nil"/>
            </w:tcBorders>
            <w:noWrap/>
          </w:tcPr>
          <w:p w14:paraId="4749768A" w14:textId="079C1DE9"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0676A8F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FF94A56"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Desire for object</w:t>
            </w:r>
          </w:p>
        </w:tc>
        <w:tc>
          <w:tcPr>
            <w:tcW w:w="144" w:type="pct"/>
            <w:tcBorders>
              <w:top w:val="nil"/>
              <w:left w:val="nil"/>
              <w:bottom w:val="nil"/>
              <w:right w:val="nil"/>
            </w:tcBorders>
            <w:noWrap/>
          </w:tcPr>
          <w:p w14:paraId="09A592F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30030F4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6CF31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w:t>
            </w:r>
          </w:p>
        </w:tc>
        <w:tc>
          <w:tcPr>
            <w:tcW w:w="385" w:type="pct"/>
            <w:tcBorders>
              <w:top w:val="nil"/>
              <w:left w:val="nil"/>
              <w:bottom w:val="nil"/>
              <w:right w:val="nil"/>
            </w:tcBorders>
            <w:noWrap/>
          </w:tcPr>
          <w:p w14:paraId="6EB5FE2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 .17</w:t>
            </w:r>
          </w:p>
        </w:tc>
        <w:tc>
          <w:tcPr>
            <w:tcW w:w="335" w:type="pct"/>
            <w:tcBorders>
              <w:top w:val="nil"/>
              <w:left w:val="nil"/>
              <w:bottom w:val="nil"/>
              <w:right w:val="nil"/>
            </w:tcBorders>
            <w:noWrap/>
          </w:tcPr>
          <w:p w14:paraId="56E4581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1.73 (2)</w:t>
            </w:r>
          </w:p>
        </w:tc>
        <w:tc>
          <w:tcPr>
            <w:tcW w:w="241" w:type="pct"/>
            <w:tcBorders>
              <w:top w:val="nil"/>
              <w:left w:val="nil"/>
              <w:bottom w:val="nil"/>
              <w:right w:val="nil"/>
            </w:tcBorders>
            <w:noWrap/>
          </w:tcPr>
          <w:p w14:paraId="11135C3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EC5943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6CD464A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25ACD0"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desire for something another person has, the greater the admiration</w:t>
            </w:r>
          </w:p>
        </w:tc>
        <w:tc>
          <w:tcPr>
            <w:tcW w:w="769" w:type="pct"/>
            <w:tcBorders>
              <w:top w:val="nil"/>
              <w:left w:val="nil"/>
              <w:bottom w:val="nil"/>
              <w:right w:val="nil"/>
            </w:tcBorders>
            <w:noWrap/>
          </w:tcPr>
          <w:p w14:paraId="5F637B1B" w14:textId="68EAB7A8"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01E70F6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13C72EF"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Fairness</w:t>
            </w:r>
          </w:p>
        </w:tc>
        <w:tc>
          <w:tcPr>
            <w:tcW w:w="144" w:type="pct"/>
            <w:tcBorders>
              <w:top w:val="nil"/>
              <w:left w:val="nil"/>
              <w:bottom w:val="nil"/>
              <w:right w:val="nil"/>
            </w:tcBorders>
            <w:noWrap/>
          </w:tcPr>
          <w:p w14:paraId="5711E99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653AB9C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8F6713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41624E5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 .36</w:t>
            </w:r>
          </w:p>
        </w:tc>
        <w:tc>
          <w:tcPr>
            <w:tcW w:w="335" w:type="pct"/>
            <w:tcBorders>
              <w:top w:val="nil"/>
              <w:left w:val="nil"/>
              <w:bottom w:val="nil"/>
              <w:right w:val="nil"/>
            </w:tcBorders>
            <w:noWrap/>
          </w:tcPr>
          <w:p w14:paraId="7363D65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28.00 (2)*</w:t>
            </w:r>
          </w:p>
        </w:tc>
        <w:tc>
          <w:tcPr>
            <w:tcW w:w="241" w:type="pct"/>
            <w:tcBorders>
              <w:top w:val="nil"/>
              <w:left w:val="nil"/>
              <w:bottom w:val="nil"/>
              <w:right w:val="nil"/>
            </w:tcBorders>
            <w:noWrap/>
          </w:tcPr>
          <w:p w14:paraId="5821A72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w:t>
            </w:r>
          </w:p>
        </w:tc>
        <w:tc>
          <w:tcPr>
            <w:tcW w:w="385" w:type="pct"/>
            <w:tcBorders>
              <w:top w:val="nil"/>
              <w:left w:val="nil"/>
              <w:bottom w:val="nil"/>
              <w:right w:val="nil"/>
            </w:tcBorders>
            <w:noWrap/>
          </w:tcPr>
          <w:p w14:paraId="1E17941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86.8</w:t>
            </w:r>
          </w:p>
        </w:tc>
        <w:tc>
          <w:tcPr>
            <w:tcW w:w="144" w:type="pct"/>
            <w:tcBorders>
              <w:top w:val="nil"/>
              <w:left w:val="nil"/>
              <w:bottom w:val="nil"/>
              <w:right w:val="nil"/>
            </w:tcBorders>
          </w:tcPr>
          <w:p w14:paraId="0999CE7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91777A"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fairness of situation, the greater the admiration</w:t>
            </w:r>
          </w:p>
        </w:tc>
        <w:tc>
          <w:tcPr>
            <w:tcW w:w="769" w:type="pct"/>
            <w:tcBorders>
              <w:top w:val="nil"/>
              <w:left w:val="nil"/>
              <w:bottom w:val="nil"/>
              <w:right w:val="nil"/>
            </w:tcBorders>
            <w:noWrap/>
          </w:tcPr>
          <w:p w14:paraId="23A16687" w14:textId="1A88FFF6"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7ADA667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846AB67"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Liking</w:t>
            </w:r>
          </w:p>
        </w:tc>
        <w:tc>
          <w:tcPr>
            <w:tcW w:w="144" w:type="pct"/>
            <w:tcBorders>
              <w:top w:val="nil"/>
              <w:left w:val="nil"/>
              <w:bottom w:val="nil"/>
              <w:right w:val="nil"/>
            </w:tcBorders>
            <w:noWrap/>
          </w:tcPr>
          <w:p w14:paraId="6A2A3EB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71B61C4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268739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.37***</w:t>
            </w:r>
          </w:p>
        </w:tc>
        <w:tc>
          <w:tcPr>
            <w:tcW w:w="385" w:type="pct"/>
            <w:tcBorders>
              <w:top w:val="nil"/>
              <w:left w:val="nil"/>
              <w:bottom w:val="nil"/>
              <w:right w:val="nil"/>
            </w:tcBorders>
            <w:noWrap/>
          </w:tcPr>
          <w:p w14:paraId="2C26412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.31, .42</w:t>
            </w:r>
          </w:p>
        </w:tc>
        <w:tc>
          <w:tcPr>
            <w:tcW w:w="335" w:type="pct"/>
            <w:tcBorders>
              <w:top w:val="nil"/>
              <w:left w:val="nil"/>
              <w:bottom w:val="nil"/>
              <w:right w:val="nil"/>
            </w:tcBorders>
            <w:noWrap/>
          </w:tcPr>
          <w:p w14:paraId="529DD63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2.26 (1)</w:t>
            </w:r>
          </w:p>
        </w:tc>
        <w:tc>
          <w:tcPr>
            <w:tcW w:w="241" w:type="pct"/>
            <w:tcBorders>
              <w:top w:val="nil"/>
              <w:left w:val="nil"/>
              <w:bottom w:val="nil"/>
              <w:right w:val="nil"/>
            </w:tcBorders>
            <w:noWrap/>
          </w:tcPr>
          <w:p w14:paraId="0C3021E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D9047B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0.08</w:t>
            </w:r>
          </w:p>
        </w:tc>
        <w:tc>
          <w:tcPr>
            <w:tcW w:w="144" w:type="pct"/>
            <w:tcBorders>
              <w:top w:val="nil"/>
              <w:left w:val="nil"/>
              <w:bottom w:val="nil"/>
              <w:right w:val="nil"/>
            </w:tcBorders>
          </w:tcPr>
          <w:p w14:paraId="131B4FC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9D07683"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liking for another person, the greater the admiration</w:t>
            </w:r>
          </w:p>
        </w:tc>
        <w:tc>
          <w:tcPr>
            <w:tcW w:w="769" w:type="pct"/>
            <w:tcBorders>
              <w:top w:val="nil"/>
              <w:left w:val="nil"/>
              <w:bottom w:val="nil"/>
              <w:right w:val="nil"/>
            </w:tcBorders>
            <w:noWrap/>
          </w:tcPr>
          <w:p w14:paraId="6D5F44AC" w14:textId="553A9524"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1897C01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799669B"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4302028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F27D40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5FEDCD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w:t>
            </w:r>
          </w:p>
        </w:tc>
        <w:tc>
          <w:tcPr>
            <w:tcW w:w="385" w:type="pct"/>
            <w:tcBorders>
              <w:top w:val="nil"/>
              <w:left w:val="nil"/>
              <w:bottom w:val="nil"/>
              <w:right w:val="nil"/>
            </w:tcBorders>
            <w:noWrap/>
          </w:tcPr>
          <w:p w14:paraId="4D6B60C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B6C742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AB0EF6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0DD508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568477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C8A0E53"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greater the admiration</w:t>
            </w:r>
          </w:p>
        </w:tc>
        <w:tc>
          <w:tcPr>
            <w:tcW w:w="769" w:type="pct"/>
            <w:tcBorders>
              <w:top w:val="nil"/>
              <w:left w:val="nil"/>
              <w:bottom w:val="nil"/>
              <w:right w:val="nil"/>
            </w:tcBorders>
            <w:noWrap/>
          </w:tcPr>
          <w:p w14:paraId="17545042" w14:textId="13F4250A"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3C6FA1" w:rsidRPr="000342F9" w14:paraId="0791C0FC"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0B19444" w14:textId="77777777" w:rsidR="003C6FA1" w:rsidRPr="000342F9" w:rsidRDefault="003C6FA1" w:rsidP="002D5C61">
            <w:pPr>
              <w:jc w:val="center"/>
              <w:rPr>
                <w:rFonts w:ascii="Times New Roman" w:hAnsi="Times New Roman" w:cs="Times New Roman"/>
                <w:color w:val="000000"/>
                <w:sz w:val="16"/>
                <w:szCs w:val="16"/>
              </w:rPr>
            </w:pPr>
            <w:r w:rsidRPr="000342F9">
              <w:rPr>
                <w:rFonts w:ascii="Times New Roman" w:hAnsi="Times New Roman" w:cs="Times New Roman"/>
                <w:color w:val="000000"/>
                <w:sz w:val="20"/>
                <w:szCs w:val="20"/>
              </w:rPr>
              <w:t>Affection</w:t>
            </w:r>
          </w:p>
        </w:tc>
      </w:tr>
      <w:tr w:rsidR="00E21CB9" w:rsidRPr="000342F9" w14:paraId="1849E43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DA53393"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45B878C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50FF279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79F956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.37**</w:t>
            </w:r>
          </w:p>
        </w:tc>
        <w:tc>
          <w:tcPr>
            <w:tcW w:w="385" w:type="pct"/>
            <w:tcBorders>
              <w:top w:val="nil"/>
              <w:left w:val="nil"/>
              <w:bottom w:val="nil"/>
              <w:right w:val="nil"/>
            </w:tcBorders>
            <w:noWrap/>
          </w:tcPr>
          <w:p w14:paraId="7032F19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  .56</w:t>
            </w:r>
          </w:p>
        </w:tc>
        <w:tc>
          <w:tcPr>
            <w:tcW w:w="335" w:type="pct"/>
            <w:tcBorders>
              <w:top w:val="nil"/>
              <w:left w:val="nil"/>
              <w:bottom w:val="nil"/>
              <w:right w:val="nil"/>
            </w:tcBorders>
            <w:noWrap/>
          </w:tcPr>
          <w:p w14:paraId="6D6C47D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44.88 (2)*</w:t>
            </w:r>
          </w:p>
        </w:tc>
        <w:tc>
          <w:tcPr>
            <w:tcW w:w="241" w:type="pct"/>
            <w:tcBorders>
              <w:top w:val="nil"/>
              <w:left w:val="nil"/>
              <w:bottom w:val="nil"/>
              <w:right w:val="nil"/>
            </w:tcBorders>
            <w:noWrap/>
          </w:tcPr>
          <w:p w14:paraId="6E0DC0B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20A7788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91.75</w:t>
            </w:r>
          </w:p>
        </w:tc>
        <w:tc>
          <w:tcPr>
            <w:tcW w:w="144" w:type="pct"/>
            <w:tcBorders>
              <w:top w:val="nil"/>
              <w:left w:val="nil"/>
              <w:bottom w:val="nil"/>
              <w:right w:val="nil"/>
            </w:tcBorders>
          </w:tcPr>
          <w:p w14:paraId="53C7047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5024E80"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greater the affection</w:t>
            </w:r>
          </w:p>
        </w:tc>
        <w:tc>
          <w:tcPr>
            <w:tcW w:w="769" w:type="pct"/>
            <w:tcBorders>
              <w:top w:val="nil"/>
              <w:left w:val="nil"/>
              <w:bottom w:val="nil"/>
              <w:right w:val="nil"/>
            </w:tcBorders>
            <w:noWrap/>
          </w:tcPr>
          <w:p w14:paraId="148A4A1D" w14:textId="0F82DB36"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0C9AACF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5C42BB4"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31CD748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31FD2F1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9049EC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214D450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 .32</w:t>
            </w:r>
          </w:p>
        </w:tc>
        <w:tc>
          <w:tcPr>
            <w:tcW w:w="335" w:type="pct"/>
            <w:tcBorders>
              <w:top w:val="nil"/>
              <w:left w:val="nil"/>
              <w:bottom w:val="nil"/>
              <w:right w:val="nil"/>
            </w:tcBorders>
            <w:noWrap/>
          </w:tcPr>
          <w:p w14:paraId="2C5E624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0.68 (1)</w:t>
            </w:r>
          </w:p>
        </w:tc>
        <w:tc>
          <w:tcPr>
            <w:tcW w:w="241" w:type="pct"/>
            <w:tcBorders>
              <w:top w:val="nil"/>
              <w:left w:val="nil"/>
              <w:bottom w:val="nil"/>
              <w:right w:val="nil"/>
            </w:tcBorders>
            <w:noWrap/>
          </w:tcPr>
          <w:p w14:paraId="3BEE23B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39DD64C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7D70B1D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7643743"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control and influence over the situation, the greater the affection</w:t>
            </w:r>
          </w:p>
        </w:tc>
        <w:tc>
          <w:tcPr>
            <w:tcW w:w="769" w:type="pct"/>
            <w:tcBorders>
              <w:top w:val="nil"/>
              <w:left w:val="nil"/>
              <w:bottom w:val="nil"/>
              <w:right w:val="nil"/>
            </w:tcBorders>
            <w:noWrap/>
          </w:tcPr>
          <w:p w14:paraId="0AA8E660" w14:textId="7C55086B"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1201BA9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4EA737F"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515D9AF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F0EC8A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35719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.57***</w:t>
            </w:r>
          </w:p>
        </w:tc>
        <w:tc>
          <w:tcPr>
            <w:tcW w:w="385" w:type="pct"/>
            <w:tcBorders>
              <w:top w:val="nil"/>
              <w:left w:val="nil"/>
              <w:bottom w:val="nil"/>
              <w:right w:val="nil"/>
            </w:tcBorders>
            <w:noWrap/>
          </w:tcPr>
          <w:p w14:paraId="2E54429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.48, .64</w:t>
            </w:r>
          </w:p>
        </w:tc>
        <w:tc>
          <w:tcPr>
            <w:tcW w:w="335" w:type="pct"/>
            <w:tcBorders>
              <w:top w:val="nil"/>
              <w:left w:val="nil"/>
              <w:bottom w:val="nil"/>
              <w:right w:val="nil"/>
            </w:tcBorders>
            <w:noWrap/>
          </w:tcPr>
          <w:p w14:paraId="718A86C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3.60 (1)</w:t>
            </w:r>
          </w:p>
        </w:tc>
        <w:tc>
          <w:tcPr>
            <w:tcW w:w="241" w:type="pct"/>
            <w:tcBorders>
              <w:top w:val="nil"/>
              <w:left w:val="nil"/>
              <w:bottom w:val="nil"/>
              <w:right w:val="nil"/>
            </w:tcBorders>
            <w:noWrap/>
          </w:tcPr>
          <w:p w14:paraId="6A621CF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50FD4BD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43.16</w:t>
            </w:r>
          </w:p>
        </w:tc>
        <w:tc>
          <w:tcPr>
            <w:tcW w:w="144" w:type="pct"/>
            <w:tcBorders>
              <w:top w:val="nil"/>
              <w:left w:val="nil"/>
              <w:bottom w:val="nil"/>
              <w:right w:val="nil"/>
            </w:tcBorders>
          </w:tcPr>
          <w:p w14:paraId="2053BF2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D98759"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affection</w:t>
            </w:r>
          </w:p>
        </w:tc>
        <w:tc>
          <w:tcPr>
            <w:tcW w:w="769" w:type="pct"/>
            <w:tcBorders>
              <w:top w:val="nil"/>
              <w:left w:val="nil"/>
              <w:bottom w:val="nil"/>
              <w:right w:val="nil"/>
            </w:tcBorders>
            <w:noWrap/>
          </w:tcPr>
          <w:p w14:paraId="7F2A3A0B" w14:textId="34EB2AE0"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466E664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7604A22" w14:textId="290C4A46" w:rsidR="003C6FA1" w:rsidRPr="000342F9" w:rsidRDefault="009407F4" w:rsidP="002D5C61">
            <w:pPr>
              <w:ind w:left="144" w:hanging="144"/>
              <w:rPr>
                <w:rFonts w:ascii="Times New Roman" w:hAnsi="Times New Roman" w:cs="Times New Roman"/>
                <w:b w:val="0"/>
                <w:sz w:val="16"/>
                <w:szCs w:val="16"/>
              </w:rPr>
            </w:pPr>
            <w:r w:rsidRPr="000342F9">
              <w:rPr>
                <w:rFonts w:ascii="Times New Roman" w:hAnsi="Times New Roman" w:cs="Times New Roman"/>
                <w:b w:val="0"/>
                <w:color w:val="000000"/>
                <w:sz w:val="16"/>
                <w:szCs w:val="16"/>
              </w:rPr>
              <w:t xml:space="preserve">Future </w:t>
            </w:r>
            <w:r w:rsidR="003C6FA1" w:rsidRPr="000342F9">
              <w:rPr>
                <w:rFonts w:ascii="Times New Roman" w:hAnsi="Times New Roman" w:cs="Times New Roman"/>
                <w:b w:val="0"/>
                <w:color w:val="000000"/>
                <w:sz w:val="16"/>
                <w:szCs w:val="16"/>
              </w:rPr>
              <w:t>Predictability</w:t>
            </w:r>
          </w:p>
        </w:tc>
        <w:tc>
          <w:tcPr>
            <w:tcW w:w="144" w:type="pct"/>
            <w:tcBorders>
              <w:top w:val="nil"/>
              <w:left w:val="nil"/>
              <w:bottom w:val="nil"/>
              <w:right w:val="nil"/>
            </w:tcBorders>
            <w:noWrap/>
          </w:tcPr>
          <w:p w14:paraId="7408F04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15F71CF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41F716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054F047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.02, .22</w:t>
            </w:r>
          </w:p>
        </w:tc>
        <w:tc>
          <w:tcPr>
            <w:tcW w:w="335" w:type="pct"/>
            <w:tcBorders>
              <w:top w:val="nil"/>
              <w:left w:val="nil"/>
              <w:bottom w:val="nil"/>
              <w:right w:val="nil"/>
            </w:tcBorders>
            <w:noWrap/>
          </w:tcPr>
          <w:p w14:paraId="436B26F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2.22 (1)</w:t>
            </w:r>
          </w:p>
        </w:tc>
        <w:tc>
          <w:tcPr>
            <w:tcW w:w="241" w:type="pct"/>
            <w:tcBorders>
              <w:top w:val="nil"/>
              <w:left w:val="nil"/>
              <w:bottom w:val="nil"/>
              <w:right w:val="nil"/>
            </w:tcBorders>
            <w:noWrap/>
          </w:tcPr>
          <w:p w14:paraId="00C2B47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4892E25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9.85</w:t>
            </w:r>
          </w:p>
        </w:tc>
        <w:tc>
          <w:tcPr>
            <w:tcW w:w="144" w:type="pct"/>
            <w:tcBorders>
              <w:top w:val="nil"/>
              <w:left w:val="nil"/>
              <w:bottom w:val="nil"/>
              <w:right w:val="nil"/>
            </w:tcBorders>
          </w:tcPr>
          <w:p w14:paraId="4601457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9D3F90C"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ability to predict what is going to occur in the future, the greater the affection</w:t>
            </w:r>
          </w:p>
        </w:tc>
        <w:tc>
          <w:tcPr>
            <w:tcW w:w="769" w:type="pct"/>
            <w:tcBorders>
              <w:top w:val="nil"/>
              <w:left w:val="nil"/>
              <w:bottom w:val="nil"/>
              <w:right w:val="nil"/>
            </w:tcBorders>
            <w:noWrap/>
          </w:tcPr>
          <w:p w14:paraId="14060805" w14:textId="218078F2"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6862A19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457AAE9"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024467B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54AA9E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63AF2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47440FB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91AB19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01B17B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A68992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9C7207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3545C8"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1C2C73F" w14:textId="0DD9D5F3"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34113C5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ADCFDCF"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7B01C8A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E7AF84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E934E0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1424352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C18339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78035E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CA1613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61A996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7CB18E"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greater the affection</w:t>
            </w:r>
          </w:p>
        </w:tc>
        <w:tc>
          <w:tcPr>
            <w:tcW w:w="769" w:type="pct"/>
            <w:tcBorders>
              <w:top w:val="nil"/>
              <w:left w:val="nil"/>
              <w:bottom w:val="nil"/>
              <w:right w:val="nil"/>
            </w:tcBorders>
            <w:noWrap/>
          </w:tcPr>
          <w:p w14:paraId="5BB46EF3" w14:textId="5F96A75C"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76BF9AA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4459EB2"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4DE5BD2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196344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A60104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w:t>
            </w:r>
          </w:p>
        </w:tc>
        <w:tc>
          <w:tcPr>
            <w:tcW w:w="385" w:type="pct"/>
            <w:tcBorders>
              <w:top w:val="nil"/>
              <w:left w:val="nil"/>
              <w:bottom w:val="nil"/>
              <w:right w:val="nil"/>
            </w:tcBorders>
            <w:noWrap/>
          </w:tcPr>
          <w:p w14:paraId="525CA1F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6BEA55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ADA23A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3D96426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87DBAD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A749827"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responsibility for the cause of the situation, the greater the affection</w:t>
            </w:r>
          </w:p>
        </w:tc>
        <w:tc>
          <w:tcPr>
            <w:tcW w:w="769" w:type="pct"/>
            <w:tcBorders>
              <w:top w:val="nil"/>
              <w:left w:val="nil"/>
              <w:bottom w:val="nil"/>
              <w:right w:val="nil"/>
            </w:tcBorders>
            <w:noWrap/>
          </w:tcPr>
          <w:p w14:paraId="05FDDACD" w14:textId="706D10D5"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1986DDD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F9CCAA4"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2D16C4A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D82202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18D6A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27EEC37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DCE8CE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800EC8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67F237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67FF14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5573BD4"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E9F1F76" w14:textId="769102BD"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E21CB9" w:rsidRPr="000342F9" w14:paraId="4B7871C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5F95120"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28AA388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5476F3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8207C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.43***</w:t>
            </w:r>
          </w:p>
        </w:tc>
        <w:tc>
          <w:tcPr>
            <w:tcW w:w="385" w:type="pct"/>
            <w:tcBorders>
              <w:top w:val="nil"/>
              <w:left w:val="nil"/>
              <w:bottom w:val="nil"/>
              <w:right w:val="nil"/>
            </w:tcBorders>
            <w:noWrap/>
          </w:tcPr>
          <w:p w14:paraId="5770B6E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A26A24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72D35A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C6FD45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9318F1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4BCA90"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fairness of situation, the greater the affection</w:t>
            </w:r>
          </w:p>
        </w:tc>
        <w:tc>
          <w:tcPr>
            <w:tcW w:w="769" w:type="pct"/>
            <w:tcBorders>
              <w:top w:val="nil"/>
              <w:left w:val="nil"/>
              <w:bottom w:val="nil"/>
              <w:right w:val="nil"/>
            </w:tcBorders>
            <w:noWrap/>
          </w:tcPr>
          <w:p w14:paraId="4FA6C24A" w14:textId="5D41520C"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28ED491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B140B8"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390CCED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B684C4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B42F36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.59***</w:t>
            </w:r>
          </w:p>
        </w:tc>
        <w:tc>
          <w:tcPr>
            <w:tcW w:w="385" w:type="pct"/>
            <w:tcBorders>
              <w:top w:val="nil"/>
              <w:left w:val="nil"/>
              <w:bottom w:val="nil"/>
              <w:right w:val="nil"/>
            </w:tcBorders>
            <w:noWrap/>
          </w:tcPr>
          <w:p w14:paraId="42812F7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10752D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101845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23F5BE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3B61D7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C942E38"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affection</w:t>
            </w:r>
          </w:p>
        </w:tc>
        <w:tc>
          <w:tcPr>
            <w:tcW w:w="769" w:type="pct"/>
            <w:tcBorders>
              <w:top w:val="nil"/>
              <w:left w:val="nil"/>
              <w:bottom w:val="nil"/>
              <w:right w:val="nil"/>
            </w:tcBorders>
            <w:noWrap/>
          </w:tcPr>
          <w:p w14:paraId="5BBE270F" w14:textId="470BB7B4"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7FC726A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2199447"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1A5A45F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43B6E0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F8ACB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-.66***</w:t>
            </w:r>
          </w:p>
        </w:tc>
        <w:tc>
          <w:tcPr>
            <w:tcW w:w="385" w:type="pct"/>
            <w:tcBorders>
              <w:top w:val="nil"/>
              <w:left w:val="nil"/>
              <w:bottom w:val="nil"/>
              <w:right w:val="nil"/>
            </w:tcBorders>
            <w:noWrap/>
          </w:tcPr>
          <w:p w14:paraId="4D073F8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A1CDD5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064D88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7D49A0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225BB3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C8CCB95"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harm, the less the affection</w:t>
            </w:r>
          </w:p>
        </w:tc>
        <w:tc>
          <w:tcPr>
            <w:tcW w:w="769" w:type="pct"/>
            <w:tcBorders>
              <w:top w:val="nil"/>
              <w:left w:val="nil"/>
              <w:bottom w:val="nil"/>
              <w:right w:val="nil"/>
            </w:tcBorders>
            <w:noWrap/>
          </w:tcPr>
          <w:p w14:paraId="606AE459" w14:textId="3EDDA3AB"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62A653D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622222B"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3685954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DBC8D7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58C3C2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.60***</w:t>
            </w:r>
          </w:p>
        </w:tc>
        <w:tc>
          <w:tcPr>
            <w:tcW w:w="385" w:type="pct"/>
            <w:tcBorders>
              <w:top w:val="nil"/>
              <w:left w:val="nil"/>
              <w:bottom w:val="nil"/>
              <w:right w:val="nil"/>
            </w:tcBorders>
            <w:noWrap/>
          </w:tcPr>
          <w:p w14:paraId="6FEBFB1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B0D265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284578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3A1ECF4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B02AC9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0A3CF82"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values and ideals, the greater the affection</w:t>
            </w:r>
          </w:p>
        </w:tc>
        <w:tc>
          <w:tcPr>
            <w:tcW w:w="769" w:type="pct"/>
            <w:tcBorders>
              <w:top w:val="nil"/>
              <w:left w:val="nil"/>
              <w:bottom w:val="nil"/>
              <w:right w:val="nil"/>
            </w:tcBorders>
            <w:noWrap/>
          </w:tcPr>
          <w:p w14:paraId="675C7FF9" w14:textId="4A40EABC"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227B984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1EA4308"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331A560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4635FB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35C2ED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-.61***</w:t>
            </w:r>
          </w:p>
        </w:tc>
        <w:tc>
          <w:tcPr>
            <w:tcW w:w="385" w:type="pct"/>
            <w:tcBorders>
              <w:top w:val="nil"/>
              <w:left w:val="nil"/>
              <w:bottom w:val="nil"/>
              <w:right w:val="nil"/>
            </w:tcBorders>
            <w:noWrap/>
          </w:tcPr>
          <w:p w14:paraId="427E113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967A21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7C2BCF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4D799B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E30900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811CC6F"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less the affection</w:t>
            </w:r>
          </w:p>
        </w:tc>
        <w:tc>
          <w:tcPr>
            <w:tcW w:w="769" w:type="pct"/>
            <w:tcBorders>
              <w:top w:val="nil"/>
              <w:left w:val="nil"/>
              <w:bottom w:val="nil"/>
              <w:right w:val="nil"/>
            </w:tcBorders>
            <w:noWrap/>
          </w:tcPr>
          <w:p w14:paraId="4DDC9637" w14:textId="604C103D"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3C6FA1" w:rsidRPr="000342F9" w14:paraId="3F3ADF26"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7A8E46B1" w14:textId="77777777" w:rsidR="003C6FA1" w:rsidRPr="000342F9" w:rsidRDefault="003C6FA1" w:rsidP="002D5C61">
            <w:pPr>
              <w:jc w:val="center"/>
              <w:rPr>
                <w:rFonts w:ascii="Times New Roman" w:hAnsi="Times New Roman" w:cs="Times New Roman"/>
                <w:color w:val="000000"/>
                <w:sz w:val="16"/>
                <w:szCs w:val="16"/>
              </w:rPr>
            </w:pPr>
            <w:r w:rsidRPr="000342F9">
              <w:rPr>
                <w:rFonts w:ascii="Times New Roman" w:hAnsi="Times New Roman" w:cs="Times New Roman"/>
                <w:color w:val="000000"/>
                <w:sz w:val="20"/>
                <w:szCs w:val="20"/>
              </w:rPr>
              <w:t>Amusement</w:t>
            </w:r>
          </w:p>
        </w:tc>
      </w:tr>
      <w:tr w:rsidR="00E21CB9" w:rsidRPr="000342F9" w14:paraId="1A08EFC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08F8F8B" w14:textId="77777777" w:rsidR="003C6FA1" w:rsidRPr="000342F9" w:rsidRDefault="003C6FA1" w:rsidP="002D5C6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lastRenderedPageBreak/>
              <w:t>Accountability-Self</w:t>
            </w:r>
          </w:p>
        </w:tc>
        <w:tc>
          <w:tcPr>
            <w:tcW w:w="144" w:type="pct"/>
            <w:tcBorders>
              <w:top w:val="nil"/>
              <w:left w:val="nil"/>
              <w:bottom w:val="nil"/>
              <w:right w:val="nil"/>
            </w:tcBorders>
            <w:noWrap/>
          </w:tcPr>
          <w:p w14:paraId="2E82A01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6443541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5FEAF4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16963ED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-.30, .25</w:t>
            </w:r>
          </w:p>
        </w:tc>
        <w:tc>
          <w:tcPr>
            <w:tcW w:w="335" w:type="pct"/>
            <w:tcBorders>
              <w:top w:val="nil"/>
              <w:left w:val="nil"/>
              <w:bottom w:val="nil"/>
              <w:right w:val="nil"/>
            </w:tcBorders>
            <w:noWrap/>
          </w:tcPr>
          <w:p w14:paraId="1CF552A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15.46 (1)*</w:t>
            </w:r>
          </w:p>
        </w:tc>
        <w:tc>
          <w:tcPr>
            <w:tcW w:w="241" w:type="pct"/>
            <w:tcBorders>
              <w:top w:val="nil"/>
              <w:left w:val="nil"/>
              <w:bottom w:val="nil"/>
              <w:right w:val="nil"/>
            </w:tcBorders>
            <w:noWrap/>
          </w:tcPr>
          <w:p w14:paraId="0A70083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w:t>
            </w:r>
          </w:p>
        </w:tc>
        <w:tc>
          <w:tcPr>
            <w:tcW w:w="385" w:type="pct"/>
            <w:tcBorders>
              <w:top w:val="nil"/>
              <w:left w:val="nil"/>
              <w:bottom w:val="nil"/>
              <w:right w:val="nil"/>
            </w:tcBorders>
            <w:noWrap/>
          </w:tcPr>
          <w:p w14:paraId="06F7E70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87</w:t>
            </w:r>
          </w:p>
        </w:tc>
        <w:tc>
          <w:tcPr>
            <w:tcW w:w="144" w:type="pct"/>
            <w:tcBorders>
              <w:top w:val="nil"/>
              <w:left w:val="nil"/>
              <w:bottom w:val="nil"/>
              <w:right w:val="nil"/>
            </w:tcBorders>
          </w:tcPr>
          <w:p w14:paraId="6F6677C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90D88F2"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74B97BD" w14:textId="64C09676"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11E9B2F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3E2542B"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7CC3D10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F3710D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E8D3E4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0B9BED1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7E41C9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52AC44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4B77FA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EA7F5B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89559A"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BA5C7AB" w14:textId="36B5A220"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4BFB8B6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D840214"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5C508A4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8D513B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1632CF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14C13B3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408FF3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833220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CADC3A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137DEC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6A0422"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92D5AA7" w14:textId="3C1C5536"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E21CB9" w:rsidRPr="000342F9" w14:paraId="6835272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1F4330"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2661435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C60E4D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C394CC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2D433B3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744A84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FF8245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D98516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7772CF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205C093"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need to take time/effort to attend to the situation further, the greater the amusement</w:t>
            </w:r>
          </w:p>
        </w:tc>
        <w:tc>
          <w:tcPr>
            <w:tcW w:w="769" w:type="pct"/>
            <w:tcBorders>
              <w:top w:val="nil"/>
              <w:left w:val="nil"/>
              <w:bottom w:val="nil"/>
              <w:right w:val="nil"/>
            </w:tcBorders>
            <w:noWrap/>
          </w:tcPr>
          <w:p w14:paraId="21B99927" w14:textId="6A8B790E"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7B5D36E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2C405C"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6EADFBE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3A6087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9F899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0A6DF67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795FFB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07EDA7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D8F73F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360FD8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AEA4D5A"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understanding of the situation, the greater the amusement</w:t>
            </w:r>
          </w:p>
        </w:tc>
        <w:tc>
          <w:tcPr>
            <w:tcW w:w="769" w:type="pct"/>
            <w:tcBorders>
              <w:top w:val="nil"/>
              <w:left w:val="nil"/>
              <w:bottom w:val="nil"/>
              <w:right w:val="nil"/>
            </w:tcBorders>
            <w:noWrap/>
          </w:tcPr>
          <w:p w14:paraId="79A64976" w14:textId="578951FC"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71E6B0B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210A35F"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135850C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E20816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11C18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443977A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BB15E2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E75BCA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5D365C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9F3661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9A07D68"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CF8050E" w14:textId="7AA3453E"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57EB37F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174DE1"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2B13771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4CCC31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64138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404D1BC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92F419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4F3FC5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F24A88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C62978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D5C6811"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D113356" w14:textId="1117B80B"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29F4BDC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5CE0040"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7AEC801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DFA373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325ED0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41025B5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277DF5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BC0F82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4FCFCA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875A8F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4E04089"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A1886B6" w14:textId="48B4CD1A"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4FC3677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D211D9D"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6A79CAD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D67FD9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784F0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177C190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ED913F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8DF85D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21EF2F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85B770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7F1E8BC"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67A600A" w14:textId="6F7F0994"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289C6AD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665994D"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52B6DA9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BEDA95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786C63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087055F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89E16E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3E09A2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A86403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B59DEA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1BFD615"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784B18E" w14:textId="16F8333D"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E21CB9" w:rsidRPr="000342F9" w14:paraId="0E298EC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3BB237B"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0D4CDEB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90881F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66FEEF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7F2FB06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38F597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D68731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B14F88C"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E900AF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01AC8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6448832" w14:textId="0309CA74"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E21CB9" w:rsidRPr="000342F9" w14:paraId="4B08553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B572D00"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0A66487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0F7EE6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281BD1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w:t>
            </w:r>
          </w:p>
        </w:tc>
        <w:tc>
          <w:tcPr>
            <w:tcW w:w="385" w:type="pct"/>
            <w:tcBorders>
              <w:top w:val="nil"/>
              <w:left w:val="nil"/>
              <w:bottom w:val="nil"/>
              <w:right w:val="nil"/>
            </w:tcBorders>
            <w:noWrap/>
          </w:tcPr>
          <w:p w14:paraId="163FBC6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62B72D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BE2720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93C9BE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534E8F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9DA50F3"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pleasantness, the greater the amusement</w:t>
            </w:r>
          </w:p>
        </w:tc>
        <w:tc>
          <w:tcPr>
            <w:tcW w:w="769" w:type="pct"/>
            <w:tcBorders>
              <w:top w:val="nil"/>
              <w:left w:val="nil"/>
              <w:bottom w:val="nil"/>
              <w:right w:val="nil"/>
            </w:tcBorders>
            <w:noWrap/>
          </w:tcPr>
          <w:p w14:paraId="776078D4" w14:textId="0E471D27"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E21CB9" w:rsidRPr="000342F9" w14:paraId="0AE9A8B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9B96CDB" w14:textId="5AAC6B39" w:rsidR="003C6FA1" w:rsidRPr="000342F9" w:rsidRDefault="009407F4"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 xml:space="preserve">Future </w:t>
            </w:r>
            <w:r w:rsidR="003C6FA1" w:rsidRPr="000342F9">
              <w:rPr>
                <w:rFonts w:ascii="Times New Roman" w:hAnsi="Times New Roman" w:cs="Times New Roman"/>
                <w:b w:val="0"/>
                <w:color w:val="000000"/>
                <w:sz w:val="16"/>
                <w:szCs w:val="16"/>
              </w:rPr>
              <w:t>Predictability</w:t>
            </w:r>
          </w:p>
        </w:tc>
        <w:tc>
          <w:tcPr>
            <w:tcW w:w="144" w:type="pct"/>
            <w:tcBorders>
              <w:top w:val="nil"/>
              <w:left w:val="nil"/>
              <w:bottom w:val="nil"/>
              <w:right w:val="nil"/>
            </w:tcBorders>
            <w:noWrap/>
          </w:tcPr>
          <w:p w14:paraId="7991D38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A6D47F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D6FED0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49E44AB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613BC1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E23246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5396FA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77CE50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D6C3B4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C2BE480" w14:textId="39BA150C"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3C6FA1" w:rsidRPr="000342F9" w14:paraId="5B84C984"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40FA4062" w14:textId="77777777" w:rsidR="003C6FA1" w:rsidRPr="000342F9" w:rsidRDefault="003C6FA1" w:rsidP="002D5C61">
            <w:pPr>
              <w:jc w:val="center"/>
              <w:rPr>
                <w:rFonts w:ascii="Times New Roman" w:hAnsi="Times New Roman" w:cs="Times New Roman"/>
                <w:color w:val="000000"/>
                <w:sz w:val="16"/>
                <w:szCs w:val="16"/>
              </w:rPr>
            </w:pPr>
            <w:r w:rsidRPr="000342F9">
              <w:rPr>
                <w:rFonts w:ascii="Times New Roman" w:hAnsi="Times New Roman" w:cs="Times New Roman"/>
                <w:color w:val="000000"/>
                <w:sz w:val="20"/>
                <w:szCs w:val="20"/>
              </w:rPr>
              <w:t>Apathy</w:t>
            </w:r>
          </w:p>
        </w:tc>
      </w:tr>
      <w:tr w:rsidR="00E21CB9" w:rsidRPr="000342F9" w14:paraId="169860D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033A599" w14:textId="77777777" w:rsidR="003C6FA1" w:rsidRPr="000342F9" w:rsidRDefault="003C6FA1" w:rsidP="002D5C6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28648D7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494C30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A0A125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w:t>
            </w:r>
          </w:p>
        </w:tc>
        <w:tc>
          <w:tcPr>
            <w:tcW w:w="385" w:type="pct"/>
            <w:tcBorders>
              <w:top w:val="nil"/>
              <w:left w:val="nil"/>
              <w:bottom w:val="nil"/>
              <w:right w:val="nil"/>
            </w:tcBorders>
            <w:noWrap/>
          </w:tcPr>
          <w:p w14:paraId="7F6DB18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E40447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28E3FB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630720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B93694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139E657"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greater the apathy</w:t>
            </w:r>
          </w:p>
        </w:tc>
        <w:tc>
          <w:tcPr>
            <w:tcW w:w="769" w:type="pct"/>
            <w:tcBorders>
              <w:top w:val="nil"/>
              <w:left w:val="nil"/>
              <w:bottom w:val="nil"/>
              <w:right w:val="nil"/>
            </w:tcBorders>
            <w:noWrap/>
          </w:tcPr>
          <w:p w14:paraId="25465785" w14:textId="1343A884"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6F56A09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EC7B6B6"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7EB958D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791335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6BCD0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2AA63EE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6C7A27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3B1AAA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1ED355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425298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0B5B885"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need to take time/effort to attend to the situation further, the less the apathy</w:t>
            </w:r>
          </w:p>
        </w:tc>
        <w:tc>
          <w:tcPr>
            <w:tcW w:w="769" w:type="pct"/>
            <w:tcBorders>
              <w:top w:val="nil"/>
              <w:left w:val="nil"/>
              <w:bottom w:val="nil"/>
              <w:right w:val="nil"/>
            </w:tcBorders>
            <w:noWrap/>
          </w:tcPr>
          <w:p w14:paraId="76748671" w14:textId="34D1336F"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20D1B5C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95B8291"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76ACDA0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0361BB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D1D9A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0B98A36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9C1934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23C54C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F8E0AE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745E06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EBE424E"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4028C6A" w14:textId="7B33465E"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6DDEE9E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8380D2E"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Difficulty</w:t>
            </w:r>
          </w:p>
        </w:tc>
        <w:tc>
          <w:tcPr>
            <w:tcW w:w="144" w:type="pct"/>
            <w:tcBorders>
              <w:top w:val="nil"/>
              <w:left w:val="nil"/>
              <w:bottom w:val="nil"/>
              <w:right w:val="nil"/>
            </w:tcBorders>
            <w:noWrap/>
          </w:tcPr>
          <w:p w14:paraId="095E6EC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6CCDD0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C481E5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75C211A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12B35B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1B87A6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D3DBCB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47D311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1D00D67"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59EF30B" w14:textId="4AC8EF8F"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7AA9916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BC014F8"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32F11DA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70C366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A91303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w:t>
            </w:r>
          </w:p>
        </w:tc>
        <w:tc>
          <w:tcPr>
            <w:tcW w:w="385" w:type="pct"/>
            <w:tcBorders>
              <w:top w:val="nil"/>
              <w:left w:val="nil"/>
              <w:bottom w:val="nil"/>
              <w:right w:val="nil"/>
            </w:tcBorders>
            <w:noWrap/>
          </w:tcPr>
          <w:p w14:paraId="0EF2A8E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E46B5B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9B5AA09"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948E77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CE4DC6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2E763C2"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need to exert effort to deal with the situation, the less the apathy</w:t>
            </w:r>
          </w:p>
        </w:tc>
        <w:tc>
          <w:tcPr>
            <w:tcW w:w="769" w:type="pct"/>
            <w:tcBorders>
              <w:top w:val="nil"/>
              <w:left w:val="nil"/>
              <w:bottom w:val="nil"/>
              <w:right w:val="nil"/>
            </w:tcBorders>
            <w:noWrap/>
          </w:tcPr>
          <w:p w14:paraId="11EAE03F" w14:textId="4B6167B7"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E21CB9" w:rsidRPr="000342F9" w14:paraId="5EC0A73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63BDEF4"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51E51BD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D6AFCB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6D2BD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333744D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A58203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1D844A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0CEABBB"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39F28C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BED5B0D"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BCAD0FF" w14:textId="712E28B8"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5D8C1A3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FDBEE6E"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5356B8B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0F84A1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406FB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w:t>
            </w:r>
          </w:p>
        </w:tc>
        <w:tc>
          <w:tcPr>
            <w:tcW w:w="385" w:type="pct"/>
            <w:tcBorders>
              <w:top w:val="nil"/>
              <w:left w:val="nil"/>
              <w:bottom w:val="nil"/>
              <w:right w:val="nil"/>
            </w:tcBorders>
            <w:noWrap/>
          </w:tcPr>
          <w:p w14:paraId="130A7AE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419A4F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6DA88A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8B917E0"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FD5E8D4"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C5201FA"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122C27D" w14:textId="4826E450"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0DA99C7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2D5891D"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34FA0A08"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75FAF5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CD6A60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41AC131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1661EB3"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5B4605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3E1B77D"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549045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D382D7D"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F35CA95" w14:textId="1B0FDA84"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E21CB9" w:rsidRPr="000342F9" w14:paraId="68716B2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EE4F92B" w14:textId="77777777" w:rsidR="003C6FA1" w:rsidRPr="000342F9" w:rsidRDefault="003C6FA1" w:rsidP="002D5C6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7137C25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3271D4F"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E9C1EDE"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1658E2D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B037226"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E3F1B6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60B4B82"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A5C9545"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CD71FC8"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apathy</w:t>
            </w:r>
          </w:p>
        </w:tc>
        <w:tc>
          <w:tcPr>
            <w:tcW w:w="769" w:type="pct"/>
            <w:tcBorders>
              <w:top w:val="nil"/>
              <w:left w:val="nil"/>
              <w:bottom w:val="nil"/>
              <w:right w:val="nil"/>
            </w:tcBorders>
            <w:noWrap/>
          </w:tcPr>
          <w:p w14:paraId="03EAF97A" w14:textId="67132C65"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3C6FA1" w:rsidRPr="000342F9" w14:paraId="6CBFB33E"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62297D7B" w14:textId="77777777" w:rsidR="003C6FA1" w:rsidRPr="000342F9" w:rsidRDefault="003C6FA1" w:rsidP="002D5C61">
            <w:pPr>
              <w:jc w:val="center"/>
              <w:rPr>
                <w:rFonts w:ascii="Times New Roman" w:hAnsi="Times New Roman" w:cs="Times New Roman"/>
                <w:color w:val="000000"/>
                <w:sz w:val="16"/>
                <w:szCs w:val="16"/>
              </w:rPr>
            </w:pPr>
            <w:r w:rsidRPr="000342F9">
              <w:rPr>
                <w:rFonts w:ascii="Times New Roman" w:hAnsi="Times New Roman" w:cs="Times New Roman"/>
                <w:color w:val="000000"/>
                <w:sz w:val="20"/>
                <w:szCs w:val="20"/>
              </w:rPr>
              <w:t>Awe</w:t>
            </w:r>
          </w:p>
        </w:tc>
      </w:tr>
      <w:tr w:rsidR="00E21CB9" w:rsidRPr="000342F9" w14:paraId="736AF28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14C5061" w14:textId="77777777" w:rsidR="003C6FA1" w:rsidRPr="000342F9" w:rsidRDefault="003C6FA1" w:rsidP="002D5C6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37B460A5" w14:textId="7B52FBF4" w:rsidR="003C6FA1" w:rsidRPr="000342F9" w:rsidRDefault="0003135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1DEC77C1"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3BAEA7A" w14:textId="43825509"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w:t>
            </w:r>
            <w:r w:rsidR="00031351" w:rsidRPr="000342F9">
              <w:rPr>
                <w:rFonts w:ascii="Times New Roman" w:hAnsi="Times New Roman" w:cs="Times New Roman"/>
                <w:color w:val="000000"/>
                <w:sz w:val="16"/>
                <w:szCs w:val="16"/>
              </w:rPr>
              <w:t>33</w:t>
            </w:r>
            <w:r w:rsidRPr="000342F9">
              <w:rPr>
                <w:rFonts w:ascii="Times New Roman" w:hAnsi="Times New Roman" w:cs="Times New Roman"/>
                <w:color w:val="000000"/>
                <w:sz w:val="16"/>
                <w:szCs w:val="16"/>
              </w:rPr>
              <w:t>*</w:t>
            </w:r>
          </w:p>
        </w:tc>
        <w:tc>
          <w:tcPr>
            <w:tcW w:w="385" w:type="pct"/>
            <w:tcBorders>
              <w:top w:val="nil"/>
              <w:left w:val="nil"/>
              <w:bottom w:val="nil"/>
              <w:right w:val="nil"/>
            </w:tcBorders>
            <w:noWrap/>
          </w:tcPr>
          <w:p w14:paraId="04C2091D" w14:textId="34DE2C7E"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w:t>
            </w:r>
            <w:r w:rsidR="00031351" w:rsidRPr="000342F9">
              <w:rPr>
                <w:rFonts w:ascii="Times New Roman" w:hAnsi="Times New Roman" w:cs="Times New Roman"/>
                <w:color w:val="000000"/>
                <w:sz w:val="16"/>
                <w:szCs w:val="16"/>
              </w:rPr>
              <w:t>15</w:t>
            </w:r>
            <w:r w:rsidRPr="000342F9">
              <w:rPr>
                <w:rFonts w:ascii="Times New Roman" w:hAnsi="Times New Roman" w:cs="Times New Roman"/>
                <w:color w:val="000000"/>
                <w:sz w:val="16"/>
                <w:szCs w:val="16"/>
              </w:rPr>
              <w:t>, .4</w:t>
            </w:r>
            <w:r w:rsidR="00031351" w:rsidRPr="000342F9">
              <w:rPr>
                <w:rFonts w:ascii="Times New Roman" w:hAnsi="Times New Roman" w:cs="Times New Roman"/>
                <w:color w:val="000000"/>
                <w:sz w:val="16"/>
                <w:szCs w:val="16"/>
              </w:rPr>
              <w:t>9</w:t>
            </w:r>
          </w:p>
        </w:tc>
        <w:tc>
          <w:tcPr>
            <w:tcW w:w="335" w:type="pct"/>
            <w:tcBorders>
              <w:top w:val="nil"/>
              <w:left w:val="nil"/>
              <w:bottom w:val="nil"/>
              <w:right w:val="nil"/>
            </w:tcBorders>
            <w:noWrap/>
          </w:tcPr>
          <w:p w14:paraId="22E45941" w14:textId="22AA0ABF" w:rsidR="003C6FA1" w:rsidRPr="000342F9" w:rsidRDefault="0003135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30</w:t>
            </w:r>
            <w:r w:rsidR="003C6FA1" w:rsidRPr="000342F9">
              <w:rPr>
                <w:rFonts w:ascii="Times New Roman" w:hAnsi="Times New Roman" w:cs="Times New Roman"/>
                <w:color w:val="000000"/>
                <w:sz w:val="16"/>
                <w:szCs w:val="16"/>
              </w:rPr>
              <w:t>.</w:t>
            </w:r>
            <w:r w:rsidRPr="000342F9">
              <w:rPr>
                <w:rFonts w:ascii="Times New Roman" w:hAnsi="Times New Roman" w:cs="Times New Roman"/>
                <w:color w:val="000000"/>
                <w:sz w:val="16"/>
                <w:szCs w:val="16"/>
              </w:rPr>
              <w:t>79</w:t>
            </w:r>
            <w:r w:rsidR="003C6FA1" w:rsidRPr="000342F9">
              <w:rPr>
                <w:rFonts w:ascii="Times New Roman" w:hAnsi="Times New Roman" w:cs="Times New Roman"/>
                <w:color w:val="000000"/>
                <w:sz w:val="16"/>
                <w:szCs w:val="16"/>
              </w:rPr>
              <w:t xml:space="preserve"> (</w:t>
            </w:r>
            <w:r w:rsidRPr="000342F9">
              <w:rPr>
                <w:rFonts w:ascii="Times New Roman" w:hAnsi="Times New Roman" w:cs="Times New Roman"/>
                <w:color w:val="000000"/>
                <w:sz w:val="16"/>
                <w:szCs w:val="16"/>
              </w:rPr>
              <w:t>2</w:t>
            </w:r>
            <w:r w:rsidR="003C6FA1" w:rsidRPr="000342F9">
              <w:rPr>
                <w:rFonts w:ascii="Times New Roman" w:hAnsi="Times New Roman" w:cs="Times New Roman"/>
                <w:color w:val="000000"/>
                <w:sz w:val="16"/>
                <w:szCs w:val="16"/>
              </w:rPr>
              <w:t>)*</w:t>
            </w:r>
          </w:p>
        </w:tc>
        <w:tc>
          <w:tcPr>
            <w:tcW w:w="241" w:type="pct"/>
            <w:tcBorders>
              <w:top w:val="nil"/>
              <w:left w:val="nil"/>
              <w:bottom w:val="nil"/>
              <w:right w:val="nil"/>
            </w:tcBorders>
            <w:noWrap/>
          </w:tcPr>
          <w:p w14:paraId="2D40E38A"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2D65DF34" w14:textId="35FECC23" w:rsidR="003C6FA1" w:rsidRPr="000342F9" w:rsidRDefault="0003135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89</w:t>
            </w:r>
            <w:r w:rsidR="003C6FA1" w:rsidRPr="000342F9">
              <w:rPr>
                <w:rFonts w:ascii="Times New Roman" w:hAnsi="Times New Roman" w:cs="Times New Roman"/>
                <w:color w:val="000000"/>
                <w:sz w:val="16"/>
                <w:szCs w:val="16"/>
              </w:rPr>
              <w:t>.</w:t>
            </w:r>
            <w:r w:rsidRPr="000342F9">
              <w:rPr>
                <w:rFonts w:ascii="Times New Roman" w:hAnsi="Times New Roman" w:cs="Times New Roman"/>
                <w:color w:val="000000"/>
                <w:sz w:val="16"/>
                <w:szCs w:val="16"/>
              </w:rPr>
              <w:t>53</w:t>
            </w:r>
          </w:p>
        </w:tc>
        <w:tc>
          <w:tcPr>
            <w:tcW w:w="144" w:type="pct"/>
            <w:tcBorders>
              <w:top w:val="nil"/>
              <w:left w:val="nil"/>
              <w:bottom w:val="nil"/>
              <w:right w:val="nil"/>
            </w:tcBorders>
          </w:tcPr>
          <w:p w14:paraId="38309EF7" w14:textId="77777777" w:rsidR="003C6FA1" w:rsidRPr="000342F9" w:rsidRDefault="003C6FA1" w:rsidP="002D5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C4F31BD" w14:textId="77777777" w:rsidR="003C6FA1" w:rsidRPr="000342F9" w:rsidRDefault="003C6FA1" w:rsidP="002D5C6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awe</w:t>
            </w:r>
          </w:p>
        </w:tc>
        <w:tc>
          <w:tcPr>
            <w:tcW w:w="769" w:type="pct"/>
            <w:tcBorders>
              <w:top w:val="nil"/>
              <w:left w:val="nil"/>
              <w:bottom w:val="nil"/>
              <w:right w:val="nil"/>
            </w:tcBorders>
            <w:noWrap/>
          </w:tcPr>
          <w:p w14:paraId="4533E87E" w14:textId="0AF68D4A" w:rsidR="003C6FA1" w:rsidRPr="000342F9" w:rsidRDefault="0011108D" w:rsidP="002D5C6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4180066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70B6D0" w14:textId="0D99469E"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0D223E4E" w14:textId="13211CA8"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5BCE9A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5CE27E" w14:textId="106EE33E"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6569DD67" w14:textId="00E3B308"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-.33, .14 </w:t>
            </w:r>
          </w:p>
        </w:tc>
        <w:tc>
          <w:tcPr>
            <w:tcW w:w="335" w:type="pct"/>
            <w:tcBorders>
              <w:top w:val="nil"/>
              <w:left w:val="nil"/>
              <w:bottom w:val="nil"/>
              <w:right w:val="nil"/>
            </w:tcBorders>
            <w:noWrap/>
          </w:tcPr>
          <w:p w14:paraId="295FAC55" w14:textId="0C5E36DC"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9.50 (1)* </w:t>
            </w:r>
          </w:p>
        </w:tc>
        <w:tc>
          <w:tcPr>
            <w:tcW w:w="241" w:type="pct"/>
            <w:tcBorders>
              <w:top w:val="nil"/>
              <w:left w:val="nil"/>
              <w:bottom w:val="nil"/>
              <w:right w:val="nil"/>
            </w:tcBorders>
            <w:noWrap/>
          </w:tcPr>
          <w:p w14:paraId="566312A4" w14:textId="534CB170"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 </w:t>
            </w:r>
          </w:p>
        </w:tc>
        <w:tc>
          <w:tcPr>
            <w:tcW w:w="385" w:type="pct"/>
            <w:tcBorders>
              <w:top w:val="nil"/>
              <w:left w:val="nil"/>
              <w:bottom w:val="nil"/>
              <w:right w:val="nil"/>
            </w:tcBorders>
            <w:noWrap/>
          </w:tcPr>
          <w:p w14:paraId="31CF0EA5" w14:textId="086C31E5"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78.57</w:t>
            </w:r>
          </w:p>
        </w:tc>
        <w:tc>
          <w:tcPr>
            <w:tcW w:w="144" w:type="pct"/>
            <w:tcBorders>
              <w:top w:val="nil"/>
              <w:left w:val="nil"/>
              <w:bottom w:val="nil"/>
              <w:right w:val="nil"/>
            </w:tcBorders>
          </w:tcPr>
          <w:p w14:paraId="6F71AD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1808F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01DC79F" w14:textId="63DD6C1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1ED0D6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04768D" w14:textId="256DD6B6"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5844DC22" w14:textId="71CAC906"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64BDE72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5ABFF4" w14:textId="009D65F6"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0882D13B" w14:textId="272C4BEC"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 .66 </w:t>
            </w:r>
          </w:p>
        </w:tc>
        <w:tc>
          <w:tcPr>
            <w:tcW w:w="335" w:type="pct"/>
            <w:tcBorders>
              <w:top w:val="nil"/>
              <w:left w:val="nil"/>
              <w:bottom w:val="nil"/>
              <w:right w:val="nil"/>
            </w:tcBorders>
            <w:noWrap/>
          </w:tcPr>
          <w:p w14:paraId="1DA172E4" w14:textId="2B190B49"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31.83 (1)*</w:t>
            </w:r>
          </w:p>
        </w:tc>
        <w:tc>
          <w:tcPr>
            <w:tcW w:w="241" w:type="pct"/>
            <w:tcBorders>
              <w:top w:val="nil"/>
              <w:left w:val="nil"/>
              <w:bottom w:val="nil"/>
              <w:right w:val="nil"/>
            </w:tcBorders>
            <w:noWrap/>
          </w:tcPr>
          <w:p w14:paraId="55C15FFB" w14:textId="63CE6961"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 </w:t>
            </w:r>
          </w:p>
        </w:tc>
        <w:tc>
          <w:tcPr>
            <w:tcW w:w="385" w:type="pct"/>
            <w:tcBorders>
              <w:top w:val="nil"/>
              <w:left w:val="nil"/>
              <w:bottom w:val="nil"/>
              <w:right w:val="nil"/>
            </w:tcBorders>
            <w:noWrap/>
          </w:tcPr>
          <w:p w14:paraId="768C0123" w14:textId="39C2D171"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93.71</w:t>
            </w:r>
          </w:p>
        </w:tc>
        <w:tc>
          <w:tcPr>
            <w:tcW w:w="144" w:type="pct"/>
            <w:tcBorders>
              <w:top w:val="nil"/>
              <w:left w:val="nil"/>
              <w:bottom w:val="nil"/>
              <w:right w:val="nil"/>
            </w:tcBorders>
          </w:tcPr>
          <w:p w14:paraId="74149D9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5ED954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68470EE" w14:textId="7EAAC85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BBAF26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9480008" w14:textId="40FE17D3"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lastRenderedPageBreak/>
              <w:t>Control-Other</w:t>
            </w:r>
          </w:p>
        </w:tc>
        <w:tc>
          <w:tcPr>
            <w:tcW w:w="144" w:type="pct"/>
            <w:tcBorders>
              <w:top w:val="nil"/>
              <w:left w:val="nil"/>
              <w:bottom w:val="nil"/>
              <w:right w:val="nil"/>
            </w:tcBorders>
            <w:noWrap/>
          </w:tcPr>
          <w:p w14:paraId="3A360F25" w14:textId="057899E3"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46EFC8E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7FBCE56" w14:textId="447E8D72"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1227B9D2" w14:textId="0321B48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 .29</w:t>
            </w:r>
          </w:p>
        </w:tc>
        <w:tc>
          <w:tcPr>
            <w:tcW w:w="335" w:type="pct"/>
            <w:tcBorders>
              <w:top w:val="nil"/>
              <w:left w:val="nil"/>
              <w:bottom w:val="nil"/>
              <w:right w:val="nil"/>
            </w:tcBorders>
            <w:noWrap/>
          </w:tcPr>
          <w:p w14:paraId="19107B71" w14:textId="3E2C60BF"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4.52 (1)* </w:t>
            </w:r>
          </w:p>
        </w:tc>
        <w:tc>
          <w:tcPr>
            <w:tcW w:w="241" w:type="pct"/>
            <w:tcBorders>
              <w:top w:val="nil"/>
              <w:left w:val="nil"/>
              <w:bottom w:val="nil"/>
              <w:right w:val="nil"/>
            </w:tcBorders>
            <w:noWrap/>
          </w:tcPr>
          <w:p w14:paraId="285C62D6" w14:textId="428787EF"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 </w:t>
            </w:r>
          </w:p>
        </w:tc>
        <w:tc>
          <w:tcPr>
            <w:tcW w:w="385" w:type="pct"/>
            <w:tcBorders>
              <w:top w:val="nil"/>
              <w:left w:val="nil"/>
              <w:bottom w:val="nil"/>
              <w:right w:val="nil"/>
            </w:tcBorders>
            <w:noWrap/>
          </w:tcPr>
          <w:p w14:paraId="7B487BD6" w14:textId="01E9BF2F"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51.52</w:t>
            </w:r>
          </w:p>
        </w:tc>
        <w:tc>
          <w:tcPr>
            <w:tcW w:w="144" w:type="pct"/>
            <w:tcBorders>
              <w:top w:val="nil"/>
              <w:left w:val="nil"/>
              <w:bottom w:val="nil"/>
              <w:right w:val="nil"/>
            </w:tcBorders>
          </w:tcPr>
          <w:p w14:paraId="26C3C7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FCDAA1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50028526" w14:textId="6966DFA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06AECB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E8BBD69" w14:textId="1FD48FBE"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31EE4594" w14:textId="64D0788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1CF00FD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9C731D" w14:textId="5820DDC0"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w:t>
            </w:r>
          </w:p>
        </w:tc>
        <w:tc>
          <w:tcPr>
            <w:tcW w:w="385" w:type="pct"/>
            <w:tcBorders>
              <w:top w:val="nil"/>
              <w:left w:val="nil"/>
              <w:bottom w:val="nil"/>
              <w:right w:val="nil"/>
            </w:tcBorders>
            <w:noWrap/>
          </w:tcPr>
          <w:p w14:paraId="4CF8E85D" w14:textId="0A89798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-.68, .18</w:t>
            </w:r>
          </w:p>
        </w:tc>
        <w:tc>
          <w:tcPr>
            <w:tcW w:w="335" w:type="pct"/>
            <w:tcBorders>
              <w:top w:val="nil"/>
              <w:left w:val="nil"/>
              <w:bottom w:val="nil"/>
              <w:right w:val="nil"/>
            </w:tcBorders>
            <w:noWrap/>
          </w:tcPr>
          <w:p w14:paraId="03F726E8" w14:textId="6796B39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40.96 (1)*</w:t>
            </w:r>
          </w:p>
        </w:tc>
        <w:tc>
          <w:tcPr>
            <w:tcW w:w="241" w:type="pct"/>
            <w:tcBorders>
              <w:top w:val="nil"/>
              <w:left w:val="nil"/>
              <w:bottom w:val="nil"/>
              <w:right w:val="nil"/>
            </w:tcBorders>
            <w:noWrap/>
          </w:tcPr>
          <w:p w14:paraId="3B9C5412" w14:textId="75BD4FA0"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7751FC72" w14:textId="590B3E1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95.11 </w:t>
            </w:r>
          </w:p>
        </w:tc>
        <w:tc>
          <w:tcPr>
            <w:tcW w:w="144" w:type="pct"/>
            <w:tcBorders>
              <w:top w:val="nil"/>
              <w:left w:val="nil"/>
              <w:bottom w:val="nil"/>
              <w:right w:val="nil"/>
            </w:tcBorders>
          </w:tcPr>
          <w:p w14:paraId="1F4E8D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38FFF1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63AFF8F" w14:textId="3929B28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5B34CE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64B4612" w14:textId="63705A9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Remarkable</w:t>
            </w:r>
          </w:p>
        </w:tc>
        <w:tc>
          <w:tcPr>
            <w:tcW w:w="144" w:type="pct"/>
            <w:tcBorders>
              <w:top w:val="nil"/>
              <w:left w:val="nil"/>
              <w:bottom w:val="nil"/>
              <w:right w:val="nil"/>
            </w:tcBorders>
            <w:noWrap/>
          </w:tcPr>
          <w:p w14:paraId="60CBD8CF" w14:textId="68503203"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74966D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FB7105" w14:textId="098D781A"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.50***</w:t>
            </w:r>
          </w:p>
        </w:tc>
        <w:tc>
          <w:tcPr>
            <w:tcW w:w="385" w:type="pct"/>
            <w:tcBorders>
              <w:top w:val="nil"/>
              <w:left w:val="nil"/>
              <w:bottom w:val="nil"/>
              <w:right w:val="nil"/>
            </w:tcBorders>
            <w:noWrap/>
          </w:tcPr>
          <w:p w14:paraId="3A2B8CA8" w14:textId="077284C6"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.43, .56</w:t>
            </w:r>
          </w:p>
        </w:tc>
        <w:tc>
          <w:tcPr>
            <w:tcW w:w="335" w:type="pct"/>
            <w:tcBorders>
              <w:top w:val="nil"/>
              <w:left w:val="nil"/>
              <w:bottom w:val="nil"/>
              <w:right w:val="nil"/>
            </w:tcBorders>
            <w:noWrap/>
          </w:tcPr>
          <w:p w14:paraId="33BFD995" w14:textId="55B236B8"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2.72 (1)</w:t>
            </w:r>
          </w:p>
        </w:tc>
        <w:tc>
          <w:tcPr>
            <w:tcW w:w="241" w:type="pct"/>
            <w:tcBorders>
              <w:top w:val="nil"/>
              <w:left w:val="nil"/>
              <w:bottom w:val="nil"/>
              <w:right w:val="nil"/>
            </w:tcBorders>
            <w:noWrap/>
          </w:tcPr>
          <w:p w14:paraId="620AE6B8" w14:textId="2FCC5D70"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57420685" w14:textId="5871D9D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23.57</w:t>
            </w:r>
          </w:p>
        </w:tc>
        <w:tc>
          <w:tcPr>
            <w:tcW w:w="144" w:type="pct"/>
            <w:tcBorders>
              <w:top w:val="nil"/>
              <w:left w:val="nil"/>
              <w:bottom w:val="nil"/>
              <w:right w:val="nil"/>
            </w:tcBorders>
          </w:tcPr>
          <w:p w14:paraId="1B0108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1BBEE01" w14:textId="5B08B866"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0342F9">
              <w:rPr>
                <w:rFonts w:ascii="Times New Roman" w:hAnsi="Times New Roman" w:cs="Times New Roman"/>
                <w:color w:val="000000"/>
                <w:sz w:val="16"/>
                <w:szCs w:val="16"/>
                <w:lang w:val="en-US"/>
              </w:rPr>
              <w:t>The greater the feeling that it was remarkable to have gotten this outcome, the greater the awe.</w:t>
            </w:r>
          </w:p>
        </w:tc>
        <w:tc>
          <w:tcPr>
            <w:tcW w:w="769" w:type="pct"/>
            <w:tcBorders>
              <w:top w:val="nil"/>
              <w:left w:val="nil"/>
              <w:bottom w:val="nil"/>
              <w:right w:val="nil"/>
            </w:tcBorders>
            <w:noWrap/>
          </w:tcPr>
          <w:p w14:paraId="71A6590D" w14:textId="4FB92E7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3E868CC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8E70D3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02F1FD3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88C472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89370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2B50BA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2FFF66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09C6C1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BEA86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F42D41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1CE8FB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C6BCC3A" w14:textId="3CBFF41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1BD2748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AD2D773"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15A042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0362F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C4B62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0A8C60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659AF2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9A1E73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33077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561BA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1484B8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D853F19" w14:textId="2FAC813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73AD7E4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3CC4B3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7F6E21F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F1B03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A59E4A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35A5D2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5859D4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1F04B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A86530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E2CA70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211D10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08CC6A5" w14:textId="2DC8605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1A9C555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D18D68"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3F2AAA1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2CD2AD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3F19A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16C202C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BF0C4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EBE0E5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C38B2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63295E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DADEC6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4520BD2" w14:textId="41FF361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33BABC2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64A55E"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6029024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04862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3ED83D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19E7CC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C9BA0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960ED0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673188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8803F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AFF609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229414B" w14:textId="643B610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948968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D1F3C6"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1A81BC3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E1E2F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71D5AB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6C2DE6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7F5D1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C8571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654F5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44B507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85BC32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been lost, the less the awe</w:t>
            </w:r>
          </w:p>
        </w:tc>
        <w:tc>
          <w:tcPr>
            <w:tcW w:w="769" w:type="pct"/>
            <w:tcBorders>
              <w:top w:val="nil"/>
              <w:left w:val="nil"/>
              <w:bottom w:val="nil"/>
              <w:right w:val="nil"/>
            </w:tcBorders>
            <w:noWrap/>
          </w:tcPr>
          <w:p w14:paraId="635A4652" w14:textId="09259E1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1A330E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0C276C2"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0F52A42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07138E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2A1A9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4EE1FF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F25DB0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A4FB6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F1D8B8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B7EF33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044724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CE0A83D" w14:textId="06E1CF3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79E3F3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99159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17DD463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EDBDD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3DE02D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2721182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BA957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A8446F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FA2D4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4B6BF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1E12AB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630C264" w14:textId="050132A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3E1B7D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ECC786" w14:textId="6C77B343"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02AF3AA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76993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83B1BA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1EA10D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385DE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1A6C92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68026C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D5D58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16DC5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50ECD2A" w14:textId="1FEC618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4653B9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557CA58"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63FA4DC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48609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53027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535E6D5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89540C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0E3DA0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0302B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2FE586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2931C0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awe</w:t>
            </w:r>
          </w:p>
        </w:tc>
        <w:tc>
          <w:tcPr>
            <w:tcW w:w="769" w:type="pct"/>
            <w:tcBorders>
              <w:top w:val="nil"/>
              <w:left w:val="nil"/>
              <w:bottom w:val="nil"/>
              <w:right w:val="nil"/>
            </w:tcBorders>
            <w:noWrap/>
          </w:tcPr>
          <w:p w14:paraId="60A7E767" w14:textId="18335CD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69E2F1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330594" w14:textId="093B75C0"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Threat</w:t>
            </w:r>
          </w:p>
        </w:tc>
        <w:tc>
          <w:tcPr>
            <w:tcW w:w="144" w:type="pct"/>
            <w:tcBorders>
              <w:top w:val="nil"/>
              <w:left w:val="nil"/>
              <w:bottom w:val="nil"/>
              <w:right w:val="nil"/>
            </w:tcBorders>
            <w:noWrap/>
          </w:tcPr>
          <w:p w14:paraId="1C69BD8F" w14:textId="4921046A"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F99D2AB" w14:textId="72A0583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33BB0B" w14:textId="1737BF8C"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3A9B756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8F4CE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293D7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5CB191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32DFDD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66F640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A5DAC0C" w14:textId="3E5243C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C5315D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AC63FA"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2284504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908813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65126F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5251B13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3088E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A4076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616A9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E71E36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22EA87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awe</w:t>
            </w:r>
          </w:p>
        </w:tc>
        <w:tc>
          <w:tcPr>
            <w:tcW w:w="769" w:type="pct"/>
            <w:tcBorders>
              <w:top w:val="nil"/>
              <w:left w:val="nil"/>
              <w:bottom w:val="nil"/>
              <w:right w:val="nil"/>
            </w:tcBorders>
            <w:noWrap/>
          </w:tcPr>
          <w:p w14:paraId="230184DF" w14:textId="1BCAF55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34F2090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27594A3" w14:textId="77BA1F53"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Vastness</w:t>
            </w:r>
          </w:p>
        </w:tc>
        <w:tc>
          <w:tcPr>
            <w:tcW w:w="144" w:type="pct"/>
            <w:tcBorders>
              <w:top w:val="nil"/>
              <w:left w:val="nil"/>
              <w:bottom w:val="nil"/>
              <w:right w:val="nil"/>
            </w:tcBorders>
            <w:noWrap/>
          </w:tcPr>
          <w:p w14:paraId="33D41013" w14:textId="3A50B9E0"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9798117" w14:textId="45744A8D"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55A478A" w14:textId="6F74CAE9"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237760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5BC54E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512DB9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F7E30D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724F99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088840D" w14:textId="5CD0F936"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is much grander than oneself, the greater the awe.</w:t>
            </w:r>
          </w:p>
        </w:tc>
        <w:tc>
          <w:tcPr>
            <w:tcW w:w="769" w:type="pct"/>
            <w:tcBorders>
              <w:top w:val="nil"/>
              <w:left w:val="nil"/>
              <w:bottom w:val="nil"/>
              <w:right w:val="nil"/>
            </w:tcBorders>
            <w:noWrap/>
          </w:tcPr>
          <w:p w14:paraId="703ED158" w14:textId="2FECF21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657F718"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6A7A7143"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color w:val="000000"/>
                <w:sz w:val="20"/>
                <w:szCs w:val="20"/>
              </w:rPr>
              <w:t>Bitter</w:t>
            </w:r>
          </w:p>
        </w:tc>
      </w:tr>
      <w:tr w:rsidR="00031351" w:rsidRPr="000342F9" w14:paraId="6E5E5A5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7AF592B"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0CFC8D6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4FCA81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D2974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7802FA6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 .27</w:t>
            </w:r>
          </w:p>
        </w:tc>
        <w:tc>
          <w:tcPr>
            <w:tcW w:w="335" w:type="pct"/>
            <w:tcBorders>
              <w:top w:val="nil"/>
              <w:left w:val="nil"/>
              <w:bottom w:val="nil"/>
              <w:right w:val="nil"/>
            </w:tcBorders>
            <w:noWrap/>
          </w:tcPr>
          <w:p w14:paraId="254D19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4.04 (2)</w:t>
            </w:r>
          </w:p>
        </w:tc>
        <w:tc>
          <w:tcPr>
            <w:tcW w:w="241" w:type="pct"/>
            <w:tcBorders>
              <w:top w:val="nil"/>
              <w:left w:val="nil"/>
              <w:bottom w:val="nil"/>
              <w:right w:val="nil"/>
            </w:tcBorders>
            <w:noWrap/>
          </w:tcPr>
          <w:p w14:paraId="19D0C8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7998CC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26.21</w:t>
            </w:r>
          </w:p>
        </w:tc>
        <w:tc>
          <w:tcPr>
            <w:tcW w:w="144" w:type="pct"/>
            <w:tcBorders>
              <w:top w:val="nil"/>
              <w:left w:val="nil"/>
              <w:bottom w:val="nil"/>
              <w:right w:val="nil"/>
            </w:tcBorders>
          </w:tcPr>
          <w:p w14:paraId="75E698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A758E4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greater the bitterness</w:t>
            </w:r>
          </w:p>
        </w:tc>
        <w:tc>
          <w:tcPr>
            <w:tcW w:w="769" w:type="pct"/>
            <w:tcBorders>
              <w:top w:val="nil"/>
              <w:left w:val="nil"/>
              <w:bottom w:val="nil"/>
              <w:right w:val="nil"/>
            </w:tcBorders>
            <w:noWrap/>
          </w:tcPr>
          <w:p w14:paraId="7ADF94DA" w14:textId="5618963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EE0CFC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4BCB238"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460DD6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1BEAC34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851EE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1A3A8C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 .07</w:t>
            </w:r>
          </w:p>
        </w:tc>
        <w:tc>
          <w:tcPr>
            <w:tcW w:w="335" w:type="pct"/>
            <w:tcBorders>
              <w:top w:val="nil"/>
              <w:left w:val="nil"/>
              <w:bottom w:val="nil"/>
              <w:right w:val="nil"/>
            </w:tcBorders>
            <w:noWrap/>
          </w:tcPr>
          <w:p w14:paraId="53333A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1.10 (1)</w:t>
            </w:r>
          </w:p>
        </w:tc>
        <w:tc>
          <w:tcPr>
            <w:tcW w:w="241" w:type="pct"/>
            <w:tcBorders>
              <w:top w:val="nil"/>
              <w:left w:val="nil"/>
              <w:bottom w:val="nil"/>
              <w:right w:val="nil"/>
            </w:tcBorders>
            <w:noWrap/>
          </w:tcPr>
          <w:p w14:paraId="6F6ABE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6D1EC06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0.01</w:t>
            </w:r>
          </w:p>
        </w:tc>
        <w:tc>
          <w:tcPr>
            <w:tcW w:w="144" w:type="pct"/>
            <w:tcBorders>
              <w:top w:val="nil"/>
              <w:left w:val="nil"/>
              <w:bottom w:val="nil"/>
              <w:right w:val="nil"/>
            </w:tcBorders>
          </w:tcPr>
          <w:p w14:paraId="4FC7507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6779A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8B26531" w14:textId="4D03DAD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CE9464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8F1FD7"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4AC557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FAED5B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149519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34CC5A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 -.45</w:t>
            </w:r>
          </w:p>
        </w:tc>
        <w:tc>
          <w:tcPr>
            <w:tcW w:w="335" w:type="pct"/>
            <w:tcBorders>
              <w:top w:val="nil"/>
              <w:left w:val="nil"/>
              <w:bottom w:val="nil"/>
              <w:right w:val="nil"/>
            </w:tcBorders>
            <w:noWrap/>
          </w:tcPr>
          <w:p w14:paraId="1EB5435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7.97 (1)*</w:t>
            </w:r>
          </w:p>
        </w:tc>
        <w:tc>
          <w:tcPr>
            <w:tcW w:w="241" w:type="pct"/>
            <w:tcBorders>
              <w:top w:val="nil"/>
              <w:left w:val="nil"/>
              <w:bottom w:val="nil"/>
              <w:right w:val="nil"/>
            </w:tcBorders>
            <w:noWrap/>
          </w:tcPr>
          <w:p w14:paraId="2AE528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w:t>
            </w:r>
          </w:p>
        </w:tc>
        <w:tc>
          <w:tcPr>
            <w:tcW w:w="385" w:type="pct"/>
            <w:tcBorders>
              <w:top w:val="nil"/>
              <w:left w:val="nil"/>
              <w:bottom w:val="nil"/>
              <w:right w:val="nil"/>
            </w:tcBorders>
            <w:noWrap/>
          </w:tcPr>
          <w:p w14:paraId="344578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74.91</w:t>
            </w:r>
          </w:p>
        </w:tc>
        <w:tc>
          <w:tcPr>
            <w:tcW w:w="144" w:type="pct"/>
            <w:tcBorders>
              <w:top w:val="nil"/>
              <w:left w:val="nil"/>
              <w:bottom w:val="nil"/>
              <w:right w:val="nil"/>
            </w:tcBorders>
          </w:tcPr>
          <w:p w14:paraId="682D16F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4D64E8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C90751A" w14:textId="526AB41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CAB1E0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39F7D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56E6027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50F8955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8556A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755B66F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 .18</w:t>
            </w:r>
          </w:p>
        </w:tc>
        <w:tc>
          <w:tcPr>
            <w:tcW w:w="335" w:type="pct"/>
            <w:tcBorders>
              <w:top w:val="nil"/>
              <w:left w:val="nil"/>
              <w:bottom w:val="nil"/>
              <w:right w:val="nil"/>
            </w:tcBorders>
            <w:noWrap/>
          </w:tcPr>
          <w:p w14:paraId="4E8AFC0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2.79 (1)</w:t>
            </w:r>
          </w:p>
        </w:tc>
        <w:tc>
          <w:tcPr>
            <w:tcW w:w="241" w:type="pct"/>
            <w:tcBorders>
              <w:top w:val="nil"/>
              <w:left w:val="nil"/>
              <w:bottom w:val="nil"/>
              <w:right w:val="nil"/>
            </w:tcBorders>
            <w:noWrap/>
          </w:tcPr>
          <w:p w14:paraId="44F2BB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2F1226D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28.35</w:t>
            </w:r>
          </w:p>
        </w:tc>
        <w:tc>
          <w:tcPr>
            <w:tcW w:w="144" w:type="pct"/>
            <w:tcBorders>
              <w:top w:val="nil"/>
              <w:left w:val="nil"/>
              <w:bottom w:val="nil"/>
              <w:right w:val="nil"/>
            </w:tcBorders>
          </w:tcPr>
          <w:p w14:paraId="666870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FB498C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5E55625B" w14:textId="05D5DAB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47B192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BAB5AF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17CCA11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04C215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3A8768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.50***</w:t>
            </w:r>
          </w:p>
        </w:tc>
        <w:tc>
          <w:tcPr>
            <w:tcW w:w="385" w:type="pct"/>
            <w:tcBorders>
              <w:top w:val="nil"/>
              <w:left w:val="nil"/>
              <w:bottom w:val="nil"/>
              <w:right w:val="nil"/>
            </w:tcBorders>
            <w:noWrap/>
          </w:tcPr>
          <w:p w14:paraId="10D7E4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55473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3DB33F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B6581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033F4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42A08C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lost, the greater the bitterness</w:t>
            </w:r>
          </w:p>
        </w:tc>
        <w:tc>
          <w:tcPr>
            <w:tcW w:w="769" w:type="pct"/>
            <w:tcBorders>
              <w:top w:val="nil"/>
              <w:left w:val="nil"/>
              <w:bottom w:val="nil"/>
              <w:right w:val="nil"/>
            </w:tcBorders>
            <w:noWrap/>
          </w:tcPr>
          <w:p w14:paraId="5B9EC1BB" w14:textId="5BDEAAC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D68DEE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817897"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4EFBF6F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33E783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E95991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4C1EBE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26DE9A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DA908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38AA96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35356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F3843E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bitterness</w:t>
            </w:r>
          </w:p>
        </w:tc>
        <w:tc>
          <w:tcPr>
            <w:tcW w:w="769" w:type="pct"/>
            <w:tcBorders>
              <w:top w:val="nil"/>
              <w:left w:val="nil"/>
              <w:bottom w:val="nil"/>
              <w:right w:val="nil"/>
            </w:tcBorders>
            <w:noWrap/>
          </w:tcPr>
          <w:p w14:paraId="1C922381" w14:textId="556E50D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17A1A25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B3B67D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210B27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3E9D5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CB6B4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0827042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BD768D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1DDF90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BA7D4E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09FFE9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4F6716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bitterness</w:t>
            </w:r>
          </w:p>
        </w:tc>
        <w:tc>
          <w:tcPr>
            <w:tcW w:w="769" w:type="pct"/>
            <w:tcBorders>
              <w:top w:val="nil"/>
              <w:left w:val="nil"/>
              <w:bottom w:val="nil"/>
              <w:right w:val="nil"/>
            </w:tcBorders>
            <w:noWrap/>
          </w:tcPr>
          <w:p w14:paraId="6D6A0729" w14:textId="581D8AA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087753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EDC98A0"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5FD8097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DF0F8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080A6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027D18B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42AB12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4DBCC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3F4B354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3478F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590FD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2C2A6D8" w14:textId="68447CC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7A004D5"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77A8F3DB" w14:textId="77777777" w:rsidR="00031351" w:rsidRPr="000342F9" w:rsidRDefault="00031351" w:rsidP="00031351">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Challenge (Emotion)</w:t>
            </w:r>
          </w:p>
        </w:tc>
      </w:tr>
      <w:tr w:rsidR="00031351" w:rsidRPr="000342F9" w14:paraId="3AAD7CC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0E624FD"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5825CD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3D5A235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0B82F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w:t>
            </w:r>
          </w:p>
        </w:tc>
        <w:tc>
          <w:tcPr>
            <w:tcW w:w="385" w:type="pct"/>
            <w:tcBorders>
              <w:top w:val="nil"/>
              <w:left w:val="nil"/>
              <w:bottom w:val="nil"/>
              <w:right w:val="nil"/>
            </w:tcBorders>
            <w:noWrap/>
          </w:tcPr>
          <w:p w14:paraId="42AB67C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 .27</w:t>
            </w:r>
          </w:p>
        </w:tc>
        <w:tc>
          <w:tcPr>
            <w:tcW w:w="335" w:type="pct"/>
            <w:tcBorders>
              <w:top w:val="nil"/>
              <w:left w:val="nil"/>
              <w:bottom w:val="nil"/>
              <w:right w:val="nil"/>
            </w:tcBorders>
            <w:noWrap/>
          </w:tcPr>
          <w:p w14:paraId="44B97D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2.84 (3)</w:t>
            </w:r>
          </w:p>
        </w:tc>
        <w:tc>
          <w:tcPr>
            <w:tcW w:w="241" w:type="pct"/>
            <w:tcBorders>
              <w:top w:val="nil"/>
              <w:left w:val="nil"/>
              <w:bottom w:val="nil"/>
              <w:right w:val="nil"/>
            </w:tcBorders>
            <w:noWrap/>
          </w:tcPr>
          <w:p w14:paraId="1B0175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21F2C5C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7999A33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617DCA9"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xml:space="preserve">The greater the perceived need to take time/effort to attend to the </w:t>
            </w:r>
            <w:r w:rsidRPr="000342F9">
              <w:rPr>
                <w:rFonts w:ascii="Times New Roman" w:hAnsi="Times New Roman" w:cs="Times New Roman"/>
                <w:color w:val="000000"/>
                <w:sz w:val="16"/>
                <w:szCs w:val="16"/>
              </w:rPr>
              <w:lastRenderedPageBreak/>
              <w:t>situation further, the greater the feeling of challenge</w:t>
            </w:r>
          </w:p>
        </w:tc>
        <w:tc>
          <w:tcPr>
            <w:tcW w:w="769" w:type="pct"/>
            <w:tcBorders>
              <w:top w:val="nil"/>
              <w:left w:val="nil"/>
              <w:bottom w:val="nil"/>
              <w:right w:val="nil"/>
            </w:tcBorders>
            <w:noWrap/>
          </w:tcPr>
          <w:p w14:paraId="2C790B26" w14:textId="6258F28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Predicted and Supported</w:t>
            </w:r>
          </w:p>
        </w:tc>
      </w:tr>
      <w:tr w:rsidR="00031351" w:rsidRPr="000342F9" w14:paraId="1091FD0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C98E58A"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00AAB3A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2FBAE3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FAF3F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71162D9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 .27</w:t>
            </w:r>
          </w:p>
        </w:tc>
        <w:tc>
          <w:tcPr>
            <w:tcW w:w="335" w:type="pct"/>
            <w:tcBorders>
              <w:top w:val="nil"/>
              <w:left w:val="nil"/>
              <w:bottom w:val="nil"/>
              <w:right w:val="nil"/>
            </w:tcBorders>
            <w:noWrap/>
          </w:tcPr>
          <w:p w14:paraId="7ADF01E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15.69 (3)*</w:t>
            </w:r>
          </w:p>
        </w:tc>
        <w:tc>
          <w:tcPr>
            <w:tcW w:w="241" w:type="pct"/>
            <w:tcBorders>
              <w:top w:val="nil"/>
              <w:left w:val="nil"/>
              <w:bottom w:val="nil"/>
              <w:right w:val="nil"/>
            </w:tcBorders>
            <w:noWrap/>
          </w:tcPr>
          <w:p w14:paraId="5859FF6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0FA8A4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76.99</w:t>
            </w:r>
          </w:p>
        </w:tc>
        <w:tc>
          <w:tcPr>
            <w:tcW w:w="144" w:type="pct"/>
            <w:tcBorders>
              <w:top w:val="nil"/>
              <w:left w:val="nil"/>
              <w:bottom w:val="nil"/>
              <w:right w:val="nil"/>
            </w:tcBorders>
          </w:tcPr>
          <w:p w14:paraId="53C473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286258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F59BC19" w14:textId="22BB97F7"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0FB76D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BA599C3"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2B08B6F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085FF5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5A0C2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6D925B5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 .18</w:t>
            </w:r>
          </w:p>
        </w:tc>
        <w:tc>
          <w:tcPr>
            <w:tcW w:w="335" w:type="pct"/>
            <w:tcBorders>
              <w:top w:val="nil"/>
              <w:left w:val="nil"/>
              <w:bottom w:val="nil"/>
              <w:right w:val="nil"/>
            </w:tcBorders>
            <w:noWrap/>
          </w:tcPr>
          <w:p w14:paraId="22C7D50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14.63 (2)*</w:t>
            </w:r>
          </w:p>
        </w:tc>
        <w:tc>
          <w:tcPr>
            <w:tcW w:w="241" w:type="pct"/>
            <w:tcBorders>
              <w:top w:val="nil"/>
              <w:left w:val="nil"/>
              <w:bottom w:val="nil"/>
              <w:right w:val="nil"/>
            </w:tcBorders>
            <w:noWrap/>
          </w:tcPr>
          <w:p w14:paraId="67444A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41DAC79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84.53</w:t>
            </w:r>
          </w:p>
        </w:tc>
        <w:tc>
          <w:tcPr>
            <w:tcW w:w="144" w:type="pct"/>
            <w:tcBorders>
              <w:top w:val="nil"/>
              <w:left w:val="nil"/>
              <w:bottom w:val="nil"/>
              <w:right w:val="nil"/>
            </w:tcBorders>
          </w:tcPr>
          <w:p w14:paraId="0128D6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6C877D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3A94CFE" w14:textId="4A240C2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0FC7D5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0BE287"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74FE15E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529AC0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5E5D40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2D02C53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 .12</w:t>
            </w:r>
          </w:p>
        </w:tc>
        <w:tc>
          <w:tcPr>
            <w:tcW w:w="335" w:type="pct"/>
            <w:tcBorders>
              <w:top w:val="nil"/>
              <w:left w:val="nil"/>
              <w:bottom w:val="nil"/>
              <w:right w:val="nil"/>
            </w:tcBorders>
            <w:noWrap/>
          </w:tcPr>
          <w:p w14:paraId="5E539D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3.97 (2)</w:t>
            </w:r>
          </w:p>
        </w:tc>
        <w:tc>
          <w:tcPr>
            <w:tcW w:w="241" w:type="pct"/>
            <w:tcBorders>
              <w:top w:val="nil"/>
              <w:left w:val="nil"/>
              <w:bottom w:val="nil"/>
              <w:right w:val="nil"/>
            </w:tcBorders>
            <w:noWrap/>
          </w:tcPr>
          <w:p w14:paraId="48C75F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23AD76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24.80</w:t>
            </w:r>
          </w:p>
        </w:tc>
        <w:tc>
          <w:tcPr>
            <w:tcW w:w="144" w:type="pct"/>
            <w:tcBorders>
              <w:top w:val="nil"/>
              <w:left w:val="nil"/>
              <w:bottom w:val="nil"/>
              <w:right w:val="nil"/>
            </w:tcBorders>
          </w:tcPr>
          <w:p w14:paraId="509823D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A33CD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C616F6D" w14:textId="70EF206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2C0FBDA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1615D28"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0F3F864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130DFA0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A3CB28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w:t>
            </w:r>
          </w:p>
        </w:tc>
        <w:tc>
          <w:tcPr>
            <w:tcW w:w="385" w:type="pct"/>
            <w:tcBorders>
              <w:top w:val="nil"/>
              <w:left w:val="nil"/>
              <w:bottom w:val="nil"/>
              <w:right w:val="nil"/>
            </w:tcBorders>
            <w:noWrap/>
          </w:tcPr>
          <w:p w14:paraId="259A6D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 .40</w:t>
            </w:r>
          </w:p>
        </w:tc>
        <w:tc>
          <w:tcPr>
            <w:tcW w:w="335" w:type="pct"/>
            <w:tcBorders>
              <w:top w:val="nil"/>
              <w:left w:val="nil"/>
              <w:bottom w:val="nil"/>
              <w:right w:val="nil"/>
            </w:tcBorders>
            <w:noWrap/>
          </w:tcPr>
          <w:p w14:paraId="305C38E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7.14 (2)*</w:t>
            </w:r>
          </w:p>
        </w:tc>
        <w:tc>
          <w:tcPr>
            <w:tcW w:w="241" w:type="pct"/>
            <w:tcBorders>
              <w:top w:val="nil"/>
              <w:left w:val="nil"/>
              <w:bottom w:val="nil"/>
              <w:right w:val="nil"/>
            </w:tcBorders>
            <w:noWrap/>
          </w:tcPr>
          <w:p w14:paraId="5CFF98F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549B65C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56.62</w:t>
            </w:r>
          </w:p>
        </w:tc>
        <w:tc>
          <w:tcPr>
            <w:tcW w:w="144" w:type="pct"/>
            <w:tcBorders>
              <w:top w:val="nil"/>
              <w:left w:val="nil"/>
              <w:bottom w:val="nil"/>
              <w:right w:val="nil"/>
            </w:tcBorders>
          </w:tcPr>
          <w:p w14:paraId="689B533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D41E0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need to exert effort to deal with the situation, the greater the feeling of challenge</w:t>
            </w:r>
          </w:p>
        </w:tc>
        <w:tc>
          <w:tcPr>
            <w:tcW w:w="769" w:type="pct"/>
            <w:tcBorders>
              <w:top w:val="nil"/>
              <w:left w:val="nil"/>
              <w:bottom w:val="nil"/>
              <w:right w:val="nil"/>
            </w:tcBorders>
            <w:noWrap/>
          </w:tcPr>
          <w:p w14:paraId="498FC89B" w14:textId="7B13C1C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8D5832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2EB4CE3"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47F19A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1AC1DC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A33E6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w:t>
            </w:r>
          </w:p>
        </w:tc>
        <w:tc>
          <w:tcPr>
            <w:tcW w:w="385" w:type="pct"/>
            <w:tcBorders>
              <w:top w:val="nil"/>
              <w:left w:val="nil"/>
              <w:bottom w:val="nil"/>
              <w:right w:val="nil"/>
            </w:tcBorders>
            <w:noWrap/>
          </w:tcPr>
          <w:p w14:paraId="5430B0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 .36</w:t>
            </w:r>
          </w:p>
        </w:tc>
        <w:tc>
          <w:tcPr>
            <w:tcW w:w="335" w:type="pct"/>
            <w:tcBorders>
              <w:top w:val="nil"/>
              <w:left w:val="nil"/>
              <w:bottom w:val="nil"/>
              <w:right w:val="nil"/>
            </w:tcBorders>
            <w:noWrap/>
          </w:tcPr>
          <w:p w14:paraId="6AE49B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0.51 (2)</w:t>
            </w:r>
          </w:p>
        </w:tc>
        <w:tc>
          <w:tcPr>
            <w:tcW w:w="241" w:type="pct"/>
            <w:tcBorders>
              <w:top w:val="nil"/>
              <w:left w:val="nil"/>
              <w:bottom w:val="nil"/>
              <w:right w:val="nil"/>
            </w:tcBorders>
            <w:noWrap/>
          </w:tcPr>
          <w:p w14:paraId="5F24B05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1D8E5F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79E95C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898935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feeling of challenge</w:t>
            </w:r>
          </w:p>
        </w:tc>
        <w:tc>
          <w:tcPr>
            <w:tcW w:w="769" w:type="pct"/>
            <w:tcBorders>
              <w:top w:val="nil"/>
              <w:left w:val="nil"/>
              <w:bottom w:val="nil"/>
              <w:right w:val="nil"/>
            </w:tcBorders>
            <w:noWrap/>
          </w:tcPr>
          <w:p w14:paraId="605A0743" w14:textId="26D7F5F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0272BEF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21686DB"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25403EE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2CB8DD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B169E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3DD1C2D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 .43</w:t>
            </w:r>
          </w:p>
        </w:tc>
        <w:tc>
          <w:tcPr>
            <w:tcW w:w="335" w:type="pct"/>
            <w:tcBorders>
              <w:top w:val="nil"/>
              <w:left w:val="nil"/>
              <w:bottom w:val="nil"/>
              <w:right w:val="nil"/>
            </w:tcBorders>
            <w:noWrap/>
          </w:tcPr>
          <w:p w14:paraId="332B845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36.55 (2)*</w:t>
            </w:r>
          </w:p>
        </w:tc>
        <w:tc>
          <w:tcPr>
            <w:tcW w:w="241" w:type="pct"/>
            <w:tcBorders>
              <w:top w:val="nil"/>
              <w:left w:val="nil"/>
              <w:bottom w:val="nil"/>
              <w:right w:val="nil"/>
            </w:tcBorders>
            <w:noWrap/>
          </w:tcPr>
          <w:p w14:paraId="27811B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1F0AEC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92.19</w:t>
            </w:r>
          </w:p>
        </w:tc>
        <w:tc>
          <w:tcPr>
            <w:tcW w:w="144" w:type="pct"/>
            <w:tcBorders>
              <w:top w:val="nil"/>
              <w:left w:val="nil"/>
              <w:bottom w:val="nil"/>
              <w:right w:val="nil"/>
            </w:tcBorders>
          </w:tcPr>
          <w:p w14:paraId="0120DE0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4F1492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78FCB30" w14:textId="3B547497"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1153E6D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714CAFF"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43BC54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2AF46F5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E61173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6DC501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 .16</w:t>
            </w:r>
          </w:p>
        </w:tc>
        <w:tc>
          <w:tcPr>
            <w:tcW w:w="335" w:type="pct"/>
            <w:tcBorders>
              <w:top w:val="nil"/>
              <w:left w:val="nil"/>
              <w:bottom w:val="nil"/>
              <w:right w:val="nil"/>
            </w:tcBorders>
            <w:noWrap/>
          </w:tcPr>
          <w:p w14:paraId="39C85E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8.59 (1)*</w:t>
            </w:r>
          </w:p>
        </w:tc>
        <w:tc>
          <w:tcPr>
            <w:tcW w:w="241" w:type="pct"/>
            <w:tcBorders>
              <w:top w:val="nil"/>
              <w:left w:val="nil"/>
              <w:bottom w:val="nil"/>
              <w:right w:val="nil"/>
            </w:tcBorders>
            <w:noWrap/>
          </w:tcPr>
          <w:p w14:paraId="56DEFBF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43742E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76.65</w:t>
            </w:r>
          </w:p>
        </w:tc>
        <w:tc>
          <w:tcPr>
            <w:tcW w:w="144" w:type="pct"/>
            <w:tcBorders>
              <w:top w:val="nil"/>
              <w:left w:val="nil"/>
              <w:bottom w:val="nil"/>
              <w:right w:val="nil"/>
            </w:tcBorders>
          </w:tcPr>
          <w:p w14:paraId="5B252E2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C68C7B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AC1A140" w14:textId="7AA75FD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D2F7CC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CAE692"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34FC588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4FDD76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E1355A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46CAEA5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 .22</w:t>
            </w:r>
          </w:p>
        </w:tc>
        <w:tc>
          <w:tcPr>
            <w:tcW w:w="335" w:type="pct"/>
            <w:tcBorders>
              <w:top w:val="nil"/>
              <w:left w:val="nil"/>
              <w:bottom w:val="nil"/>
              <w:right w:val="nil"/>
            </w:tcBorders>
            <w:noWrap/>
          </w:tcPr>
          <w:p w14:paraId="718E29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0.01 (1)</w:t>
            </w:r>
          </w:p>
        </w:tc>
        <w:tc>
          <w:tcPr>
            <w:tcW w:w="241" w:type="pct"/>
            <w:tcBorders>
              <w:top w:val="nil"/>
              <w:left w:val="nil"/>
              <w:bottom w:val="nil"/>
              <w:right w:val="nil"/>
            </w:tcBorders>
            <w:noWrap/>
          </w:tcPr>
          <w:p w14:paraId="75DE289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66C940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51B814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DE6C4E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91D1EB3" w14:textId="341D1B3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6C34557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1D22679"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461ABD6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AE21E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FAA5A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654EDB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 .19</w:t>
            </w:r>
          </w:p>
        </w:tc>
        <w:tc>
          <w:tcPr>
            <w:tcW w:w="335" w:type="pct"/>
            <w:tcBorders>
              <w:top w:val="nil"/>
              <w:left w:val="nil"/>
              <w:bottom w:val="nil"/>
              <w:right w:val="nil"/>
            </w:tcBorders>
            <w:noWrap/>
          </w:tcPr>
          <w:p w14:paraId="1D39525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0.89 (1)</w:t>
            </w:r>
          </w:p>
        </w:tc>
        <w:tc>
          <w:tcPr>
            <w:tcW w:w="241" w:type="pct"/>
            <w:tcBorders>
              <w:top w:val="nil"/>
              <w:left w:val="nil"/>
              <w:bottom w:val="nil"/>
              <w:right w:val="nil"/>
            </w:tcBorders>
            <w:noWrap/>
          </w:tcPr>
          <w:p w14:paraId="3B1977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B02A3A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0F4E3AD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33B11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51D32D8" w14:textId="314AF13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0F7BDB8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EC0B87D"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327254A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67272C5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DCE7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09BC9B5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 .45</w:t>
            </w:r>
          </w:p>
        </w:tc>
        <w:tc>
          <w:tcPr>
            <w:tcW w:w="335" w:type="pct"/>
            <w:tcBorders>
              <w:top w:val="nil"/>
              <w:left w:val="nil"/>
              <w:bottom w:val="nil"/>
              <w:right w:val="nil"/>
            </w:tcBorders>
            <w:noWrap/>
          </w:tcPr>
          <w:p w14:paraId="23A04EE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19.17 (1)*</w:t>
            </w:r>
          </w:p>
        </w:tc>
        <w:tc>
          <w:tcPr>
            <w:tcW w:w="241" w:type="pct"/>
            <w:tcBorders>
              <w:top w:val="nil"/>
              <w:left w:val="nil"/>
              <w:bottom w:val="nil"/>
              <w:right w:val="nil"/>
            </w:tcBorders>
            <w:noWrap/>
          </w:tcPr>
          <w:p w14:paraId="58005FF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w:t>
            </w:r>
          </w:p>
        </w:tc>
        <w:tc>
          <w:tcPr>
            <w:tcW w:w="385" w:type="pct"/>
            <w:tcBorders>
              <w:top w:val="nil"/>
              <w:left w:val="nil"/>
              <w:bottom w:val="nil"/>
              <w:right w:val="nil"/>
            </w:tcBorders>
            <w:noWrap/>
          </w:tcPr>
          <w:p w14:paraId="216D80D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89.52 </w:t>
            </w:r>
          </w:p>
        </w:tc>
        <w:tc>
          <w:tcPr>
            <w:tcW w:w="144" w:type="pct"/>
            <w:tcBorders>
              <w:top w:val="nil"/>
              <w:left w:val="nil"/>
              <w:bottom w:val="nil"/>
              <w:right w:val="nil"/>
            </w:tcBorders>
          </w:tcPr>
          <w:p w14:paraId="00F454E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8690BF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0FDB0FE" w14:textId="7C5ACD9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3C3AEA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A1F9C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69F7129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6901A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14307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237F25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FBE28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D11DA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0F176D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A6839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B80E2D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impersonal circumstances were responsible for the situation, the greater the feeling of challenge</w:t>
            </w:r>
          </w:p>
        </w:tc>
        <w:tc>
          <w:tcPr>
            <w:tcW w:w="769" w:type="pct"/>
            <w:tcBorders>
              <w:top w:val="nil"/>
              <w:left w:val="nil"/>
              <w:bottom w:val="nil"/>
              <w:right w:val="nil"/>
            </w:tcBorders>
            <w:noWrap/>
          </w:tcPr>
          <w:p w14:paraId="4A8B7992" w14:textId="11C79B3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5B1D78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5111E7A"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Concern for others</w:t>
            </w:r>
          </w:p>
        </w:tc>
        <w:tc>
          <w:tcPr>
            <w:tcW w:w="144" w:type="pct"/>
            <w:tcBorders>
              <w:top w:val="nil"/>
              <w:left w:val="nil"/>
              <w:bottom w:val="nil"/>
              <w:right w:val="nil"/>
            </w:tcBorders>
            <w:noWrap/>
          </w:tcPr>
          <w:p w14:paraId="5CCB23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8156FB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96CF67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1438D5E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371E29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30FA4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A392C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E67DD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1A1B3E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3808D19" w14:textId="5314154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07BDAC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2A6B2B6"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2022A0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B8634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95BD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098236A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376539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D72B6C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4DADD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B608B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1CD01E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0CF0191" w14:textId="0FF8391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F929A8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862DCF"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68984C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5C405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C1818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03729B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ECE46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A7B507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7C9CBD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39E4B0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AB032E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49E14D8" w14:textId="4116555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4C0942F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3E2067"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Difficulty</w:t>
            </w:r>
          </w:p>
        </w:tc>
        <w:tc>
          <w:tcPr>
            <w:tcW w:w="144" w:type="pct"/>
            <w:tcBorders>
              <w:top w:val="nil"/>
              <w:left w:val="nil"/>
              <w:bottom w:val="nil"/>
              <w:right w:val="nil"/>
            </w:tcBorders>
            <w:noWrap/>
          </w:tcPr>
          <w:p w14:paraId="786DEB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BF656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461A85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518420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4D10B2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2A65C8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33823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BB1D1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FB540B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7809CB9" w14:textId="3DCED9B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6D56F8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A59FA4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Emotion-focused coping potential</w:t>
            </w:r>
          </w:p>
        </w:tc>
        <w:tc>
          <w:tcPr>
            <w:tcW w:w="144" w:type="pct"/>
            <w:tcBorders>
              <w:top w:val="nil"/>
              <w:left w:val="nil"/>
              <w:bottom w:val="nil"/>
              <w:right w:val="nil"/>
            </w:tcBorders>
            <w:noWrap/>
          </w:tcPr>
          <w:p w14:paraId="08E46B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E0121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C6A5AA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2725BA4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D66F87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2562D6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F18387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F3AC64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CD49F1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3E79896" w14:textId="1EAF3A6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AB0067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5259C36"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7EE6A6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192136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BFF056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.28*</w:t>
            </w:r>
          </w:p>
        </w:tc>
        <w:tc>
          <w:tcPr>
            <w:tcW w:w="385" w:type="pct"/>
            <w:tcBorders>
              <w:top w:val="nil"/>
              <w:left w:val="nil"/>
              <w:bottom w:val="nil"/>
              <w:right w:val="nil"/>
            </w:tcBorders>
            <w:noWrap/>
          </w:tcPr>
          <w:p w14:paraId="517EEFB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DBE71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E05F2C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5405BB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10B72F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F47494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fairness of situation, the greater the feeling of challenge</w:t>
            </w:r>
          </w:p>
        </w:tc>
        <w:tc>
          <w:tcPr>
            <w:tcW w:w="769" w:type="pct"/>
            <w:tcBorders>
              <w:top w:val="nil"/>
              <w:left w:val="nil"/>
              <w:bottom w:val="nil"/>
              <w:right w:val="nil"/>
            </w:tcBorders>
            <w:noWrap/>
          </w:tcPr>
          <w:p w14:paraId="0CD1E0F6" w14:textId="347D2D2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40AED10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DF61AC3"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656DA8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AF43A9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77B86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79EAE8B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3EE9A6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3A57CA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EAB6D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19A83D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C0F02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7C8E2BB" w14:textId="6B30C1B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8804B9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9538F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30B6D2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0C25E2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A33A9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700C6C4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7A2D8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D5898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AD831E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2FEE93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844F62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8A54CCD" w14:textId="18CC3F2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2C24B3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E1722B" w14:textId="49418393"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4FE5B4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A5B227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5453F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5C99C57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23A0A7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7AFC6E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D6E5FB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E59BF9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4192B0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49567F7" w14:textId="7F93AC5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B48088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2CB762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Problem-focused coping potential</w:t>
            </w:r>
          </w:p>
        </w:tc>
        <w:tc>
          <w:tcPr>
            <w:tcW w:w="144" w:type="pct"/>
            <w:tcBorders>
              <w:top w:val="nil"/>
              <w:left w:val="nil"/>
              <w:bottom w:val="nil"/>
              <w:right w:val="nil"/>
            </w:tcBorders>
            <w:noWrap/>
          </w:tcPr>
          <w:p w14:paraId="3281CBA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86FAD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F61BD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w:t>
            </w:r>
          </w:p>
        </w:tc>
        <w:tc>
          <w:tcPr>
            <w:tcW w:w="385" w:type="pct"/>
            <w:tcBorders>
              <w:top w:val="nil"/>
              <w:left w:val="nil"/>
              <w:bottom w:val="nil"/>
              <w:right w:val="nil"/>
            </w:tcBorders>
            <w:noWrap/>
          </w:tcPr>
          <w:p w14:paraId="53BB81E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B7303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669D3B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4EB032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6E5689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9EACFE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ability to cope and adapt to the situation, the greater the feeling of challenge</w:t>
            </w:r>
          </w:p>
        </w:tc>
        <w:tc>
          <w:tcPr>
            <w:tcW w:w="769" w:type="pct"/>
            <w:tcBorders>
              <w:top w:val="nil"/>
              <w:left w:val="nil"/>
              <w:bottom w:val="nil"/>
              <w:right w:val="nil"/>
            </w:tcBorders>
            <w:noWrap/>
          </w:tcPr>
          <w:p w14:paraId="7037E48E" w14:textId="39D2B26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A58F47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57C2772"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0701F25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0B9E63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C1AF3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6F6A8AC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55B7D1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1DAB2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DF3160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1A02F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94B647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C5A2C0F" w14:textId="2B1D54A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23AB9DD"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41A78233"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Comfortable</w:t>
            </w:r>
          </w:p>
        </w:tc>
      </w:tr>
      <w:tr w:rsidR="00031351" w:rsidRPr="000342F9" w14:paraId="50E5742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F93D3C"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41AEFA7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0CC897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1C378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.53***</w:t>
            </w:r>
          </w:p>
        </w:tc>
        <w:tc>
          <w:tcPr>
            <w:tcW w:w="385" w:type="pct"/>
            <w:tcBorders>
              <w:top w:val="nil"/>
              <w:left w:val="nil"/>
              <w:bottom w:val="nil"/>
              <w:right w:val="nil"/>
            </w:tcBorders>
            <w:noWrap/>
          </w:tcPr>
          <w:p w14:paraId="72FEE6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7D34C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0291B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40D95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82BB58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E081F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comfort</w:t>
            </w:r>
          </w:p>
        </w:tc>
        <w:tc>
          <w:tcPr>
            <w:tcW w:w="769" w:type="pct"/>
            <w:tcBorders>
              <w:top w:val="nil"/>
              <w:left w:val="nil"/>
              <w:bottom w:val="nil"/>
              <w:right w:val="nil"/>
            </w:tcBorders>
            <w:noWrap/>
          </w:tcPr>
          <w:p w14:paraId="42E7C7B6" w14:textId="42982C2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sz w:val="16"/>
                <w:szCs w:val="16"/>
              </w:rPr>
              <w:t>No Prediction and Significant</w:t>
            </w:r>
          </w:p>
        </w:tc>
      </w:tr>
      <w:tr w:rsidR="00031351" w:rsidRPr="000342F9" w14:paraId="4B8C48CA"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0DA69AC6"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Compassion</w:t>
            </w:r>
          </w:p>
        </w:tc>
      </w:tr>
      <w:tr w:rsidR="00031351" w:rsidRPr="000342F9" w14:paraId="1535783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FD14353"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7A10AE1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6CF40B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962DD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10CE83F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 .02</w:t>
            </w:r>
          </w:p>
        </w:tc>
        <w:tc>
          <w:tcPr>
            <w:tcW w:w="335" w:type="pct"/>
            <w:tcBorders>
              <w:top w:val="nil"/>
              <w:left w:val="nil"/>
              <w:bottom w:val="nil"/>
              <w:right w:val="nil"/>
            </w:tcBorders>
            <w:noWrap/>
          </w:tcPr>
          <w:p w14:paraId="5DAA736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11.29 (3)*</w:t>
            </w:r>
          </w:p>
        </w:tc>
        <w:tc>
          <w:tcPr>
            <w:tcW w:w="241" w:type="pct"/>
            <w:tcBorders>
              <w:top w:val="nil"/>
              <w:left w:val="nil"/>
              <w:bottom w:val="nil"/>
              <w:right w:val="nil"/>
            </w:tcBorders>
            <w:noWrap/>
          </w:tcPr>
          <w:p w14:paraId="6F19FED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5353A3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52.76</w:t>
            </w:r>
          </w:p>
        </w:tc>
        <w:tc>
          <w:tcPr>
            <w:tcW w:w="144" w:type="pct"/>
            <w:tcBorders>
              <w:top w:val="nil"/>
              <w:left w:val="nil"/>
              <w:bottom w:val="nil"/>
              <w:right w:val="nil"/>
            </w:tcBorders>
          </w:tcPr>
          <w:p w14:paraId="4ABA143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A62D9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52FC8C2" w14:textId="61DC909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511DB7A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F51C99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3FAFB07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5211ED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4C3807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2B23BE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-.33, .25</w:t>
            </w:r>
          </w:p>
        </w:tc>
        <w:tc>
          <w:tcPr>
            <w:tcW w:w="335" w:type="pct"/>
            <w:tcBorders>
              <w:top w:val="nil"/>
              <w:left w:val="nil"/>
              <w:bottom w:val="nil"/>
              <w:right w:val="nil"/>
            </w:tcBorders>
            <w:noWrap/>
          </w:tcPr>
          <w:p w14:paraId="153FDA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19.61 (1)*</w:t>
            </w:r>
          </w:p>
        </w:tc>
        <w:tc>
          <w:tcPr>
            <w:tcW w:w="241" w:type="pct"/>
            <w:tcBorders>
              <w:top w:val="nil"/>
              <w:left w:val="nil"/>
              <w:bottom w:val="nil"/>
              <w:right w:val="nil"/>
            </w:tcBorders>
            <w:noWrap/>
          </w:tcPr>
          <w:p w14:paraId="4DA408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28F5C52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89.8</w:t>
            </w:r>
          </w:p>
        </w:tc>
        <w:tc>
          <w:tcPr>
            <w:tcW w:w="144" w:type="pct"/>
            <w:tcBorders>
              <w:top w:val="nil"/>
              <w:left w:val="nil"/>
              <w:bottom w:val="nil"/>
              <w:right w:val="nil"/>
            </w:tcBorders>
          </w:tcPr>
          <w:p w14:paraId="779A51F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646A1C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EB8583C" w14:textId="693E55F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64B709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1B9B4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lastRenderedPageBreak/>
              <w:t>Fairness</w:t>
            </w:r>
          </w:p>
        </w:tc>
        <w:tc>
          <w:tcPr>
            <w:tcW w:w="144" w:type="pct"/>
            <w:tcBorders>
              <w:top w:val="nil"/>
              <w:left w:val="nil"/>
              <w:bottom w:val="nil"/>
              <w:right w:val="nil"/>
            </w:tcBorders>
            <w:noWrap/>
          </w:tcPr>
          <w:p w14:paraId="4A208DD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5DEE60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D0B119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4CADAA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 .03</w:t>
            </w:r>
          </w:p>
        </w:tc>
        <w:tc>
          <w:tcPr>
            <w:tcW w:w="335" w:type="pct"/>
            <w:tcBorders>
              <w:top w:val="nil"/>
              <w:left w:val="nil"/>
              <w:bottom w:val="nil"/>
              <w:right w:val="nil"/>
            </w:tcBorders>
            <w:noWrap/>
          </w:tcPr>
          <w:p w14:paraId="3D7BDDF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1.42 (1)</w:t>
            </w:r>
          </w:p>
        </w:tc>
        <w:tc>
          <w:tcPr>
            <w:tcW w:w="241" w:type="pct"/>
            <w:tcBorders>
              <w:top w:val="nil"/>
              <w:left w:val="nil"/>
              <w:bottom w:val="nil"/>
              <w:right w:val="nil"/>
            </w:tcBorders>
            <w:noWrap/>
          </w:tcPr>
          <w:p w14:paraId="53FE32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9EDE58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0.05</w:t>
            </w:r>
          </w:p>
        </w:tc>
        <w:tc>
          <w:tcPr>
            <w:tcW w:w="144" w:type="pct"/>
            <w:tcBorders>
              <w:top w:val="nil"/>
              <w:left w:val="nil"/>
              <w:bottom w:val="nil"/>
              <w:right w:val="nil"/>
            </w:tcBorders>
          </w:tcPr>
          <w:p w14:paraId="168BA74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69D98A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6F5FF2E" w14:textId="1F39EF7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B4B2CF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72BF5E7" w14:textId="49659F61"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w:t>
            </w:r>
            <w:r w:rsidR="00712507" w:rsidRPr="000342F9">
              <w:rPr>
                <w:rFonts w:ascii="Times New Roman" w:hAnsi="Times New Roman" w:cs="Times New Roman"/>
                <w:b w:val="0"/>
                <w:color w:val="000000"/>
                <w:sz w:val="16"/>
                <w:szCs w:val="16"/>
              </w:rPr>
              <w:t>internal</w:t>
            </w:r>
            <w:r w:rsidRPr="000342F9">
              <w:rPr>
                <w:rFonts w:ascii="Times New Roman" w:hAnsi="Times New Roman" w:cs="Times New Roman"/>
                <w:b w:val="0"/>
                <w:color w:val="000000"/>
                <w:sz w:val="16"/>
                <w:szCs w:val="16"/>
              </w:rPr>
              <w:t>)</w:t>
            </w:r>
          </w:p>
        </w:tc>
        <w:tc>
          <w:tcPr>
            <w:tcW w:w="144" w:type="pct"/>
            <w:tcBorders>
              <w:top w:val="nil"/>
              <w:left w:val="nil"/>
              <w:bottom w:val="nil"/>
              <w:right w:val="nil"/>
            </w:tcBorders>
            <w:noWrap/>
          </w:tcPr>
          <w:p w14:paraId="0C85619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3FE44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C87C6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7FE958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  .48</w:t>
            </w:r>
          </w:p>
        </w:tc>
        <w:tc>
          <w:tcPr>
            <w:tcW w:w="335" w:type="pct"/>
            <w:tcBorders>
              <w:top w:val="nil"/>
              <w:left w:val="nil"/>
              <w:bottom w:val="nil"/>
              <w:right w:val="nil"/>
            </w:tcBorders>
            <w:noWrap/>
          </w:tcPr>
          <w:p w14:paraId="35FDFE2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2.76 (1)</w:t>
            </w:r>
          </w:p>
        </w:tc>
        <w:tc>
          <w:tcPr>
            <w:tcW w:w="241" w:type="pct"/>
            <w:tcBorders>
              <w:top w:val="nil"/>
              <w:left w:val="nil"/>
              <w:bottom w:val="nil"/>
              <w:right w:val="nil"/>
            </w:tcBorders>
            <w:noWrap/>
          </w:tcPr>
          <w:p w14:paraId="6C0B56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0A00CD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27.38</w:t>
            </w:r>
          </w:p>
        </w:tc>
        <w:tc>
          <w:tcPr>
            <w:tcW w:w="144" w:type="pct"/>
            <w:tcBorders>
              <w:top w:val="nil"/>
              <w:left w:val="nil"/>
              <w:bottom w:val="nil"/>
              <w:right w:val="nil"/>
            </w:tcBorders>
          </w:tcPr>
          <w:p w14:paraId="5BCDF4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722EE38" w14:textId="62DF2803"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xml:space="preserve">The greater the consistency of the situation with </w:t>
            </w:r>
            <w:r w:rsidR="00712507" w:rsidRPr="000342F9">
              <w:rPr>
                <w:rFonts w:ascii="Times New Roman" w:hAnsi="Times New Roman" w:cs="Times New Roman"/>
                <w:color w:val="000000"/>
                <w:sz w:val="16"/>
                <w:szCs w:val="16"/>
              </w:rPr>
              <w:t>one’s ideal</w:t>
            </w:r>
            <w:r w:rsidRPr="000342F9">
              <w:rPr>
                <w:rFonts w:ascii="Times New Roman" w:hAnsi="Times New Roman" w:cs="Times New Roman"/>
                <w:color w:val="000000"/>
                <w:sz w:val="16"/>
                <w:szCs w:val="16"/>
              </w:rPr>
              <w:t>s, the greater the compassion</w:t>
            </w:r>
          </w:p>
        </w:tc>
        <w:tc>
          <w:tcPr>
            <w:tcW w:w="769" w:type="pct"/>
            <w:tcBorders>
              <w:top w:val="nil"/>
              <w:left w:val="nil"/>
              <w:bottom w:val="nil"/>
              <w:right w:val="nil"/>
            </w:tcBorders>
            <w:noWrap/>
          </w:tcPr>
          <w:p w14:paraId="62199A8E" w14:textId="0593140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0D0F6A7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E09422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243C532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94F99E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DCEE68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456E1C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C35729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978BF2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8490D0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585E7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FC48A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compassion</w:t>
            </w:r>
          </w:p>
        </w:tc>
        <w:tc>
          <w:tcPr>
            <w:tcW w:w="769" w:type="pct"/>
            <w:tcBorders>
              <w:top w:val="nil"/>
              <w:left w:val="nil"/>
              <w:bottom w:val="nil"/>
              <w:right w:val="nil"/>
            </w:tcBorders>
            <w:noWrap/>
          </w:tcPr>
          <w:p w14:paraId="257B7A4C" w14:textId="06F60D2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DE0BF2F"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23730057" w14:textId="77777777" w:rsidR="00031351" w:rsidRPr="000342F9" w:rsidRDefault="00031351" w:rsidP="00031351">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Confident</w:t>
            </w:r>
          </w:p>
        </w:tc>
      </w:tr>
      <w:tr w:rsidR="00031351" w:rsidRPr="000342F9" w14:paraId="2AD3020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2131CA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324018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5FF11AB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F99C52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w:t>
            </w:r>
          </w:p>
        </w:tc>
        <w:tc>
          <w:tcPr>
            <w:tcW w:w="385" w:type="pct"/>
            <w:tcBorders>
              <w:top w:val="nil"/>
              <w:left w:val="nil"/>
              <w:bottom w:val="nil"/>
              <w:right w:val="nil"/>
            </w:tcBorders>
            <w:noWrap/>
          </w:tcPr>
          <w:p w14:paraId="092E372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 .58</w:t>
            </w:r>
          </w:p>
        </w:tc>
        <w:tc>
          <w:tcPr>
            <w:tcW w:w="335" w:type="pct"/>
            <w:tcBorders>
              <w:top w:val="nil"/>
              <w:left w:val="nil"/>
              <w:bottom w:val="nil"/>
              <w:right w:val="nil"/>
            </w:tcBorders>
            <w:noWrap/>
          </w:tcPr>
          <w:p w14:paraId="4D05900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56.39 (3)*</w:t>
            </w:r>
          </w:p>
        </w:tc>
        <w:tc>
          <w:tcPr>
            <w:tcW w:w="241" w:type="pct"/>
            <w:tcBorders>
              <w:top w:val="nil"/>
              <w:left w:val="nil"/>
              <w:bottom w:val="nil"/>
              <w:right w:val="nil"/>
            </w:tcBorders>
            <w:noWrap/>
          </w:tcPr>
          <w:p w14:paraId="6974433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2C43CF4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90.28</w:t>
            </w:r>
          </w:p>
        </w:tc>
        <w:tc>
          <w:tcPr>
            <w:tcW w:w="144" w:type="pct"/>
            <w:tcBorders>
              <w:top w:val="nil"/>
              <w:left w:val="nil"/>
              <w:bottom w:val="nil"/>
              <w:right w:val="nil"/>
            </w:tcBorders>
          </w:tcPr>
          <w:p w14:paraId="4072B98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C43F30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5CFAAAA" w14:textId="0138217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2A69143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02220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78DF818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31796A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9FDEC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3D61F8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 .18</w:t>
            </w:r>
          </w:p>
        </w:tc>
        <w:tc>
          <w:tcPr>
            <w:tcW w:w="335" w:type="pct"/>
            <w:tcBorders>
              <w:top w:val="nil"/>
              <w:left w:val="nil"/>
              <w:bottom w:val="nil"/>
              <w:right w:val="nil"/>
            </w:tcBorders>
            <w:noWrap/>
          </w:tcPr>
          <w:p w14:paraId="7297F5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7.54 (2)*</w:t>
            </w:r>
          </w:p>
        </w:tc>
        <w:tc>
          <w:tcPr>
            <w:tcW w:w="241" w:type="pct"/>
            <w:tcBorders>
              <w:top w:val="nil"/>
              <w:left w:val="nil"/>
              <w:bottom w:val="nil"/>
              <w:right w:val="nil"/>
            </w:tcBorders>
            <w:noWrap/>
          </w:tcPr>
          <w:p w14:paraId="4ABC2D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301FFFC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59.65</w:t>
            </w:r>
          </w:p>
        </w:tc>
        <w:tc>
          <w:tcPr>
            <w:tcW w:w="144" w:type="pct"/>
            <w:tcBorders>
              <w:top w:val="nil"/>
              <w:left w:val="nil"/>
              <w:bottom w:val="nil"/>
              <w:right w:val="nil"/>
            </w:tcBorders>
          </w:tcPr>
          <w:p w14:paraId="56A483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04A6325"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0CA4295" w14:textId="2762338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CAF5AD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C38574C"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3879BAA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30F978E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DA0C5A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4BCC9D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 .16</w:t>
            </w:r>
          </w:p>
        </w:tc>
        <w:tc>
          <w:tcPr>
            <w:tcW w:w="335" w:type="pct"/>
            <w:tcBorders>
              <w:top w:val="nil"/>
              <w:left w:val="nil"/>
              <w:bottom w:val="nil"/>
              <w:right w:val="nil"/>
            </w:tcBorders>
            <w:noWrap/>
          </w:tcPr>
          <w:p w14:paraId="03B574E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4.47 (1)*</w:t>
            </w:r>
          </w:p>
        </w:tc>
        <w:tc>
          <w:tcPr>
            <w:tcW w:w="241" w:type="pct"/>
            <w:tcBorders>
              <w:top w:val="nil"/>
              <w:left w:val="nil"/>
              <w:bottom w:val="nil"/>
              <w:right w:val="nil"/>
            </w:tcBorders>
            <w:noWrap/>
          </w:tcPr>
          <w:p w14:paraId="6351867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499FB1C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55.22</w:t>
            </w:r>
          </w:p>
        </w:tc>
        <w:tc>
          <w:tcPr>
            <w:tcW w:w="144" w:type="pct"/>
            <w:tcBorders>
              <w:top w:val="nil"/>
              <w:left w:val="nil"/>
              <w:bottom w:val="nil"/>
              <w:right w:val="nil"/>
            </w:tcBorders>
          </w:tcPr>
          <w:p w14:paraId="0E7434D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B1C57F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966ED6E" w14:textId="48C64D3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1C17CC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E3DE28C"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4728DDE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5D637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62276E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73388F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 .19</w:t>
            </w:r>
          </w:p>
        </w:tc>
        <w:tc>
          <w:tcPr>
            <w:tcW w:w="335" w:type="pct"/>
            <w:tcBorders>
              <w:top w:val="nil"/>
              <w:left w:val="nil"/>
              <w:bottom w:val="nil"/>
              <w:right w:val="nil"/>
            </w:tcBorders>
            <w:noWrap/>
          </w:tcPr>
          <w:p w14:paraId="5BECC12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3.22 (1)</w:t>
            </w:r>
          </w:p>
        </w:tc>
        <w:tc>
          <w:tcPr>
            <w:tcW w:w="241" w:type="pct"/>
            <w:tcBorders>
              <w:top w:val="nil"/>
              <w:left w:val="nil"/>
              <w:bottom w:val="nil"/>
              <w:right w:val="nil"/>
            </w:tcBorders>
            <w:noWrap/>
          </w:tcPr>
          <w:p w14:paraId="24BBD9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559D84F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27.19</w:t>
            </w:r>
          </w:p>
        </w:tc>
        <w:tc>
          <w:tcPr>
            <w:tcW w:w="144" w:type="pct"/>
            <w:tcBorders>
              <w:top w:val="nil"/>
              <w:left w:val="nil"/>
              <w:bottom w:val="nil"/>
              <w:right w:val="nil"/>
            </w:tcBorders>
          </w:tcPr>
          <w:p w14:paraId="17041A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36E287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41416F6" w14:textId="2CFA155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AA4830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6DD054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28217CD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7BE44F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96815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38FED6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37896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423C2A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AEF84F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1CDD59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0871EF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ABB331C" w14:textId="7B62FCA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7EE576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444674E"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Certainty</w:t>
            </w:r>
          </w:p>
        </w:tc>
        <w:tc>
          <w:tcPr>
            <w:tcW w:w="144" w:type="pct"/>
            <w:tcBorders>
              <w:top w:val="nil"/>
              <w:left w:val="nil"/>
              <w:bottom w:val="nil"/>
              <w:right w:val="nil"/>
            </w:tcBorders>
            <w:noWrap/>
          </w:tcPr>
          <w:p w14:paraId="2F3C168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F38B77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DE357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.30**</w:t>
            </w:r>
          </w:p>
        </w:tc>
        <w:tc>
          <w:tcPr>
            <w:tcW w:w="385" w:type="pct"/>
            <w:tcBorders>
              <w:top w:val="nil"/>
              <w:left w:val="nil"/>
              <w:bottom w:val="nil"/>
              <w:right w:val="nil"/>
            </w:tcBorders>
            <w:noWrap/>
          </w:tcPr>
          <w:p w14:paraId="05A297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9A2F2A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B43490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F558E6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043C3E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2BE61C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understanding of the situation, the greater the confidence</w:t>
            </w:r>
          </w:p>
        </w:tc>
        <w:tc>
          <w:tcPr>
            <w:tcW w:w="769" w:type="pct"/>
            <w:tcBorders>
              <w:top w:val="nil"/>
              <w:left w:val="nil"/>
              <w:bottom w:val="nil"/>
              <w:right w:val="nil"/>
            </w:tcBorders>
            <w:noWrap/>
          </w:tcPr>
          <w:p w14:paraId="1CB93336" w14:textId="67759F1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5069400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9C4B3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Challenge</w:t>
            </w:r>
          </w:p>
        </w:tc>
        <w:tc>
          <w:tcPr>
            <w:tcW w:w="144" w:type="pct"/>
            <w:tcBorders>
              <w:top w:val="nil"/>
              <w:left w:val="nil"/>
              <w:bottom w:val="nil"/>
              <w:right w:val="nil"/>
            </w:tcBorders>
            <w:noWrap/>
          </w:tcPr>
          <w:p w14:paraId="4FFE17F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1E9D4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288B77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31F423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E05D7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12B46E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344C61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13B40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13D80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a future gain after overcoming an obstacle in the situation, the greater the confidence</w:t>
            </w:r>
          </w:p>
        </w:tc>
        <w:tc>
          <w:tcPr>
            <w:tcW w:w="769" w:type="pct"/>
            <w:tcBorders>
              <w:top w:val="nil"/>
              <w:left w:val="nil"/>
              <w:bottom w:val="nil"/>
              <w:right w:val="nil"/>
            </w:tcBorders>
            <w:noWrap/>
          </w:tcPr>
          <w:p w14:paraId="5952969F" w14:textId="38709A3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9BEEC9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CB414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409566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E9AED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88748E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.37***</w:t>
            </w:r>
          </w:p>
        </w:tc>
        <w:tc>
          <w:tcPr>
            <w:tcW w:w="385" w:type="pct"/>
            <w:tcBorders>
              <w:top w:val="nil"/>
              <w:left w:val="nil"/>
              <w:bottom w:val="nil"/>
              <w:right w:val="nil"/>
            </w:tcBorders>
            <w:noWrap/>
          </w:tcPr>
          <w:p w14:paraId="590497D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040F4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6FE5DC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760B4E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4089D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805F45"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greater the confidence</w:t>
            </w:r>
          </w:p>
        </w:tc>
        <w:tc>
          <w:tcPr>
            <w:tcW w:w="769" w:type="pct"/>
            <w:tcBorders>
              <w:top w:val="nil"/>
              <w:left w:val="nil"/>
              <w:bottom w:val="nil"/>
              <w:right w:val="nil"/>
            </w:tcBorders>
            <w:noWrap/>
          </w:tcPr>
          <w:p w14:paraId="1CD385C1" w14:textId="78467E9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601F7B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C884962"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037402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4892BA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D5D4E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2F920AF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0BB46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B85B8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54047C0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B176E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CFB54D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0F3048A" w14:textId="05AEBEA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488D08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4887880"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(external)</w:t>
            </w:r>
          </w:p>
        </w:tc>
        <w:tc>
          <w:tcPr>
            <w:tcW w:w="144" w:type="pct"/>
            <w:tcBorders>
              <w:top w:val="nil"/>
              <w:left w:val="nil"/>
              <w:bottom w:val="nil"/>
              <w:right w:val="nil"/>
            </w:tcBorders>
            <w:noWrap/>
          </w:tcPr>
          <w:p w14:paraId="4283A4A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F51B3C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C6AA9D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w:t>
            </w:r>
          </w:p>
        </w:tc>
        <w:tc>
          <w:tcPr>
            <w:tcW w:w="385" w:type="pct"/>
            <w:tcBorders>
              <w:top w:val="nil"/>
              <w:left w:val="nil"/>
              <w:bottom w:val="nil"/>
              <w:right w:val="nil"/>
            </w:tcBorders>
            <w:noWrap/>
          </w:tcPr>
          <w:p w14:paraId="7302810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21E022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444723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0DDC99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78AC4F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1B3639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external and social norms, the greater the confidence</w:t>
            </w:r>
          </w:p>
        </w:tc>
        <w:tc>
          <w:tcPr>
            <w:tcW w:w="769" w:type="pct"/>
            <w:tcBorders>
              <w:top w:val="nil"/>
              <w:left w:val="nil"/>
              <w:bottom w:val="nil"/>
              <w:right w:val="nil"/>
            </w:tcBorders>
            <w:noWrap/>
          </w:tcPr>
          <w:p w14:paraId="7A01723F" w14:textId="5701D3C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44CE5F0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FB4856A"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3B6EFA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B7D22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A976ED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.67***</w:t>
            </w:r>
          </w:p>
        </w:tc>
        <w:tc>
          <w:tcPr>
            <w:tcW w:w="385" w:type="pct"/>
            <w:tcBorders>
              <w:top w:val="nil"/>
              <w:left w:val="nil"/>
              <w:bottom w:val="nil"/>
              <w:right w:val="nil"/>
            </w:tcBorders>
            <w:noWrap/>
          </w:tcPr>
          <w:p w14:paraId="1E8482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C84CD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DD061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E32282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53A73C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7746A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confidence</w:t>
            </w:r>
          </w:p>
        </w:tc>
        <w:tc>
          <w:tcPr>
            <w:tcW w:w="769" w:type="pct"/>
            <w:tcBorders>
              <w:top w:val="nil"/>
              <w:left w:val="nil"/>
              <w:bottom w:val="nil"/>
              <w:right w:val="nil"/>
            </w:tcBorders>
            <w:noWrap/>
          </w:tcPr>
          <w:p w14:paraId="40DEF79F" w14:textId="147335A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28CF6DC9"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C1FBE2C" w14:textId="77777777" w:rsidR="00031351" w:rsidRPr="000342F9" w:rsidRDefault="00031351" w:rsidP="00031351">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Confusion</w:t>
            </w:r>
          </w:p>
        </w:tc>
      </w:tr>
      <w:tr w:rsidR="00031351" w:rsidRPr="000342F9" w14:paraId="362CD78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8B37CA8"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58C1FB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4CE6F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E9A4B8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.40**</w:t>
            </w:r>
          </w:p>
        </w:tc>
        <w:tc>
          <w:tcPr>
            <w:tcW w:w="385" w:type="pct"/>
            <w:tcBorders>
              <w:top w:val="nil"/>
              <w:left w:val="nil"/>
              <w:bottom w:val="nil"/>
              <w:right w:val="nil"/>
            </w:tcBorders>
            <w:noWrap/>
          </w:tcPr>
          <w:p w14:paraId="204FD1E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133972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33A9B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A59DF3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4D5170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DE0228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responsibility for the cause of the situation, the greater the confusion</w:t>
            </w:r>
          </w:p>
        </w:tc>
        <w:tc>
          <w:tcPr>
            <w:tcW w:w="769" w:type="pct"/>
            <w:tcBorders>
              <w:top w:val="nil"/>
              <w:left w:val="nil"/>
              <w:bottom w:val="nil"/>
              <w:right w:val="nil"/>
            </w:tcBorders>
            <w:noWrap/>
          </w:tcPr>
          <w:p w14:paraId="1A9A8D56" w14:textId="6AD3718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5782DE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98C6E4F" w14:textId="1794D5A3"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Control-Self</w:t>
            </w:r>
          </w:p>
        </w:tc>
        <w:tc>
          <w:tcPr>
            <w:tcW w:w="144" w:type="pct"/>
            <w:tcBorders>
              <w:top w:val="nil"/>
              <w:left w:val="nil"/>
              <w:bottom w:val="nil"/>
              <w:right w:val="nil"/>
            </w:tcBorders>
            <w:noWrap/>
          </w:tcPr>
          <w:p w14:paraId="5B70AB08" w14:textId="43D498D8"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C5E46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B202AB" w14:textId="49D0292A"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231D18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E4045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2B729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7B274F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43EF4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E2AAD07" w14:textId="58B1E215"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control over the situation, the less the confusion.</w:t>
            </w:r>
          </w:p>
        </w:tc>
        <w:tc>
          <w:tcPr>
            <w:tcW w:w="769" w:type="pct"/>
            <w:tcBorders>
              <w:top w:val="nil"/>
              <w:left w:val="nil"/>
              <w:bottom w:val="nil"/>
              <w:right w:val="nil"/>
            </w:tcBorders>
            <w:noWrap/>
          </w:tcPr>
          <w:p w14:paraId="563CCC58" w14:textId="1B3722D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534180F8"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71548A10" w14:textId="77777777" w:rsidR="00031351" w:rsidRPr="000342F9" w:rsidRDefault="00031351" w:rsidP="00031351">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Contempt</w:t>
            </w:r>
          </w:p>
        </w:tc>
      </w:tr>
      <w:tr w:rsidR="00031351" w:rsidRPr="000342F9" w14:paraId="3F069EA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2FD9F5C"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26D74A2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C44FA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D4B31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w:t>
            </w:r>
          </w:p>
        </w:tc>
        <w:tc>
          <w:tcPr>
            <w:tcW w:w="385" w:type="pct"/>
            <w:tcBorders>
              <w:top w:val="nil"/>
              <w:left w:val="nil"/>
              <w:bottom w:val="nil"/>
              <w:right w:val="nil"/>
            </w:tcBorders>
            <w:noWrap/>
          </w:tcPr>
          <w:p w14:paraId="78B616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 .06</w:t>
            </w:r>
          </w:p>
        </w:tc>
        <w:tc>
          <w:tcPr>
            <w:tcW w:w="335" w:type="pct"/>
            <w:tcBorders>
              <w:top w:val="nil"/>
              <w:left w:val="nil"/>
              <w:bottom w:val="nil"/>
              <w:right w:val="nil"/>
            </w:tcBorders>
            <w:noWrap/>
          </w:tcPr>
          <w:p w14:paraId="7C9845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18.35 (1)*</w:t>
            </w:r>
          </w:p>
        </w:tc>
        <w:tc>
          <w:tcPr>
            <w:tcW w:w="241" w:type="pct"/>
            <w:tcBorders>
              <w:top w:val="nil"/>
              <w:left w:val="nil"/>
              <w:bottom w:val="nil"/>
              <w:right w:val="nil"/>
            </w:tcBorders>
            <w:noWrap/>
          </w:tcPr>
          <w:p w14:paraId="789FB30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21A544B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89.08</w:t>
            </w:r>
          </w:p>
        </w:tc>
        <w:tc>
          <w:tcPr>
            <w:tcW w:w="144" w:type="pct"/>
            <w:tcBorders>
              <w:top w:val="nil"/>
              <w:left w:val="nil"/>
              <w:bottom w:val="nil"/>
              <w:right w:val="nil"/>
            </w:tcBorders>
          </w:tcPr>
          <w:p w14:paraId="5C4989C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C376FB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5C5597B" w14:textId="5CAB3B8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65EFE6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010D69"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4F6C5D7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0B49B2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4871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.29***</w:t>
            </w:r>
          </w:p>
        </w:tc>
        <w:tc>
          <w:tcPr>
            <w:tcW w:w="385" w:type="pct"/>
            <w:tcBorders>
              <w:top w:val="nil"/>
              <w:left w:val="nil"/>
              <w:bottom w:val="nil"/>
              <w:right w:val="nil"/>
            </w:tcBorders>
            <w:noWrap/>
          </w:tcPr>
          <w:p w14:paraId="673C1D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 .35</w:t>
            </w:r>
          </w:p>
        </w:tc>
        <w:tc>
          <w:tcPr>
            <w:tcW w:w="335" w:type="pct"/>
            <w:tcBorders>
              <w:top w:val="nil"/>
              <w:left w:val="nil"/>
              <w:bottom w:val="nil"/>
              <w:right w:val="nil"/>
            </w:tcBorders>
            <w:noWrap/>
          </w:tcPr>
          <w:p w14:paraId="084A8C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1.398 (1)</w:t>
            </w:r>
          </w:p>
        </w:tc>
        <w:tc>
          <w:tcPr>
            <w:tcW w:w="241" w:type="pct"/>
            <w:tcBorders>
              <w:top w:val="nil"/>
              <w:left w:val="nil"/>
              <w:bottom w:val="nil"/>
              <w:right w:val="nil"/>
            </w:tcBorders>
            <w:noWrap/>
          </w:tcPr>
          <w:p w14:paraId="2F0295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11245C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3B03CA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B724FE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something irretrievable has been lost, the greater the contempt.</w:t>
            </w:r>
          </w:p>
        </w:tc>
        <w:tc>
          <w:tcPr>
            <w:tcW w:w="769" w:type="pct"/>
            <w:tcBorders>
              <w:top w:val="nil"/>
              <w:left w:val="nil"/>
              <w:bottom w:val="nil"/>
              <w:right w:val="nil"/>
            </w:tcBorders>
            <w:noWrap/>
          </w:tcPr>
          <w:p w14:paraId="0B6FAD7B" w14:textId="24461EC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A60182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551C002"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7C3FCE5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6DCA41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99107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-.47***</w:t>
            </w:r>
          </w:p>
        </w:tc>
        <w:tc>
          <w:tcPr>
            <w:tcW w:w="385" w:type="pct"/>
            <w:tcBorders>
              <w:top w:val="nil"/>
              <w:left w:val="nil"/>
              <w:bottom w:val="nil"/>
              <w:right w:val="nil"/>
            </w:tcBorders>
            <w:noWrap/>
          </w:tcPr>
          <w:p w14:paraId="5BCAB2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-.58, -.33</w:t>
            </w:r>
          </w:p>
        </w:tc>
        <w:tc>
          <w:tcPr>
            <w:tcW w:w="335" w:type="pct"/>
            <w:tcBorders>
              <w:top w:val="nil"/>
              <w:left w:val="nil"/>
              <w:bottom w:val="nil"/>
              <w:right w:val="nil"/>
            </w:tcBorders>
            <w:noWrap/>
          </w:tcPr>
          <w:p w14:paraId="0A3A8FC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13.11 (1)*</w:t>
            </w:r>
          </w:p>
        </w:tc>
        <w:tc>
          <w:tcPr>
            <w:tcW w:w="241" w:type="pct"/>
            <w:tcBorders>
              <w:top w:val="nil"/>
              <w:left w:val="nil"/>
              <w:bottom w:val="nil"/>
              <w:right w:val="nil"/>
            </w:tcBorders>
            <w:noWrap/>
          </w:tcPr>
          <w:p w14:paraId="03AACA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4A2DC1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84.63</w:t>
            </w:r>
          </w:p>
        </w:tc>
        <w:tc>
          <w:tcPr>
            <w:tcW w:w="144" w:type="pct"/>
            <w:tcBorders>
              <w:top w:val="nil"/>
              <w:left w:val="nil"/>
              <w:bottom w:val="nil"/>
              <w:right w:val="nil"/>
            </w:tcBorders>
          </w:tcPr>
          <w:p w14:paraId="5873EB0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20CED1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less the contempt</w:t>
            </w:r>
          </w:p>
        </w:tc>
        <w:tc>
          <w:tcPr>
            <w:tcW w:w="769" w:type="pct"/>
            <w:tcBorders>
              <w:top w:val="nil"/>
              <w:left w:val="nil"/>
              <w:bottom w:val="nil"/>
              <w:right w:val="nil"/>
            </w:tcBorders>
            <w:noWrap/>
          </w:tcPr>
          <w:p w14:paraId="74EFB0D7" w14:textId="0840D1F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FA2C87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38A4C6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2BA10D6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C8B7B3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0398B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1B05ADB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 .06</w:t>
            </w:r>
          </w:p>
        </w:tc>
        <w:tc>
          <w:tcPr>
            <w:tcW w:w="335" w:type="pct"/>
            <w:tcBorders>
              <w:top w:val="nil"/>
              <w:left w:val="nil"/>
              <w:bottom w:val="nil"/>
              <w:right w:val="nil"/>
            </w:tcBorders>
            <w:noWrap/>
          </w:tcPr>
          <w:p w14:paraId="43E6499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0.03 (1)</w:t>
            </w:r>
          </w:p>
        </w:tc>
        <w:tc>
          <w:tcPr>
            <w:tcW w:w="241" w:type="pct"/>
            <w:tcBorders>
              <w:top w:val="nil"/>
              <w:left w:val="nil"/>
              <w:bottom w:val="nil"/>
              <w:right w:val="nil"/>
            </w:tcBorders>
            <w:noWrap/>
          </w:tcPr>
          <w:p w14:paraId="74A1958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75F1F89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5EDA9AA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6B3AB5"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3B7DCEA" w14:textId="7B31E3D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4467C5" w:rsidRPr="000342F9" w14:paraId="6721B6C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2C3BB52" w14:textId="7AB57ACE" w:rsidR="004467C5" w:rsidRPr="000342F9" w:rsidRDefault="004467C5" w:rsidP="00031351">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Threat</w:t>
            </w:r>
          </w:p>
        </w:tc>
        <w:tc>
          <w:tcPr>
            <w:tcW w:w="144" w:type="pct"/>
            <w:tcBorders>
              <w:top w:val="nil"/>
              <w:left w:val="nil"/>
              <w:bottom w:val="nil"/>
              <w:right w:val="nil"/>
            </w:tcBorders>
            <w:noWrap/>
          </w:tcPr>
          <w:p w14:paraId="39F61A92" w14:textId="292BF39C"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1662E74"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810E2B2" w14:textId="722AA738" w:rsidR="004467C5" w:rsidRPr="000342F9" w:rsidRDefault="006C3350"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.40***</w:t>
            </w:r>
          </w:p>
        </w:tc>
        <w:tc>
          <w:tcPr>
            <w:tcW w:w="385" w:type="pct"/>
            <w:tcBorders>
              <w:top w:val="nil"/>
              <w:left w:val="nil"/>
              <w:bottom w:val="nil"/>
              <w:right w:val="nil"/>
            </w:tcBorders>
            <w:noWrap/>
          </w:tcPr>
          <w:p w14:paraId="7AD5963C"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6EF17840"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409F2437"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3D1A4A"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2726473A"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2873458" w14:textId="050D45E0" w:rsidR="004467C5" w:rsidRPr="000342F9" w:rsidRDefault="006C3350"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w:t>
            </w:r>
            <w:r w:rsidR="008F7DC7" w:rsidRPr="000342F9">
              <w:rPr>
                <w:rFonts w:ascii="Times New Roman" w:hAnsi="Times New Roman" w:cs="Times New Roman"/>
                <w:sz w:val="16"/>
                <w:szCs w:val="16"/>
              </w:rPr>
              <w:t xml:space="preserve"> imminent</w:t>
            </w:r>
            <w:r w:rsidRPr="000342F9">
              <w:rPr>
                <w:rFonts w:ascii="Times New Roman" w:hAnsi="Times New Roman" w:cs="Times New Roman"/>
                <w:sz w:val="16"/>
                <w:szCs w:val="16"/>
              </w:rPr>
              <w:t xml:space="preserve"> threat</w:t>
            </w:r>
            <w:r w:rsidR="008F7DC7" w:rsidRPr="000342F9">
              <w:rPr>
                <w:rFonts w:ascii="Times New Roman" w:hAnsi="Times New Roman" w:cs="Times New Roman"/>
                <w:sz w:val="16"/>
                <w:szCs w:val="16"/>
              </w:rPr>
              <w:t xml:space="preserve"> in the siutation</w:t>
            </w:r>
            <w:r w:rsidRPr="000342F9">
              <w:rPr>
                <w:rFonts w:ascii="Times New Roman" w:hAnsi="Times New Roman" w:cs="Times New Roman"/>
                <w:sz w:val="16"/>
                <w:szCs w:val="16"/>
              </w:rPr>
              <w:t>, the greater the contempt</w:t>
            </w:r>
          </w:p>
        </w:tc>
        <w:tc>
          <w:tcPr>
            <w:tcW w:w="769" w:type="pct"/>
            <w:tcBorders>
              <w:top w:val="nil"/>
              <w:left w:val="nil"/>
              <w:bottom w:val="nil"/>
              <w:right w:val="nil"/>
            </w:tcBorders>
            <w:noWrap/>
          </w:tcPr>
          <w:p w14:paraId="17EFD742" w14:textId="62B4F0A3" w:rsidR="004467C5"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4467C5" w:rsidRPr="000342F9" w14:paraId="0F7DBA3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F56C8D9" w14:textId="5738629D" w:rsidR="004467C5" w:rsidRPr="000342F9" w:rsidRDefault="004467C5" w:rsidP="00031351">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Harm</w:t>
            </w:r>
          </w:p>
        </w:tc>
        <w:tc>
          <w:tcPr>
            <w:tcW w:w="144" w:type="pct"/>
            <w:tcBorders>
              <w:top w:val="nil"/>
              <w:left w:val="nil"/>
              <w:bottom w:val="nil"/>
              <w:right w:val="nil"/>
            </w:tcBorders>
            <w:noWrap/>
          </w:tcPr>
          <w:p w14:paraId="5F63F5E3" w14:textId="162D6198"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8DCE321"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D021E69" w14:textId="3A6C3265" w:rsidR="004467C5" w:rsidRPr="000342F9" w:rsidRDefault="006C3350"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05558F8B"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3E708277"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7D49E731"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374C72"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3F7C7ED1"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619E3C1" w14:textId="311F86BB" w:rsidR="004467C5" w:rsidRPr="000342F9" w:rsidRDefault="008F7DC7"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harm, the greater the contempt</w:t>
            </w:r>
          </w:p>
        </w:tc>
        <w:tc>
          <w:tcPr>
            <w:tcW w:w="769" w:type="pct"/>
            <w:tcBorders>
              <w:top w:val="nil"/>
              <w:left w:val="nil"/>
              <w:bottom w:val="nil"/>
              <w:right w:val="nil"/>
            </w:tcBorders>
            <w:noWrap/>
          </w:tcPr>
          <w:p w14:paraId="4A43360F" w14:textId="25D440B7" w:rsidR="004467C5"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1F9D662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2F12D56"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1965076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3D98EA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C4251C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7748AA4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9B8E48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52398D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1AC01E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ED17D1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B8BF7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xml:space="preserve">The greater the perceived responsibility for the cause of the situation attributed to other </w:t>
            </w:r>
            <w:r w:rsidRPr="000342F9">
              <w:rPr>
                <w:rFonts w:ascii="Times New Roman" w:hAnsi="Times New Roman" w:cs="Times New Roman"/>
                <w:sz w:val="16"/>
                <w:szCs w:val="16"/>
              </w:rPr>
              <w:lastRenderedPageBreak/>
              <w:t>people/objects, the greater the contempt</w:t>
            </w:r>
          </w:p>
        </w:tc>
        <w:tc>
          <w:tcPr>
            <w:tcW w:w="769" w:type="pct"/>
            <w:tcBorders>
              <w:top w:val="nil"/>
              <w:left w:val="nil"/>
              <w:bottom w:val="nil"/>
              <w:right w:val="nil"/>
            </w:tcBorders>
            <w:noWrap/>
          </w:tcPr>
          <w:p w14:paraId="5B95DF1E" w14:textId="4EE20C3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Predicted and Supported</w:t>
            </w:r>
          </w:p>
        </w:tc>
      </w:tr>
      <w:tr w:rsidR="00031351" w:rsidRPr="000342F9" w14:paraId="5542D15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464C15A"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585A9C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7223A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72A2F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586502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62FE32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62AEB3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78EB43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8A35E0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E5BA63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D0433C4" w14:textId="3A90423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A2B491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6639F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0FC9C10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9FDC69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7B83B1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61BEB5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C36433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8BD8B9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AA10E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FB14FB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04C0D5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0A80DEE" w14:textId="37D98D5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4467C5" w:rsidRPr="000342F9" w14:paraId="1E0B00B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905083A" w14:textId="5B3089D3" w:rsidR="004467C5" w:rsidRPr="000342F9" w:rsidRDefault="004467C5" w:rsidP="00031351">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Challenge</w:t>
            </w:r>
          </w:p>
        </w:tc>
        <w:tc>
          <w:tcPr>
            <w:tcW w:w="144" w:type="pct"/>
            <w:tcBorders>
              <w:top w:val="nil"/>
              <w:left w:val="nil"/>
              <w:bottom w:val="nil"/>
              <w:right w:val="nil"/>
            </w:tcBorders>
            <w:noWrap/>
          </w:tcPr>
          <w:p w14:paraId="2119523E" w14:textId="70244CD9"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374DEB3"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590727D" w14:textId="12E54EAE"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6184E9BE"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4308110A"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27827F81"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4624DA8"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5A49FF0B" w14:textId="77777777" w:rsidR="004467C5" w:rsidRPr="000342F9" w:rsidRDefault="004467C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3CA411B" w14:textId="002041EB" w:rsidR="004467C5" w:rsidRPr="000342F9" w:rsidRDefault="004467C5"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perception of a future gain after overcoming an obstacle in the situation, the less the contempt</w:t>
            </w:r>
          </w:p>
        </w:tc>
        <w:tc>
          <w:tcPr>
            <w:tcW w:w="769" w:type="pct"/>
            <w:tcBorders>
              <w:top w:val="nil"/>
              <w:left w:val="nil"/>
              <w:bottom w:val="nil"/>
              <w:right w:val="nil"/>
            </w:tcBorders>
            <w:noWrap/>
          </w:tcPr>
          <w:p w14:paraId="6130892A" w14:textId="18DCB6C9" w:rsidR="004467C5"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153430E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99ED057"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Temporal distance</w:t>
            </w:r>
          </w:p>
        </w:tc>
        <w:tc>
          <w:tcPr>
            <w:tcW w:w="144" w:type="pct"/>
            <w:tcBorders>
              <w:top w:val="nil"/>
              <w:left w:val="nil"/>
              <w:bottom w:val="nil"/>
              <w:right w:val="nil"/>
            </w:tcBorders>
            <w:noWrap/>
          </w:tcPr>
          <w:p w14:paraId="1CAB782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92DC5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0F6A7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675499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C956D1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B86E4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0F9A2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3CE71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1F2C78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9DD989B" w14:textId="61BBD26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A57D482"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0E43CE8E" w14:textId="77777777" w:rsidR="00031351" w:rsidRPr="000342F9" w:rsidRDefault="00031351" w:rsidP="00031351">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Contentment</w:t>
            </w:r>
          </w:p>
        </w:tc>
      </w:tr>
      <w:tr w:rsidR="00031351" w:rsidRPr="000342F9" w14:paraId="7A87C2D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6805E8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35B789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5D1F3A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20CFF9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17B6B0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 .10</w:t>
            </w:r>
          </w:p>
        </w:tc>
        <w:tc>
          <w:tcPr>
            <w:tcW w:w="335" w:type="pct"/>
            <w:tcBorders>
              <w:top w:val="nil"/>
              <w:left w:val="nil"/>
              <w:bottom w:val="nil"/>
              <w:right w:val="nil"/>
            </w:tcBorders>
            <w:noWrap/>
          </w:tcPr>
          <w:p w14:paraId="569A4A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10.21 (3)*</w:t>
            </w:r>
          </w:p>
        </w:tc>
        <w:tc>
          <w:tcPr>
            <w:tcW w:w="241" w:type="pct"/>
            <w:tcBorders>
              <w:top w:val="nil"/>
              <w:left w:val="nil"/>
              <w:bottom w:val="nil"/>
              <w:right w:val="nil"/>
            </w:tcBorders>
            <w:noWrap/>
          </w:tcPr>
          <w:p w14:paraId="781A2D8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1F524D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58.07</w:t>
            </w:r>
          </w:p>
        </w:tc>
        <w:tc>
          <w:tcPr>
            <w:tcW w:w="144" w:type="pct"/>
            <w:tcBorders>
              <w:top w:val="nil"/>
              <w:left w:val="nil"/>
              <w:bottom w:val="nil"/>
              <w:right w:val="nil"/>
            </w:tcBorders>
          </w:tcPr>
          <w:p w14:paraId="336467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E9A559"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77910D5" w14:textId="66DBCBA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EA7933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54AE842"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65BCF5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1D1C91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F56B0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4117B41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 .20</w:t>
            </w:r>
          </w:p>
        </w:tc>
        <w:tc>
          <w:tcPr>
            <w:tcW w:w="335" w:type="pct"/>
            <w:tcBorders>
              <w:top w:val="nil"/>
              <w:left w:val="nil"/>
              <w:bottom w:val="nil"/>
              <w:right w:val="nil"/>
            </w:tcBorders>
            <w:noWrap/>
          </w:tcPr>
          <w:p w14:paraId="456410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20.74 (3)*</w:t>
            </w:r>
          </w:p>
        </w:tc>
        <w:tc>
          <w:tcPr>
            <w:tcW w:w="241" w:type="pct"/>
            <w:tcBorders>
              <w:top w:val="nil"/>
              <w:left w:val="nil"/>
              <w:bottom w:val="nil"/>
              <w:right w:val="nil"/>
            </w:tcBorders>
            <w:noWrap/>
          </w:tcPr>
          <w:p w14:paraId="2ACC54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7BC247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77.85</w:t>
            </w:r>
          </w:p>
        </w:tc>
        <w:tc>
          <w:tcPr>
            <w:tcW w:w="144" w:type="pct"/>
            <w:tcBorders>
              <w:top w:val="nil"/>
              <w:left w:val="nil"/>
              <w:bottom w:val="nil"/>
              <w:right w:val="nil"/>
            </w:tcBorders>
          </w:tcPr>
          <w:p w14:paraId="67448B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BA7495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BB58B22" w14:textId="0ECB86F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62E7DE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DC73BD5"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0F4F43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6EE05F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0BCB06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w:t>
            </w:r>
          </w:p>
        </w:tc>
        <w:tc>
          <w:tcPr>
            <w:tcW w:w="385" w:type="pct"/>
            <w:tcBorders>
              <w:top w:val="nil"/>
              <w:left w:val="nil"/>
              <w:bottom w:val="nil"/>
              <w:right w:val="nil"/>
            </w:tcBorders>
            <w:noWrap/>
          </w:tcPr>
          <w:p w14:paraId="51C93A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 .43</w:t>
            </w:r>
          </w:p>
        </w:tc>
        <w:tc>
          <w:tcPr>
            <w:tcW w:w="335" w:type="pct"/>
            <w:tcBorders>
              <w:top w:val="nil"/>
              <w:left w:val="nil"/>
              <w:bottom w:val="nil"/>
              <w:right w:val="nil"/>
            </w:tcBorders>
            <w:noWrap/>
          </w:tcPr>
          <w:p w14:paraId="2FD2AEC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17.28 (3)*</w:t>
            </w:r>
          </w:p>
        </w:tc>
        <w:tc>
          <w:tcPr>
            <w:tcW w:w="241" w:type="pct"/>
            <w:tcBorders>
              <w:top w:val="nil"/>
              <w:left w:val="nil"/>
              <w:bottom w:val="nil"/>
              <w:right w:val="nil"/>
            </w:tcBorders>
            <w:noWrap/>
          </w:tcPr>
          <w:p w14:paraId="4088D4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5C4B21C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75.71</w:t>
            </w:r>
          </w:p>
        </w:tc>
        <w:tc>
          <w:tcPr>
            <w:tcW w:w="144" w:type="pct"/>
            <w:tcBorders>
              <w:top w:val="nil"/>
              <w:left w:val="nil"/>
              <w:bottom w:val="nil"/>
              <w:right w:val="nil"/>
            </w:tcBorders>
          </w:tcPr>
          <w:p w14:paraId="495BE5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592660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responsibility for the cause of the situation, the greater the contentment</w:t>
            </w:r>
          </w:p>
        </w:tc>
        <w:tc>
          <w:tcPr>
            <w:tcW w:w="769" w:type="pct"/>
            <w:tcBorders>
              <w:top w:val="nil"/>
              <w:left w:val="nil"/>
              <w:bottom w:val="nil"/>
              <w:right w:val="nil"/>
            </w:tcBorders>
            <w:noWrap/>
          </w:tcPr>
          <w:p w14:paraId="3C6051CA" w14:textId="35E22C3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C12198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0A13114"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52E4B9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2BADA9F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5F08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w:t>
            </w:r>
          </w:p>
        </w:tc>
        <w:tc>
          <w:tcPr>
            <w:tcW w:w="385" w:type="pct"/>
            <w:tcBorders>
              <w:top w:val="nil"/>
              <w:left w:val="nil"/>
              <w:bottom w:val="nil"/>
              <w:right w:val="nil"/>
            </w:tcBorders>
            <w:noWrap/>
          </w:tcPr>
          <w:p w14:paraId="18DFB6A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 .38</w:t>
            </w:r>
          </w:p>
        </w:tc>
        <w:tc>
          <w:tcPr>
            <w:tcW w:w="335" w:type="pct"/>
            <w:tcBorders>
              <w:top w:val="nil"/>
              <w:left w:val="nil"/>
              <w:bottom w:val="nil"/>
              <w:right w:val="nil"/>
            </w:tcBorders>
            <w:noWrap/>
          </w:tcPr>
          <w:p w14:paraId="596EAC4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46.17 (3)*</w:t>
            </w:r>
          </w:p>
        </w:tc>
        <w:tc>
          <w:tcPr>
            <w:tcW w:w="241" w:type="pct"/>
            <w:tcBorders>
              <w:top w:val="nil"/>
              <w:left w:val="nil"/>
              <w:bottom w:val="nil"/>
              <w:right w:val="nil"/>
            </w:tcBorders>
            <w:noWrap/>
          </w:tcPr>
          <w:p w14:paraId="05D540C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612298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87.18</w:t>
            </w:r>
          </w:p>
        </w:tc>
        <w:tc>
          <w:tcPr>
            <w:tcW w:w="144" w:type="pct"/>
            <w:tcBorders>
              <w:top w:val="nil"/>
              <w:left w:val="nil"/>
              <w:bottom w:val="nil"/>
              <w:right w:val="nil"/>
            </w:tcBorders>
          </w:tcPr>
          <w:p w14:paraId="075015B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65D810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control and influence over the situation, the greater the contentment</w:t>
            </w:r>
          </w:p>
        </w:tc>
        <w:tc>
          <w:tcPr>
            <w:tcW w:w="769" w:type="pct"/>
            <w:tcBorders>
              <w:top w:val="nil"/>
              <w:left w:val="nil"/>
              <w:bottom w:val="nil"/>
              <w:right w:val="nil"/>
            </w:tcBorders>
            <w:noWrap/>
          </w:tcPr>
          <w:p w14:paraId="6C2C56FD" w14:textId="33B449E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28B876C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692B6D"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26B3CC0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5AA7747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52D164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0DBDBD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 .65</w:t>
            </w:r>
          </w:p>
        </w:tc>
        <w:tc>
          <w:tcPr>
            <w:tcW w:w="335" w:type="pct"/>
            <w:tcBorders>
              <w:top w:val="nil"/>
              <w:left w:val="nil"/>
              <w:bottom w:val="nil"/>
              <w:right w:val="nil"/>
            </w:tcBorders>
            <w:noWrap/>
          </w:tcPr>
          <w:p w14:paraId="4313FC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165 (2)*</w:t>
            </w:r>
          </w:p>
        </w:tc>
        <w:tc>
          <w:tcPr>
            <w:tcW w:w="241" w:type="pct"/>
            <w:tcBorders>
              <w:top w:val="nil"/>
              <w:left w:val="nil"/>
              <w:bottom w:val="nil"/>
              <w:right w:val="nil"/>
            </w:tcBorders>
            <w:noWrap/>
          </w:tcPr>
          <w:p w14:paraId="70C3F5A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w:t>
            </w:r>
          </w:p>
        </w:tc>
        <w:tc>
          <w:tcPr>
            <w:tcW w:w="385" w:type="pct"/>
            <w:tcBorders>
              <w:top w:val="nil"/>
              <w:left w:val="nil"/>
              <w:bottom w:val="nil"/>
              <w:right w:val="nil"/>
            </w:tcBorders>
            <w:noWrap/>
          </w:tcPr>
          <w:p w14:paraId="28B52C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98.46</w:t>
            </w:r>
          </w:p>
        </w:tc>
        <w:tc>
          <w:tcPr>
            <w:tcW w:w="144" w:type="pct"/>
            <w:tcBorders>
              <w:top w:val="nil"/>
              <w:left w:val="nil"/>
              <w:bottom w:val="nil"/>
              <w:right w:val="nil"/>
            </w:tcBorders>
          </w:tcPr>
          <w:p w14:paraId="496F0F2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4A43F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C197C0A" w14:textId="664D5FE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54C0388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7B1A6E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055CDA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631F1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50DCC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0D5CD0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CAA2A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72F60E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FA462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06A062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7BADD5"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need to take time/effort to attend to the situation further, the greater the contentment</w:t>
            </w:r>
          </w:p>
        </w:tc>
        <w:tc>
          <w:tcPr>
            <w:tcW w:w="769" w:type="pct"/>
            <w:tcBorders>
              <w:top w:val="nil"/>
              <w:left w:val="nil"/>
              <w:bottom w:val="nil"/>
              <w:right w:val="nil"/>
            </w:tcBorders>
            <w:noWrap/>
          </w:tcPr>
          <w:p w14:paraId="69C8BB24" w14:textId="16D0A65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616AE22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D468FAD"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4702D5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2D3360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BCDAED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w:t>
            </w:r>
          </w:p>
        </w:tc>
        <w:tc>
          <w:tcPr>
            <w:tcW w:w="385" w:type="pct"/>
            <w:tcBorders>
              <w:top w:val="nil"/>
              <w:left w:val="nil"/>
              <w:bottom w:val="nil"/>
              <w:right w:val="nil"/>
            </w:tcBorders>
            <w:noWrap/>
          </w:tcPr>
          <w:p w14:paraId="6CB8922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FCC5A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DB239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946A77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69453F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365A6E9"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understanding of the situation, the greater the contentment</w:t>
            </w:r>
          </w:p>
        </w:tc>
        <w:tc>
          <w:tcPr>
            <w:tcW w:w="769" w:type="pct"/>
            <w:tcBorders>
              <w:top w:val="nil"/>
              <w:left w:val="nil"/>
              <w:bottom w:val="nil"/>
              <w:right w:val="nil"/>
            </w:tcBorders>
            <w:noWrap/>
          </w:tcPr>
          <w:p w14:paraId="2DC1085F" w14:textId="33A94BF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49E79EE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73C4FE"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60592CA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812B7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107D96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052D41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436C4F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42ED5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3C927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6EBA3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8FA517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6133511" w14:textId="639672C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0D4CC3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5C8A417"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0D4BF6D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648C8C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14B69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650C49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37886F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1DE290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2D93BC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2D6FE4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CE60AD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039B4AA" w14:textId="07E3C237"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09038E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EAA5AD4"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586B479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6A5434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D126D6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36FB0E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8711C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6683B5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7B9CA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D99A1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9E51739"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need to exert effort to deal with the situation, the less the contentment</w:t>
            </w:r>
          </w:p>
        </w:tc>
        <w:tc>
          <w:tcPr>
            <w:tcW w:w="769" w:type="pct"/>
            <w:tcBorders>
              <w:top w:val="nil"/>
              <w:left w:val="nil"/>
              <w:bottom w:val="nil"/>
              <w:right w:val="nil"/>
            </w:tcBorders>
            <w:noWrap/>
          </w:tcPr>
          <w:p w14:paraId="14B8CCA9" w14:textId="3B96742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048C8DB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7E3B0AA"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4FD2CD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FAD3D9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41FD6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w:t>
            </w:r>
          </w:p>
        </w:tc>
        <w:tc>
          <w:tcPr>
            <w:tcW w:w="385" w:type="pct"/>
            <w:tcBorders>
              <w:top w:val="nil"/>
              <w:left w:val="nil"/>
              <w:bottom w:val="nil"/>
              <w:right w:val="nil"/>
            </w:tcBorders>
            <w:noWrap/>
          </w:tcPr>
          <w:p w14:paraId="046AD7F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1EB4D7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B0672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153C33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575975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B3B7D1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been lost, the less the contentment</w:t>
            </w:r>
          </w:p>
        </w:tc>
        <w:tc>
          <w:tcPr>
            <w:tcW w:w="769" w:type="pct"/>
            <w:tcBorders>
              <w:top w:val="nil"/>
              <w:left w:val="nil"/>
              <w:bottom w:val="nil"/>
              <w:right w:val="nil"/>
            </w:tcBorders>
            <w:noWrap/>
          </w:tcPr>
          <w:p w14:paraId="543B5DDB" w14:textId="779A9B8D"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636CEE5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F25D304"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091D0E0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AAF162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9F0BAB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w:t>
            </w:r>
          </w:p>
        </w:tc>
        <w:tc>
          <w:tcPr>
            <w:tcW w:w="385" w:type="pct"/>
            <w:tcBorders>
              <w:top w:val="nil"/>
              <w:left w:val="nil"/>
              <w:bottom w:val="nil"/>
              <w:right w:val="nil"/>
            </w:tcBorders>
            <w:noWrap/>
          </w:tcPr>
          <w:p w14:paraId="5336F5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E80FA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51383C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8B370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6EB72E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1A4328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values and ideals, the greater the contentment</w:t>
            </w:r>
          </w:p>
        </w:tc>
        <w:tc>
          <w:tcPr>
            <w:tcW w:w="769" w:type="pct"/>
            <w:tcBorders>
              <w:top w:val="nil"/>
              <w:left w:val="nil"/>
              <w:bottom w:val="nil"/>
              <w:right w:val="nil"/>
            </w:tcBorders>
            <w:noWrap/>
          </w:tcPr>
          <w:p w14:paraId="033355BD" w14:textId="30E0A5E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462FEB1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4FFEEF9"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497FAA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1CAA3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5DDD7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7A92E9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11B5FC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236052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D7145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D84E5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E6BAF9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an obstacle hampers the attainment of a desired goal, the less the contentment</w:t>
            </w:r>
          </w:p>
        </w:tc>
        <w:tc>
          <w:tcPr>
            <w:tcW w:w="769" w:type="pct"/>
            <w:tcBorders>
              <w:top w:val="nil"/>
              <w:left w:val="nil"/>
              <w:bottom w:val="nil"/>
              <w:right w:val="nil"/>
            </w:tcBorders>
            <w:noWrap/>
          </w:tcPr>
          <w:p w14:paraId="243CA919" w14:textId="31FE331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2DB7B9F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75B98DE" w14:textId="055A572D"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500454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12EEE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7966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1C67BE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3162D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4DD4A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86F46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FF3F5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D21301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ability to predict what is going to occur in the future, the greater the contentment</w:t>
            </w:r>
          </w:p>
        </w:tc>
        <w:tc>
          <w:tcPr>
            <w:tcW w:w="769" w:type="pct"/>
            <w:tcBorders>
              <w:top w:val="nil"/>
              <w:left w:val="nil"/>
              <w:bottom w:val="nil"/>
              <w:right w:val="nil"/>
            </w:tcBorders>
            <w:noWrap/>
          </w:tcPr>
          <w:p w14:paraId="3D3ECFD4" w14:textId="3A1EED3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76F446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65997B"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60BE0DB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6207C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4F208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119F85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FD265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58D016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D7C53D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5AA380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E33357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contentment</w:t>
            </w:r>
          </w:p>
        </w:tc>
        <w:tc>
          <w:tcPr>
            <w:tcW w:w="769" w:type="pct"/>
            <w:tcBorders>
              <w:top w:val="nil"/>
              <w:left w:val="nil"/>
              <w:bottom w:val="nil"/>
              <w:right w:val="nil"/>
            </w:tcBorders>
            <w:noWrap/>
          </w:tcPr>
          <w:p w14:paraId="5D95D091" w14:textId="4B7B34F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405E362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2A1368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5DB5E1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5A988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3E89D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3DF5095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C749AE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068A9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A3A81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1858B6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B41816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contentment</w:t>
            </w:r>
          </w:p>
        </w:tc>
        <w:tc>
          <w:tcPr>
            <w:tcW w:w="769" w:type="pct"/>
            <w:tcBorders>
              <w:top w:val="nil"/>
              <w:left w:val="nil"/>
              <w:bottom w:val="nil"/>
              <w:right w:val="nil"/>
            </w:tcBorders>
            <w:noWrap/>
          </w:tcPr>
          <w:p w14:paraId="7B0D17FD" w14:textId="1185B38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FDE1B1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94F552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Value</w:t>
            </w:r>
          </w:p>
        </w:tc>
        <w:tc>
          <w:tcPr>
            <w:tcW w:w="144" w:type="pct"/>
            <w:tcBorders>
              <w:top w:val="nil"/>
              <w:left w:val="nil"/>
              <w:bottom w:val="nil"/>
              <w:right w:val="nil"/>
            </w:tcBorders>
            <w:noWrap/>
          </w:tcPr>
          <w:p w14:paraId="73825F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B91FEA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AE334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596582A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65266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229DC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5AEF866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2040D2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078CAE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xml:space="preserve">The greater the perceived value of the situation to one's goals and </w:t>
            </w:r>
            <w:r w:rsidRPr="000342F9">
              <w:rPr>
                <w:rFonts w:ascii="Times New Roman" w:hAnsi="Times New Roman" w:cs="Times New Roman"/>
                <w:color w:val="000000"/>
                <w:sz w:val="16"/>
                <w:szCs w:val="16"/>
              </w:rPr>
              <w:lastRenderedPageBreak/>
              <w:t>desires, the greater the contentment</w:t>
            </w:r>
          </w:p>
        </w:tc>
        <w:tc>
          <w:tcPr>
            <w:tcW w:w="769" w:type="pct"/>
            <w:tcBorders>
              <w:top w:val="nil"/>
              <w:left w:val="nil"/>
              <w:bottom w:val="nil"/>
              <w:right w:val="nil"/>
            </w:tcBorders>
            <w:noWrap/>
          </w:tcPr>
          <w:p w14:paraId="150C31C5" w14:textId="29024BF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Predicted and Supported</w:t>
            </w:r>
          </w:p>
        </w:tc>
      </w:tr>
      <w:tr w:rsidR="00031351" w:rsidRPr="000342F9" w14:paraId="7A1CA5C9"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tcPr>
          <w:p w14:paraId="56C26154" w14:textId="77777777" w:rsidR="00031351" w:rsidRPr="000342F9" w:rsidRDefault="00031351" w:rsidP="00031351">
            <w:pPr>
              <w:ind w:left="72" w:hanging="72"/>
              <w:jc w:val="center"/>
              <w:rPr>
                <w:rFonts w:ascii="Times New Roman" w:hAnsi="Times New Roman" w:cs="Times New Roman"/>
                <w:sz w:val="16"/>
                <w:szCs w:val="16"/>
              </w:rPr>
            </w:pPr>
            <w:r w:rsidRPr="000342F9">
              <w:rPr>
                <w:rFonts w:ascii="Times New Roman" w:hAnsi="Times New Roman" w:cs="Times New Roman"/>
                <w:bCs w:val="0"/>
                <w:color w:val="000000"/>
                <w:sz w:val="20"/>
                <w:szCs w:val="20"/>
              </w:rPr>
              <w:t>Curious</w:t>
            </w:r>
          </w:p>
        </w:tc>
      </w:tr>
      <w:tr w:rsidR="00031351" w:rsidRPr="000342F9" w14:paraId="04205B4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810FAC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7E72117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913F1C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D2EE49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5B0530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134CDC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1C6EE7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7B5F9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B31BA4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DC33B2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5C07A4B" w14:textId="25C09FD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BCBDBF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85B5A75"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13AA314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330D3B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33727C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75FD4F9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1E325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23496C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68A0C0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8FCC6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448D7E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990319C" w14:textId="141524A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68CF2F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6C2E966"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Concern for others</w:t>
            </w:r>
          </w:p>
        </w:tc>
        <w:tc>
          <w:tcPr>
            <w:tcW w:w="144" w:type="pct"/>
            <w:tcBorders>
              <w:top w:val="nil"/>
              <w:left w:val="nil"/>
              <w:bottom w:val="nil"/>
              <w:right w:val="nil"/>
            </w:tcBorders>
            <w:noWrap/>
          </w:tcPr>
          <w:p w14:paraId="0E80D75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FD1933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09C6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600394E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474D18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09770A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CC88D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4EE3BB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275E0B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F3A3196" w14:textId="2EC095F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E0219E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0DA30ED" w14:textId="7D6CADEE"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Control-Self</w:t>
            </w:r>
          </w:p>
        </w:tc>
        <w:tc>
          <w:tcPr>
            <w:tcW w:w="144" w:type="pct"/>
            <w:tcBorders>
              <w:top w:val="nil"/>
              <w:left w:val="nil"/>
              <w:bottom w:val="nil"/>
              <w:right w:val="nil"/>
            </w:tcBorders>
            <w:noWrap/>
          </w:tcPr>
          <w:p w14:paraId="5D93C9BD" w14:textId="4D598CB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9AF491B" w14:textId="26ADBDE1"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4944470" w14:textId="5EA9152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.60***</w:t>
            </w:r>
          </w:p>
        </w:tc>
        <w:tc>
          <w:tcPr>
            <w:tcW w:w="385" w:type="pct"/>
            <w:tcBorders>
              <w:top w:val="nil"/>
              <w:left w:val="nil"/>
              <w:bottom w:val="nil"/>
              <w:right w:val="nil"/>
            </w:tcBorders>
            <w:noWrap/>
          </w:tcPr>
          <w:p w14:paraId="671235E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0ABE2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D2F396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37BB1C0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02F4E6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DF83AF" w14:textId="3DA77158"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control over the situation, the greater the curiosity.</w:t>
            </w:r>
          </w:p>
        </w:tc>
        <w:tc>
          <w:tcPr>
            <w:tcW w:w="769" w:type="pct"/>
            <w:tcBorders>
              <w:top w:val="nil"/>
              <w:left w:val="nil"/>
              <w:bottom w:val="nil"/>
              <w:right w:val="nil"/>
            </w:tcBorders>
            <w:noWrap/>
          </w:tcPr>
          <w:p w14:paraId="06CBA83E" w14:textId="6BB19E0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B01D0B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8513B9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4F686F4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4825CB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82CF6A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000075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CACB9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96604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59D9DBD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5D291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A158AC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779E98E" w14:textId="0C987DE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C4555A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FAFE38D"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49B97C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BE92FA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D629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1215560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7922E4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E0604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7DC116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093DC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3767D6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3B61B62" w14:textId="6D55D1F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E16547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F45D82"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4BB41C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7BE862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32E43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.37**</w:t>
            </w:r>
          </w:p>
        </w:tc>
        <w:tc>
          <w:tcPr>
            <w:tcW w:w="385" w:type="pct"/>
            <w:tcBorders>
              <w:top w:val="nil"/>
              <w:left w:val="nil"/>
              <w:bottom w:val="nil"/>
              <w:right w:val="nil"/>
            </w:tcBorders>
            <w:noWrap/>
          </w:tcPr>
          <w:p w14:paraId="60D476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1CA8C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28D926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C3745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F63BB3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010DCE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curiosity.</w:t>
            </w:r>
          </w:p>
        </w:tc>
        <w:tc>
          <w:tcPr>
            <w:tcW w:w="769" w:type="pct"/>
            <w:tcBorders>
              <w:top w:val="nil"/>
              <w:left w:val="nil"/>
              <w:bottom w:val="nil"/>
              <w:right w:val="nil"/>
            </w:tcBorders>
            <w:noWrap/>
          </w:tcPr>
          <w:p w14:paraId="31F77A29" w14:textId="208FAEC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3D0BEC7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9B3C78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40F96B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B8B59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F1ECA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3B0FD46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95332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7BE96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5B30C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0F550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E143E4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9A51463" w14:textId="239FFC8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64B2A3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7B442F"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4CF3865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5753A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D5BC9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755655E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C29A8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5278CE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955D0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C32D3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4EB11E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91BB068" w14:textId="6E8DA61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D1F17AC"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tcBorders>
            <w:noWrap/>
            <w:vAlign w:val="center"/>
          </w:tcPr>
          <w:p w14:paraId="0C9EA4A5"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Disappointment</w:t>
            </w:r>
          </w:p>
        </w:tc>
      </w:tr>
      <w:tr w:rsidR="00031351" w:rsidRPr="000342F9" w14:paraId="12F0852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CDBF12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4CBE82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439DE71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BB6206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35054C0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 .05</w:t>
            </w:r>
          </w:p>
        </w:tc>
        <w:tc>
          <w:tcPr>
            <w:tcW w:w="335" w:type="pct"/>
            <w:tcBorders>
              <w:top w:val="nil"/>
              <w:left w:val="nil"/>
              <w:bottom w:val="nil"/>
              <w:right w:val="nil"/>
            </w:tcBorders>
            <w:noWrap/>
          </w:tcPr>
          <w:p w14:paraId="2743A9F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0.51 (1)</w:t>
            </w:r>
          </w:p>
        </w:tc>
        <w:tc>
          <w:tcPr>
            <w:tcW w:w="241" w:type="pct"/>
            <w:tcBorders>
              <w:top w:val="nil"/>
              <w:left w:val="nil"/>
              <w:bottom w:val="nil"/>
              <w:right w:val="nil"/>
            </w:tcBorders>
            <w:noWrap/>
          </w:tcPr>
          <w:p w14:paraId="69DC9D1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4F83107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721C476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1ED0D65"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E27ABA4" w14:textId="2EA746A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449778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030E317"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5E84AC7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2DA2E0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72464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.34</w:t>
            </w:r>
          </w:p>
        </w:tc>
        <w:tc>
          <w:tcPr>
            <w:tcW w:w="385" w:type="pct"/>
            <w:tcBorders>
              <w:top w:val="nil"/>
              <w:left w:val="nil"/>
              <w:bottom w:val="nil"/>
              <w:right w:val="nil"/>
            </w:tcBorders>
            <w:noWrap/>
          </w:tcPr>
          <w:p w14:paraId="3A272E2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C21DF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A9031A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8CD49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682F2C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8A9BA2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256500B" w14:textId="76BEEA8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6208937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17C8050"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Certainty</w:t>
            </w:r>
          </w:p>
        </w:tc>
        <w:tc>
          <w:tcPr>
            <w:tcW w:w="144" w:type="pct"/>
            <w:tcBorders>
              <w:top w:val="nil"/>
              <w:left w:val="nil"/>
              <w:bottom w:val="nil"/>
              <w:right w:val="nil"/>
            </w:tcBorders>
            <w:noWrap/>
          </w:tcPr>
          <w:p w14:paraId="5053755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CC8B92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B7422B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w:t>
            </w:r>
          </w:p>
        </w:tc>
        <w:tc>
          <w:tcPr>
            <w:tcW w:w="385" w:type="pct"/>
            <w:tcBorders>
              <w:top w:val="nil"/>
              <w:left w:val="nil"/>
              <w:bottom w:val="nil"/>
              <w:right w:val="nil"/>
            </w:tcBorders>
            <w:noWrap/>
          </w:tcPr>
          <w:p w14:paraId="216502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B1712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F2600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FE436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108964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17A729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18BFA28" w14:textId="54598E9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405FEE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AE8BEAB" w14:textId="4DDFFA13"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Concern for Others</w:t>
            </w:r>
          </w:p>
        </w:tc>
        <w:tc>
          <w:tcPr>
            <w:tcW w:w="144" w:type="pct"/>
            <w:tcBorders>
              <w:top w:val="nil"/>
              <w:left w:val="nil"/>
              <w:bottom w:val="nil"/>
              <w:right w:val="nil"/>
            </w:tcBorders>
            <w:noWrap/>
          </w:tcPr>
          <w:p w14:paraId="4DE78E1F" w14:textId="24898B69"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74419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A96D05C" w14:textId="4BB6132F"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.41</w:t>
            </w:r>
          </w:p>
        </w:tc>
        <w:tc>
          <w:tcPr>
            <w:tcW w:w="385" w:type="pct"/>
            <w:tcBorders>
              <w:top w:val="nil"/>
              <w:left w:val="nil"/>
              <w:bottom w:val="nil"/>
              <w:right w:val="nil"/>
            </w:tcBorders>
            <w:noWrap/>
          </w:tcPr>
          <w:p w14:paraId="26C421BB" w14:textId="230ADC53"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D4EC146" w14:textId="72B3255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1597910" w14:textId="5DACFFA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0864476" w14:textId="50D8A393"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9FD41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B575EE" w14:textId="22082C8D"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379D5A5" w14:textId="3090BC0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4562BF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E0D37C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5C20E1E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487E97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D15103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4C1BE3A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4F83C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22A70E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139475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D72F27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DCD27A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277431B" w14:textId="5741BC5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4BAD70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8E07AD2"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w:t>
            </w:r>
          </w:p>
        </w:tc>
        <w:tc>
          <w:tcPr>
            <w:tcW w:w="144" w:type="pct"/>
            <w:tcBorders>
              <w:top w:val="nil"/>
              <w:left w:val="nil"/>
              <w:bottom w:val="nil"/>
              <w:right w:val="nil"/>
            </w:tcBorders>
            <w:noWrap/>
          </w:tcPr>
          <w:p w14:paraId="26D47B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0963DA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C700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137BBA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CB072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812BF2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23CCB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16763B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66934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D11F398" w14:textId="1387205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4B274A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ED8D67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Expectedness</w:t>
            </w:r>
          </w:p>
        </w:tc>
        <w:tc>
          <w:tcPr>
            <w:tcW w:w="144" w:type="pct"/>
            <w:tcBorders>
              <w:top w:val="nil"/>
              <w:left w:val="nil"/>
              <w:bottom w:val="nil"/>
              <w:right w:val="nil"/>
            </w:tcBorders>
            <w:noWrap/>
          </w:tcPr>
          <w:p w14:paraId="7FA8EE7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ED15D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10AD3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67575AF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D4AE88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DC7D24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5DB71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E8F7EF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20789C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63C5C6C" w14:textId="4F46F95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214F419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30EC5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28E804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7FF7B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F3B7BF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3810BA2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4C2662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0D6976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37C0AB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8B4BBD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897165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consistency of the situation with one’s goals, the less the disappointment</w:t>
            </w:r>
          </w:p>
        </w:tc>
        <w:tc>
          <w:tcPr>
            <w:tcW w:w="769" w:type="pct"/>
            <w:tcBorders>
              <w:top w:val="nil"/>
              <w:left w:val="nil"/>
              <w:bottom w:val="nil"/>
              <w:right w:val="nil"/>
            </w:tcBorders>
            <w:noWrap/>
          </w:tcPr>
          <w:p w14:paraId="57423099" w14:textId="492949B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6614D9D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894EA5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03EE0DC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E944C5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A424BE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.44***</w:t>
            </w:r>
          </w:p>
        </w:tc>
        <w:tc>
          <w:tcPr>
            <w:tcW w:w="385" w:type="pct"/>
            <w:tcBorders>
              <w:top w:val="nil"/>
              <w:left w:val="nil"/>
              <w:bottom w:val="nil"/>
              <w:right w:val="nil"/>
            </w:tcBorders>
            <w:noWrap/>
          </w:tcPr>
          <w:p w14:paraId="5C6789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B0597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081A20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83280A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47E35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8D7372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something irretrievable has been lost, the greater the disappointment</w:t>
            </w:r>
          </w:p>
        </w:tc>
        <w:tc>
          <w:tcPr>
            <w:tcW w:w="769" w:type="pct"/>
            <w:tcBorders>
              <w:top w:val="nil"/>
              <w:left w:val="nil"/>
              <w:bottom w:val="nil"/>
              <w:right w:val="nil"/>
            </w:tcBorders>
            <w:noWrap/>
          </w:tcPr>
          <w:p w14:paraId="736ADFB3" w14:textId="297EA52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17B170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F560F9"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Modifiability</w:t>
            </w:r>
          </w:p>
        </w:tc>
        <w:tc>
          <w:tcPr>
            <w:tcW w:w="144" w:type="pct"/>
            <w:tcBorders>
              <w:top w:val="nil"/>
              <w:left w:val="nil"/>
              <w:bottom w:val="nil"/>
              <w:right w:val="nil"/>
            </w:tcBorders>
            <w:noWrap/>
          </w:tcPr>
          <w:p w14:paraId="08960AD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F29F65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7DDA3C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5CE100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EDD2E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64721B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1E50AC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ADA341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00DA6C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6C5131E" w14:textId="16C61AB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E9D14D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A302D8D"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Novelty</w:t>
            </w:r>
          </w:p>
        </w:tc>
        <w:tc>
          <w:tcPr>
            <w:tcW w:w="144" w:type="pct"/>
            <w:tcBorders>
              <w:top w:val="nil"/>
              <w:left w:val="nil"/>
              <w:bottom w:val="nil"/>
              <w:right w:val="nil"/>
            </w:tcBorders>
            <w:noWrap/>
          </w:tcPr>
          <w:p w14:paraId="255086A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D4A045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95516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.44</w:t>
            </w:r>
          </w:p>
        </w:tc>
        <w:tc>
          <w:tcPr>
            <w:tcW w:w="385" w:type="pct"/>
            <w:tcBorders>
              <w:top w:val="nil"/>
              <w:left w:val="nil"/>
              <w:bottom w:val="nil"/>
              <w:right w:val="nil"/>
            </w:tcBorders>
            <w:noWrap/>
          </w:tcPr>
          <w:p w14:paraId="6A5FAC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36BDE3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C39A0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9CB6BF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BF955F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764CFC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1832131" w14:textId="0A1AAF5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0ACB8B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48AD3DD"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5CEE6F6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23452A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54A0A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-.40***</w:t>
            </w:r>
          </w:p>
        </w:tc>
        <w:tc>
          <w:tcPr>
            <w:tcW w:w="385" w:type="pct"/>
            <w:tcBorders>
              <w:top w:val="nil"/>
              <w:left w:val="nil"/>
              <w:bottom w:val="nil"/>
              <w:right w:val="nil"/>
            </w:tcBorders>
            <w:noWrap/>
          </w:tcPr>
          <w:p w14:paraId="05A3C61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6F231D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46F2A1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7AEDA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9EEE2F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85B5A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less the disappointment</w:t>
            </w:r>
          </w:p>
        </w:tc>
        <w:tc>
          <w:tcPr>
            <w:tcW w:w="769" w:type="pct"/>
            <w:tcBorders>
              <w:top w:val="nil"/>
              <w:left w:val="nil"/>
              <w:bottom w:val="nil"/>
              <w:right w:val="nil"/>
            </w:tcBorders>
            <w:noWrap/>
          </w:tcPr>
          <w:p w14:paraId="2095DF85" w14:textId="53A44EC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84E360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D376F04" w14:textId="5C8B3BA1"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02AAD62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EE7619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D972D7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6BB79F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E5C61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3916424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5FA37C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B3987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920A4B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45C69A9" w14:textId="5057189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3534DC6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B7CCA1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Reality</w:t>
            </w:r>
          </w:p>
        </w:tc>
        <w:tc>
          <w:tcPr>
            <w:tcW w:w="144" w:type="pct"/>
            <w:tcBorders>
              <w:top w:val="nil"/>
              <w:left w:val="nil"/>
              <w:bottom w:val="nil"/>
              <w:right w:val="nil"/>
            </w:tcBorders>
            <w:noWrap/>
          </w:tcPr>
          <w:p w14:paraId="0D61E31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F51EA8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49F42F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-.35</w:t>
            </w:r>
          </w:p>
        </w:tc>
        <w:tc>
          <w:tcPr>
            <w:tcW w:w="385" w:type="pct"/>
            <w:tcBorders>
              <w:top w:val="nil"/>
              <w:left w:val="nil"/>
              <w:bottom w:val="nil"/>
              <w:right w:val="nil"/>
            </w:tcBorders>
            <w:noWrap/>
          </w:tcPr>
          <w:p w14:paraId="6CD7E1C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0FE75E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CFDDF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26BA81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71D745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006227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664699F" w14:textId="07F7768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E315BC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7F8BEAD"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Self-Esteem decreased</w:t>
            </w:r>
          </w:p>
        </w:tc>
        <w:tc>
          <w:tcPr>
            <w:tcW w:w="144" w:type="pct"/>
            <w:tcBorders>
              <w:top w:val="nil"/>
              <w:left w:val="nil"/>
              <w:bottom w:val="nil"/>
              <w:right w:val="nil"/>
            </w:tcBorders>
            <w:noWrap/>
          </w:tcPr>
          <w:p w14:paraId="2CB7C9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1B8B32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BE69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34EC425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66B90D8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644876F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B08BEC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298C3C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EC65C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1F0A6E2C" w14:textId="4667793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B62D8F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69A1025"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Temporal distance</w:t>
            </w:r>
          </w:p>
        </w:tc>
        <w:tc>
          <w:tcPr>
            <w:tcW w:w="144" w:type="pct"/>
            <w:tcBorders>
              <w:top w:val="nil"/>
              <w:left w:val="nil"/>
              <w:bottom w:val="nil"/>
              <w:right w:val="nil"/>
            </w:tcBorders>
            <w:noWrap/>
          </w:tcPr>
          <w:p w14:paraId="0F6A403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A2E8A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671CE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704AD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980EA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1B328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012095B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A1D23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ADDC21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186CA782" w14:textId="642BC98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3B73C4B"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A29E15B"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Disgust</w:t>
            </w:r>
          </w:p>
        </w:tc>
      </w:tr>
      <w:tr w:rsidR="00031351" w:rsidRPr="000342F9" w14:paraId="63558BB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90FA16"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6FD70D1C" w14:textId="0256A64D" w:rsidR="00031351" w:rsidRPr="000342F9" w:rsidRDefault="00224B8F"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281ED3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19DDD36" w14:textId="339397D5"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w:t>
            </w:r>
            <w:r w:rsidR="00224B8F" w:rsidRPr="000342F9">
              <w:rPr>
                <w:rFonts w:ascii="Times New Roman" w:hAnsi="Times New Roman" w:cs="Times New Roman"/>
                <w:sz w:val="16"/>
                <w:szCs w:val="16"/>
              </w:rPr>
              <w:t>5</w:t>
            </w:r>
            <w:r w:rsidRPr="000342F9">
              <w:rPr>
                <w:rFonts w:ascii="Times New Roman" w:hAnsi="Times New Roman" w:cs="Times New Roman"/>
                <w:sz w:val="16"/>
                <w:szCs w:val="16"/>
              </w:rPr>
              <w:t>***</w:t>
            </w:r>
          </w:p>
        </w:tc>
        <w:tc>
          <w:tcPr>
            <w:tcW w:w="385" w:type="pct"/>
            <w:tcBorders>
              <w:top w:val="nil"/>
              <w:left w:val="nil"/>
              <w:bottom w:val="nil"/>
              <w:right w:val="nil"/>
            </w:tcBorders>
            <w:noWrap/>
          </w:tcPr>
          <w:p w14:paraId="603C3416" w14:textId="3169B86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.36, .5</w:t>
            </w:r>
            <w:r w:rsidR="00224B8F" w:rsidRPr="000342F9">
              <w:rPr>
                <w:rFonts w:ascii="Times New Roman" w:hAnsi="Times New Roman" w:cs="Times New Roman"/>
                <w:sz w:val="16"/>
                <w:szCs w:val="16"/>
              </w:rPr>
              <w:t>3</w:t>
            </w:r>
          </w:p>
        </w:tc>
        <w:tc>
          <w:tcPr>
            <w:tcW w:w="335" w:type="pct"/>
            <w:tcBorders>
              <w:top w:val="nil"/>
              <w:left w:val="nil"/>
              <w:bottom w:val="nil"/>
              <w:right w:val="nil"/>
            </w:tcBorders>
            <w:noWrap/>
          </w:tcPr>
          <w:p w14:paraId="00A7172C" w14:textId="02302B3B"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17.</w:t>
            </w:r>
            <w:r w:rsidR="00224B8F" w:rsidRPr="000342F9">
              <w:rPr>
                <w:rFonts w:ascii="Times New Roman" w:hAnsi="Times New Roman" w:cs="Times New Roman"/>
                <w:sz w:val="16"/>
                <w:szCs w:val="16"/>
              </w:rPr>
              <w:t>84</w:t>
            </w:r>
            <w:r w:rsidRPr="000342F9">
              <w:rPr>
                <w:rFonts w:ascii="Times New Roman" w:hAnsi="Times New Roman" w:cs="Times New Roman"/>
                <w:sz w:val="16"/>
                <w:szCs w:val="16"/>
              </w:rPr>
              <w:t xml:space="preserve"> (</w:t>
            </w:r>
            <w:r w:rsidR="00224B8F" w:rsidRPr="000342F9">
              <w:rPr>
                <w:rFonts w:ascii="Times New Roman" w:hAnsi="Times New Roman" w:cs="Times New Roman"/>
                <w:sz w:val="16"/>
                <w:szCs w:val="16"/>
              </w:rPr>
              <w:t>4</w:t>
            </w:r>
            <w:r w:rsidRPr="000342F9">
              <w:rPr>
                <w:rFonts w:ascii="Times New Roman" w:hAnsi="Times New Roman" w:cs="Times New Roman"/>
                <w:sz w:val="16"/>
                <w:szCs w:val="16"/>
              </w:rPr>
              <w:t>)*</w:t>
            </w:r>
          </w:p>
        </w:tc>
        <w:tc>
          <w:tcPr>
            <w:tcW w:w="241" w:type="pct"/>
            <w:tcBorders>
              <w:top w:val="nil"/>
              <w:left w:val="nil"/>
              <w:bottom w:val="nil"/>
              <w:right w:val="nil"/>
            </w:tcBorders>
            <w:noWrap/>
          </w:tcPr>
          <w:p w14:paraId="2530AB08" w14:textId="7E58009D"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r w:rsidR="00224B8F" w:rsidRPr="000342F9">
              <w:rPr>
                <w:rFonts w:ascii="Times New Roman" w:hAnsi="Times New Roman" w:cs="Times New Roman"/>
                <w:sz w:val="16"/>
                <w:szCs w:val="16"/>
              </w:rPr>
              <w:t>0</w:t>
            </w:r>
          </w:p>
        </w:tc>
        <w:tc>
          <w:tcPr>
            <w:tcW w:w="385" w:type="pct"/>
            <w:tcBorders>
              <w:top w:val="nil"/>
              <w:left w:val="nil"/>
              <w:bottom w:val="nil"/>
              <w:right w:val="nil"/>
            </w:tcBorders>
            <w:noWrap/>
          </w:tcPr>
          <w:p w14:paraId="571E26A6" w14:textId="01DCF851"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7</w:t>
            </w:r>
            <w:r w:rsidR="00224B8F" w:rsidRPr="000342F9">
              <w:rPr>
                <w:rFonts w:ascii="Times New Roman" w:hAnsi="Times New Roman" w:cs="Times New Roman"/>
                <w:sz w:val="16"/>
                <w:szCs w:val="16"/>
              </w:rPr>
              <w:t>2</w:t>
            </w:r>
            <w:r w:rsidRPr="000342F9">
              <w:rPr>
                <w:rFonts w:ascii="Times New Roman" w:hAnsi="Times New Roman" w:cs="Times New Roman"/>
                <w:sz w:val="16"/>
                <w:szCs w:val="16"/>
              </w:rPr>
              <w:t>.</w:t>
            </w:r>
            <w:r w:rsidR="00224B8F" w:rsidRPr="000342F9">
              <w:rPr>
                <w:rFonts w:ascii="Times New Roman" w:hAnsi="Times New Roman" w:cs="Times New Roman"/>
                <w:sz w:val="16"/>
                <w:szCs w:val="16"/>
              </w:rPr>
              <w:t>8</w:t>
            </w:r>
          </w:p>
        </w:tc>
        <w:tc>
          <w:tcPr>
            <w:tcW w:w="144" w:type="pct"/>
            <w:tcBorders>
              <w:top w:val="nil"/>
              <w:left w:val="nil"/>
              <w:bottom w:val="nil"/>
              <w:right w:val="nil"/>
            </w:tcBorders>
          </w:tcPr>
          <w:p w14:paraId="3ABDA45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857046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imminent threat in the situation, the greater the disgust</w:t>
            </w:r>
          </w:p>
        </w:tc>
        <w:tc>
          <w:tcPr>
            <w:tcW w:w="769" w:type="pct"/>
            <w:tcBorders>
              <w:top w:val="nil"/>
              <w:left w:val="nil"/>
              <w:bottom w:val="nil"/>
              <w:right w:val="nil"/>
            </w:tcBorders>
            <w:noWrap/>
          </w:tcPr>
          <w:p w14:paraId="5D500ED3" w14:textId="690BC40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0D8B974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3DDEE3A"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lastRenderedPageBreak/>
              <w:t>Goal conduciveness</w:t>
            </w:r>
          </w:p>
        </w:tc>
        <w:tc>
          <w:tcPr>
            <w:tcW w:w="144" w:type="pct"/>
            <w:tcBorders>
              <w:top w:val="nil"/>
              <w:left w:val="nil"/>
              <w:bottom w:val="nil"/>
              <w:right w:val="nil"/>
            </w:tcBorders>
            <w:noWrap/>
          </w:tcPr>
          <w:p w14:paraId="540925D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7DFDDC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F0334E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0911BC4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 .27</w:t>
            </w:r>
          </w:p>
        </w:tc>
        <w:tc>
          <w:tcPr>
            <w:tcW w:w="335" w:type="pct"/>
            <w:tcBorders>
              <w:top w:val="nil"/>
              <w:left w:val="nil"/>
              <w:bottom w:val="nil"/>
              <w:right w:val="nil"/>
            </w:tcBorders>
            <w:noWrap/>
          </w:tcPr>
          <w:p w14:paraId="08704C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28.71 (2)*</w:t>
            </w:r>
          </w:p>
        </w:tc>
        <w:tc>
          <w:tcPr>
            <w:tcW w:w="241" w:type="pct"/>
            <w:tcBorders>
              <w:top w:val="nil"/>
              <w:left w:val="nil"/>
              <w:bottom w:val="nil"/>
              <w:right w:val="nil"/>
            </w:tcBorders>
            <w:noWrap/>
          </w:tcPr>
          <w:p w14:paraId="573695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640D1B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87.57</w:t>
            </w:r>
          </w:p>
        </w:tc>
        <w:tc>
          <w:tcPr>
            <w:tcW w:w="144" w:type="pct"/>
            <w:tcBorders>
              <w:top w:val="nil"/>
              <w:left w:val="nil"/>
              <w:bottom w:val="nil"/>
              <w:right w:val="nil"/>
            </w:tcBorders>
          </w:tcPr>
          <w:p w14:paraId="65E6D9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42CFF1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one’s goals, the greater the disgust</w:t>
            </w:r>
          </w:p>
        </w:tc>
        <w:tc>
          <w:tcPr>
            <w:tcW w:w="769" w:type="pct"/>
            <w:tcBorders>
              <w:top w:val="nil"/>
              <w:left w:val="nil"/>
              <w:bottom w:val="nil"/>
              <w:right w:val="nil"/>
            </w:tcBorders>
            <w:noWrap/>
          </w:tcPr>
          <w:p w14:paraId="2D436522" w14:textId="14F235A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B9D498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F375509"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48C616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7262E3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6B77D0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.34***</w:t>
            </w:r>
          </w:p>
        </w:tc>
        <w:tc>
          <w:tcPr>
            <w:tcW w:w="385" w:type="pct"/>
            <w:tcBorders>
              <w:top w:val="nil"/>
              <w:left w:val="nil"/>
              <w:bottom w:val="nil"/>
              <w:right w:val="nil"/>
            </w:tcBorders>
            <w:noWrap/>
          </w:tcPr>
          <w:p w14:paraId="584477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 .53</w:t>
            </w:r>
          </w:p>
        </w:tc>
        <w:tc>
          <w:tcPr>
            <w:tcW w:w="335" w:type="pct"/>
            <w:tcBorders>
              <w:top w:val="nil"/>
              <w:left w:val="nil"/>
              <w:bottom w:val="nil"/>
              <w:right w:val="nil"/>
            </w:tcBorders>
            <w:noWrap/>
          </w:tcPr>
          <w:p w14:paraId="559F6F7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18.80 (2)*</w:t>
            </w:r>
          </w:p>
        </w:tc>
        <w:tc>
          <w:tcPr>
            <w:tcW w:w="241" w:type="pct"/>
            <w:tcBorders>
              <w:top w:val="nil"/>
              <w:left w:val="nil"/>
              <w:bottom w:val="nil"/>
              <w:right w:val="nil"/>
            </w:tcBorders>
            <w:noWrap/>
          </w:tcPr>
          <w:p w14:paraId="608448A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4DE404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85.72</w:t>
            </w:r>
          </w:p>
        </w:tc>
        <w:tc>
          <w:tcPr>
            <w:tcW w:w="144" w:type="pct"/>
            <w:tcBorders>
              <w:top w:val="nil"/>
              <w:left w:val="nil"/>
              <w:bottom w:val="nil"/>
              <w:right w:val="nil"/>
            </w:tcBorders>
          </w:tcPr>
          <w:p w14:paraId="3F891C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A0474F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relevance of the situation to one's goals, the greater the disgust</w:t>
            </w:r>
          </w:p>
        </w:tc>
        <w:tc>
          <w:tcPr>
            <w:tcW w:w="769" w:type="pct"/>
            <w:tcBorders>
              <w:top w:val="nil"/>
              <w:left w:val="nil"/>
              <w:bottom w:val="nil"/>
              <w:right w:val="nil"/>
            </w:tcBorders>
            <w:noWrap/>
          </w:tcPr>
          <w:p w14:paraId="6807BAFC" w14:textId="6FFD505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102A351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C1AED8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201634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0EE6D7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8DE6F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1860BE0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-.25, -.15</w:t>
            </w:r>
          </w:p>
        </w:tc>
        <w:tc>
          <w:tcPr>
            <w:tcW w:w="335" w:type="pct"/>
            <w:tcBorders>
              <w:top w:val="nil"/>
              <w:left w:val="nil"/>
              <w:bottom w:val="nil"/>
              <w:right w:val="nil"/>
            </w:tcBorders>
            <w:noWrap/>
          </w:tcPr>
          <w:p w14:paraId="52660E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6.61 (2)*</w:t>
            </w:r>
          </w:p>
        </w:tc>
        <w:tc>
          <w:tcPr>
            <w:tcW w:w="241" w:type="pct"/>
            <w:tcBorders>
              <w:top w:val="nil"/>
              <w:left w:val="nil"/>
              <w:bottom w:val="nil"/>
              <w:right w:val="nil"/>
            </w:tcBorders>
            <w:noWrap/>
          </w:tcPr>
          <w:p w14:paraId="30535BB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08F161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50.81</w:t>
            </w:r>
          </w:p>
        </w:tc>
        <w:tc>
          <w:tcPr>
            <w:tcW w:w="144" w:type="pct"/>
            <w:tcBorders>
              <w:top w:val="nil"/>
              <w:left w:val="nil"/>
              <w:bottom w:val="nil"/>
              <w:right w:val="nil"/>
            </w:tcBorders>
          </w:tcPr>
          <w:p w14:paraId="2F2801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DF0A9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less the disgust</w:t>
            </w:r>
          </w:p>
        </w:tc>
        <w:tc>
          <w:tcPr>
            <w:tcW w:w="769" w:type="pct"/>
            <w:tcBorders>
              <w:top w:val="nil"/>
              <w:left w:val="nil"/>
              <w:bottom w:val="nil"/>
              <w:right w:val="nil"/>
            </w:tcBorders>
            <w:noWrap/>
          </w:tcPr>
          <w:p w14:paraId="03A5F164" w14:textId="75CFB46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253AA3F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E4369D4"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Fairness</w:t>
            </w:r>
          </w:p>
        </w:tc>
        <w:tc>
          <w:tcPr>
            <w:tcW w:w="144" w:type="pct"/>
            <w:tcBorders>
              <w:top w:val="nil"/>
              <w:left w:val="nil"/>
              <w:bottom w:val="nil"/>
              <w:right w:val="nil"/>
            </w:tcBorders>
            <w:noWrap/>
          </w:tcPr>
          <w:p w14:paraId="3B3FC5E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189716B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7502D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59FC9C5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-.36, -.00</w:t>
            </w:r>
          </w:p>
        </w:tc>
        <w:tc>
          <w:tcPr>
            <w:tcW w:w="335" w:type="pct"/>
            <w:tcBorders>
              <w:top w:val="nil"/>
              <w:left w:val="nil"/>
              <w:bottom w:val="nil"/>
              <w:right w:val="nil"/>
            </w:tcBorders>
            <w:noWrap/>
          </w:tcPr>
          <w:p w14:paraId="4B07088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7.20 (1)*</w:t>
            </w:r>
          </w:p>
        </w:tc>
        <w:tc>
          <w:tcPr>
            <w:tcW w:w="241" w:type="pct"/>
            <w:tcBorders>
              <w:top w:val="nil"/>
              <w:left w:val="nil"/>
              <w:bottom w:val="nil"/>
              <w:right w:val="nil"/>
            </w:tcBorders>
            <w:noWrap/>
          </w:tcPr>
          <w:p w14:paraId="67DF09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726CC6B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72.20</w:t>
            </w:r>
          </w:p>
        </w:tc>
        <w:tc>
          <w:tcPr>
            <w:tcW w:w="144" w:type="pct"/>
            <w:tcBorders>
              <w:top w:val="nil"/>
              <w:left w:val="nil"/>
              <w:bottom w:val="nil"/>
              <w:right w:val="nil"/>
            </w:tcBorders>
          </w:tcPr>
          <w:p w14:paraId="520F607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2F5CD1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fairness of situation, the less the disgust</w:t>
            </w:r>
          </w:p>
        </w:tc>
        <w:tc>
          <w:tcPr>
            <w:tcW w:w="769" w:type="pct"/>
            <w:tcBorders>
              <w:top w:val="nil"/>
              <w:left w:val="nil"/>
              <w:bottom w:val="nil"/>
              <w:right w:val="nil"/>
            </w:tcBorders>
            <w:noWrap/>
          </w:tcPr>
          <w:p w14:paraId="1AC8D25B" w14:textId="61BCF1D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68D7C6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5B1B37E"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Positive future expectancy</w:t>
            </w:r>
          </w:p>
        </w:tc>
        <w:tc>
          <w:tcPr>
            <w:tcW w:w="144" w:type="pct"/>
            <w:tcBorders>
              <w:top w:val="nil"/>
              <w:left w:val="nil"/>
              <w:bottom w:val="nil"/>
              <w:right w:val="nil"/>
            </w:tcBorders>
            <w:noWrap/>
          </w:tcPr>
          <w:p w14:paraId="1D3FC4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25ECF9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A4F308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4B0535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-.29, .61</w:t>
            </w:r>
          </w:p>
        </w:tc>
        <w:tc>
          <w:tcPr>
            <w:tcW w:w="335" w:type="pct"/>
            <w:tcBorders>
              <w:top w:val="nil"/>
              <w:left w:val="nil"/>
              <w:bottom w:val="nil"/>
              <w:right w:val="nil"/>
            </w:tcBorders>
            <w:noWrap/>
          </w:tcPr>
          <w:p w14:paraId="21E38C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74.72 (1)*</w:t>
            </w:r>
          </w:p>
        </w:tc>
        <w:tc>
          <w:tcPr>
            <w:tcW w:w="241" w:type="pct"/>
            <w:tcBorders>
              <w:top w:val="nil"/>
              <w:left w:val="nil"/>
              <w:bottom w:val="nil"/>
              <w:right w:val="nil"/>
            </w:tcBorders>
            <w:noWrap/>
          </w:tcPr>
          <w:p w14:paraId="319AB2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.36</w:t>
            </w:r>
          </w:p>
        </w:tc>
        <w:tc>
          <w:tcPr>
            <w:tcW w:w="385" w:type="pct"/>
            <w:tcBorders>
              <w:top w:val="nil"/>
              <w:left w:val="nil"/>
              <w:bottom w:val="nil"/>
              <w:right w:val="nil"/>
            </w:tcBorders>
            <w:noWrap/>
          </w:tcPr>
          <w:p w14:paraId="16AF9D4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97.32 </w:t>
            </w:r>
          </w:p>
        </w:tc>
        <w:tc>
          <w:tcPr>
            <w:tcW w:w="144" w:type="pct"/>
            <w:tcBorders>
              <w:top w:val="nil"/>
              <w:left w:val="nil"/>
              <w:bottom w:val="nil"/>
              <w:right w:val="nil"/>
            </w:tcBorders>
          </w:tcPr>
          <w:p w14:paraId="6A31CD7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3A32C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5E7BEBE" w14:textId="720A9C0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B9716A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E96ABC"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71B06B7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181689E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B5DB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62AB1E7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-.25, .33</w:t>
            </w:r>
          </w:p>
        </w:tc>
        <w:tc>
          <w:tcPr>
            <w:tcW w:w="335" w:type="pct"/>
            <w:tcBorders>
              <w:top w:val="nil"/>
              <w:left w:val="nil"/>
              <w:bottom w:val="nil"/>
              <w:right w:val="nil"/>
            </w:tcBorders>
            <w:noWrap/>
          </w:tcPr>
          <w:p w14:paraId="59BDBBD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9.15 (1)*</w:t>
            </w:r>
          </w:p>
        </w:tc>
        <w:tc>
          <w:tcPr>
            <w:tcW w:w="241" w:type="pct"/>
            <w:tcBorders>
              <w:top w:val="nil"/>
              <w:left w:val="nil"/>
              <w:bottom w:val="nil"/>
              <w:right w:val="nil"/>
            </w:tcBorders>
            <w:noWrap/>
          </w:tcPr>
          <w:p w14:paraId="5EDBE87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35711FE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77.11</w:t>
            </w:r>
          </w:p>
        </w:tc>
        <w:tc>
          <w:tcPr>
            <w:tcW w:w="144" w:type="pct"/>
            <w:tcBorders>
              <w:top w:val="nil"/>
              <w:left w:val="nil"/>
              <w:bottom w:val="nil"/>
              <w:right w:val="nil"/>
            </w:tcBorders>
          </w:tcPr>
          <w:p w14:paraId="4FE0B2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A31DE05"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61F589B" w14:textId="2A5DA4C3"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7477AE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4C4D5F"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60410D6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AAC04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43E4B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14DEB3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 .03</w:t>
            </w:r>
          </w:p>
        </w:tc>
        <w:tc>
          <w:tcPr>
            <w:tcW w:w="335" w:type="pct"/>
            <w:tcBorders>
              <w:top w:val="nil"/>
              <w:left w:val="nil"/>
              <w:bottom w:val="nil"/>
              <w:right w:val="nil"/>
            </w:tcBorders>
            <w:noWrap/>
          </w:tcPr>
          <w:p w14:paraId="3E892D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0.15 (1)</w:t>
            </w:r>
          </w:p>
        </w:tc>
        <w:tc>
          <w:tcPr>
            <w:tcW w:w="241" w:type="pct"/>
            <w:tcBorders>
              <w:top w:val="nil"/>
              <w:left w:val="nil"/>
              <w:bottom w:val="nil"/>
              <w:right w:val="nil"/>
            </w:tcBorders>
            <w:noWrap/>
          </w:tcPr>
          <w:p w14:paraId="2FAC37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7CD9F7C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510446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05B40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71D80512" w14:textId="1023884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D12895" w:rsidRPr="000342F9" w14:paraId="22DE096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F21FC9B" w14:textId="1D9FC17D" w:rsidR="00D12895" w:rsidRPr="000342F9" w:rsidRDefault="00D12895" w:rsidP="00031351">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Harm</w:t>
            </w:r>
          </w:p>
        </w:tc>
        <w:tc>
          <w:tcPr>
            <w:tcW w:w="144" w:type="pct"/>
            <w:tcBorders>
              <w:top w:val="nil"/>
              <w:left w:val="nil"/>
              <w:bottom w:val="nil"/>
              <w:right w:val="nil"/>
            </w:tcBorders>
            <w:noWrap/>
          </w:tcPr>
          <w:p w14:paraId="75E48013" w14:textId="14CE8D8A"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A125AD4"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D334FA9" w14:textId="06EB78BF"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.39***</w:t>
            </w:r>
          </w:p>
        </w:tc>
        <w:tc>
          <w:tcPr>
            <w:tcW w:w="385" w:type="pct"/>
            <w:tcBorders>
              <w:top w:val="nil"/>
              <w:left w:val="nil"/>
              <w:bottom w:val="nil"/>
              <w:right w:val="nil"/>
            </w:tcBorders>
            <w:noWrap/>
          </w:tcPr>
          <w:p w14:paraId="0483B54E"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4BCF1992"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6314E4A2"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93F897"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4EB4753F"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C02DB28" w14:textId="6D1C6C3D" w:rsidR="00D12895" w:rsidRPr="000342F9" w:rsidRDefault="00D12895"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harm, the greater the disgust</w:t>
            </w:r>
          </w:p>
        </w:tc>
        <w:tc>
          <w:tcPr>
            <w:tcW w:w="769" w:type="pct"/>
            <w:tcBorders>
              <w:top w:val="nil"/>
              <w:left w:val="nil"/>
              <w:bottom w:val="nil"/>
              <w:right w:val="nil"/>
            </w:tcBorders>
            <w:noWrap/>
          </w:tcPr>
          <w:p w14:paraId="149E959B" w14:textId="718ED627" w:rsidR="00D12895"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7DAAFD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42B107"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058E53D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032B04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3A1597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.39***</w:t>
            </w:r>
          </w:p>
        </w:tc>
        <w:tc>
          <w:tcPr>
            <w:tcW w:w="385" w:type="pct"/>
            <w:tcBorders>
              <w:top w:val="nil"/>
              <w:left w:val="nil"/>
              <w:bottom w:val="nil"/>
              <w:right w:val="nil"/>
            </w:tcBorders>
            <w:noWrap/>
          </w:tcPr>
          <w:p w14:paraId="0FF274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364F6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3353891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6BF199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C456E5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EA74AE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responsibility for the cause of the situation attributed to other people/objects, the greater the disgust</w:t>
            </w:r>
          </w:p>
        </w:tc>
        <w:tc>
          <w:tcPr>
            <w:tcW w:w="769" w:type="pct"/>
            <w:tcBorders>
              <w:top w:val="nil"/>
              <w:left w:val="nil"/>
              <w:bottom w:val="nil"/>
              <w:right w:val="nil"/>
            </w:tcBorders>
            <w:noWrap/>
          </w:tcPr>
          <w:p w14:paraId="52F0B849" w14:textId="36AABAE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3F6420F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B98DDD1"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5282679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FCC6B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4A22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07077FD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5BF4DA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71268D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84BE46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286326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147DA4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7C8CC4BA" w14:textId="793F582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8446B5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514DE9" w14:textId="77777777" w:rsidR="00031351" w:rsidRPr="000342F9" w:rsidRDefault="00031351" w:rsidP="00031351">
            <w:pPr>
              <w:ind w:left="144" w:hanging="144"/>
              <w:rPr>
                <w:rFonts w:ascii="Times New Roman" w:hAnsi="Times New Roman" w:cs="Times New Roman"/>
                <w:sz w:val="16"/>
                <w:szCs w:val="16"/>
              </w:rPr>
            </w:pPr>
            <w:r w:rsidRPr="000342F9">
              <w:rPr>
                <w:rFonts w:ascii="Times New Roman" w:hAnsi="Times New Roman" w:cs="Times New Roman"/>
                <w:b w:val="0"/>
                <w:sz w:val="16"/>
                <w:szCs w:val="16"/>
              </w:rPr>
              <w:t>Attentional activity</w:t>
            </w:r>
          </w:p>
        </w:tc>
        <w:tc>
          <w:tcPr>
            <w:tcW w:w="144" w:type="pct"/>
            <w:tcBorders>
              <w:top w:val="nil"/>
              <w:left w:val="nil"/>
              <w:bottom w:val="nil"/>
              <w:right w:val="nil"/>
            </w:tcBorders>
            <w:noWrap/>
          </w:tcPr>
          <w:p w14:paraId="6D26EDF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983DC3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2A33E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6B9A35D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6113E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EA988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8DE2A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E0B32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EADC0C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need to take time/effort to attend to the situation further, the greater the disgust</w:t>
            </w:r>
          </w:p>
        </w:tc>
        <w:tc>
          <w:tcPr>
            <w:tcW w:w="769" w:type="pct"/>
            <w:tcBorders>
              <w:top w:val="nil"/>
              <w:left w:val="nil"/>
              <w:bottom w:val="nil"/>
              <w:right w:val="nil"/>
            </w:tcBorders>
            <w:noWrap/>
          </w:tcPr>
          <w:p w14:paraId="7ACA91B3" w14:textId="03CE703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14FD83D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3D62D3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Control-Other</w:t>
            </w:r>
          </w:p>
        </w:tc>
        <w:tc>
          <w:tcPr>
            <w:tcW w:w="144" w:type="pct"/>
            <w:tcBorders>
              <w:top w:val="nil"/>
              <w:left w:val="nil"/>
              <w:bottom w:val="nil"/>
              <w:right w:val="nil"/>
            </w:tcBorders>
            <w:noWrap/>
          </w:tcPr>
          <w:p w14:paraId="4A9062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0276C2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36E03E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4E9914B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1BD12E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D8B71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995BFE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0F120D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D85E35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The greater the perception that other people/objects have control over the situation, the greater the disgust.</w:t>
            </w:r>
          </w:p>
        </w:tc>
        <w:tc>
          <w:tcPr>
            <w:tcW w:w="769" w:type="pct"/>
            <w:tcBorders>
              <w:top w:val="nil"/>
              <w:left w:val="nil"/>
              <w:bottom w:val="nil"/>
              <w:right w:val="nil"/>
            </w:tcBorders>
            <w:noWrap/>
          </w:tcPr>
          <w:p w14:paraId="346EAD5C" w14:textId="685BAD2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39C1592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B73AF3"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Emotion-focused coping potential</w:t>
            </w:r>
          </w:p>
        </w:tc>
        <w:tc>
          <w:tcPr>
            <w:tcW w:w="144" w:type="pct"/>
            <w:tcBorders>
              <w:top w:val="nil"/>
              <w:left w:val="nil"/>
              <w:bottom w:val="nil"/>
              <w:right w:val="nil"/>
            </w:tcBorders>
            <w:noWrap/>
          </w:tcPr>
          <w:p w14:paraId="7C5D5B6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489A56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F9AAEB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7C2E78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1DCFD4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90F95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5E3D3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03122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7FA095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E464B3F" w14:textId="063794B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183C1B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986CA0C"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Expectedness</w:t>
            </w:r>
          </w:p>
        </w:tc>
        <w:tc>
          <w:tcPr>
            <w:tcW w:w="144" w:type="pct"/>
            <w:tcBorders>
              <w:top w:val="nil"/>
              <w:left w:val="nil"/>
              <w:bottom w:val="nil"/>
              <w:right w:val="nil"/>
            </w:tcBorders>
            <w:noWrap/>
          </w:tcPr>
          <w:p w14:paraId="5301F8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DB138D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2DE6E7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0A3FB2D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8BC375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7A3297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97BA5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78570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39EA0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expectation of the occurrence of the situation, the greater the disgust</w:t>
            </w:r>
          </w:p>
        </w:tc>
        <w:tc>
          <w:tcPr>
            <w:tcW w:w="769" w:type="pct"/>
            <w:tcBorders>
              <w:top w:val="nil"/>
              <w:left w:val="nil"/>
              <w:bottom w:val="nil"/>
              <w:right w:val="nil"/>
            </w:tcBorders>
            <w:noWrap/>
          </w:tcPr>
          <w:p w14:paraId="59D37D88" w14:textId="02B6D4D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4CC8497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6AA83BC"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Normative significance (external)</w:t>
            </w:r>
          </w:p>
        </w:tc>
        <w:tc>
          <w:tcPr>
            <w:tcW w:w="144" w:type="pct"/>
            <w:tcBorders>
              <w:top w:val="nil"/>
              <w:left w:val="nil"/>
              <w:bottom w:val="nil"/>
              <w:right w:val="nil"/>
            </w:tcBorders>
            <w:noWrap/>
          </w:tcPr>
          <w:p w14:paraId="668C94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A24C88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02D5F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57A7FD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2B73F1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AFC8E5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5EDFE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64CD64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CC5191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external and social norms, the less the disgust.</w:t>
            </w:r>
          </w:p>
        </w:tc>
        <w:tc>
          <w:tcPr>
            <w:tcW w:w="769" w:type="pct"/>
            <w:tcBorders>
              <w:top w:val="nil"/>
              <w:left w:val="nil"/>
              <w:bottom w:val="nil"/>
              <w:right w:val="nil"/>
            </w:tcBorders>
            <w:noWrap/>
          </w:tcPr>
          <w:p w14:paraId="40606325" w14:textId="083FE397"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3EE7989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B7884A"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Normative significance (internal)</w:t>
            </w:r>
          </w:p>
        </w:tc>
        <w:tc>
          <w:tcPr>
            <w:tcW w:w="144" w:type="pct"/>
            <w:tcBorders>
              <w:top w:val="nil"/>
              <w:left w:val="nil"/>
              <w:bottom w:val="nil"/>
              <w:right w:val="nil"/>
            </w:tcBorders>
            <w:noWrap/>
          </w:tcPr>
          <w:p w14:paraId="2DF456D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1B4A6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A5573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1B4AAA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A6E24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E7B6B9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FDC3E7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F54A8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DD137D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one’s values and ideals, the greater the disgust</w:t>
            </w:r>
          </w:p>
        </w:tc>
        <w:tc>
          <w:tcPr>
            <w:tcW w:w="769" w:type="pct"/>
            <w:tcBorders>
              <w:top w:val="nil"/>
              <w:left w:val="nil"/>
              <w:bottom w:val="nil"/>
              <w:right w:val="nil"/>
            </w:tcBorders>
            <w:noWrap/>
          </w:tcPr>
          <w:p w14:paraId="3E57871F" w14:textId="35ABDE9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109E29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5D4A02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5911022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C8DB5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36EE22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2FE658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2CB82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45DE5B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141CD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47F5B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4D7B7B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2AEA558" w14:textId="1D4F54E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D12895" w:rsidRPr="000342F9" w14:paraId="693B036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E2CF08" w14:textId="088554C0" w:rsidR="00D12895" w:rsidRPr="000342F9" w:rsidRDefault="00D12895" w:rsidP="00031351">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Challenge</w:t>
            </w:r>
          </w:p>
        </w:tc>
        <w:tc>
          <w:tcPr>
            <w:tcW w:w="144" w:type="pct"/>
            <w:tcBorders>
              <w:top w:val="nil"/>
              <w:left w:val="nil"/>
              <w:bottom w:val="nil"/>
              <w:right w:val="nil"/>
            </w:tcBorders>
            <w:noWrap/>
          </w:tcPr>
          <w:p w14:paraId="402D4F1B" w14:textId="7E10F0C9"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540998C"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A4F686D" w14:textId="30F08F4C"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-.32***</w:t>
            </w:r>
          </w:p>
        </w:tc>
        <w:tc>
          <w:tcPr>
            <w:tcW w:w="385" w:type="pct"/>
            <w:tcBorders>
              <w:top w:val="nil"/>
              <w:left w:val="nil"/>
              <w:bottom w:val="nil"/>
              <w:right w:val="nil"/>
            </w:tcBorders>
            <w:noWrap/>
          </w:tcPr>
          <w:p w14:paraId="1365EBE7"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4817A946"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4EC5D0A6"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5E25191"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265FD250" w14:textId="77777777" w:rsidR="00D12895" w:rsidRPr="000342F9" w:rsidRDefault="00D12895"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14081A" w14:textId="3BEB57B6" w:rsidR="00D12895" w:rsidRPr="000342F9" w:rsidRDefault="00D12895"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perception of a future gain after overcoming an obstacle in the situation, the less the disgust</w:t>
            </w:r>
          </w:p>
        </w:tc>
        <w:tc>
          <w:tcPr>
            <w:tcW w:w="769" w:type="pct"/>
            <w:tcBorders>
              <w:top w:val="nil"/>
              <w:left w:val="nil"/>
              <w:bottom w:val="nil"/>
              <w:right w:val="nil"/>
            </w:tcBorders>
            <w:noWrap/>
          </w:tcPr>
          <w:p w14:paraId="2C879A66" w14:textId="12F34180" w:rsidR="00D12895"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122F84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34732A5"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Temporal distance</w:t>
            </w:r>
          </w:p>
        </w:tc>
        <w:tc>
          <w:tcPr>
            <w:tcW w:w="144" w:type="pct"/>
            <w:tcBorders>
              <w:top w:val="nil"/>
              <w:left w:val="nil"/>
              <w:bottom w:val="nil"/>
              <w:right w:val="nil"/>
            </w:tcBorders>
            <w:noWrap/>
          </w:tcPr>
          <w:p w14:paraId="7D6EB1C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AA7880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81A08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09C6CF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2B1EEFB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CDF568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F07A6C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396E8E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F72C00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03D0CDA" w14:textId="6AE8D9D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6561C0C"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59AFFD9"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Distrust</w:t>
            </w:r>
          </w:p>
        </w:tc>
      </w:tr>
      <w:tr w:rsidR="00031351" w:rsidRPr="000342F9" w14:paraId="04FF143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07EC7A3"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3ABD726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0DBEB5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FE0020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.61***</w:t>
            </w:r>
          </w:p>
        </w:tc>
        <w:tc>
          <w:tcPr>
            <w:tcW w:w="385" w:type="pct"/>
            <w:tcBorders>
              <w:top w:val="nil"/>
              <w:left w:val="nil"/>
              <w:bottom w:val="nil"/>
              <w:right w:val="nil"/>
            </w:tcBorders>
            <w:noWrap/>
          </w:tcPr>
          <w:p w14:paraId="2FB9D04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67928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110297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412EA6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4B86D1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23D806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harm, the greater the distrust</w:t>
            </w:r>
          </w:p>
        </w:tc>
        <w:tc>
          <w:tcPr>
            <w:tcW w:w="769" w:type="pct"/>
            <w:tcBorders>
              <w:top w:val="nil"/>
              <w:left w:val="nil"/>
              <w:bottom w:val="nil"/>
              <w:right w:val="nil"/>
            </w:tcBorders>
            <w:noWrap/>
          </w:tcPr>
          <w:p w14:paraId="2C744EC8" w14:textId="26B81F0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6A5F73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B664D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1848033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DB057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10B7A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-.58***</w:t>
            </w:r>
          </w:p>
        </w:tc>
        <w:tc>
          <w:tcPr>
            <w:tcW w:w="385" w:type="pct"/>
            <w:tcBorders>
              <w:top w:val="nil"/>
              <w:left w:val="nil"/>
              <w:bottom w:val="nil"/>
              <w:right w:val="nil"/>
            </w:tcBorders>
            <w:noWrap/>
          </w:tcPr>
          <w:p w14:paraId="0062E2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CA8C2C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145A2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77E2F8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EF2D4E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4DE102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distrust</w:t>
            </w:r>
          </w:p>
        </w:tc>
        <w:tc>
          <w:tcPr>
            <w:tcW w:w="769" w:type="pct"/>
            <w:tcBorders>
              <w:top w:val="nil"/>
              <w:left w:val="nil"/>
              <w:bottom w:val="nil"/>
              <w:right w:val="nil"/>
            </w:tcBorders>
            <w:noWrap/>
          </w:tcPr>
          <w:p w14:paraId="261ECCDD" w14:textId="10FCEC8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62710E8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809533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08CA50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473B1F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57EE06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.60***</w:t>
            </w:r>
          </w:p>
        </w:tc>
        <w:tc>
          <w:tcPr>
            <w:tcW w:w="385" w:type="pct"/>
            <w:tcBorders>
              <w:top w:val="nil"/>
              <w:left w:val="nil"/>
              <w:bottom w:val="nil"/>
              <w:right w:val="nil"/>
            </w:tcBorders>
            <w:noWrap/>
          </w:tcPr>
          <w:p w14:paraId="1F7334B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1BB43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822F7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085EE9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D1ED8C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36FB79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greater the distrust</w:t>
            </w:r>
          </w:p>
        </w:tc>
        <w:tc>
          <w:tcPr>
            <w:tcW w:w="769" w:type="pct"/>
            <w:tcBorders>
              <w:top w:val="nil"/>
              <w:left w:val="nil"/>
              <w:bottom w:val="nil"/>
              <w:right w:val="nil"/>
            </w:tcBorders>
            <w:noWrap/>
          </w:tcPr>
          <w:p w14:paraId="1FE2FF83" w14:textId="062FB1E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BDEF66C"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2647CF0D"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Embarrassment</w:t>
            </w:r>
          </w:p>
        </w:tc>
      </w:tr>
      <w:tr w:rsidR="00031351" w:rsidRPr="000342F9" w14:paraId="4158A37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3A058C4"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lastRenderedPageBreak/>
              <w:t>Accountability-Self</w:t>
            </w:r>
          </w:p>
        </w:tc>
        <w:tc>
          <w:tcPr>
            <w:tcW w:w="144" w:type="pct"/>
            <w:tcBorders>
              <w:top w:val="nil"/>
              <w:left w:val="nil"/>
              <w:bottom w:val="nil"/>
              <w:right w:val="nil"/>
            </w:tcBorders>
            <w:noWrap/>
          </w:tcPr>
          <w:p w14:paraId="597A0E4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3A8280A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8F403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.47***</w:t>
            </w:r>
          </w:p>
        </w:tc>
        <w:tc>
          <w:tcPr>
            <w:tcW w:w="385" w:type="pct"/>
            <w:tcBorders>
              <w:top w:val="nil"/>
              <w:left w:val="nil"/>
              <w:bottom w:val="nil"/>
              <w:right w:val="nil"/>
            </w:tcBorders>
            <w:noWrap/>
          </w:tcPr>
          <w:p w14:paraId="01A06A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 .56</w:t>
            </w:r>
          </w:p>
        </w:tc>
        <w:tc>
          <w:tcPr>
            <w:tcW w:w="335" w:type="pct"/>
            <w:tcBorders>
              <w:top w:val="nil"/>
              <w:left w:val="nil"/>
              <w:bottom w:val="nil"/>
              <w:right w:val="nil"/>
            </w:tcBorders>
            <w:noWrap/>
          </w:tcPr>
          <w:p w14:paraId="022B6A7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.74 (1)</w:t>
            </w:r>
          </w:p>
        </w:tc>
        <w:tc>
          <w:tcPr>
            <w:tcW w:w="241" w:type="pct"/>
            <w:tcBorders>
              <w:top w:val="nil"/>
              <w:left w:val="nil"/>
              <w:bottom w:val="nil"/>
              <w:right w:val="nil"/>
            </w:tcBorders>
            <w:noWrap/>
          </w:tcPr>
          <w:p w14:paraId="56A02B9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9B586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23E8512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27ED80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responsibility for the cause of the situation, the greater the embarassment</w:t>
            </w:r>
          </w:p>
        </w:tc>
        <w:tc>
          <w:tcPr>
            <w:tcW w:w="769" w:type="pct"/>
            <w:tcBorders>
              <w:top w:val="nil"/>
              <w:left w:val="nil"/>
              <w:bottom w:val="nil"/>
              <w:right w:val="nil"/>
            </w:tcBorders>
            <w:noWrap/>
          </w:tcPr>
          <w:p w14:paraId="77318217" w14:textId="184C858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60FD540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084EB6C"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06484F2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F103DA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D1998B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6A03D69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04C52F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B18C8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0E1AA4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C4D5E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F258089"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less the embarassment</w:t>
            </w:r>
          </w:p>
        </w:tc>
        <w:tc>
          <w:tcPr>
            <w:tcW w:w="769" w:type="pct"/>
            <w:tcBorders>
              <w:top w:val="nil"/>
              <w:left w:val="nil"/>
              <w:bottom w:val="nil"/>
              <w:right w:val="nil"/>
            </w:tcBorders>
            <w:noWrap/>
          </w:tcPr>
          <w:p w14:paraId="0CC0F17F" w14:textId="4B7E560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3EE9F06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18C6D0C"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334058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690ED9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F681D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4BDF9E0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CBE174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38F18F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3BD9B5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BFD29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A37A01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3055711" w14:textId="5F9B484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E08680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FB7A4D6"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Concern for others</w:t>
            </w:r>
          </w:p>
        </w:tc>
        <w:tc>
          <w:tcPr>
            <w:tcW w:w="144" w:type="pct"/>
            <w:tcBorders>
              <w:top w:val="nil"/>
              <w:left w:val="nil"/>
              <w:bottom w:val="nil"/>
              <w:right w:val="nil"/>
            </w:tcBorders>
            <w:noWrap/>
          </w:tcPr>
          <w:p w14:paraId="333B794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BA8D3A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6CCFB0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60C7D0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C95BF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7DA89C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5E580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091A1D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DFA25E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08CA0FA" w14:textId="75F1994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4056F0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38C43F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2717352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05E6F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1EB88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43D64F3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FAA06F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8DAFB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3E0744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4D8D0F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D51DB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6E11592" w14:textId="0C0D433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56F16A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F82774E"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6B27B18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CD302E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62336D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3FFC286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7A7D8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D315BF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9A0EB4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D6E6AD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004A8F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DD3123B" w14:textId="2A439F8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E64A57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C41D58"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1BA680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D97C0A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1C7E3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0C67BFC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3347DE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FCF97A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9F9E87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35805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2D066A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FFE6B3B" w14:textId="485C07C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73F8471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62D1A8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7B5E90E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5E9665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08575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590BC44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375B4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59C807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FF9C0C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B667B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5A35159"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55749155" w14:textId="679E8A6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21EAA21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6CC15B3"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2E692D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40347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CCEE5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0843D9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DF5C38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85B2BF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CB1C03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A2743D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F62446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lost, the greater the embarrassment</w:t>
            </w:r>
          </w:p>
        </w:tc>
        <w:tc>
          <w:tcPr>
            <w:tcW w:w="769" w:type="pct"/>
            <w:tcBorders>
              <w:top w:val="nil"/>
              <w:left w:val="nil"/>
              <w:bottom w:val="nil"/>
              <w:right w:val="nil"/>
            </w:tcBorders>
            <w:noWrap/>
          </w:tcPr>
          <w:p w14:paraId="07E61CC7" w14:textId="447A62C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95C044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59DF45"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2FD71E6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AB6221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845DF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w:t>
            </w:r>
          </w:p>
        </w:tc>
        <w:tc>
          <w:tcPr>
            <w:tcW w:w="385" w:type="pct"/>
            <w:tcBorders>
              <w:top w:val="nil"/>
              <w:left w:val="nil"/>
              <w:bottom w:val="nil"/>
              <w:right w:val="nil"/>
            </w:tcBorders>
            <w:noWrap/>
          </w:tcPr>
          <w:p w14:paraId="5B9894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79694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6C060A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D482D9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5092A8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BB0895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embarrassment</w:t>
            </w:r>
          </w:p>
        </w:tc>
        <w:tc>
          <w:tcPr>
            <w:tcW w:w="769" w:type="pct"/>
            <w:tcBorders>
              <w:top w:val="nil"/>
              <w:left w:val="nil"/>
              <w:bottom w:val="nil"/>
              <w:right w:val="nil"/>
            </w:tcBorders>
            <w:noWrap/>
          </w:tcPr>
          <w:p w14:paraId="6E923083" w14:textId="3253D95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64E35C0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1E01C5"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4C36CF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DD211D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F02CE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19A99E6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B2F93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B371ED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CA766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D1E31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A56A82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97E7F38" w14:textId="2D5D7EA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610D16A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14DC2AC"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1F3203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CB63B8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6168E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w:t>
            </w:r>
          </w:p>
        </w:tc>
        <w:tc>
          <w:tcPr>
            <w:tcW w:w="385" w:type="pct"/>
            <w:tcBorders>
              <w:top w:val="nil"/>
              <w:left w:val="nil"/>
              <w:bottom w:val="nil"/>
              <w:right w:val="nil"/>
            </w:tcBorders>
            <w:noWrap/>
          </w:tcPr>
          <w:p w14:paraId="3A56A51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907F9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1F9EDB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C2295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5E0464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F4DCF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greater the embarrassment</w:t>
            </w:r>
          </w:p>
        </w:tc>
        <w:tc>
          <w:tcPr>
            <w:tcW w:w="769" w:type="pct"/>
            <w:tcBorders>
              <w:top w:val="nil"/>
              <w:left w:val="nil"/>
              <w:bottom w:val="nil"/>
              <w:right w:val="nil"/>
            </w:tcBorders>
            <w:noWrap/>
          </w:tcPr>
          <w:p w14:paraId="07CD10E0" w14:textId="117D469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500466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2ABDC3"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58BECB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A8E78B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6BA3B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218AA0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E3F35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9EA5F7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F5C5C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55C1E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A0C1E8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less the embarrassment</w:t>
            </w:r>
          </w:p>
        </w:tc>
        <w:tc>
          <w:tcPr>
            <w:tcW w:w="769" w:type="pct"/>
            <w:tcBorders>
              <w:top w:val="nil"/>
              <w:left w:val="nil"/>
              <w:bottom w:val="nil"/>
              <w:right w:val="nil"/>
            </w:tcBorders>
            <w:noWrap/>
          </w:tcPr>
          <w:p w14:paraId="3DFCC437" w14:textId="58B0915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42EA56A1"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69A9246"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Empathy</w:t>
            </w:r>
          </w:p>
        </w:tc>
      </w:tr>
      <w:tr w:rsidR="00031351" w:rsidRPr="000342F9" w14:paraId="0A6D3F8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30A381B"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2A17209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4498D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4B904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68F3912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31502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7FC87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DF9B1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F1C5FD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E96504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7921646" w14:textId="639B64B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8798F9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C2B6F3F"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49577CC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C59F3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1D1B6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4540C7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11FBF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9F693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3804B7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BDB4D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38EF5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5E435750" w14:textId="25773AD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3EBEB5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A85C960"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Concern for others</w:t>
            </w:r>
          </w:p>
        </w:tc>
        <w:tc>
          <w:tcPr>
            <w:tcW w:w="144" w:type="pct"/>
            <w:tcBorders>
              <w:top w:val="nil"/>
              <w:left w:val="nil"/>
              <w:bottom w:val="nil"/>
              <w:right w:val="nil"/>
            </w:tcBorders>
            <w:noWrap/>
          </w:tcPr>
          <w:p w14:paraId="098B52F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0F9FD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17B63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w:t>
            </w:r>
          </w:p>
        </w:tc>
        <w:tc>
          <w:tcPr>
            <w:tcW w:w="385" w:type="pct"/>
            <w:tcBorders>
              <w:top w:val="nil"/>
              <w:left w:val="nil"/>
              <w:bottom w:val="nil"/>
              <w:right w:val="nil"/>
            </w:tcBorders>
            <w:noWrap/>
          </w:tcPr>
          <w:p w14:paraId="05A18A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15714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4CC4B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C88C6A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63966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326F604"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concern for others' well-being in the situation, the greater the empathy</w:t>
            </w:r>
          </w:p>
        </w:tc>
        <w:tc>
          <w:tcPr>
            <w:tcW w:w="769" w:type="pct"/>
            <w:tcBorders>
              <w:top w:val="nil"/>
              <w:left w:val="nil"/>
              <w:bottom w:val="nil"/>
              <w:right w:val="nil"/>
            </w:tcBorders>
            <w:noWrap/>
          </w:tcPr>
          <w:p w14:paraId="18B8C861" w14:textId="2DF46F51"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73FD5CF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AF06C6"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31A3A1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D883D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E99B19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-.39***</w:t>
            </w:r>
          </w:p>
        </w:tc>
        <w:tc>
          <w:tcPr>
            <w:tcW w:w="385" w:type="pct"/>
            <w:tcBorders>
              <w:top w:val="nil"/>
              <w:left w:val="nil"/>
              <w:bottom w:val="nil"/>
              <w:right w:val="nil"/>
            </w:tcBorders>
            <w:noWrap/>
          </w:tcPr>
          <w:p w14:paraId="093E164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DE8FB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E08448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E3A51E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E65CB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232AA6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other people/objects have control over the situation, the less the empathy</w:t>
            </w:r>
          </w:p>
        </w:tc>
        <w:tc>
          <w:tcPr>
            <w:tcW w:w="769" w:type="pct"/>
            <w:tcBorders>
              <w:top w:val="nil"/>
              <w:left w:val="nil"/>
              <w:bottom w:val="nil"/>
              <w:right w:val="nil"/>
            </w:tcBorders>
            <w:noWrap/>
          </w:tcPr>
          <w:p w14:paraId="2CC09ABF" w14:textId="65B5889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081865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9E53A50"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49FAF83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C101D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13D56F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393D297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A6D03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32E87C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B1B96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C681D6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13D186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FDD8699" w14:textId="751FAAC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09E4859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40C24C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50EAD5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C1CFE4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F547B5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470D32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053FCF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11CCEF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93C08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F27E09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DF3DC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A527F25" w14:textId="03B10170"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17E2C7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EE5887C"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66B1D15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EB8DDB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1E403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1491970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05BD1B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D8942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5B8E8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1CEDEB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843042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E02EE55" w14:textId="253EB09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D2D11F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7D89C1"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1B1AA2D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7E67B3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117D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0A0156D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06CEB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D80D6C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2BCD13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0B3BA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9F62546"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300B504" w14:textId="02A2095E"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4A23346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5176E26"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EE988D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0335C3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D64DDE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21A2BF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B942CC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E86878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A0A8A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167BB3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385ABEF"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lost, the greater the empathy</w:t>
            </w:r>
          </w:p>
        </w:tc>
        <w:tc>
          <w:tcPr>
            <w:tcW w:w="769" w:type="pct"/>
            <w:tcBorders>
              <w:top w:val="nil"/>
              <w:left w:val="nil"/>
              <w:bottom w:val="nil"/>
              <w:right w:val="nil"/>
            </w:tcBorders>
            <w:noWrap/>
          </w:tcPr>
          <w:p w14:paraId="0A21B4D6" w14:textId="19E79559"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A4ED3A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39D67B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08A1E38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5A377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B3BD76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31C32EE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7EB65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CAA7C8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378B0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818B7D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5228B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empathy</w:t>
            </w:r>
          </w:p>
        </w:tc>
        <w:tc>
          <w:tcPr>
            <w:tcW w:w="769" w:type="pct"/>
            <w:tcBorders>
              <w:top w:val="nil"/>
              <w:left w:val="nil"/>
              <w:bottom w:val="nil"/>
              <w:right w:val="nil"/>
            </w:tcBorders>
            <w:noWrap/>
          </w:tcPr>
          <w:p w14:paraId="25F104B8" w14:textId="4DC6107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38608F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D1A41C0"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635930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F9ED3B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2DC45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65D301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AE86E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1DD7E0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938D9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50DAEB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8F49D3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empathy</w:t>
            </w:r>
          </w:p>
        </w:tc>
        <w:tc>
          <w:tcPr>
            <w:tcW w:w="769" w:type="pct"/>
            <w:tcBorders>
              <w:top w:val="nil"/>
              <w:left w:val="nil"/>
              <w:bottom w:val="nil"/>
              <w:right w:val="nil"/>
            </w:tcBorders>
            <w:noWrap/>
          </w:tcPr>
          <w:p w14:paraId="4B400ED6" w14:textId="4FAF75D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1D72618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81415F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lastRenderedPageBreak/>
              <w:t>Threat</w:t>
            </w:r>
          </w:p>
        </w:tc>
        <w:tc>
          <w:tcPr>
            <w:tcW w:w="144" w:type="pct"/>
            <w:tcBorders>
              <w:top w:val="nil"/>
              <w:left w:val="nil"/>
              <w:bottom w:val="nil"/>
              <w:right w:val="nil"/>
            </w:tcBorders>
            <w:noWrap/>
          </w:tcPr>
          <w:p w14:paraId="359CBF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95C8F8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EFB1FA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12F971C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68EB6A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C02434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DDC5C2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9C9129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1DA5E5A"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1629170" w14:textId="58D2C7EF"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379CD3A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13A0AD"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3407EEA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F5A71E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D0757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473772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531A1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C0D7A0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C0F1FC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B4403B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B4E7FA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D852302" w14:textId="0911A59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1772F728"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671666C"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Enthusiasm</w:t>
            </w:r>
          </w:p>
        </w:tc>
      </w:tr>
      <w:tr w:rsidR="00031351" w:rsidRPr="000342F9" w14:paraId="6EE58E2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0807CAB"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C3B7C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11F109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FCC67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w:t>
            </w:r>
          </w:p>
        </w:tc>
        <w:tc>
          <w:tcPr>
            <w:tcW w:w="385" w:type="pct"/>
            <w:tcBorders>
              <w:top w:val="nil"/>
              <w:left w:val="nil"/>
              <w:bottom w:val="nil"/>
              <w:right w:val="nil"/>
            </w:tcBorders>
            <w:noWrap/>
          </w:tcPr>
          <w:p w14:paraId="1F98EF7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926F74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6EA2DB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0E8E9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2529E8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6978DE2"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lost, the less the enthusiasm</w:t>
            </w:r>
          </w:p>
        </w:tc>
        <w:tc>
          <w:tcPr>
            <w:tcW w:w="769" w:type="pct"/>
            <w:tcBorders>
              <w:top w:val="nil"/>
              <w:left w:val="nil"/>
              <w:bottom w:val="nil"/>
              <w:right w:val="nil"/>
            </w:tcBorders>
            <w:noWrap/>
          </w:tcPr>
          <w:p w14:paraId="3F2AFAD5" w14:textId="0524FF3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25C301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8B40A9"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343C932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2E5E7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8DFC98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.67***</w:t>
            </w:r>
          </w:p>
        </w:tc>
        <w:tc>
          <w:tcPr>
            <w:tcW w:w="385" w:type="pct"/>
            <w:tcBorders>
              <w:top w:val="nil"/>
              <w:left w:val="nil"/>
              <w:bottom w:val="nil"/>
              <w:right w:val="nil"/>
            </w:tcBorders>
            <w:noWrap/>
          </w:tcPr>
          <w:p w14:paraId="5C432E4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852A1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50E3B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E10842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AAB329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4BFF9DB"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enthusiasm</w:t>
            </w:r>
          </w:p>
        </w:tc>
        <w:tc>
          <w:tcPr>
            <w:tcW w:w="769" w:type="pct"/>
            <w:tcBorders>
              <w:top w:val="nil"/>
              <w:left w:val="nil"/>
              <w:bottom w:val="nil"/>
              <w:right w:val="nil"/>
            </w:tcBorders>
            <w:noWrap/>
          </w:tcPr>
          <w:p w14:paraId="03E13934" w14:textId="01A3146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4168883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5ACF482"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672D14A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77DA34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9ECDF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4F59AB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E17145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675335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93E63B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9856E8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EED15B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enthusiasm</w:t>
            </w:r>
          </w:p>
        </w:tc>
        <w:tc>
          <w:tcPr>
            <w:tcW w:w="769" w:type="pct"/>
            <w:tcBorders>
              <w:top w:val="nil"/>
              <w:left w:val="nil"/>
              <w:bottom w:val="nil"/>
              <w:right w:val="nil"/>
            </w:tcBorders>
            <w:noWrap/>
          </w:tcPr>
          <w:p w14:paraId="1866F8EE" w14:textId="45A1F23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550716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23EAA4D"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191843A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2E77AC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55D6DA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3C45295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450B25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6D7BB5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D3A770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6F54ED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BDF4FE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enthusiasm</w:t>
            </w:r>
          </w:p>
        </w:tc>
        <w:tc>
          <w:tcPr>
            <w:tcW w:w="769" w:type="pct"/>
            <w:tcBorders>
              <w:top w:val="nil"/>
              <w:left w:val="nil"/>
              <w:bottom w:val="nil"/>
              <w:right w:val="nil"/>
            </w:tcBorders>
            <w:noWrap/>
          </w:tcPr>
          <w:p w14:paraId="5109F031" w14:textId="41B0A242"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5D2627AD"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7A1A4717"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Envy</w:t>
            </w:r>
          </w:p>
        </w:tc>
      </w:tr>
      <w:tr w:rsidR="00031351" w:rsidRPr="000342F9" w14:paraId="51EF358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BCD0E76"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Fairness</w:t>
            </w:r>
          </w:p>
        </w:tc>
        <w:tc>
          <w:tcPr>
            <w:tcW w:w="144" w:type="pct"/>
            <w:tcBorders>
              <w:top w:val="nil"/>
              <w:left w:val="nil"/>
              <w:bottom w:val="nil"/>
              <w:right w:val="nil"/>
            </w:tcBorders>
            <w:noWrap/>
          </w:tcPr>
          <w:p w14:paraId="24B08CF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w:t>
            </w:r>
          </w:p>
        </w:tc>
        <w:tc>
          <w:tcPr>
            <w:tcW w:w="145" w:type="pct"/>
            <w:tcBorders>
              <w:top w:val="nil"/>
              <w:left w:val="nil"/>
              <w:bottom w:val="nil"/>
              <w:right w:val="nil"/>
            </w:tcBorders>
          </w:tcPr>
          <w:p w14:paraId="241C16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87C1E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.001</w:t>
            </w:r>
          </w:p>
        </w:tc>
        <w:tc>
          <w:tcPr>
            <w:tcW w:w="385" w:type="pct"/>
            <w:tcBorders>
              <w:top w:val="nil"/>
              <w:left w:val="nil"/>
              <w:bottom w:val="nil"/>
              <w:right w:val="nil"/>
            </w:tcBorders>
            <w:noWrap/>
          </w:tcPr>
          <w:p w14:paraId="47267D1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 .11</w:t>
            </w:r>
          </w:p>
        </w:tc>
        <w:tc>
          <w:tcPr>
            <w:tcW w:w="335" w:type="pct"/>
            <w:tcBorders>
              <w:top w:val="nil"/>
              <w:left w:val="nil"/>
              <w:bottom w:val="nil"/>
              <w:right w:val="nil"/>
            </w:tcBorders>
            <w:noWrap/>
          </w:tcPr>
          <w:p w14:paraId="2A99510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26.93 (5)*</w:t>
            </w:r>
          </w:p>
        </w:tc>
        <w:tc>
          <w:tcPr>
            <w:tcW w:w="241" w:type="pct"/>
            <w:tcBorders>
              <w:top w:val="nil"/>
              <w:left w:val="nil"/>
              <w:bottom w:val="nil"/>
              <w:right w:val="nil"/>
            </w:tcBorders>
            <w:noWrap/>
          </w:tcPr>
          <w:p w14:paraId="56C5DDB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7FD8B3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80.55</w:t>
            </w:r>
          </w:p>
        </w:tc>
        <w:tc>
          <w:tcPr>
            <w:tcW w:w="144" w:type="pct"/>
            <w:tcBorders>
              <w:top w:val="nil"/>
              <w:left w:val="nil"/>
              <w:bottom w:val="nil"/>
              <w:right w:val="nil"/>
            </w:tcBorders>
          </w:tcPr>
          <w:p w14:paraId="3763F67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0F38E4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AA4DE40" w14:textId="233E436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61A53D0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0E4AA8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Attainability</w:t>
            </w:r>
          </w:p>
        </w:tc>
        <w:tc>
          <w:tcPr>
            <w:tcW w:w="144" w:type="pct"/>
            <w:tcBorders>
              <w:top w:val="nil"/>
              <w:left w:val="nil"/>
              <w:bottom w:val="nil"/>
              <w:right w:val="nil"/>
            </w:tcBorders>
            <w:noWrap/>
          </w:tcPr>
          <w:p w14:paraId="3F6E988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10DED96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045F94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2779555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 .11</w:t>
            </w:r>
          </w:p>
        </w:tc>
        <w:tc>
          <w:tcPr>
            <w:tcW w:w="335" w:type="pct"/>
            <w:tcBorders>
              <w:top w:val="nil"/>
              <w:left w:val="nil"/>
              <w:bottom w:val="nil"/>
              <w:right w:val="nil"/>
            </w:tcBorders>
            <w:noWrap/>
          </w:tcPr>
          <w:p w14:paraId="74CAB83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1.31 (2)</w:t>
            </w:r>
          </w:p>
        </w:tc>
        <w:tc>
          <w:tcPr>
            <w:tcW w:w="241" w:type="pct"/>
            <w:tcBorders>
              <w:top w:val="nil"/>
              <w:left w:val="nil"/>
              <w:bottom w:val="nil"/>
              <w:right w:val="nil"/>
            </w:tcBorders>
            <w:noWrap/>
          </w:tcPr>
          <w:p w14:paraId="20096A1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43723F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726B4BA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942948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one could obtain what one desires, the greater the envy</w:t>
            </w:r>
          </w:p>
        </w:tc>
        <w:tc>
          <w:tcPr>
            <w:tcW w:w="769" w:type="pct"/>
            <w:tcBorders>
              <w:top w:val="nil"/>
              <w:left w:val="nil"/>
              <w:bottom w:val="nil"/>
              <w:right w:val="nil"/>
            </w:tcBorders>
            <w:noWrap/>
          </w:tcPr>
          <w:p w14:paraId="2A4985F8" w14:textId="2B19865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718461C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B232FC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Closeness</w:t>
            </w:r>
          </w:p>
        </w:tc>
        <w:tc>
          <w:tcPr>
            <w:tcW w:w="144" w:type="pct"/>
            <w:tcBorders>
              <w:top w:val="nil"/>
              <w:left w:val="nil"/>
              <w:bottom w:val="nil"/>
              <w:right w:val="nil"/>
            </w:tcBorders>
            <w:noWrap/>
          </w:tcPr>
          <w:p w14:paraId="2FEBBC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01A7AB9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86E70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5FCFBB1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 .19</w:t>
            </w:r>
          </w:p>
        </w:tc>
        <w:tc>
          <w:tcPr>
            <w:tcW w:w="335" w:type="pct"/>
            <w:tcBorders>
              <w:top w:val="nil"/>
              <w:left w:val="nil"/>
              <w:bottom w:val="nil"/>
              <w:right w:val="nil"/>
            </w:tcBorders>
            <w:noWrap/>
          </w:tcPr>
          <w:p w14:paraId="3F4A1DD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8.71 (2)*</w:t>
            </w:r>
          </w:p>
        </w:tc>
        <w:tc>
          <w:tcPr>
            <w:tcW w:w="241" w:type="pct"/>
            <w:tcBorders>
              <w:top w:val="nil"/>
              <w:left w:val="nil"/>
              <w:bottom w:val="nil"/>
              <w:right w:val="nil"/>
            </w:tcBorders>
            <w:noWrap/>
          </w:tcPr>
          <w:p w14:paraId="1966A7A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123A8B8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65.03</w:t>
            </w:r>
          </w:p>
        </w:tc>
        <w:tc>
          <w:tcPr>
            <w:tcW w:w="144" w:type="pct"/>
            <w:tcBorders>
              <w:top w:val="nil"/>
              <w:left w:val="nil"/>
              <w:bottom w:val="nil"/>
              <w:right w:val="nil"/>
            </w:tcBorders>
          </w:tcPr>
          <w:p w14:paraId="6B06CBE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C90FF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of closeness of the relationship to another person, the greater the envy</w:t>
            </w:r>
          </w:p>
        </w:tc>
        <w:tc>
          <w:tcPr>
            <w:tcW w:w="769" w:type="pct"/>
            <w:tcBorders>
              <w:top w:val="nil"/>
              <w:left w:val="nil"/>
              <w:bottom w:val="nil"/>
              <w:right w:val="nil"/>
            </w:tcBorders>
            <w:noWrap/>
          </w:tcPr>
          <w:p w14:paraId="02758538" w14:textId="0DACAE85"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6C28335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EA7DE1E"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Desire for object</w:t>
            </w:r>
          </w:p>
        </w:tc>
        <w:tc>
          <w:tcPr>
            <w:tcW w:w="144" w:type="pct"/>
            <w:tcBorders>
              <w:top w:val="nil"/>
              <w:left w:val="nil"/>
              <w:bottom w:val="nil"/>
              <w:right w:val="nil"/>
            </w:tcBorders>
            <w:noWrap/>
          </w:tcPr>
          <w:p w14:paraId="090119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0A2D3CE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48591A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13318E8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 .11</w:t>
            </w:r>
          </w:p>
        </w:tc>
        <w:tc>
          <w:tcPr>
            <w:tcW w:w="335" w:type="pct"/>
            <w:tcBorders>
              <w:top w:val="nil"/>
              <w:left w:val="nil"/>
              <w:bottom w:val="nil"/>
              <w:right w:val="nil"/>
            </w:tcBorders>
            <w:noWrap/>
          </w:tcPr>
          <w:p w14:paraId="6F36C41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3.12 (2)</w:t>
            </w:r>
          </w:p>
        </w:tc>
        <w:tc>
          <w:tcPr>
            <w:tcW w:w="241" w:type="pct"/>
            <w:tcBorders>
              <w:top w:val="nil"/>
              <w:left w:val="nil"/>
              <w:bottom w:val="nil"/>
              <w:right w:val="nil"/>
            </w:tcBorders>
            <w:noWrap/>
          </w:tcPr>
          <w:p w14:paraId="230D6C6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5504F20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0.21</w:t>
            </w:r>
          </w:p>
        </w:tc>
        <w:tc>
          <w:tcPr>
            <w:tcW w:w="144" w:type="pct"/>
            <w:tcBorders>
              <w:top w:val="nil"/>
              <w:left w:val="nil"/>
              <w:bottom w:val="nil"/>
              <w:right w:val="nil"/>
            </w:tcBorders>
          </w:tcPr>
          <w:p w14:paraId="39C6CAD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A6180F1"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desire for something another person has, the greater the envy</w:t>
            </w:r>
          </w:p>
        </w:tc>
        <w:tc>
          <w:tcPr>
            <w:tcW w:w="769" w:type="pct"/>
            <w:tcBorders>
              <w:top w:val="nil"/>
              <w:left w:val="nil"/>
              <w:bottom w:val="nil"/>
              <w:right w:val="nil"/>
            </w:tcBorders>
            <w:noWrap/>
          </w:tcPr>
          <w:p w14:paraId="299C4C4F" w14:textId="2C64879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163217D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474742" w14:textId="77777777" w:rsidR="00031351" w:rsidRPr="000342F9" w:rsidRDefault="00031351" w:rsidP="00031351">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Liking</w:t>
            </w:r>
          </w:p>
        </w:tc>
        <w:tc>
          <w:tcPr>
            <w:tcW w:w="144" w:type="pct"/>
            <w:tcBorders>
              <w:top w:val="nil"/>
              <w:left w:val="nil"/>
              <w:bottom w:val="nil"/>
              <w:right w:val="nil"/>
            </w:tcBorders>
            <w:noWrap/>
          </w:tcPr>
          <w:p w14:paraId="12858C1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85D05E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3B8792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270CF89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 .10</w:t>
            </w:r>
          </w:p>
        </w:tc>
        <w:tc>
          <w:tcPr>
            <w:tcW w:w="335" w:type="pct"/>
            <w:tcBorders>
              <w:top w:val="nil"/>
              <w:left w:val="nil"/>
              <w:bottom w:val="nil"/>
              <w:right w:val="nil"/>
            </w:tcBorders>
            <w:noWrap/>
          </w:tcPr>
          <w:p w14:paraId="37AA1C9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0.64 (1)</w:t>
            </w:r>
          </w:p>
        </w:tc>
        <w:tc>
          <w:tcPr>
            <w:tcW w:w="241" w:type="pct"/>
            <w:tcBorders>
              <w:top w:val="nil"/>
              <w:left w:val="nil"/>
              <w:bottom w:val="nil"/>
              <w:right w:val="nil"/>
            </w:tcBorders>
            <w:noWrap/>
          </w:tcPr>
          <w:p w14:paraId="14169A6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422D3B7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5C4E9E2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F16A6F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3105FA5" w14:textId="668572AA"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031351" w:rsidRPr="000342F9" w14:paraId="530689E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AC90685"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2D0BE26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BF850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2F27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.40***</w:t>
            </w:r>
          </w:p>
        </w:tc>
        <w:tc>
          <w:tcPr>
            <w:tcW w:w="385" w:type="pct"/>
            <w:tcBorders>
              <w:top w:val="nil"/>
              <w:left w:val="nil"/>
              <w:bottom w:val="nil"/>
              <w:right w:val="nil"/>
            </w:tcBorders>
            <w:noWrap/>
          </w:tcPr>
          <w:p w14:paraId="6BFD94D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A4443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7EF38D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F63495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F00ACC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7F0130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personal control and influence over the situation, the greater the envy</w:t>
            </w:r>
          </w:p>
        </w:tc>
        <w:tc>
          <w:tcPr>
            <w:tcW w:w="769" w:type="pct"/>
            <w:tcBorders>
              <w:top w:val="nil"/>
              <w:left w:val="nil"/>
              <w:bottom w:val="nil"/>
              <w:right w:val="nil"/>
            </w:tcBorders>
            <w:noWrap/>
          </w:tcPr>
          <w:p w14:paraId="70179045" w14:textId="186C43C8"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39378DC8"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CE50682"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Excitement</w:t>
            </w:r>
          </w:p>
        </w:tc>
      </w:tr>
      <w:tr w:rsidR="00031351" w:rsidRPr="000342F9" w14:paraId="38D1D18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347025B"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Challenge</w:t>
            </w:r>
          </w:p>
        </w:tc>
        <w:tc>
          <w:tcPr>
            <w:tcW w:w="144" w:type="pct"/>
            <w:tcBorders>
              <w:top w:val="nil"/>
              <w:left w:val="nil"/>
              <w:bottom w:val="nil"/>
              <w:right w:val="nil"/>
            </w:tcBorders>
            <w:noWrap/>
          </w:tcPr>
          <w:p w14:paraId="7632289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7D4BDFE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2DA74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.39***</w:t>
            </w:r>
          </w:p>
        </w:tc>
        <w:tc>
          <w:tcPr>
            <w:tcW w:w="385" w:type="pct"/>
            <w:tcBorders>
              <w:top w:val="nil"/>
              <w:left w:val="nil"/>
              <w:bottom w:val="nil"/>
              <w:right w:val="nil"/>
            </w:tcBorders>
            <w:noWrap/>
          </w:tcPr>
          <w:p w14:paraId="71B1074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 .55</w:t>
            </w:r>
          </w:p>
        </w:tc>
        <w:tc>
          <w:tcPr>
            <w:tcW w:w="335" w:type="pct"/>
            <w:tcBorders>
              <w:top w:val="nil"/>
              <w:left w:val="nil"/>
              <w:bottom w:val="nil"/>
              <w:right w:val="nil"/>
            </w:tcBorders>
            <w:noWrap/>
          </w:tcPr>
          <w:p w14:paraId="2F7244C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1850 (3)*</w:t>
            </w:r>
          </w:p>
        </w:tc>
        <w:tc>
          <w:tcPr>
            <w:tcW w:w="241" w:type="pct"/>
            <w:tcBorders>
              <w:top w:val="nil"/>
              <w:left w:val="nil"/>
              <w:bottom w:val="nil"/>
              <w:right w:val="nil"/>
            </w:tcBorders>
            <w:noWrap/>
          </w:tcPr>
          <w:p w14:paraId="4DC47F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064ACE8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78.55</w:t>
            </w:r>
          </w:p>
        </w:tc>
        <w:tc>
          <w:tcPr>
            <w:tcW w:w="144" w:type="pct"/>
            <w:tcBorders>
              <w:top w:val="nil"/>
              <w:left w:val="nil"/>
              <w:bottom w:val="nil"/>
              <w:right w:val="nil"/>
            </w:tcBorders>
          </w:tcPr>
          <w:p w14:paraId="7EE1920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EAB8B28"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of a future gain after overcoming an obstacle in the situation, the greater the excitement</w:t>
            </w:r>
          </w:p>
        </w:tc>
        <w:tc>
          <w:tcPr>
            <w:tcW w:w="769" w:type="pct"/>
            <w:tcBorders>
              <w:top w:val="nil"/>
              <w:left w:val="nil"/>
              <w:bottom w:val="nil"/>
              <w:right w:val="nil"/>
            </w:tcBorders>
            <w:noWrap/>
          </w:tcPr>
          <w:p w14:paraId="06063FFF" w14:textId="6608073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45148CC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4603B93"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5ADA69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080261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55112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007F905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-.32, -.05</w:t>
            </w:r>
          </w:p>
        </w:tc>
        <w:tc>
          <w:tcPr>
            <w:tcW w:w="335" w:type="pct"/>
            <w:tcBorders>
              <w:top w:val="nil"/>
              <w:left w:val="nil"/>
              <w:bottom w:val="nil"/>
              <w:right w:val="nil"/>
            </w:tcBorders>
            <w:noWrap/>
          </w:tcPr>
          <w:p w14:paraId="38D0E93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8.91 (3)*</w:t>
            </w:r>
          </w:p>
        </w:tc>
        <w:tc>
          <w:tcPr>
            <w:tcW w:w="241" w:type="pct"/>
            <w:tcBorders>
              <w:top w:val="nil"/>
              <w:left w:val="nil"/>
              <w:bottom w:val="nil"/>
              <w:right w:val="nil"/>
            </w:tcBorders>
            <w:noWrap/>
          </w:tcPr>
          <w:p w14:paraId="418ECE4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1E8B3D3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56.63</w:t>
            </w:r>
          </w:p>
        </w:tc>
        <w:tc>
          <w:tcPr>
            <w:tcW w:w="144" w:type="pct"/>
            <w:tcBorders>
              <w:top w:val="nil"/>
              <w:left w:val="nil"/>
              <w:bottom w:val="nil"/>
              <w:right w:val="nil"/>
            </w:tcBorders>
          </w:tcPr>
          <w:p w14:paraId="5EB7A01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85BF5D"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of an imminent threat in situation, the less the excitement</w:t>
            </w:r>
          </w:p>
        </w:tc>
        <w:tc>
          <w:tcPr>
            <w:tcW w:w="769" w:type="pct"/>
            <w:tcBorders>
              <w:top w:val="nil"/>
              <w:left w:val="nil"/>
              <w:bottom w:val="nil"/>
              <w:right w:val="nil"/>
            </w:tcBorders>
            <w:noWrap/>
          </w:tcPr>
          <w:p w14:paraId="370B3C49" w14:textId="59C54F1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C22CCD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06929A6"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1D6F95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5CB7F17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B6649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.43***</w:t>
            </w:r>
          </w:p>
        </w:tc>
        <w:tc>
          <w:tcPr>
            <w:tcW w:w="385" w:type="pct"/>
            <w:tcBorders>
              <w:top w:val="nil"/>
              <w:left w:val="nil"/>
              <w:bottom w:val="nil"/>
              <w:right w:val="nil"/>
            </w:tcBorders>
            <w:noWrap/>
          </w:tcPr>
          <w:p w14:paraId="4B3D442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.25, .59 </w:t>
            </w:r>
          </w:p>
        </w:tc>
        <w:tc>
          <w:tcPr>
            <w:tcW w:w="335" w:type="pct"/>
            <w:tcBorders>
              <w:top w:val="nil"/>
              <w:left w:val="nil"/>
              <w:bottom w:val="nil"/>
              <w:right w:val="nil"/>
            </w:tcBorders>
            <w:noWrap/>
          </w:tcPr>
          <w:p w14:paraId="086C63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16.05 (2)*</w:t>
            </w:r>
          </w:p>
        </w:tc>
        <w:tc>
          <w:tcPr>
            <w:tcW w:w="241" w:type="pct"/>
            <w:tcBorders>
              <w:top w:val="nil"/>
              <w:left w:val="nil"/>
              <w:bottom w:val="nil"/>
              <w:right w:val="nil"/>
            </w:tcBorders>
            <w:noWrap/>
          </w:tcPr>
          <w:p w14:paraId="413070C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7A640E2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77.83 </w:t>
            </w:r>
          </w:p>
        </w:tc>
        <w:tc>
          <w:tcPr>
            <w:tcW w:w="144" w:type="pct"/>
            <w:tcBorders>
              <w:top w:val="nil"/>
              <w:left w:val="nil"/>
              <w:bottom w:val="nil"/>
              <w:right w:val="nil"/>
            </w:tcBorders>
          </w:tcPr>
          <w:p w14:paraId="6B8022B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C1C9F0"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personal control and influence over the situation, the greater the excitement</w:t>
            </w:r>
          </w:p>
        </w:tc>
        <w:tc>
          <w:tcPr>
            <w:tcW w:w="769" w:type="pct"/>
            <w:tcBorders>
              <w:top w:val="nil"/>
              <w:left w:val="nil"/>
              <w:bottom w:val="nil"/>
              <w:right w:val="nil"/>
            </w:tcBorders>
            <w:noWrap/>
          </w:tcPr>
          <w:p w14:paraId="7E6CB9DA" w14:textId="6D8BD187"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1D5C155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193CA1"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3937D53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DFC5C7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7399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7EC4139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 .34</w:t>
            </w:r>
          </w:p>
        </w:tc>
        <w:tc>
          <w:tcPr>
            <w:tcW w:w="335" w:type="pct"/>
            <w:tcBorders>
              <w:top w:val="nil"/>
              <w:left w:val="nil"/>
              <w:bottom w:val="nil"/>
              <w:right w:val="nil"/>
            </w:tcBorders>
            <w:noWrap/>
          </w:tcPr>
          <w:p w14:paraId="43306FB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0.07 (1)</w:t>
            </w:r>
          </w:p>
        </w:tc>
        <w:tc>
          <w:tcPr>
            <w:tcW w:w="241" w:type="pct"/>
            <w:tcBorders>
              <w:top w:val="nil"/>
              <w:left w:val="nil"/>
              <w:bottom w:val="nil"/>
              <w:right w:val="nil"/>
            </w:tcBorders>
            <w:noWrap/>
          </w:tcPr>
          <w:p w14:paraId="343A434E"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A34C4E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15739DC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F78A16E"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ability to cope and adapt to the situation, the greater the excitement</w:t>
            </w:r>
          </w:p>
        </w:tc>
        <w:tc>
          <w:tcPr>
            <w:tcW w:w="769" w:type="pct"/>
            <w:tcBorders>
              <w:top w:val="nil"/>
              <w:left w:val="nil"/>
              <w:bottom w:val="nil"/>
              <w:right w:val="nil"/>
            </w:tcBorders>
            <w:noWrap/>
          </w:tcPr>
          <w:p w14:paraId="21D5AD0A" w14:textId="0BFA992B"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2550572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AAEFEF"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Value</w:t>
            </w:r>
          </w:p>
        </w:tc>
        <w:tc>
          <w:tcPr>
            <w:tcW w:w="144" w:type="pct"/>
            <w:tcBorders>
              <w:top w:val="nil"/>
              <w:left w:val="nil"/>
              <w:bottom w:val="nil"/>
              <w:right w:val="nil"/>
            </w:tcBorders>
            <w:noWrap/>
          </w:tcPr>
          <w:p w14:paraId="68C39B6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32DE11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220EFF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.44**</w:t>
            </w:r>
          </w:p>
        </w:tc>
        <w:tc>
          <w:tcPr>
            <w:tcW w:w="385" w:type="pct"/>
            <w:tcBorders>
              <w:top w:val="nil"/>
              <w:left w:val="nil"/>
              <w:bottom w:val="nil"/>
              <w:right w:val="nil"/>
            </w:tcBorders>
            <w:noWrap/>
          </w:tcPr>
          <w:p w14:paraId="44A1E06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 .63</w:t>
            </w:r>
          </w:p>
        </w:tc>
        <w:tc>
          <w:tcPr>
            <w:tcW w:w="335" w:type="pct"/>
            <w:tcBorders>
              <w:top w:val="nil"/>
              <w:left w:val="nil"/>
              <w:bottom w:val="nil"/>
              <w:right w:val="nil"/>
            </w:tcBorders>
            <w:noWrap/>
          </w:tcPr>
          <w:p w14:paraId="112B49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24.63 (1)</w:t>
            </w:r>
          </w:p>
        </w:tc>
        <w:tc>
          <w:tcPr>
            <w:tcW w:w="241" w:type="pct"/>
            <w:tcBorders>
              <w:top w:val="nil"/>
              <w:left w:val="nil"/>
              <w:bottom w:val="nil"/>
              <w:right w:val="nil"/>
            </w:tcBorders>
            <w:noWrap/>
          </w:tcPr>
          <w:p w14:paraId="44C1FC3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60F6E37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91.88</w:t>
            </w:r>
          </w:p>
        </w:tc>
        <w:tc>
          <w:tcPr>
            <w:tcW w:w="144" w:type="pct"/>
            <w:tcBorders>
              <w:top w:val="nil"/>
              <w:left w:val="nil"/>
              <w:bottom w:val="nil"/>
              <w:right w:val="nil"/>
            </w:tcBorders>
          </w:tcPr>
          <w:p w14:paraId="7A811941"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B2C85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value of the situation to one's goals and desires, the greater the excitement</w:t>
            </w:r>
          </w:p>
        </w:tc>
        <w:tc>
          <w:tcPr>
            <w:tcW w:w="769" w:type="pct"/>
            <w:tcBorders>
              <w:top w:val="nil"/>
              <w:left w:val="nil"/>
              <w:bottom w:val="nil"/>
              <w:right w:val="nil"/>
            </w:tcBorders>
            <w:noWrap/>
          </w:tcPr>
          <w:p w14:paraId="76BBFFC6" w14:textId="5A5CACB4"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6970310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62C2F57" w14:textId="77777777" w:rsidR="00031351" w:rsidRPr="000342F9" w:rsidRDefault="00031351" w:rsidP="00031351">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Novelty</w:t>
            </w:r>
          </w:p>
        </w:tc>
        <w:tc>
          <w:tcPr>
            <w:tcW w:w="144" w:type="pct"/>
            <w:tcBorders>
              <w:top w:val="nil"/>
              <w:left w:val="nil"/>
              <w:bottom w:val="nil"/>
              <w:right w:val="nil"/>
            </w:tcBorders>
            <w:noWrap/>
          </w:tcPr>
          <w:p w14:paraId="3820CA9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D09B0B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CE3C5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-.56***</w:t>
            </w:r>
          </w:p>
        </w:tc>
        <w:tc>
          <w:tcPr>
            <w:tcW w:w="385" w:type="pct"/>
            <w:tcBorders>
              <w:top w:val="nil"/>
              <w:left w:val="nil"/>
              <w:bottom w:val="nil"/>
              <w:right w:val="nil"/>
            </w:tcBorders>
            <w:noWrap/>
          </w:tcPr>
          <w:p w14:paraId="1DEDD53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81938E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AA8F04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E169F0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4DF6AB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A0ED26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novelty in the situation, the less the excitement</w:t>
            </w:r>
          </w:p>
        </w:tc>
        <w:tc>
          <w:tcPr>
            <w:tcW w:w="769" w:type="pct"/>
            <w:tcBorders>
              <w:top w:val="nil"/>
              <w:left w:val="nil"/>
              <w:bottom w:val="nil"/>
              <w:right w:val="nil"/>
            </w:tcBorders>
            <w:noWrap/>
          </w:tcPr>
          <w:p w14:paraId="05AA183B" w14:textId="1415A6C7"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031351" w:rsidRPr="000342F9" w14:paraId="05793EF3"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014B53A" w14:textId="77777777" w:rsidR="00031351" w:rsidRPr="000342F9" w:rsidRDefault="00031351" w:rsidP="00031351">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Frustration</w:t>
            </w:r>
          </w:p>
        </w:tc>
      </w:tr>
      <w:tr w:rsidR="00031351" w:rsidRPr="000342F9" w14:paraId="05FAB02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770B1B1"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595D9CB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77528C1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D47C16"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56A9210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-.40, -.18</w:t>
            </w:r>
          </w:p>
        </w:tc>
        <w:tc>
          <w:tcPr>
            <w:tcW w:w="335" w:type="pct"/>
            <w:tcBorders>
              <w:top w:val="nil"/>
              <w:left w:val="nil"/>
              <w:bottom w:val="nil"/>
              <w:right w:val="nil"/>
            </w:tcBorders>
            <w:noWrap/>
          </w:tcPr>
          <w:p w14:paraId="3165A705"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30.44 (4)*</w:t>
            </w:r>
          </w:p>
        </w:tc>
        <w:tc>
          <w:tcPr>
            <w:tcW w:w="241" w:type="pct"/>
            <w:tcBorders>
              <w:top w:val="nil"/>
              <w:left w:val="nil"/>
              <w:bottom w:val="nil"/>
              <w:right w:val="nil"/>
            </w:tcBorders>
            <w:noWrap/>
          </w:tcPr>
          <w:p w14:paraId="23C5469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w:t>
            </w:r>
          </w:p>
        </w:tc>
        <w:tc>
          <w:tcPr>
            <w:tcW w:w="385" w:type="pct"/>
            <w:tcBorders>
              <w:top w:val="nil"/>
              <w:left w:val="nil"/>
              <w:bottom w:val="nil"/>
              <w:right w:val="nil"/>
            </w:tcBorders>
            <w:noWrap/>
          </w:tcPr>
          <w:p w14:paraId="62326F5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79.15</w:t>
            </w:r>
          </w:p>
        </w:tc>
        <w:tc>
          <w:tcPr>
            <w:tcW w:w="144" w:type="pct"/>
            <w:tcBorders>
              <w:top w:val="nil"/>
              <w:left w:val="nil"/>
              <w:bottom w:val="nil"/>
              <w:right w:val="nil"/>
            </w:tcBorders>
          </w:tcPr>
          <w:p w14:paraId="43E63DF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2E2F827"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consistency of the situation with one’s goals, the less the frustration</w:t>
            </w:r>
          </w:p>
        </w:tc>
        <w:tc>
          <w:tcPr>
            <w:tcW w:w="769" w:type="pct"/>
            <w:tcBorders>
              <w:top w:val="nil"/>
              <w:left w:val="nil"/>
              <w:bottom w:val="nil"/>
              <w:right w:val="nil"/>
            </w:tcBorders>
            <w:noWrap/>
          </w:tcPr>
          <w:p w14:paraId="0856D374" w14:textId="1038480D"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031351" w:rsidRPr="000342F9" w14:paraId="40CCD8D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D45A089"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732CA113"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122C591B"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A63166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565E829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 .01</w:t>
            </w:r>
          </w:p>
        </w:tc>
        <w:tc>
          <w:tcPr>
            <w:tcW w:w="335" w:type="pct"/>
            <w:tcBorders>
              <w:top w:val="nil"/>
              <w:left w:val="nil"/>
              <w:bottom w:val="nil"/>
              <w:right w:val="nil"/>
            </w:tcBorders>
            <w:noWrap/>
          </w:tcPr>
          <w:p w14:paraId="02C3F422"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13.78 (3)*</w:t>
            </w:r>
          </w:p>
        </w:tc>
        <w:tc>
          <w:tcPr>
            <w:tcW w:w="241" w:type="pct"/>
            <w:tcBorders>
              <w:top w:val="nil"/>
              <w:left w:val="nil"/>
              <w:bottom w:val="nil"/>
              <w:right w:val="nil"/>
            </w:tcBorders>
            <w:noWrap/>
          </w:tcPr>
          <w:p w14:paraId="32796EB4"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7798CBA0"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71.05</w:t>
            </w:r>
          </w:p>
        </w:tc>
        <w:tc>
          <w:tcPr>
            <w:tcW w:w="144" w:type="pct"/>
            <w:tcBorders>
              <w:top w:val="nil"/>
              <w:left w:val="nil"/>
              <w:bottom w:val="nil"/>
              <w:right w:val="nil"/>
            </w:tcBorders>
          </w:tcPr>
          <w:p w14:paraId="3BC8C0F8"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F9FD013"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0FE248B" w14:textId="3EF2F8B6"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031351" w:rsidRPr="000342F9" w14:paraId="3E12016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A6881F" w14:textId="77777777" w:rsidR="00031351" w:rsidRPr="000342F9" w:rsidRDefault="00031351" w:rsidP="00031351">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lastRenderedPageBreak/>
              <w:t>Fairness</w:t>
            </w:r>
          </w:p>
        </w:tc>
        <w:tc>
          <w:tcPr>
            <w:tcW w:w="144" w:type="pct"/>
            <w:tcBorders>
              <w:top w:val="nil"/>
              <w:left w:val="nil"/>
              <w:bottom w:val="nil"/>
              <w:right w:val="nil"/>
            </w:tcBorders>
            <w:noWrap/>
          </w:tcPr>
          <w:p w14:paraId="48C0B799"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2450341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EBF39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-.53***</w:t>
            </w:r>
          </w:p>
        </w:tc>
        <w:tc>
          <w:tcPr>
            <w:tcW w:w="385" w:type="pct"/>
            <w:tcBorders>
              <w:top w:val="nil"/>
              <w:left w:val="nil"/>
              <w:bottom w:val="nil"/>
              <w:right w:val="nil"/>
            </w:tcBorders>
            <w:noWrap/>
          </w:tcPr>
          <w:p w14:paraId="7DED6E8D"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-.58, -.47</w:t>
            </w:r>
          </w:p>
        </w:tc>
        <w:tc>
          <w:tcPr>
            <w:tcW w:w="335" w:type="pct"/>
            <w:tcBorders>
              <w:top w:val="nil"/>
              <w:left w:val="nil"/>
              <w:bottom w:val="nil"/>
              <w:right w:val="nil"/>
            </w:tcBorders>
            <w:noWrap/>
          </w:tcPr>
          <w:p w14:paraId="18B710FC"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0.35 (2)</w:t>
            </w:r>
          </w:p>
        </w:tc>
        <w:tc>
          <w:tcPr>
            <w:tcW w:w="241" w:type="pct"/>
            <w:tcBorders>
              <w:top w:val="nil"/>
              <w:left w:val="nil"/>
              <w:bottom w:val="nil"/>
              <w:right w:val="nil"/>
            </w:tcBorders>
            <w:noWrap/>
          </w:tcPr>
          <w:p w14:paraId="42134D77"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798FB7BA"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1988512F" w14:textId="77777777" w:rsidR="00031351" w:rsidRPr="000342F9" w:rsidRDefault="00031351" w:rsidP="000313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D9F403C" w14:textId="77777777" w:rsidR="00031351" w:rsidRPr="000342F9" w:rsidRDefault="00031351" w:rsidP="00031351">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fairness of situation, the less the frustration</w:t>
            </w:r>
          </w:p>
        </w:tc>
        <w:tc>
          <w:tcPr>
            <w:tcW w:w="769" w:type="pct"/>
            <w:tcBorders>
              <w:top w:val="nil"/>
              <w:left w:val="nil"/>
              <w:bottom w:val="nil"/>
              <w:right w:val="nil"/>
            </w:tcBorders>
            <w:noWrap/>
          </w:tcPr>
          <w:p w14:paraId="016FEE34" w14:textId="677A151C" w:rsidR="00031351" w:rsidRPr="000342F9" w:rsidRDefault="0011108D" w:rsidP="00031351">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4CA730D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5B03636" w14:textId="69D90C3F"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041C9EBF" w14:textId="167B394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902B2D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94D24D" w14:textId="6E8A09BF"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.34***</w:t>
            </w:r>
          </w:p>
        </w:tc>
        <w:tc>
          <w:tcPr>
            <w:tcW w:w="385" w:type="pct"/>
            <w:tcBorders>
              <w:top w:val="nil"/>
              <w:left w:val="nil"/>
              <w:bottom w:val="nil"/>
              <w:right w:val="nil"/>
            </w:tcBorders>
            <w:noWrap/>
          </w:tcPr>
          <w:p w14:paraId="0354C425" w14:textId="4838AC96"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.26, .41</w:t>
            </w:r>
          </w:p>
        </w:tc>
        <w:tc>
          <w:tcPr>
            <w:tcW w:w="335" w:type="pct"/>
            <w:tcBorders>
              <w:top w:val="nil"/>
              <w:left w:val="nil"/>
              <w:bottom w:val="nil"/>
              <w:right w:val="nil"/>
            </w:tcBorders>
            <w:noWrap/>
          </w:tcPr>
          <w:p w14:paraId="65F56FB1" w14:textId="08719FCC"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1.59 (1)</w:t>
            </w:r>
          </w:p>
        </w:tc>
        <w:tc>
          <w:tcPr>
            <w:tcW w:w="241" w:type="pct"/>
            <w:tcBorders>
              <w:top w:val="nil"/>
              <w:left w:val="nil"/>
              <w:bottom w:val="nil"/>
              <w:right w:val="nil"/>
            </w:tcBorders>
            <w:noWrap/>
          </w:tcPr>
          <w:p w14:paraId="13CAD89C" w14:textId="0F221DE3"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67E49417" w14:textId="0811C992"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0.15</w:t>
            </w:r>
          </w:p>
        </w:tc>
        <w:tc>
          <w:tcPr>
            <w:tcW w:w="144" w:type="pct"/>
            <w:tcBorders>
              <w:top w:val="nil"/>
              <w:left w:val="nil"/>
              <w:bottom w:val="nil"/>
              <w:right w:val="nil"/>
            </w:tcBorders>
          </w:tcPr>
          <w:p w14:paraId="471211C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B407D1F" w14:textId="3C4773E8"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imminent threat in the situation, the greater the frustration</w:t>
            </w:r>
          </w:p>
        </w:tc>
        <w:tc>
          <w:tcPr>
            <w:tcW w:w="769" w:type="pct"/>
            <w:tcBorders>
              <w:top w:val="nil"/>
              <w:left w:val="nil"/>
              <w:bottom w:val="nil"/>
              <w:right w:val="nil"/>
            </w:tcBorders>
            <w:noWrap/>
          </w:tcPr>
          <w:p w14:paraId="140CDDD7" w14:textId="0824E6EE"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4E1351B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3CCB551"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Value</w:t>
            </w:r>
          </w:p>
        </w:tc>
        <w:tc>
          <w:tcPr>
            <w:tcW w:w="144" w:type="pct"/>
            <w:tcBorders>
              <w:top w:val="nil"/>
              <w:left w:val="nil"/>
              <w:bottom w:val="nil"/>
              <w:right w:val="nil"/>
            </w:tcBorders>
            <w:noWrap/>
          </w:tcPr>
          <w:p w14:paraId="6F54D51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480C0E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A764CF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277480A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 .16</w:t>
            </w:r>
          </w:p>
        </w:tc>
        <w:tc>
          <w:tcPr>
            <w:tcW w:w="335" w:type="pct"/>
            <w:tcBorders>
              <w:top w:val="nil"/>
              <w:left w:val="nil"/>
              <w:bottom w:val="nil"/>
              <w:right w:val="nil"/>
            </w:tcBorders>
            <w:noWrap/>
          </w:tcPr>
          <w:p w14:paraId="3B7801C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3.57 (2)</w:t>
            </w:r>
          </w:p>
        </w:tc>
        <w:tc>
          <w:tcPr>
            <w:tcW w:w="241" w:type="pct"/>
            <w:tcBorders>
              <w:top w:val="nil"/>
              <w:left w:val="nil"/>
              <w:bottom w:val="nil"/>
              <w:right w:val="nil"/>
            </w:tcBorders>
            <w:noWrap/>
          </w:tcPr>
          <w:p w14:paraId="05E9D05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75EB772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43.86</w:t>
            </w:r>
          </w:p>
        </w:tc>
        <w:tc>
          <w:tcPr>
            <w:tcW w:w="144" w:type="pct"/>
            <w:tcBorders>
              <w:top w:val="nil"/>
              <w:left w:val="nil"/>
              <w:bottom w:val="nil"/>
              <w:right w:val="nil"/>
            </w:tcBorders>
          </w:tcPr>
          <w:p w14:paraId="6546ADD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388046B"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41E6B9D" w14:textId="3EBC156E"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5EA6A62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B3BB5E9" w14:textId="217E41CC" w:rsidR="00872CF4" w:rsidRPr="000342F9" w:rsidRDefault="00872CF4" w:rsidP="00872CF4">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Harm</w:t>
            </w:r>
          </w:p>
        </w:tc>
        <w:tc>
          <w:tcPr>
            <w:tcW w:w="144" w:type="pct"/>
            <w:tcBorders>
              <w:top w:val="nil"/>
              <w:left w:val="nil"/>
              <w:bottom w:val="nil"/>
              <w:right w:val="nil"/>
            </w:tcBorders>
            <w:noWrap/>
          </w:tcPr>
          <w:p w14:paraId="7CBE8268" w14:textId="03AEF7B8"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39DDD0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A34F1CA" w14:textId="74CD9465"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.42***</w:t>
            </w:r>
          </w:p>
        </w:tc>
        <w:tc>
          <w:tcPr>
            <w:tcW w:w="385" w:type="pct"/>
            <w:tcBorders>
              <w:top w:val="nil"/>
              <w:left w:val="nil"/>
              <w:bottom w:val="nil"/>
              <w:right w:val="nil"/>
            </w:tcBorders>
            <w:noWrap/>
          </w:tcPr>
          <w:p w14:paraId="6C2CBE9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0B9818B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64F831E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09FC24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2BEC5F8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6199A0F" w14:textId="1E70C923"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harm, the greater the frustration</w:t>
            </w:r>
          </w:p>
        </w:tc>
        <w:tc>
          <w:tcPr>
            <w:tcW w:w="769" w:type="pct"/>
            <w:tcBorders>
              <w:top w:val="nil"/>
              <w:left w:val="nil"/>
              <w:bottom w:val="nil"/>
              <w:right w:val="nil"/>
            </w:tcBorders>
            <w:noWrap/>
          </w:tcPr>
          <w:p w14:paraId="3F37E706" w14:textId="68E0CAA1"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124F1C7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6326757"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66B3659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B4D752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5931E9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6809A27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4AB2CC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5E20EA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0C58411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0C683F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AC2A9A6"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8F3213E" w14:textId="164E9747"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228E675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004E6DE"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5719850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9102D3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CA4558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.36**</w:t>
            </w:r>
          </w:p>
        </w:tc>
        <w:tc>
          <w:tcPr>
            <w:tcW w:w="385" w:type="pct"/>
            <w:tcBorders>
              <w:top w:val="nil"/>
              <w:left w:val="nil"/>
              <w:bottom w:val="nil"/>
              <w:right w:val="nil"/>
            </w:tcBorders>
            <w:noWrap/>
          </w:tcPr>
          <w:p w14:paraId="5770EF4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2297961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C64AA8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CEF825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B6745D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3F08428"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personal responsibility of the cause of the situation, the greater the frustration</w:t>
            </w:r>
          </w:p>
        </w:tc>
        <w:tc>
          <w:tcPr>
            <w:tcW w:w="769" w:type="pct"/>
            <w:tcBorders>
              <w:top w:val="nil"/>
              <w:left w:val="nil"/>
              <w:bottom w:val="nil"/>
              <w:right w:val="nil"/>
            </w:tcBorders>
            <w:noWrap/>
          </w:tcPr>
          <w:p w14:paraId="7D0ACE04" w14:textId="7C5B251C"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1D49ECC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C1F400F"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65E955E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391E36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ECCACE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1D11B0E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ABD1E8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44833B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0F5198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5E0F0F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187F72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relevance of the situation to one's goals, the greater the frustration</w:t>
            </w:r>
          </w:p>
        </w:tc>
        <w:tc>
          <w:tcPr>
            <w:tcW w:w="769" w:type="pct"/>
            <w:tcBorders>
              <w:top w:val="nil"/>
              <w:left w:val="nil"/>
              <w:bottom w:val="nil"/>
              <w:right w:val="nil"/>
            </w:tcBorders>
            <w:noWrap/>
          </w:tcPr>
          <w:p w14:paraId="7820CC48" w14:textId="0600B320"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45D8498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80E5E0C" w14:textId="0400C0B0"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1A3AC99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C53F6B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C2D0DB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0775198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260176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B6F4E7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82323D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722064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57CD9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ability to predict what is going to occur in the future, the less the frustration</w:t>
            </w:r>
          </w:p>
        </w:tc>
        <w:tc>
          <w:tcPr>
            <w:tcW w:w="769" w:type="pct"/>
            <w:tcBorders>
              <w:top w:val="nil"/>
              <w:left w:val="nil"/>
              <w:bottom w:val="nil"/>
              <w:right w:val="nil"/>
            </w:tcBorders>
            <w:noWrap/>
          </w:tcPr>
          <w:p w14:paraId="46765CF0" w14:textId="5346AA9B"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0F0A060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58A119F"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6CD2B61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AA1369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B8711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-.45***</w:t>
            </w:r>
          </w:p>
        </w:tc>
        <w:tc>
          <w:tcPr>
            <w:tcW w:w="385" w:type="pct"/>
            <w:tcBorders>
              <w:top w:val="nil"/>
              <w:left w:val="nil"/>
              <w:bottom w:val="nil"/>
              <w:right w:val="nil"/>
            </w:tcBorders>
            <w:noWrap/>
          </w:tcPr>
          <w:p w14:paraId="4FD81DB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0F9719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C88765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A30CD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4D45EF7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F00A7C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ability to cope and adapt to the situation, the less the frustration</w:t>
            </w:r>
          </w:p>
        </w:tc>
        <w:tc>
          <w:tcPr>
            <w:tcW w:w="769" w:type="pct"/>
            <w:tcBorders>
              <w:top w:val="nil"/>
              <w:left w:val="nil"/>
              <w:bottom w:val="nil"/>
              <w:right w:val="nil"/>
            </w:tcBorders>
            <w:noWrap/>
          </w:tcPr>
          <w:p w14:paraId="27309D29" w14:textId="1D82EAC7"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1BE8DA4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E956BF2" w14:textId="347DE44B"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Challenge</w:t>
            </w:r>
          </w:p>
        </w:tc>
        <w:tc>
          <w:tcPr>
            <w:tcW w:w="144" w:type="pct"/>
            <w:tcBorders>
              <w:top w:val="nil"/>
              <w:left w:val="nil"/>
              <w:bottom w:val="nil"/>
              <w:right w:val="nil"/>
            </w:tcBorders>
            <w:noWrap/>
          </w:tcPr>
          <w:p w14:paraId="155AE800" w14:textId="5CABE2D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B830D9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DADE9B2" w14:textId="7A71D7EF"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w:t>
            </w:r>
          </w:p>
        </w:tc>
        <w:tc>
          <w:tcPr>
            <w:tcW w:w="385" w:type="pct"/>
            <w:tcBorders>
              <w:top w:val="nil"/>
              <w:left w:val="nil"/>
              <w:bottom w:val="nil"/>
              <w:right w:val="nil"/>
            </w:tcBorders>
            <w:noWrap/>
          </w:tcPr>
          <w:p w14:paraId="23EB2B35" w14:textId="2E6218A9"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FE5460E" w14:textId="5BE2FF1E"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9BD4A98" w14:textId="319FD60A"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DE39C50" w14:textId="04D31A2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FF05C8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1AEBCF" w14:textId="6714DD0F"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a future gain after overcoming an obstacle in the situation, the less the frustration</w:t>
            </w:r>
          </w:p>
        </w:tc>
        <w:tc>
          <w:tcPr>
            <w:tcW w:w="769" w:type="pct"/>
            <w:tcBorders>
              <w:top w:val="nil"/>
              <w:left w:val="nil"/>
              <w:bottom w:val="nil"/>
              <w:right w:val="nil"/>
            </w:tcBorders>
            <w:noWrap/>
          </w:tcPr>
          <w:p w14:paraId="3AD5173A" w14:textId="35F263A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06157110"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4F0B785D" w14:textId="77777777" w:rsidR="00872CF4" w:rsidRPr="000342F9" w:rsidRDefault="00872CF4" w:rsidP="00872CF4">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Glad</w:t>
            </w:r>
          </w:p>
        </w:tc>
      </w:tr>
      <w:tr w:rsidR="00872CF4" w:rsidRPr="000342F9" w14:paraId="13650AB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9F2E27"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18BA88F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4725AD9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B80903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5E2916B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 .50</w:t>
            </w:r>
          </w:p>
        </w:tc>
        <w:tc>
          <w:tcPr>
            <w:tcW w:w="335" w:type="pct"/>
            <w:tcBorders>
              <w:top w:val="nil"/>
              <w:left w:val="nil"/>
              <w:bottom w:val="nil"/>
              <w:right w:val="nil"/>
            </w:tcBorders>
            <w:noWrap/>
          </w:tcPr>
          <w:p w14:paraId="695A80E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10.35 (3)*</w:t>
            </w:r>
          </w:p>
        </w:tc>
        <w:tc>
          <w:tcPr>
            <w:tcW w:w="241" w:type="pct"/>
            <w:tcBorders>
              <w:top w:val="nil"/>
              <w:left w:val="nil"/>
              <w:bottom w:val="nil"/>
              <w:right w:val="nil"/>
            </w:tcBorders>
            <w:noWrap/>
          </w:tcPr>
          <w:p w14:paraId="500F8D0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7FA3574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61.78</w:t>
            </w:r>
          </w:p>
        </w:tc>
        <w:tc>
          <w:tcPr>
            <w:tcW w:w="144" w:type="pct"/>
            <w:tcBorders>
              <w:top w:val="nil"/>
              <w:left w:val="nil"/>
              <w:bottom w:val="nil"/>
              <w:right w:val="nil"/>
            </w:tcBorders>
          </w:tcPr>
          <w:p w14:paraId="385949E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47481B9"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expectation that the situation will get better, the greater the gladness</w:t>
            </w:r>
          </w:p>
        </w:tc>
        <w:tc>
          <w:tcPr>
            <w:tcW w:w="769" w:type="pct"/>
            <w:tcBorders>
              <w:top w:val="nil"/>
              <w:left w:val="nil"/>
              <w:bottom w:val="nil"/>
              <w:right w:val="nil"/>
            </w:tcBorders>
            <w:noWrap/>
          </w:tcPr>
          <w:p w14:paraId="14A18481" w14:textId="36898CD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17FCDA3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594E73"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4B2353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253B483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4ED99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61FDA39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  .47</w:t>
            </w:r>
          </w:p>
        </w:tc>
        <w:tc>
          <w:tcPr>
            <w:tcW w:w="335" w:type="pct"/>
            <w:tcBorders>
              <w:top w:val="nil"/>
              <w:left w:val="nil"/>
              <w:bottom w:val="nil"/>
              <w:right w:val="nil"/>
            </w:tcBorders>
            <w:noWrap/>
          </w:tcPr>
          <w:p w14:paraId="5A797A8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1.46 (1)</w:t>
            </w:r>
          </w:p>
        </w:tc>
        <w:tc>
          <w:tcPr>
            <w:tcW w:w="241" w:type="pct"/>
            <w:tcBorders>
              <w:top w:val="nil"/>
              <w:left w:val="nil"/>
              <w:bottom w:val="nil"/>
              <w:right w:val="nil"/>
            </w:tcBorders>
            <w:noWrap/>
          </w:tcPr>
          <w:p w14:paraId="015F2A8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3AEF0C1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7FB02ED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501DAE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greater the gladness</w:t>
            </w:r>
          </w:p>
        </w:tc>
        <w:tc>
          <w:tcPr>
            <w:tcW w:w="769" w:type="pct"/>
            <w:tcBorders>
              <w:top w:val="nil"/>
              <w:left w:val="nil"/>
              <w:bottom w:val="nil"/>
              <w:right w:val="nil"/>
            </w:tcBorders>
            <w:noWrap/>
          </w:tcPr>
          <w:p w14:paraId="53379FDE" w14:textId="6A072E30"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5EF4686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4C76A0"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426FC1A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5463E75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B015F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594727C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 .47</w:t>
            </w:r>
          </w:p>
        </w:tc>
        <w:tc>
          <w:tcPr>
            <w:tcW w:w="335" w:type="pct"/>
            <w:tcBorders>
              <w:top w:val="nil"/>
              <w:left w:val="nil"/>
              <w:bottom w:val="nil"/>
              <w:right w:val="nil"/>
            </w:tcBorders>
            <w:noWrap/>
          </w:tcPr>
          <w:p w14:paraId="19CECE7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.71 (1)</w:t>
            </w:r>
          </w:p>
        </w:tc>
        <w:tc>
          <w:tcPr>
            <w:tcW w:w="241" w:type="pct"/>
            <w:tcBorders>
              <w:top w:val="nil"/>
              <w:left w:val="nil"/>
              <w:bottom w:val="nil"/>
              <w:right w:val="nil"/>
            </w:tcBorders>
            <w:noWrap/>
          </w:tcPr>
          <w:p w14:paraId="2DD3BA1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2E97F9A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17512C9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028B48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gladness</w:t>
            </w:r>
          </w:p>
        </w:tc>
        <w:tc>
          <w:tcPr>
            <w:tcW w:w="769" w:type="pct"/>
            <w:tcBorders>
              <w:top w:val="nil"/>
              <w:left w:val="nil"/>
              <w:bottom w:val="nil"/>
              <w:right w:val="nil"/>
            </w:tcBorders>
            <w:noWrap/>
          </w:tcPr>
          <w:p w14:paraId="54A1D1A4" w14:textId="4DBF42BE"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4B5A7B4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57145B"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Problem-focused coping potential</w:t>
            </w:r>
          </w:p>
        </w:tc>
        <w:tc>
          <w:tcPr>
            <w:tcW w:w="144" w:type="pct"/>
            <w:tcBorders>
              <w:top w:val="nil"/>
              <w:left w:val="nil"/>
              <w:bottom w:val="nil"/>
              <w:right w:val="nil"/>
            </w:tcBorders>
            <w:noWrap/>
          </w:tcPr>
          <w:p w14:paraId="64B4E37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A862D9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8907F0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3A671D9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 .28</w:t>
            </w:r>
          </w:p>
        </w:tc>
        <w:tc>
          <w:tcPr>
            <w:tcW w:w="335" w:type="pct"/>
            <w:tcBorders>
              <w:top w:val="nil"/>
              <w:left w:val="nil"/>
              <w:bottom w:val="nil"/>
              <w:right w:val="nil"/>
            </w:tcBorders>
            <w:noWrap/>
          </w:tcPr>
          <w:p w14:paraId="20E6299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.42 (1)</w:t>
            </w:r>
          </w:p>
        </w:tc>
        <w:tc>
          <w:tcPr>
            <w:tcW w:w="241" w:type="pct"/>
            <w:tcBorders>
              <w:top w:val="nil"/>
              <w:left w:val="nil"/>
              <w:bottom w:val="nil"/>
              <w:right w:val="nil"/>
            </w:tcBorders>
            <w:noWrap/>
          </w:tcPr>
          <w:p w14:paraId="38D5EDC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0210C5E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58855FD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FB9F5E1"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C1A6325" w14:textId="1EDE8DE2"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4D824803"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6939125C" w14:textId="77777777" w:rsidR="00872CF4" w:rsidRPr="000342F9" w:rsidRDefault="00872CF4" w:rsidP="00872CF4">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Gratitude</w:t>
            </w:r>
          </w:p>
        </w:tc>
      </w:tr>
      <w:tr w:rsidR="00872CF4" w:rsidRPr="000342F9" w14:paraId="7E8FB20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A1166D8"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28A33873" w14:textId="37234EEE"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w:t>
            </w:r>
          </w:p>
        </w:tc>
        <w:tc>
          <w:tcPr>
            <w:tcW w:w="145" w:type="pct"/>
            <w:tcBorders>
              <w:top w:val="nil"/>
              <w:left w:val="nil"/>
              <w:bottom w:val="nil"/>
              <w:right w:val="nil"/>
            </w:tcBorders>
          </w:tcPr>
          <w:p w14:paraId="18B94E4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FD8E22" w14:textId="5AAE6F36"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75425DA1" w14:textId="74590ED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 .28</w:t>
            </w:r>
          </w:p>
        </w:tc>
        <w:tc>
          <w:tcPr>
            <w:tcW w:w="335" w:type="pct"/>
            <w:tcBorders>
              <w:top w:val="nil"/>
              <w:left w:val="nil"/>
              <w:bottom w:val="nil"/>
              <w:right w:val="nil"/>
            </w:tcBorders>
            <w:noWrap/>
          </w:tcPr>
          <w:p w14:paraId="0E0EDAEF" w14:textId="40BF789B"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34.66 (9)*</w:t>
            </w:r>
          </w:p>
        </w:tc>
        <w:tc>
          <w:tcPr>
            <w:tcW w:w="241" w:type="pct"/>
            <w:tcBorders>
              <w:top w:val="nil"/>
              <w:left w:val="nil"/>
              <w:bottom w:val="nil"/>
              <w:right w:val="nil"/>
            </w:tcBorders>
            <w:noWrap/>
          </w:tcPr>
          <w:p w14:paraId="6AF1B69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55F6F920" w14:textId="0C88FA3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72.92</w:t>
            </w:r>
          </w:p>
        </w:tc>
        <w:tc>
          <w:tcPr>
            <w:tcW w:w="144" w:type="pct"/>
            <w:tcBorders>
              <w:top w:val="nil"/>
              <w:left w:val="nil"/>
              <w:bottom w:val="nil"/>
              <w:right w:val="nil"/>
            </w:tcBorders>
          </w:tcPr>
          <w:p w14:paraId="7EC0300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FFF3A8"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personal responsibility for the cause of the situation, the greater the gratitude</w:t>
            </w:r>
          </w:p>
        </w:tc>
        <w:tc>
          <w:tcPr>
            <w:tcW w:w="769" w:type="pct"/>
            <w:tcBorders>
              <w:top w:val="nil"/>
              <w:left w:val="nil"/>
              <w:bottom w:val="nil"/>
              <w:right w:val="nil"/>
            </w:tcBorders>
            <w:noWrap/>
          </w:tcPr>
          <w:p w14:paraId="4F334FF8" w14:textId="63F6C6E5"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5929395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9AEE8E6"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7629BEB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w:t>
            </w:r>
          </w:p>
        </w:tc>
        <w:tc>
          <w:tcPr>
            <w:tcW w:w="145" w:type="pct"/>
            <w:tcBorders>
              <w:top w:val="nil"/>
              <w:left w:val="nil"/>
              <w:bottom w:val="nil"/>
              <w:right w:val="nil"/>
            </w:tcBorders>
          </w:tcPr>
          <w:p w14:paraId="3A8608F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3128BB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.26**</w:t>
            </w:r>
          </w:p>
        </w:tc>
        <w:tc>
          <w:tcPr>
            <w:tcW w:w="385" w:type="pct"/>
            <w:tcBorders>
              <w:top w:val="nil"/>
              <w:left w:val="nil"/>
              <w:bottom w:val="nil"/>
              <w:right w:val="nil"/>
            </w:tcBorders>
            <w:noWrap/>
          </w:tcPr>
          <w:p w14:paraId="3987278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 .41</w:t>
            </w:r>
          </w:p>
        </w:tc>
        <w:tc>
          <w:tcPr>
            <w:tcW w:w="335" w:type="pct"/>
            <w:tcBorders>
              <w:top w:val="nil"/>
              <w:left w:val="nil"/>
              <w:bottom w:val="nil"/>
              <w:right w:val="nil"/>
            </w:tcBorders>
            <w:noWrap/>
          </w:tcPr>
          <w:p w14:paraId="110522E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102.1 (7)*</w:t>
            </w:r>
          </w:p>
        </w:tc>
        <w:tc>
          <w:tcPr>
            <w:tcW w:w="241" w:type="pct"/>
            <w:tcBorders>
              <w:top w:val="nil"/>
              <w:left w:val="nil"/>
              <w:bottom w:val="nil"/>
              <w:right w:val="nil"/>
            </w:tcBorders>
            <w:noWrap/>
          </w:tcPr>
          <w:p w14:paraId="0D194AE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w:t>
            </w:r>
          </w:p>
        </w:tc>
        <w:tc>
          <w:tcPr>
            <w:tcW w:w="385" w:type="pct"/>
            <w:tcBorders>
              <w:top w:val="nil"/>
              <w:left w:val="nil"/>
              <w:bottom w:val="nil"/>
              <w:right w:val="nil"/>
            </w:tcBorders>
            <w:noWrap/>
          </w:tcPr>
          <w:p w14:paraId="1E5BE00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88.99</w:t>
            </w:r>
          </w:p>
        </w:tc>
        <w:tc>
          <w:tcPr>
            <w:tcW w:w="144" w:type="pct"/>
            <w:tcBorders>
              <w:top w:val="nil"/>
              <w:left w:val="nil"/>
              <w:bottom w:val="nil"/>
              <w:right w:val="nil"/>
            </w:tcBorders>
          </w:tcPr>
          <w:p w14:paraId="45AE516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B757C4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responsibility for the cause of the situation attributed to other people/objects, the greater the gratitude</w:t>
            </w:r>
          </w:p>
        </w:tc>
        <w:tc>
          <w:tcPr>
            <w:tcW w:w="769" w:type="pct"/>
            <w:tcBorders>
              <w:top w:val="nil"/>
              <w:left w:val="nil"/>
              <w:bottom w:val="nil"/>
              <w:right w:val="nil"/>
            </w:tcBorders>
            <w:noWrap/>
          </w:tcPr>
          <w:p w14:paraId="752CF7BE" w14:textId="1A4414CF"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430EE47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88DE06"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Accountability-Circumstances</w:t>
            </w:r>
          </w:p>
        </w:tc>
        <w:tc>
          <w:tcPr>
            <w:tcW w:w="144" w:type="pct"/>
            <w:tcBorders>
              <w:top w:val="nil"/>
              <w:left w:val="nil"/>
              <w:bottom w:val="nil"/>
              <w:right w:val="nil"/>
            </w:tcBorders>
            <w:noWrap/>
          </w:tcPr>
          <w:p w14:paraId="26BA60D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5722486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940CD5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261283B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 .10</w:t>
            </w:r>
          </w:p>
        </w:tc>
        <w:tc>
          <w:tcPr>
            <w:tcW w:w="335" w:type="pct"/>
            <w:tcBorders>
              <w:top w:val="nil"/>
              <w:left w:val="nil"/>
              <w:bottom w:val="nil"/>
              <w:right w:val="nil"/>
            </w:tcBorders>
            <w:noWrap/>
          </w:tcPr>
          <w:p w14:paraId="2F538F5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6.36 (4)</w:t>
            </w:r>
          </w:p>
        </w:tc>
        <w:tc>
          <w:tcPr>
            <w:tcW w:w="241" w:type="pct"/>
            <w:tcBorders>
              <w:top w:val="nil"/>
              <w:left w:val="nil"/>
              <w:bottom w:val="nil"/>
              <w:right w:val="nil"/>
            </w:tcBorders>
            <w:noWrap/>
          </w:tcPr>
          <w:p w14:paraId="33AE0B1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6EC441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20FC7B2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10C3586"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1C6E0051" w14:textId="248E68B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6BAB024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D5F762F"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4245B17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06B59AD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00F81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.43***</w:t>
            </w:r>
          </w:p>
        </w:tc>
        <w:tc>
          <w:tcPr>
            <w:tcW w:w="385" w:type="pct"/>
            <w:tcBorders>
              <w:top w:val="nil"/>
              <w:left w:val="nil"/>
              <w:bottom w:val="nil"/>
              <w:right w:val="nil"/>
            </w:tcBorders>
            <w:noWrap/>
          </w:tcPr>
          <w:p w14:paraId="4039DAE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.31, .53</w:t>
            </w:r>
          </w:p>
        </w:tc>
        <w:tc>
          <w:tcPr>
            <w:tcW w:w="335" w:type="pct"/>
            <w:tcBorders>
              <w:top w:val="nil"/>
              <w:left w:val="nil"/>
              <w:bottom w:val="nil"/>
              <w:right w:val="nil"/>
            </w:tcBorders>
            <w:noWrap/>
          </w:tcPr>
          <w:p w14:paraId="069090C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23.48 (4)*</w:t>
            </w:r>
          </w:p>
        </w:tc>
        <w:tc>
          <w:tcPr>
            <w:tcW w:w="241" w:type="pct"/>
            <w:tcBorders>
              <w:top w:val="nil"/>
              <w:left w:val="nil"/>
              <w:bottom w:val="nil"/>
              <w:right w:val="nil"/>
            </w:tcBorders>
            <w:noWrap/>
          </w:tcPr>
          <w:p w14:paraId="730E684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0AC415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82.55</w:t>
            </w:r>
          </w:p>
        </w:tc>
        <w:tc>
          <w:tcPr>
            <w:tcW w:w="144" w:type="pct"/>
            <w:tcBorders>
              <w:top w:val="nil"/>
              <w:left w:val="nil"/>
              <w:bottom w:val="nil"/>
              <w:right w:val="nil"/>
            </w:tcBorders>
          </w:tcPr>
          <w:p w14:paraId="1F6D835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557814"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one’s goals, the greater the gratitude</w:t>
            </w:r>
          </w:p>
        </w:tc>
        <w:tc>
          <w:tcPr>
            <w:tcW w:w="769" w:type="pct"/>
            <w:tcBorders>
              <w:top w:val="nil"/>
              <w:left w:val="nil"/>
              <w:bottom w:val="nil"/>
              <w:right w:val="nil"/>
            </w:tcBorders>
            <w:noWrap/>
          </w:tcPr>
          <w:p w14:paraId="34EC6352" w14:textId="49EE7836"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3E078D2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A832E32"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Certainty</w:t>
            </w:r>
          </w:p>
        </w:tc>
        <w:tc>
          <w:tcPr>
            <w:tcW w:w="144" w:type="pct"/>
            <w:tcBorders>
              <w:top w:val="nil"/>
              <w:left w:val="nil"/>
              <w:bottom w:val="nil"/>
              <w:right w:val="nil"/>
            </w:tcBorders>
            <w:noWrap/>
          </w:tcPr>
          <w:p w14:paraId="358FE3E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6C2696B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F70D21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463937B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 .28</w:t>
            </w:r>
          </w:p>
        </w:tc>
        <w:tc>
          <w:tcPr>
            <w:tcW w:w="335" w:type="pct"/>
            <w:tcBorders>
              <w:top w:val="nil"/>
              <w:left w:val="nil"/>
              <w:bottom w:val="nil"/>
              <w:right w:val="nil"/>
            </w:tcBorders>
            <w:noWrap/>
          </w:tcPr>
          <w:p w14:paraId="1C1C370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6.54 (2)*</w:t>
            </w:r>
          </w:p>
        </w:tc>
        <w:tc>
          <w:tcPr>
            <w:tcW w:w="241" w:type="pct"/>
            <w:tcBorders>
              <w:top w:val="nil"/>
              <w:left w:val="nil"/>
              <w:bottom w:val="nil"/>
              <w:right w:val="nil"/>
            </w:tcBorders>
            <w:noWrap/>
          </w:tcPr>
          <w:p w14:paraId="0177306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.05</w:t>
            </w:r>
          </w:p>
        </w:tc>
        <w:tc>
          <w:tcPr>
            <w:tcW w:w="385" w:type="pct"/>
            <w:tcBorders>
              <w:top w:val="nil"/>
              <w:left w:val="nil"/>
              <w:bottom w:val="nil"/>
              <w:right w:val="nil"/>
            </w:tcBorders>
            <w:noWrap/>
          </w:tcPr>
          <w:p w14:paraId="5488AFB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54.19</w:t>
            </w:r>
          </w:p>
        </w:tc>
        <w:tc>
          <w:tcPr>
            <w:tcW w:w="144" w:type="pct"/>
            <w:tcBorders>
              <w:top w:val="nil"/>
              <w:left w:val="nil"/>
              <w:bottom w:val="nil"/>
              <w:right w:val="nil"/>
            </w:tcBorders>
          </w:tcPr>
          <w:p w14:paraId="1ACADB1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3433F0B"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understanding of the situation, the greater the gratitude</w:t>
            </w:r>
          </w:p>
        </w:tc>
        <w:tc>
          <w:tcPr>
            <w:tcW w:w="769" w:type="pct"/>
            <w:tcBorders>
              <w:top w:val="nil"/>
              <w:left w:val="nil"/>
              <w:bottom w:val="nil"/>
              <w:right w:val="nil"/>
            </w:tcBorders>
            <w:noWrap/>
          </w:tcPr>
          <w:p w14:paraId="75D66C59" w14:textId="639EACC6"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33B7E65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2BE6CD4"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1E61D72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2A88FB9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27CD2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.26</w:t>
            </w:r>
          </w:p>
        </w:tc>
        <w:tc>
          <w:tcPr>
            <w:tcW w:w="385" w:type="pct"/>
            <w:tcBorders>
              <w:top w:val="nil"/>
              <w:left w:val="nil"/>
              <w:bottom w:val="nil"/>
              <w:right w:val="nil"/>
            </w:tcBorders>
            <w:noWrap/>
          </w:tcPr>
          <w:p w14:paraId="65F73FF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-.03, .50</w:t>
            </w:r>
          </w:p>
        </w:tc>
        <w:tc>
          <w:tcPr>
            <w:tcW w:w="335" w:type="pct"/>
            <w:tcBorders>
              <w:top w:val="nil"/>
              <w:left w:val="nil"/>
              <w:bottom w:val="nil"/>
              <w:right w:val="nil"/>
            </w:tcBorders>
            <w:noWrap/>
          </w:tcPr>
          <w:p w14:paraId="595CDF6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119.9 (2)*</w:t>
            </w:r>
          </w:p>
        </w:tc>
        <w:tc>
          <w:tcPr>
            <w:tcW w:w="241" w:type="pct"/>
            <w:tcBorders>
              <w:top w:val="nil"/>
              <w:left w:val="nil"/>
              <w:bottom w:val="nil"/>
              <w:right w:val="nil"/>
            </w:tcBorders>
            <w:noWrap/>
          </w:tcPr>
          <w:p w14:paraId="5AF3975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.25</w:t>
            </w:r>
          </w:p>
        </w:tc>
        <w:tc>
          <w:tcPr>
            <w:tcW w:w="385" w:type="pct"/>
            <w:tcBorders>
              <w:top w:val="nil"/>
              <w:left w:val="nil"/>
              <w:bottom w:val="nil"/>
              <w:right w:val="nil"/>
            </w:tcBorders>
            <w:noWrap/>
          </w:tcPr>
          <w:p w14:paraId="4E01901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97.05</w:t>
            </w:r>
          </w:p>
        </w:tc>
        <w:tc>
          <w:tcPr>
            <w:tcW w:w="144" w:type="pct"/>
            <w:tcBorders>
              <w:top w:val="nil"/>
              <w:left w:val="nil"/>
              <w:bottom w:val="nil"/>
              <w:right w:val="nil"/>
            </w:tcBorders>
          </w:tcPr>
          <w:p w14:paraId="2D009D2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B99341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0F6F1651" w14:textId="44CDF192"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72CF4" w:rsidRPr="000342F9" w14:paraId="11D10A9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0D3575"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62C8A1C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45F2DB5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D6154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.21***</w:t>
            </w:r>
          </w:p>
        </w:tc>
        <w:tc>
          <w:tcPr>
            <w:tcW w:w="385" w:type="pct"/>
            <w:tcBorders>
              <w:top w:val="nil"/>
              <w:left w:val="nil"/>
              <w:bottom w:val="nil"/>
              <w:right w:val="nil"/>
            </w:tcBorders>
            <w:noWrap/>
          </w:tcPr>
          <w:p w14:paraId="7FFA980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 .26</w:t>
            </w:r>
          </w:p>
        </w:tc>
        <w:tc>
          <w:tcPr>
            <w:tcW w:w="335" w:type="pct"/>
            <w:tcBorders>
              <w:top w:val="nil"/>
              <w:left w:val="nil"/>
              <w:bottom w:val="nil"/>
              <w:right w:val="nil"/>
            </w:tcBorders>
            <w:noWrap/>
          </w:tcPr>
          <w:p w14:paraId="4BA866C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2.03 (2)</w:t>
            </w:r>
          </w:p>
        </w:tc>
        <w:tc>
          <w:tcPr>
            <w:tcW w:w="241" w:type="pct"/>
            <w:tcBorders>
              <w:top w:val="nil"/>
              <w:left w:val="nil"/>
              <w:bottom w:val="nil"/>
              <w:right w:val="nil"/>
            </w:tcBorders>
            <w:noWrap/>
          </w:tcPr>
          <w:p w14:paraId="167C509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A2C785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5711600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09D856B"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ability to cope and adapt to the situation, the greater the gratitude</w:t>
            </w:r>
          </w:p>
        </w:tc>
        <w:tc>
          <w:tcPr>
            <w:tcW w:w="769" w:type="pct"/>
            <w:tcBorders>
              <w:top w:val="nil"/>
              <w:left w:val="nil"/>
              <w:bottom w:val="nil"/>
              <w:right w:val="nil"/>
            </w:tcBorders>
            <w:noWrap/>
          </w:tcPr>
          <w:p w14:paraId="46143F66" w14:textId="7BF3FCD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3C59D93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B910BB8"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lastRenderedPageBreak/>
              <w:t>Fairness</w:t>
            </w:r>
          </w:p>
        </w:tc>
        <w:tc>
          <w:tcPr>
            <w:tcW w:w="144" w:type="pct"/>
            <w:tcBorders>
              <w:top w:val="nil"/>
              <w:left w:val="nil"/>
              <w:bottom w:val="nil"/>
              <w:right w:val="nil"/>
            </w:tcBorders>
            <w:noWrap/>
          </w:tcPr>
          <w:p w14:paraId="267B4DC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6363FDD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E0E41E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54030D1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 .34</w:t>
            </w:r>
          </w:p>
        </w:tc>
        <w:tc>
          <w:tcPr>
            <w:tcW w:w="335" w:type="pct"/>
            <w:tcBorders>
              <w:top w:val="nil"/>
              <w:left w:val="nil"/>
              <w:bottom w:val="nil"/>
              <w:right w:val="nil"/>
            </w:tcBorders>
            <w:noWrap/>
          </w:tcPr>
          <w:p w14:paraId="141AF55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0.09 (1)</w:t>
            </w:r>
          </w:p>
        </w:tc>
        <w:tc>
          <w:tcPr>
            <w:tcW w:w="241" w:type="pct"/>
            <w:tcBorders>
              <w:top w:val="nil"/>
              <w:left w:val="nil"/>
              <w:bottom w:val="nil"/>
              <w:right w:val="nil"/>
            </w:tcBorders>
            <w:noWrap/>
          </w:tcPr>
          <w:p w14:paraId="6942E25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45F23EB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795C7F7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91FC26"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fairness of situation, the greater the gratitude</w:t>
            </w:r>
          </w:p>
        </w:tc>
        <w:tc>
          <w:tcPr>
            <w:tcW w:w="769" w:type="pct"/>
            <w:tcBorders>
              <w:top w:val="nil"/>
              <w:left w:val="nil"/>
              <w:bottom w:val="nil"/>
              <w:right w:val="nil"/>
            </w:tcBorders>
            <w:noWrap/>
          </w:tcPr>
          <w:p w14:paraId="37831F70" w14:textId="1495E14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31E9415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EFD2EC"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547B98C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4A1CDF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680A6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2863BA5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 .28</w:t>
            </w:r>
          </w:p>
        </w:tc>
        <w:tc>
          <w:tcPr>
            <w:tcW w:w="335" w:type="pct"/>
            <w:tcBorders>
              <w:top w:val="nil"/>
              <w:left w:val="nil"/>
              <w:bottom w:val="nil"/>
              <w:right w:val="nil"/>
            </w:tcBorders>
            <w:noWrap/>
          </w:tcPr>
          <w:p w14:paraId="14F0094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0.48 (1)</w:t>
            </w:r>
          </w:p>
        </w:tc>
        <w:tc>
          <w:tcPr>
            <w:tcW w:w="241" w:type="pct"/>
            <w:tcBorders>
              <w:top w:val="nil"/>
              <w:left w:val="nil"/>
              <w:bottom w:val="nil"/>
              <w:right w:val="nil"/>
            </w:tcBorders>
            <w:noWrap/>
          </w:tcPr>
          <w:p w14:paraId="579FA2D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236A34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2522320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E63DF1"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relevance of the situation to one's goals, the greater the gratitude</w:t>
            </w:r>
          </w:p>
        </w:tc>
        <w:tc>
          <w:tcPr>
            <w:tcW w:w="769" w:type="pct"/>
            <w:tcBorders>
              <w:top w:val="nil"/>
              <w:left w:val="nil"/>
              <w:bottom w:val="nil"/>
              <w:right w:val="nil"/>
            </w:tcBorders>
            <w:noWrap/>
          </w:tcPr>
          <w:p w14:paraId="3AE302A5" w14:textId="317C31DB"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3F7DF9A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C364E8B" w14:textId="7389B0E9" w:rsidR="00872CF4" w:rsidRPr="000342F9" w:rsidRDefault="00872CF4" w:rsidP="00872CF4">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Value</w:t>
            </w:r>
          </w:p>
        </w:tc>
        <w:tc>
          <w:tcPr>
            <w:tcW w:w="144" w:type="pct"/>
            <w:tcBorders>
              <w:top w:val="nil"/>
              <w:left w:val="nil"/>
              <w:bottom w:val="nil"/>
              <w:right w:val="nil"/>
            </w:tcBorders>
            <w:noWrap/>
          </w:tcPr>
          <w:p w14:paraId="5A70156B" w14:textId="0454C7E5"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18F28B6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BDBC178" w14:textId="043AC01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.37***</w:t>
            </w:r>
          </w:p>
        </w:tc>
        <w:tc>
          <w:tcPr>
            <w:tcW w:w="385" w:type="pct"/>
            <w:tcBorders>
              <w:top w:val="nil"/>
              <w:left w:val="nil"/>
              <w:bottom w:val="nil"/>
              <w:right w:val="nil"/>
            </w:tcBorders>
            <w:noWrap/>
          </w:tcPr>
          <w:p w14:paraId="2899EF83" w14:textId="307EBB6F"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.27, .46</w:t>
            </w:r>
          </w:p>
        </w:tc>
        <w:tc>
          <w:tcPr>
            <w:tcW w:w="335" w:type="pct"/>
            <w:tcBorders>
              <w:top w:val="nil"/>
              <w:left w:val="nil"/>
              <w:bottom w:val="nil"/>
              <w:right w:val="nil"/>
            </w:tcBorders>
            <w:noWrap/>
          </w:tcPr>
          <w:p w14:paraId="3486430A" w14:textId="4CB3354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1.31 (1)</w:t>
            </w:r>
          </w:p>
        </w:tc>
        <w:tc>
          <w:tcPr>
            <w:tcW w:w="241" w:type="pct"/>
            <w:tcBorders>
              <w:top w:val="nil"/>
              <w:left w:val="nil"/>
              <w:bottom w:val="nil"/>
              <w:right w:val="nil"/>
            </w:tcBorders>
            <w:noWrap/>
          </w:tcPr>
          <w:p w14:paraId="1DC6B74B" w14:textId="5FC418C4"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6B7277DC" w14:textId="2C269790"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0.03</w:t>
            </w:r>
          </w:p>
        </w:tc>
        <w:tc>
          <w:tcPr>
            <w:tcW w:w="144" w:type="pct"/>
            <w:tcBorders>
              <w:top w:val="nil"/>
              <w:left w:val="nil"/>
              <w:bottom w:val="nil"/>
              <w:right w:val="nil"/>
            </w:tcBorders>
          </w:tcPr>
          <w:p w14:paraId="216D14E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0C8B86A" w14:textId="0178D32F"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0342F9">
              <w:rPr>
                <w:rFonts w:ascii="Times New Roman" w:hAnsi="Times New Roman" w:cs="Times New Roman"/>
                <w:sz w:val="16"/>
                <w:szCs w:val="16"/>
                <w:lang w:val="en-US"/>
              </w:rPr>
              <w:t>The greater the perceived value of the situation to one's goals and desires, the greater the gratitude.</w:t>
            </w:r>
          </w:p>
        </w:tc>
        <w:tc>
          <w:tcPr>
            <w:tcW w:w="769" w:type="pct"/>
            <w:tcBorders>
              <w:top w:val="nil"/>
              <w:left w:val="nil"/>
              <w:bottom w:val="nil"/>
              <w:right w:val="nil"/>
            </w:tcBorders>
            <w:noWrap/>
          </w:tcPr>
          <w:p w14:paraId="5F579F0F" w14:textId="5B5497C5"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872CF4" w:rsidRPr="000342F9" w14:paraId="3E97E2D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7C98CB"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Attentional activity</w:t>
            </w:r>
          </w:p>
        </w:tc>
        <w:tc>
          <w:tcPr>
            <w:tcW w:w="144" w:type="pct"/>
            <w:tcBorders>
              <w:top w:val="nil"/>
              <w:left w:val="nil"/>
              <w:bottom w:val="nil"/>
              <w:right w:val="nil"/>
            </w:tcBorders>
            <w:noWrap/>
          </w:tcPr>
          <w:p w14:paraId="32FE9D0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CDBFED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ECC9FB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1B1874C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444670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F308F7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4FCBCF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EEA4FC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E0395C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A94EEBE" w14:textId="0129A739"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2657702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3E70B3B"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Control-Circumstances</w:t>
            </w:r>
          </w:p>
        </w:tc>
        <w:tc>
          <w:tcPr>
            <w:tcW w:w="144" w:type="pct"/>
            <w:tcBorders>
              <w:top w:val="nil"/>
              <w:left w:val="nil"/>
              <w:bottom w:val="nil"/>
              <w:right w:val="nil"/>
            </w:tcBorders>
            <w:noWrap/>
          </w:tcPr>
          <w:p w14:paraId="31A6B33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3355A0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CCC39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1A7794E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897313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B48BF2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0DA652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568750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35E1C74"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C766D9A" w14:textId="5C911B26"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0DB2939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37685C0"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Control-Other</w:t>
            </w:r>
          </w:p>
        </w:tc>
        <w:tc>
          <w:tcPr>
            <w:tcW w:w="144" w:type="pct"/>
            <w:tcBorders>
              <w:top w:val="nil"/>
              <w:left w:val="nil"/>
              <w:bottom w:val="nil"/>
              <w:right w:val="nil"/>
            </w:tcBorders>
            <w:noWrap/>
          </w:tcPr>
          <w:p w14:paraId="74F5DAB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6D4484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8E6268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60602B1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461A70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150E48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75BB8A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44C6CB0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968DEBC"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735956E" w14:textId="2A074813"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0AC926E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6D4367C"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663B02D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0E9037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636D4C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008CD8D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668791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0F99FD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37648C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4BD311A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B58E3D8"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xml:space="preserve"> </w:t>
            </w:r>
          </w:p>
        </w:tc>
        <w:tc>
          <w:tcPr>
            <w:tcW w:w="769" w:type="pct"/>
            <w:tcBorders>
              <w:top w:val="nil"/>
              <w:left w:val="nil"/>
              <w:bottom w:val="nil"/>
              <w:right w:val="nil"/>
            </w:tcBorders>
            <w:noWrap/>
          </w:tcPr>
          <w:p w14:paraId="1C29CDCE" w14:textId="595F9CC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6F7DC8B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E59E24"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Effort</w:t>
            </w:r>
          </w:p>
        </w:tc>
        <w:tc>
          <w:tcPr>
            <w:tcW w:w="144" w:type="pct"/>
            <w:tcBorders>
              <w:top w:val="nil"/>
              <w:left w:val="nil"/>
              <w:bottom w:val="nil"/>
              <w:right w:val="nil"/>
            </w:tcBorders>
            <w:noWrap/>
          </w:tcPr>
          <w:p w14:paraId="40F0B67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D943EC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3952C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112A5BB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210D3BD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3BDA8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DF3716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F53714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F2CEB30"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9474DBA" w14:textId="67BBFEC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1ED1A13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78AD147"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Emotion-focused coping potential</w:t>
            </w:r>
          </w:p>
        </w:tc>
        <w:tc>
          <w:tcPr>
            <w:tcW w:w="144" w:type="pct"/>
            <w:tcBorders>
              <w:top w:val="nil"/>
              <w:left w:val="nil"/>
              <w:bottom w:val="nil"/>
              <w:right w:val="nil"/>
            </w:tcBorders>
            <w:noWrap/>
          </w:tcPr>
          <w:p w14:paraId="338B69B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6641C1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995E96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17271E5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2C3728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F0D821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445103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88BCF9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6A8BEBD"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ability to emotionally cope and adapt to the situation, the greater the gratitude</w:t>
            </w:r>
          </w:p>
        </w:tc>
        <w:tc>
          <w:tcPr>
            <w:tcW w:w="769" w:type="pct"/>
            <w:tcBorders>
              <w:top w:val="nil"/>
              <w:left w:val="nil"/>
              <w:bottom w:val="nil"/>
              <w:right w:val="nil"/>
            </w:tcBorders>
            <w:noWrap/>
          </w:tcPr>
          <w:p w14:paraId="12AA0013" w14:textId="3DF5663B"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54B8660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B2252F5"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Positive future expectancy</w:t>
            </w:r>
          </w:p>
        </w:tc>
        <w:tc>
          <w:tcPr>
            <w:tcW w:w="144" w:type="pct"/>
            <w:tcBorders>
              <w:top w:val="nil"/>
              <w:left w:val="nil"/>
              <w:bottom w:val="nil"/>
              <w:right w:val="nil"/>
            </w:tcBorders>
            <w:noWrap/>
          </w:tcPr>
          <w:p w14:paraId="1ED55FA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AC2D9E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02FB15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.39***</w:t>
            </w:r>
          </w:p>
        </w:tc>
        <w:tc>
          <w:tcPr>
            <w:tcW w:w="385" w:type="pct"/>
            <w:tcBorders>
              <w:top w:val="nil"/>
              <w:left w:val="nil"/>
              <w:bottom w:val="nil"/>
              <w:right w:val="nil"/>
            </w:tcBorders>
            <w:noWrap/>
          </w:tcPr>
          <w:p w14:paraId="60B338D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698489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B26142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EDF548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8BAF31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70CCC25"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expectation that the situation will get better, the greater the gratitude</w:t>
            </w:r>
          </w:p>
        </w:tc>
        <w:tc>
          <w:tcPr>
            <w:tcW w:w="769" w:type="pct"/>
            <w:tcBorders>
              <w:top w:val="nil"/>
              <w:left w:val="nil"/>
              <w:bottom w:val="nil"/>
              <w:right w:val="nil"/>
            </w:tcBorders>
            <w:noWrap/>
          </w:tcPr>
          <w:p w14:paraId="1100548D" w14:textId="16760F63"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3144E5" w:rsidRPr="000342F9" w14:paraId="031808E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C51AB8" w14:textId="020CB81E" w:rsidR="003144E5" w:rsidRPr="000342F9" w:rsidRDefault="003144E5" w:rsidP="00872CF4">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Harm</w:t>
            </w:r>
          </w:p>
        </w:tc>
        <w:tc>
          <w:tcPr>
            <w:tcW w:w="144" w:type="pct"/>
            <w:tcBorders>
              <w:top w:val="nil"/>
              <w:left w:val="nil"/>
              <w:bottom w:val="nil"/>
              <w:right w:val="nil"/>
            </w:tcBorders>
            <w:noWrap/>
          </w:tcPr>
          <w:p w14:paraId="569EFA55" w14:textId="3D000701"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BF66187" w14:textId="77777777"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0838EF" w14:textId="01B4880E"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247CE7D7" w14:textId="77777777"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66D6F3BA" w14:textId="77777777"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5F51117E" w14:textId="77777777"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418F055" w14:textId="77777777"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0BC8B364" w14:textId="77777777" w:rsidR="003144E5" w:rsidRPr="000342F9" w:rsidRDefault="003144E5"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96B3E2" w14:textId="77777777" w:rsidR="003144E5" w:rsidRPr="000342F9" w:rsidRDefault="003144E5"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097FB38E" w14:textId="7E09CE82" w:rsidR="003144E5"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075630E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2F45AE"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4D90F8F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DAB93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A3A7D8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40EE0C1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751BD3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5D4ED6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4A45D0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09118B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96D7858"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something irretrievable has been lost, the less the gratitude</w:t>
            </w:r>
          </w:p>
        </w:tc>
        <w:tc>
          <w:tcPr>
            <w:tcW w:w="769" w:type="pct"/>
            <w:tcBorders>
              <w:top w:val="nil"/>
              <w:left w:val="nil"/>
              <w:bottom w:val="nil"/>
              <w:right w:val="nil"/>
            </w:tcBorders>
            <w:noWrap/>
          </w:tcPr>
          <w:p w14:paraId="77AEC8B1" w14:textId="0B6F3C3B"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337DCBA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09ED87A"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Normative significance (internal)</w:t>
            </w:r>
          </w:p>
        </w:tc>
        <w:tc>
          <w:tcPr>
            <w:tcW w:w="144" w:type="pct"/>
            <w:tcBorders>
              <w:top w:val="nil"/>
              <w:left w:val="nil"/>
              <w:bottom w:val="nil"/>
              <w:right w:val="nil"/>
            </w:tcBorders>
            <w:noWrap/>
          </w:tcPr>
          <w:p w14:paraId="38E3698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7545C8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A6D690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6262F2C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909AAB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2E62AA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300420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BF116A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AFFBD6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xml:space="preserve"> </w:t>
            </w:r>
          </w:p>
        </w:tc>
        <w:tc>
          <w:tcPr>
            <w:tcW w:w="769" w:type="pct"/>
            <w:tcBorders>
              <w:top w:val="nil"/>
              <w:left w:val="nil"/>
              <w:bottom w:val="nil"/>
              <w:right w:val="nil"/>
            </w:tcBorders>
            <w:noWrap/>
          </w:tcPr>
          <w:p w14:paraId="10129228" w14:textId="7DBC97C5"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72CF4" w:rsidRPr="000342F9" w14:paraId="49599AF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BFB2F5E"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Perceived Obstacle</w:t>
            </w:r>
          </w:p>
        </w:tc>
        <w:tc>
          <w:tcPr>
            <w:tcW w:w="144" w:type="pct"/>
            <w:tcBorders>
              <w:top w:val="nil"/>
              <w:left w:val="nil"/>
              <w:bottom w:val="nil"/>
              <w:right w:val="nil"/>
            </w:tcBorders>
            <w:noWrap/>
          </w:tcPr>
          <w:p w14:paraId="6E55179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176F22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B352E4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223CCDF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1B5EF0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B9F637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CB6AA9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6BC043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5FB121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BF1E136" w14:textId="2C53C1F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5978B86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9B31CE" w14:textId="79790743"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15D25C2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226972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D82134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622A6FA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109F98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6B5F7F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DF7D09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709503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B56823A"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0CED2C5" w14:textId="6F5FA148"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3ED4A01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70DBD1" w14:textId="164DDDD6" w:rsidR="00872CF4" w:rsidRPr="000342F9" w:rsidRDefault="00872CF4" w:rsidP="00872CF4">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Remarkable</w:t>
            </w:r>
          </w:p>
        </w:tc>
        <w:tc>
          <w:tcPr>
            <w:tcW w:w="144" w:type="pct"/>
            <w:tcBorders>
              <w:top w:val="nil"/>
              <w:left w:val="nil"/>
              <w:bottom w:val="nil"/>
              <w:right w:val="nil"/>
            </w:tcBorders>
            <w:noWrap/>
          </w:tcPr>
          <w:p w14:paraId="2CADAB2E" w14:textId="44440839"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D8CDDC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24DB82" w14:textId="4EA4026B"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.22**</w:t>
            </w:r>
          </w:p>
        </w:tc>
        <w:tc>
          <w:tcPr>
            <w:tcW w:w="385" w:type="pct"/>
            <w:tcBorders>
              <w:top w:val="nil"/>
              <w:left w:val="nil"/>
              <w:bottom w:val="nil"/>
              <w:right w:val="nil"/>
            </w:tcBorders>
            <w:noWrap/>
          </w:tcPr>
          <w:p w14:paraId="6105D74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381FA7F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317B6FE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781654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6A167B7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B8BE3BD" w14:textId="43403EC8"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US"/>
              </w:rPr>
            </w:pPr>
            <w:r w:rsidRPr="000342F9">
              <w:rPr>
                <w:rFonts w:ascii="Times New Roman" w:hAnsi="Times New Roman" w:cs="Times New Roman"/>
                <w:sz w:val="16"/>
                <w:szCs w:val="16"/>
                <w:lang w:val="en-US"/>
              </w:rPr>
              <w:t>The greater the feeling that it was remarkable to have gotten this outcome, the greater the gratitude.</w:t>
            </w:r>
          </w:p>
        </w:tc>
        <w:tc>
          <w:tcPr>
            <w:tcW w:w="769" w:type="pct"/>
            <w:tcBorders>
              <w:top w:val="nil"/>
              <w:left w:val="nil"/>
              <w:bottom w:val="nil"/>
              <w:right w:val="nil"/>
            </w:tcBorders>
            <w:noWrap/>
          </w:tcPr>
          <w:p w14:paraId="40ACC37E" w14:textId="006EEDD9"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6630086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746B297"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Temporal distance</w:t>
            </w:r>
          </w:p>
        </w:tc>
        <w:tc>
          <w:tcPr>
            <w:tcW w:w="144" w:type="pct"/>
            <w:tcBorders>
              <w:top w:val="nil"/>
              <w:left w:val="nil"/>
              <w:bottom w:val="nil"/>
              <w:right w:val="nil"/>
            </w:tcBorders>
            <w:noWrap/>
          </w:tcPr>
          <w:p w14:paraId="3E3E11A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E38732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6A7B66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6B0D6FA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D81122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BA2AD9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0AEAA66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6FF168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31154EC"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temporal distance to remembered past situation, the less the gratitude</w:t>
            </w:r>
          </w:p>
        </w:tc>
        <w:tc>
          <w:tcPr>
            <w:tcW w:w="769" w:type="pct"/>
            <w:tcBorders>
              <w:top w:val="nil"/>
              <w:left w:val="nil"/>
              <w:bottom w:val="nil"/>
              <w:right w:val="nil"/>
            </w:tcBorders>
            <w:noWrap/>
          </w:tcPr>
          <w:p w14:paraId="2AF3CDEF" w14:textId="411AA789"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0F34323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BBEB181" w14:textId="77777777" w:rsidR="00872CF4" w:rsidRPr="000342F9" w:rsidRDefault="00872CF4" w:rsidP="00872CF4">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3DAC7F2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D96B41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988982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4842AF7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1516BA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B9AB05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86BE3E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4E13F1B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E2C9B32"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of how unique the situation was, the greater the gratitude</w:t>
            </w:r>
          </w:p>
        </w:tc>
        <w:tc>
          <w:tcPr>
            <w:tcW w:w="769" w:type="pct"/>
            <w:tcBorders>
              <w:top w:val="nil"/>
              <w:left w:val="nil"/>
              <w:bottom w:val="nil"/>
              <w:right w:val="nil"/>
            </w:tcBorders>
            <w:noWrap/>
          </w:tcPr>
          <w:p w14:paraId="404AC354" w14:textId="4DB1DC0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68E31D27"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6077A433" w14:textId="77777777" w:rsidR="00872CF4" w:rsidRPr="000342F9" w:rsidRDefault="00872CF4" w:rsidP="00872CF4">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Homesickness</w:t>
            </w:r>
          </w:p>
        </w:tc>
      </w:tr>
      <w:tr w:rsidR="00872CF4" w:rsidRPr="000342F9" w14:paraId="6B27595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BE25F32"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666AEEE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F5D24B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356247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.28*</w:t>
            </w:r>
          </w:p>
        </w:tc>
        <w:tc>
          <w:tcPr>
            <w:tcW w:w="385" w:type="pct"/>
            <w:tcBorders>
              <w:top w:val="nil"/>
              <w:left w:val="nil"/>
              <w:bottom w:val="nil"/>
              <w:right w:val="nil"/>
            </w:tcBorders>
            <w:noWrap/>
          </w:tcPr>
          <w:p w14:paraId="3AC10A7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ABA99D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3ADCD6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DAE275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D27E1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DF6CB32"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been lost, the greater the homesickness</w:t>
            </w:r>
          </w:p>
        </w:tc>
        <w:tc>
          <w:tcPr>
            <w:tcW w:w="769" w:type="pct"/>
            <w:tcBorders>
              <w:top w:val="nil"/>
              <w:left w:val="nil"/>
              <w:bottom w:val="nil"/>
              <w:right w:val="nil"/>
            </w:tcBorders>
            <w:noWrap/>
          </w:tcPr>
          <w:p w14:paraId="5FDE386B" w14:textId="18042528"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183A051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F9BD4E5"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7843312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4C093F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F8F73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2C31EC2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23E4E5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B50513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347D31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579F0C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2179AFA"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homesickness</w:t>
            </w:r>
          </w:p>
        </w:tc>
        <w:tc>
          <w:tcPr>
            <w:tcW w:w="769" w:type="pct"/>
            <w:tcBorders>
              <w:top w:val="nil"/>
              <w:left w:val="nil"/>
              <w:bottom w:val="nil"/>
              <w:right w:val="nil"/>
            </w:tcBorders>
            <w:noWrap/>
          </w:tcPr>
          <w:p w14:paraId="4EA12CA1" w14:textId="3EEC7D58"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5D38A59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4E20CB7"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6F0E754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8B663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807F10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53B70D3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0829EC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E11B05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7A73CC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5D4184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4B34DA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DB6E9EB" w14:textId="246E5473"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06CF788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34E3FF"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451BA78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0F76DA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F3606D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16B247C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078113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939D4E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AA9A54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9360B8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964199F"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037C6B9" w14:textId="2652B9E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499F93C3"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tcPr>
          <w:p w14:paraId="604EC9C6" w14:textId="77777777" w:rsidR="00872CF4" w:rsidRPr="000342F9" w:rsidRDefault="00872CF4" w:rsidP="00872CF4">
            <w:pPr>
              <w:jc w:val="center"/>
              <w:rPr>
                <w:rFonts w:ascii="Times New Roman" w:hAnsi="Times New Roman" w:cs="Times New Roman"/>
                <w:sz w:val="20"/>
                <w:szCs w:val="20"/>
              </w:rPr>
            </w:pPr>
            <w:r w:rsidRPr="000342F9">
              <w:rPr>
                <w:rFonts w:ascii="Times New Roman" w:hAnsi="Times New Roman" w:cs="Times New Roman"/>
                <w:bCs w:val="0"/>
                <w:color w:val="000000"/>
                <w:sz w:val="20"/>
                <w:szCs w:val="20"/>
              </w:rPr>
              <w:t>Hope</w:t>
            </w:r>
          </w:p>
        </w:tc>
      </w:tr>
      <w:tr w:rsidR="00872CF4" w:rsidRPr="000342F9" w14:paraId="553AF52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8BB743E" w14:textId="30B3C143"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1A672F44" w14:textId="0067AC4F"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w:t>
            </w:r>
          </w:p>
        </w:tc>
        <w:tc>
          <w:tcPr>
            <w:tcW w:w="145" w:type="pct"/>
            <w:tcBorders>
              <w:top w:val="nil"/>
              <w:left w:val="nil"/>
              <w:bottom w:val="nil"/>
              <w:right w:val="nil"/>
            </w:tcBorders>
          </w:tcPr>
          <w:p w14:paraId="038CF4C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1977585" w14:textId="43AE429F"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.39***</w:t>
            </w:r>
          </w:p>
        </w:tc>
        <w:tc>
          <w:tcPr>
            <w:tcW w:w="385" w:type="pct"/>
            <w:tcBorders>
              <w:top w:val="nil"/>
              <w:left w:val="nil"/>
              <w:bottom w:val="nil"/>
              <w:right w:val="nil"/>
            </w:tcBorders>
            <w:noWrap/>
          </w:tcPr>
          <w:p w14:paraId="3A84597E" w14:textId="49CB76C4"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.21, .55</w:t>
            </w:r>
          </w:p>
        </w:tc>
        <w:tc>
          <w:tcPr>
            <w:tcW w:w="335" w:type="pct"/>
            <w:tcBorders>
              <w:top w:val="nil"/>
              <w:left w:val="nil"/>
              <w:bottom w:val="nil"/>
              <w:right w:val="nil"/>
            </w:tcBorders>
            <w:noWrap/>
          </w:tcPr>
          <w:p w14:paraId="0269F904" w14:textId="3CEB651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383.7 (8)*</w:t>
            </w:r>
          </w:p>
        </w:tc>
        <w:tc>
          <w:tcPr>
            <w:tcW w:w="241" w:type="pct"/>
            <w:tcBorders>
              <w:top w:val="nil"/>
              <w:left w:val="nil"/>
              <w:bottom w:val="nil"/>
              <w:right w:val="nil"/>
            </w:tcBorders>
            <w:noWrap/>
          </w:tcPr>
          <w:p w14:paraId="3682B172" w14:textId="7666BFF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.31</w:t>
            </w:r>
          </w:p>
        </w:tc>
        <w:tc>
          <w:tcPr>
            <w:tcW w:w="385" w:type="pct"/>
            <w:tcBorders>
              <w:top w:val="nil"/>
              <w:left w:val="nil"/>
              <w:bottom w:val="nil"/>
              <w:right w:val="nil"/>
            </w:tcBorders>
            <w:noWrap/>
          </w:tcPr>
          <w:p w14:paraId="4EDE3596" w14:textId="72CB72E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97.18</w:t>
            </w:r>
          </w:p>
        </w:tc>
        <w:tc>
          <w:tcPr>
            <w:tcW w:w="144" w:type="pct"/>
            <w:tcBorders>
              <w:top w:val="nil"/>
              <w:left w:val="nil"/>
              <w:bottom w:val="nil"/>
              <w:right w:val="nil"/>
            </w:tcBorders>
          </w:tcPr>
          <w:p w14:paraId="3DBA9DC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B4480F0" w14:textId="216BDC20"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personal control and influence over the situation, the greater the hope</w:t>
            </w:r>
          </w:p>
        </w:tc>
        <w:tc>
          <w:tcPr>
            <w:tcW w:w="769" w:type="pct"/>
            <w:tcBorders>
              <w:top w:val="nil"/>
              <w:left w:val="nil"/>
              <w:bottom w:val="nil"/>
              <w:right w:val="nil"/>
            </w:tcBorders>
            <w:noWrap/>
          </w:tcPr>
          <w:p w14:paraId="4E134B42" w14:textId="13F9C05B"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7C3B5A9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9F469B9"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lastRenderedPageBreak/>
              <w:t>Goal relevance</w:t>
            </w:r>
          </w:p>
        </w:tc>
        <w:tc>
          <w:tcPr>
            <w:tcW w:w="144" w:type="pct"/>
            <w:tcBorders>
              <w:top w:val="nil"/>
              <w:left w:val="nil"/>
              <w:bottom w:val="nil"/>
              <w:right w:val="nil"/>
            </w:tcBorders>
            <w:noWrap/>
          </w:tcPr>
          <w:p w14:paraId="008895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w:t>
            </w:r>
          </w:p>
        </w:tc>
        <w:tc>
          <w:tcPr>
            <w:tcW w:w="145" w:type="pct"/>
            <w:tcBorders>
              <w:top w:val="nil"/>
              <w:left w:val="nil"/>
              <w:bottom w:val="nil"/>
              <w:right w:val="nil"/>
            </w:tcBorders>
          </w:tcPr>
          <w:p w14:paraId="12D971C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AEED0D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76CD81A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 .24</w:t>
            </w:r>
          </w:p>
        </w:tc>
        <w:tc>
          <w:tcPr>
            <w:tcW w:w="335" w:type="pct"/>
            <w:tcBorders>
              <w:top w:val="nil"/>
              <w:left w:val="nil"/>
              <w:bottom w:val="nil"/>
              <w:right w:val="nil"/>
            </w:tcBorders>
            <w:noWrap/>
          </w:tcPr>
          <w:p w14:paraId="44F3F42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20.83 (8)*</w:t>
            </w:r>
          </w:p>
        </w:tc>
        <w:tc>
          <w:tcPr>
            <w:tcW w:w="241" w:type="pct"/>
            <w:tcBorders>
              <w:top w:val="nil"/>
              <w:left w:val="nil"/>
              <w:bottom w:val="nil"/>
              <w:right w:val="nil"/>
            </w:tcBorders>
            <w:noWrap/>
          </w:tcPr>
          <w:p w14:paraId="5DE9779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609EDC3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55.99</w:t>
            </w:r>
          </w:p>
        </w:tc>
        <w:tc>
          <w:tcPr>
            <w:tcW w:w="144" w:type="pct"/>
            <w:tcBorders>
              <w:top w:val="nil"/>
              <w:left w:val="nil"/>
              <w:bottom w:val="nil"/>
              <w:right w:val="nil"/>
            </w:tcBorders>
          </w:tcPr>
          <w:p w14:paraId="4973E2F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DD69FD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relevance of the situation to one's goals, the greater the hope</w:t>
            </w:r>
          </w:p>
        </w:tc>
        <w:tc>
          <w:tcPr>
            <w:tcW w:w="769" w:type="pct"/>
            <w:tcBorders>
              <w:top w:val="nil"/>
              <w:left w:val="nil"/>
              <w:bottom w:val="nil"/>
              <w:right w:val="nil"/>
            </w:tcBorders>
            <w:noWrap/>
          </w:tcPr>
          <w:p w14:paraId="2DBE6527" w14:textId="16860DB0"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113DB15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B3C1D37" w14:textId="6E66742A"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2C39A072" w14:textId="5DD66595"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w:t>
            </w:r>
          </w:p>
        </w:tc>
        <w:tc>
          <w:tcPr>
            <w:tcW w:w="145" w:type="pct"/>
            <w:tcBorders>
              <w:top w:val="nil"/>
              <w:left w:val="nil"/>
              <w:bottom w:val="nil"/>
              <w:right w:val="nil"/>
            </w:tcBorders>
          </w:tcPr>
          <w:p w14:paraId="39CD0A9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A1CCA4F" w14:textId="57B5EC2F"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0D89DEB1" w14:textId="2DE39C22"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-.28, .04</w:t>
            </w:r>
          </w:p>
        </w:tc>
        <w:tc>
          <w:tcPr>
            <w:tcW w:w="335" w:type="pct"/>
            <w:tcBorders>
              <w:top w:val="nil"/>
              <w:left w:val="nil"/>
              <w:bottom w:val="nil"/>
              <w:right w:val="nil"/>
            </w:tcBorders>
            <w:noWrap/>
          </w:tcPr>
          <w:p w14:paraId="7D30E34B" w14:textId="7EFD9C50"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92.58 (8)*</w:t>
            </w:r>
          </w:p>
        </w:tc>
        <w:tc>
          <w:tcPr>
            <w:tcW w:w="241" w:type="pct"/>
            <w:tcBorders>
              <w:top w:val="nil"/>
              <w:left w:val="nil"/>
              <w:bottom w:val="nil"/>
              <w:right w:val="nil"/>
            </w:tcBorders>
            <w:noWrap/>
          </w:tcPr>
          <w:p w14:paraId="578CC0E3" w14:textId="02A43119"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4DD09C0E" w14:textId="5A568410"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91.49</w:t>
            </w:r>
          </w:p>
        </w:tc>
        <w:tc>
          <w:tcPr>
            <w:tcW w:w="144" w:type="pct"/>
            <w:tcBorders>
              <w:top w:val="nil"/>
              <w:left w:val="nil"/>
              <w:bottom w:val="nil"/>
              <w:right w:val="nil"/>
            </w:tcBorders>
          </w:tcPr>
          <w:p w14:paraId="56FFABE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720566"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1645DD0B" w14:textId="25559290"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77F10B0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1023E3"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Positive future expectancy</w:t>
            </w:r>
          </w:p>
        </w:tc>
        <w:tc>
          <w:tcPr>
            <w:tcW w:w="144" w:type="pct"/>
            <w:tcBorders>
              <w:top w:val="nil"/>
              <w:left w:val="nil"/>
              <w:bottom w:val="nil"/>
              <w:right w:val="nil"/>
            </w:tcBorders>
            <w:noWrap/>
          </w:tcPr>
          <w:p w14:paraId="623D6FD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8</w:t>
            </w:r>
          </w:p>
        </w:tc>
        <w:tc>
          <w:tcPr>
            <w:tcW w:w="145" w:type="pct"/>
            <w:tcBorders>
              <w:top w:val="nil"/>
              <w:left w:val="nil"/>
              <w:bottom w:val="nil"/>
              <w:right w:val="nil"/>
            </w:tcBorders>
          </w:tcPr>
          <w:p w14:paraId="69F863A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148BC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.32***</w:t>
            </w:r>
          </w:p>
        </w:tc>
        <w:tc>
          <w:tcPr>
            <w:tcW w:w="385" w:type="pct"/>
            <w:tcBorders>
              <w:top w:val="nil"/>
              <w:left w:val="nil"/>
              <w:bottom w:val="nil"/>
              <w:right w:val="nil"/>
            </w:tcBorders>
            <w:noWrap/>
          </w:tcPr>
          <w:p w14:paraId="244370B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.19, .43</w:t>
            </w:r>
          </w:p>
        </w:tc>
        <w:tc>
          <w:tcPr>
            <w:tcW w:w="335" w:type="pct"/>
            <w:tcBorders>
              <w:top w:val="nil"/>
              <w:left w:val="nil"/>
              <w:bottom w:val="nil"/>
              <w:right w:val="nil"/>
            </w:tcBorders>
            <w:noWrap/>
          </w:tcPr>
          <w:p w14:paraId="4A48F0E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54.75 (7)*</w:t>
            </w:r>
          </w:p>
        </w:tc>
        <w:tc>
          <w:tcPr>
            <w:tcW w:w="241" w:type="pct"/>
            <w:tcBorders>
              <w:top w:val="nil"/>
              <w:left w:val="nil"/>
              <w:bottom w:val="nil"/>
              <w:right w:val="nil"/>
            </w:tcBorders>
            <w:noWrap/>
          </w:tcPr>
          <w:p w14:paraId="6B4DC8F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.17</w:t>
            </w:r>
          </w:p>
        </w:tc>
        <w:tc>
          <w:tcPr>
            <w:tcW w:w="385" w:type="pct"/>
            <w:tcBorders>
              <w:top w:val="nil"/>
              <w:left w:val="nil"/>
              <w:bottom w:val="nil"/>
              <w:right w:val="nil"/>
            </w:tcBorders>
            <w:noWrap/>
          </w:tcPr>
          <w:p w14:paraId="2224AFA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85.94</w:t>
            </w:r>
          </w:p>
        </w:tc>
        <w:tc>
          <w:tcPr>
            <w:tcW w:w="144" w:type="pct"/>
            <w:tcBorders>
              <w:top w:val="nil"/>
              <w:left w:val="nil"/>
              <w:bottom w:val="nil"/>
              <w:right w:val="nil"/>
            </w:tcBorders>
          </w:tcPr>
          <w:p w14:paraId="7472C15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16F876F"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expectation that the situation will get better, the greater the hope</w:t>
            </w:r>
          </w:p>
        </w:tc>
        <w:tc>
          <w:tcPr>
            <w:tcW w:w="769" w:type="pct"/>
            <w:tcBorders>
              <w:top w:val="nil"/>
              <w:left w:val="nil"/>
              <w:bottom w:val="nil"/>
              <w:right w:val="nil"/>
            </w:tcBorders>
            <w:noWrap/>
          </w:tcPr>
          <w:p w14:paraId="5EAB97F2" w14:textId="20332216"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0FB126A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541363A"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61CA46E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w:t>
            </w:r>
          </w:p>
        </w:tc>
        <w:tc>
          <w:tcPr>
            <w:tcW w:w="145" w:type="pct"/>
            <w:tcBorders>
              <w:top w:val="nil"/>
              <w:left w:val="nil"/>
              <w:bottom w:val="nil"/>
              <w:right w:val="nil"/>
            </w:tcBorders>
          </w:tcPr>
          <w:p w14:paraId="280E10A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EA204F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.32***</w:t>
            </w:r>
          </w:p>
        </w:tc>
        <w:tc>
          <w:tcPr>
            <w:tcW w:w="385" w:type="pct"/>
            <w:tcBorders>
              <w:top w:val="nil"/>
              <w:left w:val="nil"/>
              <w:bottom w:val="nil"/>
              <w:right w:val="nil"/>
            </w:tcBorders>
            <w:noWrap/>
          </w:tcPr>
          <w:p w14:paraId="68A4CB2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 .44</w:t>
            </w:r>
          </w:p>
        </w:tc>
        <w:tc>
          <w:tcPr>
            <w:tcW w:w="335" w:type="pct"/>
            <w:tcBorders>
              <w:top w:val="nil"/>
              <w:left w:val="nil"/>
              <w:bottom w:val="nil"/>
              <w:right w:val="nil"/>
            </w:tcBorders>
            <w:noWrap/>
          </w:tcPr>
          <w:p w14:paraId="151247B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92.75 (7)*</w:t>
            </w:r>
          </w:p>
        </w:tc>
        <w:tc>
          <w:tcPr>
            <w:tcW w:w="241" w:type="pct"/>
            <w:tcBorders>
              <w:top w:val="nil"/>
              <w:left w:val="nil"/>
              <w:bottom w:val="nil"/>
              <w:right w:val="nil"/>
            </w:tcBorders>
            <w:noWrap/>
          </w:tcPr>
          <w:p w14:paraId="795652A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7FADD7A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90.89</w:t>
            </w:r>
          </w:p>
        </w:tc>
        <w:tc>
          <w:tcPr>
            <w:tcW w:w="144" w:type="pct"/>
            <w:tcBorders>
              <w:top w:val="nil"/>
              <w:left w:val="nil"/>
              <w:bottom w:val="nil"/>
              <w:right w:val="nil"/>
            </w:tcBorders>
          </w:tcPr>
          <w:p w14:paraId="4B38611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CF092D4"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consistency of the situation with one’s goals, the greater the hope</w:t>
            </w:r>
          </w:p>
        </w:tc>
        <w:tc>
          <w:tcPr>
            <w:tcW w:w="769" w:type="pct"/>
            <w:tcBorders>
              <w:top w:val="nil"/>
              <w:left w:val="nil"/>
              <w:bottom w:val="nil"/>
              <w:right w:val="nil"/>
            </w:tcBorders>
            <w:noWrap/>
          </w:tcPr>
          <w:p w14:paraId="443DBE0F" w14:textId="60BB3B9C"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Opposite</w:t>
            </w:r>
          </w:p>
        </w:tc>
      </w:tr>
      <w:tr w:rsidR="00872CF4" w:rsidRPr="000342F9" w14:paraId="638FCCA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D3B2187" w14:textId="49418E2B"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Value</w:t>
            </w:r>
          </w:p>
        </w:tc>
        <w:tc>
          <w:tcPr>
            <w:tcW w:w="144" w:type="pct"/>
            <w:tcBorders>
              <w:top w:val="nil"/>
              <w:left w:val="nil"/>
              <w:bottom w:val="nil"/>
              <w:right w:val="nil"/>
            </w:tcBorders>
            <w:noWrap/>
          </w:tcPr>
          <w:p w14:paraId="50821388" w14:textId="0A16470E"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8</w:t>
            </w:r>
          </w:p>
        </w:tc>
        <w:tc>
          <w:tcPr>
            <w:tcW w:w="145" w:type="pct"/>
            <w:tcBorders>
              <w:top w:val="nil"/>
              <w:left w:val="nil"/>
              <w:bottom w:val="nil"/>
              <w:right w:val="nil"/>
            </w:tcBorders>
          </w:tcPr>
          <w:p w14:paraId="293419E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ED38AEA" w14:textId="7AA1AAB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.39***</w:t>
            </w:r>
          </w:p>
        </w:tc>
        <w:tc>
          <w:tcPr>
            <w:tcW w:w="385" w:type="pct"/>
            <w:tcBorders>
              <w:top w:val="nil"/>
              <w:left w:val="nil"/>
              <w:bottom w:val="nil"/>
              <w:right w:val="nil"/>
            </w:tcBorders>
            <w:noWrap/>
          </w:tcPr>
          <w:p w14:paraId="2485097A" w14:textId="4644402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.26, .51</w:t>
            </w:r>
          </w:p>
        </w:tc>
        <w:tc>
          <w:tcPr>
            <w:tcW w:w="335" w:type="pct"/>
            <w:tcBorders>
              <w:top w:val="nil"/>
              <w:left w:val="nil"/>
              <w:bottom w:val="nil"/>
              <w:right w:val="nil"/>
            </w:tcBorders>
            <w:noWrap/>
          </w:tcPr>
          <w:p w14:paraId="1EC95853" w14:textId="5D98190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176.1 (7)*</w:t>
            </w:r>
          </w:p>
        </w:tc>
        <w:tc>
          <w:tcPr>
            <w:tcW w:w="241" w:type="pct"/>
            <w:tcBorders>
              <w:top w:val="nil"/>
              <w:left w:val="nil"/>
              <w:bottom w:val="nil"/>
              <w:right w:val="nil"/>
            </w:tcBorders>
            <w:noWrap/>
          </w:tcPr>
          <w:p w14:paraId="2D4E3B2D" w14:textId="7422866B"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.21</w:t>
            </w:r>
          </w:p>
        </w:tc>
        <w:tc>
          <w:tcPr>
            <w:tcW w:w="385" w:type="pct"/>
            <w:tcBorders>
              <w:top w:val="nil"/>
              <w:left w:val="nil"/>
              <w:bottom w:val="nil"/>
              <w:right w:val="nil"/>
            </w:tcBorders>
            <w:noWrap/>
          </w:tcPr>
          <w:p w14:paraId="2D40EAB7" w14:textId="482BC416"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95.44</w:t>
            </w:r>
          </w:p>
        </w:tc>
        <w:tc>
          <w:tcPr>
            <w:tcW w:w="144" w:type="pct"/>
            <w:tcBorders>
              <w:top w:val="nil"/>
              <w:left w:val="nil"/>
              <w:bottom w:val="nil"/>
              <w:right w:val="nil"/>
            </w:tcBorders>
          </w:tcPr>
          <w:p w14:paraId="2E793F4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C7C731B" w14:textId="517375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The greater the perceived value of the situation to one's goals and desires, the greater the hope.</w:t>
            </w:r>
          </w:p>
        </w:tc>
        <w:tc>
          <w:tcPr>
            <w:tcW w:w="769" w:type="pct"/>
            <w:tcBorders>
              <w:top w:val="nil"/>
              <w:left w:val="nil"/>
              <w:bottom w:val="nil"/>
              <w:right w:val="nil"/>
            </w:tcBorders>
            <w:noWrap/>
          </w:tcPr>
          <w:p w14:paraId="4D58D27C" w14:textId="37A32FC6"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3FAD275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BAA159D"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570C0F96" w14:textId="09432CF4"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w:t>
            </w:r>
          </w:p>
        </w:tc>
        <w:tc>
          <w:tcPr>
            <w:tcW w:w="145" w:type="pct"/>
            <w:tcBorders>
              <w:top w:val="nil"/>
              <w:left w:val="nil"/>
              <w:bottom w:val="nil"/>
              <w:right w:val="nil"/>
            </w:tcBorders>
          </w:tcPr>
          <w:p w14:paraId="04BEC86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1A17BE" w14:textId="3F069DCA"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520D9A15" w14:textId="36B2D91C"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 .48</w:t>
            </w:r>
          </w:p>
        </w:tc>
        <w:tc>
          <w:tcPr>
            <w:tcW w:w="335" w:type="pct"/>
            <w:tcBorders>
              <w:top w:val="nil"/>
              <w:left w:val="nil"/>
              <w:bottom w:val="nil"/>
              <w:right w:val="nil"/>
            </w:tcBorders>
            <w:noWrap/>
          </w:tcPr>
          <w:p w14:paraId="6EDCEB19" w14:textId="08471980"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42.08 (6)*</w:t>
            </w:r>
          </w:p>
        </w:tc>
        <w:tc>
          <w:tcPr>
            <w:tcW w:w="241" w:type="pct"/>
            <w:tcBorders>
              <w:top w:val="nil"/>
              <w:left w:val="nil"/>
              <w:bottom w:val="nil"/>
              <w:right w:val="nil"/>
            </w:tcBorders>
            <w:noWrap/>
          </w:tcPr>
          <w:p w14:paraId="2C340543" w14:textId="5363BE4A"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62BA9376" w14:textId="60D44C23"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84.67</w:t>
            </w:r>
          </w:p>
        </w:tc>
        <w:tc>
          <w:tcPr>
            <w:tcW w:w="144" w:type="pct"/>
            <w:tcBorders>
              <w:top w:val="nil"/>
              <w:left w:val="nil"/>
              <w:bottom w:val="nil"/>
              <w:right w:val="nil"/>
            </w:tcBorders>
          </w:tcPr>
          <w:p w14:paraId="2AB7F19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DBBA131"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ability to cope and adapt to the situation, the greater the hope</w:t>
            </w:r>
          </w:p>
        </w:tc>
        <w:tc>
          <w:tcPr>
            <w:tcW w:w="769" w:type="pct"/>
            <w:tcBorders>
              <w:top w:val="nil"/>
              <w:left w:val="nil"/>
              <w:bottom w:val="nil"/>
              <w:right w:val="nil"/>
            </w:tcBorders>
            <w:noWrap/>
          </w:tcPr>
          <w:p w14:paraId="5223BA41" w14:textId="31847275"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353DBC8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CB9C6E" w14:textId="4F82E6F1"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4E3D2803" w14:textId="60ECC2A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w:t>
            </w:r>
          </w:p>
        </w:tc>
        <w:tc>
          <w:tcPr>
            <w:tcW w:w="145" w:type="pct"/>
            <w:tcBorders>
              <w:top w:val="nil"/>
              <w:left w:val="nil"/>
              <w:bottom w:val="nil"/>
              <w:right w:val="nil"/>
            </w:tcBorders>
          </w:tcPr>
          <w:p w14:paraId="1B34E54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4C23F0" w14:textId="61F255BB"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1F0B9DE8" w14:textId="2B2B4530"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 .25</w:t>
            </w:r>
          </w:p>
        </w:tc>
        <w:tc>
          <w:tcPr>
            <w:tcW w:w="335" w:type="pct"/>
            <w:tcBorders>
              <w:top w:val="nil"/>
              <w:left w:val="nil"/>
              <w:bottom w:val="nil"/>
              <w:right w:val="nil"/>
            </w:tcBorders>
            <w:noWrap/>
          </w:tcPr>
          <w:p w14:paraId="1BB5A074" w14:textId="2702E8D6"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43.44 (5)*</w:t>
            </w:r>
          </w:p>
        </w:tc>
        <w:tc>
          <w:tcPr>
            <w:tcW w:w="241" w:type="pct"/>
            <w:tcBorders>
              <w:top w:val="nil"/>
              <w:left w:val="nil"/>
              <w:bottom w:val="nil"/>
              <w:right w:val="nil"/>
            </w:tcBorders>
            <w:noWrap/>
          </w:tcPr>
          <w:p w14:paraId="21D94D72" w14:textId="03E98CA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287CD6F2" w14:textId="06F1E1F4"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88.91</w:t>
            </w:r>
          </w:p>
        </w:tc>
        <w:tc>
          <w:tcPr>
            <w:tcW w:w="144" w:type="pct"/>
            <w:tcBorders>
              <w:top w:val="nil"/>
              <w:left w:val="nil"/>
              <w:bottom w:val="nil"/>
              <w:right w:val="nil"/>
            </w:tcBorders>
          </w:tcPr>
          <w:p w14:paraId="584ED52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354582A" w14:textId="736EF581"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5C72E08" w14:textId="7C86717C"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3194EC9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C7655CC"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02C622E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0636408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A55520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6637E99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-.15,.16</w:t>
            </w:r>
          </w:p>
        </w:tc>
        <w:tc>
          <w:tcPr>
            <w:tcW w:w="335" w:type="pct"/>
            <w:tcBorders>
              <w:top w:val="nil"/>
              <w:left w:val="nil"/>
              <w:bottom w:val="nil"/>
              <w:right w:val="nil"/>
            </w:tcBorders>
            <w:noWrap/>
          </w:tcPr>
          <w:p w14:paraId="0A090C5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22.54 (4)*</w:t>
            </w:r>
          </w:p>
        </w:tc>
        <w:tc>
          <w:tcPr>
            <w:tcW w:w="241" w:type="pct"/>
            <w:tcBorders>
              <w:top w:val="nil"/>
              <w:left w:val="nil"/>
              <w:bottom w:val="nil"/>
              <w:right w:val="nil"/>
            </w:tcBorders>
            <w:noWrap/>
          </w:tcPr>
          <w:p w14:paraId="182C22B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703C21D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83.71</w:t>
            </w:r>
          </w:p>
        </w:tc>
        <w:tc>
          <w:tcPr>
            <w:tcW w:w="144" w:type="pct"/>
            <w:tcBorders>
              <w:top w:val="nil"/>
              <w:left w:val="nil"/>
              <w:bottom w:val="nil"/>
              <w:right w:val="nil"/>
            </w:tcBorders>
          </w:tcPr>
          <w:p w14:paraId="4DEB15C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EAEBFF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210756AD" w14:textId="7B9523D3"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20B0821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9CCF14D"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Attentional activity</w:t>
            </w:r>
          </w:p>
        </w:tc>
        <w:tc>
          <w:tcPr>
            <w:tcW w:w="144" w:type="pct"/>
            <w:tcBorders>
              <w:top w:val="nil"/>
              <w:left w:val="nil"/>
              <w:bottom w:val="nil"/>
              <w:right w:val="nil"/>
            </w:tcBorders>
            <w:noWrap/>
          </w:tcPr>
          <w:p w14:paraId="0651DAC0" w14:textId="60172D6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0D41A35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24CF53" w14:textId="67914C5E"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613260E4" w14:textId="617FE7DD"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-.05, .23</w:t>
            </w:r>
          </w:p>
        </w:tc>
        <w:tc>
          <w:tcPr>
            <w:tcW w:w="335" w:type="pct"/>
            <w:tcBorders>
              <w:top w:val="nil"/>
              <w:left w:val="nil"/>
              <w:bottom w:val="nil"/>
              <w:right w:val="nil"/>
            </w:tcBorders>
            <w:noWrap/>
          </w:tcPr>
          <w:p w14:paraId="64BBFE71" w14:textId="15860595"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20.34 (4)*</w:t>
            </w:r>
          </w:p>
        </w:tc>
        <w:tc>
          <w:tcPr>
            <w:tcW w:w="241" w:type="pct"/>
            <w:tcBorders>
              <w:top w:val="nil"/>
              <w:left w:val="nil"/>
              <w:bottom w:val="nil"/>
              <w:right w:val="nil"/>
            </w:tcBorders>
            <w:noWrap/>
          </w:tcPr>
          <w:p w14:paraId="1B1D194F" w14:textId="2238CC64"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4660A086" w14:textId="05907D21"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75.89</w:t>
            </w:r>
          </w:p>
        </w:tc>
        <w:tc>
          <w:tcPr>
            <w:tcW w:w="144" w:type="pct"/>
            <w:tcBorders>
              <w:top w:val="nil"/>
              <w:left w:val="nil"/>
              <w:bottom w:val="nil"/>
              <w:right w:val="nil"/>
            </w:tcBorders>
          </w:tcPr>
          <w:p w14:paraId="03FB10B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BC323D" w14:textId="131D0FAA"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BE02321" w14:textId="65A645CC"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72CF4" w:rsidRPr="000342F9" w14:paraId="4594B3B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E7B11FB"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Certainty</w:t>
            </w:r>
          </w:p>
        </w:tc>
        <w:tc>
          <w:tcPr>
            <w:tcW w:w="144" w:type="pct"/>
            <w:tcBorders>
              <w:top w:val="nil"/>
              <w:left w:val="nil"/>
              <w:bottom w:val="nil"/>
              <w:right w:val="nil"/>
            </w:tcBorders>
            <w:noWrap/>
          </w:tcPr>
          <w:p w14:paraId="426DA66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039647B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74A001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2CF2263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 .36</w:t>
            </w:r>
          </w:p>
        </w:tc>
        <w:tc>
          <w:tcPr>
            <w:tcW w:w="335" w:type="pct"/>
            <w:tcBorders>
              <w:top w:val="nil"/>
              <w:left w:val="nil"/>
              <w:bottom w:val="nil"/>
              <w:right w:val="nil"/>
            </w:tcBorders>
            <w:noWrap/>
          </w:tcPr>
          <w:p w14:paraId="60B08D6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7.62 (3)</w:t>
            </w:r>
          </w:p>
        </w:tc>
        <w:tc>
          <w:tcPr>
            <w:tcW w:w="241" w:type="pct"/>
            <w:tcBorders>
              <w:top w:val="nil"/>
              <w:left w:val="nil"/>
              <w:bottom w:val="nil"/>
              <w:right w:val="nil"/>
            </w:tcBorders>
            <w:noWrap/>
          </w:tcPr>
          <w:p w14:paraId="702D939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1F82F1C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46.79</w:t>
            </w:r>
          </w:p>
        </w:tc>
        <w:tc>
          <w:tcPr>
            <w:tcW w:w="144" w:type="pct"/>
            <w:tcBorders>
              <w:top w:val="nil"/>
              <w:left w:val="nil"/>
              <w:bottom w:val="nil"/>
              <w:right w:val="nil"/>
            </w:tcBorders>
          </w:tcPr>
          <w:p w14:paraId="7D82198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19959A"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understanding of the situation, the greater the hope</w:t>
            </w:r>
          </w:p>
        </w:tc>
        <w:tc>
          <w:tcPr>
            <w:tcW w:w="769" w:type="pct"/>
            <w:tcBorders>
              <w:top w:val="nil"/>
              <w:left w:val="nil"/>
              <w:bottom w:val="nil"/>
              <w:right w:val="nil"/>
            </w:tcBorders>
            <w:noWrap/>
          </w:tcPr>
          <w:p w14:paraId="078CF4B7" w14:textId="0C810F1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Opposite</w:t>
            </w:r>
          </w:p>
        </w:tc>
      </w:tr>
      <w:tr w:rsidR="00872CF4" w:rsidRPr="000342F9" w14:paraId="4813C19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4BEB2BB"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Attainability</w:t>
            </w:r>
          </w:p>
        </w:tc>
        <w:tc>
          <w:tcPr>
            <w:tcW w:w="144" w:type="pct"/>
            <w:tcBorders>
              <w:top w:val="nil"/>
              <w:left w:val="nil"/>
              <w:bottom w:val="nil"/>
              <w:right w:val="nil"/>
            </w:tcBorders>
            <w:noWrap/>
          </w:tcPr>
          <w:p w14:paraId="52DBA33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4F1296B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2C6A0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w:t>
            </w:r>
          </w:p>
        </w:tc>
        <w:tc>
          <w:tcPr>
            <w:tcW w:w="385" w:type="pct"/>
            <w:tcBorders>
              <w:top w:val="nil"/>
              <w:left w:val="nil"/>
              <w:bottom w:val="nil"/>
              <w:right w:val="nil"/>
            </w:tcBorders>
            <w:noWrap/>
          </w:tcPr>
          <w:p w14:paraId="1DEC8B4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 .26</w:t>
            </w:r>
          </w:p>
        </w:tc>
        <w:tc>
          <w:tcPr>
            <w:tcW w:w="335" w:type="pct"/>
            <w:tcBorders>
              <w:top w:val="nil"/>
              <w:left w:val="nil"/>
              <w:bottom w:val="nil"/>
              <w:right w:val="nil"/>
            </w:tcBorders>
            <w:noWrap/>
          </w:tcPr>
          <w:p w14:paraId="16A8CD0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12.86 (2)*</w:t>
            </w:r>
          </w:p>
        </w:tc>
        <w:tc>
          <w:tcPr>
            <w:tcW w:w="241" w:type="pct"/>
            <w:tcBorders>
              <w:top w:val="nil"/>
              <w:left w:val="nil"/>
              <w:bottom w:val="nil"/>
              <w:right w:val="nil"/>
            </w:tcBorders>
            <w:noWrap/>
          </w:tcPr>
          <w:p w14:paraId="64CD9CD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3F07D40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76.32</w:t>
            </w:r>
          </w:p>
        </w:tc>
        <w:tc>
          <w:tcPr>
            <w:tcW w:w="144" w:type="pct"/>
            <w:tcBorders>
              <w:top w:val="nil"/>
              <w:left w:val="nil"/>
              <w:bottom w:val="nil"/>
              <w:right w:val="nil"/>
            </w:tcBorders>
          </w:tcPr>
          <w:p w14:paraId="2A5CFEA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CA25A22"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B68A1CC" w14:textId="5848359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57241B4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8F767D9"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Control-Other</w:t>
            </w:r>
          </w:p>
        </w:tc>
        <w:tc>
          <w:tcPr>
            <w:tcW w:w="144" w:type="pct"/>
            <w:tcBorders>
              <w:top w:val="nil"/>
              <w:left w:val="nil"/>
              <w:bottom w:val="nil"/>
              <w:right w:val="nil"/>
            </w:tcBorders>
            <w:noWrap/>
          </w:tcPr>
          <w:p w14:paraId="0657B21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6D5725E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355955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454FDC3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 .10</w:t>
            </w:r>
          </w:p>
        </w:tc>
        <w:tc>
          <w:tcPr>
            <w:tcW w:w="335" w:type="pct"/>
            <w:tcBorders>
              <w:top w:val="nil"/>
              <w:left w:val="nil"/>
              <w:bottom w:val="nil"/>
              <w:right w:val="nil"/>
            </w:tcBorders>
            <w:noWrap/>
          </w:tcPr>
          <w:p w14:paraId="23C0E6A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1.50 (2)</w:t>
            </w:r>
          </w:p>
        </w:tc>
        <w:tc>
          <w:tcPr>
            <w:tcW w:w="241" w:type="pct"/>
            <w:tcBorders>
              <w:top w:val="nil"/>
              <w:left w:val="nil"/>
              <w:bottom w:val="nil"/>
              <w:right w:val="nil"/>
            </w:tcBorders>
            <w:noWrap/>
          </w:tcPr>
          <w:p w14:paraId="3A5C797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08ADA9C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0957B47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4B37D19"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74D2D436" w14:textId="586629B1"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34AC20A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F37F9DE"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w:t>
            </w:r>
          </w:p>
        </w:tc>
        <w:tc>
          <w:tcPr>
            <w:tcW w:w="144" w:type="pct"/>
            <w:tcBorders>
              <w:top w:val="nil"/>
              <w:left w:val="nil"/>
              <w:bottom w:val="nil"/>
              <w:right w:val="nil"/>
            </w:tcBorders>
            <w:noWrap/>
          </w:tcPr>
          <w:p w14:paraId="4179898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6E9DA54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0DA9F9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4E281A1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 .14</w:t>
            </w:r>
          </w:p>
        </w:tc>
        <w:tc>
          <w:tcPr>
            <w:tcW w:w="335" w:type="pct"/>
            <w:tcBorders>
              <w:top w:val="nil"/>
              <w:left w:val="nil"/>
              <w:bottom w:val="nil"/>
              <w:right w:val="nil"/>
            </w:tcBorders>
            <w:noWrap/>
          </w:tcPr>
          <w:p w14:paraId="737D1EA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5.17 (2)</w:t>
            </w:r>
          </w:p>
        </w:tc>
        <w:tc>
          <w:tcPr>
            <w:tcW w:w="241" w:type="pct"/>
            <w:tcBorders>
              <w:top w:val="nil"/>
              <w:left w:val="nil"/>
              <w:bottom w:val="nil"/>
              <w:right w:val="nil"/>
            </w:tcBorders>
            <w:noWrap/>
          </w:tcPr>
          <w:p w14:paraId="220E892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22B12AF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41.88</w:t>
            </w:r>
          </w:p>
        </w:tc>
        <w:tc>
          <w:tcPr>
            <w:tcW w:w="144" w:type="pct"/>
            <w:tcBorders>
              <w:top w:val="nil"/>
              <w:left w:val="nil"/>
              <w:bottom w:val="nil"/>
              <w:right w:val="nil"/>
            </w:tcBorders>
          </w:tcPr>
          <w:p w14:paraId="01CAE2C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6A04D1"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147A5B1" w14:textId="787E5AA0"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72CF4" w:rsidRPr="000342F9" w14:paraId="5860897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A6DD76D"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72EE426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39757A3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ADEC7A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-.44**</w:t>
            </w:r>
          </w:p>
        </w:tc>
        <w:tc>
          <w:tcPr>
            <w:tcW w:w="385" w:type="pct"/>
            <w:tcBorders>
              <w:top w:val="nil"/>
              <w:left w:val="nil"/>
              <w:bottom w:val="nil"/>
              <w:right w:val="nil"/>
            </w:tcBorders>
            <w:noWrap/>
          </w:tcPr>
          <w:p w14:paraId="7F9D4D0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-.66, -.15</w:t>
            </w:r>
          </w:p>
        </w:tc>
        <w:tc>
          <w:tcPr>
            <w:tcW w:w="335" w:type="pct"/>
            <w:tcBorders>
              <w:top w:val="nil"/>
              <w:left w:val="nil"/>
              <w:bottom w:val="nil"/>
              <w:right w:val="nil"/>
            </w:tcBorders>
            <w:noWrap/>
          </w:tcPr>
          <w:p w14:paraId="50A18C0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56.30 (2)*</w:t>
            </w:r>
          </w:p>
        </w:tc>
        <w:tc>
          <w:tcPr>
            <w:tcW w:w="241" w:type="pct"/>
            <w:tcBorders>
              <w:top w:val="nil"/>
              <w:left w:val="nil"/>
              <w:bottom w:val="nil"/>
              <w:right w:val="nil"/>
            </w:tcBorders>
            <w:noWrap/>
          </w:tcPr>
          <w:p w14:paraId="60855A6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76E92EC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96.47</w:t>
            </w:r>
          </w:p>
        </w:tc>
        <w:tc>
          <w:tcPr>
            <w:tcW w:w="144" w:type="pct"/>
            <w:tcBorders>
              <w:top w:val="nil"/>
              <w:left w:val="nil"/>
              <w:bottom w:val="nil"/>
              <w:right w:val="nil"/>
            </w:tcBorders>
          </w:tcPr>
          <w:p w14:paraId="6AB4659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5A9BE2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something irretrievable has been lost, the less the hope</w:t>
            </w:r>
          </w:p>
        </w:tc>
        <w:tc>
          <w:tcPr>
            <w:tcW w:w="769" w:type="pct"/>
            <w:tcBorders>
              <w:top w:val="nil"/>
              <w:left w:val="nil"/>
              <w:bottom w:val="nil"/>
              <w:right w:val="nil"/>
            </w:tcBorders>
            <w:noWrap/>
          </w:tcPr>
          <w:p w14:paraId="7BF09A68" w14:textId="2A9E4E45"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58A3DC0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A871DB6"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Perceived Obstacle</w:t>
            </w:r>
          </w:p>
        </w:tc>
        <w:tc>
          <w:tcPr>
            <w:tcW w:w="144" w:type="pct"/>
            <w:tcBorders>
              <w:top w:val="nil"/>
              <w:left w:val="nil"/>
              <w:bottom w:val="nil"/>
              <w:right w:val="nil"/>
            </w:tcBorders>
            <w:noWrap/>
          </w:tcPr>
          <w:p w14:paraId="7C8B836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0F3D717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336DB1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2A7FDAA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 .12</w:t>
            </w:r>
          </w:p>
        </w:tc>
        <w:tc>
          <w:tcPr>
            <w:tcW w:w="335" w:type="pct"/>
            <w:tcBorders>
              <w:top w:val="nil"/>
              <w:left w:val="nil"/>
              <w:bottom w:val="nil"/>
              <w:right w:val="nil"/>
            </w:tcBorders>
            <w:noWrap/>
          </w:tcPr>
          <w:p w14:paraId="05F4BFB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10.87 (2)*</w:t>
            </w:r>
          </w:p>
        </w:tc>
        <w:tc>
          <w:tcPr>
            <w:tcW w:w="241" w:type="pct"/>
            <w:tcBorders>
              <w:top w:val="nil"/>
              <w:left w:val="nil"/>
              <w:bottom w:val="nil"/>
              <w:right w:val="nil"/>
            </w:tcBorders>
            <w:noWrap/>
          </w:tcPr>
          <w:p w14:paraId="196CABE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790B622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69.93</w:t>
            </w:r>
          </w:p>
        </w:tc>
        <w:tc>
          <w:tcPr>
            <w:tcW w:w="144" w:type="pct"/>
            <w:tcBorders>
              <w:top w:val="nil"/>
              <w:left w:val="nil"/>
              <w:bottom w:val="nil"/>
              <w:right w:val="nil"/>
            </w:tcBorders>
          </w:tcPr>
          <w:p w14:paraId="44C17CE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DE2C5F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FD0CF0D" w14:textId="7DDAC93A"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872CF4" w:rsidRPr="000342F9" w14:paraId="1814B95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13D8649"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505574C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796D394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3C1E5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.32***</w:t>
            </w:r>
          </w:p>
        </w:tc>
        <w:tc>
          <w:tcPr>
            <w:tcW w:w="385" w:type="pct"/>
            <w:tcBorders>
              <w:top w:val="nil"/>
              <w:left w:val="nil"/>
              <w:bottom w:val="nil"/>
              <w:right w:val="nil"/>
            </w:tcBorders>
            <w:noWrap/>
          </w:tcPr>
          <w:p w14:paraId="13656BB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.27, .36</w:t>
            </w:r>
          </w:p>
        </w:tc>
        <w:tc>
          <w:tcPr>
            <w:tcW w:w="335" w:type="pct"/>
            <w:tcBorders>
              <w:top w:val="nil"/>
              <w:left w:val="nil"/>
              <w:bottom w:val="nil"/>
              <w:right w:val="nil"/>
            </w:tcBorders>
            <w:noWrap/>
          </w:tcPr>
          <w:p w14:paraId="34E3140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4.28 (2)</w:t>
            </w:r>
          </w:p>
        </w:tc>
        <w:tc>
          <w:tcPr>
            <w:tcW w:w="241" w:type="pct"/>
            <w:tcBorders>
              <w:top w:val="nil"/>
              <w:left w:val="nil"/>
              <w:bottom w:val="nil"/>
              <w:right w:val="nil"/>
            </w:tcBorders>
            <w:noWrap/>
          </w:tcPr>
          <w:p w14:paraId="0684B0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B713BE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0.12</w:t>
            </w:r>
          </w:p>
        </w:tc>
        <w:tc>
          <w:tcPr>
            <w:tcW w:w="144" w:type="pct"/>
            <w:tcBorders>
              <w:top w:val="nil"/>
              <w:left w:val="nil"/>
              <w:bottom w:val="nil"/>
              <w:right w:val="nil"/>
            </w:tcBorders>
          </w:tcPr>
          <w:p w14:paraId="32142C3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AF11A4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greater the hope</w:t>
            </w:r>
          </w:p>
        </w:tc>
        <w:tc>
          <w:tcPr>
            <w:tcW w:w="769" w:type="pct"/>
            <w:tcBorders>
              <w:top w:val="nil"/>
              <w:left w:val="nil"/>
              <w:bottom w:val="nil"/>
              <w:right w:val="nil"/>
            </w:tcBorders>
            <w:noWrap/>
          </w:tcPr>
          <w:p w14:paraId="1E8965D7" w14:textId="010887F2"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3A92A77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E17A023"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Severity</w:t>
            </w:r>
          </w:p>
        </w:tc>
        <w:tc>
          <w:tcPr>
            <w:tcW w:w="144" w:type="pct"/>
            <w:tcBorders>
              <w:top w:val="nil"/>
              <w:left w:val="nil"/>
              <w:bottom w:val="nil"/>
              <w:right w:val="nil"/>
            </w:tcBorders>
            <w:noWrap/>
          </w:tcPr>
          <w:p w14:paraId="1B6754E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6630007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A8E04E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155F1CE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 .17</w:t>
            </w:r>
          </w:p>
        </w:tc>
        <w:tc>
          <w:tcPr>
            <w:tcW w:w="335" w:type="pct"/>
            <w:tcBorders>
              <w:top w:val="nil"/>
              <w:left w:val="nil"/>
              <w:bottom w:val="nil"/>
              <w:right w:val="nil"/>
            </w:tcBorders>
            <w:noWrap/>
          </w:tcPr>
          <w:p w14:paraId="7CE4EE4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3.86 (2)</w:t>
            </w:r>
          </w:p>
        </w:tc>
        <w:tc>
          <w:tcPr>
            <w:tcW w:w="241" w:type="pct"/>
            <w:tcBorders>
              <w:top w:val="nil"/>
              <w:left w:val="nil"/>
              <w:bottom w:val="nil"/>
              <w:right w:val="nil"/>
            </w:tcBorders>
            <w:noWrap/>
          </w:tcPr>
          <w:p w14:paraId="75973A7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45AAEB7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24.82</w:t>
            </w:r>
          </w:p>
        </w:tc>
        <w:tc>
          <w:tcPr>
            <w:tcW w:w="144" w:type="pct"/>
            <w:tcBorders>
              <w:top w:val="nil"/>
              <w:left w:val="nil"/>
              <w:bottom w:val="nil"/>
              <w:right w:val="nil"/>
            </w:tcBorders>
          </w:tcPr>
          <w:p w14:paraId="4918981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F8F6BFE"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C2ECD9C" w14:textId="3B4F30EF"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29B2BA3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72EAF16"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Accountability-Circumstances</w:t>
            </w:r>
          </w:p>
        </w:tc>
        <w:tc>
          <w:tcPr>
            <w:tcW w:w="144" w:type="pct"/>
            <w:tcBorders>
              <w:top w:val="nil"/>
              <w:left w:val="nil"/>
              <w:bottom w:val="nil"/>
              <w:right w:val="nil"/>
            </w:tcBorders>
            <w:noWrap/>
          </w:tcPr>
          <w:p w14:paraId="44FF9D5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1D43A48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70B1F3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10BA455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 .15</w:t>
            </w:r>
          </w:p>
        </w:tc>
        <w:tc>
          <w:tcPr>
            <w:tcW w:w="335" w:type="pct"/>
            <w:tcBorders>
              <w:top w:val="nil"/>
              <w:left w:val="nil"/>
              <w:bottom w:val="nil"/>
              <w:right w:val="nil"/>
            </w:tcBorders>
            <w:noWrap/>
          </w:tcPr>
          <w:p w14:paraId="5503272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11.03 (1)*</w:t>
            </w:r>
          </w:p>
        </w:tc>
        <w:tc>
          <w:tcPr>
            <w:tcW w:w="241" w:type="pct"/>
            <w:tcBorders>
              <w:top w:val="nil"/>
              <w:left w:val="nil"/>
              <w:bottom w:val="nil"/>
              <w:right w:val="nil"/>
            </w:tcBorders>
            <w:noWrap/>
          </w:tcPr>
          <w:p w14:paraId="7502938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w:t>
            </w:r>
          </w:p>
        </w:tc>
        <w:tc>
          <w:tcPr>
            <w:tcW w:w="385" w:type="pct"/>
            <w:tcBorders>
              <w:top w:val="nil"/>
              <w:left w:val="nil"/>
              <w:bottom w:val="nil"/>
              <w:right w:val="nil"/>
            </w:tcBorders>
            <w:noWrap/>
          </w:tcPr>
          <w:p w14:paraId="7EE2AC5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81.84</w:t>
            </w:r>
          </w:p>
        </w:tc>
        <w:tc>
          <w:tcPr>
            <w:tcW w:w="144" w:type="pct"/>
            <w:tcBorders>
              <w:top w:val="nil"/>
              <w:left w:val="nil"/>
              <w:bottom w:val="nil"/>
              <w:right w:val="nil"/>
            </w:tcBorders>
          </w:tcPr>
          <w:p w14:paraId="58FB2B4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6B70A65"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7169DDC" w14:textId="0A7676E9"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7F3E241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808E0E" w14:textId="1DC0B531"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Challenge</w:t>
            </w:r>
          </w:p>
        </w:tc>
        <w:tc>
          <w:tcPr>
            <w:tcW w:w="144" w:type="pct"/>
            <w:tcBorders>
              <w:top w:val="nil"/>
              <w:left w:val="nil"/>
              <w:bottom w:val="nil"/>
              <w:right w:val="nil"/>
            </w:tcBorders>
            <w:noWrap/>
          </w:tcPr>
          <w:p w14:paraId="2CD664A9" w14:textId="1EECFE6C"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7E07C5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A0FD4E0" w14:textId="3DD0FC8A"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.50***</w:t>
            </w:r>
          </w:p>
        </w:tc>
        <w:tc>
          <w:tcPr>
            <w:tcW w:w="385" w:type="pct"/>
            <w:tcBorders>
              <w:top w:val="nil"/>
              <w:left w:val="nil"/>
              <w:bottom w:val="nil"/>
              <w:right w:val="nil"/>
            </w:tcBorders>
            <w:noWrap/>
          </w:tcPr>
          <w:p w14:paraId="0C666E18" w14:textId="24CE9B40"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.27, .68 </w:t>
            </w:r>
          </w:p>
        </w:tc>
        <w:tc>
          <w:tcPr>
            <w:tcW w:w="335" w:type="pct"/>
            <w:tcBorders>
              <w:top w:val="nil"/>
              <w:left w:val="nil"/>
              <w:bottom w:val="nil"/>
              <w:right w:val="nil"/>
            </w:tcBorders>
            <w:noWrap/>
          </w:tcPr>
          <w:p w14:paraId="509A4497" w14:textId="3A1262C4"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19.84 (1)* </w:t>
            </w:r>
          </w:p>
        </w:tc>
        <w:tc>
          <w:tcPr>
            <w:tcW w:w="241" w:type="pct"/>
            <w:tcBorders>
              <w:top w:val="nil"/>
              <w:left w:val="nil"/>
              <w:bottom w:val="nil"/>
              <w:right w:val="nil"/>
            </w:tcBorders>
            <w:noWrap/>
          </w:tcPr>
          <w:p w14:paraId="494645B2" w14:textId="2C2BBA4A"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.19 </w:t>
            </w:r>
          </w:p>
        </w:tc>
        <w:tc>
          <w:tcPr>
            <w:tcW w:w="385" w:type="pct"/>
            <w:tcBorders>
              <w:top w:val="nil"/>
              <w:left w:val="nil"/>
              <w:bottom w:val="nil"/>
              <w:right w:val="nil"/>
            </w:tcBorders>
            <w:noWrap/>
          </w:tcPr>
          <w:p w14:paraId="27ECACA2" w14:textId="50F50113"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89.91 </w:t>
            </w:r>
          </w:p>
        </w:tc>
        <w:tc>
          <w:tcPr>
            <w:tcW w:w="144" w:type="pct"/>
            <w:tcBorders>
              <w:top w:val="nil"/>
              <w:left w:val="nil"/>
              <w:bottom w:val="nil"/>
              <w:right w:val="nil"/>
            </w:tcBorders>
          </w:tcPr>
          <w:p w14:paraId="3DA79D1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2416353" w14:textId="2F254570"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perception of a future gain after overcoming an obstacle in the situation, the greater the hope</w:t>
            </w:r>
          </w:p>
        </w:tc>
        <w:tc>
          <w:tcPr>
            <w:tcW w:w="769" w:type="pct"/>
            <w:tcBorders>
              <w:top w:val="nil"/>
              <w:left w:val="nil"/>
              <w:bottom w:val="nil"/>
              <w:right w:val="nil"/>
            </w:tcBorders>
            <w:noWrap/>
          </w:tcPr>
          <w:p w14:paraId="018C524E" w14:textId="121548B9"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4A43BA2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9FB4A4"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Effortful success</w:t>
            </w:r>
          </w:p>
        </w:tc>
        <w:tc>
          <w:tcPr>
            <w:tcW w:w="144" w:type="pct"/>
            <w:tcBorders>
              <w:top w:val="nil"/>
              <w:left w:val="nil"/>
              <w:bottom w:val="nil"/>
              <w:right w:val="nil"/>
            </w:tcBorders>
            <w:noWrap/>
          </w:tcPr>
          <w:p w14:paraId="31E1C2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CECE16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6903EC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.51***</w:t>
            </w:r>
          </w:p>
        </w:tc>
        <w:tc>
          <w:tcPr>
            <w:tcW w:w="385" w:type="pct"/>
            <w:tcBorders>
              <w:top w:val="nil"/>
              <w:left w:val="nil"/>
              <w:bottom w:val="nil"/>
              <w:right w:val="nil"/>
            </w:tcBorders>
            <w:noWrap/>
          </w:tcPr>
          <w:p w14:paraId="46C4422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 .60</w:t>
            </w:r>
          </w:p>
        </w:tc>
        <w:tc>
          <w:tcPr>
            <w:tcW w:w="335" w:type="pct"/>
            <w:tcBorders>
              <w:top w:val="nil"/>
              <w:left w:val="nil"/>
              <w:bottom w:val="nil"/>
              <w:right w:val="nil"/>
            </w:tcBorders>
            <w:noWrap/>
          </w:tcPr>
          <w:p w14:paraId="722A124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3.15 (1)</w:t>
            </w:r>
          </w:p>
        </w:tc>
        <w:tc>
          <w:tcPr>
            <w:tcW w:w="241" w:type="pct"/>
            <w:tcBorders>
              <w:top w:val="nil"/>
              <w:left w:val="nil"/>
              <w:bottom w:val="nil"/>
              <w:right w:val="nil"/>
            </w:tcBorders>
            <w:noWrap/>
          </w:tcPr>
          <w:p w14:paraId="530B23C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.05</w:t>
            </w:r>
          </w:p>
        </w:tc>
        <w:tc>
          <w:tcPr>
            <w:tcW w:w="385" w:type="pct"/>
            <w:tcBorders>
              <w:top w:val="nil"/>
              <w:left w:val="nil"/>
              <w:bottom w:val="nil"/>
              <w:right w:val="nil"/>
            </w:tcBorders>
            <w:noWrap/>
          </w:tcPr>
          <w:p w14:paraId="6D684CF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35.96</w:t>
            </w:r>
          </w:p>
        </w:tc>
        <w:tc>
          <w:tcPr>
            <w:tcW w:w="144" w:type="pct"/>
            <w:tcBorders>
              <w:top w:val="nil"/>
              <w:left w:val="nil"/>
              <w:bottom w:val="nil"/>
              <w:right w:val="nil"/>
            </w:tcBorders>
          </w:tcPr>
          <w:p w14:paraId="555D074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EE0D15"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effort could make the situation better, the greater the hope</w:t>
            </w:r>
          </w:p>
        </w:tc>
        <w:tc>
          <w:tcPr>
            <w:tcW w:w="769" w:type="pct"/>
            <w:tcBorders>
              <w:top w:val="nil"/>
              <w:left w:val="nil"/>
              <w:bottom w:val="nil"/>
              <w:right w:val="nil"/>
            </w:tcBorders>
            <w:noWrap/>
          </w:tcPr>
          <w:p w14:paraId="0378BEFE" w14:textId="680B2D1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4B8B119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349B753"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Emotion-focused coping potential</w:t>
            </w:r>
          </w:p>
        </w:tc>
        <w:tc>
          <w:tcPr>
            <w:tcW w:w="144" w:type="pct"/>
            <w:tcBorders>
              <w:top w:val="nil"/>
              <w:left w:val="nil"/>
              <w:bottom w:val="nil"/>
              <w:right w:val="nil"/>
            </w:tcBorders>
            <w:noWrap/>
          </w:tcPr>
          <w:p w14:paraId="5E0AAB5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A5D022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D2947B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73B05F3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 .34</w:t>
            </w:r>
          </w:p>
        </w:tc>
        <w:tc>
          <w:tcPr>
            <w:tcW w:w="335" w:type="pct"/>
            <w:tcBorders>
              <w:top w:val="nil"/>
              <w:left w:val="nil"/>
              <w:bottom w:val="nil"/>
              <w:right w:val="nil"/>
            </w:tcBorders>
            <w:noWrap/>
          </w:tcPr>
          <w:p w14:paraId="50419BD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0.92 (1)</w:t>
            </w:r>
          </w:p>
        </w:tc>
        <w:tc>
          <w:tcPr>
            <w:tcW w:w="241" w:type="pct"/>
            <w:tcBorders>
              <w:top w:val="nil"/>
              <w:left w:val="nil"/>
              <w:bottom w:val="nil"/>
              <w:right w:val="nil"/>
            </w:tcBorders>
            <w:noWrap/>
          </w:tcPr>
          <w:p w14:paraId="00057A3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6D2ED01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w:t>
            </w:r>
          </w:p>
        </w:tc>
        <w:tc>
          <w:tcPr>
            <w:tcW w:w="144" w:type="pct"/>
            <w:tcBorders>
              <w:top w:val="nil"/>
              <w:left w:val="nil"/>
              <w:bottom w:val="nil"/>
              <w:right w:val="nil"/>
            </w:tcBorders>
          </w:tcPr>
          <w:p w14:paraId="37F21E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E86575F"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ability to emotionally cope and adapt to the situation, the greater the hope</w:t>
            </w:r>
          </w:p>
        </w:tc>
        <w:tc>
          <w:tcPr>
            <w:tcW w:w="769" w:type="pct"/>
            <w:tcBorders>
              <w:top w:val="nil"/>
              <w:left w:val="nil"/>
              <w:bottom w:val="nil"/>
              <w:right w:val="nil"/>
            </w:tcBorders>
            <w:noWrap/>
          </w:tcPr>
          <w:p w14:paraId="62D2C98D" w14:textId="4EE27DA7"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27ED579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2ED939" w14:textId="070CBC79"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6D5033D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8E20B5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2DAA84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2975ABA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 .25</w:t>
            </w:r>
          </w:p>
        </w:tc>
        <w:tc>
          <w:tcPr>
            <w:tcW w:w="335" w:type="pct"/>
            <w:tcBorders>
              <w:top w:val="nil"/>
              <w:left w:val="nil"/>
              <w:bottom w:val="nil"/>
              <w:right w:val="nil"/>
            </w:tcBorders>
            <w:noWrap/>
          </w:tcPr>
          <w:p w14:paraId="224781B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4.51 (1)*</w:t>
            </w:r>
          </w:p>
        </w:tc>
        <w:tc>
          <w:tcPr>
            <w:tcW w:w="241" w:type="pct"/>
            <w:tcBorders>
              <w:top w:val="nil"/>
              <w:left w:val="nil"/>
              <w:bottom w:val="nil"/>
              <w:right w:val="nil"/>
            </w:tcBorders>
            <w:noWrap/>
          </w:tcPr>
          <w:p w14:paraId="2C48CF2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003F09E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55.16</w:t>
            </w:r>
          </w:p>
        </w:tc>
        <w:tc>
          <w:tcPr>
            <w:tcW w:w="144" w:type="pct"/>
            <w:tcBorders>
              <w:top w:val="nil"/>
              <w:left w:val="nil"/>
              <w:bottom w:val="nil"/>
              <w:right w:val="nil"/>
            </w:tcBorders>
          </w:tcPr>
          <w:p w14:paraId="0D6C498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E4E5D26"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ability to predict what is going to occur in the future, the greater the hope</w:t>
            </w:r>
          </w:p>
        </w:tc>
        <w:tc>
          <w:tcPr>
            <w:tcW w:w="769" w:type="pct"/>
            <w:tcBorders>
              <w:top w:val="nil"/>
              <w:left w:val="nil"/>
              <w:bottom w:val="nil"/>
              <w:right w:val="nil"/>
            </w:tcBorders>
            <w:noWrap/>
          </w:tcPr>
          <w:p w14:paraId="6F58421D" w14:textId="1C67F078"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872CF4" w:rsidRPr="000342F9" w14:paraId="705925C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460E0D"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Stability</w:t>
            </w:r>
          </w:p>
        </w:tc>
        <w:tc>
          <w:tcPr>
            <w:tcW w:w="144" w:type="pct"/>
            <w:tcBorders>
              <w:top w:val="nil"/>
              <w:left w:val="nil"/>
              <w:bottom w:val="nil"/>
              <w:right w:val="nil"/>
            </w:tcBorders>
            <w:noWrap/>
          </w:tcPr>
          <w:p w14:paraId="3595EC8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39FCEC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CCC36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w:t>
            </w:r>
          </w:p>
        </w:tc>
        <w:tc>
          <w:tcPr>
            <w:tcW w:w="385" w:type="pct"/>
            <w:tcBorders>
              <w:top w:val="nil"/>
              <w:left w:val="nil"/>
              <w:bottom w:val="nil"/>
              <w:right w:val="nil"/>
            </w:tcBorders>
            <w:noWrap/>
          </w:tcPr>
          <w:p w14:paraId="2E70D36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 .14</w:t>
            </w:r>
          </w:p>
        </w:tc>
        <w:tc>
          <w:tcPr>
            <w:tcW w:w="335" w:type="pct"/>
            <w:tcBorders>
              <w:top w:val="nil"/>
              <w:left w:val="nil"/>
              <w:bottom w:val="nil"/>
              <w:right w:val="nil"/>
            </w:tcBorders>
            <w:noWrap/>
          </w:tcPr>
          <w:p w14:paraId="396A1A5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0.06 (1)</w:t>
            </w:r>
          </w:p>
        </w:tc>
        <w:tc>
          <w:tcPr>
            <w:tcW w:w="241" w:type="pct"/>
            <w:tcBorders>
              <w:top w:val="nil"/>
              <w:left w:val="nil"/>
              <w:bottom w:val="nil"/>
              <w:right w:val="nil"/>
            </w:tcBorders>
            <w:noWrap/>
          </w:tcPr>
          <w:p w14:paraId="368136E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1622FCD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w:t>
            </w:r>
          </w:p>
        </w:tc>
        <w:tc>
          <w:tcPr>
            <w:tcW w:w="144" w:type="pct"/>
            <w:tcBorders>
              <w:top w:val="nil"/>
              <w:left w:val="nil"/>
              <w:bottom w:val="nil"/>
              <w:right w:val="nil"/>
            </w:tcBorders>
          </w:tcPr>
          <w:p w14:paraId="574B09F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4CB2418"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034B038" w14:textId="43CFD8FA"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0A54185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C64FCA5" w14:textId="77777777" w:rsidR="00872CF4" w:rsidRPr="000342F9" w:rsidRDefault="00872CF4" w:rsidP="00872CF4">
            <w:pPr>
              <w:ind w:left="144" w:hanging="144"/>
              <w:rPr>
                <w:rFonts w:ascii="Times New Roman" w:hAnsi="Times New Roman" w:cs="Times New Roman"/>
                <w:sz w:val="16"/>
                <w:szCs w:val="16"/>
              </w:rPr>
            </w:pPr>
            <w:r w:rsidRPr="000342F9">
              <w:rPr>
                <w:rFonts w:ascii="Times New Roman" w:hAnsi="Times New Roman" w:cs="Times New Roman"/>
                <w:b w:val="0"/>
                <w:sz w:val="16"/>
                <w:szCs w:val="16"/>
              </w:rPr>
              <w:t>Concern for others</w:t>
            </w:r>
          </w:p>
        </w:tc>
        <w:tc>
          <w:tcPr>
            <w:tcW w:w="144" w:type="pct"/>
            <w:tcBorders>
              <w:top w:val="nil"/>
              <w:left w:val="nil"/>
              <w:bottom w:val="nil"/>
              <w:right w:val="nil"/>
            </w:tcBorders>
            <w:noWrap/>
          </w:tcPr>
          <w:p w14:paraId="393D1B6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85254D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98D2B4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07C0EED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F96CD7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754827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01E6A0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9D62AA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82EB3EB"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2B8E5CA" w14:textId="4B57DFB0"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6CA54B3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360CDB"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Control-Circumstances</w:t>
            </w:r>
          </w:p>
        </w:tc>
        <w:tc>
          <w:tcPr>
            <w:tcW w:w="144" w:type="pct"/>
            <w:tcBorders>
              <w:top w:val="nil"/>
              <w:left w:val="nil"/>
              <w:bottom w:val="nil"/>
              <w:right w:val="nil"/>
            </w:tcBorders>
            <w:noWrap/>
          </w:tcPr>
          <w:p w14:paraId="4F9823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A8AB9B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043E3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58D35A1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F33C7D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087939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C36296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4DF1F9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ECB04FE"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D8B861F" w14:textId="362211B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094CAA2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C439C35"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Difficulty</w:t>
            </w:r>
          </w:p>
        </w:tc>
        <w:tc>
          <w:tcPr>
            <w:tcW w:w="144" w:type="pct"/>
            <w:tcBorders>
              <w:top w:val="nil"/>
              <w:left w:val="nil"/>
              <w:bottom w:val="nil"/>
              <w:right w:val="nil"/>
            </w:tcBorders>
            <w:noWrap/>
          </w:tcPr>
          <w:p w14:paraId="68CC504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130A86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2B8835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3B94060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8B8739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73840E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41EA2D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65A633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49DA6B3"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F10F9D1" w14:textId="375132EF"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5AA544D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27A0B5"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Easing of threat</w:t>
            </w:r>
          </w:p>
        </w:tc>
        <w:tc>
          <w:tcPr>
            <w:tcW w:w="144" w:type="pct"/>
            <w:tcBorders>
              <w:top w:val="nil"/>
              <w:left w:val="nil"/>
              <w:bottom w:val="nil"/>
              <w:right w:val="nil"/>
            </w:tcBorders>
            <w:noWrap/>
          </w:tcPr>
          <w:p w14:paraId="544D2F1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014A8C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39B93D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.56***</w:t>
            </w:r>
          </w:p>
        </w:tc>
        <w:tc>
          <w:tcPr>
            <w:tcW w:w="385" w:type="pct"/>
            <w:tcBorders>
              <w:top w:val="nil"/>
              <w:left w:val="nil"/>
              <w:bottom w:val="nil"/>
              <w:right w:val="nil"/>
            </w:tcBorders>
            <w:noWrap/>
          </w:tcPr>
          <w:p w14:paraId="228365C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5E3CEB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F7D48E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461746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9BC0BC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E1DBD12"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xml:space="preserve">The greater the perception that a threat or harm has been removed </w:t>
            </w:r>
            <w:r w:rsidRPr="000342F9">
              <w:rPr>
                <w:rFonts w:ascii="Times New Roman" w:hAnsi="Times New Roman" w:cs="Times New Roman"/>
                <w:color w:val="000000"/>
                <w:sz w:val="16"/>
                <w:szCs w:val="16"/>
              </w:rPr>
              <w:lastRenderedPageBreak/>
              <w:t>from the situation, the greater the hope.</w:t>
            </w:r>
          </w:p>
        </w:tc>
        <w:tc>
          <w:tcPr>
            <w:tcW w:w="769" w:type="pct"/>
            <w:tcBorders>
              <w:top w:val="nil"/>
              <w:left w:val="nil"/>
              <w:bottom w:val="nil"/>
              <w:right w:val="nil"/>
            </w:tcBorders>
            <w:noWrap/>
          </w:tcPr>
          <w:p w14:paraId="75EB3034" w14:textId="7F3D1D89"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No Prediction and Significant</w:t>
            </w:r>
          </w:p>
        </w:tc>
      </w:tr>
      <w:tr w:rsidR="00872CF4" w:rsidRPr="000342F9" w14:paraId="2CBF59B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14E88A8"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Expectedness</w:t>
            </w:r>
          </w:p>
        </w:tc>
        <w:tc>
          <w:tcPr>
            <w:tcW w:w="144" w:type="pct"/>
            <w:tcBorders>
              <w:top w:val="nil"/>
              <w:left w:val="nil"/>
              <w:bottom w:val="nil"/>
              <w:right w:val="nil"/>
            </w:tcBorders>
            <w:noWrap/>
          </w:tcPr>
          <w:p w14:paraId="0CDD506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161475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BF9E37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2C981B6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261249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3C4FE8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7658D2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DE52B0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AF4F08"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expectation of the occurrence of the situation, the greater the hope</w:t>
            </w:r>
          </w:p>
        </w:tc>
        <w:tc>
          <w:tcPr>
            <w:tcW w:w="769" w:type="pct"/>
            <w:tcBorders>
              <w:top w:val="nil"/>
              <w:left w:val="nil"/>
              <w:bottom w:val="nil"/>
              <w:right w:val="nil"/>
            </w:tcBorders>
            <w:noWrap/>
          </w:tcPr>
          <w:p w14:paraId="7F77A9F0" w14:textId="443A5312"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Opposite</w:t>
            </w:r>
          </w:p>
        </w:tc>
      </w:tr>
      <w:tr w:rsidR="00872CF4" w:rsidRPr="000342F9" w14:paraId="2AE5162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3E0BEBB"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Fairness</w:t>
            </w:r>
          </w:p>
        </w:tc>
        <w:tc>
          <w:tcPr>
            <w:tcW w:w="144" w:type="pct"/>
            <w:tcBorders>
              <w:top w:val="nil"/>
              <w:left w:val="nil"/>
              <w:bottom w:val="nil"/>
              <w:right w:val="nil"/>
            </w:tcBorders>
            <w:noWrap/>
          </w:tcPr>
          <w:p w14:paraId="2001E73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40F4C26"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9E8FF4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5A955C5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F038B5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6060C8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11B9B8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B29F63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3D6641B"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fairness of situation, the greater the hope</w:t>
            </w:r>
          </w:p>
        </w:tc>
        <w:tc>
          <w:tcPr>
            <w:tcW w:w="769" w:type="pct"/>
            <w:tcBorders>
              <w:top w:val="nil"/>
              <w:left w:val="nil"/>
              <w:bottom w:val="nil"/>
              <w:right w:val="nil"/>
            </w:tcBorders>
            <w:noWrap/>
          </w:tcPr>
          <w:p w14:paraId="62CB4363" w14:textId="16D508F8"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6185817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9023FF"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Globality</w:t>
            </w:r>
          </w:p>
        </w:tc>
        <w:tc>
          <w:tcPr>
            <w:tcW w:w="144" w:type="pct"/>
            <w:tcBorders>
              <w:top w:val="nil"/>
              <w:left w:val="nil"/>
              <w:bottom w:val="nil"/>
              <w:right w:val="nil"/>
            </w:tcBorders>
            <w:noWrap/>
          </w:tcPr>
          <w:p w14:paraId="01C1C63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1DD873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98358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w:t>
            </w:r>
          </w:p>
        </w:tc>
        <w:tc>
          <w:tcPr>
            <w:tcW w:w="385" w:type="pct"/>
            <w:tcBorders>
              <w:top w:val="nil"/>
              <w:left w:val="nil"/>
              <w:bottom w:val="nil"/>
              <w:right w:val="nil"/>
            </w:tcBorders>
            <w:noWrap/>
          </w:tcPr>
          <w:p w14:paraId="2C4A348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5CE3C5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3ECD36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F7615E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0339E8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54954C"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the event is relevant to all aspect of one’s life, the greater the hope</w:t>
            </w:r>
          </w:p>
        </w:tc>
        <w:tc>
          <w:tcPr>
            <w:tcW w:w="769" w:type="pct"/>
            <w:tcBorders>
              <w:top w:val="nil"/>
              <w:left w:val="nil"/>
              <w:bottom w:val="nil"/>
              <w:right w:val="nil"/>
            </w:tcBorders>
            <w:noWrap/>
          </w:tcPr>
          <w:p w14:paraId="02F08E08" w14:textId="0FA95EAC"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64D71F7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9C5047B"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Harm</w:t>
            </w:r>
          </w:p>
        </w:tc>
        <w:tc>
          <w:tcPr>
            <w:tcW w:w="144" w:type="pct"/>
            <w:tcBorders>
              <w:top w:val="nil"/>
              <w:left w:val="nil"/>
              <w:bottom w:val="nil"/>
              <w:right w:val="nil"/>
            </w:tcBorders>
            <w:noWrap/>
          </w:tcPr>
          <w:p w14:paraId="7649C76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772FF9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1C47A4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4994E77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081887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45E1AB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932FF1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471332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5C44D8A"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6DF6FF7" w14:textId="649A8557"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1F85C69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F52F28A"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Intentionality</w:t>
            </w:r>
          </w:p>
        </w:tc>
        <w:tc>
          <w:tcPr>
            <w:tcW w:w="144" w:type="pct"/>
            <w:tcBorders>
              <w:top w:val="nil"/>
              <w:left w:val="nil"/>
              <w:bottom w:val="nil"/>
              <w:right w:val="nil"/>
            </w:tcBorders>
            <w:noWrap/>
          </w:tcPr>
          <w:p w14:paraId="5C2F9AE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955A89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631968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.43***</w:t>
            </w:r>
          </w:p>
        </w:tc>
        <w:tc>
          <w:tcPr>
            <w:tcW w:w="385" w:type="pct"/>
            <w:tcBorders>
              <w:top w:val="nil"/>
              <w:left w:val="nil"/>
              <w:bottom w:val="nil"/>
              <w:right w:val="nil"/>
            </w:tcBorders>
            <w:noWrap/>
          </w:tcPr>
          <w:p w14:paraId="4769761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3E331A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DF4DED0"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61490C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E03EDFF"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CE548E"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intentionality of the cause of the event either by one or others, the greater the hope</w:t>
            </w:r>
          </w:p>
        </w:tc>
        <w:tc>
          <w:tcPr>
            <w:tcW w:w="769" w:type="pct"/>
            <w:tcBorders>
              <w:top w:val="nil"/>
              <w:left w:val="nil"/>
              <w:bottom w:val="nil"/>
              <w:right w:val="nil"/>
            </w:tcBorders>
            <w:noWrap/>
          </w:tcPr>
          <w:p w14:paraId="418ED4C8" w14:textId="255A5F5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5326377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A213339"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Normative significance (internal)</w:t>
            </w:r>
          </w:p>
        </w:tc>
        <w:tc>
          <w:tcPr>
            <w:tcW w:w="144" w:type="pct"/>
            <w:tcBorders>
              <w:top w:val="nil"/>
              <w:left w:val="nil"/>
              <w:bottom w:val="nil"/>
              <w:right w:val="nil"/>
            </w:tcBorders>
            <w:noWrap/>
          </w:tcPr>
          <w:p w14:paraId="16B708C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6D8391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0132B2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w:t>
            </w:r>
          </w:p>
        </w:tc>
        <w:tc>
          <w:tcPr>
            <w:tcW w:w="385" w:type="pct"/>
            <w:tcBorders>
              <w:top w:val="nil"/>
              <w:left w:val="nil"/>
              <w:bottom w:val="nil"/>
              <w:right w:val="nil"/>
            </w:tcBorders>
            <w:noWrap/>
          </w:tcPr>
          <w:p w14:paraId="6A6B6469"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4F809E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AA0C32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46A852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58323E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051CC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extent of one’s expectation of right/wrong were satisfied, the greater the hope</w:t>
            </w:r>
          </w:p>
        </w:tc>
        <w:tc>
          <w:tcPr>
            <w:tcW w:w="769" w:type="pct"/>
            <w:tcBorders>
              <w:top w:val="nil"/>
              <w:left w:val="nil"/>
              <w:bottom w:val="nil"/>
              <w:right w:val="nil"/>
            </w:tcBorders>
            <w:noWrap/>
          </w:tcPr>
          <w:p w14:paraId="762DB92F" w14:textId="555E2664"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59CADD7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299BBA"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Novelty</w:t>
            </w:r>
          </w:p>
        </w:tc>
        <w:tc>
          <w:tcPr>
            <w:tcW w:w="144" w:type="pct"/>
            <w:tcBorders>
              <w:top w:val="nil"/>
              <w:left w:val="nil"/>
              <w:bottom w:val="nil"/>
              <w:right w:val="nil"/>
            </w:tcBorders>
            <w:noWrap/>
          </w:tcPr>
          <w:p w14:paraId="634818D1"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FECF9A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132021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1687DDD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55649A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A53C57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ACB123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B86935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4CFFFEC"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novelty in the situation, the less the hope</w:t>
            </w:r>
          </w:p>
        </w:tc>
        <w:tc>
          <w:tcPr>
            <w:tcW w:w="769" w:type="pct"/>
            <w:tcBorders>
              <w:top w:val="nil"/>
              <w:left w:val="nil"/>
              <w:bottom w:val="nil"/>
              <w:right w:val="nil"/>
            </w:tcBorders>
            <w:noWrap/>
          </w:tcPr>
          <w:p w14:paraId="5A99CFEF" w14:textId="78D11895"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2CF0236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291EF7A"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Temporal distance</w:t>
            </w:r>
          </w:p>
        </w:tc>
        <w:tc>
          <w:tcPr>
            <w:tcW w:w="144" w:type="pct"/>
            <w:tcBorders>
              <w:top w:val="nil"/>
              <w:left w:val="nil"/>
              <w:bottom w:val="nil"/>
              <w:right w:val="nil"/>
            </w:tcBorders>
            <w:noWrap/>
          </w:tcPr>
          <w:p w14:paraId="439CFE1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8CC082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62880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4D0A5588"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080111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C1C21D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E4A9BA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F41529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80B5D26"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The greater the perceived temporal distance to a remembered past situation, the greater the hope.</w:t>
            </w:r>
          </w:p>
        </w:tc>
        <w:tc>
          <w:tcPr>
            <w:tcW w:w="769" w:type="pct"/>
            <w:tcBorders>
              <w:top w:val="nil"/>
              <w:left w:val="nil"/>
              <w:bottom w:val="nil"/>
              <w:right w:val="nil"/>
            </w:tcBorders>
            <w:noWrap/>
          </w:tcPr>
          <w:p w14:paraId="17016E46" w14:textId="58A6E67C"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872CF4" w:rsidRPr="000342F9" w14:paraId="22D8895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38A4A09" w14:textId="77777777" w:rsidR="00872CF4" w:rsidRPr="000342F9" w:rsidRDefault="00872CF4" w:rsidP="00872CF4">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3B46F02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B78849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983DFC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632C112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C9C0DA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9C4370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780CBD4"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318899D"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F6420C7"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F4A5CD7" w14:textId="1B3BA2BD"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872CF4" w:rsidRPr="000342F9" w14:paraId="3227F943"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68196AED" w14:textId="77777777" w:rsidR="00872CF4" w:rsidRPr="000342F9" w:rsidRDefault="00872CF4" w:rsidP="00872CF4">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Inspiration</w:t>
            </w:r>
          </w:p>
        </w:tc>
      </w:tr>
      <w:tr w:rsidR="00872CF4" w:rsidRPr="000342F9" w14:paraId="68270B8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2926026" w14:textId="77777777" w:rsidR="00872CF4" w:rsidRPr="000342F9" w:rsidRDefault="00872CF4" w:rsidP="00872CF4">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047F5F5C"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579FFD3"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4580C5B"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w:t>
            </w:r>
          </w:p>
        </w:tc>
        <w:tc>
          <w:tcPr>
            <w:tcW w:w="385" w:type="pct"/>
            <w:tcBorders>
              <w:top w:val="nil"/>
              <w:left w:val="nil"/>
              <w:bottom w:val="nil"/>
              <w:right w:val="nil"/>
            </w:tcBorders>
            <w:noWrap/>
          </w:tcPr>
          <w:p w14:paraId="50DEDC92"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0C09AE5"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802EC1A"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3288207"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411258E" w14:textId="77777777" w:rsidR="00872CF4" w:rsidRPr="000342F9" w:rsidRDefault="00872CF4" w:rsidP="00872C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0DA785A" w14:textId="77777777" w:rsidR="00872CF4" w:rsidRPr="000342F9" w:rsidRDefault="00872CF4" w:rsidP="00872CF4">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greater the inspiration</w:t>
            </w:r>
          </w:p>
        </w:tc>
        <w:tc>
          <w:tcPr>
            <w:tcW w:w="769" w:type="pct"/>
            <w:tcBorders>
              <w:top w:val="nil"/>
              <w:left w:val="nil"/>
              <w:bottom w:val="nil"/>
              <w:right w:val="nil"/>
            </w:tcBorders>
            <w:noWrap/>
          </w:tcPr>
          <w:p w14:paraId="2847DE47" w14:textId="1F676B47" w:rsidR="00872CF4" w:rsidRPr="000342F9" w:rsidRDefault="0011108D" w:rsidP="00872CF4">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sz w:val="16"/>
                <w:szCs w:val="16"/>
              </w:rPr>
              <w:t>Predicted and Supported</w:t>
            </w:r>
          </w:p>
        </w:tc>
      </w:tr>
      <w:tr w:rsidR="00872CF4" w:rsidRPr="000342F9" w14:paraId="0D2AF047"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CF1392B" w14:textId="77777777" w:rsidR="00872CF4" w:rsidRPr="000342F9" w:rsidRDefault="00872CF4" w:rsidP="00872CF4">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Interest</w:t>
            </w:r>
          </w:p>
        </w:tc>
      </w:tr>
      <w:tr w:rsidR="003144E5" w:rsidRPr="000342F9" w14:paraId="1D63308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1C81717" w14:textId="3D6A3C64" w:rsidR="003144E5" w:rsidRPr="000342F9" w:rsidRDefault="003144E5" w:rsidP="003144E5">
            <w:pPr>
              <w:ind w:left="144" w:hanging="144"/>
              <w:rPr>
                <w:rFonts w:ascii="Times New Roman" w:hAnsi="Times New Roman" w:cs="Times New Roman"/>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242AC9D0" w14:textId="04B2D661"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188CFF2A"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425B67C" w14:textId="1B1E0989"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65D6B725" w14:textId="11032145"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-.33, .18</w:t>
            </w:r>
          </w:p>
        </w:tc>
        <w:tc>
          <w:tcPr>
            <w:tcW w:w="335" w:type="pct"/>
            <w:tcBorders>
              <w:top w:val="nil"/>
              <w:left w:val="nil"/>
              <w:bottom w:val="nil"/>
              <w:right w:val="nil"/>
            </w:tcBorders>
            <w:noWrap/>
          </w:tcPr>
          <w:p w14:paraId="793CE945" w14:textId="69751FAB"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26.88 (2)*</w:t>
            </w:r>
          </w:p>
        </w:tc>
        <w:tc>
          <w:tcPr>
            <w:tcW w:w="241" w:type="pct"/>
            <w:tcBorders>
              <w:top w:val="nil"/>
              <w:left w:val="nil"/>
              <w:bottom w:val="nil"/>
              <w:right w:val="nil"/>
            </w:tcBorders>
            <w:noWrap/>
          </w:tcPr>
          <w:p w14:paraId="30CDEC4F" w14:textId="431C26F8"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.21</w:t>
            </w:r>
          </w:p>
        </w:tc>
        <w:tc>
          <w:tcPr>
            <w:tcW w:w="385" w:type="pct"/>
            <w:tcBorders>
              <w:top w:val="nil"/>
              <w:left w:val="nil"/>
              <w:bottom w:val="nil"/>
              <w:right w:val="nil"/>
            </w:tcBorders>
            <w:noWrap/>
          </w:tcPr>
          <w:p w14:paraId="66EF706F" w14:textId="73544B12"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86.30</w:t>
            </w:r>
          </w:p>
        </w:tc>
        <w:tc>
          <w:tcPr>
            <w:tcW w:w="144" w:type="pct"/>
            <w:tcBorders>
              <w:top w:val="nil"/>
              <w:left w:val="nil"/>
              <w:bottom w:val="nil"/>
              <w:right w:val="nil"/>
            </w:tcBorders>
          </w:tcPr>
          <w:p w14:paraId="0AB93515"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362989" w14:textId="2DF723E3" w:rsidR="003144E5" w:rsidRPr="000342F9" w:rsidRDefault="003144E5" w:rsidP="003144E5">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7EE474D6" w14:textId="59011117" w:rsidR="003144E5" w:rsidRPr="000342F9" w:rsidRDefault="0011108D" w:rsidP="003144E5">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3144E5" w:rsidRPr="000342F9" w14:paraId="5A13A49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3509C79" w14:textId="77777777" w:rsidR="003144E5" w:rsidRPr="000342F9" w:rsidRDefault="003144E5" w:rsidP="003144E5">
            <w:pPr>
              <w:ind w:left="144" w:hanging="144"/>
              <w:rPr>
                <w:rFonts w:ascii="Times New Roman" w:hAnsi="Times New Roman" w:cs="Times New Roman"/>
                <w:sz w:val="16"/>
                <w:szCs w:val="16"/>
              </w:rPr>
            </w:pPr>
            <w:r w:rsidRPr="000342F9">
              <w:rPr>
                <w:rFonts w:ascii="Times New Roman" w:hAnsi="Times New Roman" w:cs="Times New Roman"/>
                <w:b w:val="0"/>
                <w:sz w:val="16"/>
                <w:szCs w:val="16"/>
              </w:rPr>
              <w:t>Attentional activity</w:t>
            </w:r>
          </w:p>
        </w:tc>
        <w:tc>
          <w:tcPr>
            <w:tcW w:w="144" w:type="pct"/>
            <w:tcBorders>
              <w:top w:val="nil"/>
              <w:left w:val="nil"/>
              <w:bottom w:val="nil"/>
              <w:right w:val="nil"/>
            </w:tcBorders>
            <w:noWrap/>
          </w:tcPr>
          <w:p w14:paraId="068FAF25"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513EC21B"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FA97154"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526D9674"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.20, .34</w:t>
            </w:r>
          </w:p>
        </w:tc>
        <w:tc>
          <w:tcPr>
            <w:tcW w:w="335" w:type="pct"/>
            <w:tcBorders>
              <w:top w:val="nil"/>
              <w:left w:val="nil"/>
              <w:bottom w:val="nil"/>
              <w:right w:val="nil"/>
            </w:tcBorders>
            <w:noWrap/>
          </w:tcPr>
          <w:p w14:paraId="5131D28E"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0.65 (2)</w:t>
            </w:r>
          </w:p>
        </w:tc>
        <w:tc>
          <w:tcPr>
            <w:tcW w:w="241" w:type="pct"/>
            <w:tcBorders>
              <w:top w:val="nil"/>
              <w:left w:val="nil"/>
              <w:bottom w:val="nil"/>
              <w:right w:val="nil"/>
            </w:tcBorders>
            <w:noWrap/>
          </w:tcPr>
          <w:p w14:paraId="7F67796F"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FAA8E16"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0D19B817"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EB7F285" w14:textId="77777777" w:rsidR="003144E5" w:rsidRPr="000342F9" w:rsidRDefault="003144E5" w:rsidP="003144E5">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need to take time/effort to attend to the situation further, the greater the interest</w:t>
            </w:r>
          </w:p>
        </w:tc>
        <w:tc>
          <w:tcPr>
            <w:tcW w:w="769" w:type="pct"/>
            <w:tcBorders>
              <w:top w:val="nil"/>
              <w:left w:val="nil"/>
              <w:bottom w:val="nil"/>
              <w:right w:val="nil"/>
            </w:tcBorders>
            <w:noWrap/>
          </w:tcPr>
          <w:p w14:paraId="61DF9994" w14:textId="453152C0" w:rsidR="003144E5" w:rsidRPr="000342F9" w:rsidRDefault="0011108D" w:rsidP="003144E5">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3144E5" w:rsidRPr="000342F9" w14:paraId="565FB89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E9F4A25" w14:textId="77777777" w:rsidR="003144E5" w:rsidRPr="000342F9" w:rsidRDefault="003144E5" w:rsidP="003144E5">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7FEC33DF"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38EE853"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C738ACC"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37A09B5D"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-.09, .37</w:t>
            </w:r>
          </w:p>
        </w:tc>
        <w:tc>
          <w:tcPr>
            <w:tcW w:w="335" w:type="pct"/>
            <w:tcBorders>
              <w:top w:val="nil"/>
              <w:left w:val="nil"/>
              <w:bottom w:val="nil"/>
              <w:right w:val="nil"/>
            </w:tcBorders>
            <w:noWrap/>
          </w:tcPr>
          <w:p w14:paraId="2774FDCD"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7.04 (1)*</w:t>
            </w:r>
          </w:p>
        </w:tc>
        <w:tc>
          <w:tcPr>
            <w:tcW w:w="241" w:type="pct"/>
            <w:tcBorders>
              <w:top w:val="nil"/>
              <w:left w:val="nil"/>
              <w:bottom w:val="nil"/>
              <w:right w:val="nil"/>
            </w:tcBorders>
            <w:noWrap/>
          </w:tcPr>
          <w:p w14:paraId="4E397218"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0CDAEDA5"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70.24</w:t>
            </w:r>
          </w:p>
        </w:tc>
        <w:tc>
          <w:tcPr>
            <w:tcW w:w="144" w:type="pct"/>
            <w:tcBorders>
              <w:top w:val="nil"/>
              <w:left w:val="nil"/>
              <w:bottom w:val="nil"/>
              <w:right w:val="nil"/>
            </w:tcBorders>
          </w:tcPr>
          <w:p w14:paraId="45DB8E22" w14:textId="77777777" w:rsidR="003144E5" w:rsidRPr="000342F9" w:rsidRDefault="003144E5" w:rsidP="003144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2E89B3A" w14:textId="77777777" w:rsidR="003144E5" w:rsidRPr="000342F9" w:rsidRDefault="003144E5" w:rsidP="003144E5">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097B0A1" w14:textId="359FC55B" w:rsidR="003144E5" w:rsidRPr="000342F9" w:rsidRDefault="0011108D" w:rsidP="003144E5">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40C56C0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F780C1" w14:textId="56BF8ED6"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Challenge</w:t>
            </w:r>
          </w:p>
        </w:tc>
        <w:tc>
          <w:tcPr>
            <w:tcW w:w="144" w:type="pct"/>
            <w:tcBorders>
              <w:top w:val="nil"/>
              <w:left w:val="nil"/>
              <w:bottom w:val="nil"/>
              <w:right w:val="nil"/>
            </w:tcBorders>
            <w:noWrap/>
          </w:tcPr>
          <w:p w14:paraId="3E136C9E" w14:textId="55AC1F02"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0A3AB0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97ECE9" w14:textId="5C243F5F"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.45***</w:t>
            </w:r>
          </w:p>
        </w:tc>
        <w:tc>
          <w:tcPr>
            <w:tcW w:w="385" w:type="pct"/>
            <w:tcBorders>
              <w:top w:val="nil"/>
              <w:left w:val="nil"/>
              <w:bottom w:val="nil"/>
              <w:right w:val="nil"/>
            </w:tcBorders>
            <w:noWrap/>
          </w:tcPr>
          <w:p w14:paraId="47684BE2" w14:textId="35EF4E51"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.29, .58</w:t>
            </w:r>
          </w:p>
        </w:tc>
        <w:tc>
          <w:tcPr>
            <w:tcW w:w="335" w:type="pct"/>
            <w:tcBorders>
              <w:top w:val="nil"/>
              <w:left w:val="nil"/>
              <w:bottom w:val="nil"/>
              <w:right w:val="nil"/>
            </w:tcBorders>
            <w:noWrap/>
          </w:tcPr>
          <w:p w14:paraId="07340182" w14:textId="650E5791"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6.93 (1)*</w:t>
            </w:r>
          </w:p>
        </w:tc>
        <w:tc>
          <w:tcPr>
            <w:tcW w:w="241" w:type="pct"/>
            <w:tcBorders>
              <w:top w:val="nil"/>
              <w:left w:val="nil"/>
              <w:bottom w:val="nil"/>
              <w:right w:val="nil"/>
            </w:tcBorders>
            <w:noWrap/>
          </w:tcPr>
          <w:p w14:paraId="712A9AFC" w14:textId="486EEACD"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0A88AFAF" w14:textId="01E8955D"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71.15 </w:t>
            </w:r>
          </w:p>
        </w:tc>
        <w:tc>
          <w:tcPr>
            <w:tcW w:w="144" w:type="pct"/>
            <w:tcBorders>
              <w:top w:val="nil"/>
              <w:left w:val="nil"/>
              <w:bottom w:val="nil"/>
              <w:right w:val="nil"/>
            </w:tcBorders>
          </w:tcPr>
          <w:p w14:paraId="38C8830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F583F38" w14:textId="374BBB79"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perception of a future gain after overcoming an obstacle in the situation, the greater the interest</w:t>
            </w:r>
          </w:p>
        </w:tc>
        <w:tc>
          <w:tcPr>
            <w:tcW w:w="769" w:type="pct"/>
            <w:tcBorders>
              <w:top w:val="nil"/>
              <w:left w:val="nil"/>
              <w:bottom w:val="nil"/>
              <w:right w:val="nil"/>
            </w:tcBorders>
            <w:noWrap/>
          </w:tcPr>
          <w:p w14:paraId="777E3BB4" w14:textId="10FC51A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F09047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38C010"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Control-Circumstances</w:t>
            </w:r>
          </w:p>
        </w:tc>
        <w:tc>
          <w:tcPr>
            <w:tcW w:w="144" w:type="pct"/>
            <w:tcBorders>
              <w:top w:val="nil"/>
              <w:left w:val="nil"/>
              <w:bottom w:val="nil"/>
              <w:right w:val="nil"/>
            </w:tcBorders>
            <w:noWrap/>
          </w:tcPr>
          <w:p w14:paraId="692CF0E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7C2234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75115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0CB3F9E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 .11</w:t>
            </w:r>
          </w:p>
        </w:tc>
        <w:tc>
          <w:tcPr>
            <w:tcW w:w="335" w:type="pct"/>
            <w:tcBorders>
              <w:top w:val="nil"/>
              <w:left w:val="nil"/>
              <w:bottom w:val="nil"/>
              <w:right w:val="nil"/>
            </w:tcBorders>
            <w:noWrap/>
          </w:tcPr>
          <w:p w14:paraId="6F877B5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2.14 (1)</w:t>
            </w:r>
          </w:p>
        </w:tc>
        <w:tc>
          <w:tcPr>
            <w:tcW w:w="241" w:type="pct"/>
            <w:tcBorders>
              <w:top w:val="nil"/>
              <w:left w:val="nil"/>
              <w:bottom w:val="nil"/>
              <w:right w:val="nil"/>
            </w:tcBorders>
            <w:noWrap/>
          </w:tcPr>
          <w:p w14:paraId="3B93CA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2FBAD13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144" w:type="pct"/>
            <w:tcBorders>
              <w:top w:val="nil"/>
              <w:left w:val="nil"/>
              <w:bottom w:val="nil"/>
              <w:right w:val="nil"/>
            </w:tcBorders>
          </w:tcPr>
          <w:p w14:paraId="2CF87D2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3E5082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147747C5" w14:textId="68C068C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069C93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FE2AE4"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4CC053D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095DC90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DF614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148C58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.12, .60</w:t>
            </w:r>
          </w:p>
        </w:tc>
        <w:tc>
          <w:tcPr>
            <w:tcW w:w="335" w:type="pct"/>
            <w:tcBorders>
              <w:top w:val="nil"/>
              <w:left w:val="nil"/>
              <w:bottom w:val="nil"/>
              <w:right w:val="nil"/>
            </w:tcBorders>
            <w:noWrap/>
          </w:tcPr>
          <w:p w14:paraId="6730DE3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24.13 (1)*</w:t>
            </w:r>
          </w:p>
        </w:tc>
        <w:tc>
          <w:tcPr>
            <w:tcW w:w="241" w:type="pct"/>
            <w:tcBorders>
              <w:top w:val="nil"/>
              <w:left w:val="nil"/>
              <w:bottom w:val="nil"/>
              <w:right w:val="nil"/>
            </w:tcBorders>
            <w:noWrap/>
          </w:tcPr>
          <w:p w14:paraId="58CAF4D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7D1FFA2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91.71</w:t>
            </w:r>
          </w:p>
        </w:tc>
        <w:tc>
          <w:tcPr>
            <w:tcW w:w="144" w:type="pct"/>
            <w:tcBorders>
              <w:top w:val="nil"/>
              <w:left w:val="nil"/>
              <w:bottom w:val="nil"/>
              <w:right w:val="nil"/>
            </w:tcBorders>
          </w:tcPr>
          <w:p w14:paraId="4ECBA0E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4E87A6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personal control and influence over the situation, the greater the interest</w:t>
            </w:r>
          </w:p>
        </w:tc>
        <w:tc>
          <w:tcPr>
            <w:tcW w:w="769" w:type="pct"/>
            <w:tcBorders>
              <w:top w:val="nil"/>
              <w:left w:val="nil"/>
              <w:bottom w:val="nil"/>
              <w:right w:val="nil"/>
            </w:tcBorders>
            <w:noWrap/>
          </w:tcPr>
          <w:p w14:paraId="15ABF1D9" w14:textId="1100247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49CEC6B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558B2A5"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66CA4D3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7A01272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947B36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6EBB0F2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 .37</w:t>
            </w:r>
          </w:p>
        </w:tc>
        <w:tc>
          <w:tcPr>
            <w:tcW w:w="335" w:type="pct"/>
            <w:tcBorders>
              <w:top w:val="nil"/>
              <w:left w:val="nil"/>
              <w:bottom w:val="nil"/>
              <w:right w:val="nil"/>
            </w:tcBorders>
            <w:noWrap/>
          </w:tcPr>
          <w:p w14:paraId="1941FC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0.02 (1)</w:t>
            </w:r>
          </w:p>
        </w:tc>
        <w:tc>
          <w:tcPr>
            <w:tcW w:w="241" w:type="pct"/>
            <w:tcBorders>
              <w:top w:val="nil"/>
              <w:left w:val="nil"/>
              <w:bottom w:val="nil"/>
              <w:right w:val="nil"/>
            </w:tcBorders>
            <w:noWrap/>
          </w:tcPr>
          <w:p w14:paraId="13723C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07E614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2B66CE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20F482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relevance of the situation to one's goals, the greater the interest</w:t>
            </w:r>
          </w:p>
        </w:tc>
        <w:tc>
          <w:tcPr>
            <w:tcW w:w="769" w:type="pct"/>
            <w:tcBorders>
              <w:top w:val="nil"/>
              <w:left w:val="nil"/>
              <w:bottom w:val="nil"/>
              <w:right w:val="nil"/>
            </w:tcBorders>
            <w:noWrap/>
          </w:tcPr>
          <w:p w14:paraId="3F4EB6FC" w14:textId="4B92EF4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4083F05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21EAAC1" w14:textId="297BF70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Harm</w:t>
            </w:r>
          </w:p>
        </w:tc>
        <w:tc>
          <w:tcPr>
            <w:tcW w:w="144" w:type="pct"/>
            <w:tcBorders>
              <w:top w:val="nil"/>
              <w:left w:val="nil"/>
              <w:bottom w:val="nil"/>
              <w:right w:val="nil"/>
            </w:tcBorders>
            <w:noWrap/>
          </w:tcPr>
          <w:p w14:paraId="0D8980B0" w14:textId="13C0A20F"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6F1A99D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A8D500E" w14:textId="69C4D522"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4A451FB2" w14:textId="0D1E21E5"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.16, .37 </w:t>
            </w:r>
          </w:p>
        </w:tc>
        <w:tc>
          <w:tcPr>
            <w:tcW w:w="335" w:type="pct"/>
            <w:tcBorders>
              <w:top w:val="nil"/>
              <w:left w:val="nil"/>
              <w:bottom w:val="nil"/>
              <w:right w:val="nil"/>
            </w:tcBorders>
            <w:noWrap/>
          </w:tcPr>
          <w:p w14:paraId="58DDDE1B" w14:textId="27C56355"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0.02 (1)</w:t>
            </w:r>
          </w:p>
        </w:tc>
        <w:tc>
          <w:tcPr>
            <w:tcW w:w="241" w:type="pct"/>
            <w:tcBorders>
              <w:top w:val="nil"/>
              <w:left w:val="nil"/>
              <w:bottom w:val="nil"/>
              <w:right w:val="nil"/>
            </w:tcBorders>
            <w:noWrap/>
          </w:tcPr>
          <w:p w14:paraId="529EA7F8" w14:textId="5E84E0B9"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B9EC018" w14:textId="0DB66FE8"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043C1AE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0E0127E" w14:textId="5F258E31"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harm, the less the interest</w:t>
            </w:r>
          </w:p>
        </w:tc>
        <w:tc>
          <w:tcPr>
            <w:tcW w:w="769" w:type="pct"/>
            <w:tcBorders>
              <w:top w:val="nil"/>
              <w:left w:val="nil"/>
              <w:bottom w:val="nil"/>
              <w:right w:val="nil"/>
            </w:tcBorders>
            <w:noWrap/>
          </w:tcPr>
          <w:p w14:paraId="7F321CB3" w14:textId="111A001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A5F405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CA9A31C"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32E33A1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2388B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3F28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.71***</w:t>
            </w:r>
          </w:p>
        </w:tc>
        <w:tc>
          <w:tcPr>
            <w:tcW w:w="385" w:type="pct"/>
            <w:tcBorders>
              <w:top w:val="nil"/>
              <w:left w:val="nil"/>
              <w:bottom w:val="nil"/>
              <w:right w:val="nil"/>
            </w:tcBorders>
            <w:noWrap/>
          </w:tcPr>
          <w:p w14:paraId="37F79A8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 .86</w:t>
            </w:r>
          </w:p>
        </w:tc>
        <w:tc>
          <w:tcPr>
            <w:tcW w:w="335" w:type="pct"/>
            <w:tcBorders>
              <w:top w:val="nil"/>
              <w:left w:val="nil"/>
              <w:bottom w:val="nil"/>
              <w:right w:val="nil"/>
            </w:tcBorders>
            <w:noWrap/>
          </w:tcPr>
          <w:p w14:paraId="30F01C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17.66 (1)*</w:t>
            </w:r>
          </w:p>
        </w:tc>
        <w:tc>
          <w:tcPr>
            <w:tcW w:w="241" w:type="pct"/>
            <w:tcBorders>
              <w:top w:val="nil"/>
              <w:left w:val="nil"/>
              <w:bottom w:val="nil"/>
              <w:right w:val="nil"/>
            </w:tcBorders>
            <w:noWrap/>
          </w:tcPr>
          <w:p w14:paraId="067818E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4860B12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88.58</w:t>
            </w:r>
          </w:p>
        </w:tc>
        <w:tc>
          <w:tcPr>
            <w:tcW w:w="144" w:type="pct"/>
            <w:tcBorders>
              <w:top w:val="nil"/>
              <w:left w:val="nil"/>
              <w:bottom w:val="nil"/>
              <w:right w:val="nil"/>
            </w:tcBorders>
          </w:tcPr>
          <w:p w14:paraId="407937C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55E9F6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greater the interest</w:t>
            </w:r>
          </w:p>
        </w:tc>
        <w:tc>
          <w:tcPr>
            <w:tcW w:w="769" w:type="pct"/>
            <w:tcBorders>
              <w:top w:val="nil"/>
              <w:left w:val="nil"/>
              <w:bottom w:val="nil"/>
              <w:right w:val="nil"/>
            </w:tcBorders>
            <w:noWrap/>
          </w:tcPr>
          <w:p w14:paraId="1A14C892" w14:textId="0A387728"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771068A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333FF08"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1CCB9CF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4A50848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DF8BA4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.44***</w:t>
            </w:r>
          </w:p>
        </w:tc>
        <w:tc>
          <w:tcPr>
            <w:tcW w:w="385" w:type="pct"/>
            <w:tcBorders>
              <w:top w:val="nil"/>
              <w:left w:val="nil"/>
              <w:bottom w:val="nil"/>
              <w:right w:val="nil"/>
            </w:tcBorders>
            <w:noWrap/>
          </w:tcPr>
          <w:p w14:paraId="1A0F3F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 .61</w:t>
            </w:r>
          </w:p>
        </w:tc>
        <w:tc>
          <w:tcPr>
            <w:tcW w:w="335" w:type="pct"/>
            <w:tcBorders>
              <w:top w:val="nil"/>
              <w:left w:val="nil"/>
              <w:bottom w:val="nil"/>
              <w:right w:val="nil"/>
            </w:tcBorders>
            <w:noWrap/>
          </w:tcPr>
          <w:p w14:paraId="5601790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5.45 (1)*</w:t>
            </w:r>
          </w:p>
        </w:tc>
        <w:tc>
          <w:tcPr>
            <w:tcW w:w="241" w:type="pct"/>
            <w:tcBorders>
              <w:top w:val="nil"/>
              <w:left w:val="nil"/>
              <w:bottom w:val="nil"/>
              <w:right w:val="nil"/>
            </w:tcBorders>
            <w:noWrap/>
          </w:tcPr>
          <w:p w14:paraId="118C535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4F64FB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63.11</w:t>
            </w:r>
          </w:p>
        </w:tc>
        <w:tc>
          <w:tcPr>
            <w:tcW w:w="144" w:type="pct"/>
            <w:tcBorders>
              <w:top w:val="nil"/>
              <w:left w:val="nil"/>
              <w:bottom w:val="nil"/>
              <w:right w:val="nil"/>
            </w:tcBorders>
          </w:tcPr>
          <w:p w14:paraId="7002FD5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DBF244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ability to cope and adapt to the situation, the greater the interest</w:t>
            </w:r>
          </w:p>
        </w:tc>
        <w:tc>
          <w:tcPr>
            <w:tcW w:w="769" w:type="pct"/>
            <w:tcBorders>
              <w:top w:val="nil"/>
              <w:left w:val="nil"/>
              <w:bottom w:val="nil"/>
              <w:right w:val="nil"/>
            </w:tcBorders>
            <w:noWrap/>
          </w:tcPr>
          <w:p w14:paraId="68E0119B" w14:textId="382EE37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3840F9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F97EC7"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Accountability-Circumstances</w:t>
            </w:r>
          </w:p>
        </w:tc>
        <w:tc>
          <w:tcPr>
            <w:tcW w:w="144" w:type="pct"/>
            <w:tcBorders>
              <w:top w:val="nil"/>
              <w:left w:val="nil"/>
              <w:bottom w:val="nil"/>
              <w:right w:val="nil"/>
            </w:tcBorders>
            <w:noWrap/>
          </w:tcPr>
          <w:p w14:paraId="378158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81C01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560519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3B27FFC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88C45E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8630C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AF3E80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A18CE5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4B01D1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735809FC" w14:textId="21B4D4A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9B98D7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C5613CD"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1D428F6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D84BD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69E2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.05</w:t>
            </w:r>
          </w:p>
        </w:tc>
        <w:tc>
          <w:tcPr>
            <w:tcW w:w="385" w:type="pct"/>
            <w:tcBorders>
              <w:top w:val="nil"/>
              <w:left w:val="nil"/>
              <w:bottom w:val="nil"/>
              <w:right w:val="nil"/>
            </w:tcBorders>
            <w:noWrap/>
          </w:tcPr>
          <w:p w14:paraId="612085F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7C0B6D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7341D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55B4EA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AE4154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B115E1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4453B0FC" w14:textId="518ED8D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64A69C2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E74C082"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lastRenderedPageBreak/>
              <w:t>Certainty</w:t>
            </w:r>
          </w:p>
        </w:tc>
        <w:tc>
          <w:tcPr>
            <w:tcW w:w="144" w:type="pct"/>
            <w:tcBorders>
              <w:top w:val="nil"/>
              <w:left w:val="nil"/>
              <w:bottom w:val="nil"/>
              <w:right w:val="nil"/>
            </w:tcBorders>
            <w:noWrap/>
          </w:tcPr>
          <w:p w14:paraId="200A10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D27A6B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53468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36A8D09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556071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05A007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7D01D7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607F27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EE9A7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understanding of the situation, the greater the interest</w:t>
            </w:r>
          </w:p>
        </w:tc>
        <w:tc>
          <w:tcPr>
            <w:tcW w:w="769" w:type="pct"/>
            <w:tcBorders>
              <w:top w:val="nil"/>
              <w:left w:val="nil"/>
              <w:bottom w:val="nil"/>
              <w:right w:val="nil"/>
            </w:tcBorders>
            <w:noWrap/>
          </w:tcPr>
          <w:p w14:paraId="41A7FD20" w14:textId="3424ABDE"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2012228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73D92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Concern for others</w:t>
            </w:r>
          </w:p>
        </w:tc>
        <w:tc>
          <w:tcPr>
            <w:tcW w:w="144" w:type="pct"/>
            <w:tcBorders>
              <w:top w:val="nil"/>
              <w:left w:val="nil"/>
              <w:bottom w:val="nil"/>
              <w:right w:val="nil"/>
            </w:tcBorders>
            <w:noWrap/>
          </w:tcPr>
          <w:p w14:paraId="405DE95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DCE39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B80BD7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34F2441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D2B24D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B30F09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F8AE2A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E267F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5FEF90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concern for others' well-being in the situation, the less the interest</w:t>
            </w:r>
          </w:p>
        </w:tc>
        <w:tc>
          <w:tcPr>
            <w:tcW w:w="769" w:type="pct"/>
            <w:tcBorders>
              <w:top w:val="nil"/>
              <w:left w:val="nil"/>
              <w:bottom w:val="nil"/>
              <w:right w:val="nil"/>
            </w:tcBorders>
            <w:noWrap/>
          </w:tcPr>
          <w:p w14:paraId="01A4886B" w14:textId="5F26C91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7F83F7F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2C43F1B"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Control-Other</w:t>
            </w:r>
          </w:p>
        </w:tc>
        <w:tc>
          <w:tcPr>
            <w:tcW w:w="144" w:type="pct"/>
            <w:tcBorders>
              <w:top w:val="nil"/>
              <w:left w:val="nil"/>
              <w:bottom w:val="nil"/>
              <w:right w:val="nil"/>
            </w:tcBorders>
            <w:noWrap/>
          </w:tcPr>
          <w:p w14:paraId="6DB5E9E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6DA30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B8C679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446F478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C18C66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D8184D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CD1F0F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D160A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1A9107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DEAB08E" w14:textId="2D1B003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500C4F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4CC003F"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w:t>
            </w:r>
          </w:p>
        </w:tc>
        <w:tc>
          <w:tcPr>
            <w:tcW w:w="144" w:type="pct"/>
            <w:tcBorders>
              <w:top w:val="nil"/>
              <w:left w:val="nil"/>
              <w:bottom w:val="nil"/>
              <w:right w:val="nil"/>
            </w:tcBorders>
            <w:noWrap/>
          </w:tcPr>
          <w:p w14:paraId="213211C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8E0F58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9382E0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4B49E7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D34C61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CA11A4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B7AFF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89C16D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2550F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7DA09854" w14:textId="4548680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F78115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9918B67" w14:textId="77777777"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Positive future expectancy</w:t>
            </w:r>
          </w:p>
        </w:tc>
        <w:tc>
          <w:tcPr>
            <w:tcW w:w="144" w:type="pct"/>
            <w:tcBorders>
              <w:top w:val="nil"/>
              <w:left w:val="nil"/>
              <w:bottom w:val="nil"/>
              <w:right w:val="nil"/>
            </w:tcBorders>
            <w:noWrap/>
          </w:tcPr>
          <w:p w14:paraId="3F9DCD6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3DEB4B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1C80D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w:t>
            </w:r>
          </w:p>
        </w:tc>
        <w:tc>
          <w:tcPr>
            <w:tcW w:w="385" w:type="pct"/>
            <w:tcBorders>
              <w:top w:val="nil"/>
              <w:left w:val="nil"/>
              <w:bottom w:val="nil"/>
              <w:right w:val="nil"/>
            </w:tcBorders>
            <w:noWrap/>
          </w:tcPr>
          <w:p w14:paraId="62AD52E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2E5167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3EADAA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3D3015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0E7948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F3955F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5A469B5" w14:textId="1294BF3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32782E6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C3DB5C9"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0673939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AF120A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F7F88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.32**</w:t>
            </w:r>
          </w:p>
        </w:tc>
        <w:tc>
          <w:tcPr>
            <w:tcW w:w="385" w:type="pct"/>
            <w:tcBorders>
              <w:top w:val="nil"/>
              <w:left w:val="nil"/>
              <w:bottom w:val="nil"/>
              <w:right w:val="nil"/>
            </w:tcBorders>
            <w:noWrap/>
          </w:tcPr>
          <w:p w14:paraId="4AA3A54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308A9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E6508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05035FC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D7F3BD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26ED4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one’s goals, the greater the interest</w:t>
            </w:r>
          </w:p>
        </w:tc>
        <w:tc>
          <w:tcPr>
            <w:tcW w:w="769" w:type="pct"/>
            <w:tcBorders>
              <w:top w:val="nil"/>
              <w:left w:val="nil"/>
              <w:bottom w:val="nil"/>
              <w:right w:val="nil"/>
            </w:tcBorders>
            <w:noWrap/>
          </w:tcPr>
          <w:p w14:paraId="0168F47E" w14:textId="1039473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737658C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9EA0A7A"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Normative significance (internal)</w:t>
            </w:r>
          </w:p>
        </w:tc>
        <w:tc>
          <w:tcPr>
            <w:tcW w:w="144" w:type="pct"/>
            <w:tcBorders>
              <w:top w:val="nil"/>
              <w:left w:val="nil"/>
              <w:bottom w:val="nil"/>
              <w:right w:val="nil"/>
            </w:tcBorders>
            <w:noWrap/>
          </w:tcPr>
          <w:p w14:paraId="62A0C19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C306EF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1DC5C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0639718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4C458C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B8E87E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05FFCEC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41AC94C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4D4E3D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one’s values and ideals, the greater the interest</w:t>
            </w:r>
          </w:p>
        </w:tc>
        <w:tc>
          <w:tcPr>
            <w:tcW w:w="769" w:type="pct"/>
            <w:tcBorders>
              <w:top w:val="nil"/>
              <w:left w:val="nil"/>
              <w:bottom w:val="nil"/>
              <w:right w:val="nil"/>
            </w:tcBorders>
            <w:noWrap/>
          </w:tcPr>
          <w:p w14:paraId="4634D258" w14:textId="6F10FDA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8E2DC2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E37B557"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Novelty</w:t>
            </w:r>
          </w:p>
        </w:tc>
        <w:tc>
          <w:tcPr>
            <w:tcW w:w="144" w:type="pct"/>
            <w:tcBorders>
              <w:top w:val="nil"/>
              <w:left w:val="nil"/>
              <w:bottom w:val="nil"/>
              <w:right w:val="nil"/>
            </w:tcBorders>
            <w:noWrap/>
          </w:tcPr>
          <w:p w14:paraId="5A347A2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A4044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E7E8A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5782CF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05DF1A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3F0C835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E16604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B77E0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0DE1A24"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39DD435" w14:textId="7971017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7D2DD9A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223C6E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Perceived Obstacle</w:t>
            </w:r>
          </w:p>
        </w:tc>
        <w:tc>
          <w:tcPr>
            <w:tcW w:w="144" w:type="pct"/>
            <w:tcBorders>
              <w:top w:val="nil"/>
              <w:left w:val="nil"/>
              <w:bottom w:val="nil"/>
              <w:right w:val="nil"/>
            </w:tcBorders>
            <w:noWrap/>
          </w:tcPr>
          <w:p w14:paraId="4191D7B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30C8A5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3246B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w:t>
            </w:r>
          </w:p>
        </w:tc>
        <w:tc>
          <w:tcPr>
            <w:tcW w:w="385" w:type="pct"/>
            <w:tcBorders>
              <w:top w:val="nil"/>
              <w:left w:val="nil"/>
              <w:bottom w:val="nil"/>
              <w:right w:val="nil"/>
            </w:tcBorders>
            <w:noWrap/>
          </w:tcPr>
          <w:p w14:paraId="073CC7F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1CF5C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B1B1AF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9E7735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F40AE1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F6482C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DF8CF19" w14:textId="5D094128"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72F783E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302F6E3" w14:textId="2022D90C"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03C656F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B039FF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51CBD3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3A92E16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2FDD4B9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7AA85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3DBD30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33C81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34C546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ability to predict what is going to occur in the future, the greater the interest</w:t>
            </w:r>
          </w:p>
        </w:tc>
        <w:tc>
          <w:tcPr>
            <w:tcW w:w="769" w:type="pct"/>
            <w:tcBorders>
              <w:top w:val="nil"/>
              <w:left w:val="nil"/>
              <w:bottom w:val="nil"/>
              <w:right w:val="nil"/>
            </w:tcBorders>
            <w:noWrap/>
          </w:tcPr>
          <w:p w14:paraId="424F302A" w14:textId="2C3C42F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78F6599D"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C8D6F5F" w14:textId="77777777" w:rsidR="00236BF7" w:rsidRPr="000342F9" w:rsidRDefault="00236BF7" w:rsidP="00236BF7">
            <w:pPr>
              <w:jc w:val="center"/>
              <w:rPr>
                <w:rFonts w:ascii="Times New Roman" w:hAnsi="Times New Roman" w:cs="Times New Roman"/>
                <w:sz w:val="16"/>
                <w:szCs w:val="16"/>
              </w:rPr>
            </w:pPr>
            <w:r w:rsidRPr="000342F9">
              <w:rPr>
                <w:rFonts w:ascii="Times New Roman" w:hAnsi="Times New Roman" w:cs="Times New Roman"/>
                <w:bCs w:val="0"/>
                <w:color w:val="000000"/>
                <w:sz w:val="20"/>
                <w:szCs w:val="20"/>
              </w:rPr>
              <w:t>Irritated</w:t>
            </w:r>
          </w:p>
        </w:tc>
      </w:tr>
      <w:tr w:rsidR="00236BF7" w:rsidRPr="000342F9" w14:paraId="686E7E1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D8CE87"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2177D98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DDFCFC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32DBA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.31*</w:t>
            </w:r>
          </w:p>
        </w:tc>
        <w:tc>
          <w:tcPr>
            <w:tcW w:w="385" w:type="pct"/>
            <w:tcBorders>
              <w:top w:val="nil"/>
              <w:left w:val="nil"/>
              <w:bottom w:val="nil"/>
              <w:right w:val="nil"/>
            </w:tcBorders>
            <w:noWrap/>
          </w:tcPr>
          <w:p w14:paraId="6022B2F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E38D19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4CDBDF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3FC74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70D79C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B05EB7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The greater the perceived personal control and influence over the situation, the greater the irritation</w:t>
            </w:r>
          </w:p>
        </w:tc>
        <w:tc>
          <w:tcPr>
            <w:tcW w:w="769" w:type="pct"/>
            <w:tcBorders>
              <w:top w:val="nil"/>
              <w:left w:val="nil"/>
              <w:bottom w:val="nil"/>
              <w:right w:val="nil"/>
            </w:tcBorders>
            <w:noWrap/>
          </w:tcPr>
          <w:p w14:paraId="4D26E6BB" w14:textId="458E2EB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62D9E3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1E8BA68"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0844178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7465CB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160DD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-.38*</w:t>
            </w:r>
          </w:p>
        </w:tc>
        <w:tc>
          <w:tcPr>
            <w:tcW w:w="385" w:type="pct"/>
            <w:tcBorders>
              <w:top w:val="nil"/>
              <w:left w:val="nil"/>
              <w:bottom w:val="nil"/>
              <w:right w:val="nil"/>
            </w:tcBorders>
            <w:noWrap/>
          </w:tcPr>
          <w:p w14:paraId="1C2460C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AA2927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9D961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374D0C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37A5E2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87ABB6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color w:val="000000"/>
                <w:sz w:val="16"/>
                <w:szCs w:val="16"/>
              </w:rPr>
              <w:t>The greater the perceived pleasantness of situation, the less the irritation</w:t>
            </w:r>
          </w:p>
        </w:tc>
        <w:tc>
          <w:tcPr>
            <w:tcW w:w="769" w:type="pct"/>
            <w:tcBorders>
              <w:top w:val="nil"/>
              <w:left w:val="nil"/>
              <w:bottom w:val="nil"/>
              <w:right w:val="nil"/>
            </w:tcBorders>
            <w:noWrap/>
          </w:tcPr>
          <w:p w14:paraId="477387CD" w14:textId="7BA560A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6C61760"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0F1B5630" w14:textId="77777777" w:rsidR="00236BF7" w:rsidRPr="000342F9" w:rsidRDefault="00236BF7" w:rsidP="00236BF7">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Jealousy</w:t>
            </w:r>
          </w:p>
        </w:tc>
      </w:tr>
      <w:tr w:rsidR="00236BF7" w:rsidRPr="000342F9" w14:paraId="61ADE6A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87B9099"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576705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6487A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A166E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5BF5E0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2A0F95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4893A7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F93EC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8ED66B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68AA82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50622EE5" w14:textId="213861A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6BE6E45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77657E0"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421629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7545FF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F256E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2DFCC36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4E0CD9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F3CC44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9435D4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85EDD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A5A4294"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3B9044E" w14:textId="23F4D15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06ABADB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3D222A4"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7F87A3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185246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D2180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05F0762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4F14CB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819228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74EA6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F5B458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B8834F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3650CDF" w14:textId="378605D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2F6142B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33506B4"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244ECF1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E6BFCA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FC7715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71543A7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754175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00F2C8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12B45E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4257E1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D642C2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need to take time/effort to attend to the situation further, the greater the jealousy</w:t>
            </w:r>
          </w:p>
        </w:tc>
        <w:tc>
          <w:tcPr>
            <w:tcW w:w="769" w:type="pct"/>
            <w:tcBorders>
              <w:top w:val="nil"/>
              <w:left w:val="nil"/>
              <w:bottom w:val="nil"/>
              <w:right w:val="nil"/>
            </w:tcBorders>
            <w:noWrap/>
          </w:tcPr>
          <w:p w14:paraId="46FE932F" w14:textId="4EECFE0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D7E555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489196"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1806090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A95FE3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746F45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w:t>
            </w:r>
          </w:p>
        </w:tc>
        <w:tc>
          <w:tcPr>
            <w:tcW w:w="385" w:type="pct"/>
            <w:tcBorders>
              <w:top w:val="nil"/>
              <w:left w:val="nil"/>
              <w:bottom w:val="nil"/>
              <w:right w:val="nil"/>
            </w:tcBorders>
            <w:noWrap/>
          </w:tcPr>
          <w:p w14:paraId="6818EF2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F9B3F1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1D0881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800897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7A6177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DEC80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control and influence over the situation, the less the jealousy</w:t>
            </w:r>
          </w:p>
        </w:tc>
        <w:tc>
          <w:tcPr>
            <w:tcW w:w="769" w:type="pct"/>
            <w:tcBorders>
              <w:top w:val="nil"/>
              <w:left w:val="nil"/>
              <w:bottom w:val="nil"/>
              <w:right w:val="nil"/>
            </w:tcBorders>
            <w:noWrap/>
          </w:tcPr>
          <w:p w14:paraId="62ADB825" w14:textId="687DD73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80F487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29C7B51"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3833994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E8D3F1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BBA5BE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w:t>
            </w:r>
          </w:p>
        </w:tc>
        <w:tc>
          <w:tcPr>
            <w:tcW w:w="385" w:type="pct"/>
            <w:tcBorders>
              <w:top w:val="nil"/>
              <w:left w:val="nil"/>
              <w:bottom w:val="nil"/>
              <w:right w:val="nil"/>
            </w:tcBorders>
            <w:noWrap/>
          </w:tcPr>
          <w:p w14:paraId="376575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A5E75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4DF208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EEE9DB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324B5A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25937B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need to exert effort to deal with the situation, the greater the jealousy</w:t>
            </w:r>
          </w:p>
        </w:tc>
        <w:tc>
          <w:tcPr>
            <w:tcW w:w="769" w:type="pct"/>
            <w:tcBorders>
              <w:top w:val="nil"/>
              <w:left w:val="nil"/>
              <w:bottom w:val="nil"/>
              <w:right w:val="nil"/>
            </w:tcBorders>
            <w:noWrap/>
          </w:tcPr>
          <w:p w14:paraId="63BB0081" w14:textId="7EB7FE1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57FED6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5C5494"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7A2566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7DD8AD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92542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-.38***</w:t>
            </w:r>
          </w:p>
        </w:tc>
        <w:tc>
          <w:tcPr>
            <w:tcW w:w="385" w:type="pct"/>
            <w:tcBorders>
              <w:top w:val="nil"/>
              <w:left w:val="nil"/>
              <w:bottom w:val="nil"/>
              <w:right w:val="nil"/>
            </w:tcBorders>
            <w:noWrap/>
          </w:tcPr>
          <w:p w14:paraId="057849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2A70C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DA8EB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467CE1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D59C61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811E8C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fairness of situation, the less the jealousy</w:t>
            </w:r>
          </w:p>
        </w:tc>
        <w:tc>
          <w:tcPr>
            <w:tcW w:w="769" w:type="pct"/>
            <w:tcBorders>
              <w:top w:val="nil"/>
              <w:left w:val="nil"/>
              <w:bottom w:val="nil"/>
              <w:right w:val="nil"/>
            </w:tcBorders>
            <w:noWrap/>
          </w:tcPr>
          <w:p w14:paraId="221BF482" w14:textId="19DB331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E344C9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7C26706"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37F7214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EC4814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3A13F0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0BFB405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0E012F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F443A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7868B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FA0104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A9DE77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jealousy</w:t>
            </w:r>
          </w:p>
        </w:tc>
        <w:tc>
          <w:tcPr>
            <w:tcW w:w="769" w:type="pct"/>
            <w:tcBorders>
              <w:top w:val="nil"/>
              <w:left w:val="nil"/>
              <w:bottom w:val="nil"/>
              <w:right w:val="nil"/>
            </w:tcBorders>
            <w:noWrap/>
          </w:tcPr>
          <w:p w14:paraId="46C56804" w14:textId="495EA2E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FE14D2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6B800B"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521C068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8325AE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D63A2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.45***</w:t>
            </w:r>
          </w:p>
        </w:tc>
        <w:tc>
          <w:tcPr>
            <w:tcW w:w="385" w:type="pct"/>
            <w:tcBorders>
              <w:top w:val="nil"/>
              <w:left w:val="nil"/>
              <w:bottom w:val="nil"/>
              <w:right w:val="nil"/>
            </w:tcBorders>
            <w:noWrap/>
          </w:tcPr>
          <w:p w14:paraId="5B824CD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0CA264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62A38C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CD1B1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3A2521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5351E0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an obstacle hampers the attainment of a desired goal, the greater the jealousy.</w:t>
            </w:r>
          </w:p>
        </w:tc>
        <w:tc>
          <w:tcPr>
            <w:tcW w:w="769" w:type="pct"/>
            <w:tcBorders>
              <w:top w:val="nil"/>
              <w:left w:val="nil"/>
              <w:bottom w:val="nil"/>
              <w:right w:val="nil"/>
            </w:tcBorders>
            <w:noWrap/>
          </w:tcPr>
          <w:p w14:paraId="61CD667A" w14:textId="3542661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B59A38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159D485"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0E3AB5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D5B72D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852B2F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-.37***</w:t>
            </w:r>
          </w:p>
        </w:tc>
        <w:tc>
          <w:tcPr>
            <w:tcW w:w="385" w:type="pct"/>
            <w:tcBorders>
              <w:top w:val="nil"/>
              <w:left w:val="nil"/>
              <w:bottom w:val="nil"/>
              <w:right w:val="nil"/>
            </w:tcBorders>
            <w:noWrap/>
          </w:tcPr>
          <w:p w14:paraId="57A8CBE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1A347C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00504C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B95AA6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7B606F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D35B5ED"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jealousy</w:t>
            </w:r>
          </w:p>
        </w:tc>
        <w:tc>
          <w:tcPr>
            <w:tcW w:w="769" w:type="pct"/>
            <w:tcBorders>
              <w:top w:val="nil"/>
              <w:left w:val="nil"/>
              <w:bottom w:val="nil"/>
              <w:right w:val="nil"/>
            </w:tcBorders>
            <w:noWrap/>
          </w:tcPr>
          <w:p w14:paraId="40912588" w14:textId="4318652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591BE34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8E44D8F" w14:textId="42997C3A"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4980520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AD7794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55B05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w:t>
            </w:r>
          </w:p>
        </w:tc>
        <w:tc>
          <w:tcPr>
            <w:tcW w:w="385" w:type="pct"/>
            <w:tcBorders>
              <w:top w:val="nil"/>
              <w:left w:val="nil"/>
              <w:bottom w:val="nil"/>
              <w:right w:val="nil"/>
            </w:tcBorders>
            <w:noWrap/>
          </w:tcPr>
          <w:p w14:paraId="4D5A5E2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EDBF87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7D8647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3941F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489305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E1148D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ability to predict what is going to occur in the future, the less the jealousy</w:t>
            </w:r>
          </w:p>
        </w:tc>
        <w:tc>
          <w:tcPr>
            <w:tcW w:w="769" w:type="pct"/>
            <w:tcBorders>
              <w:top w:val="nil"/>
              <w:left w:val="nil"/>
              <w:bottom w:val="nil"/>
              <w:right w:val="nil"/>
            </w:tcBorders>
            <w:noWrap/>
          </w:tcPr>
          <w:p w14:paraId="3824068B" w14:textId="4B8A72D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001E823C"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DEBF4E4"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lastRenderedPageBreak/>
              <w:t>Loneliness</w:t>
            </w:r>
          </w:p>
        </w:tc>
      </w:tr>
      <w:tr w:rsidR="00236BF7" w:rsidRPr="000342F9" w14:paraId="0F1D57A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D76DC2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3E8083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790754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F1222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.45***</w:t>
            </w:r>
          </w:p>
        </w:tc>
        <w:tc>
          <w:tcPr>
            <w:tcW w:w="385" w:type="pct"/>
            <w:tcBorders>
              <w:top w:val="nil"/>
              <w:left w:val="nil"/>
              <w:bottom w:val="nil"/>
              <w:right w:val="nil"/>
            </w:tcBorders>
            <w:noWrap/>
          </w:tcPr>
          <w:p w14:paraId="2CB9075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15A88A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938C9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29FCFB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7F095F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3B51F0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lost, the greater the loneliness</w:t>
            </w:r>
          </w:p>
        </w:tc>
        <w:tc>
          <w:tcPr>
            <w:tcW w:w="769" w:type="pct"/>
            <w:tcBorders>
              <w:top w:val="nil"/>
              <w:left w:val="nil"/>
              <w:bottom w:val="nil"/>
              <w:right w:val="nil"/>
            </w:tcBorders>
            <w:noWrap/>
          </w:tcPr>
          <w:p w14:paraId="76755A7D" w14:textId="65DC578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79A3EF5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3B8B7BF"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106E13E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9FF102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1CD7E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w:t>
            </w:r>
          </w:p>
        </w:tc>
        <w:tc>
          <w:tcPr>
            <w:tcW w:w="385" w:type="pct"/>
            <w:tcBorders>
              <w:top w:val="nil"/>
              <w:left w:val="nil"/>
              <w:bottom w:val="nil"/>
              <w:right w:val="nil"/>
            </w:tcBorders>
            <w:noWrap/>
          </w:tcPr>
          <w:p w14:paraId="6293AA4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5F8859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A2AC2B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57D72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8AFA7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5AC329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feelings of loneliness</w:t>
            </w:r>
          </w:p>
        </w:tc>
        <w:tc>
          <w:tcPr>
            <w:tcW w:w="769" w:type="pct"/>
            <w:tcBorders>
              <w:top w:val="nil"/>
              <w:left w:val="nil"/>
              <w:bottom w:val="nil"/>
              <w:right w:val="nil"/>
            </w:tcBorders>
            <w:noWrap/>
          </w:tcPr>
          <w:p w14:paraId="4A1DF099" w14:textId="693BFE4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630EE70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12149E0"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151BE0A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9855A8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EFB9C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76B7BA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17A8FD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5ED5F7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E73ED5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065D04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F3A57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A20454A" w14:textId="6099610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75DA495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DC295EB"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3CFE3B0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02C440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D3AA65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0E0D5E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1F25AB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98ED7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7DFCC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FBED1B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67F5B6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EE1572E" w14:textId="69F8E42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82B9D5A"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23D63D4"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Longing</w:t>
            </w:r>
          </w:p>
        </w:tc>
      </w:tr>
      <w:tr w:rsidR="00236BF7" w:rsidRPr="000342F9" w14:paraId="283F9C8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40374C"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269641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D6A95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CE8E46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.30***</w:t>
            </w:r>
          </w:p>
        </w:tc>
        <w:tc>
          <w:tcPr>
            <w:tcW w:w="385" w:type="pct"/>
            <w:tcBorders>
              <w:top w:val="nil"/>
              <w:left w:val="nil"/>
              <w:bottom w:val="nil"/>
              <w:right w:val="nil"/>
            </w:tcBorders>
            <w:noWrap/>
          </w:tcPr>
          <w:p w14:paraId="7D8EA7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4BB89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9A803B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DA39EE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913134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BD84A9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lost, the greater the longing</w:t>
            </w:r>
          </w:p>
        </w:tc>
        <w:tc>
          <w:tcPr>
            <w:tcW w:w="769" w:type="pct"/>
            <w:tcBorders>
              <w:top w:val="nil"/>
              <w:left w:val="nil"/>
              <w:bottom w:val="nil"/>
              <w:right w:val="nil"/>
            </w:tcBorders>
            <w:noWrap/>
          </w:tcPr>
          <w:p w14:paraId="43B23F9F" w14:textId="472D1DBE"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AFBB2E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B64410E" w14:textId="77777777"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40208C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BB72E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D8D161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.33***</w:t>
            </w:r>
          </w:p>
        </w:tc>
        <w:tc>
          <w:tcPr>
            <w:tcW w:w="385" w:type="pct"/>
            <w:tcBorders>
              <w:top w:val="nil"/>
              <w:left w:val="nil"/>
              <w:bottom w:val="nil"/>
              <w:right w:val="nil"/>
            </w:tcBorders>
            <w:noWrap/>
          </w:tcPr>
          <w:p w14:paraId="289579B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96A9FE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A85D6A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B89C90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FF1AFA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5ECE75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feelings of longing</w:t>
            </w:r>
          </w:p>
        </w:tc>
        <w:tc>
          <w:tcPr>
            <w:tcW w:w="769" w:type="pct"/>
            <w:tcBorders>
              <w:top w:val="nil"/>
              <w:left w:val="nil"/>
              <w:bottom w:val="nil"/>
              <w:right w:val="nil"/>
            </w:tcBorders>
            <w:noWrap/>
          </w:tcPr>
          <w:p w14:paraId="6C740BF5" w14:textId="6E62884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2B39D6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50B66B0"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016F6A2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A48D39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EAAE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3445F3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A8A5BB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8ED707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7FF8DB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1ECB08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03DC97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longing</w:t>
            </w:r>
          </w:p>
        </w:tc>
        <w:tc>
          <w:tcPr>
            <w:tcW w:w="769" w:type="pct"/>
            <w:tcBorders>
              <w:top w:val="nil"/>
              <w:left w:val="nil"/>
              <w:bottom w:val="nil"/>
              <w:right w:val="nil"/>
            </w:tcBorders>
            <w:noWrap/>
          </w:tcPr>
          <w:p w14:paraId="6D67D06B" w14:textId="43E8A06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ACB18B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AAF825"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5CFEA15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F7FA6A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F2807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4DC09F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1B536F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00A86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EDCCEA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7F0743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EA67D5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longing</w:t>
            </w:r>
          </w:p>
        </w:tc>
        <w:tc>
          <w:tcPr>
            <w:tcW w:w="769" w:type="pct"/>
            <w:tcBorders>
              <w:top w:val="nil"/>
              <w:left w:val="nil"/>
              <w:bottom w:val="nil"/>
              <w:right w:val="nil"/>
            </w:tcBorders>
            <w:noWrap/>
          </w:tcPr>
          <w:p w14:paraId="7423C1B4" w14:textId="0829653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215F707"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7C7F1357" w14:textId="77777777" w:rsidR="00236BF7" w:rsidRPr="000342F9" w:rsidRDefault="00236BF7" w:rsidP="00236BF7">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Love</w:t>
            </w:r>
          </w:p>
        </w:tc>
      </w:tr>
      <w:tr w:rsidR="00236BF7" w:rsidRPr="000342F9" w14:paraId="7BD021D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FB29C4A"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5222871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w:t>
            </w:r>
          </w:p>
        </w:tc>
        <w:tc>
          <w:tcPr>
            <w:tcW w:w="145" w:type="pct"/>
            <w:tcBorders>
              <w:top w:val="nil"/>
              <w:left w:val="nil"/>
              <w:bottom w:val="nil"/>
              <w:right w:val="nil"/>
            </w:tcBorders>
          </w:tcPr>
          <w:p w14:paraId="11A47C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3FA4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w:t>
            </w:r>
          </w:p>
        </w:tc>
        <w:tc>
          <w:tcPr>
            <w:tcW w:w="385" w:type="pct"/>
            <w:tcBorders>
              <w:top w:val="nil"/>
              <w:left w:val="nil"/>
              <w:bottom w:val="nil"/>
              <w:right w:val="nil"/>
            </w:tcBorders>
            <w:noWrap/>
          </w:tcPr>
          <w:p w14:paraId="1A9F489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 .33</w:t>
            </w:r>
          </w:p>
        </w:tc>
        <w:tc>
          <w:tcPr>
            <w:tcW w:w="335" w:type="pct"/>
            <w:tcBorders>
              <w:top w:val="nil"/>
              <w:left w:val="nil"/>
              <w:bottom w:val="nil"/>
              <w:right w:val="nil"/>
            </w:tcBorders>
            <w:noWrap/>
          </w:tcPr>
          <w:p w14:paraId="6BB18F2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12.39 (4)*</w:t>
            </w:r>
          </w:p>
        </w:tc>
        <w:tc>
          <w:tcPr>
            <w:tcW w:w="241" w:type="pct"/>
            <w:tcBorders>
              <w:top w:val="nil"/>
              <w:left w:val="nil"/>
              <w:bottom w:val="nil"/>
              <w:right w:val="nil"/>
            </w:tcBorders>
            <w:noWrap/>
          </w:tcPr>
          <w:p w14:paraId="15CE403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248123B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59.9</w:t>
            </w:r>
          </w:p>
        </w:tc>
        <w:tc>
          <w:tcPr>
            <w:tcW w:w="144" w:type="pct"/>
            <w:tcBorders>
              <w:top w:val="nil"/>
              <w:left w:val="nil"/>
              <w:bottom w:val="nil"/>
              <w:right w:val="nil"/>
            </w:tcBorders>
          </w:tcPr>
          <w:p w14:paraId="0943F8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FAAAC5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understanding of the situation, the greater the love</w:t>
            </w:r>
          </w:p>
        </w:tc>
        <w:tc>
          <w:tcPr>
            <w:tcW w:w="769" w:type="pct"/>
            <w:tcBorders>
              <w:top w:val="nil"/>
              <w:left w:val="nil"/>
              <w:bottom w:val="nil"/>
              <w:right w:val="nil"/>
            </w:tcBorders>
            <w:noWrap/>
          </w:tcPr>
          <w:p w14:paraId="21A2C0EE" w14:textId="50F6752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5553F28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AAECB22"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1EB3C0C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w:t>
            </w:r>
          </w:p>
        </w:tc>
        <w:tc>
          <w:tcPr>
            <w:tcW w:w="145" w:type="pct"/>
            <w:tcBorders>
              <w:top w:val="nil"/>
              <w:left w:val="nil"/>
              <w:bottom w:val="nil"/>
              <w:right w:val="nil"/>
            </w:tcBorders>
          </w:tcPr>
          <w:p w14:paraId="70F75BA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C83C27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.51***</w:t>
            </w:r>
          </w:p>
        </w:tc>
        <w:tc>
          <w:tcPr>
            <w:tcW w:w="385" w:type="pct"/>
            <w:tcBorders>
              <w:top w:val="nil"/>
              <w:left w:val="nil"/>
              <w:bottom w:val="nil"/>
              <w:right w:val="nil"/>
            </w:tcBorders>
            <w:noWrap/>
          </w:tcPr>
          <w:p w14:paraId="45C88DC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 .65</w:t>
            </w:r>
          </w:p>
        </w:tc>
        <w:tc>
          <w:tcPr>
            <w:tcW w:w="335" w:type="pct"/>
            <w:tcBorders>
              <w:top w:val="nil"/>
              <w:left w:val="nil"/>
              <w:bottom w:val="nil"/>
              <w:right w:val="nil"/>
            </w:tcBorders>
            <w:noWrap/>
          </w:tcPr>
          <w:p w14:paraId="39F3BB6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79.51 (4)*</w:t>
            </w:r>
          </w:p>
        </w:tc>
        <w:tc>
          <w:tcPr>
            <w:tcW w:w="241" w:type="pct"/>
            <w:tcBorders>
              <w:top w:val="nil"/>
              <w:left w:val="nil"/>
              <w:bottom w:val="nil"/>
              <w:right w:val="nil"/>
            </w:tcBorders>
            <w:noWrap/>
          </w:tcPr>
          <w:p w14:paraId="566903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w:t>
            </w:r>
          </w:p>
        </w:tc>
        <w:tc>
          <w:tcPr>
            <w:tcW w:w="385" w:type="pct"/>
            <w:tcBorders>
              <w:top w:val="nil"/>
              <w:left w:val="nil"/>
              <w:bottom w:val="nil"/>
              <w:right w:val="nil"/>
            </w:tcBorders>
            <w:noWrap/>
          </w:tcPr>
          <w:p w14:paraId="15A7297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94.3</w:t>
            </w:r>
          </w:p>
        </w:tc>
        <w:tc>
          <w:tcPr>
            <w:tcW w:w="144" w:type="pct"/>
            <w:tcBorders>
              <w:top w:val="nil"/>
              <w:left w:val="nil"/>
              <w:bottom w:val="nil"/>
              <w:right w:val="nil"/>
            </w:tcBorders>
          </w:tcPr>
          <w:p w14:paraId="48EEC45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AEE74E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greater the love</w:t>
            </w:r>
          </w:p>
        </w:tc>
        <w:tc>
          <w:tcPr>
            <w:tcW w:w="769" w:type="pct"/>
            <w:tcBorders>
              <w:top w:val="nil"/>
              <w:left w:val="nil"/>
              <w:bottom w:val="nil"/>
              <w:right w:val="nil"/>
            </w:tcBorders>
            <w:noWrap/>
          </w:tcPr>
          <w:p w14:paraId="79087A97" w14:textId="7B759E7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958E24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08C3908"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6E74916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w:t>
            </w:r>
          </w:p>
        </w:tc>
        <w:tc>
          <w:tcPr>
            <w:tcW w:w="145" w:type="pct"/>
            <w:tcBorders>
              <w:top w:val="nil"/>
              <w:left w:val="nil"/>
              <w:bottom w:val="nil"/>
              <w:right w:val="nil"/>
            </w:tcBorders>
          </w:tcPr>
          <w:p w14:paraId="08FB817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A2E3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.42***</w:t>
            </w:r>
          </w:p>
        </w:tc>
        <w:tc>
          <w:tcPr>
            <w:tcW w:w="385" w:type="pct"/>
            <w:tcBorders>
              <w:top w:val="nil"/>
              <w:left w:val="nil"/>
              <w:bottom w:val="nil"/>
              <w:right w:val="nil"/>
            </w:tcBorders>
            <w:noWrap/>
          </w:tcPr>
          <w:p w14:paraId="0AFC096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 .54</w:t>
            </w:r>
          </w:p>
        </w:tc>
        <w:tc>
          <w:tcPr>
            <w:tcW w:w="335" w:type="pct"/>
            <w:tcBorders>
              <w:top w:val="nil"/>
              <w:left w:val="nil"/>
              <w:bottom w:val="nil"/>
              <w:right w:val="nil"/>
            </w:tcBorders>
            <w:noWrap/>
          </w:tcPr>
          <w:p w14:paraId="02021D8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29.95 (3)*</w:t>
            </w:r>
          </w:p>
        </w:tc>
        <w:tc>
          <w:tcPr>
            <w:tcW w:w="241" w:type="pct"/>
            <w:tcBorders>
              <w:top w:val="nil"/>
              <w:left w:val="nil"/>
              <w:bottom w:val="nil"/>
              <w:right w:val="nil"/>
            </w:tcBorders>
            <w:noWrap/>
          </w:tcPr>
          <w:p w14:paraId="2633546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1A38D7A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92.36</w:t>
            </w:r>
          </w:p>
        </w:tc>
        <w:tc>
          <w:tcPr>
            <w:tcW w:w="144" w:type="pct"/>
            <w:tcBorders>
              <w:top w:val="nil"/>
              <w:left w:val="nil"/>
              <w:bottom w:val="nil"/>
              <w:right w:val="nil"/>
            </w:tcBorders>
          </w:tcPr>
          <w:p w14:paraId="11B5AD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1D1026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love</w:t>
            </w:r>
          </w:p>
        </w:tc>
        <w:tc>
          <w:tcPr>
            <w:tcW w:w="769" w:type="pct"/>
            <w:tcBorders>
              <w:top w:val="nil"/>
              <w:left w:val="nil"/>
              <w:bottom w:val="nil"/>
              <w:right w:val="nil"/>
            </w:tcBorders>
            <w:noWrap/>
          </w:tcPr>
          <w:p w14:paraId="4A55D1A7" w14:textId="00953C9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BBAF2D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ED1914"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3FE7ED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3FA093B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E509B4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456259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 .25</w:t>
            </w:r>
          </w:p>
        </w:tc>
        <w:tc>
          <w:tcPr>
            <w:tcW w:w="335" w:type="pct"/>
            <w:tcBorders>
              <w:top w:val="nil"/>
              <w:left w:val="nil"/>
              <w:bottom w:val="nil"/>
              <w:right w:val="nil"/>
            </w:tcBorders>
            <w:noWrap/>
          </w:tcPr>
          <w:p w14:paraId="6918E1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3.94 (2)</w:t>
            </w:r>
          </w:p>
        </w:tc>
        <w:tc>
          <w:tcPr>
            <w:tcW w:w="241" w:type="pct"/>
            <w:tcBorders>
              <w:top w:val="nil"/>
              <w:left w:val="nil"/>
              <w:bottom w:val="nil"/>
              <w:right w:val="nil"/>
            </w:tcBorders>
            <w:noWrap/>
          </w:tcPr>
          <w:p w14:paraId="7A7CB22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1CCCB89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27.02</w:t>
            </w:r>
          </w:p>
        </w:tc>
        <w:tc>
          <w:tcPr>
            <w:tcW w:w="144" w:type="pct"/>
            <w:tcBorders>
              <w:top w:val="nil"/>
              <w:left w:val="nil"/>
              <w:bottom w:val="nil"/>
              <w:right w:val="nil"/>
            </w:tcBorders>
          </w:tcPr>
          <w:p w14:paraId="74D1B0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7A5FA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greater the love</w:t>
            </w:r>
          </w:p>
        </w:tc>
        <w:tc>
          <w:tcPr>
            <w:tcW w:w="769" w:type="pct"/>
            <w:tcBorders>
              <w:top w:val="nil"/>
              <w:left w:val="nil"/>
              <w:bottom w:val="nil"/>
              <w:right w:val="nil"/>
            </w:tcBorders>
            <w:noWrap/>
          </w:tcPr>
          <w:p w14:paraId="10B570F4" w14:textId="7B9FA1F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3E9BDED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E0316C4"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078D564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54341CB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3F5FE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104F8B5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 .31</w:t>
            </w:r>
          </w:p>
        </w:tc>
        <w:tc>
          <w:tcPr>
            <w:tcW w:w="335" w:type="pct"/>
            <w:tcBorders>
              <w:top w:val="nil"/>
              <w:left w:val="nil"/>
              <w:bottom w:val="nil"/>
              <w:right w:val="nil"/>
            </w:tcBorders>
            <w:noWrap/>
          </w:tcPr>
          <w:p w14:paraId="56A27CA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15.43 (2)*</w:t>
            </w:r>
          </w:p>
        </w:tc>
        <w:tc>
          <w:tcPr>
            <w:tcW w:w="241" w:type="pct"/>
            <w:tcBorders>
              <w:top w:val="nil"/>
              <w:left w:val="nil"/>
              <w:bottom w:val="nil"/>
              <w:right w:val="nil"/>
            </w:tcBorders>
            <w:noWrap/>
          </w:tcPr>
          <w:p w14:paraId="3293DA0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6D20C29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83.26</w:t>
            </w:r>
          </w:p>
        </w:tc>
        <w:tc>
          <w:tcPr>
            <w:tcW w:w="144" w:type="pct"/>
            <w:tcBorders>
              <w:top w:val="nil"/>
              <w:left w:val="nil"/>
              <w:bottom w:val="nil"/>
              <w:right w:val="nil"/>
            </w:tcBorders>
          </w:tcPr>
          <w:p w14:paraId="1CD7137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211D38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0EDD1F2" w14:textId="28D7336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61BBCB2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8A89205" w14:textId="65D7556B"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35F6999E" w14:textId="4CFA598F"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3 </w:t>
            </w:r>
          </w:p>
        </w:tc>
        <w:tc>
          <w:tcPr>
            <w:tcW w:w="145" w:type="pct"/>
            <w:tcBorders>
              <w:top w:val="nil"/>
              <w:left w:val="nil"/>
              <w:bottom w:val="nil"/>
              <w:right w:val="nil"/>
            </w:tcBorders>
          </w:tcPr>
          <w:p w14:paraId="5070070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4CAA66E" w14:textId="0D02A0B8"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1D5FB2B7" w14:textId="7A65286C"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 .19</w:t>
            </w:r>
          </w:p>
        </w:tc>
        <w:tc>
          <w:tcPr>
            <w:tcW w:w="335" w:type="pct"/>
            <w:tcBorders>
              <w:top w:val="nil"/>
              <w:left w:val="nil"/>
              <w:bottom w:val="nil"/>
              <w:right w:val="nil"/>
            </w:tcBorders>
            <w:noWrap/>
          </w:tcPr>
          <w:p w14:paraId="7B57C78E" w14:textId="32D17F0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2.27 (2)</w:t>
            </w:r>
          </w:p>
        </w:tc>
        <w:tc>
          <w:tcPr>
            <w:tcW w:w="241" w:type="pct"/>
            <w:tcBorders>
              <w:top w:val="nil"/>
              <w:left w:val="nil"/>
              <w:bottom w:val="nil"/>
              <w:right w:val="nil"/>
            </w:tcBorders>
            <w:noWrap/>
          </w:tcPr>
          <w:p w14:paraId="718F91D0" w14:textId="3F24919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2BD9C2E3" w14:textId="4E1C2DD9"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5C164EB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ED68A8F" w14:textId="7C4B9072"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control and influence over the situation, the greater the love</w:t>
            </w:r>
          </w:p>
        </w:tc>
        <w:tc>
          <w:tcPr>
            <w:tcW w:w="769" w:type="pct"/>
            <w:tcBorders>
              <w:top w:val="nil"/>
              <w:left w:val="nil"/>
              <w:bottom w:val="nil"/>
              <w:right w:val="nil"/>
            </w:tcBorders>
            <w:noWrap/>
          </w:tcPr>
          <w:p w14:paraId="678E861C" w14:textId="0609258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299BB2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CC10290"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138C564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09D7E2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A0F8B0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.41***</w:t>
            </w:r>
          </w:p>
        </w:tc>
        <w:tc>
          <w:tcPr>
            <w:tcW w:w="385" w:type="pct"/>
            <w:tcBorders>
              <w:top w:val="nil"/>
              <w:left w:val="nil"/>
              <w:bottom w:val="nil"/>
              <w:right w:val="nil"/>
            </w:tcBorders>
            <w:noWrap/>
          </w:tcPr>
          <w:p w14:paraId="0154E32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 .46</w:t>
            </w:r>
          </w:p>
        </w:tc>
        <w:tc>
          <w:tcPr>
            <w:tcW w:w="335" w:type="pct"/>
            <w:tcBorders>
              <w:top w:val="nil"/>
              <w:left w:val="nil"/>
              <w:bottom w:val="nil"/>
              <w:right w:val="nil"/>
            </w:tcBorders>
            <w:noWrap/>
          </w:tcPr>
          <w:p w14:paraId="309B53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0.34 (2)</w:t>
            </w:r>
          </w:p>
        </w:tc>
        <w:tc>
          <w:tcPr>
            <w:tcW w:w="241" w:type="pct"/>
            <w:tcBorders>
              <w:top w:val="nil"/>
              <w:left w:val="nil"/>
              <w:bottom w:val="nil"/>
              <w:right w:val="nil"/>
            </w:tcBorders>
            <w:noWrap/>
          </w:tcPr>
          <w:p w14:paraId="51CD9A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7BA519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21D9968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36F9B9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fairness of situation, the greater the love</w:t>
            </w:r>
          </w:p>
        </w:tc>
        <w:tc>
          <w:tcPr>
            <w:tcW w:w="769" w:type="pct"/>
            <w:tcBorders>
              <w:top w:val="nil"/>
              <w:left w:val="nil"/>
              <w:bottom w:val="nil"/>
              <w:right w:val="nil"/>
            </w:tcBorders>
            <w:noWrap/>
          </w:tcPr>
          <w:p w14:paraId="5BB1E48C" w14:textId="5F66383F"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302500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EACCCE2"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763CE98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19D7710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18E28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.37**</w:t>
            </w:r>
          </w:p>
        </w:tc>
        <w:tc>
          <w:tcPr>
            <w:tcW w:w="385" w:type="pct"/>
            <w:tcBorders>
              <w:top w:val="nil"/>
              <w:left w:val="nil"/>
              <w:bottom w:val="nil"/>
              <w:right w:val="nil"/>
            </w:tcBorders>
            <w:noWrap/>
          </w:tcPr>
          <w:p w14:paraId="4AB82B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 .59</w:t>
            </w:r>
          </w:p>
        </w:tc>
        <w:tc>
          <w:tcPr>
            <w:tcW w:w="335" w:type="pct"/>
            <w:tcBorders>
              <w:top w:val="nil"/>
              <w:left w:val="nil"/>
              <w:bottom w:val="nil"/>
              <w:right w:val="nil"/>
            </w:tcBorders>
            <w:noWrap/>
          </w:tcPr>
          <w:p w14:paraId="166851F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52.70 (2)*</w:t>
            </w:r>
          </w:p>
        </w:tc>
        <w:tc>
          <w:tcPr>
            <w:tcW w:w="241" w:type="pct"/>
            <w:tcBorders>
              <w:top w:val="nil"/>
              <w:left w:val="nil"/>
              <w:bottom w:val="nil"/>
              <w:right w:val="nil"/>
            </w:tcBorders>
            <w:noWrap/>
          </w:tcPr>
          <w:p w14:paraId="3B1D537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6F18A55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95.21</w:t>
            </w:r>
          </w:p>
        </w:tc>
        <w:tc>
          <w:tcPr>
            <w:tcW w:w="144" w:type="pct"/>
            <w:tcBorders>
              <w:top w:val="nil"/>
              <w:left w:val="nil"/>
              <w:bottom w:val="nil"/>
              <w:right w:val="nil"/>
            </w:tcBorders>
          </w:tcPr>
          <w:p w14:paraId="1F8B1C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6D1089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values and ideals, the greater the love</w:t>
            </w:r>
          </w:p>
        </w:tc>
        <w:tc>
          <w:tcPr>
            <w:tcW w:w="769" w:type="pct"/>
            <w:tcBorders>
              <w:top w:val="nil"/>
              <w:left w:val="nil"/>
              <w:bottom w:val="nil"/>
              <w:right w:val="nil"/>
            </w:tcBorders>
            <w:noWrap/>
          </w:tcPr>
          <w:p w14:paraId="0C430ACF" w14:textId="689262D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C6A927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AC542E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4CA3BB3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4052C32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21696D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77A4F1B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 .11</w:t>
            </w:r>
          </w:p>
        </w:tc>
        <w:tc>
          <w:tcPr>
            <w:tcW w:w="335" w:type="pct"/>
            <w:tcBorders>
              <w:top w:val="nil"/>
              <w:left w:val="nil"/>
              <w:bottom w:val="nil"/>
              <w:right w:val="nil"/>
            </w:tcBorders>
            <w:noWrap/>
          </w:tcPr>
          <w:p w14:paraId="0DD919B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0.11 (1)</w:t>
            </w:r>
          </w:p>
        </w:tc>
        <w:tc>
          <w:tcPr>
            <w:tcW w:w="241" w:type="pct"/>
            <w:tcBorders>
              <w:top w:val="nil"/>
              <w:left w:val="nil"/>
              <w:bottom w:val="nil"/>
              <w:right w:val="nil"/>
            </w:tcBorders>
            <w:noWrap/>
          </w:tcPr>
          <w:p w14:paraId="5CBCA2F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4BC42ED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404539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AC4960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2BD1F68" w14:textId="2CAAB6C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76ED0F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A8F2D76"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31CFAF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79E044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417BD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2DD1058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 .01</w:t>
            </w:r>
          </w:p>
        </w:tc>
        <w:tc>
          <w:tcPr>
            <w:tcW w:w="335" w:type="pct"/>
            <w:tcBorders>
              <w:top w:val="nil"/>
              <w:left w:val="nil"/>
              <w:bottom w:val="nil"/>
              <w:right w:val="nil"/>
            </w:tcBorders>
            <w:noWrap/>
          </w:tcPr>
          <w:p w14:paraId="46CCC97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1.30 (1)</w:t>
            </w:r>
          </w:p>
        </w:tc>
        <w:tc>
          <w:tcPr>
            <w:tcW w:w="241" w:type="pct"/>
            <w:tcBorders>
              <w:top w:val="nil"/>
              <w:left w:val="nil"/>
              <w:bottom w:val="nil"/>
              <w:right w:val="nil"/>
            </w:tcBorders>
            <w:noWrap/>
          </w:tcPr>
          <w:p w14:paraId="39594BB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31B9BC5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0.04</w:t>
            </w:r>
          </w:p>
        </w:tc>
        <w:tc>
          <w:tcPr>
            <w:tcW w:w="144" w:type="pct"/>
            <w:tcBorders>
              <w:top w:val="nil"/>
              <w:left w:val="nil"/>
              <w:bottom w:val="nil"/>
              <w:right w:val="nil"/>
            </w:tcBorders>
          </w:tcPr>
          <w:p w14:paraId="3D7C075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A31657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40FA662" w14:textId="430D46B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37DEF93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154A6D8"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37918F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6627C75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F184F3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02A3EAA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 .29</w:t>
            </w:r>
          </w:p>
        </w:tc>
        <w:tc>
          <w:tcPr>
            <w:tcW w:w="335" w:type="pct"/>
            <w:tcBorders>
              <w:top w:val="nil"/>
              <w:left w:val="nil"/>
              <w:bottom w:val="nil"/>
              <w:right w:val="nil"/>
            </w:tcBorders>
            <w:noWrap/>
          </w:tcPr>
          <w:p w14:paraId="656E54F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10.19 (1)*</w:t>
            </w:r>
          </w:p>
        </w:tc>
        <w:tc>
          <w:tcPr>
            <w:tcW w:w="241" w:type="pct"/>
            <w:tcBorders>
              <w:top w:val="nil"/>
              <w:left w:val="nil"/>
              <w:bottom w:val="nil"/>
              <w:right w:val="nil"/>
            </w:tcBorders>
            <w:noWrap/>
          </w:tcPr>
          <w:p w14:paraId="54BFA14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569B7EE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79.94</w:t>
            </w:r>
          </w:p>
        </w:tc>
        <w:tc>
          <w:tcPr>
            <w:tcW w:w="144" w:type="pct"/>
            <w:tcBorders>
              <w:top w:val="nil"/>
              <w:left w:val="nil"/>
              <w:bottom w:val="nil"/>
              <w:right w:val="nil"/>
            </w:tcBorders>
          </w:tcPr>
          <w:p w14:paraId="265F664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4E3011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3ADA6A7" w14:textId="1968F89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CA8826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00C3EDA" w14:textId="1FC6EC04"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70D3F2A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2 </w:t>
            </w:r>
          </w:p>
        </w:tc>
        <w:tc>
          <w:tcPr>
            <w:tcW w:w="145" w:type="pct"/>
            <w:tcBorders>
              <w:top w:val="nil"/>
              <w:left w:val="nil"/>
              <w:bottom w:val="nil"/>
              <w:right w:val="nil"/>
            </w:tcBorders>
          </w:tcPr>
          <w:p w14:paraId="0E11F3F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1C97B2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0987B13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 .14</w:t>
            </w:r>
          </w:p>
        </w:tc>
        <w:tc>
          <w:tcPr>
            <w:tcW w:w="335" w:type="pct"/>
            <w:tcBorders>
              <w:top w:val="nil"/>
              <w:left w:val="nil"/>
              <w:bottom w:val="nil"/>
              <w:right w:val="nil"/>
            </w:tcBorders>
            <w:noWrap/>
          </w:tcPr>
          <w:p w14:paraId="35A6371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0.12 (1)</w:t>
            </w:r>
          </w:p>
        </w:tc>
        <w:tc>
          <w:tcPr>
            <w:tcW w:w="241" w:type="pct"/>
            <w:tcBorders>
              <w:top w:val="nil"/>
              <w:left w:val="nil"/>
              <w:bottom w:val="nil"/>
              <w:right w:val="nil"/>
            </w:tcBorders>
            <w:noWrap/>
          </w:tcPr>
          <w:p w14:paraId="449D2CD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CCE6E7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7670280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BBED0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F821691" w14:textId="2253A70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2C400D8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79F9F6E"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Problem-focused coping potential</w:t>
            </w:r>
          </w:p>
        </w:tc>
        <w:tc>
          <w:tcPr>
            <w:tcW w:w="144" w:type="pct"/>
            <w:tcBorders>
              <w:top w:val="nil"/>
              <w:left w:val="nil"/>
              <w:bottom w:val="nil"/>
              <w:right w:val="nil"/>
            </w:tcBorders>
            <w:noWrap/>
          </w:tcPr>
          <w:p w14:paraId="01B41C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5A3DC9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52282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w:t>
            </w:r>
          </w:p>
        </w:tc>
        <w:tc>
          <w:tcPr>
            <w:tcW w:w="385" w:type="pct"/>
            <w:tcBorders>
              <w:top w:val="nil"/>
              <w:left w:val="nil"/>
              <w:bottom w:val="nil"/>
              <w:right w:val="nil"/>
            </w:tcBorders>
            <w:noWrap/>
          </w:tcPr>
          <w:p w14:paraId="2CDA6F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 .44</w:t>
            </w:r>
          </w:p>
        </w:tc>
        <w:tc>
          <w:tcPr>
            <w:tcW w:w="335" w:type="pct"/>
            <w:tcBorders>
              <w:top w:val="nil"/>
              <w:left w:val="nil"/>
              <w:bottom w:val="nil"/>
              <w:right w:val="nil"/>
            </w:tcBorders>
            <w:noWrap/>
          </w:tcPr>
          <w:p w14:paraId="52F08E1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5.07 (1)*</w:t>
            </w:r>
          </w:p>
        </w:tc>
        <w:tc>
          <w:tcPr>
            <w:tcW w:w="241" w:type="pct"/>
            <w:tcBorders>
              <w:top w:val="nil"/>
              <w:left w:val="nil"/>
              <w:bottom w:val="nil"/>
              <w:right w:val="nil"/>
            </w:tcBorders>
            <w:noWrap/>
          </w:tcPr>
          <w:p w14:paraId="71881A1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0D5DC95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60.51</w:t>
            </w:r>
          </w:p>
        </w:tc>
        <w:tc>
          <w:tcPr>
            <w:tcW w:w="144" w:type="pct"/>
            <w:tcBorders>
              <w:top w:val="nil"/>
              <w:left w:val="nil"/>
              <w:bottom w:val="nil"/>
              <w:right w:val="nil"/>
            </w:tcBorders>
          </w:tcPr>
          <w:p w14:paraId="6202A2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A236DD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ability to cope and adapt to the situation, the greater the love</w:t>
            </w:r>
          </w:p>
        </w:tc>
        <w:tc>
          <w:tcPr>
            <w:tcW w:w="769" w:type="pct"/>
            <w:tcBorders>
              <w:top w:val="nil"/>
              <w:left w:val="nil"/>
              <w:bottom w:val="nil"/>
              <w:right w:val="nil"/>
            </w:tcBorders>
            <w:noWrap/>
          </w:tcPr>
          <w:p w14:paraId="5C39B0CA" w14:textId="70AAF648"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776284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052B25B"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6F91122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B71DB0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9ED51D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3068C5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E78FB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247CB0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745A14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5497F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FAC653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need to take time/effort to attend to the situation further, the greater the love</w:t>
            </w:r>
          </w:p>
        </w:tc>
        <w:tc>
          <w:tcPr>
            <w:tcW w:w="769" w:type="pct"/>
            <w:tcBorders>
              <w:top w:val="nil"/>
              <w:left w:val="nil"/>
              <w:bottom w:val="nil"/>
              <w:right w:val="nil"/>
            </w:tcBorders>
            <w:noWrap/>
          </w:tcPr>
          <w:p w14:paraId="63B45037" w14:textId="7C602B1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7F0EC4C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AF3B430"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lastRenderedPageBreak/>
              <w:t>Concern for others</w:t>
            </w:r>
          </w:p>
        </w:tc>
        <w:tc>
          <w:tcPr>
            <w:tcW w:w="144" w:type="pct"/>
            <w:tcBorders>
              <w:top w:val="nil"/>
              <w:left w:val="nil"/>
              <w:bottom w:val="nil"/>
              <w:right w:val="nil"/>
            </w:tcBorders>
            <w:noWrap/>
          </w:tcPr>
          <w:p w14:paraId="6254561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877F3E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CD55B5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w:t>
            </w:r>
          </w:p>
        </w:tc>
        <w:tc>
          <w:tcPr>
            <w:tcW w:w="385" w:type="pct"/>
            <w:tcBorders>
              <w:top w:val="nil"/>
              <w:left w:val="nil"/>
              <w:bottom w:val="nil"/>
              <w:right w:val="nil"/>
            </w:tcBorders>
            <w:noWrap/>
          </w:tcPr>
          <w:p w14:paraId="701E9BD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14E0CA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A494D4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92542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567AA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5165C3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concern for others' well-being in the situation, the greater the love</w:t>
            </w:r>
          </w:p>
        </w:tc>
        <w:tc>
          <w:tcPr>
            <w:tcW w:w="769" w:type="pct"/>
            <w:tcBorders>
              <w:top w:val="nil"/>
              <w:left w:val="nil"/>
              <w:bottom w:val="nil"/>
              <w:right w:val="nil"/>
            </w:tcBorders>
            <w:noWrap/>
          </w:tcPr>
          <w:p w14:paraId="55DC49F9" w14:textId="300A806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7DA624F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4A0C329"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566C02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89ED23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FF3BC6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548FCA9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B5C7A9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5D6F9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33BC6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731B64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2BB09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C21898A" w14:textId="5996ABE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F3BC10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9E4C330"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0820EFC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29AF82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E3015F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55C6838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BB1E9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36909C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FA93D2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A9D13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70BD19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B747F13" w14:textId="3F332EA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B51868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26A4F64"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Effortful success</w:t>
            </w:r>
          </w:p>
        </w:tc>
        <w:tc>
          <w:tcPr>
            <w:tcW w:w="144" w:type="pct"/>
            <w:tcBorders>
              <w:top w:val="nil"/>
              <w:left w:val="nil"/>
              <w:bottom w:val="nil"/>
              <w:right w:val="nil"/>
            </w:tcBorders>
            <w:noWrap/>
          </w:tcPr>
          <w:p w14:paraId="13747B3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76A8605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850EF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w:t>
            </w:r>
          </w:p>
        </w:tc>
        <w:tc>
          <w:tcPr>
            <w:tcW w:w="385" w:type="pct"/>
            <w:tcBorders>
              <w:top w:val="nil"/>
              <w:left w:val="nil"/>
              <w:bottom w:val="nil"/>
              <w:right w:val="nil"/>
            </w:tcBorders>
            <w:noWrap/>
          </w:tcPr>
          <w:p w14:paraId="6F9C3B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7AEFD0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F2E53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5F3CD0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B1DBA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89FD1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effort could make the situation better, the greater the love.</w:t>
            </w:r>
          </w:p>
        </w:tc>
        <w:tc>
          <w:tcPr>
            <w:tcW w:w="769" w:type="pct"/>
            <w:tcBorders>
              <w:top w:val="nil"/>
              <w:left w:val="nil"/>
              <w:bottom w:val="nil"/>
              <w:right w:val="nil"/>
            </w:tcBorders>
            <w:noWrap/>
          </w:tcPr>
          <w:p w14:paraId="0EC088EC" w14:textId="1704817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33C876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1A38745"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098936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0088DB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332BD7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w:t>
            </w:r>
          </w:p>
        </w:tc>
        <w:tc>
          <w:tcPr>
            <w:tcW w:w="385" w:type="pct"/>
            <w:tcBorders>
              <w:top w:val="nil"/>
              <w:left w:val="nil"/>
              <w:bottom w:val="nil"/>
              <w:right w:val="nil"/>
            </w:tcBorders>
            <w:noWrap/>
          </w:tcPr>
          <w:p w14:paraId="1C9B596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EC239E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C336F0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C37A79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E25980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3466A0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beliefs that the event will turn out better in future, the greater the love</w:t>
            </w:r>
          </w:p>
        </w:tc>
        <w:tc>
          <w:tcPr>
            <w:tcW w:w="769" w:type="pct"/>
            <w:tcBorders>
              <w:top w:val="nil"/>
              <w:left w:val="nil"/>
              <w:bottom w:val="nil"/>
              <w:right w:val="nil"/>
            </w:tcBorders>
            <w:noWrap/>
          </w:tcPr>
          <w:p w14:paraId="6F5FA4A7" w14:textId="2471A8B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BEF25A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422D063" w14:textId="77777777"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46A11D4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DEC6F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2700C0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.59***</w:t>
            </w:r>
          </w:p>
        </w:tc>
        <w:tc>
          <w:tcPr>
            <w:tcW w:w="385" w:type="pct"/>
            <w:tcBorders>
              <w:top w:val="nil"/>
              <w:left w:val="nil"/>
              <w:bottom w:val="nil"/>
              <w:right w:val="nil"/>
            </w:tcBorders>
            <w:noWrap/>
          </w:tcPr>
          <w:p w14:paraId="7F89FD2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BC172C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75CD2F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F175BF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E30497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D7FCE5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greater the love</w:t>
            </w:r>
          </w:p>
        </w:tc>
        <w:tc>
          <w:tcPr>
            <w:tcW w:w="769" w:type="pct"/>
            <w:tcBorders>
              <w:top w:val="nil"/>
              <w:left w:val="nil"/>
              <w:bottom w:val="nil"/>
              <w:right w:val="nil"/>
            </w:tcBorders>
            <w:noWrap/>
          </w:tcPr>
          <w:p w14:paraId="4B1BFE14" w14:textId="00085DA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59C8B5B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4A94E2"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(external)</w:t>
            </w:r>
          </w:p>
        </w:tc>
        <w:tc>
          <w:tcPr>
            <w:tcW w:w="144" w:type="pct"/>
            <w:tcBorders>
              <w:top w:val="nil"/>
              <w:left w:val="nil"/>
              <w:bottom w:val="nil"/>
              <w:right w:val="nil"/>
            </w:tcBorders>
            <w:noWrap/>
          </w:tcPr>
          <w:p w14:paraId="1E3E7F6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EA9D84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DAD11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.22***</w:t>
            </w:r>
          </w:p>
        </w:tc>
        <w:tc>
          <w:tcPr>
            <w:tcW w:w="385" w:type="pct"/>
            <w:tcBorders>
              <w:top w:val="nil"/>
              <w:left w:val="nil"/>
              <w:bottom w:val="nil"/>
              <w:right w:val="nil"/>
            </w:tcBorders>
            <w:noWrap/>
          </w:tcPr>
          <w:p w14:paraId="499358A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4BC286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167B4D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29079E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BA0C9A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26459D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external and social norms, the greater the love</w:t>
            </w:r>
          </w:p>
        </w:tc>
        <w:tc>
          <w:tcPr>
            <w:tcW w:w="769" w:type="pct"/>
            <w:tcBorders>
              <w:top w:val="nil"/>
              <w:left w:val="nil"/>
              <w:bottom w:val="nil"/>
              <w:right w:val="nil"/>
            </w:tcBorders>
            <w:noWrap/>
          </w:tcPr>
          <w:p w14:paraId="6ED76EF6" w14:textId="2CA8F87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F77843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3F14D43"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Novelty</w:t>
            </w:r>
          </w:p>
        </w:tc>
        <w:tc>
          <w:tcPr>
            <w:tcW w:w="144" w:type="pct"/>
            <w:tcBorders>
              <w:top w:val="nil"/>
              <w:left w:val="nil"/>
              <w:bottom w:val="nil"/>
              <w:right w:val="nil"/>
            </w:tcBorders>
            <w:noWrap/>
          </w:tcPr>
          <w:p w14:paraId="5B2DB3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35B26A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AE6423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w:t>
            </w:r>
          </w:p>
        </w:tc>
        <w:tc>
          <w:tcPr>
            <w:tcW w:w="385" w:type="pct"/>
            <w:tcBorders>
              <w:top w:val="nil"/>
              <w:left w:val="nil"/>
              <w:bottom w:val="nil"/>
              <w:right w:val="nil"/>
            </w:tcBorders>
            <w:noWrap/>
          </w:tcPr>
          <w:p w14:paraId="4E87DDC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D53D6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4697F2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E3F6C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237538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F8D13D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novelty, the greater the love</w:t>
            </w:r>
          </w:p>
        </w:tc>
        <w:tc>
          <w:tcPr>
            <w:tcW w:w="769" w:type="pct"/>
            <w:tcBorders>
              <w:top w:val="nil"/>
              <w:left w:val="nil"/>
              <w:bottom w:val="nil"/>
              <w:right w:val="nil"/>
            </w:tcBorders>
            <w:noWrap/>
          </w:tcPr>
          <w:p w14:paraId="623E6A0E" w14:textId="3FACFEF8"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6F5B056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17DF62" w14:textId="77777777"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69E1B5A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30295A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5349E5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2EAAFB3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074731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E708B8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EA5A73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40CB56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6983B1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9208353" w14:textId="452196D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20BDBD1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1EB432C"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097CA11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D3D9CD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FB7C77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186CF4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6E3466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8104FE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4D742F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131C2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D01382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love</w:t>
            </w:r>
          </w:p>
        </w:tc>
        <w:tc>
          <w:tcPr>
            <w:tcW w:w="769" w:type="pct"/>
            <w:tcBorders>
              <w:top w:val="nil"/>
              <w:left w:val="nil"/>
              <w:bottom w:val="nil"/>
              <w:right w:val="nil"/>
            </w:tcBorders>
            <w:noWrap/>
          </w:tcPr>
          <w:p w14:paraId="52D3C1C6" w14:textId="79CA0BF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0B9994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A0B23D9"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086AFA2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B0C489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14ABF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5B900D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06473C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8BA4A7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DC6D73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03C71F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EBED2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love</w:t>
            </w:r>
          </w:p>
        </w:tc>
        <w:tc>
          <w:tcPr>
            <w:tcW w:w="769" w:type="pct"/>
            <w:tcBorders>
              <w:top w:val="nil"/>
              <w:left w:val="nil"/>
              <w:bottom w:val="nil"/>
              <w:right w:val="nil"/>
            </w:tcBorders>
            <w:noWrap/>
          </w:tcPr>
          <w:p w14:paraId="3AF62A17" w14:textId="4FFDCBF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78353F3"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B3A52B2"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Nostalgia</w:t>
            </w:r>
          </w:p>
        </w:tc>
      </w:tr>
      <w:tr w:rsidR="00236BF7" w:rsidRPr="000342F9" w14:paraId="4754696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4387097"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544406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0ABFF7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173A1F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7C1A3E2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5CE3BF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3DEA98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01A682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019636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908113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been lost, the greater the nostalgia</w:t>
            </w:r>
          </w:p>
        </w:tc>
        <w:tc>
          <w:tcPr>
            <w:tcW w:w="769" w:type="pct"/>
            <w:tcBorders>
              <w:top w:val="nil"/>
              <w:left w:val="nil"/>
              <w:bottom w:val="nil"/>
              <w:right w:val="nil"/>
            </w:tcBorders>
            <w:noWrap/>
          </w:tcPr>
          <w:p w14:paraId="7589ECF5" w14:textId="21F33E5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BD1B66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5BFADF"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3FB3F2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576D91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727AA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21D74C5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B98044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1E85EB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A85C3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89BBB8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77061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nostalgia</w:t>
            </w:r>
          </w:p>
        </w:tc>
        <w:tc>
          <w:tcPr>
            <w:tcW w:w="769" w:type="pct"/>
            <w:tcBorders>
              <w:top w:val="nil"/>
              <w:left w:val="nil"/>
              <w:bottom w:val="nil"/>
              <w:right w:val="nil"/>
            </w:tcBorders>
            <w:noWrap/>
          </w:tcPr>
          <w:p w14:paraId="36314931" w14:textId="23CEA3A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3F0F3A7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4FE3A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2EDCC9F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73CFC3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9A3E07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0EE7B21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9A8DD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E51BE1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0F650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46E7D5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DCAD52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greater the nostalgia</w:t>
            </w:r>
          </w:p>
        </w:tc>
        <w:tc>
          <w:tcPr>
            <w:tcW w:w="769" w:type="pct"/>
            <w:tcBorders>
              <w:top w:val="nil"/>
              <w:left w:val="nil"/>
              <w:bottom w:val="nil"/>
              <w:right w:val="nil"/>
            </w:tcBorders>
            <w:noWrap/>
          </w:tcPr>
          <w:p w14:paraId="396050F9" w14:textId="70E168A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1995CC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6420706"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6E14425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A415F7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8F929A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69BF02E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FDFCDC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7E563E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636088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1F30A8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3E88A54"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nostalgia</w:t>
            </w:r>
          </w:p>
        </w:tc>
        <w:tc>
          <w:tcPr>
            <w:tcW w:w="769" w:type="pct"/>
            <w:tcBorders>
              <w:top w:val="nil"/>
              <w:left w:val="nil"/>
              <w:bottom w:val="nil"/>
              <w:right w:val="nil"/>
            </w:tcBorders>
            <w:noWrap/>
          </w:tcPr>
          <w:p w14:paraId="6B0FA0D1" w14:textId="47339BA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7D262B0"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tcBorders>
            <w:noWrap/>
            <w:vAlign w:val="center"/>
          </w:tcPr>
          <w:p w14:paraId="0388F2AC"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Pity</w:t>
            </w:r>
          </w:p>
        </w:tc>
      </w:tr>
      <w:tr w:rsidR="00236BF7" w:rsidRPr="000342F9" w14:paraId="55FD734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20C83D"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0DAE9EE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F120B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26197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-.33*</w:t>
            </w:r>
          </w:p>
        </w:tc>
        <w:tc>
          <w:tcPr>
            <w:tcW w:w="385" w:type="pct"/>
            <w:tcBorders>
              <w:top w:val="nil"/>
              <w:left w:val="nil"/>
              <w:bottom w:val="nil"/>
              <w:right w:val="nil"/>
            </w:tcBorders>
            <w:noWrap/>
          </w:tcPr>
          <w:p w14:paraId="24F4B67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-.57, -.03</w:t>
            </w:r>
          </w:p>
        </w:tc>
        <w:tc>
          <w:tcPr>
            <w:tcW w:w="335" w:type="pct"/>
            <w:tcBorders>
              <w:top w:val="nil"/>
              <w:left w:val="nil"/>
              <w:bottom w:val="nil"/>
              <w:right w:val="nil"/>
            </w:tcBorders>
            <w:noWrap/>
          </w:tcPr>
          <w:p w14:paraId="5B09A87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31.55 (1)*</w:t>
            </w:r>
          </w:p>
        </w:tc>
        <w:tc>
          <w:tcPr>
            <w:tcW w:w="241" w:type="pct"/>
            <w:tcBorders>
              <w:top w:val="nil"/>
              <w:left w:val="nil"/>
              <w:bottom w:val="nil"/>
              <w:right w:val="nil"/>
            </w:tcBorders>
            <w:noWrap/>
          </w:tcPr>
          <w:p w14:paraId="1C90828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w:t>
            </w:r>
          </w:p>
        </w:tc>
        <w:tc>
          <w:tcPr>
            <w:tcW w:w="385" w:type="pct"/>
            <w:tcBorders>
              <w:top w:val="nil"/>
              <w:left w:val="nil"/>
              <w:bottom w:val="nil"/>
              <w:right w:val="nil"/>
            </w:tcBorders>
            <w:noWrap/>
          </w:tcPr>
          <w:p w14:paraId="6EECF9D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93.66</w:t>
            </w:r>
          </w:p>
        </w:tc>
        <w:tc>
          <w:tcPr>
            <w:tcW w:w="144" w:type="pct"/>
            <w:tcBorders>
              <w:top w:val="nil"/>
              <w:left w:val="nil"/>
              <w:bottom w:val="nil"/>
              <w:right w:val="nil"/>
            </w:tcBorders>
          </w:tcPr>
          <w:p w14:paraId="143A9EA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E540D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less the pity</w:t>
            </w:r>
          </w:p>
        </w:tc>
        <w:tc>
          <w:tcPr>
            <w:tcW w:w="769" w:type="pct"/>
            <w:tcBorders>
              <w:top w:val="nil"/>
              <w:left w:val="nil"/>
              <w:bottom w:val="nil"/>
              <w:right w:val="nil"/>
            </w:tcBorders>
            <w:noWrap/>
          </w:tcPr>
          <w:p w14:paraId="20F444BB" w14:textId="71A0799F"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0F2BE07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3B5CBA"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3B613CC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1C65D6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9E45F1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192027C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 .01</w:t>
            </w:r>
          </w:p>
        </w:tc>
        <w:tc>
          <w:tcPr>
            <w:tcW w:w="335" w:type="pct"/>
            <w:tcBorders>
              <w:top w:val="nil"/>
              <w:left w:val="nil"/>
              <w:bottom w:val="nil"/>
              <w:right w:val="nil"/>
            </w:tcBorders>
            <w:noWrap/>
          </w:tcPr>
          <w:p w14:paraId="01A3E3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 (1)</w:t>
            </w:r>
          </w:p>
        </w:tc>
        <w:tc>
          <w:tcPr>
            <w:tcW w:w="241" w:type="pct"/>
            <w:tcBorders>
              <w:top w:val="nil"/>
              <w:left w:val="nil"/>
              <w:bottom w:val="nil"/>
              <w:right w:val="nil"/>
            </w:tcBorders>
            <w:noWrap/>
          </w:tcPr>
          <w:p w14:paraId="0765156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4BF2729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2F2331A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435DD7D"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17EF939" w14:textId="1835C0C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16A32B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14E15A3"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4BA0C5B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1CEADF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0F5A3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0A9F371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 .19</w:t>
            </w:r>
          </w:p>
        </w:tc>
        <w:tc>
          <w:tcPr>
            <w:tcW w:w="335" w:type="pct"/>
            <w:tcBorders>
              <w:top w:val="nil"/>
              <w:left w:val="nil"/>
              <w:bottom w:val="nil"/>
              <w:right w:val="nil"/>
            </w:tcBorders>
            <w:noWrap/>
          </w:tcPr>
          <w:p w14:paraId="1910F5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 (1)</w:t>
            </w:r>
          </w:p>
        </w:tc>
        <w:tc>
          <w:tcPr>
            <w:tcW w:w="241" w:type="pct"/>
            <w:tcBorders>
              <w:top w:val="nil"/>
              <w:left w:val="nil"/>
              <w:bottom w:val="nil"/>
              <w:right w:val="nil"/>
            </w:tcBorders>
            <w:noWrap/>
          </w:tcPr>
          <w:p w14:paraId="3A93C8B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2879B1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3755012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319A8B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greater the pity</w:t>
            </w:r>
          </w:p>
        </w:tc>
        <w:tc>
          <w:tcPr>
            <w:tcW w:w="769" w:type="pct"/>
            <w:tcBorders>
              <w:top w:val="nil"/>
              <w:left w:val="nil"/>
              <w:bottom w:val="nil"/>
              <w:right w:val="nil"/>
            </w:tcBorders>
            <w:noWrap/>
          </w:tcPr>
          <w:p w14:paraId="1A6AE1EE" w14:textId="6435F48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42417F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22771DD"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2E4802A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B9A92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3F58C9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.30*</w:t>
            </w:r>
          </w:p>
        </w:tc>
        <w:tc>
          <w:tcPr>
            <w:tcW w:w="385" w:type="pct"/>
            <w:tcBorders>
              <w:top w:val="nil"/>
              <w:left w:val="nil"/>
              <w:bottom w:val="nil"/>
              <w:right w:val="nil"/>
            </w:tcBorders>
            <w:noWrap/>
          </w:tcPr>
          <w:p w14:paraId="4E1FFE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C749AA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05D93B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0F8C34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2682E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CF5E3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pity</w:t>
            </w:r>
          </w:p>
        </w:tc>
        <w:tc>
          <w:tcPr>
            <w:tcW w:w="769" w:type="pct"/>
            <w:tcBorders>
              <w:top w:val="nil"/>
              <w:left w:val="nil"/>
              <w:bottom w:val="nil"/>
              <w:right w:val="nil"/>
            </w:tcBorders>
            <w:noWrap/>
          </w:tcPr>
          <w:p w14:paraId="1B5E8514" w14:textId="3593566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6E44789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7B87EC7"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0BE471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5E455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9FF47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1A7184A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FFA6F8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5947F3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CE1CC5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D68A0C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1EE0D6D"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485DB8D" w14:textId="73E6C96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3090F6E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3D3979E"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776C62F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41E4E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9B7DAA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4D4CF0D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BBF773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B4C50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9BAB1B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A41D0A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9EDFEC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A538137" w14:textId="11D0FA9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4EC564B2"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tcBorders>
            <w:noWrap/>
          </w:tcPr>
          <w:p w14:paraId="445D6A57" w14:textId="77777777" w:rsidR="00236BF7" w:rsidRPr="000342F9" w:rsidRDefault="00236BF7" w:rsidP="00236BF7">
            <w:pPr>
              <w:ind w:left="72" w:hanging="72"/>
              <w:jc w:val="center"/>
              <w:rPr>
                <w:rFonts w:ascii="Times New Roman" w:hAnsi="Times New Roman" w:cs="Times New Roman"/>
                <w:sz w:val="16"/>
                <w:szCs w:val="16"/>
              </w:rPr>
            </w:pPr>
            <w:r w:rsidRPr="000342F9">
              <w:rPr>
                <w:rFonts w:ascii="Times New Roman" w:hAnsi="Times New Roman" w:cs="Times New Roman"/>
                <w:bCs w:val="0"/>
                <w:color w:val="000000"/>
                <w:sz w:val="20"/>
                <w:szCs w:val="20"/>
              </w:rPr>
              <w:t>Playfulness</w:t>
            </w:r>
          </w:p>
        </w:tc>
      </w:tr>
      <w:tr w:rsidR="00236BF7" w:rsidRPr="000342F9" w14:paraId="2594EB8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5B4D962"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06043A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B4424C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044951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w:t>
            </w:r>
          </w:p>
        </w:tc>
        <w:tc>
          <w:tcPr>
            <w:tcW w:w="385" w:type="pct"/>
            <w:tcBorders>
              <w:top w:val="nil"/>
              <w:left w:val="nil"/>
              <w:bottom w:val="nil"/>
              <w:right w:val="nil"/>
            </w:tcBorders>
            <w:noWrap/>
          </w:tcPr>
          <w:p w14:paraId="5217FA8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CF3EEB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519566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815176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C3047D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3404F54"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understanding of the situation, the greater the playfulness.</w:t>
            </w:r>
          </w:p>
        </w:tc>
        <w:tc>
          <w:tcPr>
            <w:tcW w:w="769" w:type="pct"/>
            <w:tcBorders>
              <w:top w:val="nil"/>
              <w:left w:val="nil"/>
              <w:bottom w:val="nil"/>
              <w:right w:val="nil"/>
            </w:tcBorders>
            <w:noWrap/>
          </w:tcPr>
          <w:p w14:paraId="05303604" w14:textId="3E87217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8F806DE"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D1C7D19" w14:textId="77777777" w:rsidR="00236BF7" w:rsidRPr="000342F9" w:rsidRDefault="00236BF7" w:rsidP="00236BF7">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lastRenderedPageBreak/>
              <w:t>Pleasure</w:t>
            </w:r>
          </w:p>
        </w:tc>
      </w:tr>
      <w:tr w:rsidR="00236BF7" w:rsidRPr="000342F9" w14:paraId="7FF7937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2C43DF"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133497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3B6529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8B5A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.28*</w:t>
            </w:r>
          </w:p>
        </w:tc>
        <w:tc>
          <w:tcPr>
            <w:tcW w:w="385" w:type="pct"/>
            <w:tcBorders>
              <w:top w:val="nil"/>
              <w:left w:val="nil"/>
              <w:bottom w:val="nil"/>
              <w:right w:val="nil"/>
            </w:tcBorders>
            <w:noWrap/>
          </w:tcPr>
          <w:p w14:paraId="51244C5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890827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AEABEB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AA258A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12FDC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418DEF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control and influence over the situation, the greater the pleasure</w:t>
            </w:r>
          </w:p>
        </w:tc>
        <w:tc>
          <w:tcPr>
            <w:tcW w:w="769" w:type="pct"/>
            <w:tcBorders>
              <w:top w:val="nil"/>
              <w:left w:val="nil"/>
              <w:bottom w:val="nil"/>
              <w:right w:val="nil"/>
            </w:tcBorders>
            <w:noWrap/>
          </w:tcPr>
          <w:p w14:paraId="292EB58C" w14:textId="20686FD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sz w:val="16"/>
                <w:szCs w:val="16"/>
              </w:rPr>
              <w:t>No Prediction and Significant</w:t>
            </w:r>
          </w:p>
        </w:tc>
      </w:tr>
      <w:tr w:rsidR="00236BF7" w:rsidRPr="000342F9" w14:paraId="5C0AD4B2"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7E08994" w14:textId="77777777" w:rsidR="00236BF7" w:rsidRPr="000342F9" w:rsidRDefault="00236BF7" w:rsidP="00236BF7">
            <w:pPr>
              <w:jc w:val="center"/>
              <w:rPr>
                <w:rFonts w:ascii="Times New Roman" w:hAnsi="Times New Roman" w:cs="Times New Roman"/>
                <w:color w:val="000000"/>
                <w:sz w:val="16"/>
                <w:szCs w:val="16"/>
              </w:rPr>
            </w:pPr>
            <w:r w:rsidRPr="000342F9">
              <w:rPr>
                <w:rFonts w:ascii="Times New Roman" w:hAnsi="Times New Roman" w:cs="Times New Roman"/>
                <w:bCs w:val="0"/>
                <w:color w:val="000000"/>
                <w:sz w:val="20"/>
                <w:szCs w:val="20"/>
              </w:rPr>
              <w:t>Psyched-up</w:t>
            </w:r>
          </w:p>
        </w:tc>
      </w:tr>
      <w:tr w:rsidR="00236BF7" w:rsidRPr="000342F9" w14:paraId="50F51E9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8E9A04"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47B74DC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E2F288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232921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791B6E6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C67041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713BEE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B8F0B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9C9F19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346344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7505C64" w14:textId="0312C54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EF5F2D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A2DAB8"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10ADC59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5814E1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C9F048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w:t>
            </w:r>
          </w:p>
        </w:tc>
        <w:tc>
          <w:tcPr>
            <w:tcW w:w="385" w:type="pct"/>
            <w:tcBorders>
              <w:top w:val="nil"/>
              <w:left w:val="nil"/>
              <w:bottom w:val="nil"/>
              <w:right w:val="nil"/>
            </w:tcBorders>
            <w:noWrap/>
          </w:tcPr>
          <w:p w14:paraId="7B7DA64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E5FE52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FE6E5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7FB914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9007F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3394121"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6845D24" w14:textId="27A9C7C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767816B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72D86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Normative significance (external)</w:t>
            </w:r>
          </w:p>
        </w:tc>
        <w:tc>
          <w:tcPr>
            <w:tcW w:w="144" w:type="pct"/>
            <w:tcBorders>
              <w:top w:val="nil"/>
              <w:left w:val="nil"/>
              <w:bottom w:val="nil"/>
              <w:right w:val="nil"/>
            </w:tcBorders>
            <w:noWrap/>
          </w:tcPr>
          <w:p w14:paraId="2CE4081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317F23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B3EBD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796C6CD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F98D2C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4DB894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52ECA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F0948D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23BE88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F53372A" w14:textId="2BA7332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F052FC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80CE0EB"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211D813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3F41AB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B0B2B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03C616F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16ACEF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992315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87BDA7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2796E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924D0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feeling of psyched-up</w:t>
            </w:r>
          </w:p>
        </w:tc>
        <w:tc>
          <w:tcPr>
            <w:tcW w:w="769" w:type="pct"/>
            <w:tcBorders>
              <w:top w:val="nil"/>
              <w:left w:val="nil"/>
              <w:bottom w:val="nil"/>
              <w:right w:val="nil"/>
            </w:tcBorders>
            <w:noWrap/>
          </w:tcPr>
          <w:p w14:paraId="32A27F94" w14:textId="67E59BB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D390F0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506A50F"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0AF6FA0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FE2C69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EA80B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w:t>
            </w:r>
          </w:p>
        </w:tc>
        <w:tc>
          <w:tcPr>
            <w:tcW w:w="385" w:type="pct"/>
            <w:tcBorders>
              <w:top w:val="nil"/>
              <w:left w:val="nil"/>
              <w:bottom w:val="nil"/>
              <w:right w:val="nil"/>
            </w:tcBorders>
            <w:noWrap/>
          </w:tcPr>
          <w:p w14:paraId="3458430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910EC1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93EFCA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070B1D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E63975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B2BA34"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greater the feelings of psyched-up</w:t>
            </w:r>
          </w:p>
        </w:tc>
        <w:tc>
          <w:tcPr>
            <w:tcW w:w="769" w:type="pct"/>
            <w:tcBorders>
              <w:top w:val="nil"/>
              <w:left w:val="nil"/>
              <w:bottom w:val="nil"/>
              <w:right w:val="nil"/>
            </w:tcBorders>
            <w:noWrap/>
          </w:tcPr>
          <w:p w14:paraId="3C9E3A8D" w14:textId="314CA00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85B5F98"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101AD20"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Regret</w:t>
            </w:r>
          </w:p>
        </w:tc>
      </w:tr>
      <w:tr w:rsidR="00236BF7" w:rsidRPr="000342F9" w14:paraId="7BC2059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46F222F"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467F485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1C07986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A6DD2D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123DBF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-.29, .01</w:t>
            </w:r>
          </w:p>
        </w:tc>
        <w:tc>
          <w:tcPr>
            <w:tcW w:w="335" w:type="pct"/>
            <w:tcBorders>
              <w:top w:val="nil"/>
              <w:left w:val="nil"/>
              <w:bottom w:val="nil"/>
              <w:right w:val="nil"/>
            </w:tcBorders>
            <w:noWrap/>
          </w:tcPr>
          <w:p w14:paraId="65F0D23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22.9 (4)*</w:t>
            </w:r>
          </w:p>
        </w:tc>
        <w:tc>
          <w:tcPr>
            <w:tcW w:w="241" w:type="pct"/>
            <w:tcBorders>
              <w:top w:val="nil"/>
              <w:left w:val="nil"/>
              <w:bottom w:val="nil"/>
              <w:right w:val="nil"/>
            </w:tcBorders>
            <w:noWrap/>
          </w:tcPr>
          <w:p w14:paraId="62BDF9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.21</w:t>
            </w:r>
          </w:p>
        </w:tc>
        <w:tc>
          <w:tcPr>
            <w:tcW w:w="385" w:type="pct"/>
            <w:tcBorders>
              <w:top w:val="nil"/>
              <w:left w:val="nil"/>
              <w:bottom w:val="nil"/>
              <w:right w:val="nil"/>
            </w:tcBorders>
            <w:noWrap/>
          </w:tcPr>
          <w:p w14:paraId="2D26E08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79.31</w:t>
            </w:r>
          </w:p>
        </w:tc>
        <w:tc>
          <w:tcPr>
            <w:tcW w:w="144" w:type="pct"/>
            <w:tcBorders>
              <w:top w:val="nil"/>
              <w:left w:val="nil"/>
              <w:bottom w:val="nil"/>
              <w:right w:val="nil"/>
            </w:tcBorders>
          </w:tcPr>
          <w:p w14:paraId="4781A8E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439E01D"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B57A0D6" w14:textId="726158E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3C43463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D5D2F25"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5AE68EC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59FF8D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D23C9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w:t>
            </w:r>
          </w:p>
        </w:tc>
        <w:tc>
          <w:tcPr>
            <w:tcW w:w="385" w:type="pct"/>
            <w:tcBorders>
              <w:top w:val="nil"/>
              <w:left w:val="nil"/>
              <w:bottom w:val="nil"/>
              <w:right w:val="nil"/>
            </w:tcBorders>
            <w:noWrap/>
          </w:tcPr>
          <w:p w14:paraId="0B6BD1D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.34, .48</w:t>
            </w:r>
          </w:p>
        </w:tc>
        <w:tc>
          <w:tcPr>
            <w:tcW w:w="335" w:type="pct"/>
            <w:tcBorders>
              <w:top w:val="nil"/>
              <w:left w:val="nil"/>
              <w:bottom w:val="nil"/>
              <w:right w:val="nil"/>
            </w:tcBorders>
            <w:noWrap/>
          </w:tcPr>
          <w:p w14:paraId="425DDC2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6.17 (4)</w:t>
            </w:r>
          </w:p>
        </w:tc>
        <w:tc>
          <w:tcPr>
            <w:tcW w:w="241" w:type="pct"/>
            <w:tcBorders>
              <w:top w:val="nil"/>
              <w:left w:val="nil"/>
              <w:bottom w:val="nil"/>
              <w:right w:val="nil"/>
            </w:tcBorders>
            <w:noWrap/>
          </w:tcPr>
          <w:p w14:paraId="25D4979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67C8759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0.93</w:t>
            </w:r>
          </w:p>
        </w:tc>
        <w:tc>
          <w:tcPr>
            <w:tcW w:w="144" w:type="pct"/>
            <w:tcBorders>
              <w:top w:val="nil"/>
              <w:left w:val="nil"/>
              <w:bottom w:val="nil"/>
              <w:right w:val="nil"/>
            </w:tcBorders>
          </w:tcPr>
          <w:p w14:paraId="1054E83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45E750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personal responsibility for the cause of the situation, the greater the regret</w:t>
            </w:r>
          </w:p>
        </w:tc>
        <w:tc>
          <w:tcPr>
            <w:tcW w:w="769" w:type="pct"/>
            <w:tcBorders>
              <w:top w:val="nil"/>
              <w:left w:val="nil"/>
              <w:bottom w:val="nil"/>
              <w:right w:val="nil"/>
            </w:tcBorders>
            <w:noWrap/>
          </w:tcPr>
          <w:p w14:paraId="56BD6E74" w14:textId="12690C2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63CA1F2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BE958EF"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Fairness</w:t>
            </w:r>
          </w:p>
        </w:tc>
        <w:tc>
          <w:tcPr>
            <w:tcW w:w="144" w:type="pct"/>
            <w:tcBorders>
              <w:top w:val="nil"/>
              <w:left w:val="nil"/>
              <w:bottom w:val="nil"/>
              <w:right w:val="nil"/>
            </w:tcBorders>
            <w:noWrap/>
          </w:tcPr>
          <w:p w14:paraId="4205C86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72E6E45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ED21F1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7E0089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-.04, .23</w:t>
            </w:r>
          </w:p>
        </w:tc>
        <w:tc>
          <w:tcPr>
            <w:tcW w:w="335" w:type="pct"/>
            <w:tcBorders>
              <w:top w:val="nil"/>
              <w:left w:val="nil"/>
              <w:bottom w:val="nil"/>
              <w:right w:val="nil"/>
            </w:tcBorders>
            <w:noWrap/>
          </w:tcPr>
          <w:p w14:paraId="759A93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4.58 (2)</w:t>
            </w:r>
          </w:p>
        </w:tc>
        <w:tc>
          <w:tcPr>
            <w:tcW w:w="241" w:type="pct"/>
            <w:tcBorders>
              <w:top w:val="nil"/>
              <w:left w:val="nil"/>
              <w:bottom w:val="nil"/>
              <w:right w:val="nil"/>
            </w:tcBorders>
            <w:noWrap/>
          </w:tcPr>
          <w:p w14:paraId="4615C88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4CBAFBD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36.24</w:t>
            </w:r>
          </w:p>
        </w:tc>
        <w:tc>
          <w:tcPr>
            <w:tcW w:w="144" w:type="pct"/>
            <w:tcBorders>
              <w:top w:val="nil"/>
              <w:left w:val="nil"/>
              <w:bottom w:val="nil"/>
              <w:right w:val="nil"/>
            </w:tcBorders>
          </w:tcPr>
          <w:p w14:paraId="3C5B8F2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F8F287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210A656" w14:textId="7445F97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6D9E325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1A53A4"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Accountability-Circumstances</w:t>
            </w:r>
          </w:p>
        </w:tc>
        <w:tc>
          <w:tcPr>
            <w:tcW w:w="144" w:type="pct"/>
            <w:tcBorders>
              <w:top w:val="nil"/>
              <w:left w:val="nil"/>
              <w:bottom w:val="nil"/>
              <w:right w:val="nil"/>
            </w:tcBorders>
            <w:noWrap/>
          </w:tcPr>
          <w:p w14:paraId="79079C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3FAD15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83E44B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47DFAE5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-.37, -.03</w:t>
            </w:r>
          </w:p>
        </w:tc>
        <w:tc>
          <w:tcPr>
            <w:tcW w:w="335" w:type="pct"/>
            <w:tcBorders>
              <w:top w:val="nil"/>
              <w:left w:val="nil"/>
              <w:bottom w:val="nil"/>
              <w:right w:val="nil"/>
            </w:tcBorders>
            <w:noWrap/>
          </w:tcPr>
          <w:p w14:paraId="6B3156B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 (1)</w:t>
            </w:r>
          </w:p>
        </w:tc>
        <w:tc>
          <w:tcPr>
            <w:tcW w:w="241" w:type="pct"/>
            <w:tcBorders>
              <w:top w:val="nil"/>
              <w:left w:val="nil"/>
              <w:bottom w:val="nil"/>
              <w:right w:val="nil"/>
            </w:tcBorders>
            <w:noWrap/>
          </w:tcPr>
          <w:p w14:paraId="5ED7988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1003067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5F1B455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43FF31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impersonal circumstances were responsible for the situation, the less the regret</w:t>
            </w:r>
          </w:p>
        </w:tc>
        <w:tc>
          <w:tcPr>
            <w:tcW w:w="769" w:type="pct"/>
            <w:tcBorders>
              <w:top w:val="nil"/>
              <w:left w:val="nil"/>
              <w:bottom w:val="nil"/>
              <w:right w:val="nil"/>
            </w:tcBorders>
            <w:noWrap/>
          </w:tcPr>
          <w:p w14:paraId="145DCD6B" w14:textId="0BE7E28E"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EADF1A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8FE6E2D" w14:textId="6F485588"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Normative significance (internal)</w:t>
            </w:r>
          </w:p>
        </w:tc>
        <w:tc>
          <w:tcPr>
            <w:tcW w:w="144" w:type="pct"/>
            <w:tcBorders>
              <w:top w:val="nil"/>
              <w:left w:val="nil"/>
              <w:bottom w:val="nil"/>
              <w:right w:val="nil"/>
            </w:tcBorders>
            <w:noWrap/>
          </w:tcPr>
          <w:p w14:paraId="03D5994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346605F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8FFD86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-.45***</w:t>
            </w:r>
          </w:p>
        </w:tc>
        <w:tc>
          <w:tcPr>
            <w:tcW w:w="385" w:type="pct"/>
            <w:tcBorders>
              <w:top w:val="nil"/>
              <w:left w:val="nil"/>
              <w:bottom w:val="nil"/>
              <w:right w:val="nil"/>
            </w:tcBorders>
            <w:noWrap/>
          </w:tcPr>
          <w:p w14:paraId="1A1CE08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-.57, -.31</w:t>
            </w:r>
          </w:p>
        </w:tc>
        <w:tc>
          <w:tcPr>
            <w:tcW w:w="335" w:type="pct"/>
            <w:tcBorders>
              <w:top w:val="nil"/>
              <w:left w:val="nil"/>
              <w:bottom w:val="nil"/>
              <w:right w:val="nil"/>
            </w:tcBorders>
            <w:noWrap/>
          </w:tcPr>
          <w:p w14:paraId="60DF36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4.05 (1)*</w:t>
            </w:r>
          </w:p>
        </w:tc>
        <w:tc>
          <w:tcPr>
            <w:tcW w:w="241" w:type="pct"/>
            <w:tcBorders>
              <w:top w:val="nil"/>
              <w:left w:val="nil"/>
              <w:bottom w:val="nil"/>
              <w:right w:val="nil"/>
            </w:tcBorders>
            <w:noWrap/>
          </w:tcPr>
          <w:p w14:paraId="6E3A859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562401C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50.57</w:t>
            </w:r>
          </w:p>
        </w:tc>
        <w:tc>
          <w:tcPr>
            <w:tcW w:w="144" w:type="pct"/>
            <w:tcBorders>
              <w:top w:val="nil"/>
              <w:left w:val="nil"/>
              <w:bottom w:val="nil"/>
              <w:right w:val="nil"/>
            </w:tcBorders>
          </w:tcPr>
          <w:p w14:paraId="3E65A00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BB96A8F" w14:textId="1152AD26"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ideals, the less the regret.</w:t>
            </w:r>
          </w:p>
        </w:tc>
        <w:tc>
          <w:tcPr>
            <w:tcW w:w="769" w:type="pct"/>
            <w:tcBorders>
              <w:top w:val="nil"/>
              <w:left w:val="nil"/>
              <w:bottom w:val="nil"/>
              <w:right w:val="nil"/>
            </w:tcBorders>
            <w:noWrap/>
          </w:tcPr>
          <w:p w14:paraId="7339E25D" w14:textId="0B7A9D6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02D125F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21BCAC3"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3F3E7EC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B93176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F676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6E35BE5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-.43, -.33</w:t>
            </w:r>
          </w:p>
        </w:tc>
        <w:tc>
          <w:tcPr>
            <w:tcW w:w="335" w:type="pct"/>
            <w:tcBorders>
              <w:top w:val="nil"/>
              <w:left w:val="nil"/>
              <w:bottom w:val="nil"/>
              <w:right w:val="nil"/>
            </w:tcBorders>
            <w:noWrap/>
          </w:tcPr>
          <w:p w14:paraId="1ED5259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0.30 (1)</w:t>
            </w:r>
          </w:p>
        </w:tc>
        <w:tc>
          <w:tcPr>
            <w:tcW w:w="241" w:type="pct"/>
            <w:tcBorders>
              <w:top w:val="nil"/>
              <w:left w:val="nil"/>
              <w:bottom w:val="nil"/>
              <w:right w:val="nil"/>
            </w:tcBorders>
            <w:noWrap/>
          </w:tcPr>
          <w:p w14:paraId="720F0A9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4616E1D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76E2763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8DE84B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pleasantness of situation, the less the regret</w:t>
            </w:r>
          </w:p>
        </w:tc>
        <w:tc>
          <w:tcPr>
            <w:tcW w:w="769" w:type="pct"/>
            <w:tcBorders>
              <w:top w:val="nil"/>
              <w:left w:val="nil"/>
              <w:bottom w:val="nil"/>
              <w:right w:val="nil"/>
            </w:tcBorders>
            <w:noWrap/>
          </w:tcPr>
          <w:p w14:paraId="3B95F47D" w14:textId="6CECF96E"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75CD329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CAB5F29"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Control-Circumstances</w:t>
            </w:r>
          </w:p>
        </w:tc>
        <w:tc>
          <w:tcPr>
            <w:tcW w:w="144" w:type="pct"/>
            <w:tcBorders>
              <w:top w:val="nil"/>
              <w:left w:val="nil"/>
              <w:bottom w:val="nil"/>
              <w:right w:val="nil"/>
            </w:tcBorders>
            <w:noWrap/>
          </w:tcPr>
          <w:p w14:paraId="456E723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920ECB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F270E6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5860C6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3B4E60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DEA4CB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08D4FE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83F72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50B8AE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6DC8AFF" w14:textId="41F10A7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A49657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C1C03BB"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39C8147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BC5286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5AB490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.21</w:t>
            </w:r>
          </w:p>
        </w:tc>
        <w:tc>
          <w:tcPr>
            <w:tcW w:w="385" w:type="pct"/>
            <w:tcBorders>
              <w:top w:val="nil"/>
              <w:left w:val="nil"/>
              <w:bottom w:val="nil"/>
              <w:right w:val="nil"/>
            </w:tcBorders>
            <w:noWrap/>
          </w:tcPr>
          <w:p w14:paraId="771DCDC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D6B967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3378515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9D51E9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0046D1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4D9CF1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2EA86FC" w14:textId="1E120BB8"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4F17086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CC639A1"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w:t>
            </w:r>
          </w:p>
        </w:tc>
        <w:tc>
          <w:tcPr>
            <w:tcW w:w="144" w:type="pct"/>
            <w:tcBorders>
              <w:top w:val="nil"/>
              <w:left w:val="nil"/>
              <w:bottom w:val="nil"/>
              <w:right w:val="nil"/>
            </w:tcBorders>
            <w:noWrap/>
          </w:tcPr>
          <w:p w14:paraId="6B9DC68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ED7131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C0473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.34**</w:t>
            </w:r>
          </w:p>
        </w:tc>
        <w:tc>
          <w:tcPr>
            <w:tcW w:w="385" w:type="pct"/>
            <w:tcBorders>
              <w:top w:val="nil"/>
              <w:left w:val="nil"/>
              <w:bottom w:val="nil"/>
              <w:right w:val="nil"/>
            </w:tcBorders>
            <w:noWrap/>
          </w:tcPr>
          <w:p w14:paraId="11E0671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8E00AA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7605FAC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E72175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9F5E18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8DA0D7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need to exert effort to deal with the situation, the greater the regret</w:t>
            </w:r>
          </w:p>
        </w:tc>
        <w:tc>
          <w:tcPr>
            <w:tcW w:w="769" w:type="pct"/>
            <w:tcBorders>
              <w:top w:val="nil"/>
              <w:left w:val="nil"/>
              <w:bottom w:val="nil"/>
              <w:right w:val="nil"/>
            </w:tcBorders>
            <w:noWrap/>
          </w:tcPr>
          <w:p w14:paraId="7042D5F5" w14:textId="13D1042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2D8E29A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A9F637" w14:textId="77777777"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3057688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45301D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F7AE21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484124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62E14D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30E1FDF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8D94E6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3A2163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3C2B4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1B552C38" w14:textId="16C7083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27A8E3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1DFAB54" w14:textId="77777777"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3CBC84F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744D9B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760CB8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776C943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B7E04B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C872C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8B9A2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4A2209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AC7EED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that something irretrievable has been lost, the greater the regret</w:t>
            </w:r>
          </w:p>
        </w:tc>
        <w:tc>
          <w:tcPr>
            <w:tcW w:w="769" w:type="pct"/>
            <w:tcBorders>
              <w:top w:val="nil"/>
              <w:left w:val="nil"/>
              <w:bottom w:val="nil"/>
              <w:right w:val="nil"/>
            </w:tcBorders>
            <w:noWrap/>
          </w:tcPr>
          <w:p w14:paraId="432235E6" w14:textId="2BDB89BE"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1C476B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2AE059C"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Perceived obstacle</w:t>
            </w:r>
          </w:p>
        </w:tc>
        <w:tc>
          <w:tcPr>
            <w:tcW w:w="144" w:type="pct"/>
            <w:tcBorders>
              <w:top w:val="nil"/>
              <w:left w:val="nil"/>
              <w:bottom w:val="nil"/>
              <w:right w:val="nil"/>
            </w:tcBorders>
            <w:noWrap/>
          </w:tcPr>
          <w:p w14:paraId="6919E54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17E743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B3D707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4F117E0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D1D57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9C1B54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37530F9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88B298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DC4963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9C410C7" w14:textId="3E7AFCE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70A95D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90BFF55" w14:textId="1609ECDF" w:rsidR="00236BF7" w:rsidRPr="000342F9" w:rsidRDefault="00236BF7" w:rsidP="00236BF7">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5C4F557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A8DA9B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B5A1C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6E0B711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7FF0CA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E950F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776E70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78932F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575BFA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146DFF6" w14:textId="57E9D9B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D1918A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2433A7"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Temporal distance</w:t>
            </w:r>
          </w:p>
        </w:tc>
        <w:tc>
          <w:tcPr>
            <w:tcW w:w="144" w:type="pct"/>
            <w:tcBorders>
              <w:top w:val="nil"/>
              <w:left w:val="nil"/>
              <w:bottom w:val="nil"/>
              <w:right w:val="nil"/>
            </w:tcBorders>
            <w:noWrap/>
          </w:tcPr>
          <w:p w14:paraId="63DE500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2B0907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A21F4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2896098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EF7949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B0C794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4895DF3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38A0A72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63883A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11EFE93" w14:textId="72E3C5C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58412C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D2C06A" w14:textId="77777777" w:rsidR="00236BF7" w:rsidRPr="000342F9" w:rsidRDefault="00236BF7" w:rsidP="00236BF7">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7E2C79D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B4C584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AE33D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-.02</w:t>
            </w:r>
          </w:p>
        </w:tc>
        <w:tc>
          <w:tcPr>
            <w:tcW w:w="385" w:type="pct"/>
            <w:tcBorders>
              <w:top w:val="nil"/>
              <w:left w:val="nil"/>
              <w:bottom w:val="nil"/>
              <w:right w:val="nil"/>
            </w:tcBorders>
            <w:noWrap/>
          </w:tcPr>
          <w:p w14:paraId="4AB8BA8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2BD8491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3781FB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2648F3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6D6D02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FC313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4AF93571" w14:textId="45227C6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DA4DDE2"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46D2521C"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Relief</w:t>
            </w:r>
          </w:p>
        </w:tc>
      </w:tr>
      <w:tr w:rsidR="00236BF7" w:rsidRPr="000342F9" w14:paraId="568EA51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8E0D530"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345F3AC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445DA6F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DA91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771BBA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-.10, .11</w:t>
            </w:r>
          </w:p>
        </w:tc>
        <w:tc>
          <w:tcPr>
            <w:tcW w:w="335" w:type="pct"/>
            <w:tcBorders>
              <w:top w:val="nil"/>
              <w:left w:val="nil"/>
              <w:bottom w:val="nil"/>
              <w:right w:val="nil"/>
            </w:tcBorders>
            <w:noWrap/>
          </w:tcPr>
          <w:p w14:paraId="7DE02E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10.79 (3)*</w:t>
            </w:r>
          </w:p>
        </w:tc>
        <w:tc>
          <w:tcPr>
            <w:tcW w:w="241" w:type="pct"/>
            <w:tcBorders>
              <w:top w:val="nil"/>
              <w:left w:val="nil"/>
              <w:bottom w:val="nil"/>
              <w:right w:val="nil"/>
            </w:tcBorders>
            <w:noWrap/>
          </w:tcPr>
          <w:p w14:paraId="1C6E95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5972E4E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65.22</w:t>
            </w:r>
          </w:p>
        </w:tc>
        <w:tc>
          <w:tcPr>
            <w:tcW w:w="144" w:type="pct"/>
            <w:tcBorders>
              <w:top w:val="nil"/>
              <w:left w:val="nil"/>
              <w:bottom w:val="nil"/>
              <w:right w:val="nil"/>
            </w:tcBorders>
          </w:tcPr>
          <w:p w14:paraId="27C42DB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C1A770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E54640B" w14:textId="4EF6A07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AF2152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95FDB1D"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2D65C22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33D510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FDD642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3B58248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.18, .30</w:t>
            </w:r>
          </w:p>
        </w:tc>
        <w:tc>
          <w:tcPr>
            <w:tcW w:w="335" w:type="pct"/>
            <w:tcBorders>
              <w:top w:val="nil"/>
              <w:left w:val="nil"/>
              <w:bottom w:val="nil"/>
              <w:right w:val="nil"/>
            </w:tcBorders>
            <w:noWrap/>
          </w:tcPr>
          <w:p w14:paraId="3F7D37C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3.23 (3)</w:t>
            </w:r>
          </w:p>
        </w:tc>
        <w:tc>
          <w:tcPr>
            <w:tcW w:w="241" w:type="pct"/>
            <w:tcBorders>
              <w:top w:val="nil"/>
              <w:left w:val="nil"/>
              <w:bottom w:val="nil"/>
              <w:right w:val="nil"/>
            </w:tcBorders>
            <w:noWrap/>
          </w:tcPr>
          <w:p w14:paraId="41D117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0D906C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0.06</w:t>
            </w:r>
          </w:p>
        </w:tc>
        <w:tc>
          <w:tcPr>
            <w:tcW w:w="144" w:type="pct"/>
            <w:tcBorders>
              <w:top w:val="nil"/>
              <w:left w:val="nil"/>
              <w:bottom w:val="nil"/>
              <w:right w:val="nil"/>
            </w:tcBorders>
          </w:tcPr>
          <w:p w14:paraId="78926B8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4335BC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personal responsibility for the cause of the situation, the greater the relief</w:t>
            </w:r>
          </w:p>
        </w:tc>
        <w:tc>
          <w:tcPr>
            <w:tcW w:w="769" w:type="pct"/>
            <w:tcBorders>
              <w:top w:val="nil"/>
              <w:left w:val="nil"/>
              <w:bottom w:val="nil"/>
              <w:right w:val="nil"/>
            </w:tcBorders>
            <w:noWrap/>
          </w:tcPr>
          <w:p w14:paraId="6154BD61" w14:textId="5464DC0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9CA725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421FD4B"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lastRenderedPageBreak/>
              <w:t>Control-Self</w:t>
            </w:r>
          </w:p>
        </w:tc>
        <w:tc>
          <w:tcPr>
            <w:tcW w:w="144" w:type="pct"/>
            <w:tcBorders>
              <w:top w:val="nil"/>
              <w:left w:val="nil"/>
              <w:bottom w:val="nil"/>
              <w:right w:val="nil"/>
            </w:tcBorders>
            <w:noWrap/>
          </w:tcPr>
          <w:p w14:paraId="26FED95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19E5008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15202A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423D733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.01, .28</w:t>
            </w:r>
          </w:p>
        </w:tc>
        <w:tc>
          <w:tcPr>
            <w:tcW w:w="335" w:type="pct"/>
            <w:tcBorders>
              <w:top w:val="nil"/>
              <w:left w:val="nil"/>
              <w:bottom w:val="nil"/>
              <w:right w:val="nil"/>
            </w:tcBorders>
            <w:noWrap/>
          </w:tcPr>
          <w:p w14:paraId="4A7948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16.66 (3)*</w:t>
            </w:r>
          </w:p>
        </w:tc>
        <w:tc>
          <w:tcPr>
            <w:tcW w:w="241" w:type="pct"/>
            <w:tcBorders>
              <w:top w:val="nil"/>
              <w:left w:val="nil"/>
              <w:bottom w:val="nil"/>
              <w:right w:val="nil"/>
            </w:tcBorders>
            <w:noWrap/>
          </w:tcPr>
          <w:p w14:paraId="29EE1E3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2F09A6C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81.28</w:t>
            </w:r>
          </w:p>
        </w:tc>
        <w:tc>
          <w:tcPr>
            <w:tcW w:w="144" w:type="pct"/>
            <w:tcBorders>
              <w:top w:val="nil"/>
              <w:left w:val="nil"/>
              <w:bottom w:val="nil"/>
              <w:right w:val="nil"/>
            </w:tcBorders>
          </w:tcPr>
          <w:p w14:paraId="204F09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3223BC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perceived personal control and influence over the situation, the greater the relief</w:t>
            </w:r>
          </w:p>
        </w:tc>
        <w:tc>
          <w:tcPr>
            <w:tcW w:w="769" w:type="pct"/>
            <w:tcBorders>
              <w:top w:val="nil"/>
              <w:left w:val="nil"/>
              <w:bottom w:val="nil"/>
              <w:right w:val="nil"/>
            </w:tcBorders>
            <w:noWrap/>
          </w:tcPr>
          <w:p w14:paraId="235D3517" w14:textId="5DE0002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2804E9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6927722"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6BF13E4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4</w:t>
            </w:r>
          </w:p>
        </w:tc>
        <w:tc>
          <w:tcPr>
            <w:tcW w:w="145" w:type="pct"/>
            <w:tcBorders>
              <w:top w:val="nil"/>
              <w:left w:val="nil"/>
              <w:bottom w:val="nil"/>
              <w:right w:val="nil"/>
            </w:tcBorders>
          </w:tcPr>
          <w:p w14:paraId="20EEE51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7D6645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.45***</w:t>
            </w:r>
          </w:p>
        </w:tc>
        <w:tc>
          <w:tcPr>
            <w:tcW w:w="385" w:type="pct"/>
            <w:tcBorders>
              <w:top w:val="nil"/>
              <w:left w:val="nil"/>
              <w:bottom w:val="nil"/>
              <w:right w:val="nil"/>
            </w:tcBorders>
            <w:noWrap/>
          </w:tcPr>
          <w:p w14:paraId="46D51D8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.21, .64</w:t>
            </w:r>
          </w:p>
        </w:tc>
        <w:tc>
          <w:tcPr>
            <w:tcW w:w="335" w:type="pct"/>
            <w:tcBorders>
              <w:top w:val="nil"/>
              <w:left w:val="nil"/>
              <w:bottom w:val="nil"/>
              <w:right w:val="nil"/>
            </w:tcBorders>
            <w:noWrap/>
          </w:tcPr>
          <w:p w14:paraId="78DB74E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93.93 (3)*</w:t>
            </w:r>
          </w:p>
        </w:tc>
        <w:tc>
          <w:tcPr>
            <w:tcW w:w="241" w:type="pct"/>
            <w:tcBorders>
              <w:top w:val="nil"/>
              <w:left w:val="nil"/>
              <w:bottom w:val="nil"/>
              <w:right w:val="nil"/>
            </w:tcBorders>
            <w:noWrap/>
          </w:tcPr>
          <w:p w14:paraId="1621859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1F0F7F8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95.18</w:t>
            </w:r>
          </w:p>
        </w:tc>
        <w:tc>
          <w:tcPr>
            <w:tcW w:w="144" w:type="pct"/>
            <w:tcBorders>
              <w:top w:val="nil"/>
              <w:left w:val="nil"/>
              <w:bottom w:val="nil"/>
              <w:right w:val="nil"/>
            </w:tcBorders>
          </w:tcPr>
          <w:p w14:paraId="309C06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C39F3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consistency of the situation with one’s goals, the greater the relief</w:t>
            </w:r>
          </w:p>
        </w:tc>
        <w:tc>
          <w:tcPr>
            <w:tcW w:w="769" w:type="pct"/>
            <w:tcBorders>
              <w:top w:val="nil"/>
              <w:left w:val="nil"/>
              <w:bottom w:val="nil"/>
              <w:right w:val="nil"/>
            </w:tcBorders>
            <w:noWrap/>
          </w:tcPr>
          <w:p w14:paraId="27C02CB8" w14:textId="6F14E25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0211545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F548040"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47C8FF5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04F7F87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8036A2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760C6F9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-.07, .50</w:t>
            </w:r>
          </w:p>
        </w:tc>
        <w:tc>
          <w:tcPr>
            <w:tcW w:w="335" w:type="pct"/>
            <w:tcBorders>
              <w:top w:val="nil"/>
              <w:left w:val="nil"/>
              <w:bottom w:val="nil"/>
              <w:right w:val="nil"/>
            </w:tcBorders>
            <w:noWrap/>
          </w:tcPr>
          <w:p w14:paraId="56213B9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29.29 (2)*</w:t>
            </w:r>
          </w:p>
        </w:tc>
        <w:tc>
          <w:tcPr>
            <w:tcW w:w="241" w:type="pct"/>
            <w:tcBorders>
              <w:top w:val="nil"/>
              <w:left w:val="nil"/>
              <w:bottom w:val="nil"/>
              <w:right w:val="nil"/>
            </w:tcBorders>
            <w:noWrap/>
          </w:tcPr>
          <w:p w14:paraId="53F7B39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.26</w:t>
            </w:r>
          </w:p>
        </w:tc>
        <w:tc>
          <w:tcPr>
            <w:tcW w:w="385" w:type="pct"/>
            <w:tcBorders>
              <w:top w:val="nil"/>
              <w:left w:val="nil"/>
              <w:bottom w:val="nil"/>
              <w:right w:val="nil"/>
            </w:tcBorders>
            <w:noWrap/>
          </w:tcPr>
          <w:p w14:paraId="60B1C0B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90.81</w:t>
            </w:r>
          </w:p>
        </w:tc>
        <w:tc>
          <w:tcPr>
            <w:tcW w:w="144" w:type="pct"/>
            <w:tcBorders>
              <w:top w:val="nil"/>
              <w:left w:val="nil"/>
              <w:bottom w:val="nil"/>
              <w:right w:val="nil"/>
            </w:tcBorders>
          </w:tcPr>
          <w:p w14:paraId="1E3ACE9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13A9A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xml:space="preserve"> </w:t>
            </w:r>
          </w:p>
        </w:tc>
        <w:tc>
          <w:tcPr>
            <w:tcW w:w="769" w:type="pct"/>
            <w:tcBorders>
              <w:top w:val="nil"/>
              <w:left w:val="nil"/>
              <w:bottom w:val="nil"/>
              <w:right w:val="nil"/>
            </w:tcBorders>
            <w:noWrap/>
          </w:tcPr>
          <w:p w14:paraId="7A614E9A" w14:textId="15E1F2E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7B123B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DEA112" w14:textId="6AC767E4"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Value</w:t>
            </w:r>
          </w:p>
        </w:tc>
        <w:tc>
          <w:tcPr>
            <w:tcW w:w="144" w:type="pct"/>
            <w:tcBorders>
              <w:top w:val="nil"/>
              <w:left w:val="nil"/>
              <w:bottom w:val="nil"/>
              <w:right w:val="nil"/>
            </w:tcBorders>
            <w:noWrap/>
          </w:tcPr>
          <w:p w14:paraId="27D62734" w14:textId="42D2E58C"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5DAAAC8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7A90763" w14:textId="01D57299"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2A8D4D17" w14:textId="5B30EAAB"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.10, .20</w:t>
            </w:r>
          </w:p>
        </w:tc>
        <w:tc>
          <w:tcPr>
            <w:tcW w:w="335" w:type="pct"/>
            <w:tcBorders>
              <w:top w:val="nil"/>
              <w:left w:val="nil"/>
              <w:bottom w:val="nil"/>
              <w:right w:val="nil"/>
            </w:tcBorders>
            <w:noWrap/>
          </w:tcPr>
          <w:p w14:paraId="09D32308" w14:textId="3CBFECFC"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1.41 (2)</w:t>
            </w:r>
          </w:p>
        </w:tc>
        <w:tc>
          <w:tcPr>
            <w:tcW w:w="241" w:type="pct"/>
            <w:tcBorders>
              <w:top w:val="nil"/>
              <w:left w:val="nil"/>
              <w:bottom w:val="nil"/>
              <w:right w:val="nil"/>
            </w:tcBorders>
            <w:noWrap/>
          </w:tcPr>
          <w:p w14:paraId="03F39BD0" w14:textId="4544FCD4"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3AD2CFE" w14:textId="73A3E548"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0.10</w:t>
            </w:r>
          </w:p>
        </w:tc>
        <w:tc>
          <w:tcPr>
            <w:tcW w:w="144" w:type="pct"/>
            <w:tcBorders>
              <w:top w:val="nil"/>
              <w:left w:val="nil"/>
              <w:bottom w:val="nil"/>
              <w:right w:val="nil"/>
            </w:tcBorders>
          </w:tcPr>
          <w:p w14:paraId="15A3C91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674A42" w14:textId="6FF5BAC1"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value of the situation to one's goals and desires, the greater the relief.</w:t>
            </w:r>
          </w:p>
        </w:tc>
        <w:tc>
          <w:tcPr>
            <w:tcW w:w="769" w:type="pct"/>
            <w:tcBorders>
              <w:top w:val="nil"/>
              <w:left w:val="nil"/>
              <w:bottom w:val="nil"/>
              <w:right w:val="nil"/>
            </w:tcBorders>
            <w:noWrap/>
          </w:tcPr>
          <w:p w14:paraId="60988EF4" w14:textId="4AB3D8F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DECE08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DDD8B1C"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Accountability-Circumstances</w:t>
            </w:r>
          </w:p>
        </w:tc>
        <w:tc>
          <w:tcPr>
            <w:tcW w:w="144" w:type="pct"/>
            <w:tcBorders>
              <w:top w:val="nil"/>
              <w:left w:val="nil"/>
              <w:bottom w:val="nil"/>
              <w:right w:val="nil"/>
            </w:tcBorders>
            <w:noWrap/>
          </w:tcPr>
          <w:p w14:paraId="672E948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0104EA6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A1C98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-.03</w:t>
            </w:r>
          </w:p>
        </w:tc>
        <w:tc>
          <w:tcPr>
            <w:tcW w:w="385" w:type="pct"/>
            <w:tcBorders>
              <w:top w:val="nil"/>
              <w:left w:val="nil"/>
              <w:bottom w:val="nil"/>
              <w:right w:val="nil"/>
            </w:tcBorders>
            <w:noWrap/>
          </w:tcPr>
          <w:p w14:paraId="3DBC7AB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-.10, .05</w:t>
            </w:r>
          </w:p>
        </w:tc>
        <w:tc>
          <w:tcPr>
            <w:tcW w:w="335" w:type="pct"/>
            <w:tcBorders>
              <w:top w:val="nil"/>
              <w:left w:val="nil"/>
              <w:bottom w:val="nil"/>
              <w:right w:val="nil"/>
            </w:tcBorders>
            <w:noWrap/>
          </w:tcPr>
          <w:p w14:paraId="02BD62F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2.16 (1)</w:t>
            </w:r>
          </w:p>
        </w:tc>
        <w:tc>
          <w:tcPr>
            <w:tcW w:w="241" w:type="pct"/>
            <w:tcBorders>
              <w:top w:val="nil"/>
              <w:left w:val="nil"/>
              <w:bottom w:val="nil"/>
              <w:right w:val="nil"/>
            </w:tcBorders>
            <w:noWrap/>
          </w:tcPr>
          <w:p w14:paraId="368A65A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.01</w:t>
            </w:r>
          </w:p>
        </w:tc>
        <w:tc>
          <w:tcPr>
            <w:tcW w:w="385" w:type="pct"/>
            <w:tcBorders>
              <w:top w:val="nil"/>
              <w:left w:val="nil"/>
              <w:bottom w:val="nil"/>
              <w:right w:val="nil"/>
            </w:tcBorders>
            <w:noWrap/>
          </w:tcPr>
          <w:p w14:paraId="766AEC9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1.79</w:t>
            </w:r>
          </w:p>
        </w:tc>
        <w:tc>
          <w:tcPr>
            <w:tcW w:w="144" w:type="pct"/>
            <w:tcBorders>
              <w:top w:val="nil"/>
              <w:left w:val="nil"/>
              <w:bottom w:val="nil"/>
              <w:right w:val="nil"/>
            </w:tcBorders>
          </w:tcPr>
          <w:p w14:paraId="7F0473A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8D5395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7067615" w14:textId="01DFFF5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1ACC08A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36EF0F6"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Certainty</w:t>
            </w:r>
          </w:p>
        </w:tc>
        <w:tc>
          <w:tcPr>
            <w:tcW w:w="144" w:type="pct"/>
            <w:tcBorders>
              <w:top w:val="nil"/>
              <w:left w:val="nil"/>
              <w:bottom w:val="nil"/>
              <w:right w:val="nil"/>
            </w:tcBorders>
            <w:noWrap/>
          </w:tcPr>
          <w:p w14:paraId="021EFD9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79F427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98A38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48C6BF1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.08,  .29</w:t>
            </w:r>
          </w:p>
        </w:tc>
        <w:tc>
          <w:tcPr>
            <w:tcW w:w="335" w:type="pct"/>
            <w:tcBorders>
              <w:top w:val="nil"/>
              <w:left w:val="nil"/>
              <w:bottom w:val="nil"/>
              <w:right w:val="nil"/>
            </w:tcBorders>
            <w:noWrap/>
          </w:tcPr>
          <w:p w14:paraId="0B9EE7E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3.64 (1)</w:t>
            </w:r>
          </w:p>
        </w:tc>
        <w:tc>
          <w:tcPr>
            <w:tcW w:w="241" w:type="pct"/>
            <w:tcBorders>
              <w:top w:val="nil"/>
              <w:left w:val="nil"/>
              <w:bottom w:val="nil"/>
              <w:right w:val="nil"/>
            </w:tcBorders>
            <w:noWrap/>
          </w:tcPr>
          <w:p w14:paraId="6A32272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.05</w:t>
            </w:r>
          </w:p>
        </w:tc>
        <w:tc>
          <w:tcPr>
            <w:tcW w:w="385" w:type="pct"/>
            <w:tcBorders>
              <w:top w:val="nil"/>
              <w:left w:val="nil"/>
              <w:bottom w:val="nil"/>
              <w:right w:val="nil"/>
            </w:tcBorders>
            <w:noWrap/>
          </w:tcPr>
          <w:p w14:paraId="21151ED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43.98</w:t>
            </w:r>
          </w:p>
        </w:tc>
        <w:tc>
          <w:tcPr>
            <w:tcW w:w="144" w:type="pct"/>
            <w:tcBorders>
              <w:top w:val="nil"/>
              <w:left w:val="nil"/>
              <w:bottom w:val="nil"/>
              <w:right w:val="nil"/>
            </w:tcBorders>
          </w:tcPr>
          <w:p w14:paraId="424E15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8A4235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understanding of the situation, the greater the relief</w:t>
            </w:r>
          </w:p>
        </w:tc>
        <w:tc>
          <w:tcPr>
            <w:tcW w:w="769" w:type="pct"/>
            <w:tcBorders>
              <w:top w:val="nil"/>
              <w:left w:val="nil"/>
              <w:bottom w:val="nil"/>
              <w:right w:val="nil"/>
            </w:tcBorders>
            <w:noWrap/>
          </w:tcPr>
          <w:p w14:paraId="5BEC7EDF" w14:textId="1DC71D4F"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2CC5D86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075C29F"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Control-Other</w:t>
            </w:r>
          </w:p>
        </w:tc>
        <w:tc>
          <w:tcPr>
            <w:tcW w:w="144" w:type="pct"/>
            <w:tcBorders>
              <w:top w:val="nil"/>
              <w:left w:val="nil"/>
              <w:bottom w:val="nil"/>
              <w:right w:val="nil"/>
            </w:tcBorders>
            <w:noWrap/>
          </w:tcPr>
          <w:p w14:paraId="60B8053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0EACABF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14E7AF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0AD084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-.08, .08</w:t>
            </w:r>
          </w:p>
        </w:tc>
        <w:tc>
          <w:tcPr>
            <w:tcW w:w="335" w:type="pct"/>
            <w:tcBorders>
              <w:top w:val="nil"/>
              <w:left w:val="nil"/>
              <w:bottom w:val="nil"/>
              <w:right w:val="nil"/>
            </w:tcBorders>
            <w:noWrap/>
          </w:tcPr>
          <w:p w14:paraId="7C79730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0.02 (1)</w:t>
            </w:r>
          </w:p>
        </w:tc>
        <w:tc>
          <w:tcPr>
            <w:tcW w:w="241" w:type="pct"/>
            <w:tcBorders>
              <w:top w:val="nil"/>
              <w:left w:val="nil"/>
              <w:bottom w:val="nil"/>
              <w:right w:val="nil"/>
            </w:tcBorders>
            <w:noWrap/>
          </w:tcPr>
          <w:p w14:paraId="5A3FC08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5AC97F7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7F2BC73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D8600F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8DFCCF0" w14:textId="2A5E759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4B63C59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D0C7AC8"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Emotion-focused coping potential</w:t>
            </w:r>
          </w:p>
        </w:tc>
        <w:tc>
          <w:tcPr>
            <w:tcW w:w="144" w:type="pct"/>
            <w:tcBorders>
              <w:top w:val="nil"/>
              <w:left w:val="nil"/>
              <w:bottom w:val="nil"/>
              <w:right w:val="nil"/>
            </w:tcBorders>
            <w:noWrap/>
          </w:tcPr>
          <w:p w14:paraId="22CF127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7D032CF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DE147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4691A93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.21, .39</w:t>
            </w:r>
          </w:p>
        </w:tc>
        <w:tc>
          <w:tcPr>
            <w:tcW w:w="335" w:type="pct"/>
            <w:tcBorders>
              <w:top w:val="nil"/>
              <w:left w:val="nil"/>
              <w:bottom w:val="nil"/>
              <w:right w:val="nil"/>
            </w:tcBorders>
            <w:noWrap/>
          </w:tcPr>
          <w:p w14:paraId="5D15738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0.23 (1)</w:t>
            </w:r>
          </w:p>
        </w:tc>
        <w:tc>
          <w:tcPr>
            <w:tcW w:w="241" w:type="pct"/>
            <w:tcBorders>
              <w:top w:val="nil"/>
              <w:left w:val="nil"/>
              <w:bottom w:val="nil"/>
              <w:right w:val="nil"/>
            </w:tcBorders>
            <w:noWrap/>
          </w:tcPr>
          <w:p w14:paraId="1AFDE6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196D4D5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113BE29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16F626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ability to emotionally cope and adapt to the situation, the greater the relief</w:t>
            </w:r>
          </w:p>
        </w:tc>
        <w:tc>
          <w:tcPr>
            <w:tcW w:w="769" w:type="pct"/>
            <w:tcBorders>
              <w:top w:val="nil"/>
              <w:left w:val="nil"/>
              <w:bottom w:val="nil"/>
              <w:right w:val="nil"/>
            </w:tcBorders>
            <w:noWrap/>
          </w:tcPr>
          <w:p w14:paraId="691E5305" w14:textId="65FFEB6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F6339E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DA0762B"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Positive future expectancy</w:t>
            </w:r>
          </w:p>
        </w:tc>
        <w:tc>
          <w:tcPr>
            <w:tcW w:w="144" w:type="pct"/>
            <w:tcBorders>
              <w:top w:val="nil"/>
              <w:left w:val="nil"/>
              <w:bottom w:val="nil"/>
              <w:right w:val="nil"/>
            </w:tcBorders>
            <w:noWrap/>
          </w:tcPr>
          <w:p w14:paraId="1FE225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41C7EC4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DBFB63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2EBDF05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.20, .38</w:t>
            </w:r>
          </w:p>
        </w:tc>
        <w:tc>
          <w:tcPr>
            <w:tcW w:w="335" w:type="pct"/>
            <w:tcBorders>
              <w:top w:val="nil"/>
              <w:left w:val="nil"/>
              <w:bottom w:val="nil"/>
              <w:right w:val="nil"/>
            </w:tcBorders>
            <w:noWrap/>
          </w:tcPr>
          <w:p w14:paraId="47BAE2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0.53 (1)</w:t>
            </w:r>
          </w:p>
        </w:tc>
        <w:tc>
          <w:tcPr>
            <w:tcW w:w="241" w:type="pct"/>
            <w:tcBorders>
              <w:top w:val="nil"/>
              <w:left w:val="nil"/>
              <w:bottom w:val="nil"/>
              <w:right w:val="nil"/>
            </w:tcBorders>
            <w:noWrap/>
          </w:tcPr>
          <w:p w14:paraId="679D681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1CAFECB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2419DE1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F69BA2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expectation that the situation will get better, the greater the relief</w:t>
            </w:r>
          </w:p>
        </w:tc>
        <w:tc>
          <w:tcPr>
            <w:tcW w:w="769" w:type="pct"/>
            <w:tcBorders>
              <w:top w:val="nil"/>
              <w:left w:val="nil"/>
              <w:bottom w:val="nil"/>
              <w:right w:val="nil"/>
            </w:tcBorders>
            <w:noWrap/>
          </w:tcPr>
          <w:p w14:paraId="66171A92" w14:textId="261D24F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EE2715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CB1AEE8"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078FDF8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57E674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D4CDB9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189137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-.14, .21</w:t>
            </w:r>
          </w:p>
        </w:tc>
        <w:tc>
          <w:tcPr>
            <w:tcW w:w="335" w:type="pct"/>
            <w:tcBorders>
              <w:top w:val="nil"/>
              <w:left w:val="nil"/>
              <w:bottom w:val="nil"/>
              <w:right w:val="nil"/>
            </w:tcBorders>
            <w:noWrap/>
          </w:tcPr>
          <w:p w14:paraId="15F8D51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6.04 (1)*</w:t>
            </w:r>
          </w:p>
        </w:tc>
        <w:tc>
          <w:tcPr>
            <w:tcW w:w="241" w:type="pct"/>
            <w:tcBorders>
              <w:top w:val="nil"/>
              <w:left w:val="nil"/>
              <w:bottom w:val="nil"/>
              <w:right w:val="nil"/>
            </w:tcBorders>
            <w:noWrap/>
          </w:tcPr>
          <w:p w14:paraId="0613D37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41A506C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66.62</w:t>
            </w:r>
          </w:p>
        </w:tc>
        <w:tc>
          <w:tcPr>
            <w:tcW w:w="144" w:type="pct"/>
            <w:tcBorders>
              <w:top w:val="nil"/>
              <w:left w:val="nil"/>
              <w:bottom w:val="nil"/>
              <w:right w:val="nil"/>
            </w:tcBorders>
          </w:tcPr>
          <w:p w14:paraId="7300D1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168C53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769" w:type="pct"/>
            <w:tcBorders>
              <w:top w:val="nil"/>
              <w:left w:val="nil"/>
              <w:bottom w:val="nil"/>
              <w:right w:val="nil"/>
            </w:tcBorders>
            <w:noWrap/>
          </w:tcPr>
          <w:p w14:paraId="2B61B827" w14:textId="358CB01F"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7BB9B4B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0239673"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Loss</w:t>
            </w:r>
          </w:p>
        </w:tc>
        <w:tc>
          <w:tcPr>
            <w:tcW w:w="144" w:type="pct"/>
            <w:tcBorders>
              <w:top w:val="nil"/>
              <w:left w:val="nil"/>
              <w:bottom w:val="nil"/>
              <w:right w:val="nil"/>
            </w:tcBorders>
            <w:noWrap/>
          </w:tcPr>
          <w:p w14:paraId="604F889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6638591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ABE4C0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-.40**</w:t>
            </w:r>
          </w:p>
        </w:tc>
        <w:tc>
          <w:tcPr>
            <w:tcW w:w="385" w:type="pct"/>
            <w:tcBorders>
              <w:top w:val="nil"/>
              <w:left w:val="nil"/>
              <w:bottom w:val="nil"/>
              <w:right w:val="nil"/>
            </w:tcBorders>
            <w:noWrap/>
          </w:tcPr>
          <w:p w14:paraId="11767FE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-.59, -.15</w:t>
            </w:r>
          </w:p>
        </w:tc>
        <w:tc>
          <w:tcPr>
            <w:tcW w:w="335" w:type="pct"/>
            <w:tcBorders>
              <w:top w:val="nil"/>
              <w:left w:val="nil"/>
              <w:bottom w:val="nil"/>
              <w:right w:val="nil"/>
            </w:tcBorders>
            <w:noWrap/>
          </w:tcPr>
          <w:p w14:paraId="0A14B97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29.18 (1)*</w:t>
            </w:r>
          </w:p>
        </w:tc>
        <w:tc>
          <w:tcPr>
            <w:tcW w:w="241" w:type="pct"/>
            <w:tcBorders>
              <w:top w:val="nil"/>
              <w:left w:val="nil"/>
              <w:bottom w:val="nil"/>
              <w:right w:val="nil"/>
            </w:tcBorders>
            <w:noWrap/>
          </w:tcPr>
          <w:p w14:paraId="581B3B0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27B47BF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93.13</w:t>
            </w:r>
          </w:p>
        </w:tc>
        <w:tc>
          <w:tcPr>
            <w:tcW w:w="144" w:type="pct"/>
            <w:tcBorders>
              <w:top w:val="nil"/>
              <w:left w:val="nil"/>
              <w:bottom w:val="nil"/>
              <w:right w:val="nil"/>
            </w:tcBorders>
          </w:tcPr>
          <w:p w14:paraId="5204BFA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B39F68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perception that something irretrievable has been lost, the less the relief</w:t>
            </w:r>
          </w:p>
        </w:tc>
        <w:tc>
          <w:tcPr>
            <w:tcW w:w="769" w:type="pct"/>
            <w:tcBorders>
              <w:top w:val="nil"/>
              <w:left w:val="nil"/>
              <w:bottom w:val="nil"/>
              <w:right w:val="nil"/>
            </w:tcBorders>
            <w:noWrap/>
          </w:tcPr>
          <w:p w14:paraId="19B2CEF1" w14:textId="43D615A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D25814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E57918D"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20778E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25A02BB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CB9DAD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.19***</w:t>
            </w:r>
          </w:p>
        </w:tc>
        <w:tc>
          <w:tcPr>
            <w:tcW w:w="385" w:type="pct"/>
            <w:tcBorders>
              <w:top w:val="nil"/>
              <w:left w:val="nil"/>
              <w:bottom w:val="nil"/>
              <w:right w:val="nil"/>
            </w:tcBorders>
            <w:noWrap/>
          </w:tcPr>
          <w:p w14:paraId="510CDE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.14, .24</w:t>
            </w:r>
          </w:p>
        </w:tc>
        <w:tc>
          <w:tcPr>
            <w:tcW w:w="335" w:type="pct"/>
            <w:tcBorders>
              <w:top w:val="nil"/>
              <w:left w:val="nil"/>
              <w:bottom w:val="nil"/>
              <w:right w:val="nil"/>
            </w:tcBorders>
            <w:noWrap/>
          </w:tcPr>
          <w:p w14:paraId="75C33B9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0.79 (1)</w:t>
            </w:r>
          </w:p>
        </w:tc>
        <w:tc>
          <w:tcPr>
            <w:tcW w:w="241" w:type="pct"/>
            <w:tcBorders>
              <w:top w:val="nil"/>
              <w:left w:val="nil"/>
              <w:bottom w:val="nil"/>
              <w:right w:val="nil"/>
            </w:tcBorders>
            <w:noWrap/>
          </w:tcPr>
          <w:p w14:paraId="5DD0E9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2A6BCF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41ACE30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08DF7A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perceived pleasantness of situation, the greater the relief</w:t>
            </w:r>
          </w:p>
        </w:tc>
        <w:tc>
          <w:tcPr>
            <w:tcW w:w="769" w:type="pct"/>
            <w:tcBorders>
              <w:top w:val="nil"/>
              <w:left w:val="nil"/>
              <w:bottom w:val="nil"/>
              <w:right w:val="nil"/>
            </w:tcBorders>
            <w:noWrap/>
          </w:tcPr>
          <w:p w14:paraId="0161B9E7" w14:textId="1D100D5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3213596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2DE2B29" w14:textId="35DEDD6F"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602A8E1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B9AB1F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8AA633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1BAD12F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.02, .18</w:t>
            </w:r>
          </w:p>
        </w:tc>
        <w:tc>
          <w:tcPr>
            <w:tcW w:w="335" w:type="pct"/>
            <w:tcBorders>
              <w:top w:val="nil"/>
              <w:left w:val="nil"/>
              <w:bottom w:val="nil"/>
              <w:right w:val="nil"/>
            </w:tcBorders>
            <w:noWrap/>
          </w:tcPr>
          <w:p w14:paraId="59BC78D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0.14 (1)</w:t>
            </w:r>
          </w:p>
        </w:tc>
        <w:tc>
          <w:tcPr>
            <w:tcW w:w="241" w:type="pct"/>
            <w:tcBorders>
              <w:top w:val="nil"/>
              <w:left w:val="nil"/>
              <w:bottom w:val="nil"/>
              <w:right w:val="nil"/>
            </w:tcBorders>
            <w:noWrap/>
          </w:tcPr>
          <w:p w14:paraId="2E74F9B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589DD0D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39622B7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629454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ability to predict what is going to occur in the future, the greater the relief</w:t>
            </w:r>
          </w:p>
        </w:tc>
        <w:tc>
          <w:tcPr>
            <w:tcW w:w="769" w:type="pct"/>
            <w:tcBorders>
              <w:top w:val="nil"/>
              <w:left w:val="nil"/>
              <w:bottom w:val="nil"/>
              <w:right w:val="nil"/>
            </w:tcBorders>
            <w:noWrap/>
          </w:tcPr>
          <w:p w14:paraId="7853633F" w14:textId="736C127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F3332F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8CB007C"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Attentional activity</w:t>
            </w:r>
          </w:p>
        </w:tc>
        <w:tc>
          <w:tcPr>
            <w:tcW w:w="144" w:type="pct"/>
            <w:tcBorders>
              <w:top w:val="nil"/>
              <w:left w:val="nil"/>
              <w:bottom w:val="nil"/>
              <w:right w:val="nil"/>
            </w:tcBorders>
            <w:noWrap/>
          </w:tcPr>
          <w:p w14:paraId="1EDE815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913EC6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60D51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59DB39C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A45701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4E9536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6309F3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2588E7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A5E5FB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perceived need to take time/effort to attend to the situation further, the greater the relief</w:t>
            </w:r>
          </w:p>
        </w:tc>
        <w:tc>
          <w:tcPr>
            <w:tcW w:w="769" w:type="pct"/>
            <w:tcBorders>
              <w:top w:val="nil"/>
              <w:left w:val="nil"/>
              <w:bottom w:val="nil"/>
              <w:right w:val="nil"/>
            </w:tcBorders>
            <w:noWrap/>
          </w:tcPr>
          <w:p w14:paraId="218BE73F" w14:textId="5196DDE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20F06E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369707"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Control-Circumstances</w:t>
            </w:r>
          </w:p>
        </w:tc>
        <w:tc>
          <w:tcPr>
            <w:tcW w:w="144" w:type="pct"/>
            <w:tcBorders>
              <w:top w:val="nil"/>
              <w:left w:val="nil"/>
              <w:bottom w:val="nil"/>
              <w:right w:val="nil"/>
            </w:tcBorders>
            <w:noWrap/>
          </w:tcPr>
          <w:p w14:paraId="5B4CBF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A6D00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2C1E0E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.02</w:t>
            </w:r>
          </w:p>
        </w:tc>
        <w:tc>
          <w:tcPr>
            <w:tcW w:w="385" w:type="pct"/>
            <w:tcBorders>
              <w:top w:val="nil"/>
              <w:left w:val="nil"/>
              <w:bottom w:val="nil"/>
              <w:right w:val="nil"/>
            </w:tcBorders>
            <w:noWrap/>
          </w:tcPr>
          <w:p w14:paraId="52DD9E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B1CA1B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3473FD8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0D147E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7BF72E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6A804E5"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6D0C47E" w14:textId="3EC63AFB"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127350E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589237D"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Easing of threat</w:t>
            </w:r>
          </w:p>
        </w:tc>
        <w:tc>
          <w:tcPr>
            <w:tcW w:w="144" w:type="pct"/>
            <w:tcBorders>
              <w:top w:val="nil"/>
              <w:left w:val="nil"/>
              <w:bottom w:val="nil"/>
              <w:right w:val="nil"/>
            </w:tcBorders>
            <w:noWrap/>
          </w:tcPr>
          <w:p w14:paraId="69233C2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7C700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873BC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.69***</w:t>
            </w:r>
          </w:p>
        </w:tc>
        <w:tc>
          <w:tcPr>
            <w:tcW w:w="385" w:type="pct"/>
            <w:tcBorders>
              <w:top w:val="nil"/>
              <w:left w:val="nil"/>
              <w:bottom w:val="nil"/>
              <w:right w:val="nil"/>
            </w:tcBorders>
            <w:noWrap/>
          </w:tcPr>
          <w:p w14:paraId="0B185D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40BE6EB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64A93B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B52832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377F446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86F918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perception that a threat or harm has been removed from the situation, the greater the relief.</w:t>
            </w:r>
          </w:p>
        </w:tc>
        <w:tc>
          <w:tcPr>
            <w:tcW w:w="769" w:type="pct"/>
            <w:tcBorders>
              <w:top w:val="nil"/>
              <w:left w:val="nil"/>
              <w:bottom w:val="nil"/>
              <w:right w:val="nil"/>
            </w:tcBorders>
            <w:noWrap/>
          </w:tcPr>
          <w:p w14:paraId="5B2E189E" w14:textId="5936151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61ECC7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CF43A4F"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w:t>
            </w:r>
          </w:p>
        </w:tc>
        <w:tc>
          <w:tcPr>
            <w:tcW w:w="144" w:type="pct"/>
            <w:tcBorders>
              <w:top w:val="nil"/>
              <w:left w:val="nil"/>
              <w:bottom w:val="nil"/>
              <w:right w:val="nil"/>
            </w:tcBorders>
            <w:noWrap/>
          </w:tcPr>
          <w:p w14:paraId="706DDAF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41760FB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945E58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3983442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BDAA3B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DC8C1D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9C0F48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2A70B07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02E702A"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091D82B" w14:textId="63B8EEE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236BF7" w:rsidRPr="000342F9" w14:paraId="0069AA0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964805"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Effortful success</w:t>
            </w:r>
          </w:p>
        </w:tc>
        <w:tc>
          <w:tcPr>
            <w:tcW w:w="144" w:type="pct"/>
            <w:tcBorders>
              <w:top w:val="nil"/>
              <w:left w:val="nil"/>
              <w:bottom w:val="nil"/>
              <w:right w:val="nil"/>
            </w:tcBorders>
            <w:noWrap/>
          </w:tcPr>
          <w:p w14:paraId="2E55C5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B82D53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53B505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.50***</w:t>
            </w:r>
          </w:p>
        </w:tc>
        <w:tc>
          <w:tcPr>
            <w:tcW w:w="385" w:type="pct"/>
            <w:tcBorders>
              <w:top w:val="nil"/>
              <w:left w:val="nil"/>
              <w:bottom w:val="nil"/>
              <w:right w:val="nil"/>
            </w:tcBorders>
            <w:noWrap/>
          </w:tcPr>
          <w:p w14:paraId="5F84EE0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9AC114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920AED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5E0F95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2CBAE5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AEC30F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perception that effort could make the situation better, the greater the relief</w:t>
            </w:r>
          </w:p>
        </w:tc>
        <w:tc>
          <w:tcPr>
            <w:tcW w:w="769" w:type="pct"/>
            <w:tcBorders>
              <w:top w:val="nil"/>
              <w:left w:val="nil"/>
              <w:bottom w:val="nil"/>
              <w:right w:val="nil"/>
            </w:tcBorders>
            <w:noWrap/>
          </w:tcPr>
          <w:p w14:paraId="321F937B" w14:textId="7F9884D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4A4EE7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ADA2CA"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Globality</w:t>
            </w:r>
          </w:p>
        </w:tc>
        <w:tc>
          <w:tcPr>
            <w:tcW w:w="144" w:type="pct"/>
            <w:tcBorders>
              <w:top w:val="nil"/>
              <w:left w:val="nil"/>
              <w:bottom w:val="nil"/>
              <w:right w:val="nil"/>
            </w:tcBorders>
            <w:noWrap/>
          </w:tcPr>
          <w:p w14:paraId="504B191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C0D88C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E46025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3ED4330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DB727B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67BF8A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CFE7EF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4A59F6A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858BA4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perception that the event is relevant to all aspect of one’s life, the greater the relief</w:t>
            </w:r>
          </w:p>
        </w:tc>
        <w:tc>
          <w:tcPr>
            <w:tcW w:w="769" w:type="pct"/>
            <w:tcBorders>
              <w:top w:val="nil"/>
              <w:left w:val="nil"/>
              <w:bottom w:val="nil"/>
              <w:right w:val="nil"/>
            </w:tcBorders>
            <w:noWrap/>
          </w:tcPr>
          <w:p w14:paraId="7EEF7D40" w14:textId="5C13A3DC"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2C13E6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65D52EE"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Intentionality</w:t>
            </w:r>
          </w:p>
        </w:tc>
        <w:tc>
          <w:tcPr>
            <w:tcW w:w="144" w:type="pct"/>
            <w:tcBorders>
              <w:top w:val="nil"/>
              <w:left w:val="nil"/>
              <w:bottom w:val="nil"/>
              <w:right w:val="nil"/>
            </w:tcBorders>
            <w:noWrap/>
          </w:tcPr>
          <w:p w14:paraId="4543261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C18171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33AC10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.31***</w:t>
            </w:r>
          </w:p>
        </w:tc>
        <w:tc>
          <w:tcPr>
            <w:tcW w:w="385" w:type="pct"/>
            <w:tcBorders>
              <w:top w:val="nil"/>
              <w:left w:val="nil"/>
              <w:bottom w:val="nil"/>
              <w:right w:val="nil"/>
            </w:tcBorders>
            <w:noWrap/>
          </w:tcPr>
          <w:p w14:paraId="000CAE3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184716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0FFBC8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DF06BC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0B63D87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073E3A3"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perceived intentionality of the cause of the event either by one or others, the greater the relief</w:t>
            </w:r>
          </w:p>
        </w:tc>
        <w:tc>
          <w:tcPr>
            <w:tcW w:w="769" w:type="pct"/>
            <w:tcBorders>
              <w:top w:val="nil"/>
              <w:left w:val="nil"/>
              <w:bottom w:val="nil"/>
              <w:right w:val="nil"/>
            </w:tcBorders>
            <w:noWrap/>
          </w:tcPr>
          <w:p w14:paraId="48F0A39B" w14:textId="341D5E6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3C80D1C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841876"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Normative significance (internal)</w:t>
            </w:r>
          </w:p>
        </w:tc>
        <w:tc>
          <w:tcPr>
            <w:tcW w:w="144" w:type="pct"/>
            <w:tcBorders>
              <w:top w:val="nil"/>
              <w:left w:val="nil"/>
              <w:bottom w:val="nil"/>
              <w:right w:val="nil"/>
            </w:tcBorders>
            <w:noWrap/>
          </w:tcPr>
          <w:p w14:paraId="18AB4A4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E4E20D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4FEDF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136A01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4BB849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8D9A67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0D4CDE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EEBA4C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1D574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consistency of the situation with one’s values and ideals, the greater the relief</w:t>
            </w:r>
          </w:p>
        </w:tc>
        <w:tc>
          <w:tcPr>
            <w:tcW w:w="769" w:type="pct"/>
            <w:tcBorders>
              <w:top w:val="nil"/>
              <w:left w:val="nil"/>
              <w:bottom w:val="nil"/>
              <w:right w:val="nil"/>
            </w:tcBorders>
            <w:noWrap/>
          </w:tcPr>
          <w:p w14:paraId="6DAA620F" w14:textId="556DE0FE"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196F09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4FCDB12" w14:textId="77777777" w:rsidR="00236BF7" w:rsidRPr="000342F9" w:rsidRDefault="00236BF7" w:rsidP="00236BF7">
            <w:pPr>
              <w:ind w:left="144" w:hanging="144"/>
              <w:rPr>
                <w:rFonts w:ascii="Times New Roman" w:hAnsi="Times New Roman" w:cs="Times New Roman"/>
                <w:sz w:val="16"/>
                <w:szCs w:val="16"/>
              </w:rPr>
            </w:pPr>
            <w:r w:rsidRPr="000342F9">
              <w:rPr>
                <w:rFonts w:ascii="Times New Roman" w:hAnsi="Times New Roman" w:cs="Times New Roman"/>
                <w:b w:val="0"/>
                <w:sz w:val="16"/>
                <w:szCs w:val="16"/>
              </w:rPr>
              <w:t>Novelty</w:t>
            </w:r>
          </w:p>
        </w:tc>
        <w:tc>
          <w:tcPr>
            <w:tcW w:w="144" w:type="pct"/>
            <w:tcBorders>
              <w:top w:val="nil"/>
              <w:left w:val="nil"/>
              <w:bottom w:val="nil"/>
              <w:right w:val="nil"/>
            </w:tcBorders>
            <w:noWrap/>
          </w:tcPr>
          <w:p w14:paraId="636D0D3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9A0E25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C187BB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-.25***</w:t>
            </w:r>
          </w:p>
        </w:tc>
        <w:tc>
          <w:tcPr>
            <w:tcW w:w="385" w:type="pct"/>
            <w:tcBorders>
              <w:top w:val="nil"/>
              <w:left w:val="nil"/>
              <w:bottom w:val="nil"/>
              <w:right w:val="nil"/>
            </w:tcBorders>
            <w:noWrap/>
          </w:tcPr>
          <w:p w14:paraId="324E562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024CAF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2E8247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ECCA78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C43C7E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F58A4E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novelty, the less the relief</w:t>
            </w:r>
          </w:p>
        </w:tc>
        <w:tc>
          <w:tcPr>
            <w:tcW w:w="769" w:type="pct"/>
            <w:tcBorders>
              <w:top w:val="nil"/>
              <w:left w:val="nil"/>
              <w:bottom w:val="nil"/>
              <w:right w:val="nil"/>
            </w:tcBorders>
            <w:noWrap/>
          </w:tcPr>
          <w:p w14:paraId="16BC51B3" w14:textId="5FFEE90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70488DD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985295"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Perceived Obstacle</w:t>
            </w:r>
          </w:p>
        </w:tc>
        <w:tc>
          <w:tcPr>
            <w:tcW w:w="144" w:type="pct"/>
            <w:tcBorders>
              <w:top w:val="nil"/>
              <w:left w:val="nil"/>
              <w:bottom w:val="nil"/>
              <w:right w:val="nil"/>
            </w:tcBorders>
            <w:noWrap/>
          </w:tcPr>
          <w:p w14:paraId="3CA4D86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B0F8D3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EA932A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7C07EE1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74559D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1A939E2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2C267E2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BC37FE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60EAEE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2C59135C" w14:textId="6E28E7E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6B13F73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A76F7CE"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Stability</w:t>
            </w:r>
          </w:p>
        </w:tc>
        <w:tc>
          <w:tcPr>
            <w:tcW w:w="144" w:type="pct"/>
            <w:tcBorders>
              <w:top w:val="nil"/>
              <w:left w:val="nil"/>
              <w:bottom w:val="nil"/>
              <w:right w:val="nil"/>
            </w:tcBorders>
            <w:noWrap/>
          </w:tcPr>
          <w:p w14:paraId="310D6D6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B2A106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7C359E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C5C550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6D368EC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1118DE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97E277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7BC074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370C229"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17D54064" w14:textId="2047AB0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C29F06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80016B4"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lastRenderedPageBreak/>
              <w:t>Temporal distance</w:t>
            </w:r>
          </w:p>
        </w:tc>
        <w:tc>
          <w:tcPr>
            <w:tcW w:w="144" w:type="pct"/>
            <w:tcBorders>
              <w:top w:val="nil"/>
              <w:left w:val="nil"/>
              <w:bottom w:val="nil"/>
              <w:right w:val="nil"/>
            </w:tcBorders>
            <w:noWrap/>
          </w:tcPr>
          <w:p w14:paraId="3673DED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639BEA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538B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600ED88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34964A3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4AA64F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7F046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7BB3C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5092EA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perceived temporal distance to remembered past situation, the less the relief</w:t>
            </w:r>
          </w:p>
        </w:tc>
        <w:tc>
          <w:tcPr>
            <w:tcW w:w="769" w:type="pct"/>
            <w:tcBorders>
              <w:top w:val="nil"/>
              <w:left w:val="nil"/>
              <w:bottom w:val="nil"/>
              <w:right w:val="nil"/>
            </w:tcBorders>
            <w:noWrap/>
          </w:tcPr>
          <w:p w14:paraId="2C4FCAF5" w14:textId="6BE84D0F"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6F8267A6" w14:textId="77777777" w:rsidTr="00665DDC">
        <w:trPr>
          <w:trHeight w:val="71"/>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FF73E69"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0B220A1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33E963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B8CB5D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-.34***</w:t>
            </w:r>
          </w:p>
        </w:tc>
        <w:tc>
          <w:tcPr>
            <w:tcW w:w="385" w:type="pct"/>
            <w:tcBorders>
              <w:top w:val="nil"/>
              <w:left w:val="nil"/>
              <w:bottom w:val="nil"/>
              <w:right w:val="nil"/>
            </w:tcBorders>
            <w:noWrap/>
          </w:tcPr>
          <w:p w14:paraId="0029C71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DC67A3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24C76A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A712D5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12E4B3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ACBDF3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perceived imminent threat in the situation, the less the relief</w:t>
            </w:r>
          </w:p>
        </w:tc>
        <w:tc>
          <w:tcPr>
            <w:tcW w:w="769" w:type="pct"/>
            <w:tcBorders>
              <w:top w:val="nil"/>
              <w:left w:val="nil"/>
              <w:bottom w:val="nil"/>
              <w:right w:val="nil"/>
            </w:tcBorders>
            <w:noWrap/>
          </w:tcPr>
          <w:p w14:paraId="2A3FE008" w14:textId="5D1C94E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BD8B4F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8CF35D9"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Uniqueness</w:t>
            </w:r>
          </w:p>
        </w:tc>
        <w:tc>
          <w:tcPr>
            <w:tcW w:w="144" w:type="pct"/>
            <w:tcBorders>
              <w:top w:val="nil"/>
              <w:left w:val="nil"/>
              <w:bottom w:val="nil"/>
              <w:right w:val="nil"/>
            </w:tcBorders>
            <w:noWrap/>
          </w:tcPr>
          <w:p w14:paraId="4051D16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DDC055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CC66E3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037E2A7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A30CB5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CF5787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501C098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EA59F9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2E9064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sz w:val="16"/>
                <w:szCs w:val="16"/>
              </w:rPr>
              <w:t>The greater the perception of how unique the situation was, the greater the relief</w:t>
            </w:r>
          </w:p>
        </w:tc>
        <w:tc>
          <w:tcPr>
            <w:tcW w:w="769" w:type="pct"/>
            <w:tcBorders>
              <w:top w:val="nil"/>
              <w:left w:val="nil"/>
              <w:bottom w:val="nil"/>
              <w:right w:val="nil"/>
            </w:tcBorders>
            <w:noWrap/>
          </w:tcPr>
          <w:p w14:paraId="10A2AD22" w14:textId="0DB0DF93"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0FED69D3"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3A22EE2"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Resignation</w:t>
            </w:r>
          </w:p>
        </w:tc>
      </w:tr>
      <w:tr w:rsidR="00236BF7" w:rsidRPr="000342F9" w14:paraId="1D4BCF0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2016F56"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2C190C1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7F26E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A78C22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55BD594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C164C4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E796A6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2F3E21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1362D3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671066B"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910319B" w14:textId="5CC3A238"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03D060B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0519FC7"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566B48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CBC804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91DF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7543F51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B1D8A7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75578F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50E094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6878E9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975F28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perception that impersonal circumstances have control over the situation, the greater the resignation</w:t>
            </w:r>
          </w:p>
        </w:tc>
        <w:tc>
          <w:tcPr>
            <w:tcW w:w="769" w:type="pct"/>
            <w:tcBorders>
              <w:top w:val="nil"/>
              <w:left w:val="nil"/>
              <w:bottom w:val="nil"/>
              <w:right w:val="nil"/>
            </w:tcBorders>
            <w:noWrap/>
          </w:tcPr>
          <w:p w14:paraId="4CE4E274" w14:textId="56F52F5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22D161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C1A5D5C"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4A7C845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5ECCE8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BACB6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011942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105B3D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2D1480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1C407D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86D5C6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67FD0EF"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need to exert effort to deal with the situation, the less the resignation</w:t>
            </w:r>
          </w:p>
        </w:tc>
        <w:tc>
          <w:tcPr>
            <w:tcW w:w="769" w:type="pct"/>
            <w:tcBorders>
              <w:top w:val="nil"/>
              <w:left w:val="nil"/>
              <w:bottom w:val="nil"/>
              <w:right w:val="nil"/>
            </w:tcBorders>
            <w:noWrap/>
          </w:tcPr>
          <w:p w14:paraId="207F6407" w14:textId="48359FF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4048DE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B651DE"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3B6F8AB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12A4D6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EE7381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.16*</w:t>
            </w:r>
          </w:p>
        </w:tc>
        <w:tc>
          <w:tcPr>
            <w:tcW w:w="385" w:type="pct"/>
            <w:tcBorders>
              <w:top w:val="nil"/>
              <w:left w:val="nil"/>
              <w:bottom w:val="nil"/>
              <w:right w:val="nil"/>
            </w:tcBorders>
            <w:noWrap/>
          </w:tcPr>
          <w:p w14:paraId="57607B0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B5C11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60746A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02EB5E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B05706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AB6FC10"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an obstacle hampers the attainment of a desired goal, the greater the resignation.</w:t>
            </w:r>
          </w:p>
        </w:tc>
        <w:tc>
          <w:tcPr>
            <w:tcW w:w="769" w:type="pct"/>
            <w:tcBorders>
              <w:top w:val="nil"/>
              <w:left w:val="nil"/>
              <w:bottom w:val="nil"/>
              <w:right w:val="nil"/>
            </w:tcBorders>
            <w:noWrap/>
          </w:tcPr>
          <w:p w14:paraId="78F0AC07" w14:textId="2E64CDF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B90151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DC53022"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10D4784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217BD7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3CC97D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7AE9AE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1CAFDF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37DA08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58362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C65FEE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F16F5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4C491AA5" w14:textId="3E0DB3E6"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3AAE7C5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18500F2" w14:textId="58F89E12"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7682209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92981D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8681E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5D5D802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70A182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94D950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05A96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E3FAFB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C43B20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ability to predict what is going to occur in the future, the greater the resignation</w:t>
            </w:r>
          </w:p>
        </w:tc>
        <w:tc>
          <w:tcPr>
            <w:tcW w:w="769" w:type="pct"/>
            <w:tcBorders>
              <w:top w:val="nil"/>
              <w:left w:val="nil"/>
              <w:bottom w:val="nil"/>
              <w:right w:val="nil"/>
            </w:tcBorders>
            <w:noWrap/>
          </w:tcPr>
          <w:p w14:paraId="2C119C86" w14:textId="19F13E07"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1A625E5D"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2E4461B"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Schadenfreude</w:t>
            </w:r>
          </w:p>
        </w:tc>
      </w:tr>
      <w:tr w:rsidR="00236BF7" w:rsidRPr="000342F9" w14:paraId="4B4714C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ACAE67C"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64F8EE93" w14:textId="0A5BF205"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3CE55AD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DAB0FD" w14:textId="34E92853"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w:t>
            </w:r>
          </w:p>
        </w:tc>
        <w:tc>
          <w:tcPr>
            <w:tcW w:w="385" w:type="pct"/>
            <w:tcBorders>
              <w:top w:val="nil"/>
              <w:left w:val="nil"/>
              <w:bottom w:val="nil"/>
              <w:right w:val="nil"/>
            </w:tcBorders>
            <w:noWrap/>
          </w:tcPr>
          <w:p w14:paraId="71C4AD4D" w14:textId="7E3BCC7A"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 .27</w:t>
            </w:r>
          </w:p>
        </w:tc>
        <w:tc>
          <w:tcPr>
            <w:tcW w:w="335" w:type="pct"/>
            <w:tcBorders>
              <w:top w:val="nil"/>
              <w:left w:val="nil"/>
              <w:bottom w:val="nil"/>
              <w:right w:val="nil"/>
            </w:tcBorders>
            <w:noWrap/>
          </w:tcPr>
          <w:p w14:paraId="2139698C" w14:textId="447C5B86"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4.80 (2)</w:t>
            </w:r>
          </w:p>
        </w:tc>
        <w:tc>
          <w:tcPr>
            <w:tcW w:w="241" w:type="pct"/>
            <w:tcBorders>
              <w:top w:val="nil"/>
              <w:left w:val="nil"/>
              <w:bottom w:val="nil"/>
              <w:right w:val="nil"/>
            </w:tcBorders>
            <w:noWrap/>
          </w:tcPr>
          <w:p w14:paraId="3292DC07" w14:textId="5171BDAE"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470FCCEA" w14:textId="15BC766F"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35.68</w:t>
            </w:r>
          </w:p>
        </w:tc>
        <w:tc>
          <w:tcPr>
            <w:tcW w:w="144" w:type="pct"/>
            <w:tcBorders>
              <w:top w:val="nil"/>
              <w:left w:val="nil"/>
              <w:bottom w:val="nil"/>
              <w:right w:val="nil"/>
            </w:tcBorders>
          </w:tcPr>
          <w:p w14:paraId="4434F4B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E9CE3CD"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greater the feelings of schadenfreude</w:t>
            </w:r>
          </w:p>
        </w:tc>
        <w:tc>
          <w:tcPr>
            <w:tcW w:w="769" w:type="pct"/>
            <w:tcBorders>
              <w:top w:val="nil"/>
              <w:left w:val="nil"/>
              <w:bottom w:val="nil"/>
              <w:right w:val="nil"/>
            </w:tcBorders>
            <w:noWrap/>
          </w:tcPr>
          <w:p w14:paraId="23DC08B7" w14:textId="355CF83F"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5313B9B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0F49D91"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Fairness</w:t>
            </w:r>
          </w:p>
        </w:tc>
        <w:tc>
          <w:tcPr>
            <w:tcW w:w="144" w:type="pct"/>
            <w:tcBorders>
              <w:top w:val="nil"/>
              <w:left w:val="nil"/>
              <w:bottom w:val="nil"/>
              <w:right w:val="nil"/>
            </w:tcBorders>
            <w:noWrap/>
          </w:tcPr>
          <w:p w14:paraId="434D688A" w14:textId="7FDC586F"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0BB05E1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154849" w14:textId="043EA15A"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3382BC09" w14:textId="60EBE63B"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.07, .29</w:t>
            </w:r>
          </w:p>
        </w:tc>
        <w:tc>
          <w:tcPr>
            <w:tcW w:w="335" w:type="pct"/>
            <w:tcBorders>
              <w:top w:val="nil"/>
              <w:left w:val="nil"/>
              <w:bottom w:val="nil"/>
              <w:right w:val="nil"/>
            </w:tcBorders>
            <w:noWrap/>
          </w:tcPr>
          <w:p w14:paraId="397482DB" w14:textId="5071A7CC"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7.66 (2)*</w:t>
            </w:r>
          </w:p>
        </w:tc>
        <w:tc>
          <w:tcPr>
            <w:tcW w:w="241" w:type="pct"/>
            <w:tcBorders>
              <w:top w:val="nil"/>
              <w:left w:val="nil"/>
              <w:bottom w:val="nil"/>
              <w:right w:val="nil"/>
            </w:tcBorders>
            <w:noWrap/>
          </w:tcPr>
          <w:p w14:paraId="45CCE061" w14:textId="0498679F"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5FC8B464" w14:textId="485AE36B"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57.63</w:t>
            </w:r>
          </w:p>
        </w:tc>
        <w:tc>
          <w:tcPr>
            <w:tcW w:w="144" w:type="pct"/>
            <w:tcBorders>
              <w:top w:val="nil"/>
              <w:left w:val="nil"/>
              <w:bottom w:val="nil"/>
              <w:right w:val="nil"/>
            </w:tcBorders>
          </w:tcPr>
          <w:p w14:paraId="31BD414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47E6902"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perceived fairness of situation, the greater the feelings of schadenfreude</w:t>
            </w:r>
          </w:p>
        </w:tc>
        <w:tc>
          <w:tcPr>
            <w:tcW w:w="769" w:type="pct"/>
            <w:tcBorders>
              <w:top w:val="nil"/>
              <w:left w:val="nil"/>
              <w:bottom w:val="nil"/>
              <w:right w:val="nil"/>
            </w:tcBorders>
            <w:noWrap/>
          </w:tcPr>
          <w:p w14:paraId="408F4340" w14:textId="0C4A229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63E6406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6C804DC" w14:textId="71ADA383"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326F36E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6F9AF51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6BA63A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578CE85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.01, .24</w:t>
            </w:r>
          </w:p>
        </w:tc>
        <w:tc>
          <w:tcPr>
            <w:tcW w:w="335" w:type="pct"/>
            <w:tcBorders>
              <w:top w:val="nil"/>
              <w:left w:val="nil"/>
              <w:bottom w:val="nil"/>
              <w:right w:val="nil"/>
            </w:tcBorders>
            <w:noWrap/>
          </w:tcPr>
          <w:p w14:paraId="53BA04B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.73 (1)</w:t>
            </w:r>
          </w:p>
        </w:tc>
        <w:tc>
          <w:tcPr>
            <w:tcW w:w="241" w:type="pct"/>
            <w:tcBorders>
              <w:top w:val="nil"/>
              <w:left w:val="nil"/>
              <w:bottom w:val="nil"/>
              <w:right w:val="nil"/>
            </w:tcBorders>
            <w:noWrap/>
          </w:tcPr>
          <w:p w14:paraId="225368F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74EDF9E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68992BF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739B312" w14:textId="4387F26F"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consistency of the situation with one’s ideals, the greater the feelings of schadenfreude</w:t>
            </w:r>
          </w:p>
        </w:tc>
        <w:tc>
          <w:tcPr>
            <w:tcW w:w="769" w:type="pct"/>
            <w:tcBorders>
              <w:top w:val="nil"/>
              <w:left w:val="nil"/>
              <w:bottom w:val="nil"/>
              <w:right w:val="nil"/>
            </w:tcBorders>
            <w:noWrap/>
          </w:tcPr>
          <w:p w14:paraId="5B97A6C8" w14:textId="522C0D0D"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4F6C972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34202B8"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666F090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CB98C7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54E529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28C2A4B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4E36267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E6DCA1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4EDC22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03EDD3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6B9488C"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D20D3DC" w14:textId="62860005"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3504497"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tcPr>
          <w:p w14:paraId="13F0AE02" w14:textId="77777777" w:rsidR="00236BF7" w:rsidRPr="000342F9" w:rsidRDefault="00236BF7" w:rsidP="00236BF7">
            <w:pPr>
              <w:ind w:left="72" w:hanging="72"/>
              <w:jc w:val="center"/>
              <w:rPr>
                <w:rFonts w:ascii="Times New Roman" w:hAnsi="Times New Roman" w:cs="Times New Roman"/>
                <w:sz w:val="16"/>
                <w:szCs w:val="16"/>
              </w:rPr>
            </w:pPr>
            <w:r w:rsidRPr="000342F9">
              <w:rPr>
                <w:rFonts w:ascii="Times New Roman" w:hAnsi="Times New Roman" w:cs="Times New Roman"/>
                <w:bCs w:val="0"/>
                <w:color w:val="000000"/>
                <w:sz w:val="20"/>
                <w:szCs w:val="20"/>
              </w:rPr>
              <w:t>Self-Anger</w:t>
            </w:r>
          </w:p>
        </w:tc>
      </w:tr>
      <w:tr w:rsidR="00236BF7" w:rsidRPr="000342F9" w14:paraId="0566A80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96421BC"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616EEAB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72F118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3C101F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7E76814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 .09</w:t>
            </w:r>
          </w:p>
        </w:tc>
        <w:tc>
          <w:tcPr>
            <w:tcW w:w="335" w:type="pct"/>
            <w:tcBorders>
              <w:top w:val="nil"/>
              <w:left w:val="nil"/>
              <w:bottom w:val="nil"/>
              <w:right w:val="nil"/>
            </w:tcBorders>
            <w:noWrap/>
          </w:tcPr>
          <w:p w14:paraId="234990D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0.37 (1)</w:t>
            </w:r>
          </w:p>
        </w:tc>
        <w:tc>
          <w:tcPr>
            <w:tcW w:w="241" w:type="pct"/>
            <w:tcBorders>
              <w:top w:val="nil"/>
              <w:left w:val="nil"/>
              <w:bottom w:val="nil"/>
              <w:right w:val="nil"/>
            </w:tcBorders>
            <w:noWrap/>
          </w:tcPr>
          <w:p w14:paraId="5846C6F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2E4B244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13BAB28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C5E86A7"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5160B0AC" w14:textId="3ED43EC1"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18ABA6D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47E8F5"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37C0DA7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C8AE54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78B600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-.48**</w:t>
            </w:r>
          </w:p>
        </w:tc>
        <w:tc>
          <w:tcPr>
            <w:tcW w:w="385" w:type="pct"/>
            <w:tcBorders>
              <w:top w:val="nil"/>
              <w:left w:val="nil"/>
              <w:bottom w:val="nil"/>
              <w:right w:val="nil"/>
            </w:tcBorders>
            <w:noWrap/>
          </w:tcPr>
          <w:p w14:paraId="38F11C5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-.72, -.15</w:t>
            </w:r>
          </w:p>
        </w:tc>
        <w:tc>
          <w:tcPr>
            <w:tcW w:w="335" w:type="pct"/>
            <w:tcBorders>
              <w:top w:val="nil"/>
              <w:left w:val="nil"/>
              <w:bottom w:val="nil"/>
              <w:right w:val="nil"/>
            </w:tcBorders>
            <w:noWrap/>
          </w:tcPr>
          <w:p w14:paraId="14D9A11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8.54 (1)*</w:t>
            </w:r>
          </w:p>
        </w:tc>
        <w:tc>
          <w:tcPr>
            <w:tcW w:w="241" w:type="pct"/>
            <w:tcBorders>
              <w:top w:val="nil"/>
              <w:left w:val="nil"/>
              <w:bottom w:val="nil"/>
              <w:right w:val="nil"/>
            </w:tcBorders>
            <w:noWrap/>
          </w:tcPr>
          <w:p w14:paraId="7C065EA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1B6AF2D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76.58</w:t>
            </w:r>
          </w:p>
        </w:tc>
        <w:tc>
          <w:tcPr>
            <w:tcW w:w="144" w:type="pct"/>
            <w:tcBorders>
              <w:top w:val="nil"/>
              <w:left w:val="nil"/>
              <w:bottom w:val="nil"/>
              <w:right w:val="nil"/>
            </w:tcBorders>
          </w:tcPr>
          <w:p w14:paraId="70F2A314"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7671DF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responsibility for the cause of the situation attributed to other people/objects, the less the self-anger.</w:t>
            </w:r>
          </w:p>
        </w:tc>
        <w:tc>
          <w:tcPr>
            <w:tcW w:w="769" w:type="pct"/>
            <w:tcBorders>
              <w:top w:val="nil"/>
              <w:left w:val="nil"/>
              <w:bottom w:val="nil"/>
              <w:right w:val="nil"/>
            </w:tcBorders>
            <w:noWrap/>
          </w:tcPr>
          <w:p w14:paraId="39F5758E" w14:textId="61CE1664"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2E9CC3C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C2C99A5"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260EF50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26DA0BB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5FF677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.53***</w:t>
            </w:r>
          </w:p>
        </w:tc>
        <w:tc>
          <w:tcPr>
            <w:tcW w:w="385" w:type="pct"/>
            <w:tcBorders>
              <w:top w:val="nil"/>
              <w:left w:val="nil"/>
              <w:bottom w:val="nil"/>
              <w:right w:val="nil"/>
            </w:tcBorders>
            <w:noWrap/>
          </w:tcPr>
          <w:p w14:paraId="0230CB6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.39, .65</w:t>
            </w:r>
          </w:p>
        </w:tc>
        <w:tc>
          <w:tcPr>
            <w:tcW w:w="335" w:type="pct"/>
            <w:tcBorders>
              <w:top w:val="nil"/>
              <w:left w:val="nil"/>
              <w:bottom w:val="nil"/>
              <w:right w:val="nil"/>
            </w:tcBorders>
            <w:noWrap/>
          </w:tcPr>
          <w:p w14:paraId="24F7BE0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2.02 (1)</w:t>
            </w:r>
          </w:p>
        </w:tc>
        <w:tc>
          <w:tcPr>
            <w:tcW w:w="241" w:type="pct"/>
            <w:tcBorders>
              <w:top w:val="nil"/>
              <w:left w:val="nil"/>
              <w:bottom w:val="nil"/>
              <w:right w:val="nil"/>
            </w:tcBorders>
            <w:noWrap/>
          </w:tcPr>
          <w:p w14:paraId="4F40FD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0B55F00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0.35</w:t>
            </w:r>
          </w:p>
        </w:tc>
        <w:tc>
          <w:tcPr>
            <w:tcW w:w="144" w:type="pct"/>
            <w:tcBorders>
              <w:top w:val="nil"/>
              <w:left w:val="nil"/>
              <w:bottom w:val="nil"/>
              <w:right w:val="nil"/>
            </w:tcBorders>
          </w:tcPr>
          <w:p w14:paraId="7AE6F43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34E05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responsibility of the cause of the situation, the greater the self-anger.</w:t>
            </w:r>
          </w:p>
        </w:tc>
        <w:tc>
          <w:tcPr>
            <w:tcW w:w="769" w:type="pct"/>
            <w:tcBorders>
              <w:top w:val="nil"/>
              <w:left w:val="nil"/>
              <w:bottom w:val="nil"/>
              <w:right w:val="nil"/>
            </w:tcBorders>
            <w:noWrap/>
          </w:tcPr>
          <w:p w14:paraId="4C8F4026" w14:textId="4A66ABD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236BF7" w:rsidRPr="000342F9" w14:paraId="1F82D3E8"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4F0F7831"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Self-pity</w:t>
            </w:r>
          </w:p>
        </w:tc>
      </w:tr>
      <w:tr w:rsidR="00236BF7" w:rsidRPr="000342F9" w14:paraId="516F29A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9083887"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B6D9DA9"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74637B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BD4EAE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.38*</w:t>
            </w:r>
          </w:p>
        </w:tc>
        <w:tc>
          <w:tcPr>
            <w:tcW w:w="385" w:type="pct"/>
            <w:tcBorders>
              <w:top w:val="nil"/>
              <w:left w:val="nil"/>
              <w:bottom w:val="nil"/>
              <w:right w:val="nil"/>
            </w:tcBorders>
            <w:noWrap/>
          </w:tcPr>
          <w:p w14:paraId="6243B3C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A556EE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A8C6CEF"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83BDE93"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BD66765"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B497E28"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perception that something irretrievable has lost, the greater the self-pity</w:t>
            </w:r>
          </w:p>
        </w:tc>
        <w:tc>
          <w:tcPr>
            <w:tcW w:w="769" w:type="pct"/>
            <w:tcBorders>
              <w:top w:val="nil"/>
              <w:left w:val="nil"/>
              <w:bottom w:val="nil"/>
              <w:right w:val="nil"/>
            </w:tcBorders>
            <w:noWrap/>
          </w:tcPr>
          <w:p w14:paraId="4D79B705" w14:textId="764E0A40"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6ACA9CF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09D1E7E"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16A79E2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76B9BA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63F532C"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3666A25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A6EB7E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491D9A8"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A57D97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73ECFD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FB79576"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perceived pleasantness of situation, the less the self-pity</w:t>
            </w:r>
          </w:p>
        </w:tc>
        <w:tc>
          <w:tcPr>
            <w:tcW w:w="769" w:type="pct"/>
            <w:tcBorders>
              <w:top w:val="nil"/>
              <w:left w:val="nil"/>
              <w:bottom w:val="nil"/>
              <w:right w:val="nil"/>
            </w:tcBorders>
            <w:noWrap/>
          </w:tcPr>
          <w:p w14:paraId="70EDB877" w14:textId="3F48D839"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236BF7" w:rsidRPr="000342F9" w14:paraId="607CD2D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9F3E985"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lastRenderedPageBreak/>
              <w:t>Temporal distance</w:t>
            </w:r>
          </w:p>
        </w:tc>
        <w:tc>
          <w:tcPr>
            <w:tcW w:w="144" w:type="pct"/>
            <w:tcBorders>
              <w:top w:val="nil"/>
              <w:left w:val="nil"/>
              <w:bottom w:val="nil"/>
              <w:right w:val="nil"/>
            </w:tcBorders>
            <w:noWrap/>
          </w:tcPr>
          <w:p w14:paraId="1D528C0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2D2B40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850141A"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63201A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1B18796"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2AB602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394B021"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A35B47B"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959D25D"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5E8010A" w14:textId="72A53CBA"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5C3FE1E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FB280C4" w14:textId="77777777" w:rsidR="00236BF7" w:rsidRPr="000342F9" w:rsidRDefault="00236BF7" w:rsidP="00236BF7">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6E02AB2E"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76DE49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DE76F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42B95B4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BEE742D"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5EBB897"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F155552"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076E3D0" w14:textId="77777777" w:rsidR="00236BF7" w:rsidRPr="000342F9" w:rsidRDefault="00236BF7" w:rsidP="00236B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C0E5ECE" w14:textId="77777777" w:rsidR="00236BF7" w:rsidRPr="000342F9" w:rsidRDefault="00236BF7" w:rsidP="00236BF7">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E57E02D" w14:textId="4DCCAC32" w:rsidR="00236BF7" w:rsidRPr="000342F9" w:rsidRDefault="0011108D" w:rsidP="00236BF7">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236BF7" w:rsidRPr="000342F9" w14:paraId="2A690109"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19CB6186" w14:textId="77777777" w:rsidR="00236BF7" w:rsidRPr="000342F9" w:rsidRDefault="00236BF7" w:rsidP="00236BF7">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Serenity</w:t>
            </w:r>
          </w:p>
        </w:tc>
      </w:tr>
      <w:tr w:rsidR="001C38AE" w:rsidRPr="000342F9" w14:paraId="1FF99C1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A45A02A" w14:textId="425E72CC"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bCs w:val="0"/>
                <w:color w:val="000000"/>
                <w:sz w:val="16"/>
                <w:szCs w:val="16"/>
              </w:rPr>
              <w:t>Value</w:t>
            </w:r>
          </w:p>
        </w:tc>
        <w:tc>
          <w:tcPr>
            <w:tcW w:w="144" w:type="pct"/>
            <w:tcBorders>
              <w:top w:val="nil"/>
              <w:left w:val="nil"/>
              <w:bottom w:val="nil"/>
              <w:right w:val="nil"/>
            </w:tcBorders>
            <w:noWrap/>
          </w:tcPr>
          <w:p w14:paraId="1C1E36B7" w14:textId="4DFBD5D4"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4E25BA9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873D780" w14:textId="392E73CE"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.33***</w:t>
            </w:r>
          </w:p>
        </w:tc>
        <w:tc>
          <w:tcPr>
            <w:tcW w:w="385" w:type="pct"/>
            <w:tcBorders>
              <w:top w:val="nil"/>
              <w:left w:val="nil"/>
              <w:bottom w:val="nil"/>
              <w:right w:val="nil"/>
            </w:tcBorders>
            <w:noWrap/>
          </w:tcPr>
          <w:p w14:paraId="2F1EF629" w14:textId="593E4E9F"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 .50</w:t>
            </w:r>
          </w:p>
        </w:tc>
        <w:tc>
          <w:tcPr>
            <w:tcW w:w="335" w:type="pct"/>
            <w:tcBorders>
              <w:top w:val="nil"/>
              <w:left w:val="nil"/>
              <w:bottom w:val="nil"/>
              <w:right w:val="nil"/>
            </w:tcBorders>
            <w:noWrap/>
          </w:tcPr>
          <w:p w14:paraId="51D64043" w14:textId="7EFA53BC"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71.54 (2)*</w:t>
            </w:r>
          </w:p>
        </w:tc>
        <w:tc>
          <w:tcPr>
            <w:tcW w:w="241" w:type="pct"/>
            <w:tcBorders>
              <w:top w:val="nil"/>
              <w:left w:val="nil"/>
              <w:bottom w:val="nil"/>
              <w:right w:val="nil"/>
            </w:tcBorders>
            <w:noWrap/>
          </w:tcPr>
          <w:p w14:paraId="236C1B1D" w14:textId="2217755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0558FA09" w14:textId="63B2E59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94.65</w:t>
            </w:r>
          </w:p>
        </w:tc>
        <w:tc>
          <w:tcPr>
            <w:tcW w:w="144" w:type="pct"/>
            <w:tcBorders>
              <w:top w:val="nil"/>
              <w:left w:val="nil"/>
              <w:bottom w:val="nil"/>
              <w:right w:val="nil"/>
            </w:tcBorders>
          </w:tcPr>
          <w:p w14:paraId="417CDE3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E65F7F6" w14:textId="35B0758C"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value of the situation to one's goals and desires, the greater the serenity.</w:t>
            </w:r>
          </w:p>
        </w:tc>
        <w:tc>
          <w:tcPr>
            <w:tcW w:w="769" w:type="pct"/>
            <w:tcBorders>
              <w:top w:val="nil"/>
              <w:left w:val="nil"/>
              <w:bottom w:val="nil"/>
              <w:right w:val="nil"/>
            </w:tcBorders>
            <w:noWrap/>
          </w:tcPr>
          <w:p w14:paraId="58E68E9A" w14:textId="3B74BA8B"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1C38AE" w:rsidRPr="000342F9" w14:paraId="4FCB9ED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D4BBE8D" w14:textId="64D9B8B5"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0DDA1260" w14:textId="123075D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3 </w:t>
            </w:r>
          </w:p>
        </w:tc>
        <w:tc>
          <w:tcPr>
            <w:tcW w:w="145" w:type="pct"/>
            <w:tcBorders>
              <w:top w:val="nil"/>
              <w:left w:val="nil"/>
              <w:bottom w:val="nil"/>
              <w:right w:val="nil"/>
            </w:tcBorders>
          </w:tcPr>
          <w:p w14:paraId="01FF96C4"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5477EEC" w14:textId="0B730CE9"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.49**</w:t>
            </w:r>
          </w:p>
        </w:tc>
        <w:tc>
          <w:tcPr>
            <w:tcW w:w="385" w:type="pct"/>
            <w:tcBorders>
              <w:top w:val="nil"/>
              <w:left w:val="nil"/>
              <w:bottom w:val="nil"/>
              <w:right w:val="nil"/>
            </w:tcBorders>
            <w:noWrap/>
          </w:tcPr>
          <w:p w14:paraId="62DCF389" w14:textId="12DC2958"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 .71</w:t>
            </w:r>
          </w:p>
        </w:tc>
        <w:tc>
          <w:tcPr>
            <w:tcW w:w="335" w:type="pct"/>
            <w:tcBorders>
              <w:top w:val="nil"/>
              <w:left w:val="nil"/>
              <w:bottom w:val="nil"/>
              <w:right w:val="nil"/>
            </w:tcBorders>
            <w:noWrap/>
          </w:tcPr>
          <w:p w14:paraId="5177AA68" w14:textId="7405C87A"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103.4 (2)*</w:t>
            </w:r>
          </w:p>
        </w:tc>
        <w:tc>
          <w:tcPr>
            <w:tcW w:w="241" w:type="pct"/>
            <w:tcBorders>
              <w:top w:val="nil"/>
              <w:left w:val="nil"/>
              <w:bottom w:val="nil"/>
              <w:right w:val="nil"/>
            </w:tcBorders>
            <w:noWrap/>
          </w:tcPr>
          <w:p w14:paraId="76D1373D" w14:textId="000BB54D"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.30</w:t>
            </w:r>
          </w:p>
        </w:tc>
        <w:tc>
          <w:tcPr>
            <w:tcW w:w="385" w:type="pct"/>
            <w:tcBorders>
              <w:top w:val="nil"/>
              <w:left w:val="nil"/>
              <w:bottom w:val="nil"/>
              <w:right w:val="nil"/>
            </w:tcBorders>
            <w:noWrap/>
          </w:tcPr>
          <w:p w14:paraId="534108BC" w14:textId="183556E0"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97.28 </w:t>
            </w:r>
          </w:p>
        </w:tc>
        <w:tc>
          <w:tcPr>
            <w:tcW w:w="144" w:type="pct"/>
            <w:tcBorders>
              <w:top w:val="nil"/>
              <w:left w:val="nil"/>
              <w:bottom w:val="nil"/>
              <w:right w:val="nil"/>
            </w:tcBorders>
          </w:tcPr>
          <w:p w14:paraId="00F8EB98"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872CAC8" w14:textId="19D49FE9"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control and influence over the situation, the greater the serenity</w:t>
            </w:r>
          </w:p>
        </w:tc>
        <w:tc>
          <w:tcPr>
            <w:tcW w:w="769" w:type="pct"/>
            <w:tcBorders>
              <w:top w:val="nil"/>
              <w:left w:val="nil"/>
              <w:bottom w:val="nil"/>
              <w:right w:val="nil"/>
            </w:tcBorders>
            <w:noWrap/>
          </w:tcPr>
          <w:p w14:paraId="16DA4D13" w14:textId="06C68F3E"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1C38AE" w:rsidRPr="000342F9" w14:paraId="5791F26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9598852" w14:textId="77777777"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1ACF614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20D45A3B"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D96571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5B96BB2E"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 .28</w:t>
            </w:r>
          </w:p>
        </w:tc>
        <w:tc>
          <w:tcPr>
            <w:tcW w:w="335" w:type="pct"/>
            <w:tcBorders>
              <w:top w:val="nil"/>
              <w:left w:val="nil"/>
              <w:bottom w:val="nil"/>
              <w:right w:val="nil"/>
            </w:tcBorders>
            <w:noWrap/>
          </w:tcPr>
          <w:p w14:paraId="4097C0A8"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 (1)</w:t>
            </w:r>
          </w:p>
        </w:tc>
        <w:tc>
          <w:tcPr>
            <w:tcW w:w="241" w:type="pct"/>
            <w:tcBorders>
              <w:top w:val="nil"/>
              <w:left w:val="nil"/>
              <w:bottom w:val="nil"/>
              <w:right w:val="nil"/>
            </w:tcBorders>
            <w:noWrap/>
          </w:tcPr>
          <w:p w14:paraId="18C6CAEB"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1D6363B4"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08F4AB1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5340E8"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personal responsibility for the cause of the situation, the greater the serenity</w:t>
            </w:r>
          </w:p>
        </w:tc>
        <w:tc>
          <w:tcPr>
            <w:tcW w:w="769" w:type="pct"/>
            <w:tcBorders>
              <w:top w:val="nil"/>
              <w:left w:val="nil"/>
              <w:bottom w:val="nil"/>
              <w:right w:val="nil"/>
            </w:tcBorders>
            <w:noWrap/>
          </w:tcPr>
          <w:p w14:paraId="6DEDD1AE" w14:textId="19838502"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1C38AE" w:rsidRPr="000342F9" w14:paraId="02B86CF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5D40E7" w14:textId="371AA44C"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Attentional activity</w:t>
            </w:r>
          </w:p>
        </w:tc>
        <w:tc>
          <w:tcPr>
            <w:tcW w:w="144" w:type="pct"/>
            <w:tcBorders>
              <w:top w:val="nil"/>
              <w:left w:val="nil"/>
              <w:bottom w:val="nil"/>
              <w:right w:val="nil"/>
            </w:tcBorders>
            <w:noWrap/>
          </w:tcPr>
          <w:p w14:paraId="518FDA39" w14:textId="21C00A8D"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2 </w:t>
            </w:r>
          </w:p>
        </w:tc>
        <w:tc>
          <w:tcPr>
            <w:tcW w:w="145" w:type="pct"/>
            <w:tcBorders>
              <w:top w:val="nil"/>
              <w:left w:val="nil"/>
              <w:bottom w:val="nil"/>
              <w:right w:val="nil"/>
            </w:tcBorders>
          </w:tcPr>
          <w:p w14:paraId="16B3A3A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49A53E7" w14:textId="1243639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2F917FAA" w14:textId="53D6A469"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-.40, .15</w:t>
            </w:r>
          </w:p>
        </w:tc>
        <w:tc>
          <w:tcPr>
            <w:tcW w:w="335" w:type="pct"/>
            <w:tcBorders>
              <w:top w:val="nil"/>
              <w:left w:val="nil"/>
              <w:bottom w:val="nil"/>
              <w:right w:val="nil"/>
            </w:tcBorders>
            <w:noWrap/>
          </w:tcPr>
          <w:p w14:paraId="7BDB5FD1" w14:textId="7AB273E6"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21.08 (1)* </w:t>
            </w:r>
          </w:p>
        </w:tc>
        <w:tc>
          <w:tcPr>
            <w:tcW w:w="241" w:type="pct"/>
            <w:tcBorders>
              <w:top w:val="nil"/>
              <w:left w:val="nil"/>
              <w:bottom w:val="nil"/>
              <w:right w:val="nil"/>
            </w:tcBorders>
            <w:noWrap/>
          </w:tcPr>
          <w:p w14:paraId="29F7C492" w14:textId="78281D6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213CE165" w14:textId="40DE16F2"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90.50 </w:t>
            </w:r>
          </w:p>
        </w:tc>
        <w:tc>
          <w:tcPr>
            <w:tcW w:w="144" w:type="pct"/>
            <w:tcBorders>
              <w:top w:val="nil"/>
              <w:left w:val="nil"/>
              <w:bottom w:val="nil"/>
              <w:right w:val="nil"/>
            </w:tcBorders>
          </w:tcPr>
          <w:p w14:paraId="379F96B1"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064C438"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4C8497F" w14:textId="7B891806"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24897B0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50D2C5E" w14:textId="77777777"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356BC88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2F977C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773F93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.24*</w:t>
            </w:r>
          </w:p>
        </w:tc>
        <w:tc>
          <w:tcPr>
            <w:tcW w:w="385" w:type="pct"/>
            <w:tcBorders>
              <w:top w:val="nil"/>
              <w:left w:val="nil"/>
              <w:bottom w:val="nil"/>
              <w:right w:val="nil"/>
            </w:tcBorders>
            <w:noWrap/>
          </w:tcPr>
          <w:p w14:paraId="772D4FA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.03, .43</w:t>
            </w:r>
          </w:p>
        </w:tc>
        <w:tc>
          <w:tcPr>
            <w:tcW w:w="335" w:type="pct"/>
            <w:tcBorders>
              <w:top w:val="nil"/>
              <w:left w:val="nil"/>
              <w:bottom w:val="nil"/>
              <w:right w:val="nil"/>
            </w:tcBorders>
            <w:noWrap/>
          </w:tcPr>
          <w:p w14:paraId="2054ECB8"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7.49 (1)*</w:t>
            </w:r>
          </w:p>
        </w:tc>
        <w:tc>
          <w:tcPr>
            <w:tcW w:w="241" w:type="pct"/>
            <w:tcBorders>
              <w:top w:val="nil"/>
              <w:left w:val="nil"/>
              <w:bottom w:val="nil"/>
              <w:right w:val="nil"/>
            </w:tcBorders>
            <w:noWrap/>
          </w:tcPr>
          <w:p w14:paraId="750A13DA"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1EA87733"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72.46</w:t>
            </w:r>
          </w:p>
        </w:tc>
        <w:tc>
          <w:tcPr>
            <w:tcW w:w="144" w:type="pct"/>
            <w:tcBorders>
              <w:top w:val="nil"/>
              <w:left w:val="nil"/>
              <w:bottom w:val="nil"/>
              <w:right w:val="nil"/>
            </w:tcBorders>
          </w:tcPr>
          <w:p w14:paraId="3FF1B3A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686A6A6"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understanding of the situation, the greater the serenity</w:t>
            </w:r>
          </w:p>
        </w:tc>
        <w:tc>
          <w:tcPr>
            <w:tcW w:w="769" w:type="pct"/>
            <w:tcBorders>
              <w:top w:val="nil"/>
              <w:left w:val="nil"/>
              <w:bottom w:val="nil"/>
              <w:right w:val="nil"/>
            </w:tcBorders>
            <w:noWrap/>
          </w:tcPr>
          <w:p w14:paraId="66B40DFC" w14:textId="4D79FE3A"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1C38AE" w:rsidRPr="000342F9" w14:paraId="1B2C9BC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9418665" w14:textId="77777777"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71CDBC23"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7CB776AF"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510E0A"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.42***</w:t>
            </w:r>
          </w:p>
        </w:tc>
        <w:tc>
          <w:tcPr>
            <w:tcW w:w="385" w:type="pct"/>
            <w:tcBorders>
              <w:top w:val="nil"/>
              <w:left w:val="nil"/>
              <w:bottom w:val="nil"/>
              <w:right w:val="nil"/>
            </w:tcBorders>
            <w:noWrap/>
          </w:tcPr>
          <w:p w14:paraId="31944FDA"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.28, .54</w:t>
            </w:r>
          </w:p>
        </w:tc>
        <w:tc>
          <w:tcPr>
            <w:tcW w:w="335" w:type="pct"/>
            <w:tcBorders>
              <w:top w:val="nil"/>
              <w:left w:val="nil"/>
              <w:bottom w:val="nil"/>
              <w:right w:val="nil"/>
            </w:tcBorders>
            <w:noWrap/>
          </w:tcPr>
          <w:p w14:paraId="21C83D3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15.20 (1)*</w:t>
            </w:r>
          </w:p>
        </w:tc>
        <w:tc>
          <w:tcPr>
            <w:tcW w:w="241" w:type="pct"/>
            <w:tcBorders>
              <w:top w:val="nil"/>
              <w:left w:val="nil"/>
              <w:bottom w:val="nil"/>
              <w:right w:val="nil"/>
            </w:tcBorders>
            <w:noWrap/>
          </w:tcPr>
          <w:p w14:paraId="19E0DA0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.11</w:t>
            </w:r>
          </w:p>
        </w:tc>
        <w:tc>
          <w:tcPr>
            <w:tcW w:w="385" w:type="pct"/>
            <w:tcBorders>
              <w:top w:val="nil"/>
              <w:left w:val="nil"/>
              <w:bottom w:val="nil"/>
              <w:right w:val="nil"/>
            </w:tcBorders>
            <w:noWrap/>
          </w:tcPr>
          <w:p w14:paraId="6218BB6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86.79</w:t>
            </w:r>
          </w:p>
        </w:tc>
        <w:tc>
          <w:tcPr>
            <w:tcW w:w="144" w:type="pct"/>
            <w:tcBorders>
              <w:top w:val="nil"/>
              <w:left w:val="nil"/>
              <w:bottom w:val="nil"/>
              <w:right w:val="nil"/>
            </w:tcBorders>
          </w:tcPr>
          <w:p w14:paraId="69D9F9C4"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A4FB981"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342F9">
              <w:rPr>
                <w:rFonts w:ascii="Times New Roman" w:hAnsi="Times New Roman" w:cs="Times New Roman"/>
                <w:color w:val="000000"/>
                <w:sz w:val="16"/>
                <w:szCs w:val="16"/>
              </w:rPr>
              <w:t>The greater the perceived pleasantness of situation, the greater the serenity</w:t>
            </w:r>
          </w:p>
        </w:tc>
        <w:tc>
          <w:tcPr>
            <w:tcW w:w="769" w:type="pct"/>
            <w:tcBorders>
              <w:top w:val="nil"/>
              <w:left w:val="nil"/>
              <w:bottom w:val="nil"/>
              <w:right w:val="nil"/>
            </w:tcBorders>
            <w:noWrap/>
          </w:tcPr>
          <w:p w14:paraId="0F8C79E2" w14:textId="0CF27F21"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1C38AE" w:rsidRPr="000342F9" w14:paraId="45A9A02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96128D7" w14:textId="77777777"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3F688A23"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88825E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A21CEF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4E0D328B"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B58D868"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A730CC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ABE505D"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21DD55B"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D8EC82B"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9A1F7BC" w14:textId="1AB0DDE8"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27F0A95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772664B" w14:textId="77777777" w:rsidR="001C38AE" w:rsidRPr="000342F9" w:rsidRDefault="001C38AE" w:rsidP="001C38A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1ACB0877"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A10801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60DE6E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3E6077A6"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5DAF093"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B4C0601"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E8F1C97"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348D0F4"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850379"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8E302D7" w14:textId="769F1007"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FA6253" w:rsidRPr="000342F9" w14:paraId="7CE1174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D2CF106" w14:textId="7F2FC739" w:rsidR="00FA6253" w:rsidRPr="000342F9" w:rsidRDefault="00FA6253" w:rsidP="001C38A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Challenge</w:t>
            </w:r>
          </w:p>
        </w:tc>
        <w:tc>
          <w:tcPr>
            <w:tcW w:w="144" w:type="pct"/>
            <w:tcBorders>
              <w:top w:val="nil"/>
              <w:left w:val="nil"/>
              <w:bottom w:val="nil"/>
              <w:right w:val="nil"/>
            </w:tcBorders>
            <w:noWrap/>
          </w:tcPr>
          <w:p w14:paraId="40277DD6" w14:textId="66FADB01"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6134658" w14:textId="77777777"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7E825F" w14:textId="5015897C"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.37***</w:t>
            </w:r>
          </w:p>
        </w:tc>
        <w:tc>
          <w:tcPr>
            <w:tcW w:w="385" w:type="pct"/>
            <w:tcBorders>
              <w:top w:val="nil"/>
              <w:left w:val="nil"/>
              <w:bottom w:val="nil"/>
              <w:right w:val="nil"/>
            </w:tcBorders>
            <w:noWrap/>
          </w:tcPr>
          <w:p w14:paraId="4C5C5FA3" w14:textId="77777777"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ECDC410" w14:textId="77777777"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6E7571C" w14:textId="77777777"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405709C" w14:textId="77777777"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0FBE0DA8" w14:textId="77777777" w:rsidR="00FA6253" w:rsidRPr="000342F9" w:rsidRDefault="00FA6253"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1E989D" w14:textId="7E38DF90" w:rsidR="00FA6253" w:rsidRPr="000342F9" w:rsidRDefault="00FA6253"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a future gain after overcoming an obstacle in the situation, the greater the serenity</w:t>
            </w:r>
          </w:p>
        </w:tc>
        <w:tc>
          <w:tcPr>
            <w:tcW w:w="769" w:type="pct"/>
            <w:tcBorders>
              <w:top w:val="nil"/>
              <w:left w:val="nil"/>
              <w:bottom w:val="nil"/>
              <w:right w:val="nil"/>
            </w:tcBorders>
            <w:noWrap/>
          </w:tcPr>
          <w:p w14:paraId="75D16373" w14:textId="3DB73638" w:rsidR="00FA6253"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1C38AE" w:rsidRPr="000342F9" w14:paraId="04DC46F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B38F434" w14:textId="77777777" w:rsidR="001C38AE" w:rsidRPr="000342F9" w:rsidRDefault="001C38AE" w:rsidP="001C38A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Concern for others</w:t>
            </w:r>
          </w:p>
        </w:tc>
        <w:tc>
          <w:tcPr>
            <w:tcW w:w="144" w:type="pct"/>
            <w:tcBorders>
              <w:top w:val="nil"/>
              <w:left w:val="nil"/>
              <w:bottom w:val="nil"/>
              <w:right w:val="nil"/>
            </w:tcBorders>
            <w:noWrap/>
          </w:tcPr>
          <w:p w14:paraId="22FD3626"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7131FAD"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3B321D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6A250CF7"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A6F48DB"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A4ACD5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2B3EC33"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B7954D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8B7AC2A"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concern for others' well-being in the situation, the less the serenity</w:t>
            </w:r>
          </w:p>
        </w:tc>
        <w:tc>
          <w:tcPr>
            <w:tcW w:w="769" w:type="pct"/>
            <w:tcBorders>
              <w:top w:val="nil"/>
              <w:left w:val="nil"/>
              <w:bottom w:val="nil"/>
              <w:right w:val="nil"/>
            </w:tcBorders>
            <w:noWrap/>
          </w:tcPr>
          <w:p w14:paraId="3954CA29" w14:textId="1CADD21E"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1C38AE" w:rsidRPr="000342F9" w14:paraId="4E5EAD0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19B0A76" w14:textId="77777777" w:rsidR="001C38AE" w:rsidRPr="000342F9" w:rsidRDefault="001C38AE" w:rsidP="001C38A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Control-Circumstances</w:t>
            </w:r>
          </w:p>
        </w:tc>
        <w:tc>
          <w:tcPr>
            <w:tcW w:w="144" w:type="pct"/>
            <w:tcBorders>
              <w:top w:val="nil"/>
              <w:left w:val="nil"/>
              <w:bottom w:val="nil"/>
              <w:right w:val="nil"/>
            </w:tcBorders>
            <w:noWrap/>
          </w:tcPr>
          <w:p w14:paraId="03ED021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676398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089853F"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66C9AB3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1BB059F"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ED3830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735643F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F7B0D56"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EBB8092"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A404332" w14:textId="0501D11C"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3A0EABD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121CE66" w14:textId="77777777"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Control-Other</w:t>
            </w:r>
          </w:p>
        </w:tc>
        <w:tc>
          <w:tcPr>
            <w:tcW w:w="144" w:type="pct"/>
            <w:tcBorders>
              <w:top w:val="nil"/>
              <w:left w:val="nil"/>
              <w:bottom w:val="nil"/>
              <w:right w:val="nil"/>
            </w:tcBorders>
            <w:noWrap/>
          </w:tcPr>
          <w:p w14:paraId="28F7F081"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AD2495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54B5ED"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-.05</w:t>
            </w:r>
          </w:p>
        </w:tc>
        <w:tc>
          <w:tcPr>
            <w:tcW w:w="385" w:type="pct"/>
            <w:tcBorders>
              <w:top w:val="nil"/>
              <w:left w:val="nil"/>
              <w:bottom w:val="nil"/>
              <w:right w:val="nil"/>
            </w:tcBorders>
            <w:noWrap/>
          </w:tcPr>
          <w:p w14:paraId="4CD3E95D"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8AC6B53"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99E55E1"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A513CA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98FC68E"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BC0F5CC"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4A28680" w14:textId="24ED33E7"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47F9629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FE38B62" w14:textId="62EB367D"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Effort</w:t>
            </w:r>
          </w:p>
        </w:tc>
        <w:tc>
          <w:tcPr>
            <w:tcW w:w="144" w:type="pct"/>
            <w:tcBorders>
              <w:top w:val="nil"/>
              <w:left w:val="nil"/>
              <w:bottom w:val="nil"/>
              <w:right w:val="nil"/>
            </w:tcBorders>
            <w:noWrap/>
          </w:tcPr>
          <w:p w14:paraId="3767097E" w14:textId="749653D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6E3E6EA"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01E6510" w14:textId="461B57AA"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591810A5" w14:textId="21FEF8A4"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B437145" w14:textId="4D9563EC"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55D2A0D" w14:textId="77274559"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2230139" w14:textId="389C67C3"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3F2D30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595AB66" w14:textId="63456434"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need to exert effort to deal with the situation, the less the serenity</w:t>
            </w:r>
          </w:p>
        </w:tc>
        <w:tc>
          <w:tcPr>
            <w:tcW w:w="769" w:type="pct"/>
            <w:tcBorders>
              <w:top w:val="nil"/>
              <w:left w:val="nil"/>
              <w:bottom w:val="nil"/>
              <w:right w:val="nil"/>
            </w:tcBorders>
            <w:noWrap/>
          </w:tcPr>
          <w:p w14:paraId="49DD4052" w14:textId="025C4CD6"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1C38AE" w:rsidRPr="000342F9" w14:paraId="51AFF46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547AAF8" w14:textId="4A7B0DAA" w:rsidR="001C38AE" w:rsidRPr="000342F9" w:rsidRDefault="001C38AE" w:rsidP="001C38A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Effortful success</w:t>
            </w:r>
          </w:p>
        </w:tc>
        <w:tc>
          <w:tcPr>
            <w:tcW w:w="144" w:type="pct"/>
            <w:tcBorders>
              <w:top w:val="nil"/>
              <w:left w:val="nil"/>
              <w:bottom w:val="nil"/>
              <w:right w:val="nil"/>
            </w:tcBorders>
            <w:noWrap/>
          </w:tcPr>
          <w:p w14:paraId="6976D8D0" w14:textId="6DC81B21"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0F6892E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9D8A4F9" w14:textId="30C5C22A"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473DC45D" w14:textId="40FA1BAD"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7A310CF" w14:textId="000E55B1"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5C893B1" w14:textId="7F8DDAC3"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6AD6B382" w14:textId="07B9D786"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49B163A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5481CC9" w14:textId="4EFE2AB9"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A852A2E" w14:textId="302A1355"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5CC72C7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4047D8" w14:textId="52DCC9ED"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Expectedness</w:t>
            </w:r>
          </w:p>
        </w:tc>
        <w:tc>
          <w:tcPr>
            <w:tcW w:w="144" w:type="pct"/>
            <w:tcBorders>
              <w:top w:val="nil"/>
              <w:left w:val="nil"/>
              <w:bottom w:val="nil"/>
              <w:right w:val="nil"/>
            </w:tcBorders>
            <w:noWrap/>
          </w:tcPr>
          <w:p w14:paraId="4B11124B" w14:textId="7B3B5C31"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8F7A581"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F953308" w14:textId="2F4CAE80"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.14</w:t>
            </w:r>
          </w:p>
        </w:tc>
        <w:tc>
          <w:tcPr>
            <w:tcW w:w="385" w:type="pct"/>
            <w:tcBorders>
              <w:top w:val="nil"/>
              <w:left w:val="nil"/>
              <w:bottom w:val="nil"/>
              <w:right w:val="nil"/>
            </w:tcBorders>
            <w:noWrap/>
          </w:tcPr>
          <w:p w14:paraId="19D3ACB3" w14:textId="2BCF312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8950CFE" w14:textId="469D780A"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9204E6E" w14:textId="2212ED6E"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76DA9DB" w14:textId="4B2B479D"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519EC8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E9308AD" w14:textId="77777777"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9C09955" w14:textId="4B9186FE"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1AAE2A2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001C238" w14:textId="4DD49003" w:rsidR="001C38AE" w:rsidRPr="000342F9" w:rsidRDefault="001C38AE" w:rsidP="001C38A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Positive future expectancy</w:t>
            </w:r>
          </w:p>
        </w:tc>
        <w:tc>
          <w:tcPr>
            <w:tcW w:w="144" w:type="pct"/>
            <w:tcBorders>
              <w:top w:val="nil"/>
              <w:left w:val="nil"/>
              <w:bottom w:val="nil"/>
              <w:right w:val="nil"/>
            </w:tcBorders>
            <w:noWrap/>
          </w:tcPr>
          <w:p w14:paraId="3E84DB40" w14:textId="6EA5B38E"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9DBF83A"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6CE719B" w14:textId="65E64113"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w:t>
            </w:r>
          </w:p>
        </w:tc>
        <w:tc>
          <w:tcPr>
            <w:tcW w:w="385" w:type="pct"/>
            <w:tcBorders>
              <w:top w:val="nil"/>
              <w:left w:val="nil"/>
              <w:bottom w:val="nil"/>
              <w:right w:val="nil"/>
            </w:tcBorders>
            <w:noWrap/>
          </w:tcPr>
          <w:p w14:paraId="48E92B6A" w14:textId="4D5B64B9"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4334EC3" w14:textId="4633D97C"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F614CBB" w14:textId="4E2B4070"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2C97D1F" w14:textId="6C53F31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6D1EA46"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155B5D" w14:textId="6BA16A22"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expectation that the situation will get better, the greater the serenity</w:t>
            </w:r>
          </w:p>
        </w:tc>
        <w:tc>
          <w:tcPr>
            <w:tcW w:w="769" w:type="pct"/>
            <w:tcBorders>
              <w:top w:val="nil"/>
              <w:left w:val="nil"/>
              <w:bottom w:val="nil"/>
              <w:right w:val="nil"/>
            </w:tcBorders>
            <w:noWrap/>
          </w:tcPr>
          <w:p w14:paraId="145EFA1F" w14:textId="05611402"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1C38AE" w:rsidRPr="000342F9" w14:paraId="5F9584F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693675E" w14:textId="5EF33CFE" w:rsidR="001C38AE" w:rsidRPr="000342F9" w:rsidRDefault="001C38AE" w:rsidP="001C38AE">
            <w:pPr>
              <w:ind w:left="144" w:hanging="144"/>
              <w:rPr>
                <w:rFonts w:ascii="Times New Roman" w:hAnsi="Times New Roman" w:cs="Times New Roman"/>
                <w:color w:val="000000"/>
                <w:sz w:val="16"/>
                <w:szCs w:val="16"/>
              </w:rPr>
            </w:pPr>
            <w:r w:rsidRPr="000342F9">
              <w:rPr>
                <w:rFonts w:ascii="Times New Roman" w:hAnsi="Times New Roman" w:cs="Times New Roman"/>
                <w:b w:val="0"/>
                <w:bCs w:val="0"/>
                <w:color w:val="000000"/>
                <w:sz w:val="16"/>
                <w:szCs w:val="16"/>
              </w:rPr>
              <w:t>Globality</w:t>
            </w:r>
          </w:p>
        </w:tc>
        <w:tc>
          <w:tcPr>
            <w:tcW w:w="144" w:type="pct"/>
            <w:tcBorders>
              <w:top w:val="nil"/>
              <w:left w:val="nil"/>
              <w:bottom w:val="nil"/>
              <w:right w:val="nil"/>
            </w:tcBorders>
            <w:noWrap/>
          </w:tcPr>
          <w:p w14:paraId="7FF15524" w14:textId="3477C639"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85C37AB"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D0830C" w14:textId="71FC4C66"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3E403ABA" w14:textId="099C6AA1"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119C378" w14:textId="715FF73A"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46C9A87" w14:textId="120F55EC"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570EEE8" w14:textId="40E7A770"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88A0728"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241714E" w14:textId="681D237F"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3A4AD35" w14:textId="4B59B840"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1C38AE" w:rsidRPr="000342F9" w14:paraId="515BC19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037AC95" w14:textId="1DC8CDC4" w:rsidR="001C38AE" w:rsidRPr="000342F9" w:rsidRDefault="001C38AE" w:rsidP="001C38A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52E4A82B" w14:textId="3B8A87C8"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91463DF"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E482B38" w14:textId="4C87EA9B"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w:t>
            </w:r>
          </w:p>
        </w:tc>
        <w:tc>
          <w:tcPr>
            <w:tcW w:w="385" w:type="pct"/>
            <w:tcBorders>
              <w:top w:val="nil"/>
              <w:left w:val="nil"/>
              <w:bottom w:val="nil"/>
              <w:right w:val="nil"/>
            </w:tcBorders>
            <w:noWrap/>
          </w:tcPr>
          <w:p w14:paraId="01AEC895"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951A950"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CD929D9"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22734C2"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51FE8E4"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4365AC2" w14:textId="15402C2E"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less the serenity.</w:t>
            </w:r>
          </w:p>
        </w:tc>
        <w:tc>
          <w:tcPr>
            <w:tcW w:w="769" w:type="pct"/>
            <w:tcBorders>
              <w:top w:val="nil"/>
              <w:left w:val="nil"/>
              <w:bottom w:val="nil"/>
              <w:right w:val="nil"/>
            </w:tcBorders>
            <w:noWrap/>
          </w:tcPr>
          <w:p w14:paraId="0444757C" w14:textId="2B4F0D25"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1C38AE" w:rsidRPr="000342F9" w14:paraId="6DAE250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61C1411" w14:textId="3EB79A91" w:rsidR="001C38AE" w:rsidRPr="000342F9" w:rsidRDefault="001C38AE" w:rsidP="001C38A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relevance</w:t>
            </w:r>
          </w:p>
        </w:tc>
        <w:tc>
          <w:tcPr>
            <w:tcW w:w="144" w:type="pct"/>
            <w:tcBorders>
              <w:top w:val="nil"/>
              <w:left w:val="nil"/>
              <w:bottom w:val="nil"/>
              <w:right w:val="nil"/>
            </w:tcBorders>
            <w:noWrap/>
          </w:tcPr>
          <w:p w14:paraId="7E3A7317" w14:textId="24B175F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35E2BEC"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C7CC3B" w14:textId="4707043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w:t>
            </w:r>
          </w:p>
        </w:tc>
        <w:tc>
          <w:tcPr>
            <w:tcW w:w="385" w:type="pct"/>
            <w:tcBorders>
              <w:top w:val="nil"/>
              <w:left w:val="nil"/>
              <w:bottom w:val="nil"/>
              <w:right w:val="nil"/>
            </w:tcBorders>
            <w:noWrap/>
          </w:tcPr>
          <w:p w14:paraId="01F2E8ED" w14:textId="733934AD"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EDE7861" w14:textId="74A6BF5D"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7BD087F" w14:textId="3C084FFE"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9FB9FCA" w14:textId="25F18AD5"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52DF64D" w14:textId="77777777" w:rsidR="001C38AE" w:rsidRPr="000342F9" w:rsidRDefault="001C38AE" w:rsidP="001C3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F4ED3B8" w14:textId="3E67D2C3" w:rsidR="001C38AE" w:rsidRPr="000342F9" w:rsidRDefault="001C38AE" w:rsidP="001C38A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relevance of the situation to one's goals, the less the serenity</w:t>
            </w:r>
          </w:p>
        </w:tc>
        <w:tc>
          <w:tcPr>
            <w:tcW w:w="769" w:type="pct"/>
            <w:tcBorders>
              <w:top w:val="nil"/>
              <w:left w:val="nil"/>
              <w:bottom w:val="nil"/>
              <w:right w:val="nil"/>
            </w:tcBorders>
            <w:noWrap/>
          </w:tcPr>
          <w:p w14:paraId="6E1D1B53" w14:textId="3AE1D3AD" w:rsidR="001C38AE" w:rsidRPr="000342F9" w:rsidRDefault="0011108D" w:rsidP="001C38A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1955454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CD06520" w14:textId="1C5CCA64"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Harm</w:t>
            </w:r>
          </w:p>
        </w:tc>
        <w:tc>
          <w:tcPr>
            <w:tcW w:w="144" w:type="pct"/>
            <w:tcBorders>
              <w:top w:val="nil"/>
              <w:left w:val="nil"/>
              <w:bottom w:val="nil"/>
              <w:right w:val="nil"/>
            </w:tcBorders>
            <w:noWrap/>
          </w:tcPr>
          <w:p w14:paraId="71C44AC6" w14:textId="2ECD328D"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275791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FB2C484" w14:textId="000364B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-.36***</w:t>
            </w:r>
          </w:p>
        </w:tc>
        <w:tc>
          <w:tcPr>
            <w:tcW w:w="385" w:type="pct"/>
            <w:tcBorders>
              <w:top w:val="nil"/>
              <w:left w:val="nil"/>
              <w:bottom w:val="nil"/>
              <w:right w:val="nil"/>
            </w:tcBorders>
            <w:noWrap/>
          </w:tcPr>
          <w:p w14:paraId="4829C409" w14:textId="4877BD3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5525D12" w14:textId="59BD266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3C9402C" w14:textId="6420CF4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AAFC083" w14:textId="75A8B47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37923F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966051D" w14:textId="529B18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harm, the less the serenity</w:t>
            </w:r>
          </w:p>
        </w:tc>
        <w:tc>
          <w:tcPr>
            <w:tcW w:w="769" w:type="pct"/>
            <w:tcBorders>
              <w:top w:val="nil"/>
              <w:left w:val="nil"/>
              <w:bottom w:val="nil"/>
              <w:right w:val="nil"/>
            </w:tcBorders>
            <w:noWrap/>
          </w:tcPr>
          <w:p w14:paraId="19DEF477" w14:textId="53B7212C"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1536AC2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4FC301"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9F8F4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EBA45B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B11725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675D67C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562F8D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0F1F94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DF4B4B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FC6AD5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3F4FE62"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been lost, the less the serenity</w:t>
            </w:r>
          </w:p>
        </w:tc>
        <w:tc>
          <w:tcPr>
            <w:tcW w:w="769" w:type="pct"/>
            <w:tcBorders>
              <w:top w:val="nil"/>
              <w:left w:val="nil"/>
              <w:bottom w:val="nil"/>
              <w:right w:val="nil"/>
            </w:tcBorders>
            <w:noWrap/>
          </w:tcPr>
          <w:p w14:paraId="38CFC148" w14:textId="19A2D707"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09C7A76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D77AC42" w14:textId="77777777"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Normative significance (internal)</w:t>
            </w:r>
          </w:p>
        </w:tc>
        <w:tc>
          <w:tcPr>
            <w:tcW w:w="144" w:type="pct"/>
            <w:tcBorders>
              <w:top w:val="nil"/>
              <w:left w:val="nil"/>
              <w:bottom w:val="nil"/>
              <w:right w:val="nil"/>
            </w:tcBorders>
            <w:noWrap/>
          </w:tcPr>
          <w:p w14:paraId="23185A7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7854204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E67772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w:t>
            </w:r>
          </w:p>
        </w:tc>
        <w:tc>
          <w:tcPr>
            <w:tcW w:w="385" w:type="pct"/>
            <w:tcBorders>
              <w:top w:val="nil"/>
              <w:left w:val="nil"/>
              <w:bottom w:val="nil"/>
              <w:right w:val="nil"/>
            </w:tcBorders>
            <w:noWrap/>
          </w:tcPr>
          <w:p w14:paraId="7253A7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E3F762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3A4960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C1B640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1DA2FB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A64ABDC"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values and ideals, the greater the serenity</w:t>
            </w:r>
          </w:p>
        </w:tc>
        <w:tc>
          <w:tcPr>
            <w:tcW w:w="769" w:type="pct"/>
            <w:tcBorders>
              <w:top w:val="nil"/>
              <w:left w:val="nil"/>
              <w:bottom w:val="nil"/>
              <w:right w:val="nil"/>
            </w:tcBorders>
            <w:noWrap/>
          </w:tcPr>
          <w:p w14:paraId="4321FBDA" w14:textId="5FCC95F9"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6C55F31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B6CC4CC" w14:textId="77777777"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Perceived Obstacle</w:t>
            </w:r>
          </w:p>
        </w:tc>
        <w:tc>
          <w:tcPr>
            <w:tcW w:w="144" w:type="pct"/>
            <w:tcBorders>
              <w:top w:val="nil"/>
              <w:left w:val="nil"/>
              <w:bottom w:val="nil"/>
              <w:right w:val="nil"/>
            </w:tcBorders>
            <w:noWrap/>
          </w:tcPr>
          <w:p w14:paraId="26C6A56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DC4D58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33FBBA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6F10122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695131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00A711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BA12C0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12252D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CD0130F"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xml:space="preserve">The greater the perception that an obstacle hampers the attainment </w:t>
            </w:r>
            <w:r w:rsidRPr="000342F9">
              <w:rPr>
                <w:rFonts w:ascii="Times New Roman" w:hAnsi="Times New Roman" w:cs="Times New Roman"/>
                <w:color w:val="000000"/>
                <w:sz w:val="16"/>
                <w:szCs w:val="16"/>
              </w:rPr>
              <w:lastRenderedPageBreak/>
              <w:t>of a desired goal, the less the serenity</w:t>
            </w:r>
          </w:p>
        </w:tc>
        <w:tc>
          <w:tcPr>
            <w:tcW w:w="769" w:type="pct"/>
            <w:tcBorders>
              <w:top w:val="nil"/>
              <w:left w:val="nil"/>
              <w:bottom w:val="nil"/>
              <w:right w:val="nil"/>
            </w:tcBorders>
            <w:noWrap/>
          </w:tcPr>
          <w:p w14:paraId="05781F50" w14:textId="5B1B552F"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Predicted and Supported</w:t>
            </w:r>
          </w:p>
        </w:tc>
      </w:tr>
      <w:tr w:rsidR="00A05C2E" w:rsidRPr="000342F9" w14:paraId="420DB36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85B8795" w14:textId="152FA0C3"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Future Predictability</w:t>
            </w:r>
          </w:p>
        </w:tc>
        <w:tc>
          <w:tcPr>
            <w:tcW w:w="144" w:type="pct"/>
            <w:tcBorders>
              <w:top w:val="nil"/>
              <w:left w:val="nil"/>
              <w:bottom w:val="nil"/>
              <w:right w:val="nil"/>
            </w:tcBorders>
            <w:noWrap/>
          </w:tcPr>
          <w:p w14:paraId="2A6D2AE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912EC1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F79C2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272E325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324D6FC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FC6B03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461FB6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1DF7643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6CC1667"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ability to predict what is going to occur in the future, the greater the serenity</w:t>
            </w:r>
          </w:p>
        </w:tc>
        <w:tc>
          <w:tcPr>
            <w:tcW w:w="769" w:type="pct"/>
            <w:tcBorders>
              <w:top w:val="nil"/>
              <w:left w:val="nil"/>
              <w:bottom w:val="nil"/>
              <w:right w:val="nil"/>
            </w:tcBorders>
            <w:noWrap/>
          </w:tcPr>
          <w:p w14:paraId="4E843C64" w14:textId="0AB9E2AB"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212DDCE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672C762" w14:textId="1A4116DB"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Stability</w:t>
            </w:r>
          </w:p>
        </w:tc>
        <w:tc>
          <w:tcPr>
            <w:tcW w:w="144" w:type="pct"/>
            <w:tcBorders>
              <w:top w:val="nil"/>
              <w:left w:val="nil"/>
              <w:bottom w:val="nil"/>
              <w:right w:val="nil"/>
            </w:tcBorders>
            <w:noWrap/>
          </w:tcPr>
          <w:p w14:paraId="5C57EA9E" w14:textId="4E168EF3"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3D09E7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55B363B" w14:textId="4AF3ABB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773C65D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31B3B2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6B9FA0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7B8A4D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199D4C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585BBDA"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06846BF2" w14:textId="73A5FBC7"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394DDCC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08B6AC"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1954C65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6449DA2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42451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w:t>
            </w:r>
          </w:p>
        </w:tc>
        <w:tc>
          <w:tcPr>
            <w:tcW w:w="385" w:type="pct"/>
            <w:tcBorders>
              <w:top w:val="nil"/>
              <w:left w:val="nil"/>
              <w:bottom w:val="nil"/>
              <w:right w:val="nil"/>
            </w:tcBorders>
            <w:noWrap/>
          </w:tcPr>
          <w:p w14:paraId="096124B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EC9BA5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BFECFF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97C6FE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5DE97F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77983E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BC6EBB9" w14:textId="6EFA33A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407D932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B1B2CC2" w14:textId="48B82D36"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Threat</w:t>
            </w:r>
          </w:p>
        </w:tc>
        <w:tc>
          <w:tcPr>
            <w:tcW w:w="144" w:type="pct"/>
            <w:tcBorders>
              <w:top w:val="nil"/>
              <w:left w:val="nil"/>
              <w:bottom w:val="nil"/>
              <w:right w:val="nil"/>
            </w:tcBorders>
            <w:noWrap/>
          </w:tcPr>
          <w:p w14:paraId="5C90FB59" w14:textId="5CAB580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1075C5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26DB192" w14:textId="598CA73C"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-.34***</w:t>
            </w:r>
          </w:p>
        </w:tc>
        <w:tc>
          <w:tcPr>
            <w:tcW w:w="385" w:type="pct"/>
            <w:tcBorders>
              <w:top w:val="nil"/>
              <w:left w:val="nil"/>
              <w:bottom w:val="nil"/>
              <w:right w:val="nil"/>
            </w:tcBorders>
            <w:noWrap/>
          </w:tcPr>
          <w:p w14:paraId="55420A93" w14:textId="3F806FE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619C8FC1" w14:textId="08BFC1F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4E43BD99" w14:textId="0B564C7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7CD724C" w14:textId="74C02B9E"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FA68DA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395E4EF" w14:textId="7DD16D78"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less the serenity</w:t>
            </w:r>
          </w:p>
        </w:tc>
        <w:tc>
          <w:tcPr>
            <w:tcW w:w="769" w:type="pct"/>
            <w:tcBorders>
              <w:top w:val="nil"/>
              <w:left w:val="nil"/>
              <w:bottom w:val="nil"/>
              <w:right w:val="nil"/>
            </w:tcBorders>
            <w:noWrap/>
          </w:tcPr>
          <w:p w14:paraId="587CA2C7" w14:textId="6FC3A604"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2600429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76EDEA6" w14:textId="54A3FE76"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63605594" w14:textId="3265E9F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1BFEF5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B4E0857" w14:textId="0ACE185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3BA2D7BC" w14:textId="1F890A3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13B27E0" w14:textId="6758B6F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0575C1C0" w14:textId="516F1DC8"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196A284" w14:textId="2ED6608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AE56B8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E5B287C" w14:textId="71418024"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7A2CDBFC" w14:textId="78289E03"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55A3F08B"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2C83C186" w14:textId="77777777" w:rsidR="00A05C2E" w:rsidRPr="000342F9" w:rsidRDefault="00A05C2E" w:rsidP="00A05C2E">
            <w:pPr>
              <w:jc w:val="center"/>
              <w:rPr>
                <w:rFonts w:ascii="Times New Roman" w:hAnsi="Times New Roman" w:cs="Times New Roman"/>
                <w:bCs w:val="0"/>
                <w:color w:val="000000"/>
                <w:sz w:val="20"/>
                <w:szCs w:val="20"/>
              </w:rPr>
            </w:pPr>
            <w:r w:rsidRPr="000342F9">
              <w:rPr>
                <w:rFonts w:ascii="Times New Roman" w:hAnsi="Times New Roman" w:cs="Times New Roman"/>
                <w:bCs w:val="0"/>
                <w:color w:val="000000"/>
                <w:sz w:val="20"/>
                <w:szCs w:val="20"/>
              </w:rPr>
              <w:t>Surprise</w:t>
            </w:r>
          </w:p>
        </w:tc>
      </w:tr>
      <w:tr w:rsidR="00A05C2E" w:rsidRPr="000342F9" w14:paraId="7A59215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D4FED8D"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4E58E0A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42AF943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4D55C7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w:t>
            </w:r>
          </w:p>
        </w:tc>
        <w:tc>
          <w:tcPr>
            <w:tcW w:w="385" w:type="pct"/>
            <w:tcBorders>
              <w:top w:val="nil"/>
              <w:left w:val="nil"/>
              <w:bottom w:val="nil"/>
              <w:right w:val="nil"/>
            </w:tcBorders>
            <w:noWrap/>
          </w:tcPr>
          <w:p w14:paraId="684834D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 .31</w:t>
            </w:r>
          </w:p>
        </w:tc>
        <w:tc>
          <w:tcPr>
            <w:tcW w:w="335" w:type="pct"/>
            <w:tcBorders>
              <w:top w:val="nil"/>
              <w:left w:val="nil"/>
              <w:bottom w:val="nil"/>
              <w:right w:val="nil"/>
            </w:tcBorders>
            <w:noWrap/>
          </w:tcPr>
          <w:p w14:paraId="351F00A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0.18 (1)</w:t>
            </w:r>
          </w:p>
        </w:tc>
        <w:tc>
          <w:tcPr>
            <w:tcW w:w="241" w:type="pct"/>
            <w:tcBorders>
              <w:top w:val="nil"/>
              <w:left w:val="nil"/>
              <w:bottom w:val="nil"/>
              <w:right w:val="nil"/>
            </w:tcBorders>
            <w:noWrap/>
          </w:tcPr>
          <w:p w14:paraId="0167FE0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0D8813D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386E617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D9E24A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responsibility for the cause of the situation attributed to other people/objects, the greater the surprise</w:t>
            </w:r>
          </w:p>
        </w:tc>
        <w:tc>
          <w:tcPr>
            <w:tcW w:w="769" w:type="pct"/>
            <w:tcBorders>
              <w:top w:val="nil"/>
              <w:left w:val="nil"/>
              <w:bottom w:val="nil"/>
              <w:right w:val="nil"/>
            </w:tcBorders>
            <w:noWrap/>
          </w:tcPr>
          <w:p w14:paraId="36F1EE8B" w14:textId="3DDCCC93"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01BB391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60CE16" w14:textId="77777777" w:rsidR="00A05C2E" w:rsidRPr="000342F9" w:rsidRDefault="00A05C2E" w:rsidP="00A05C2E">
            <w:pPr>
              <w:ind w:left="144" w:hanging="144"/>
              <w:rPr>
                <w:rFonts w:ascii="Times New Roman" w:hAnsi="Times New Roman" w:cs="Times New Roman"/>
                <w:sz w:val="16"/>
                <w:szCs w:val="16"/>
              </w:rPr>
            </w:pPr>
            <w:r w:rsidRPr="000342F9">
              <w:rPr>
                <w:rFonts w:ascii="Times New Roman" w:hAnsi="Times New Roman" w:cs="Times New Roman"/>
                <w:b w:val="0"/>
                <w:sz w:val="16"/>
                <w:szCs w:val="16"/>
              </w:rPr>
              <w:t>Certainty</w:t>
            </w:r>
          </w:p>
        </w:tc>
        <w:tc>
          <w:tcPr>
            <w:tcW w:w="144" w:type="pct"/>
            <w:tcBorders>
              <w:top w:val="nil"/>
              <w:left w:val="nil"/>
              <w:bottom w:val="nil"/>
              <w:right w:val="nil"/>
            </w:tcBorders>
            <w:noWrap/>
          </w:tcPr>
          <w:p w14:paraId="44CF06E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54958E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9E4BFE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-.30***</w:t>
            </w:r>
          </w:p>
        </w:tc>
        <w:tc>
          <w:tcPr>
            <w:tcW w:w="385" w:type="pct"/>
            <w:tcBorders>
              <w:top w:val="nil"/>
              <w:left w:val="nil"/>
              <w:bottom w:val="nil"/>
              <w:right w:val="nil"/>
            </w:tcBorders>
            <w:noWrap/>
          </w:tcPr>
          <w:p w14:paraId="57A3ECC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-.37, -.23</w:t>
            </w:r>
          </w:p>
        </w:tc>
        <w:tc>
          <w:tcPr>
            <w:tcW w:w="335" w:type="pct"/>
            <w:tcBorders>
              <w:top w:val="nil"/>
              <w:left w:val="nil"/>
              <w:bottom w:val="nil"/>
              <w:right w:val="nil"/>
            </w:tcBorders>
            <w:noWrap/>
          </w:tcPr>
          <w:p w14:paraId="46BF1D3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1.08 (1)</w:t>
            </w:r>
          </w:p>
        </w:tc>
        <w:tc>
          <w:tcPr>
            <w:tcW w:w="241" w:type="pct"/>
            <w:tcBorders>
              <w:top w:val="nil"/>
              <w:left w:val="nil"/>
              <w:bottom w:val="nil"/>
              <w:right w:val="nil"/>
            </w:tcBorders>
            <w:noWrap/>
          </w:tcPr>
          <w:p w14:paraId="2CD0335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4A4EC6E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4B31897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674B776"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understanding of the situation, the less the surprise</w:t>
            </w:r>
          </w:p>
        </w:tc>
        <w:tc>
          <w:tcPr>
            <w:tcW w:w="769" w:type="pct"/>
            <w:tcBorders>
              <w:top w:val="nil"/>
              <w:left w:val="nil"/>
              <w:bottom w:val="nil"/>
              <w:right w:val="nil"/>
            </w:tcBorders>
            <w:noWrap/>
          </w:tcPr>
          <w:p w14:paraId="06AEFA0B" w14:textId="7F0F1453"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689AD74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1A57929" w14:textId="15719AD0" w:rsidR="00A05C2E" w:rsidRPr="000342F9" w:rsidRDefault="00A05C2E" w:rsidP="00A05C2E">
            <w:pPr>
              <w:rPr>
                <w:rFonts w:ascii="Times New Roman" w:hAnsi="Times New Roman" w:cs="Times New Roman"/>
                <w:b w:val="0"/>
                <w:bCs w:val="0"/>
                <w:sz w:val="16"/>
                <w:szCs w:val="16"/>
              </w:rPr>
            </w:pPr>
            <w:r w:rsidRPr="000342F9">
              <w:rPr>
                <w:rFonts w:ascii="Times New Roman" w:hAnsi="Times New Roman" w:cs="Times New Roman"/>
                <w:b w:val="0"/>
                <w:bCs w:val="0"/>
                <w:sz w:val="16"/>
                <w:szCs w:val="16"/>
              </w:rPr>
              <w:t>Control-self</w:t>
            </w:r>
          </w:p>
        </w:tc>
        <w:tc>
          <w:tcPr>
            <w:tcW w:w="144" w:type="pct"/>
            <w:tcBorders>
              <w:top w:val="nil"/>
              <w:left w:val="nil"/>
              <w:bottom w:val="nil"/>
              <w:right w:val="nil"/>
            </w:tcBorders>
            <w:noWrap/>
          </w:tcPr>
          <w:p w14:paraId="5425F621" w14:textId="3486CD5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4F6040D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AA3F3FC" w14:textId="73CDDB1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.09</w:t>
            </w:r>
          </w:p>
        </w:tc>
        <w:tc>
          <w:tcPr>
            <w:tcW w:w="385" w:type="pct"/>
            <w:tcBorders>
              <w:top w:val="nil"/>
              <w:left w:val="nil"/>
              <w:bottom w:val="nil"/>
              <w:right w:val="nil"/>
            </w:tcBorders>
            <w:noWrap/>
          </w:tcPr>
          <w:p w14:paraId="3ED3E4C3" w14:textId="55DB542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-.34, .49</w:t>
            </w:r>
          </w:p>
        </w:tc>
        <w:tc>
          <w:tcPr>
            <w:tcW w:w="335" w:type="pct"/>
            <w:tcBorders>
              <w:top w:val="nil"/>
              <w:left w:val="nil"/>
              <w:bottom w:val="nil"/>
              <w:right w:val="nil"/>
            </w:tcBorders>
            <w:noWrap/>
          </w:tcPr>
          <w:p w14:paraId="61FBDAFD" w14:textId="5DB95406"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56.6 (1)*</w:t>
            </w:r>
          </w:p>
        </w:tc>
        <w:tc>
          <w:tcPr>
            <w:tcW w:w="241" w:type="pct"/>
            <w:tcBorders>
              <w:top w:val="nil"/>
              <w:left w:val="nil"/>
              <w:bottom w:val="nil"/>
              <w:right w:val="nil"/>
            </w:tcBorders>
            <w:noWrap/>
          </w:tcPr>
          <w:p w14:paraId="160D070F" w14:textId="0C3C58E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.32</w:t>
            </w:r>
          </w:p>
        </w:tc>
        <w:tc>
          <w:tcPr>
            <w:tcW w:w="385" w:type="pct"/>
            <w:tcBorders>
              <w:top w:val="nil"/>
              <w:left w:val="nil"/>
              <w:bottom w:val="nil"/>
              <w:right w:val="nil"/>
            </w:tcBorders>
            <w:noWrap/>
          </w:tcPr>
          <w:p w14:paraId="0CD49A8D" w14:textId="5099668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96.47</w:t>
            </w:r>
          </w:p>
        </w:tc>
        <w:tc>
          <w:tcPr>
            <w:tcW w:w="144" w:type="pct"/>
            <w:tcBorders>
              <w:top w:val="nil"/>
              <w:left w:val="nil"/>
              <w:bottom w:val="nil"/>
              <w:right w:val="nil"/>
            </w:tcBorders>
          </w:tcPr>
          <w:p w14:paraId="5339CD5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B886730"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6AEB86AF" w14:textId="21862760"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2F3FC63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68ABB18" w14:textId="77777777" w:rsidR="00A05C2E" w:rsidRPr="000342F9" w:rsidRDefault="00A05C2E" w:rsidP="00A05C2E">
            <w:pPr>
              <w:ind w:left="144" w:hanging="144"/>
              <w:rPr>
                <w:rFonts w:ascii="Times New Roman" w:hAnsi="Times New Roman" w:cs="Times New Roman"/>
                <w:sz w:val="16"/>
                <w:szCs w:val="16"/>
              </w:rPr>
            </w:pPr>
            <w:r w:rsidRPr="000342F9">
              <w:rPr>
                <w:rFonts w:ascii="Times New Roman" w:hAnsi="Times New Roman" w:cs="Times New Roman"/>
                <w:b w:val="0"/>
                <w:sz w:val="16"/>
                <w:szCs w:val="16"/>
              </w:rPr>
              <w:t>Expectedness</w:t>
            </w:r>
          </w:p>
        </w:tc>
        <w:tc>
          <w:tcPr>
            <w:tcW w:w="144" w:type="pct"/>
            <w:tcBorders>
              <w:top w:val="nil"/>
              <w:left w:val="nil"/>
              <w:bottom w:val="nil"/>
              <w:right w:val="nil"/>
            </w:tcBorders>
            <w:noWrap/>
          </w:tcPr>
          <w:p w14:paraId="13384BF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71C7B8D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0BB4F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-.49***</w:t>
            </w:r>
          </w:p>
        </w:tc>
        <w:tc>
          <w:tcPr>
            <w:tcW w:w="385" w:type="pct"/>
            <w:tcBorders>
              <w:top w:val="nil"/>
              <w:left w:val="nil"/>
              <w:bottom w:val="nil"/>
              <w:right w:val="nil"/>
            </w:tcBorders>
            <w:noWrap/>
          </w:tcPr>
          <w:p w14:paraId="5A2A2C4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-.62, -.33</w:t>
            </w:r>
          </w:p>
        </w:tc>
        <w:tc>
          <w:tcPr>
            <w:tcW w:w="335" w:type="pct"/>
            <w:tcBorders>
              <w:top w:val="nil"/>
              <w:left w:val="nil"/>
              <w:bottom w:val="nil"/>
              <w:right w:val="nil"/>
            </w:tcBorders>
            <w:noWrap/>
          </w:tcPr>
          <w:p w14:paraId="1EF1F47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5.95 (1)*</w:t>
            </w:r>
          </w:p>
        </w:tc>
        <w:tc>
          <w:tcPr>
            <w:tcW w:w="241" w:type="pct"/>
            <w:tcBorders>
              <w:top w:val="nil"/>
              <w:left w:val="nil"/>
              <w:bottom w:val="nil"/>
              <w:right w:val="nil"/>
            </w:tcBorders>
            <w:noWrap/>
          </w:tcPr>
          <w:p w14:paraId="433B598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.11</w:t>
            </w:r>
          </w:p>
        </w:tc>
        <w:tc>
          <w:tcPr>
            <w:tcW w:w="385" w:type="pct"/>
            <w:tcBorders>
              <w:top w:val="nil"/>
              <w:left w:val="nil"/>
              <w:bottom w:val="nil"/>
              <w:right w:val="nil"/>
            </w:tcBorders>
            <w:noWrap/>
          </w:tcPr>
          <w:p w14:paraId="56E799D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66.32</w:t>
            </w:r>
          </w:p>
        </w:tc>
        <w:tc>
          <w:tcPr>
            <w:tcW w:w="144" w:type="pct"/>
            <w:tcBorders>
              <w:top w:val="nil"/>
              <w:left w:val="nil"/>
              <w:bottom w:val="nil"/>
              <w:right w:val="nil"/>
            </w:tcBorders>
          </w:tcPr>
          <w:p w14:paraId="0E06A81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06BA7BE"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expectation of the occurrence of the situation, the less the surprise</w:t>
            </w:r>
          </w:p>
        </w:tc>
        <w:tc>
          <w:tcPr>
            <w:tcW w:w="769" w:type="pct"/>
            <w:tcBorders>
              <w:top w:val="nil"/>
              <w:left w:val="nil"/>
              <w:bottom w:val="nil"/>
              <w:right w:val="nil"/>
            </w:tcBorders>
            <w:noWrap/>
          </w:tcPr>
          <w:p w14:paraId="2D0EE3A4" w14:textId="0AE07564"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06DA942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CA442A9" w14:textId="77777777"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Pleasantness</w:t>
            </w:r>
          </w:p>
        </w:tc>
        <w:tc>
          <w:tcPr>
            <w:tcW w:w="144" w:type="pct"/>
            <w:tcBorders>
              <w:top w:val="nil"/>
              <w:left w:val="nil"/>
              <w:bottom w:val="nil"/>
              <w:right w:val="nil"/>
            </w:tcBorders>
            <w:noWrap/>
          </w:tcPr>
          <w:p w14:paraId="049E31F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43EF07F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411CD5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w:t>
            </w:r>
          </w:p>
        </w:tc>
        <w:tc>
          <w:tcPr>
            <w:tcW w:w="385" w:type="pct"/>
            <w:tcBorders>
              <w:top w:val="nil"/>
              <w:left w:val="nil"/>
              <w:bottom w:val="nil"/>
              <w:right w:val="nil"/>
            </w:tcBorders>
            <w:noWrap/>
          </w:tcPr>
          <w:p w14:paraId="79FFACC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 .37</w:t>
            </w:r>
          </w:p>
        </w:tc>
        <w:tc>
          <w:tcPr>
            <w:tcW w:w="335" w:type="pct"/>
            <w:tcBorders>
              <w:top w:val="nil"/>
              <w:left w:val="nil"/>
              <w:bottom w:val="nil"/>
              <w:right w:val="nil"/>
            </w:tcBorders>
            <w:noWrap/>
          </w:tcPr>
          <w:p w14:paraId="6093C87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16.10 (1)*</w:t>
            </w:r>
          </w:p>
        </w:tc>
        <w:tc>
          <w:tcPr>
            <w:tcW w:w="241" w:type="pct"/>
            <w:tcBorders>
              <w:top w:val="nil"/>
              <w:left w:val="nil"/>
              <w:bottom w:val="nil"/>
              <w:right w:val="nil"/>
            </w:tcBorders>
            <w:noWrap/>
          </w:tcPr>
          <w:p w14:paraId="207DB75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11EEB2F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87.56</w:t>
            </w:r>
          </w:p>
        </w:tc>
        <w:tc>
          <w:tcPr>
            <w:tcW w:w="144" w:type="pct"/>
            <w:tcBorders>
              <w:top w:val="nil"/>
              <w:left w:val="nil"/>
              <w:bottom w:val="nil"/>
              <w:right w:val="nil"/>
            </w:tcBorders>
          </w:tcPr>
          <w:p w14:paraId="0D53551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0F50EA7"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44003B1" w14:textId="52756E9E"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A05C2E" w:rsidRPr="000342F9" w14:paraId="7DB2D53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A71DFB4" w14:textId="77777777"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Attentional activity</w:t>
            </w:r>
          </w:p>
        </w:tc>
        <w:tc>
          <w:tcPr>
            <w:tcW w:w="144" w:type="pct"/>
            <w:tcBorders>
              <w:top w:val="nil"/>
              <w:left w:val="nil"/>
              <w:bottom w:val="nil"/>
              <w:right w:val="nil"/>
            </w:tcBorders>
            <w:noWrap/>
          </w:tcPr>
          <w:p w14:paraId="4D9FBFD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48EEDC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A44A2E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.44***</w:t>
            </w:r>
          </w:p>
        </w:tc>
        <w:tc>
          <w:tcPr>
            <w:tcW w:w="385" w:type="pct"/>
            <w:tcBorders>
              <w:top w:val="nil"/>
              <w:left w:val="nil"/>
              <w:bottom w:val="nil"/>
              <w:right w:val="nil"/>
            </w:tcBorders>
            <w:noWrap/>
          </w:tcPr>
          <w:p w14:paraId="3629D6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7E08669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355587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C2FDFB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3A64D7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DF5B959"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need to take time/effort to attend to the situation further, the greater the surprise</w:t>
            </w:r>
          </w:p>
        </w:tc>
        <w:tc>
          <w:tcPr>
            <w:tcW w:w="769" w:type="pct"/>
            <w:tcBorders>
              <w:top w:val="nil"/>
              <w:left w:val="nil"/>
              <w:bottom w:val="nil"/>
              <w:right w:val="nil"/>
            </w:tcBorders>
            <w:noWrap/>
          </w:tcPr>
          <w:p w14:paraId="66D46851" w14:textId="1E692E23"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57F01C3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231F4FF" w14:textId="2F8C7331" w:rsidR="00A05C2E" w:rsidRPr="000342F9" w:rsidRDefault="00A05C2E" w:rsidP="00A05C2E">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Challenge</w:t>
            </w:r>
          </w:p>
        </w:tc>
        <w:tc>
          <w:tcPr>
            <w:tcW w:w="144" w:type="pct"/>
            <w:tcBorders>
              <w:top w:val="nil"/>
              <w:left w:val="nil"/>
              <w:bottom w:val="nil"/>
              <w:right w:val="nil"/>
            </w:tcBorders>
            <w:noWrap/>
          </w:tcPr>
          <w:p w14:paraId="0190D047" w14:textId="3A2BFB0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B92EE2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EC787D8" w14:textId="69DF3465"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07B32C7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7FBEB6C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5277352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23E136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627BE74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66589B5" w14:textId="4F926E23"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perception of a future gain after overcoming an obstacle in the situation, the greater the surprise</w:t>
            </w:r>
          </w:p>
        </w:tc>
        <w:tc>
          <w:tcPr>
            <w:tcW w:w="769" w:type="pct"/>
            <w:tcBorders>
              <w:top w:val="nil"/>
              <w:left w:val="nil"/>
              <w:bottom w:val="nil"/>
              <w:right w:val="nil"/>
            </w:tcBorders>
            <w:noWrap/>
          </w:tcPr>
          <w:p w14:paraId="4060AD96" w14:textId="69EFA9EC"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41438BE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0AAD7D4"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Concern for others</w:t>
            </w:r>
          </w:p>
        </w:tc>
        <w:tc>
          <w:tcPr>
            <w:tcW w:w="144" w:type="pct"/>
            <w:tcBorders>
              <w:top w:val="nil"/>
              <w:left w:val="nil"/>
              <w:bottom w:val="nil"/>
              <w:right w:val="nil"/>
            </w:tcBorders>
            <w:noWrap/>
          </w:tcPr>
          <w:p w14:paraId="4526BE0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7A55D0F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93F52B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1D54804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DCB240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531E56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63A777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C06AC6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711F6B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concern for others' well-being in the situation, the greater the surprise</w:t>
            </w:r>
          </w:p>
        </w:tc>
        <w:tc>
          <w:tcPr>
            <w:tcW w:w="769" w:type="pct"/>
            <w:tcBorders>
              <w:top w:val="nil"/>
              <w:left w:val="nil"/>
              <w:bottom w:val="nil"/>
              <w:right w:val="nil"/>
            </w:tcBorders>
            <w:noWrap/>
          </w:tcPr>
          <w:p w14:paraId="67339763" w14:textId="5A9BA439"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155B10D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75BF091"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7D28D2F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23294A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97E217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.29***</w:t>
            </w:r>
          </w:p>
        </w:tc>
        <w:tc>
          <w:tcPr>
            <w:tcW w:w="385" w:type="pct"/>
            <w:tcBorders>
              <w:top w:val="nil"/>
              <w:left w:val="nil"/>
              <w:bottom w:val="nil"/>
              <w:right w:val="nil"/>
            </w:tcBorders>
            <w:noWrap/>
          </w:tcPr>
          <w:p w14:paraId="46D7892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5B6A29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5A87945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E532E5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824A94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17FBA94"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consistency of the situation with one’s goals, the greater the surprise</w:t>
            </w:r>
          </w:p>
        </w:tc>
        <w:tc>
          <w:tcPr>
            <w:tcW w:w="769" w:type="pct"/>
            <w:tcBorders>
              <w:top w:val="nil"/>
              <w:left w:val="nil"/>
              <w:bottom w:val="nil"/>
              <w:right w:val="nil"/>
            </w:tcBorders>
            <w:noWrap/>
          </w:tcPr>
          <w:p w14:paraId="0C257DE2" w14:textId="0B11B5FA"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2A16433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A18B07"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0D5F689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03CCCB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7864A1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.41***</w:t>
            </w:r>
          </w:p>
        </w:tc>
        <w:tc>
          <w:tcPr>
            <w:tcW w:w="385" w:type="pct"/>
            <w:tcBorders>
              <w:top w:val="nil"/>
              <w:left w:val="nil"/>
              <w:bottom w:val="nil"/>
              <w:right w:val="nil"/>
            </w:tcBorders>
            <w:noWrap/>
          </w:tcPr>
          <w:p w14:paraId="55D63F3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744AE9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40EA05B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6CE9D57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1AEC82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940D071"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relevance of the situation to one's goals, the greater the surprise</w:t>
            </w:r>
          </w:p>
        </w:tc>
        <w:tc>
          <w:tcPr>
            <w:tcW w:w="769" w:type="pct"/>
            <w:tcBorders>
              <w:top w:val="nil"/>
              <w:left w:val="nil"/>
              <w:bottom w:val="nil"/>
              <w:right w:val="nil"/>
            </w:tcBorders>
            <w:noWrap/>
          </w:tcPr>
          <w:p w14:paraId="16893DD8" w14:textId="77436C9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3514A29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4DE14A0" w14:textId="141F992A" w:rsidR="00A05C2E" w:rsidRPr="000342F9" w:rsidRDefault="00A05C2E" w:rsidP="00A05C2E">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Harm</w:t>
            </w:r>
          </w:p>
        </w:tc>
        <w:tc>
          <w:tcPr>
            <w:tcW w:w="144" w:type="pct"/>
            <w:tcBorders>
              <w:top w:val="nil"/>
              <w:left w:val="nil"/>
              <w:bottom w:val="nil"/>
              <w:right w:val="nil"/>
            </w:tcBorders>
            <w:noWrap/>
          </w:tcPr>
          <w:p w14:paraId="16CA114C" w14:textId="1B4398F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61065BE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C00E88A" w14:textId="586B7303"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59E5C96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5F6B608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3562460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624419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07F63F8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CEF5AC3" w14:textId="7369D50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557999F8" w14:textId="733A5E7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32E788E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D19DBD9"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Normative significance (external)</w:t>
            </w:r>
          </w:p>
        </w:tc>
        <w:tc>
          <w:tcPr>
            <w:tcW w:w="144" w:type="pct"/>
            <w:tcBorders>
              <w:top w:val="nil"/>
              <w:left w:val="nil"/>
              <w:bottom w:val="nil"/>
              <w:right w:val="nil"/>
            </w:tcBorders>
            <w:noWrap/>
          </w:tcPr>
          <w:p w14:paraId="0413CF2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06FFC5C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D53CB6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w:t>
            </w:r>
          </w:p>
        </w:tc>
        <w:tc>
          <w:tcPr>
            <w:tcW w:w="385" w:type="pct"/>
            <w:tcBorders>
              <w:top w:val="nil"/>
              <w:left w:val="nil"/>
              <w:bottom w:val="nil"/>
              <w:right w:val="nil"/>
            </w:tcBorders>
            <w:noWrap/>
          </w:tcPr>
          <w:p w14:paraId="32AFBD6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1B0324F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62ACEE5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F3F7F2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61FED4C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83705E2"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consistency of the situation with external and social norms, the greater the surprise</w:t>
            </w:r>
          </w:p>
        </w:tc>
        <w:tc>
          <w:tcPr>
            <w:tcW w:w="769" w:type="pct"/>
            <w:tcBorders>
              <w:top w:val="nil"/>
              <w:left w:val="nil"/>
              <w:bottom w:val="nil"/>
              <w:right w:val="nil"/>
            </w:tcBorders>
            <w:noWrap/>
          </w:tcPr>
          <w:p w14:paraId="41E96C2B" w14:textId="3EE73F5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2115EEC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7B2914"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Normative significance (internal)</w:t>
            </w:r>
          </w:p>
        </w:tc>
        <w:tc>
          <w:tcPr>
            <w:tcW w:w="144" w:type="pct"/>
            <w:tcBorders>
              <w:top w:val="nil"/>
              <w:left w:val="nil"/>
              <w:bottom w:val="nil"/>
              <w:right w:val="nil"/>
            </w:tcBorders>
            <w:noWrap/>
          </w:tcPr>
          <w:p w14:paraId="4AE3E27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237304C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E8A5C0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.29***</w:t>
            </w:r>
          </w:p>
        </w:tc>
        <w:tc>
          <w:tcPr>
            <w:tcW w:w="385" w:type="pct"/>
            <w:tcBorders>
              <w:top w:val="nil"/>
              <w:left w:val="nil"/>
              <w:bottom w:val="nil"/>
              <w:right w:val="nil"/>
            </w:tcBorders>
            <w:noWrap/>
          </w:tcPr>
          <w:p w14:paraId="6CF9FC7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4D5765B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2CE589A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7CDD93C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5B7BB65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40E776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consistency of the situation with one’s values and ideals, the greater the surprise</w:t>
            </w:r>
          </w:p>
        </w:tc>
        <w:tc>
          <w:tcPr>
            <w:tcW w:w="769" w:type="pct"/>
            <w:tcBorders>
              <w:top w:val="nil"/>
              <w:left w:val="nil"/>
              <w:bottom w:val="nil"/>
              <w:right w:val="nil"/>
            </w:tcBorders>
            <w:noWrap/>
          </w:tcPr>
          <w:p w14:paraId="2A08724E" w14:textId="5B69F4EE"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63F196B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1763D54"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Novelty</w:t>
            </w:r>
          </w:p>
        </w:tc>
        <w:tc>
          <w:tcPr>
            <w:tcW w:w="144" w:type="pct"/>
            <w:tcBorders>
              <w:top w:val="nil"/>
              <w:left w:val="nil"/>
              <w:bottom w:val="nil"/>
              <w:right w:val="nil"/>
            </w:tcBorders>
            <w:noWrap/>
          </w:tcPr>
          <w:p w14:paraId="101BB51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11FE99E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F622FD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.35***</w:t>
            </w:r>
          </w:p>
        </w:tc>
        <w:tc>
          <w:tcPr>
            <w:tcW w:w="385" w:type="pct"/>
            <w:tcBorders>
              <w:top w:val="nil"/>
              <w:left w:val="nil"/>
              <w:bottom w:val="nil"/>
              <w:right w:val="nil"/>
            </w:tcBorders>
            <w:noWrap/>
          </w:tcPr>
          <w:p w14:paraId="24D33D6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nil"/>
              <w:right w:val="nil"/>
            </w:tcBorders>
            <w:noWrap/>
          </w:tcPr>
          <w:p w14:paraId="56E765A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nil"/>
              <w:right w:val="nil"/>
            </w:tcBorders>
            <w:noWrap/>
          </w:tcPr>
          <w:p w14:paraId="0634356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nil"/>
              <w:right w:val="nil"/>
            </w:tcBorders>
            <w:noWrap/>
          </w:tcPr>
          <w:p w14:paraId="1BF07F1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nil"/>
              <w:right w:val="nil"/>
            </w:tcBorders>
          </w:tcPr>
          <w:p w14:paraId="744764D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1F3CE96"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novelty, the greater the surprise</w:t>
            </w:r>
          </w:p>
        </w:tc>
        <w:tc>
          <w:tcPr>
            <w:tcW w:w="769" w:type="pct"/>
            <w:tcBorders>
              <w:top w:val="nil"/>
              <w:left w:val="nil"/>
              <w:bottom w:val="nil"/>
              <w:right w:val="nil"/>
            </w:tcBorders>
            <w:noWrap/>
          </w:tcPr>
          <w:p w14:paraId="31494BE6" w14:textId="5E76167E"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1AA8C66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62EB980" w14:textId="736C19BF" w:rsidR="00A05C2E" w:rsidRPr="000342F9" w:rsidRDefault="00A05C2E" w:rsidP="00A05C2E">
            <w:pPr>
              <w:ind w:left="144" w:hanging="144"/>
              <w:rPr>
                <w:rFonts w:ascii="Times New Roman" w:hAnsi="Times New Roman" w:cs="Times New Roman"/>
                <w:sz w:val="16"/>
                <w:szCs w:val="16"/>
              </w:rPr>
            </w:pPr>
            <w:r w:rsidRPr="000342F9">
              <w:rPr>
                <w:rFonts w:ascii="Times New Roman" w:hAnsi="Times New Roman" w:cs="Times New Roman"/>
                <w:b w:val="0"/>
                <w:sz w:val="16"/>
                <w:szCs w:val="16"/>
              </w:rPr>
              <w:t>Future Predictability</w:t>
            </w:r>
          </w:p>
        </w:tc>
        <w:tc>
          <w:tcPr>
            <w:tcW w:w="144" w:type="pct"/>
            <w:tcBorders>
              <w:top w:val="nil"/>
              <w:left w:val="nil"/>
              <w:bottom w:val="nil"/>
              <w:right w:val="nil"/>
            </w:tcBorders>
            <w:noWrap/>
          </w:tcPr>
          <w:p w14:paraId="098F3BF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6FD469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D8A7F2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-.27***</w:t>
            </w:r>
          </w:p>
        </w:tc>
        <w:tc>
          <w:tcPr>
            <w:tcW w:w="385" w:type="pct"/>
            <w:tcBorders>
              <w:top w:val="nil"/>
              <w:left w:val="nil"/>
              <w:bottom w:val="nil"/>
              <w:right w:val="nil"/>
            </w:tcBorders>
            <w:noWrap/>
          </w:tcPr>
          <w:p w14:paraId="553CC2A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17043F1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18F4EE3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76432F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2A03E5E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29897C7"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ability to predict what is going to occur in the future, the less the surprise.</w:t>
            </w:r>
          </w:p>
        </w:tc>
        <w:tc>
          <w:tcPr>
            <w:tcW w:w="769" w:type="pct"/>
            <w:tcBorders>
              <w:top w:val="nil"/>
              <w:left w:val="nil"/>
              <w:bottom w:val="nil"/>
              <w:right w:val="nil"/>
            </w:tcBorders>
            <w:noWrap/>
          </w:tcPr>
          <w:p w14:paraId="63038F99" w14:textId="7330D65A"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2E81D96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3B19F41" w14:textId="13DB036A" w:rsidR="00A05C2E" w:rsidRPr="000342F9" w:rsidRDefault="00A05C2E" w:rsidP="00A05C2E">
            <w:pPr>
              <w:ind w:left="144" w:hanging="144"/>
              <w:rPr>
                <w:rFonts w:ascii="Times New Roman" w:hAnsi="Times New Roman" w:cs="Times New Roman"/>
                <w:b w:val="0"/>
                <w:bCs w:val="0"/>
                <w:sz w:val="16"/>
                <w:szCs w:val="16"/>
              </w:rPr>
            </w:pPr>
            <w:r w:rsidRPr="000342F9">
              <w:rPr>
                <w:rFonts w:ascii="Times New Roman" w:hAnsi="Times New Roman" w:cs="Times New Roman"/>
                <w:b w:val="0"/>
                <w:bCs w:val="0"/>
                <w:sz w:val="16"/>
                <w:szCs w:val="16"/>
              </w:rPr>
              <w:t>Threat</w:t>
            </w:r>
          </w:p>
        </w:tc>
        <w:tc>
          <w:tcPr>
            <w:tcW w:w="144" w:type="pct"/>
            <w:tcBorders>
              <w:top w:val="nil"/>
              <w:left w:val="nil"/>
              <w:bottom w:val="nil"/>
              <w:right w:val="nil"/>
            </w:tcBorders>
            <w:noWrap/>
          </w:tcPr>
          <w:p w14:paraId="30376F35" w14:textId="541EC256"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w:t>
            </w:r>
          </w:p>
        </w:tc>
        <w:tc>
          <w:tcPr>
            <w:tcW w:w="145" w:type="pct"/>
            <w:tcBorders>
              <w:top w:val="nil"/>
              <w:left w:val="nil"/>
              <w:bottom w:val="nil"/>
              <w:right w:val="nil"/>
            </w:tcBorders>
          </w:tcPr>
          <w:p w14:paraId="59B221F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1CEC9AB" w14:textId="4388B09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-.04</w:t>
            </w:r>
          </w:p>
        </w:tc>
        <w:tc>
          <w:tcPr>
            <w:tcW w:w="385" w:type="pct"/>
            <w:tcBorders>
              <w:top w:val="nil"/>
              <w:left w:val="nil"/>
              <w:bottom w:val="nil"/>
              <w:right w:val="nil"/>
            </w:tcBorders>
            <w:noWrap/>
          </w:tcPr>
          <w:p w14:paraId="151B680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35" w:type="pct"/>
            <w:tcBorders>
              <w:top w:val="nil"/>
              <w:left w:val="nil"/>
              <w:bottom w:val="nil"/>
              <w:right w:val="nil"/>
            </w:tcBorders>
            <w:noWrap/>
          </w:tcPr>
          <w:p w14:paraId="5772DC9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41" w:type="pct"/>
            <w:tcBorders>
              <w:top w:val="nil"/>
              <w:left w:val="nil"/>
              <w:bottom w:val="nil"/>
              <w:right w:val="nil"/>
            </w:tcBorders>
            <w:noWrap/>
          </w:tcPr>
          <w:p w14:paraId="6C86477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671085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44" w:type="pct"/>
            <w:tcBorders>
              <w:top w:val="nil"/>
              <w:left w:val="nil"/>
              <w:bottom w:val="nil"/>
              <w:right w:val="nil"/>
            </w:tcBorders>
          </w:tcPr>
          <w:p w14:paraId="695A80C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00AED31"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769" w:type="pct"/>
            <w:tcBorders>
              <w:top w:val="nil"/>
              <w:left w:val="nil"/>
              <w:bottom w:val="nil"/>
              <w:right w:val="nil"/>
            </w:tcBorders>
            <w:noWrap/>
          </w:tcPr>
          <w:p w14:paraId="4E3A52A8" w14:textId="5C0088B7"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7486D62D"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57D07E37" w14:textId="77777777" w:rsidR="00A05C2E" w:rsidRPr="000342F9" w:rsidRDefault="00A05C2E" w:rsidP="00A05C2E">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Sympathy</w:t>
            </w:r>
          </w:p>
        </w:tc>
      </w:tr>
      <w:tr w:rsidR="00A05C2E" w:rsidRPr="000342F9" w14:paraId="27612F7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3D36026" w14:textId="77777777"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0F1C8FEA" w14:textId="46759AE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w:t>
            </w:r>
          </w:p>
        </w:tc>
        <w:tc>
          <w:tcPr>
            <w:tcW w:w="145" w:type="pct"/>
            <w:tcBorders>
              <w:top w:val="nil"/>
              <w:left w:val="nil"/>
              <w:bottom w:val="nil"/>
              <w:right w:val="nil"/>
            </w:tcBorders>
          </w:tcPr>
          <w:p w14:paraId="55C9AC1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4DBF561" w14:textId="597B674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-.13</w:t>
            </w:r>
          </w:p>
        </w:tc>
        <w:tc>
          <w:tcPr>
            <w:tcW w:w="385" w:type="pct"/>
            <w:tcBorders>
              <w:top w:val="nil"/>
              <w:left w:val="nil"/>
              <w:bottom w:val="nil"/>
              <w:right w:val="nil"/>
            </w:tcBorders>
            <w:noWrap/>
          </w:tcPr>
          <w:p w14:paraId="756149D9" w14:textId="39E798B2"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-.40, .17</w:t>
            </w:r>
          </w:p>
        </w:tc>
        <w:tc>
          <w:tcPr>
            <w:tcW w:w="335" w:type="pct"/>
            <w:tcBorders>
              <w:top w:val="nil"/>
              <w:left w:val="nil"/>
              <w:bottom w:val="nil"/>
              <w:right w:val="nil"/>
            </w:tcBorders>
            <w:noWrap/>
          </w:tcPr>
          <w:p w14:paraId="305B1234" w14:textId="2AFFC7A8"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68.97 (2)*</w:t>
            </w:r>
          </w:p>
        </w:tc>
        <w:tc>
          <w:tcPr>
            <w:tcW w:w="241" w:type="pct"/>
            <w:tcBorders>
              <w:top w:val="nil"/>
              <w:left w:val="nil"/>
              <w:bottom w:val="nil"/>
              <w:right w:val="nil"/>
            </w:tcBorders>
            <w:noWrap/>
          </w:tcPr>
          <w:p w14:paraId="30D61ED9" w14:textId="61492443"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w:t>
            </w:r>
          </w:p>
        </w:tc>
        <w:tc>
          <w:tcPr>
            <w:tcW w:w="385" w:type="pct"/>
            <w:tcBorders>
              <w:top w:val="nil"/>
              <w:left w:val="nil"/>
              <w:bottom w:val="nil"/>
              <w:right w:val="nil"/>
            </w:tcBorders>
            <w:noWrap/>
          </w:tcPr>
          <w:p w14:paraId="216A2906" w14:textId="315988B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94.88</w:t>
            </w:r>
          </w:p>
        </w:tc>
        <w:tc>
          <w:tcPr>
            <w:tcW w:w="144" w:type="pct"/>
            <w:tcBorders>
              <w:top w:val="nil"/>
              <w:left w:val="nil"/>
              <w:bottom w:val="nil"/>
              <w:right w:val="nil"/>
            </w:tcBorders>
          </w:tcPr>
          <w:p w14:paraId="00B49BE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BCCD244"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6BAB5823" w14:textId="106C3DD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7791F4D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666A3F3" w14:textId="77777777"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lastRenderedPageBreak/>
              <w:t>Control-Other</w:t>
            </w:r>
          </w:p>
        </w:tc>
        <w:tc>
          <w:tcPr>
            <w:tcW w:w="144" w:type="pct"/>
            <w:tcBorders>
              <w:top w:val="nil"/>
              <w:left w:val="nil"/>
              <w:bottom w:val="nil"/>
              <w:right w:val="nil"/>
            </w:tcBorders>
            <w:noWrap/>
          </w:tcPr>
          <w:p w14:paraId="3AAC723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2 </w:t>
            </w:r>
          </w:p>
        </w:tc>
        <w:tc>
          <w:tcPr>
            <w:tcW w:w="145" w:type="pct"/>
            <w:tcBorders>
              <w:top w:val="nil"/>
              <w:left w:val="nil"/>
              <w:bottom w:val="nil"/>
              <w:right w:val="nil"/>
            </w:tcBorders>
          </w:tcPr>
          <w:p w14:paraId="04A5EEF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CCD247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-.03</w:t>
            </w:r>
          </w:p>
        </w:tc>
        <w:tc>
          <w:tcPr>
            <w:tcW w:w="385" w:type="pct"/>
            <w:tcBorders>
              <w:top w:val="nil"/>
              <w:left w:val="nil"/>
              <w:bottom w:val="nil"/>
              <w:right w:val="nil"/>
            </w:tcBorders>
            <w:noWrap/>
          </w:tcPr>
          <w:p w14:paraId="14FBCB0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-.32, .26</w:t>
            </w:r>
          </w:p>
        </w:tc>
        <w:tc>
          <w:tcPr>
            <w:tcW w:w="335" w:type="pct"/>
            <w:tcBorders>
              <w:top w:val="nil"/>
              <w:left w:val="nil"/>
              <w:bottom w:val="nil"/>
              <w:right w:val="nil"/>
            </w:tcBorders>
            <w:noWrap/>
          </w:tcPr>
          <w:p w14:paraId="1AA9C75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19.58 (1)* </w:t>
            </w:r>
          </w:p>
        </w:tc>
        <w:tc>
          <w:tcPr>
            <w:tcW w:w="241" w:type="pct"/>
            <w:tcBorders>
              <w:top w:val="nil"/>
              <w:left w:val="nil"/>
              <w:bottom w:val="nil"/>
              <w:right w:val="nil"/>
            </w:tcBorders>
            <w:noWrap/>
          </w:tcPr>
          <w:p w14:paraId="7E51BDC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20EA85B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89.78 </w:t>
            </w:r>
          </w:p>
        </w:tc>
        <w:tc>
          <w:tcPr>
            <w:tcW w:w="144" w:type="pct"/>
            <w:tcBorders>
              <w:top w:val="nil"/>
              <w:left w:val="nil"/>
              <w:bottom w:val="nil"/>
              <w:right w:val="nil"/>
            </w:tcBorders>
          </w:tcPr>
          <w:p w14:paraId="6017774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F486796"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7BAE28D" w14:textId="1994B41C"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0D9DBFC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56AD018"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Certainty</w:t>
            </w:r>
          </w:p>
        </w:tc>
        <w:tc>
          <w:tcPr>
            <w:tcW w:w="144" w:type="pct"/>
            <w:tcBorders>
              <w:top w:val="nil"/>
              <w:left w:val="nil"/>
              <w:bottom w:val="nil"/>
              <w:right w:val="nil"/>
            </w:tcBorders>
            <w:noWrap/>
          </w:tcPr>
          <w:p w14:paraId="5DBE097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E7D6DB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CE7301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-0.11</w:t>
            </w:r>
          </w:p>
        </w:tc>
        <w:tc>
          <w:tcPr>
            <w:tcW w:w="385" w:type="pct"/>
            <w:tcBorders>
              <w:top w:val="nil"/>
              <w:left w:val="nil"/>
              <w:bottom w:val="nil"/>
              <w:right w:val="nil"/>
            </w:tcBorders>
            <w:noWrap/>
          </w:tcPr>
          <w:p w14:paraId="1C2CD30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EA9546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411762C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3935869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57868C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759718B"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D6598A6" w14:textId="1CF4D697"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462AB5D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D39E04"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Concern for others</w:t>
            </w:r>
          </w:p>
        </w:tc>
        <w:tc>
          <w:tcPr>
            <w:tcW w:w="144" w:type="pct"/>
            <w:tcBorders>
              <w:top w:val="nil"/>
              <w:left w:val="nil"/>
              <w:bottom w:val="nil"/>
              <w:right w:val="nil"/>
            </w:tcBorders>
            <w:noWrap/>
          </w:tcPr>
          <w:p w14:paraId="0C62066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279C562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3A169D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.54*</w:t>
            </w:r>
          </w:p>
        </w:tc>
        <w:tc>
          <w:tcPr>
            <w:tcW w:w="385" w:type="pct"/>
            <w:tcBorders>
              <w:top w:val="nil"/>
              <w:left w:val="nil"/>
              <w:bottom w:val="nil"/>
              <w:right w:val="nil"/>
            </w:tcBorders>
            <w:noWrap/>
          </w:tcPr>
          <w:p w14:paraId="5265160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B0AA64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299607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4117507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3676896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C82C3CE"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concern for others' well-being in the situation, the greater the sympathy</w:t>
            </w:r>
          </w:p>
        </w:tc>
        <w:tc>
          <w:tcPr>
            <w:tcW w:w="769" w:type="pct"/>
            <w:tcBorders>
              <w:top w:val="nil"/>
              <w:left w:val="nil"/>
              <w:bottom w:val="nil"/>
              <w:right w:val="nil"/>
            </w:tcBorders>
            <w:noWrap/>
          </w:tcPr>
          <w:p w14:paraId="3F9EB24B" w14:textId="3F05F13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7363957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F69ADCB" w14:textId="4B349021"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Control-self</w:t>
            </w:r>
          </w:p>
        </w:tc>
        <w:tc>
          <w:tcPr>
            <w:tcW w:w="144" w:type="pct"/>
            <w:tcBorders>
              <w:top w:val="nil"/>
              <w:left w:val="nil"/>
              <w:bottom w:val="nil"/>
              <w:right w:val="nil"/>
            </w:tcBorders>
            <w:noWrap/>
          </w:tcPr>
          <w:p w14:paraId="543D0C87" w14:textId="3A8A1B2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516715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9069F00" w14:textId="5F4086D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-.25*</w:t>
            </w:r>
          </w:p>
        </w:tc>
        <w:tc>
          <w:tcPr>
            <w:tcW w:w="385" w:type="pct"/>
            <w:tcBorders>
              <w:top w:val="nil"/>
              <w:left w:val="nil"/>
              <w:bottom w:val="nil"/>
              <w:right w:val="nil"/>
            </w:tcBorders>
            <w:noWrap/>
          </w:tcPr>
          <w:p w14:paraId="5E0E83A9" w14:textId="49823150"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DDDE13A" w14:textId="22AA94EB"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416716B" w14:textId="051FC075"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C09FFBF" w14:textId="2E270E1D"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6A50F3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44853F" w14:textId="2B553E8F"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control over the situation, the less the sympathy</w:t>
            </w:r>
          </w:p>
        </w:tc>
        <w:tc>
          <w:tcPr>
            <w:tcW w:w="769" w:type="pct"/>
            <w:tcBorders>
              <w:top w:val="nil"/>
              <w:left w:val="nil"/>
              <w:bottom w:val="nil"/>
              <w:right w:val="nil"/>
            </w:tcBorders>
            <w:noWrap/>
          </w:tcPr>
          <w:p w14:paraId="70B88F6F" w14:textId="35E15C2F"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3249816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F8F0E0F" w14:textId="77777777"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color w:val="000000"/>
                <w:sz w:val="16"/>
                <w:szCs w:val="16"/>
              </w:rPr>
              <w:t>Expectedness</w:t>
            </w:r>
          </w:p>
        </w:tc>
        <w:tc>
          <w:tcPr>
            <w:tcW w:w="144" w:type="pct"/>
            <w:tcBorders>
              <w:top w:val="nil"/>
              <w:left w:val="nil"/>
              <w:bottom w:val="nil"/>
              <w:right w:val="nil"/>
            </w:tcBorders>
            <w:noWrap/>
          </w:tcPr>
          <w:p w14:paraId="5E1B598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5A4732B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8707A2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-.23*</w:t>
            </w:r>
          </w:p>
        </w:tc>
        <w:tc>
          <w:tcPr>
            <w:tcW w:w="385" w:type="pct"/>
            <w:tcBorders>
              <w:top w:val="nil"/>
              <w:left w:val="nil"/>
              <w:bottom w:val="nil"/>
              <w:right w:val="nil"/>
            </w:tcBorders>
            <w:noWrap/>
          </w:tcPr>
          <w:p w14:paraId="0E0C144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0737C8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97C32F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CBCCA6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1ACF8E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3D68871"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expectation of the occurrence of the situation, the less the sympathy</w:t>
            </w:r>
          </w:p>
        </w:tc>
        <w:tc>
          <w:tcPr>
            <w:tcW w:w="769" w:type="pct"/>
            <w:tcBorders>
              <w:top w:val="nil"/>
              <w:left w:val="nil"/>
              <w:bottom w:val="nil"/>
              <w:right w:val="nil"/>
            </w:tcBorders>
            <w:noWrap/>
          </w:tcPr>
          <w:p w14:paraId="083D49EB" w14:textId="3727BDC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5E95356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98424AF" w14:textId="45FF1C9C"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color w:val="000000"/>
                <w:sz w:val="16"/>
                <w:szCs w:val="16"/>
              </w:rPr>
              <w:t>Fairness</w:t>
            </w:r>
          </w:p>
        </w:tc>
        <w:tc>
          <w:tcPr>
            <w:tcW w:w="144" w:type="pct"/>
            <w:tcBorders>
              <w:top w:val="nil"/>
              <w:left w:val="nil"/>
              <w:bottom w:val="nil"/>
              <w:right w:val="nil"/>
            </w:tcBorders>
            <w:noWrap/>
          </w:tcPr>
          <w:p w14:paraId="2D7FF237" w14:textId="66F96A8E"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07BFB0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F5912BB" w14:textId="54D67D00"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-.17***</w:t>
            </w:r>
          </w:p>
        </w:tc>
        <w:tc>
          <w:tcPr>
            <w:tcW w:w="385" w:type="pct"/>
            <w:tcBorders>
              <w:top w:val="nil"/>
              <w:left w:val="nil"/>
              <w:bottom w:val="nil"/>
              <w:right w:val="nil"/>
            </w:tcBorders>
            <w:noWrap/>
          </w:tcPr>
          <w:p w14:paraId="273060B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05FAD24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260BA9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53E213E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32387B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519C0A3" w14:textId="24CAA5B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lang w:val="en-US"/>
              </w:rPr>
            </w:pPr>
            <w:r w:rsidRPr="000342F9">
              <w:rPr>
                <w:rFonts w:ascii="Times New Roman" w:hAnsi="Times New Roman" w:cs="Times New Roman"/>
                <w:color w:val="000000"/>
                <w:sz w:val="16"/>
                <w:szCs w:val="16"/>
                <w:lang w:val="en-US"/>
              </w:rPr>
              <w:t>The greater the perceived fairness of the situation, the less the sympathy.</w:t>
            </w:r>
          </w:p>
        </w:tc>
        <w:tc>
          <w:tcPr>
            <w:tcW w:w="769" w:type="pct"/>
            <w:tcBorders>
              <w:top w:val="nil"/>
              <w:left w:val="nil"/>
              <w:bottom w:val="nil"/>
              <w:right w:val="nil"/>
            </w:tcBorders>
            <w:noWrap/>
          </w:tcPr>
          <w:p w14:paraId="67FFE230" w14:textId="0BA35A4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A05C2E" w:rsidRPr="000342F9" w14:paraId="6F1DA09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F54B3E"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Goal conduciveness</w:t>
            </w:r>
          </w:p>
        </w:tc>
        <w:tc>
          <w:tcPr>
            <w:tcW w:w="144" w:type="pct"/>
            <w:tcBorders>
              <w:top w:val="nil"/>
              <w:left w:val="nil"/>
              <w:bottom w:val="nil"/>
              <w:right w:val="nil"/>
            </w:tcBorders>
            <w:noWrap/>
          </w:tcPr>
          <w:p w14:paraId="05545DA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109A424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8EDCA3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w:t>
            </w:r>
          </w:p>
        </w:tc>
        <w:tc>
          <w:tcPr>
            <w:tcW w:w="385" w:type="pct"/>
            <w:tcBorders>
              <w:top w:val="nil"/>
              <w:left w:val="nil"/>
              <w:bottom w:val="nil"/>
              <w:right w:val="nil"/>
            </w:tcBorders>
            <w:noWrap/>
          </w:tcPr>
          <w:p w14:paraId="2573050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893E89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D4E613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2F4409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1F5EB0F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EB7613A"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consistency of the situation with one's goals, the greater the sympathy.</w:t>
            </w:r>
          </w:p>
        </w:tc>
        <w:tc>
          <w:tcPr>
            <w:tcW w:w="769" w:type="pct"/>
            <w:tcBorders>
              <w:top w:val="nil"/>
              <w:left w:val="nil"/>
              <w:bottom w:val="nil"/>
              <w:right w:val="nil"/>
            </w:tcBorders>
            <w:noWrap/>
          </w:tcPr>
          <w:p w14:paraId="2C19A6B8" w14:textId="1AA2AEBC"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03AE131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2F7EEBF"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4C8EC71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C790B0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AA7B2F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.27*</w:t>
            </w:r>
          </w:p>
        </w:tc>
        <w:tc>
          <w:tcPr>
            <w:tcW w:w="385" w:type="pct"/>
            <w:tcBorders>
              <w:top w:val="nil"/>
              <w:left w:val="nil"/>
              <w:bottom w:val="nil"/>
              <w:right w:val="nil"/>
            </w:tcBorders>
            <w:noWrap/>
          </w:tcPr>
          <w:p w14:paraId="3E8AE31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136A5E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5887396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6B1FDF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5687C2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4704122"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something irretrievable has been lost, the greater the sympathy</w:t>
            </w:r>
          </w:p>
        </w:tc>
        <w:tc>
          <w:tcPr>
            <w:tcW w:w="769" w:type="pct"/>
            <w:tcBorders>
              <w:top w:val="nil"/>
              <w:left w:val="nil"/>
              <w:bottom w:val="nil"/>
              <w:right w:val="nil"/>
            </w:tcBorders>
            <w:noWrap/>
          </w:tcPr>
          <w:p w14:paraId="317F8214" w14:textId="63563BAF"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78FA7C6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81FC47B"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05C17C1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AC1B3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401C4B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-.31*</w:t>
            </w:r>
          </w:p>
        </w:tc>
        <w:tc>
          <w:tcPr>
            <w:tcW w:w="385" w:type="pct"/>
            <w:tcBorders>
              <w:top w:val="nil"/>
              <w:left w:val="nil"/>
              <w:bottom w:val="nil"/>
              <w:right w:val="nil"/>
            </w:tcBorders>
            <w:noWrap/>
          </w:tcPr>
          <w:p w14:paraId="72E578F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685FD5E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F9D13B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0809704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6D251AB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380121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less the sympathy</w:t>
            </w:r>
          </w:p>
        </w:tc>
        <w:tc>
          <w:tcPr>
            <w:tcW w:w="769" w:type="pct"/>
            <w:tcBorders>
              <w:top w:val="nil"/>
              <w:left w:val="nil"/>
              <w:bottom w:val="nil"/>
              <w:right w:val="nil"/>
            </w:tcBorders>
            <w:noWrap/>
          </w:tcPr>
          <w:p w14:paraId="2343BEC6" w14:textId="724CEF36"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0AC1FAD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C8390C0"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1E54F00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B8984C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B6A0C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-.04</w:t>
            </w:r>
          </w:p>
        </w:tc>
        <w:tc>
          <w:tcPr>
            <w:tcW w:w="385" w:type="pct"/>
            <w:tcBorders>
              <w:top w:val="nil"/>
              <w:left w:val="nil"/>
              <w:bottom w:val="nil"/>
              <w:right w:val="nil"/>
            </w:tcBorders>
            <w:noWrap/>
          </w:tcPr>
          <w:p w14:paraId="6A42C2C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1E36B63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33F8393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4B89EE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49B57B5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2493D2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5EBCC442" w14:textId="61782C52"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70DC9F3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EBFA114"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Threat</w:t>
            </w:r>
          </w:p>
        </w:tc>
        <w:tc>
          <w:tcPr>
            <w:tcW w:w="144" w:type="pct"/>
            <w:tcBorders>
              <w:top w:val="nil"/>
              <w:left w:val="nil"/>
              <w:bottom w:val="nil"/>
              <w:right w:val="nil"/>
            </w:tcBorders>
            <w:noWrap/>
          </w:tcPr>
          <w:p w14:paraId="289359D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37EAD50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6FAC59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1D7BAC4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2C8C883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651915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240E89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F2858C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9E2954C"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imminent threat in the situation, the greater the sympathy</w:t>
            </w:r>
          </w:p>
        </w:tc>
        <w:tc>
          <w:tcPr>
            <w:tcW w:w="769" w:type="pct"/>
            <w:tcBorders>
              <w:top w:val="nil"/>
              <w:left w:val="nil"/>
              <w:bottom w:val="nil"/>
              <w:right w:val="nil"/>
            </w:tcBorders>
            <w:noWrap/>
          </w:tcPr>
          <w:p w14:paraId="448657A1" w14:textId="6E3FD5D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1C7F8C07"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AD4F81D"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373F698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6C0E0C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7AE4C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05A703D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34AA09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10FF147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4C09A0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0BE2E4D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A7249E7"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D89DA11" w14:textId="43BF249B"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7C37AD81"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642BB7D1" w14:textId="77777777" w:rsidR="00A05C2E" w:rsidRPr="000342F9" w:rsidRDefault="00A05C2E" w:rsidP="00A05C2E">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Tenderness</w:t>
            </w:r>
          </w:p>
        </w:tc>
      </w:tr>
      <w:tr w:rsidR="00A05C2E" w:rsidRPr="000342F9" w14:paraId="05F68BF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08333B"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Loss</w:t>
            </w:r>
          </w:p>
        </w:tc>
        <w:tc>
          <w:tcPr>
            <w:tcW w:w="144" w:type="pct"/>
            <w:tcBorders>
              <w:top w:val="nil"/>
              <w:left w:val="nil"/>
              <w:bottom w:val="nil"/>
              <w:right w:val="nil"/>
            </w:tcBorders>
            <w:noWrap/>
          </w:tcPr>
          <w:p w14:paraId="78A26AE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9ECCFC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CEAE7D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.01</w:t>
            </w:r>
          </w:p>
        </w:tc>
        <w:tc>
          <w:tcPr>
            <w:tcW w:w="385" w:type="pct"/>
            <w:tcBorders>
              <w:top w:val="nil"/>
              <w:left w:val="nil"/>
              <w:bottom w:val="nil"/>
              <w:right w:val="nil"/>
            </w:tcBorders>
            <w:noWrap/>
          </w:tcPr>
          <w:p w14:paraId="3ACE17C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0F73D96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A674A2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1793E9C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207C083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5474DB"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3013E2F5" w14:textId="7E2BBBB2"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0E3F18A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E64A76C" w14:textId="77777777"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Pleasantness</w:t>
            </w:r>
          </w:p>
        </w:tc>
        <w:tc>
          <w:tcPr>
            <w:tcW w:w="144" w:type="pct"/>
            <w:tcBorders>
              <w:top w:val="nil"/>
              <w:left w:val="nil"/>
              <w:bottom w:val="nil"/>
              <w:right w:val="nil"/>
            </w:tcBorders>
            <w:noWrap/>
          </w:tcPr>
          <w:p w14:paraId="5677BD8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4AAE3E4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998150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.41*</w:t>
            </w:r>
          </w:p>
        </w:tc>
        <w:tc>
          <w:tcPr>
            <w:tcW w:w="385" w:type="pct"/>
            <w:tcBorders>
              <w:top w:val="nil"/>
              <w:left w:val="nil"/>
              <w:bottom w:val="nil"/>
              <w:right w:val="nil"/>
            </w:tcBorders>
            <w:noWrap/>
          </w:tcPr>
          <w:p w14:paraId="7A6B118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88BF7B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2CAA8CE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25EB818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6D4360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629E0FF"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pleasantness of situation, the greater the tenderness</w:t>
            </w:r>
          </w:p>
        </w:tc>
        <w:tc>
          <w:tcPr>
            <w:tcW w:w="769" w:type="pct"/>
            <w:tcBorders>
              <w:top w:val="nil"/>
              <w:left w:val="nil"/>
              <w:bottom w:val="nil"/>
              <w:right w:val="nil"/>
            </w:tcBorders>
            <w:noWrap/>
          </w:tcPr>
          <w:p w14:paraId="2FA9556E" w14:textId="6ADF7C54"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2B3BD71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5A29C23"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Temporal distance</w:t>
            </w:r>
          </w:p>
        </w:tc>
        <w:tc>
          <w:tcPr>
            <w:tcW w:w="144" w:type="pct"/>
            <w:tcBorders>
              <w:top w:val="nil"/>
              <w:left w:val="nil"/>
              <w:bottom w:val="nil"/>
              <w:right w:val="nil"/>
            </w:tcBorders>
            <w:noWrap/>
          </w:tcPr>
          <w:p w14:paraId="6A4CA4C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195A841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08A54B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w:t>
            </w:r>
          </w:p>
        </w:tc>
        <w:tc>
          <w:tcPr>
            <w:tcW w:w="385" w:type="pct"/>
            <w:tcBorders>
              <w:top w:val="nil"/>
              <w:left w:val="nil"/>
              <w:bottom w:val="nil"/>
              <w:right w:val="nil"/>
            </w:tcBorders>
            <w:noWrap/>
          </w:tcPr>
          <w:p w14:paraId="15E12C6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7A71342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63EB642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586D58C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75F3776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8386B3C"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perceived temporal distance to remembered past situation, the less the tenderness</w:t>
            </w:r>
          </w:p>
        </w:tc>
        <w:tc>
          <w:tcPr>
            <w:tcW w:w="769" w:type="pct"/>
            <w:tcBorders>
              <w:top w:val="nil"/>
              <w:left w:val="nil"/>
              <w:bottom w:val="nil"/>
              <w:right w:val="nil"/>
            </w:tcBorders>
            <w:noWrap/>
          </w:tcPr>
          <w:p w14:paraId="477694EB" w14:textId="2BA25FD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1A472B9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1B7270F"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Uniqueness</w:t>
            </w:r>
          </w:p>
        </w:tc>
        <w:tc>
          <w:tcPr>
            <w:tcW w:w="144" w:type="pct"/>
            <w:tcBorders>
              <w:top w:val="nil"/>
              <w:left w:val="nil"/>
              <w:bottom w:val="nil"/>
              <w:right w:val="nil"/>
            </w:tcBorders>
            <w:noWrap/>
          </w:tcPr>
          <w:p w14:paraId="5A62298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1 </w:t>
            </w:r>
          </w:p>
        </w:tc>
        <w:tc>
          <w:tcPr>
            <w:tcW w:w="145" w:type="pct"/>
            <w:tcBorders>
              <w:top w:val="nil"/>
              <w:left w:val="nil"/>
              <w:bottom w:val="nil"/>
              <w:right w:val="nil"/>
            </w:tcBorders>
          </w:tcPr>
          <w:p w14:paraId="02E06AB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66B220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.19*</w:t>
            </w:r>
          </w:p>
        </w:tc>
        <w:tc>
          <w:tcPr>
            <w:tcW w:w="385" w:type="pct"/>
            <w:tcBorders>
              <w:top w:val="nil"/>
              <w:left w:val="nil"/>
              <w:bottom w:val="nil"/>
              <w:right w:val="nil"/>
            </w:tcBorders>
            <w:noWrap/>
          </w:tcPr>
          <w:p w14:paraId="070488A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35" w:type="pct"/>
            <w:tcBorders>
              <w:top w:val="nil"/>
              <w:left w:val="nil"/>
              <w:bottom w:val="nil"/>
              <w:right w:val="nil"/>
            </w:tcBorders>
            <w:noWrap/>
          </w:tcPr>
          <w:p w14:paraId="53FB956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241" w:type="pct"/>
            <w:tcBorders>
              <w:top w:val="nil"/>
              <w:left w:val="nil"/>
              <w:bottom w:val="nil"/>
              <w:right w:val="nil"/>
            </w:tcBorders>
            <w:noWrap/>
          </w:tcPr>
          <w:p w14:paraId="759EB03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385" w:type="pct"/>
            <w:tcBorders>
              <w:top w:val="nil"/>
              <w:left w:val="nil"/>
              <w:bottom w:val="nil"/>
              <w:right w:val="nil"/>
            </w:tcBorders>
            <w:noWrap/>
          </w:tcPr>
          <w:p w14:paraId="63DAD8C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144" w:type="pct"/>
            <w:tcBorders>
              <w:top w:val="nil"/>
              <w:left w:val="nil"/>
              <w:bottom w:val="nil"/>
              <w:right w:val="nil"/>
            </w:tcBorders>
          </w:tcPr>
          <w:p w14:paraId="5DBAA64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C88D74A"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of how unique the situation was, the greater the tenderness</w:t>
            </w:r>
          </w:p>
        </w:tc>
        <w:tc>
          <w:tcPr>
            <w:tcW w:w="769" w:type="pct"/>
            <w:tcBorders>
              <w:top w:val="nil"/>
              <w:left w:val="nil"/>
              <w:bottom w:val="nil"/>
              <w:right w:val="nil"/>
            </w:tcBorders>
            <w:noWrap/>
          </w:tcPr>
          <w:p w14:paraId="08B81D42" w14:textId="1F4B2B27"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32F53E60" w14:textId="77777777" w:rsidTr="00C8221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tcPr>
          <w:p w14:paraId="24A04148" w14:textId="25919ACA" w:rsidR="00A05C2E" w:rsidRPr="000342F9" w:rsidRDefault="00A05C2E" w:rsidP="00A05C2E">
            <w:pPr>
              <w:ind w:left="72" w:hanging="72"/>
              <w:jc w:val="center"/>
              <w:rPr>
                <w:rFonts w:ascii="Times New Roman" w:hAnsi="Times New Roman" w:cs="Times New Roman"/>
                <w:sz w:val="16"/>
                <w:szCs w:val="16"/>
              </w:rPr>
            </w:pPr>
            <w:r w:rsidRPr="000342F9">
              <w:rPr>
                <w:rFonts w:ascii="Times New Roman" w:hAnsi="Times New Roman" w:cs="Times New Roman"/>
                <w:bCs w:val="0"/>
                <w:color w:val="000000"/>
                <w:sz w:val="20"/>
                <w:szCs w:val="20"/>
              </w:rPr>
              <w:t>Threat-awe</w:t>
            </w:r>
          </w:p>
        </w:tc>
      </w:tr>
      <w:tr w:rsidR="00A05C2E" w:rsidRPr="000342F9" w14:paraId="53D5935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E07D3D2" w14:textId="4AF4F146"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Certainty</w:t>
            </w:r>
          </w:p>
        </w:tc>
        <w:tc>
          <w:tcPr>
            <w:tcW w:w="144" w:type="pct"/>
            <w:tcBorders>
              <w:top w:val="nil"/>
              <w:left w:val="nil"/>
              <w:bottom w:val="nil"/>
              <w:right w:val="nil"/>
            </w:tcBorders>
            <w:noWrap/>
          </w:tcPr>
          <w:p w14:paraId="5D55E712" w14:textId="6E6F8D03"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438E77D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B97D522" w14:textId="6946BF3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-.53***</w:t>
            </w:r>
          </w:p>
        </w:tc>
        <w:tc>
          <w:tcPr>
            <w:tcW w:w="385" w:type="pct"/>
            <w:tcBorders>
              <w:top w:val="nil"/>
              <w:left w:val="nil"/>
              <w:bottom w:val="nil"/>
              <w:right w:val="nil"/>
            </w:tcBorders>
            <w:noWrap/>
          </w:tcPr>
          <w:p w14:paraId="1AD8606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9F639B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7610D81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7F3F475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399FE19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59E3EB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2D9AD2D" w14:textId="4278FD9B"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A05C2E" w:rsidRPr="000342F9" w14:paraId="5109CF4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3A62266" w14:textId="3C75B9D3"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Control-circumstances</w:t>
            </w:r>
          </w:p>
        </w:tc>
        <w:tc>
          <w:tcPr>
            <w:tcW w:w="144" w:type="pct"/>
            <w:tcBorders>
              <w:top w:val="nil"/>
              <w:left w:val="nil"/>
              <w:bottom w:val="nil"/>
              <w:right w:val="nil"/>
            </w:tcBorders>
            <w:noWrap/>
          </w:tcPr>
          <w:p w14:paraId="77828B6D" w14:textId="48818E1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62BD5C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3AB4EC77" w14:textId="793488A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.62***</w:t>
            </w:r>
          </w:p>
        </w:tc>
        <w:tc>
          <w:tcPr>
            <w:tcW w:w="385" w:type="pct"/>
            <w:tcBorders>
              <w:top w:val="nil"/>
              <w:left w:val="nil"/>
              <w:bottom w:val="nil"/>
              <w:right w:val="nil"/>
            </w:tcBorders>
            <w:noWrap/>
          </w:tcPr>
          <w:p w14:paraId="49E05B6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F1F9E3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3B0674D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1BDE89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D90224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D7FAD39"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62553BA" w14:textId="1866528F"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A05C2E" w:rsidRPr="000342F9" w14:paraId="74BCA18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7A06091" w14:textId="74CA2FE5"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Control-other</w:t>
            </w:r>
          </w:p>
        </w:tc>
        <w:tc>
          <w:tcPr>
            <w:tcW w:w="144" w:type="pct"/>
            <w:tcBorders>
              <w:top w:val="nil"/>
              <w:left w:val="nil"/>
              <w:bottom w:val="nil"/>
              <w:right w:val="nil"/>
            </w:tcBorders>
            <w:noWrap/>
          </w:tcPr>
          <w:p w14:paraId="7EA562AE" w14:textId="2D351F0A"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29C79C6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9C80A89" w14:textId="6170FD0C"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.29**</w:t>
            </w:r>
          </w:p>
        </w:tc>
        <w:tc>
          <w:tcPr>
            <w:tcW w:w="385" w:type="pct"/>
            <w:tcBorders>
              <w:top w:val="nil"/>
              <w:left w:val="nil"/>
              <w:bottom w:val="nil"/>
              <w:right w:val="nil"/>
            </w:tcBorders>
            <w:noWrap/>
          </w:tcPr>
          <w:p w14:paraId="3A4911E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204150A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04BF8F7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43F0046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69E4B48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5EEC790"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346A7FFB" w14:textId="5A080DE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6FC3560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3CE761B" w14:textId="1B2BF89F"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Control-self</w:t>
            </w:r>
          </w:p>
        </w:tc>
        <w:tc>
          <w:tcPr>
            <w:tcW w:w="144" w:type="pct"/>
            <w:tcBorders>
              <w:top w:val="nil"/>
              <w:left w:val="nil"/>
              <w:bottom w:val="nil"/>
              <w:right w:val="nil"/>
            </w:tcBorders>
            <w:noWrap/>
          </w:tcPr>
          <w:p w14:paraId="22958B4E" w14:textId="69F480D2"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5E0DEA3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6DFAA6E" w14:textId="1FA4437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-.69***</w:t>
            </w:r>
          </w:p>
        </w:tc>
        <w:tc>
          <w:tcPr>
            <w:tcW w:w="385" w:type="pct"/>
            <w:tcBorders>
              <w:top w:val="nil"/>
              <w:left w:val="nil"/>
              <w:bottom w:val="nil"/>
              <w:right w:val="nil"/>
            </w:tcBorders>
            <w:noWrap/>
          </w:tcPr>
          <w:p w14:paraId="5D9A255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7D982DB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521F740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BB38F7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52933D9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5AEABA2"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48FB67A1" w14:textId="688023CF"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A05C2E" w:rsidRPr="000342F9" w14:paraId="395CEA4F"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675FBF" w14:textId="2D1A7D06"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Pleasantness</w:t>
            </w:r>
          </w:p>
        </w:tc>
        <w:tc>
          <w:tcPr>
            <w:tcW w:w="144" w:type="pct"/>
            <w:tcBorders>
              <w:top w:val="nil"/>
              <w:left w:val="nil"/>
              <w:bottom w:val="nil"/>
              <w:right w:val="nil"/>
            </w:tcBorders>
            <w:noWrap/>
          </w:tcPr>
          <w:p w14:paraId="3BD12271" w14:textId="63FEEF5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1230CD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8B13C86" w14:textId="4C91860C"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-.70***</w:t>
            </w:r>
          </w:p>
        </w:tc>
        <w:tc>
          <w:tcPr>
            <w:tcW w:w="385" w:type="pct"/>
            <w:tcBorders>
              <w:top w:val="nil"/>
              <w:left w:val="nil"/>
              <w:bottom w:val="nil"/>
              <w:right w:val="nil"/>
            </w:tcBorders>
            <w:noWrap/>
          </w:tcPr>
          <w:p w14:paraId="626BAA0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5766EE7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22D6305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0E09DB9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B3A031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B95CEB7"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6D282D40" w14:textId="45FCF09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A05C2E" w:rsidRPr="000342F9" w14:paraId="031027B0"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75A9722" w14:textId="196B1982"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Threat</w:t>
            </w:r>
          </w:p>
        </w:tc>
        <w:tc>
          <w:tcPr>
            <w:tcW w:w="144" w:type="pct"/>
            <w:tcBorders>
              <w:top w:val="nil"/>
              <w:left w:val="nil"/>
              <w:bottom w:val="nil"/>
              <w:right w:val="nil"/>
            </w:tcBorders>
            <w:noWrap/>
          </w:tcPr>
          <w:p w14:paraId="3964BA29" w14:textId="46311B3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6846835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428C51D" w14:textId="00CB500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.66***</w:t>
            </w:r>
          </w:p>
        </w:tc>
        <w:tc>
          <w:tcPr>
            <w:tcW w:w="385" w:type="pct"/>
            <w:tcBorders>
              <w:top w:val="nil"/>
              <w:left w:val="nil"/>
              <w:bottom w:val="nil"/>
              <w:right w:val="nil"/>
            </w:tcBorders>
            <w:noWrap/>
          </w:tcPr>
          <w:p w14:paraId="5B1EF20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4D38DB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193B44E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11CE0E9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29122F5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9AFD655"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29BE42A9" w14:textId="6FCBEC22"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Supported</w:t>
            </w:r>
          </w:p>
        </w:tc>
      </w:tr>
      <w:tr w:rsidR="00A05C2E" w:rsidRPr="000342F9" w14:paraId="65A25B1A"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F0249C9" w14:textId="3185A09E"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bCs w:val="0"/>
                <w:color w:val="000000"/>
                <w:sz w:val="16"/>
                <w:szCs w:val="16"/>
              </w:rPr>
              <w:t>Vastness</w:t>
            </w:r>
          </w:p>
        </w:tc>
        <w:tc>
          <w:tcPr>
            <w:tcW w:w="144" w:type="pct"/>
            <w:tcBorders>
              <w:top w:val="nil"/>
              <w:left w:val="nil"/>
              <w:bottom w:val="nil"/>
              <w:right w:val="nil"/>
            </w:tcBorders>
            <w:noWrap/>
          </w:tcPr>
          <w:p w14:paraId="15D59F48" w14:textId="64EE3724"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w:t>
            </w:r>
          </w:p>
        </w:tc>
        <w:tc>
          <w:tcPr>
            <w:tcW w:w="145" w:type="pct"/>
            <w:tcBorders>
              <w:top w:val="nil"/>
              <w:left w:val="nil"/>
              <w:bottom w:val="nil"/>
              <w:right w:val="nil"/>
            </w:tcBorders>
          </w:tcPr>
          <w:p w14:paraId="3F4C38F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A3325B6" w14:textId="6411091F"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.10</w:t>
            </w:r>
          </w:p>
        </w:tc>
        <w:tc>
          <w:tcPr>
            <w:tcW w:w="385" w:type="pct"/>
            <w:tcBorders>
              <w:top w:val="nil"/>
              <w:left w:val="nil"/>
              <w:bottom w:val="nil"/>
              <w:right w:val="nil"/>
            </w:tcBorders>
            <w:noWrap/>
          </w:tcPr>
          <w:p w14:paraId="473AB53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35" w:type="pct"/>
            <w:tcBorders>
              <w:top w:val="nil"/>
              <w:left w:val="nil"/>
              <w:bottom w:val="nil"/>
              <w:right w:val="nil"/>
            </w:tcBorders>
            <w:noWrap/>
          </w:tcPr>
          <w:p w14:paraId="32471A1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241" w:type="pct"/>
            <w:tcBorders>
              <w:top w:val="nil"/>
              <w:left w:val="nil"/>
              <w:bottom w:val="nil"/>
              <w:right w:val="nil"/>
            </w:tcBorders>
            <w:noWrap/>
          </w:tcPr>
          <w:p w14:paraId="6CC0715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385" w:type="pct"/>
            <w:tcBorders>
              <w:top w:val="nil"/>
              <w:left w:val="nil"/>
              <w:bottom w:val="nil"/>
              <w:right w:val="nil"/>
            </w:tcBorders>
            <w:noWrap/>
          </w:tcPr>
          <w:p w14:paraId="2DC81A8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144" w:type="pct"/>
            <w:tcBorders>
              <w:top w:val="nil"/>
              <w:left w:val="nil"/>
              <w:bottom w:val="nil"/>
              <w:right w:val="nil"/>
            </w:tcBorders>
          </w:tcPr>
          <w:p w14:paraId="70AE684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DE49289"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74D68B13" w14:textId="64307174"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lang w:val="en-US"/>
              </w:rPr>
              <w:t>Predicted and Not Significant</w:t>
            </w:r>
          </w:p>
        </w:tc>
      </w:tr>
      <w:tr w:rsidR="00A05C2E" w:rsidRPr="000342F9" w14:paraId="242A4DAA"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3761208B" w14:textId="77777777" w:rsidR="00A05C2E" w:rsidRPr="000342F9" w:rsidRDefault="00A05C2E" w:rsidP="00A05C2E">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Unfriendly</w:t>
            </w:r>
          </w:p>
        </w:tc>
      </w:tr>
      <w:tr w:rsidR="00A05C2E" w:rsidRPr="000342F9" w14:paraId="45432F5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5F22C15"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3691D36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1367217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67B4A9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.07</w:t>
            </w:r>
          </w:p>
        </w:tc>
        <w:tc>
          <w:tcPr>
            <w:tcW w:w="385" w:type="pct"/>
            <w:tcBorders>
              <w:top w:val="nil"/>
              <w:left w:val="nil"/>
              <w:bottom w:val="nil"/>
              <w:right w:val="nil"/>
            </w:tcBorders>
            <w:noWrap/>
          </w:tcPr>
          <w:p w14:paraId="72E9487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-.11, .24</w:t>
            </w:r>
          </w:p>
        </w:tc>
        <w:tc>
          <w:tcPr>
            <w:tcW w:w="335" w:type="pct"/>
            <w:tcBorders>
              <w:top w:val="nil"/>
              <w:left w:val="nil"/>
              <w:bottom w:val="nil"/>
              <w:right w:val="nil"/>
            </w:tcBorders>
            <w:noWrap/>
          </w:tcPr>
          <w:p w14:paraId="7A8DCD5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.87 (1)</w:t>
            </w:r>
          </w:p>
        </w:tc>
        <w:tc>
          <w:tcPr>
            <w:tcW w:w="241" w:type="pct"/>
            <w:tcBorders>
              <w:top w:val="nil"/>
              <w:left w:val="nil"/>
              <w:bottom w:val="nil"/>
              <w:right w:val="nil"/>
            </w:tcBorders>
            <w:noWrap/>
          </w:tcPr>
          <w:p w14:paraId="2D0AF01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17A9CE2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68570E5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ECE7E84"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2D87668" w14:textId="39D7ED28"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4ABD09E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D7C52AF"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657CDCE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232DE1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47EC1D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.20*</w:t>
            </w:r>
          </w:p>
        </w:tc>
        <w:tc>
          <w:tcPr>
            <w:tcW w:w="385" w:type="pct"/>
            <w:tcBorders>
              <w:top w:val="nil"/>
              <w:left w:val="nil"/>
              <w:bottom w:val="nil"/>
              <w:right w:val="nil"/>
            </w:tcBorders>
            <w:noWrap/>
          </w:tcPr>
          <w:p w14:paraId="3DE02D4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.02, .36</w:t>
            </w:r>
          </w:p>
        </w:tc>
        <w:tc>
          <w:tcPr>
            <w:tcW w:w="335" w:type="pct"/>
            <w:tcBorders>
              <w:top w:val="nil"/>
              <w:left w:val="nil"/>
              <w:bottom w:val="nil"/>
              <w:right w:val="nil"/>
            </w:tcBorders>
            <w:noWrap/>
          </w:tcPr>
          <w:p w14:paraId="5C34EBA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.63 (1)</w:t>
            </w:r>
          </w:p>
        </w:tc>
        <w:tc>
          <w:tcPr>
            <w:tcW w:w="241" w:type="pct"/>
            <w:tcBorders>
              <w:top w:val="nil"/>
              <w:left w:val="nil"/>
              <w:bottom w:val="nil"/>
              <w:right w:val="nil"/>
            </w:tcBorders>
            <w:noWrap/>
          </w:tcPr>
          <w:p w14:paraId="75416C1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69DC82F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4B9880F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349851A8"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xml:space="preserve">The greater the perceived responsibility for the cause of the </w:t>
            </w:r>
            <w:r w:rsidRPr="000342F9">
              <w:rPr>
                <w:rFonts w:ascii="Times New Roman" w:hAnsi="Times New Roman" w:cs="Times New Roman"/>
                <w:color w:val="000000"/>
                <w:sz w:val="16"/>
                <w:szCs w:val="16"/>
              </w:rPr>
              <w:lastRenderedPageBreak/>
              <w:t>situation attributed to other people/objects, the greater the feelings of unfriendliness</w:t>
            </w:r>
          </w:p>
        </w:tc>
        <w:tc>
          <w:tcPr>
            <w:tcW w:w="769" w:type="pct"/>
            <w:tcBorders>
              <w:top w:val="nil"/>
              <w:left w:val="nil"/>
              <w:bottom w:val="nil"/>
              <w:right w:val="nil"/>
            </w:tcBorders>
            <w:noWrap/>
          </w:tcPr>
          <w:p w14:paraId="52817046" w14:textId="0255BA81"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lastRenderedPageBreak/>
              <w:t>No Prediction and Significant</w:t>
            </w:r>
          </w:p>
        </w:tc>
      </w:tr>
      <w:tr w:rsidR="00A05C2E" w:rsidRPr="000342F9" w14:paraId="1AC66158"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51314F36" w14:textId="77777777"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6BB8AD3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26DA3F0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DB1730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-.09</w:t>
            </w:r>
          </w:p>
        </w:tc>
        <w:tc>
          <w:tcPr>
            <w:tcW w:w="385" w:type="pct"/>
            <w:tcBorders>
              <w:top w:val="nil"/>
              <w:left w:val="nil"/>
              <w:bottom w:val="nil"/>
              <w:right w:val="nil"/>
            </w:tcBorders>
            <w:noWrap/>
          </w:tcPr>
          <w:p w14:paraId="3B96617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 .09</w:t>
            </w:r>
          </w:p>
        </w:tc>
        <w:tc>
          <w:tcPr>
            <w:tcW w:w="335" w:type="pct"/>
            <w:tcBorders>
              <w:top w:val="nil"/>
              <w:left w:val="nil"/>
              <w:bottom w:val="nil"/>
              <w:right w:val="nil"/>
            </w:tcBorders>
            <w:noWrap/>
          </w:tcPr>
          <w:p w14:paraId="13267D4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1.61 (1)</w:t>
            </w:r>
          </w:p>
        </w:tc>
        <w:tc>
          <w:tcPr>
            <w:tcW w:w="241" w:type="pct"/>
            <w:tcBorders>
              <w:top w:val="nil"/>
              <w:left w:val="nil"/>
              <w:bottom w:val="nil"/>
              <w:right w:val="nil"/>
            </w:tcBorders>
            <w:noWrap/>
          </w:tcPr>
          <w:p w14:paraId="46A1059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2A5FD11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38E610E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D23B081"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0D373A5B" w14:textId="62523488"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27990FF0"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47912DDB" w14:textId="77777777" w:rsidR="00A05C2E" w:rsidRPr="000342F9" w:rsidRDefault="00A05C2E" w:rsidP="00A05C2E">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Unlucky</w:t>
            </w:r>
          </w:p>
        </w:tc>
      </w:tr>
      <w:tr w:rsidR="00A05C2E" w:rsidRPr="000342F9" w14:paraId="7956646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6053AD0"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Accountability-Circumstances</w:t>
            </w:r>
          </w:p>
        </w:tc>
        <w:tc>
          <w:tcPr>
            <w:tcW w:w="144" w:type="pct"/>
            <w:tcBorders>
              <w:top w:val="nil"/>
              <w:left w:val="nil"/>
              <w:bottom w:val="nil"/>
              <w:right w:val="nil"/>
            </w:tcBorders>
            <w:noWrap/>
          </w:tcPr>
          <w:p w14:paraId="01AE02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0B9440D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1877EC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.35***</w:t>
            </w:r>
          </w:p>
        </w:tc>
        <w:tc>
          <w:tcPr>
            <w:tcW w:w="385" w:type="pct"/>
            <w:tcBorders>
              <w:top w:val="nil"/>
              <w:left w:val="nil"/>
              <w:bottom w:val="nil"/>
              <w:right w:val="nil"/>
            </w:tcBorders>
            <w:noWrap/>
          </w:tcPr>
          <w:p w14:paraId="5618460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.18, .49</w:t>
            </w:r>
          </w:p>
        </w:tc>
        <w:tc>
          <w:tcPr>
            <w:tcW w:w="335" w:type="pct"/>
            <w:tcBorders>
              <w:top w:val="nil"/>
              <w:left w:val="nil"/>
              <w:bottom w:val="nil"/>
              <w:right w:val="nil"/>
            </w:tcBorders>
            <w:noWrap/>
          </w:tcPr>
          <w:p w14:paraId="7C430A4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.55 (1)</w:t>
            </w:r>
          </w:p>
        </w:tc>
        <w:tc>
          <w:tcPr>
            <w:tcW w:w="241" w:type="pct"/>
            <w:tcBorders>
              <w:top w:val="nil"/>
              <w:left w:val="nil"/>
              <w:bottom w:val="nil"/>
              <w:right w:val="nil"/>
            </w:tcBorders>
            <w:noWrap/>
          </w:tcPr>
          <w:p w14:paraId="32EE252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7515120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446178D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6A6602A8"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The greater the perception that impersonal circumstances were responsible for the situation, the greater the feelings of unluckiness</w:t>
            </w:r>
          </w:p>
        </w:tc>
        <w:tc>
          <w:tcPr>
            <w:tcW w:w="769" w:type="pct"/>
            <w:tcBorders>
              <w:top w:val="nil"/>
              <w:left w:val="nil"/>
              <w:bottom w:val="nil"/>
              <w:right w:val="nil"/>
            </w:tcBorders>
            <w:noWrap/>
          </w:tcPr>
          <w:p w14:paraId="6680E176" w14:textId="1D5FBAD6"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72B86BAB"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2578D68"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Accountability-Other</w:t>
            </w:r>
          </w:p>
        </w:tc>
        <w:tc>
          <w:tcPr>
            <w:tcW w:w="144" w:type="pct"/>
            <w:tcBorders>
              <w:top w:val="nil"/>
              <w:left w:val="nil"/>
              <w:bottom w:val="nil"/>
              <w:right w:val="nil"/>
            </w:tcBorders>
            <w:noWrap/>
          </w:tcPr>
          <w:p w14:paraId="73D8802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53B9734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C880ED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.06</w:t>
            </w:r>
          </w:p>
        </w:tc>
        <w:tc>
          <w:tcPr>
            <w:tcW w:w="385" w:type="pct"/>
            <w:tcBorders>
              <w:top w:val="nil"/>
              <w:left w:val="nil"/>
              <w:bottom w:val="nil"/>
              <w:right w:val="nil"/>
            </w:tcBorders>
            <w:noWrap/>
          </w:tcPr>
          <w:p w14:paraId="5AADE96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-.12, .23</w:t>
            </w:r>
          </w:p>
        </w:tc>
        <w:tc>
          <w:tcPr>
            <w:tcW w:w="335" w:type="pct"/>
            <w:tcBorders>
              <w:top w:val="nil"/>
              <w:left w:val="nil"/>
              <w:bottom w:val="nil"/>
              <w:right w:val="nil"/>
            </w:tcBorders>
            <w:noWrap/>
          </w:tcPr>
          <w:p w14:paraId="5CDF0C9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1.59 (1)</w:t>
            </w:r>
          </w:p>
        </w:tc>
        <w:tc>
          <w:tcPr>
            <w:tcW w:w="241" w:type="pct"/>
            <w:tcBorders>
              <w:top w:val="nil"/>
              <w:left w:val="nil"/>
              <w:bottom w:val="nil"/>
              <w:right w:val="nil"/>
            </w:tcBorders>
            <w:noWrap/>
          </w:tcPr>
          <w:p w14:paraId="73F2312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2D557A0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0.01</w:t>
            </w:r>
          </w:p>
        </w:tc>
        <w:tc>
          <w:tcPr>
            <w:tcW w:w="144" w:type="pct"/>
            <w:tcBorders>
              <w:top w:val="nil"/>
              <w:left w:val="nil"/>
              <w:bottom w:val="nil"/>
              <w:right w:val="nil"/>
            </w:tcBorders>
          </w:tcPr>
          <w:p w14:paraId="4336D03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8DF4D0A"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199B37CD" w14:textId="1418C2B7"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7B61E7F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280761CE"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color w:val="000000"/>
                <w:sz w:val="16"/>
                <w:szCs w:val="16"/>
              </w:rPr>
              <w:t>Accountability-Self</w:t>
            </w:r>
          </w:p>
        </w:tc>
        <w:tc>
          <w:tcPr>
            <w:tcW w:w="144" w:type="pct"/>
            <w:tcBorders>
              <w:top w:val="nil"/>
              <w:left w:val="nil"/>
              <w:bottom w:val="nil"/>
              <w:right w:val="nil"/>
            </w:tcBorders>
            <w:noWrap/>
          </w:tcPr>
          <w:p w14:paraId="3E3FD7D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w:t>
            </w:r>
          </w:p>
        </w:tc>
        <w:tc>
          <w:tcPr>
            <w:tcW w:w="145" w:type="pct"/>
            <w:tcBorders>
              <w:top w:val="nil"/>
              <w:left w:val="nil"/>
              <w:bottom w:val="nil"/>
              <w:right w:val="nil"/>
            </w:tcBorders>
          </w:tcPr>
          <w:p w14:paraId="3248B2F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A078A3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-.08</w:t>
            </w:r>
          </w:p>
        </w:tc>
        <w:tc>
          <w:tcPr>
            <w:tcW w:w="385" w:type="pct"/>
            <w:tcBorders>
              <w:top w:val="nil"/>
              <w:left w:val="nil"/>
              <w:bottom w:val="nil"/>
              <w:right w:val="nil"/>
            </w:tcBorders>
            <w:noWrap/>
          </w:tcPr>
          <w:p w14:paraId="7E4E7F4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-.26, .09</w:t>
            </w:r>
          </w:p>
        </w:tc>
        <w:tc>
          <w:tcPr>
            <w:tcW w:w="335" w:type="pct"/>
            <w:tcBorders>
              <w:top w:val="nil"/>
              <w:left w:val="nil"/>
              <w:bottom w:val="nil"/>
              <w:right w:val="nil"/>
            </w:tcBorders>
            <w:noWrap/>
          </w:tcPr>
          <w:p w14:paraId="2475A71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 (1)</w:t>
            </w:r>
          </w:p>
        </w:tc>
        <w:tc>
          <w:tcPr>
            <w:tcW w:w="241" w:type="pct"/>
            <w:tcBorders>
              <w:top w:val="nil"/>
              <w:left w:val="nil"/>
              <w:bottom w:val="nil"/>
              <w:right w:val="nil"/>
            </w:tcBorders>
            <w:noWrap/>
          </w:tcPr>
          <w:p w14:paraId="50976D7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w:t>
            </w:r>
          </w:p>
        </w:tc>
        <w:tc>
          <w:tcPr>
            <w:tcW w:w="385" w:type="pct"/>
            <w:tcBorders>
              <w:top w:val="nil"/>
              <w:left w:val="nil"/>
              <w:bottom w:val="nil"/>
              <w:right w:val="nil"/>
            </w:tcBorders>
            <w:noWrap/>
          </w:tcPr>
          <w:p w14:paraId="5C4FB88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0.00</w:t>
            </w:r>
          </w:p>
        </w:tc>
        <w:tc>
          <w:tcPr>
            <w:tcW w:w="144" w:type="pct"/>
            <w:tcBorders>
              <w:top w:val="nil"/>
              <w:left w:val="nil"/>
              <w:bottom w:val="nil"/>
              <w:right w:val="nil"/>
            </w:tcBorders>
          </w:tcPr>
          <w:p w14:paraId="79674A1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A924AE5"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color w:val="000000"/>
                <w:sz w:val="16"/>
                <w:szCs w:val="16"/>
              </w:rPr>
              <w:t> </w:t>
            </w:r>
          </w:p>
        </w:tc>
        <w:tc>
          <w:tcPr>
            <w:tcW w:w="769" w:type="pct"/>
            <w:tcBorders>
              <w:top w:val="nil"/>
              <w:left w:val="nil"/>
              <w:bottom w:val="nil"/>
              <w:right w:val="nil"/>
            </w:tcBorders>
            <w:noWrap/>
          </w:tcPr>
          <w:p w14:paraId="294FF475" w14:textId="3DA0F44B"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12BCFA54" w14:textId="77777777" w:rsidTr="00D237C9">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11"/>
            <w:tcBorders>
              <w:top w:val="nil"/>
              <w:left w:val="nil"/>
              <w:bottom w:val="nil"/>
              <w:right w:val="nil"/>
            </w:tcBorders>
            <w:noWrap/>
            <w:vAlign w:val="center"/>
          </w:tcPr>
          <w:p w14:paraId="760E0404" w14:textId="77777777" w:rsidR="00A05C2E" w:rsidRPr="000342F9" w:rsidRDefault="00A05C2E" w:rsidP="00A05C2E">
            <w:pPr>
              <w:jc w:val="center"/>
              <w:rPr>
                <w:rFonts w:ascii="Times New Roman" w:hAnsi="Times New Roman" w:cs="Times New Roman"/>
                <w:color w:val="000000"/>
                <w:sz w:val="20"/>
                <w:szCs w:val="20"/>
              </w:rPr>
            </w:pPr>
            <w:r w:rsidRPr="000342F9">
              <w:rPr>
                <w:rFonts w:ascii="Times New Roman" w:hAnsi="Times New Roman" w:cs="Times New Roman"/>
                <w:bCs w:val="0"/>
                <w:color w:val="000000"/>
                <w:sz w:val="20"/>
                <w:szCs w:val="20"/>
              </w:rPr>
              <w:t>Worry</w:t>
            </w:r>
          </w:p>
        </w:tc>
      </w:tr>
      <w:tr w:rsidR="00A05C2E" w:rsidRPr="000342F9" w14:paraId="3BB42CCE"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6DC1924"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Problem-focused coping potential</w:t>
            </w:r>
          </w:p>
        </w:tc>
        <w:tc>
          <w:tcPr>
            <w:tcW w:w="144" w:type="pct"/>
            <w:tcBorders>
              <w:top w:val="nil"/>
              <w:left w:val="nil"/>
              <w:bottom w:val="nil"/>
              <w:right w:val="nil"/>
            </w:tcBorders>
            <w:noWrap/>
          </w:tcPr>
          <w:p w14:paraId="74BD75D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w:t>
            </w:r>
          </w:p>
        </w:tc>
        <w:tc>
          <w:tcPr>
            <w:tcW w:w="145" w:type="pct"/>
            <w:tcBorders>
              <w:top w:val="nil"/>
              <w:left w:val="nil"/>
              <w:bottom w:val="nil"/>
              <w:right w:val="nil"/>
            </w:tcBorders>
          </w:tcPr>
          <w:p w14:paraId="235F557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B5E4FE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0C2D42E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-.39, -.16</w:t>
            </w:r>
          </w:p>
        </w:tc>
        <w:tc>
          <w:tcPr>
            <w:tcW w:w="335" w:type="pct"/>
            <w:tcBorders>
              <w:top w:val="nil"/>
              <w:left w:val="nil"/>
              <w:bottom w:val="nil"/>
              <w:right w:val="nil"/>
            </w:tcBorders>
            <w:noWrap/>
          </w:tcPr>
          <w:p w14:paraId="3F6CE29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187.6 (8)*</w:t>
            </w:r>
          </w:p>
        </w:tc>
        <w:tc>
          <w:tcPr>
            <w:tcW w:w="241" w:type="pct"/>
            <w:tcBorders>
              <w:top w:val="nil"/>
              <w:left w:val="nil"/>
              <w:bottom w:val="nil"/>
              <w:right w:val="nil"/>
            </w:tcBorders>
            <w:noWrap/>
          </w:tcPr>
          <w:p w14:paraId="4F3DEE6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15EF078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94.17</w:t>
            </w:r>
          </w:p>
        </w:tc>
        <w:tc>
          <w:tcPr>
            <w:tcW w:w="144" w:type="pct"/>
            <w:tcBorders>
              <w:top w:val="nil"/>
              <w:left w:val="nil"/>
              <w:bottom w:val="nil"/>
              <w:right w:val="nil"/>
            </w:tcBorders>
          </w:tcPr>
          <w:p w14:paraId="0E00D5C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511535CA"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ability to cope and adapt to the situation, the less the worry</w:t>
            </w:r>
          </w:p>
        </w:tc>
        <w:tc>
          <w:tcPr>
            <w:tcW w:w="769" w:type="pct"/>
            <w:tcBorders>
              <w:top w:val="nil"/>
              <w:left w:val="nil"/>
              <w:bottom w:val="nil"/>
              <w:right w:val="nil"/>
            </w:tcBorders>
            <w:noWrap/>
          </w:tcPr>
          <w:p w14:paraId="35BD56B5" w14:textId="262821F1"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0077481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76A98FA" w14:textId="6D17F86E" w:rsidR="00A05C2E" w:rsidRPr="000342F9" w:rsidRDefault="00A05C2E" w:rsidP="00A05C2E">
            <w:pPr>
              <w:ind w:left="144" w:hanging="144"/>
              <w:rPr>
                <w:rFonts w:ascii="Times New Roman" w:hAnsi="Times New Roman" w:cs="Times New Roman"/>
                <w:sz w:val="16"/>
                <w:szCs w:val="16"/>
              </w:rPr>
            </w:pPr>
            <w:r w:rsidRPr="000342F9">
              <w:rPr>
                <w:rFonts w:ascii="Times New Roman" w:hAnsi="Times New Roman" w:cs="Times New Roman"/>
                <w:b w:val="0"/>
                <w:sz w:val="16"/>
                <w:szCs w:val="16"/>
              </w:rPr>
              <w:t>Threat</w:t>
            </w:r>
          </w:p>
        </w:tc>
        <w:tc>
          <w:tcPr>
            <w:tcW w:w="144" w:type="pct"/>
            <w:tcBorders>
              <w:top w:val="nil"/>
              <w:left w:val="nil"/>
              <w:bottom w:val="nil"/>
              <w:right w:val="nil"/>
            </w:tcBorders>
            <w:noWrap/>
          </w:tcPr>
          <w:p w14:paraId="4F7BA3EF" w14:textId="201481F2"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7</w:t>
            </w:r>
          </w:p>
        </w:tc>
        <w:tc>
          <w:tcPr>
            <w:tcW w:w="145" w:type="pct"/>
            <w:tcBorders>
              <w:top w:val="nil"/>
              <w:left w:val="nil"/>
              <w:bottom w:val="nil"/>
              <w:right w:val="nil"/>
            </w:tcBorders>
          </w:tcPr>
          <w:p w14:paraId="554CDE1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F00EA4" w14:textId="5530379E"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146E629A" w14:textId="0AA45680"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.29, .47</w:t>
            </w:r>
          </w:p>
        </w:tc>
        <w:tc>
          <w:tcPr>
            <w:tcW w:w="335" w:type="pct"/>
            <w:tcBorders>
              <w:top w:val="nil"/>
              <w:left w:val="nil"/>
              <w:bottom w:val="nil"/>
              <w:right w:val="nil"/>
            </w:tcBorders>
            <w:noWrap/>
          </w:tcPr>
          <w:p w14:paraId="69C96A30" w14:textId="222CEBA9"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115.2 (6)*</w:t>
            </w:r>
          </w:p>
        </w:tc>
        <w:tc>
          <w:tcPr>
            <w:tcW w:w="241" w:type="pct"/>
            <w:tcBorders>
              <w:top w:val="nil"/>
              <w:left w:val="nil"/>
              <w:bottom w:val="nil"/>
              <w:right w:val="nil"/>
            </w:tcBorders>
            <w:noWrap/>
          </w:tcPr>
          <w:p w14:paraId="6EFB9A46" w14:textId="2D9A2B61"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455A6810" w14:textId="3D971763"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93.90</w:t>
            </w:r>
          </w:p>
        </w:tc>
        <w:tc>
          <w:tcPr>
            <w:tcW w:w="144" w:type="pct"/>
            <w:tcBorders>
              <w:top w:val="nil"/>
              <w:left w:val="nil"/>
              <w:bottom w:val="nil"/>
              <w:right w:val="nil"/>
            </w:tcBorders>
          </w:tcPr>
          <w:p w14:paraId="385718B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05CC5DC" w14:textId="36D92976"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perceived imminent threat in the situation, the greater the worry</w:t>
            </w:r>
          </w:p>
        </w:tc>
        <w:tc>
          <w:tcPr>
            <w:tcW w:w="769" w:type="pct"/>
            <w:tcBorders>
              <w:top w:val="nil"/>
              <w:left w:val="nil"/>
              <w:bottom w:val="nil"/>
              <w:right w:val="nil"/>
            </w:tcBorders>
            <w:noWrap/>
          </w:tcPr>
          <w:p w14:paraId="021F2912" w14:textId="0940F5E4"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6D0BAE63"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A27A684" w14:textId="77777777" w:rsidR="00A05C2E" w:rsidRPr="000342F9" w:rsidRDefault="00A05C2E" w:rsidP="00A05C2E">
            <w:pPr>
              <w:ind w:left="144" w:hanging="144"/>
              <w:rPr>
                <w:rFonts w:ascii="Times New Roman" w:hAnsi="Times New Roman" w:cs="Times New Roman"/>
                <w:sz w:val="16"/>
                <w:szCs w:val="16"/>
              </w:rPr>
            </w:pPr>
            <w:r w:rsidRPr="000342F9">
              <w:rPr>
                <w:rFonts w:ascii="Times New Roman" w:hAnsi="Times New Roman" w:cs="Times New Roman"/>
                <w:b w:val="0"/>
                <w:sz w:val="16"/>
                <w:szCs w:val="16"/>
              </w:rPr>
              <w:t>Certainty</w:t>
            </w:r>
          </w:p>
        </w:tc>
        <w:tc>
          <w:tcPr>
            <w:tcW w:w="144" w:type="pct"/>
            <w:tcBorders>
              <w:top w:val="nil"/>
              <w:left w:val="nil"/>
              <w:bottom w:val="nil"/>
              <w:right w:val="nil"/>
            </w:tcBorders>
            <w:noWrap/>
          </w:tcPr>
          <w:p w14:paraId="2E2BDAF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6</w:t>
            </w:r>
          </w:p>
        </w:tc>
        <w:tc>
          <w:tcPr>
            <w:tcW w:w="145" w:type="pct"/>
            <w:tcBorders>
              <w:top w:val="nil"/>
              <w:left w:val="nil"/>
              <w:bottom w:val="nil"/>
              <w:right w:val="nil"/>
            </w:tcBorders>
          </w:tcPr>
          <w:p w14:paraId="637BF45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55AB4A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-.23</w:t>
            </w:r>
          </w:p>
        </w:tc>
        <w:tc>
          <w:tcPr>
            <w:tcW w:w="385" w:type="pct"/>
            <w:tcBorders>
              <w:top w:val="nil"/>
              <w:left w:val="nil"/>
              <w:bottom w:val="nil"/>
              <w:right w:val="nil"/>
            </w:tcBorders>
            <w:noWrap/>
          </w:tcPr>
          <w:p w14:paraId="23D16A3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-.48, .05</w:t>
            </w:r>
          </w:p>
        </w:tc>
        <w:tc>
          <w:tcPr>
            <w:tcW w:w="335" w:type="pct"/>
            <w:tcBorders>
              <w:top w:val="nil"/>
              <w:left w:val="nil"/>
              <w:bottom w:val="nil"/>
              <w:right w:val="nil"/>
            </w:tcBorders>
            <w:noWrap/>
          </w:tcPr>
          <w:p w14:paraId="33E3DFD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483.8 (5)*</w:t>
            </w:r>
          </w:p>
        </w:tc>
        <w:tc>
          <w:tcPr>
            <w:tcW w:w="241" w:type="pct"/>
            <w:tcBorders>
              <w:top w:val="nil"/>
              <w:left w:val="nil"/>
              <w:bottom w:val="nil"/>
              <w:right w:val="nil"/>
            </w:tcBorders>
            <w:noWrap/>
          </w:tcPr>
          <w:p w14:paraId="480F5FF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.36</w:t>
            </w:r>
          </w:p>
        </w:tc>
        <w:tc>
          <w:tcPr>
            <w:tcW w:w="385" w:type="pct"/>
            <w:tcBorders>
              <w:top w:val="nil"/>
              <w:left w:val="nil"/>
              <w:bottom w:val="nil"/>
              <w:right w:val="nil"/>
            </w:tcBorders>
            <w:noWrap/>
          </w:tcPr>
          <w:p w14:paraId="10E0B82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98.33</w:t>
            </w:r>
          </w:p>
        </w:tc>
        <w:tc>
          <w:tcPr>
            <w:tcW w:w="144" w:type="pct"/>
            <w:tcBorders>
              <w:top w:val="nil"/>
              <w:left w:val="nil"/>
              <w:bottom w:val="nil"/>
              <w:right w:val="nil"/>
            </w:tcBorders>
          </w:tcPr>
          <w:p w14:paraId="1804B57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7B14F4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383BE6A2" w14:textId="310BF856"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A05C2E" w:rsidRPr="000342F9" w14:paraId="1D442DE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42E0E7D"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relevance</w:t>
            </w:r>
          </w:p>
        </w:tc>
        <w:tc>
          <w:tcPr>
            <w:tcW w:w="144" w:type="pct"/>
            <w:tcBorders>
              <w:top w:val="nil"/>
              <w:left w:val="nil"/>
              <w:bottom w:val="nil"/>
              <w:right w:val="nil"/>
            </w:tcBorders>
            <w:noWrap/>
          </w:tcPr>
          <w:p w14:paraId="25EEBB7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w:t>
            </w:r>
          </w:p>
        </w:tc>
        <w:tc>
          <w:tcPr>
            <w:tcW w:w="145" w:type="pct"/>
            <w:tcBorders>
              <w:top w:val="nil"/>
              <w:left w:val="nil"/>
              <w:bottom w:val="nil"/>
              <w:right w:val="nil"/>
            </w:tcBorders>
          </w:tcPr>
          <w:p w14:paraId="52996C1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2D37A6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.38***</w:t>
            </w:r>
          </w:p>
        </w:tc>
        <w:tc>
          <w:tcPr>
            <w:tcW w:w="385" w:type="pct"/>
            <w:tcBorders>
              <w:top w:val="nil"/>
              <w:left w:val="nil"/>
              <w:bottom w:val="nil"/>
              <w:right w:val="nil"/>
            </w:tcBorders>
            <w:noWrap/>
          </w:tcPr>
          <w:p w14:paraId="660AA98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 .50</w:t>
            </w:r>
          </w:p>
        </w:tc>
        <w:tc>
          <w:tcPr>
            <w:tcW w:w="335" w:type="pct"/>
            <w:tcBorders>
              <w:top w:val="nil"/>
              <w:left w:val="nil"/>
              <w:bottom w:val="nil"/>
              <w:right w:val="nil"/>
            </w:tcBorders>
            <w:noWrap/>
          </w:tcPr>
          <w:p w14:paraId="4216E5D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209.98 (5)*</w:t>
            </w:r>
          </w:p>
        </w:tc>
        <w:tc>
          <w:tcPr>
            <w:tcW w:w="241" w:type="pct"/>
            <w:tcBorders>
              <w:top w:val="nil"/>
              <w:left w:val="nil"/>
              <w:bottom w:val="nil"/>
              <w:right w:val="nil"/>
            </w:tcBorders>
            <w:noWrap/>
          </w:tcPr>
          <w:p w14:paraId="037CCA6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.18</w:t>
            </w:r>
          </w:p>
        </w:tc>
        <w:tc>
          <w:tcPr>
            <w:tcW w:w="385" w:type="pct"/>
            <w:tcBorders>
              <w:top w:val="nil"/>
              <w:left w:val="nil"/>
              <w:bottom w:val="nil"/>
              <w:right w:val="nil"/>
            </w:tcBorders>
            <w:noWrap/>
          </w:tcPr>
          <w:p w14:paraId="656E25C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95.77</w:t>
            </w:r>
          </w:p>
        </w:tc>
        <w:tc>
          <w:tcPr>
            <w:tcW w:w="144" w:type="pct"/>
            <w:tcBorders>
              <w:top w:val="nil"/>
              <w:left w:val="nil"/>
              <w:bottom w:val="nil"/>
              <w:right w:val="nil"/>
            </w:tcBorders>
          </w:tcPr>
          <w:p w14:paraId="4DABA13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C5408EE"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relevance of the situation to one's goals, the greater the worry</w:t>
            </w:r>
          </w:p>
        </w:tc>
        <w:tc>
          <w:tcPr>
            <w:tcW w:w="769" w:type="pct"/>
            <w:tcBorders>
              <w:top w:val="nil"/>
              <w:left w:val="nil"/>
              <w:bottom w:val="nil"/>
              <w:right w:val="nil"/>
            </w:tcBorders>
            <w:noWrap/>
          </w:tcPr>
          <w:p w14:paraId="4EE75F69" w14:textId="74CD793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6164FF2C"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4B8D0D78"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Accountability-Other</w:t>
            </w:r>
          </w:p>
        </w:tc>
        <w:tc>
          <w:tcPr>
            <w:tcW w:w="144" w:type="pct"/>
            <w:tcBorders>
              <w:top w:val="nil"/>
              <w:left w:val="nil"/>
              <w:bottom w:val="nil"/>
              <w:right w:val="nil"/>
            </w:tcBorders>
            <w:noWrap/>
          </w:tcPr>
          <w:p w14:paraId="7D4A825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2E783ED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560EBCB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0E6A2AF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.-.06,.22</w:t>
            </w:r>
          </w:p>
        </w:tc>
        <w:tc>
          <w:tcPr>
            <w:tcW w:w="335" w:type="pct"/>
            <w:tcBorders>
              <w:top w:val="nil"/>
              <w:left w:val="nil"/>
              <w:bottom w:val="nil"/>
              <w:right w:val="nil"/>
            </w:tcBorders>
            <w:noWrap/>
          </w:tcPr>
          <w:p w14:paraId="1A0037C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42.60 (4)*</w:t>
            </w:r>
          </w:p>
        </w:tc>
        <w:tc>
          <w:tcPr>
            <w:tcW w:w="241" w:type="pct"/>
            <w:tcBorders>
              <w:top w:val="nil"/>
              <w:left w:val="nil"/>
              <w:bottom w:val="nil"/>
              <w:right w:val="nil"/>
            </w:tcBorders>
            <w:noWrap/>
          </w:tcPr>
          <w:p w14:paraId="1569920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0E141F9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89.64</w:t>
            </w:r>
          </w:p>
        </w:tc>
        <w:tc>
          <w:tcPr>
            <w:tcW w:w="144" w:type="pct"/>
            <w:tcBorders>
              <w:top w:val="nil"/>
              <w:left w:val="nil"/>
              <w:bottom w:val="nil"/>
              <w:right w:val="nil"/>
            </w:tcBorders>
          </w:tcPr>
          <w:p w14:paraId="350C9FC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05B3AF0"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6F0DD43" w14:textId="4784E64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1A66B1B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A9E1EC9"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Positive future expectancy</w:t>
            </w:r>
          </w:p>
        </w:tc>
        <w:tc>
          <w:tcPr>
            <w:tcW w:w="144" w:type="pct"/>
            <w:tcBorders>
              <w:top w:val="nil"/>
              <w:left w:val="nil"/>
              <w:bottom w:val="nil"/>
              <w:right w:val="nil"/>
            </w:tcBorders>
            <w:noWrap/>
          </w:tcPr>
          <w:p w14:paraId="1F10032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w:t>
            </w:r>
          </w:p>
        </w:tc>
        <w:tc>
          <w:tcPr>
            <w:tcW w:w="145" w:type="pct"/>
            <w:tcBorders>
              <w:top w:val="nil"/>
              <w:left w:val="nil"/>
              <w:bottom w:val="nil"/>
              <w:right w:val="nil"/>
            </w:tcBorders>
          </w:tcPr>
          <w:p w14:paraId="4454B11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01A069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.14</w:t>
            </w:r>
          </w:p>
        </w:tc>
        <w:tc>
          <w:tcPr>
            <w:tcW w:w="385" w:type="pct"/>
            <w:tcBorders>
              <w:top w:val="nil"/>
              <w:left w:val="nil"/>
              <w:bottom w:val="nil"/>
              <w:right w:val="nil"/>
            </w:tcBorders>
            <w:noWrap/>
          </w:tcPr>
          <w:p w14:paraId="017A81E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 .34</w:t>
            </w:r>
          </w:p>
        </w:tc>
        <w:tc>
          <w:tcPr>
            <w:tcW w:w="335" w:type="pct"/>
            <w:tcBorders>
              <w:top w:val="nil"/>
              <w:left w:val="nil"/>
              <w:bottom w:val="nil"/>
              <w:right w:val="nil"/>
            </w:tcBorders>
            <w:noWrap/>
          </w:tcPr>
          <w:p w14:paraId="53D7431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457.7 (4)*</w:t>
            </w:r>
          </w:p>
        </w:tc>
        <w:tc>
          <w:tcPr>
            <w:tcW w:w="241" w:type="pct"/>
            <w:tcBorders>
              <w:top w:val="nil"/>
              <w:left w:val="nil"/>
              <w:bottom w:val="nil"/>
              <w:right w:val="nil"/>
            </w:tcBorders>
            <w:noWrap/>
          </w:tcPr>
          <w:p w14:paraId="04363B2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2F87821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98.68</w:t>
            </w:r>
          </w:p>
        </w:tc>
        <w:tc>
          <w:tcPr>
            <w:tcW w:w="144" w:type="pct"/>
            <w:tcBorders>
              <w:top w:val="nil"/>
              <w:left w:val="nil"/>
              <w:bottom w:val="nil"/>
              <w:right w:val="nil"/>
            </w:tcBorders>
          </w:tcPr>
          <w:p w14:paraId="7C964DB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D2F9F59"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p>
        </w:tc>
        <w:tc>
          <w:tcPr>
            <w:tcW w:w="769" w:type="pct"/>
            <w:tcBorders>
              <w:top w:val="nil"/>
              <w:left w:val="nil"/>
              <w:bottom w:val="nil"/>
              <w:right w:val="nil"/>
            </w:tcBorders>
            <w:noWrap/>
          </w:tcPr>
          <w:p w14:paraId="1700F293" w14:textId="445E0AE2"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5B6E68B2"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70BBA74B" w14:textId="77777777" w:rsidR="00A05C2E" w:rsidRPr="000342F9" w:rsidRDefault="00A05C2E" w:rsidP="00A05C2E">
            <w:pPr>
              <w:ind w:left="144" w:hanging="144"/>
              <w:rPr>
                <w:rFonts w:ascii="Times New Roman" w:hAnsi="Times New Roman" w:cs="Times New Roman"/>
                <w:sz w:val="16"/>
                <w:szCs w:val="16"/>
              </w:rPr>
            </w:pPr>
            <w:r w:rsidRPr="000342F9">
              <w:rPr>
                <w:rFonts w:ascii="Times New Roman" w:hAnsi="Times New Roman" w:cs="Times New Roman"/>
                <w:b w:val="0"/>
                <w:sz w:val="16"/>
                <w:szCs w:val="16"/>
              </w:rPr>
              <w:t>Accountability-Self</w:t>
            </w:r>
          </w:p>
        </w:tc>
        <w:tc>
          <w:tcPr>
            <w:tcW w:w="144" w:type="pct"/>
            <w:tcBorders>
              <w:top w:val="nil"/>
              <w:left w:val="nil"/>
              <w:bottom w:val="nil"/>
              <w:right w:val="nil"/>
            </w:tcBorders>
            <w:noWrap/>
          </w:tcPr>
          <w:p w14:paraId="6A0DD9D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306ACEA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C874D7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.02</w:t>
            </w:r>
          </w:p>
        </w:tc>
        <w:tc>
          <w:tcPr>
            <w:tcW w:w="385" w:type="pct"/>
            <w:tcBorders>
              <w:top w:val="nil"/>
              <w:left w:val="nil"/>
              <w:bottom w:val="nil"/>
              <w:right w:val="nil"/>
            </w:tcBorders>
            <w:noWrap/>
          </w:tcPr>
          <w:p w14:paraId="3DB4864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-.03, .06</w:t>
            </w:r>
          </w:p>
        </w:tc>
        <w:tc>
          <w:tcPr>
            <w:tcW w:w="335" w:type="pct"/>
            <w:tcBorders>
              <w:top w:val="nil"/>
              <w:left w:val="nil"/>
              <w:bottom w:val="nil"/>
              <w:right w:val="nil"/>
            </w:tcBorders>
            <w:noWrap/>
          </w:tcPr>
          <w:p w14:paraId="51914CA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0.09 (2)</w:t>
            </w:r>
          </w:p>
        </w:tc>
        <w:tc>
          <w:tcPr>
            <w:tcW w:w="241" w:type="pct"/>
            <w:tcBorders>
              <w:top w:val="nil"/>
              <w:left w:val="nil"/>
              <w:bottom w:val="nil"/>
              <w:right w:val="nil"/>
            </w:tcBorders>
            <w:noWrap/>
          </w:tcPr>
          <w:p w14:paraId="4E35A4B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7AFCCD5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4F5F03D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0B22F240"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56B43BFE" w14:textId="23DEB05B"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Not Significant</w:t>
            </w:r>
          </w:p>
        </w:tc>
      </w:tr>
      <w:tr w:rsidR="00A05C2E" w:rsidRPr="000342F9" w14:paraId="5E085EA1"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35B3644F"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Challenge</w:t>
            </w:r>
          </w:p>
        </w:tc>
        <w:tc>
          <w:tcPr>
            <w:tcW w:w="144" w:type="pct"/>
            <w:tcBorders>
              <w:top w:val="nil"/>
              <w:left w:val="nil"/>
              <w:bottom w:val="nil"/>
              <w:right w:val="nil"/>
            </w:tcBorders>
            <w:noWrap/>
          </w:tcPr>
          <w:p w14:paraId="3E1BF6E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51DBCB5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7814B71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4DC21D6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-.32, -.15</w:t>
            </w:r>
          </w:p>
        </w:tc>
        <w:tc>
          <w:tcPr>
            <w:tcW w:w="335" w:type="pct"/>
            <w:tcBorders>
              <w:top w:val="nil"/>
              <w:left w:val="nil"/>
              <w:bottom w:val="nil"/>
              <w:right w:val="nil"/>
            </w:tcBorders>
            <w:noWrap/>
          </w:tcPr>
          <w:p w14:paraId="2AEE6C5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22.17 (2)</w:t>
            </w:r>
          </w:p>
        </w:tc>
        <w:tc>
          <w:tcPr>
            <w:tcW w:w="241" w:type="pct"/>
            <w:tcBorders>
              <w:top w:val="nil"/>
              <w:left w:val="nil"/>
              <w:bottom w:val="nil"/>
              <w:right w:val="nil"/>
            </w:tcBorders>
            <w:noWrap/>
          </w:tcPr>
          <w:p w14:paraId="17BFAF8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.07</w:t>
            </w:r>
          </w:p>
        </w:tc>
        <w:tc>
          <w:tcPr>
            <w:tcW w:w="385" w:type="pct"/>
            <w:tcBorders>
              <w:top w:val="nil"/>
              <w:left w:val="nil"/>
              <w:bottom w:val="nil"/>
              <w:right w:val="nil"/>
            </w:tcBorders>
            <w:noWrap/>
          </w:tcPr>
          <w:p w14:paraId="2FBDD16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82.44</w:t>
            </w:r>
          </w:p>
        </w:tc>
        <w:tc>
          <w:tcPr>
            <w:tcW w:w="144" w:type="pct"/>
            <w:tcBorders>
              <w:top w:val="nil"/>
              <w:left w:val="nil"/>
              <w:bottom w:val="nil"/>
              <w:right w:val="nil"/>
            </w:tcBorders>
          </w:tcPr>
          <w:p w14:paraId="2016D32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6AE5EC0"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perception of a future gain after overcoming an obstacle in the situation, the less the worry</w:t>
            </w:r>
          </w:p>
        </w:tc>
        <w:tc>
          <w:tcPr>
            <w:tcW w:w="769" w:type="pct"/>
            <w:tcBorders>
              <w:top w:val="nil"/>
              <w:left w:val="nil"/>
              <w:bottom w:val="nil"/>
              <w:right w:val="nil"/>
            </w:tcBorders>
            <w:noWrap/>
          </w:tcPr>
          <w:p w14:paraId="0A75A35A" w14:textId="6A325603"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3C501596"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02232367"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Control-Self</w:t>
            </w:r>
          </w:p>
        </w:tc>
        <w:tc>
          <w:tcPr>
            <w:tcW w:w="144" w:type="pct"/>
            <w:tcBorders>
              <w:top w:val="nil"/>
              <w:left w:val="nil"/>
              <w:bottom w:val="nil"/>
              <w:right w:val="nil"/>
            </w:tcBorders>
            <w:noWrap/>
          </w:tcPr>
          <w:p w14:paraId="1911E2E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5E39E85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6E936C8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w:t>
            </w:r>
          </w:p>
        </w:tc>
        <w:tc>
          <w:tcPr>
            <w:tcW w:w="385" w:type="pct"/>
            <w:tcBorders>
              <w:top w:val="nil"/>
              <w:left w:val="nil"/>
              <w:bottom w:val="nil"/>
              <w:right w:val="nil"/>
            </w:tcBorders>
            <w:noWrap/>
          </w:tcPr>
          <w:p w14:paraId="28B875B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 .08</w:t>
            </w:r>
          </w:p>
        </w:tc>
        <w:tc>
          <w:tcPr>
            <w:tcW w:w="335" w:type="pct"/>
            <w:tcBorders>
              <w:top w:val="nil"/>
              <w:left w:val="nil"/>
              <w:bottom w:val="nil"/>
              <w:right w:val="nil"/>
            </w:tcBorders>
            <w:noWrap/>
          </w:tcPr>
          <w:p w14:paraId="4788467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21.77 (2)*</w:t>
            </w:r>
          </w:p>
        </w:tc>
        <w:tc>
          <w:tcPr>
            <w:tcW w:w="241" w:type="pct"/>
            <w:tcBorders>
              <w:top w:val="nil"/>
              <w:left w:val="nil"/>
              <w:bottom w:val="nil"/>
              <w:right w:val="nil"/>
            </w:tcBorders>
            <w:noWrap/>
          </w:tcPr>
          <w:p w14:paraId="520344E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6277225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87.54</w:t>
            </w:r>
          </w:p>
        </w:tc>
        <w:tc>
          <w:tcPr>
            <w:tcW w:w="144" w:type="pct"/>
            <w:tcBorders>
              <w:top w:val="nil"/>
              <w:left w:val="nil"/>
              <w:bottom w:val="nil"/>
              <w:right w:val="nil"/>
            </w:tcBorders>
          </w:tcPr>
          <w:p w14:paraId="0F6C537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9CA03F8"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66072CD7" w14:textId="7A7190E5"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54A8ABD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7590165"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Difficulty</w:t>
            </w:r>
          </w:p>
        </w:tc>
        <w:tc>
          <w:tcPr>
            <w:tcW w:w="144" w:type="pct"/>
            <w:tcBorders>
              <w:top w:val="nil"/>
              <w:left w:val="nil"/>
              <w:bottom w:val="nil"/>
              <w:right w:val="nil"/>
            </w:tcBorders>
            <w:noWrap/>
          </w:tcPr>
          <w:p w14:paraId="5C975AB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3580860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EA1DEE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.39***</w:t>
            </w:r>
          </w:p>
        </w:tc>
        <w:tc>
          <w:tcPr>
            <w:tcW w:w="385" w:type="pct"/>
            <w:tcBorders>
              <w:top w:val="nil"/>
              <w:left w:val="nil"/>
              <w:bottom w:val="nil"/>
              <w:right w:val="nil"/>
            </w:tcBorders>
            <w:noWrap/>
          </w:tcPr>
          <w:p w14:paraId="42F13E8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.20, .55</w:t>
            </w:r>
          </w:p>
        </w:tc>
        <w:tc>
          <w:tcPr>
            <w:tcW w:w="335" w:type="pct"/>
            <w:tcBorders>
              <w:top w:val="nil"/>
              <w:left w:val="nil"/>
              <w:bottom w:val="nil"/>
              <w:right w:val="nil"/>
            </w:tcBorders>
            <w:noWrap/>
          </w:tcPr>
          <w:p w14:paraId="3BF794A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21.30 (2)*</w:t>
            </w:r>
          </w:p>
        </w:tc>
        <w:tc>
          <w:tcPr>
            <w:tcW w:w="241" w:type="pct"/>
            <w:tcBorders>
              <w:top w:val="nil"/>
              <w:left w:val="nil"/>
              <w:bottom w:val="nil"/>
              <w:right w:val="nil"/>
            </w:tcBorders>
            <w:noWrap/>
          </w:tcPr>
          <w:p w14:paraId="240DE66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.17</w:t>
            </w:r>
          </w:p>
        </w:tc>
        <w:tc>
          <w:tcPr>
            <w:tcW w:w="385" w:type="pct"/>
            <w:tcBorders>
              <w:top w:val="nil"/>
              <w:left w:val="nil"/>
              <w:bottom w:val="nil"/>
              <w:right w:val="nil"/>
            </w:tcBorders>
            <w:noWrap/>
          </w:tcPr>
          <w:p w14:paraId="444D490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84.81</w:t>
            </w:r>
          </w:p>
        </w:tc>
        <w:tc>
          <w:tcPr>
            <w:tcW w:w="144" w:type="pct"/>
            <w:tcBorders>
              <w:top w:val="nil"/>
              <w:left w:val="nil"/>
              <w:bottom w:val="nil"/>
              <w:right w:val="nil"/>
            </w:tcBorders>
          </w:tcPr>
          <w:p w14:paraId="63F64C5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ADB2FB8"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difficulty to achieve one's goals in a situation, the greater the worry</w:t>
            </w:r>
          </w:p>
        </w:tc>
        <w:tc>
          <w:tcPr>
            <w:tcW w:w="769" w:type="pct"/>
            <w:tcBorders>
              <w:top w:val="nil"/>
              <w:left w:val="nil"/>
              <w:bottom w:val="nil"/>
              <w:right w:val="nil"/>
            </w:tcBorders>
            <w:noWrap/>
          </w:tcPr>
          <w:p w14:paraId="45C293B0" w14:textId="21920D1F"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45DEEBB9"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5D630D3"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Goal conduciveness</w:t>
            </w:r>
          </w:p>
        </w:tc>
        <w:tc>
          <w:tcPr>
            <w:tcW w:w="144" w:type="pct"/>
            <w:tcBorders>
              <w:top w:val="nil"/>
              <w:left w:val="nil"/>
              <w:bottom w:val="nil"/>
              <w:right w:val="nil"/>
            </w:tcBorders>
            <w:noWrap/>
          </w:tcPr>
          <w:p w14:paraId="651BEBF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w:t>
            </w:r>
          </w:p>
        </w:tc>
        <w:tc>
          <w:tcPr>
            <w:tcW w:w="145" w:type="pct"/>
            <w:tcBorders>
              <w:top w:val="nil"/>
              <w:left w:val="nil"/>
              <w:bottom w:val="nil"/>
              <w:right w:val="nil"/>
            </w:tcBorders>
          </w:tcPr>
          <w:p w14:paraId="7B37357E"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100C24C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-.28***</w:t>
            </w:r>
          </w:p>
        </w:tc>
        <w:tc>
          <w:tcPr>
            <w:tcW w:w="385" w:type="pct"/>
            <w:tcBorders>
              <w:top w:val="nil"/>
              <w:left w:val="nil"/>
              <w:bottom w:val="nil"/>
              <w:right w:val="nil"/>
            </w:tcBorders>
            <w:noWrap/>
          </w:tcPr>
          <w:p w14:paraId="3CEB9F7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-.35, -.21</w:t>
            </w:r>
          </w:p>
        </w:tc>
        <w:tc>
          <w:tcPr>
            <w:tcW w:w="335" w:type="pct"/>
            <w:tcBorders>
              <w:top w:val="nil"/>
              <w:left w:val="nil"/>
              <w:bottom w:val="nil"/>
              <w:right w:val="nil"/>
            </w:tcBorders>
            <w:noWrap/>
          </w:tcPr>
          <w:p w14:paraId="3651626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6.36 (2)*</w:t>
            </w:r>
          </w:p>
        </w:tc>
        <w:tc>
          <w:tcPr>
            <w:tcW w:w="241" w:type="pct"/>
            <w:tcBorders>
              <w:top w:val="nil"/>
              <w:left w:val="nil"/>
              <w:bottom w:val="nil"/>
              <w:right w:val="nil"/>
            </w:tcBorders>
            <w:noWrap/>
          </w:tcPr>
          <w:p w14:paraId="6B39293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.05</w:t>
            </w:r>
          </w:p>
        </w:tc>
        <w:tc>
          <w:tcPr>
            <w:tcW w:w="385" w:type="pct"/>
            <w:tcBorders>
              <w:top w:val="nil"/>
              <w:left w:val="nil"/>
              <w:bottom w:val="nil"/>
              <w:right w:val="nil"/>
            </w:tcBorders>
            <w:noWrap/>
          </w:tcPr>
          <w:p w14:paraId="0AEFF3D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52.49</w:t>
            </w:r>
          </w:p>
        </w:tc>
        <w:tc>
          <w:tcPr>
            <w:tcW w:w="144" w:type="pct"/>
            <w:tcBorders>
              <w:top w:val="nil"/>
              <w:left w:val="nil"/>
              <w:bottom w:val="nil"/>
              <w:right w:val="nil"/>
            </w:tcBorders>
          </w:tcPr>
          <w:p w14:paraId="326B0B9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4FA7D946"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342F9">
              <w:rPr>
                <w:rFonts w:ascii="Times New Roman" w:hAnsi="Times New Roman" w:cs="Times New Roman"/>
                <w:sz w:val="16"/>
                <w:szCs w:val="16"/>
              </w:rPr>
              <w:t>The greater the consistency of the situation with one’s goals, the less the worry</w:t>
            </w:r>
          </w:p>
        </w:tc>
        <w:tc>
          <w:tcPr>
            <w:tcW w:w="769" w:type="pct"/>
            <w:tcBorders>
              <w:top w:val="nil"/>
              <w:left w:val="nil"/>
              <w:bottom w:val="nil"/>
              <w:right w:val="nil"/>
            </w:tcBorders>
            <w:noWrap/>
          </w:tcPr>
          <w:p w14:paraId="75472838" w14:textId="73310DC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Predicted and Supported</w:t>
            </w:r>
          </w:p>
        </w:tc>
      </w:tr>
      <w:tr w:rsidR="00A05C2E" w:rsidRPr="000342F9" w14:paraId="6DD82AB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405E9F5" w14:textId="77777777" w:rsidR="00A05C2E" w:rsidRPr="000342F9" w:rsidRDefault="00A05C2E" w:rsidP="00A05C2E">
            <w:pPr>
              <w:ind w:left="144" w:hanging="144"/>
              <w:rPr>
                <w:rFonts w:ascii="Times New Roman" w:hAnsi="Times New Roman" w:cs="Times New Roman"/>
                <w:color w:val="000000"/>
                <w:sz w:val="16"/>
                <w:szCs w:val="16"/>
              </w:rPr>
            </w:pPr>
            <w:r w:rsidRPr="000342F9">
              <w:rPr>
                <w:rFonts w:ascii="Times New Roman" w:hAnsi="Times New Roman" w:cs="Times New Roman"/>
                <w:b w:val="0"/>
                <w:sz w:val="16"/>
                <w:szCs w:val="16"/>
              </w:rPr>
              <w:t>Control-Other</w:t>
            </w:r>
          </w:p>
        </w:tc>
        <w:tc>
          <w:tcPr>
            <w:tcW w:w="144" w:type="pct"/>
            <w:tcBorders>
              <w:top w:val="nil"/>
              <w:left w:val="nil"/>
              <w:bottom w:val="nil"/>
              <w:right w:val="nil"/>
            </w:tcBorders>
            <w:noWrap/>
          </w:tcPr>
          <w:p w14:paraId="41ED160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3F71C81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0B167FF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-.10</w:t>
            </w:r>
          </w:p>
        </w:tc>
        <w:tc>
          <w:tcPr>
            <w:tcW w:w="385" w:type="pct"/>
            <w:tcBorders>
              <w:top w:val="nil"/>
              <w:left w:val="nil"/>
              <w:bottom w:val="nil"/>
              <w:right w:val="nil"/>
            </w:tcBorders>
            <w:noWrap/>
          </w:tcPr>
          <w:p w14:paraId="7936E2A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-.30, .11</w:t>
            </w:r>
          </w:p>
        </w:tc>
        <w:tc>
          <w:tcPr>
            <w:tcW w:w="335" w:type="pct"/>
            <w:tcBorders>
              <w:top w:val="nil"/>
              <w:left w:val="nil"/>
              <w:bottom w:val="nil"/>
              <w:right w:val="nil"/>
            </w:tcBorders>
            <w:noWrap/>
          </w:tcPr>
          <w:p w14:paraId="49A1A03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23.92 (1)*</w:t>
            </w:r>
          </w:p>
        </w:tc>
        <w:tc>
          <w:tcPr>
            <w:tcW w:w="241" w:type="pct"/>
            <w:tcBorders>
              <w:top w:val="nil"/>
              <w:left w:val="nil"/>
              <w:bottom w:val="nil"/>
              <w:right w:val="nil"/>
            </w:tcBorders>
            <w:noWrap/>
          </w:tcPr>
          <w:p w14:paraId="588C5AE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.15</w:t>
            </w:r>
          </w:p>
        </w:tc>
        <w:tc>
          <w:tcPr>
            <w:tcW w:w="385" w:type="pct"/>
            <w:tcBorders>
              <w:top w:val="nil"/>
              <w:left w:val="nil"/>
              <w:bottom w:val="nil"/>
              <w:right w:val="nil"/>
            </w:tcBorders>
            <w:noWrap/>
          </w:tcPr>
          <w:p w14:paraId="1B87887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91.64</w:t>
            </w:r>
          </w:p>
        </w:tc>
        <w:tc>
          <w:tcPr>
            <w:tcW w:w="144" w:type="pct"/>
            <w:tcBorders>
              <w:top w:val="nil"/>
              <w:left w:val="nil"/>
              <w:bottom w:val="nil"/>
              <w:right w:val="nil"/>
            </w:tcBorders>
          </w:tcPr>
          <w:p w14:paraId="3989FF96"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7E1F0198"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nil"/>
              <w:right w:val="nil"/>
            </w:tcBorders>
            <w:noWrap/>
          </w:tcPr>
          <w:p w14:paraId="068D17D6" w14:textId="69039182"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Not Significant</w:t>
            </w:r>
          </w:p>
        </w:tc>
      </w:tr>
      <w:tr w:rsidR="00A05C2E" w:rsidRPr="000342F9" w14:paraId="603832D4"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18EB43EA" w14:textId="77777777"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Emotion-focused coping potential</w:t>
            </w:r>
          </w:p>
        </w:tc>
        <w:tc>
          <w:tcPr>
            <w:tcW w:w="144" w:type="pct"/>
            <w:tcBorders>
              <w:top w:val="nil"/>
              <w:left w:val="nil"/>
              <w:bottom w:val="nil"/>
              <w:right w:val="nil"/>
            </w:tcBorders>
            <w:noWrap/>
          </w:tcPr>
          <w:p w14:paraId="149919B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07B38D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223FBFD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-.13***</w:t>
            </w:r>
          </w:p>
        </w:tc>
        <w:tc>
          <w:tcPr>
            <w:tcW w:w="385" w:type="pct"/>
            <w:tcBorders>
              <w:top w:val="nil"/>
              <w:left w:val="nil"/>
              <w:bottom w:val="nil"/>
              <w:right w:val="nil"/>
            </w:tcBorders>
            <w:noWrap/>
          </w:tcPr>
          <w:p w14:paraId="02B02029"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 -.10</w:t>
            </w:r>
          </w:p>
        </w:tc>
        <w:tc>
          <w:tcPr>
            <w:tcW w:w="335" w:type="pct"/>
            <w:tcBorders>
              <w:top w:val="nil"/>
              <w:left w:val="nil"/>
              <w:bottom w:val="nil"/>
              <w:right w:val="nil"/>
            </w:tcBorders>
            <w:noWrap/>
          </w:tcPr>
          <w:p w14:paraId="39CE7214"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0.82 (1)</w:t>
            </w:r>
          </w:p>
        </w:tc>
        <w:tc>
          <w:tcPr>
            <w:tcW w:w="241" w:type="pct"/>
            <w:tcBorders>
              <w:top w:val="nil"/>
              <w:left w:val="nil"/>
              <w:bottom w:val="nil"/>
              <w:right w:val="nil"/>
            </w:tcBorders>
            <w:noWrap/>
          </w:tcPr>
          <w:p w14:paraId="3FFB310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w:t>
            </w:r>
          </w:p>
        </w:tc>
        <w:tc>
          <w:tcPr>
            <w:tcW w:w="385" w:type="pct"/>
            <w:tcBorders>
              <w:top w:val="nil"/>
              <w:left w:val="nil"/>
              <w:bottom w:val="nil"/>
              <w:right w:val="nil"/>
            </w:tcBorders>
            <w:noWrap/>
          </w:tcPr>
          <w:p w14:paraId="22958AA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0.00</w:t>
            </w:r>
          </w:p>
        </w:tc>
        <w:tc>
          <w:tcPr>
            <w:tcW w:w="144" w:type="pct"/>
            <w:tcBorders>
              <w:top w:val="nil"/>
              <w:left w:val="nil"/>
              <w:bottom w:val="nil"/>
              <w:right w:val="nil"/>
            </w:tcBorders>
          </w:tcPr>
          <w:p w14:paraId="5DF4F4B8"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195D1EB2"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ability to emotionally cope and adapt to the situation, the less the worry</w:t>
            </w:r>
          </w:p>
        </w:tc>
        <w:tc>
          <w:tcPr>
            <w:tcW w:w="769" w:type="pct"/>
            <w:tcBorders>
              <w:top w:val="nil"/>
              <w:left w:val="nil"/>
              <w:bottom w:val="nil"/>
              <w:right w:val="nil"/>
            </w:tcBorders>
            <w:noWrap/>
          </w:tcPr>
          <w:p w14:paraId="246F6310" w14:textId="67609F18"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25D372D5"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nil"/>
              <w:right w:val="nil"/>
            </w:tcBorders>
            <w:noWrap/>
          </w:tcPr>
          <w:p w14:paraId="6702DCEF" w14:textId="77777777" w:rsidR="00A05C2E" w:rsidRPr="000342F9" w:rsidRDefault="00A05C2E" w:rsidP="00A05C2E">
            <w:pPr>
              <w:ind w:left="144" w:hanging="144"/>
              <w:rPr>
                <w:rFonts w:ascii="Times New Roman" w:hAnsi="Times New Roman" w:cs="Times New Roman"/>
                <w:b w:val="0"/>
                <w:color w:val="000000"/>
                <w:sz w:val="16"/>
                <w:szCs w:val="16"/>
              </w:rPr>
            </w:pPr>
            <w:r w:rsidRPr="000342F9">
              <w:rPr>
                <w:rFonts w:ascii="Times New Roman" w:hAnsi="Times New Roman" w:cs="Times New Roman"/>
                <w:b w:val="0"/>
                <w:sz w:val="16"/>
                <w:szCs w:val="16"/>
              </w:rPr>
              <w:t>Fairness</w:t>
            </w:r>
          </w:p>
        </w:tc>
        <w:tc>
          <w:tcPr>
            <w:tcW w:w="144" w:type="pct"/>
            <w:tcBorders>
              <w:top w:val="nil"/>
              <w:left w:val="nil"/>
              <w:bottom w:val="nil"/>
              <w:right w:val="nil"/>
            </w:tcBorders>
            <w:noWrap/>
          </w:tcPr>
          <w:p w14:paraId="73E2A89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w:t>
            </w:r>
          </w:p>
        </w:tc>
        <w:tc>
          <w:tcPr>
            <w:tcW w:w="145" w:type="pct"/>
            <w:tcBorders>
              <w:top w:val="nil"/>
              <w:left w:val="nil"/>
              <w:bottom w:val="nil"/>
              <w:right w:val="nil"/>
            </w:tcBorders>
          </w:tcPr>
          <w:p w14:paraId="5969CA85"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nil"/>
              <w:right w:val="nil"/>
            </w:tcBorders>
            <w:noWrap/>
          </w:tcPr>
          <w:p w14:paraId="4A8B364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-.24*</w:t>
            </w:r>
          </w:p>
        </w:tc>
        <w:tc>
          <w:tcPr>
            <w:tcW w:w="385" w:type="pct"/>
            <w:tcBorders>
              <w:top w:val="nil"/>
              <w:left w:val="nil"/>
              <w:bottom w:val="nil"/>
              <w:right w:val="nil"/>
            </w:tcBorders>
            <w:noWrap/>
          </w:tcPr>
          <w:p w14:paraId="59AEBD40"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-.45, -.01</w:t>
            </w:r>
          </w:p>
        </w:tc>
        <w:tc>
          <w:tcPr>
            <w:tcW w:w="335" w:type="pct"/>
            <w:tcBorders>
              <w:top w:val="nil"/>
              <w:left w:val="nil"/>
              <w:bottom w:val="nil"/>
              <w:right w:val="nil"/>
            </w:tcBorders>
            <w:noWrap/>
          </w:tcPr>
          <w:p w14:paraId="1F9F309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25.44 (1)*</w:t>
            </w:r>
          </w:p>
        </w:tc>
        <w:tc>
          <w:tcPr>
            <w:tcW w:w="241" w:type="pct"/>
            <w:tcBorders>
              <w:top w:val="nil"/>
              <w:left w:val="nil"/>
              <w:bottom w:val="nil"/>
              <w:right w:val="nil"/>
            </w:tcBorders>
            <w:noWrap/>
          </w:tcPr>
          <w:p w14:paraId="39170F3B"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.16</w:t>
            </w:r>
          </w:p>
        </w:tc>
        <w:tc>
          <w:tcPr>
            <w:tcW w:w="385" w:type="pct"/>
            <w:tcBorders>
              <w:top w:val="nil"/>
              <w:left w:val="nil"/>
              <w:bottom w:val="nil"/>
              <w:right w:val="nil"/>
            </w:tcBorders>
            <w:noWrap/>
          </w:tcPr>
          <w:p w14:paraId="44B01B2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92.14</w:t>
            </w:r>
          </w:p>
        </w:tc>
        <w:tc>
          <w:tcPr>
            <w:tcW w:w="144" w:type="pct"/>
            <w:tcBorders>
              <w:top w:val="nil"/>
              <w:left w:val="nil"/>
              <w:bottom w:val="nil"/>
              <w:right w:val="nil"/>
            </w:tcBorders>
          </w:tcPr>
          <w:p w14:paraId="330DB2E1"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nil"/>
              <w:right w:val="nil"/>
            </w:tcBorders>
            <w:noWrap/>
          </w:tcPr>
          <w:p w14:paraId="2F943F2D"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The greater the perceived fairness of situation, the less the worry</w:t>
            </w:r>
          </w:p>
        </w:tc>
        <w:tc>
          <w:tcPr>
            <w:tcW w:w="769" w:type="pct"/>
            <w:tcBorders>
              <w:top w:val="nil"/>
              <w:left w:val="nil"/>
              <w:bottom w:val="nil"/>
              <w:right w:val="nil"/>
            </w:tcBorders>
            <w:noWrap/>
          </w:tcPr>
          <w:p w14:paraId="6548683A" w14:textId="072148C2"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 Prediction and Significant</w:t>
            </w:r>
          </w:p>
        </w:tc>
      </w:tr>
      <w:tr w:rsidR="00A05C2E" w:rsidRPr="000342F9" w14:paraId="258552DD" w14:textId="77777777" w:rsidTr="00665DDC">
        <w:trPr>
          <w:trHeight w:val="320"/>
        </w:trPr>
        <w:tc>
          <w:tcPr>
            <w:cnfStyle w:val="001000000000" w:firstRow="0" w:lastRow="0" w:firstColumn="1" w:lastColumn="0" w:oddVBand="0" w:evenVBand="0" w:oddHBand="0" w:evenHBand="0" w:firstRowFirstColumn="0" w:firstRowLastColumn="0" w:lastRowFirstColumn="0" w:lastRowLastColumn="0"/>
            <w:tcW w:w="721" w:type="pct"/>
            <w:tcBorders>
              <w:top w:val="nil"/>
              <w:left w:val="nil"/>
              <w:bottom w:val="single" w:sz="4" w:space="0" w:color="auto"/>
              <w:right w:val="nil"/>
            </w:tcBorders>
            <w:noWrap/>
          </w:tcPr>
          <w:p w14:paraId="3BE90F39" w14:textId="77777777" w:rsidR="00A05C2E" w:rsidRPr="000342F9" w:rsidRDefault="00A05C2E" w:rsidP="00A05C2E">
            <w:pPr>
              <w:ind w:left="144" w:hanging="144"/>
              <w:rPr>
                <w:rFonts w:ascii="Times New Roman" w:hAnsi="Times New Roman" w:cs="Times New Roman"/>
                <w:b w:val="0"/>
                <w:bCs w:val="0"/>
                <w:color w:val="000000"/>
                <w:sz w:val="16"/>
                <w:szCs w:val="16"/>
              </w:rPr>
            </w:pPr>
            <w:r w:rsidRPr="000342F9">
              <w:rPr>
                <w:rFonts w:ascii="Times New Roman" w:hAnsi="Times New Roman" w:cs="Times New Roman"/>
                <w:b w:val="0"/>
                <w:sz w:val="16"/>
                <w:szCs w:val="16"/>
              </w:rPr>
              <w:t>Accountability-Circumstances</w:t>
            </w:r>
          </w:p>
        </w:tc>
        <w:tc>
          <w:tcPr>
            <w:tcW w:w="144" w:type="pct"/>
            <w:tcBorders>
              <w:top w:val="nil"/>
              <w:left w:val="nil"/>
              <w:bottom w:val="single" w:sz="4" w:space="0" w:color="auto"/>
              <w:right w:val="nil"/>
            </w:tcBorders>
            <w:noWrap/>
          </w:tcPr>
          <w:p w14:paraId="76F9E03C"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1</w:t>
            </w:r>
          </w:p>
        </w:tc>
        <w:tc>
          <w:tcPr>
            <w:tcW w:w="145" w:type="pct"/>
            <w:tcBorders>
              <w:top w:val="nil"/>
              <w:left w:val="nil"/>
              <w:bottom w:val="single" w:sz="4" w:space="0" w:color="auto"/>
              <w:right w:val="nil"/>
            </w:tcBorders>
          </w:tcPr>
          <w:p w14:paraId="6B1C588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85" w:type="pct"/>
            <w:tcBorders>
              <w:top w:val="nil"/>
              <w:left w:val="nil"/>
              <w:bottom w:val="single" w:sz="4" w:space="0" w:color="auto"/>
              <w:right w:val="nil"/>
            </w:tcBorders>
            <w:noWrap/>
          </w:tcPr>
          <w:p w14:paraId="397D2143"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-.03</w:t>
            </w:r>
          </w:p>
        </w:tc>
        <w:tc>
          <w:tcPr>
            <w:tcW w:w="385" w:type="pct"/>
            <w:tcBorders>
              <w:top w:val="nil"/>
              <w:left w:val="nil"/>
              <w:bottom w:val="single" w:sz="4" w:space="0" w:color="auto"/>
              <w:right w:val="nil"/>
            </w:tcBorders>
            <w:noWrap/>
          </w:tcPr>
          <w:p w14:paraId="1071E8AD"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35" w:type="pct"/>
            <w:tcBorders>
              <w:top w:val="nil"/>
              <w:left w:val="nil"/>
              <w:bottom w:val="single" w:sz="4" w:space="0" w:color="auto"/>
              <w:right w:val="nil"/>
            </w:tcBorders>
            <w:noWrap/>
          </w:tcPr>
          <w:p w14:paraId="7CF7E672"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241" w:type="pct"/>
            <w:tcBorders>
              <w:top w:val="nil"/>
              <w:left w:val="nil"/>
              <w:bottom w:val="single" w:sz="4" w:space="0" w:color="auto"/>
              <w:right w:val="nil"/>
            </w:tcBorders>
            <w:noWrap/>
          </w:tcPr>
          <w:p w14:paraId="4D50AD0F"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385" w:type="pct"/>
            <w:tcBorders>
              <w:top w:val="nil"/>
              <w:left w:val="nil"/>
              <w:bottom w:val="single" w:sz="4" w:space="0" w:color="auto"/>
              <w:right w:val="nil"/>
            </w:tcBorders>
            <w:noWrap/>
          </w:tcPr>
          <w:p w14:paraId="2B0BE5DA"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144" w:type="pct"/>
            <w:tcBorders>
              <w:top w:val="nil"/>
              <w:left w:val="nil"/>
              <w:bottom w:val="single" w:sz="4" w:space="0" w:color="auto"/>
              <w:right w:val="nil"/>
            </w:tcBorders>
          </w:tcPr>
          <w:p w14:paraId="027DA807" w14:textId="77777777" w:rsidR="00A05C2E" w:rsidRPr="000342F9" w:rsidRDefault="00A05C2E" w:rsidP="00A05C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46" w:type="pct"/>
            <w:tcBorders>
              <w:top w:val="nil"/>
              <w:left w:val="nil"/>
              <w:bottom w:val="single" w:sz="4" w:space="0" w:color="auto"/>
              <w:right w:val="nil"/>
            </w:tcBorders>
            <w:noWrap/>
          </w:tcPr>
          <w:p w14:paraId="29A3C121" w14:textId="77777777" w:rsidR="00A05C2E" w:rsidRPr="000342F9" w:rsidRDefault="00A05C2E" w:rsidP="00A05C2E">
            <w:pPr>
              <w:ind w:left="144" w:hanging="14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sidRPr="000342F9">
              <w:rPr>
                <w:rFonts w:ascii="Times New Roman" w:hAnsi="Times New Roman" w:cs="Times New Roman"/>
                <w:sz w:val="16"/>
                <w:szCs w:val="16"/>
              </w:rPr>
              <w:t> </w:t>
            </w:r>
          </w:p>
        </w:tc>
        <w:tc>
          <w:tcPr>
            <w:tcW w:w="769" w:type="pct"/>
            <w:tcBorders>
              <w:top w:val="nil"/>
              <w:left w:val="nil"/>
              <w:bottom w:val="single" w:sz="4" w:space="0" w:color="auto"/>
              <w:right w:val="nil"/>
            </w:tcBorders>
            <w:noWrap/>
          </w:tcPr>
          <w:p w14:paraId="0A34C564" w14:textId="0BF1E20D" w:rsidR="00A05C2E" w:rsidRPr="000342F9" w:rsidRDefault="0011108D" w:rsidP="00A05C2E">
            <w:pPr>
              <w:ind w:left="72" w:hanging="7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6"/>
                <w:szCs w:val="16"/>
              </w:rPr>
            </w:pPr>
            <w:r>
              <w:rPr>
                <w:rFonts w:ascii="Times New Roman" w:hAnsi="Times New Roman" w:cs="Times New Roman"/>
                <w:sz w:val="16"/>
                <w:szCs w:val="16"/>
              </w:rPr>
              <w:t>No Prediction and Not Significant</w:t>
            </w:r>
          </w:p>
        </w:tc>
      </w:tr>
    </w:tbl>
    <w:p w14:paraId="06FE791D" w14:textId="5B5F60D0" w:rsidR="006462AB" w:rsidRPr="0011108D" w:rsidRDefault="003C6FA1">
      <w:pPr>
        <w:rPr>
          <w:rFonts w:ascii="Times New Roman" w:hAnsi="Times New Roman" w:cs="Times New Roman"/>
          <w:sz w:val="20"/>
          <w:szCs w:val="20"/>
        </w:rPr>
      </w:pPr>
      <w:r w:rsidRPr="0011108D">
        <w:rPr>
          <w:rFonts w:ascii="Times New Roman" w:hAnsi="Times New Roman" w:cs="Times New Roman"/>
          <w:i/>
          <w:iCs/>
          <w:sz w:val="20"/>
          <w:szCs w:val="20"/>
        </w:rPr>
        <w:t>Note.</w:t>
      </w:r>
      <w:r w:rsidRPr="0011108D">
        <w:rPr>
          <w:rFonts w:ascii="Times New Roman" w:hAnsi="Times New Roman" w:cs="Times New Roman"/>
          <w:sz w:val="20"/>
          <w:szCs w:val="20"/>
        </w:rPr>
        <w:t xml:space="preserve"> </w:t>
      </w:r>
      <w:r w:rsidR="0011108D" w:rsidRPr="0011108D">
        <w:rPr>
          <w:rFonts w:ascii="Times New Roman" w:hAnsi="Times New Roman" w:cs="Times New Roman"/>
          <w:i/>
          <w:sz w:val="20"/>
          <w:szCs w:val="20"/>
        </w:rPr>
        <w:t>k</w:t>
      </w:r>
      <w:r w:rsidR="0011108D" w:rsidRPr="0011108D">
        <w:rPr>
          <w:rFonts w:ascii="Times New Roman" w:hAnsi="Times New Roman" w:cs="Times New Roman"/>
          <w:sz w:val="20"/>
          <w:szCs w:val="20"/>
        </w:rPr>
        <w:t xml:space="preserve"> denotes number of studies, </w:t>
      </w:r>
      <w:r w:rsidR="0011108D" w:rsidRPr="0011108D">
        <w:rPr>
          <w:rFonts w:ascii="Times New Roman" w:hAnsi="Times New Roman" w:cs="Times New Roman"/>
          <w:i/>
          <w:sz w:val="20"/>
          <w:szCs w:val="20"/>
        </w:rPr>
        <w:t>r</w:t>
      </w:r>
      <w:r w:rsidR="0011108D" w:rsidRPr="0011108D">
        <w:rPr>
          <w:rFonts w:ascii="Times New Roman" w:hAnsi="Times New Roman" w:cs="Times New Roman"/>
          <w:sz w:val="20"/>
          <w:szCs w:val="20"/>
        </w:rPr>
        <w:t xml:space="preserve"> denotes the mean effect size using the Pearson correlation coefficient, 95% </w:t>
      </w:r>
      <w:r w:rsidR="0011108D" w:rsidRPr="0011108D">
        <w:rPr>
          <w:rFonts w:ascii="Times New Roman" w:hAnsi="Times New Roman" w:cs="Times New Roman"/>
          <w:i/>
          <w:sz w:val="20"/>
          <w:szCs w:val="20"/>
        </w:rPr>
        <w:t>CI</w:t>
      </w:r>
      <w:r w:rsidR="0011108D" w:rsidRPr="0011108D">
        <w:rPr>
          <w:rFonts w:ascii="Times New Roman" w:hAnsi="Times New Roman" w:cs="Times New Roman"/>
          <w:sz w:val="20"/>
          <w:szCs w:val="20"/>
        </w:rPr>
        <w:t xml:space="preserve"> denotes the 95% confidence interval of the mean effect size, </w:t>
      </w:r>
      <w:r w:rsidR="0011108D" w:rsidRPr="0011108D">
        <w:rPr>
          <w:rFonts w:ascii="Times New Roman" w:hAnsi="Times New Roman" w:cs="Times New Roman"/>
          <w:i/>
          <w:sz w:val="20"/>
          <w:szCs w:val="20"/>
        </w:rPr>
        <w:t>τ</w:t>
      </w:r>
      <w:r w:rsidR="0011108D" w:rsidRPr="0011108D">
        <w:rPr>
          <w:rFonts w:ascii="Times New Roman" w:hAnsi="Times New Roman" w:cs="Times New Roman"/>
          <w:sz w:val="20"/>
          <w:szCs w:val="20"/>
        </w:rPr>
        <w:t xml:space="preserve"> denotes the true between-studies variability, </w:t>
      </w:r>
      <w:r w:rsidR="0011108D" w:rsidRPr="0011108D">
        <w:rPr>
          <w:rFonts w:ascii="Times New Roman" w:hAnsi="Times New Roman" w:cs="Times New Roman"/>
          <w:i/>
          <w:iCs/>
          <w:sz w:val="20"/>
          <w:szCs w:val="20"/>
        </w:rPr>
        <w:t>Q</w:t>
      </w:r>
      <w:r w:rsidR="0011108D" w:rsidRPr="0011108D">
        <w:rPr>
          <w:rFonts w:ascii="Times New Roman" w:hAnsi="Times New Roman" w:cs="Times New Roman"/>
          <w:sz w:val="20"/>
          <w:szCs w:val="20"/>
        </w:rPr>
        <w:t xml:space="preserve"> denotes Cochran’s Q with </w:t>
      </w:r>
      <w:r w:rsidR="0011108D" w:rsidRPr="0011108D">
        <w:rPr>
          <w:rFonts w:ascii="Times New Roman" w:hAnsi="Times New Roman" w:cs="Times New Roman"/>
          <w:i/>
          <w:sz w:val="20"/>
          <w:szCs w:val="20"/>
        </w:rPr>
        <w:t>df</w:t>
      </w:r>
      <w:r w:rsidR="0011108D" w:rsidRPr="0011108D">
        <w:rPr>
          <w:rFonts w:ascii="Times New Roman" w:hAnsi="Times New Roman" w:cs="Times New Roman"/>
          <w:sz w:val="20"/>
          <w:szCs w:val="20"/>
        </w:rPr>
        <w:t xml:space="preserve"> degrees of freedom, </w:t>
      </w:r>
      <w:r w:rsidR="0011108D" w:rsidRPr="0011108D">
        <w:rPr>
          <w:rFonts w:ascii="Times New Roman" w:hAnsi="Times New Roman" w:cs="Times New Roman"/>
          <w:i/>
          <w:sz w:val="20"/>
          <w:szCs w:val="20"/>
        </w:rPr>
        <w:t>I</w:t>
      </w:r>
      <w:r w:rsidR="0011108D" w:rsidRPr="0011108D">
        <w:rPr>
          <w:rFonts w:ascii="Times New Roman" w:hAnsi="Times New Roman" w:cs="Times New Roman"/>
          <w:i/>
          <w:sz w:val="20"/>
          <w:szCs w:val="20"/>
          <w:vertAlign w:val="superscript"/>
        </w:rPr>
        <w:t>2</w:t>
      </w:r>
      <w:r w:rsidR="0011108D" w:rsidRPr="0011108D">
        <w:rPr>
          <w:rFonts w:ascii="Times New Roman" w:hAnsi="Times New Roman" w:cs="Times New Roman"/>
          <w:sz w:val="20"/>
          <w:szCs w:val="20"/>
        </w:rPr>
        <w:t xml:space="preserve"> denotes the ratio of true between-study heterogeneity to total variance observed</w:t>
      </w:r>
      <w:r w:rsidRPr="0011108D">
        <w:rPr>
          <w:rFonts w:ascii="Times New Roman" w:hAnsi="Times New Roman" w:cs="Times New Roman"/>
          <w:sz w:val="20"/>
          <w:szCs w:val="20"/>
        </w:rPr>
        <w:t xml:space="preserve">. The “Predictions </w:t>
      </w:r>
      <w:r w:rsidR="0011108D" w:rsidRPr="0011108D">
        <w:rPr>
          <w:rFonts w:ascii="Times New Roman" w:hAnsi="Times New Roman" w:cs="Times New Roman"/>
          <w:sz w:val="20"/>
          <w:szCs w:val="20"/>
        </w:rPr>
        <w:t>and</w:t>
      </w:r>
      <w:r w:rsidRPr="0011108D">
        <w:rPr>
          <w:rFonts w:ascii="Times New Roman" w:hAnsi="Times New Roman" w:cs="Times New Roman"/>
          <w:sz w:val="20"/>
          <w:szCs w:val="20"/>
        </w:rPr>
        <w:t xml:space="preserve"> Findings” columns denotes whether the results were consistent with what previous literature has hypothesized. Within each emotion, the appraisals are sorted by </w:t>
      </w:r>
      <w:r w:rsidRPr="0011108D">
        <w:rPr>
          <w:rFonts w:ascii="Times New Roman" w:hAnsi="Times New Roman" w:cs="Times New Roman"/>
          <w:i/>
          <w:iCs/>
          <w:sz w:val="20"/>
          <w:szCs w:val="20"/>
        </w:rPr>
        <w:t>k</w:t>
      </w:r>
      <w:r w:rsidRPr="0011108D">
        <w:rPr>
          <w:rFonts w:ascii="Times New Roman" w:hAnsi="Times New Roman" w:cs="Times New Roman"/>
          <w:sz w:val="20"/>
          <w:szCs w:val="20"/>
        </w:rPr>
        <w:t xml:space="preserve">, then by alphabetical order. * </w:t>
      </w:r>
      <w:r w:rsidRPr="0011108D">
        <w:rPr>
          <w:rFonts w:ascii="Times New Roman" w:hAnsi="Times New Roman" w:cs="Times New Roman"/>
          <w:i/>
          <w:sz w:val="20"/>
          <w:szCs w:val="20"/>
        </w:rPr>
        <w:t>p</w:t>
      </w:r>
      <w:r w:rsidRPr="0011108D">
        <w:rPr>
          <w:rFonts w:ascii="Times New Roman" w:hAnsi="Times New Roman" w:cs="Times New Roman"/>
          <w:sz w:val="20"/>
          <w:szCs w:val="20"/>
        </w:rPr>
        <w:t xml:space="preserve"> &lt; .05; ** </w:t>
      </w:r>
      <w:r w:rsidRPr="0011108D">
        <w:rPr>
          <w:rFonts w:ascii="Times New Roman" w:hAnsi="Times New Roman" w:cs="Times New Roman"/>
          <w:i/>
          <w:sz w:val="20"/>
          <w:szCs w:val="20"/>
        </w:rPr>
        <w:t>p</w:t>
      </w:r>
      <w:r w:rsidRPr="0011108D">
        <w:rPr>
          <w:rFonts w:ascii="Times New Roman" w:hAnsi="Times New Roman" w:cs="Times New Roman"/>
          <w:sz w:val="20"/>
          <w:szCs w:val="20"/>
        </w:rPr>
        <w:t xml:space="preserve"> &lt; .01; *** </w:t>
      </w:r>
      <w:r w:rsidRPr="0011108D">
        <w:rPr>
          <w:rFonts w:ascii="Times New Roman" w:hAnsi="Times New Roman" w:cs="Times New Roman"/>
          <w:i/>
          <w:sz w:val="20"/>
          <w:szCs w:val="20"/>
        </w:rPr>
        <w:t>p</w:t>
      </w:r>
      <w:r w:rsidRPr="0011108D">
        <w:rPr>
          <w:rFonts w:ascii="Times New Roman" w:hAnsi="Times New Roman" w:cs="Times New Roman"/>
          <w:sz w:val="20"/>
          <w:szCs w:val="20"/>
        </w:rPr>
        <w:t xml:space="preserve"> &lt; .001</w:t>
      </w:r>
      <w:r w:rsidR="006462AB" w:rsidRPr="0011108D">
        <w:rPr>
          <w:rFonts w:ascii="Times New Roman" w:hAnsi="Times New Roman" w:cs="Times New Roman"/>
          <w:sz w:val="20"/>
          <w:szCs w:val="20"/>
        </w:rPr>
        <w:t>.</w:t>
      </w:r>
    </w:p>
    <w:p w14:paraId="5CE84B97" w14:textId="77777777" w:rsidR="003A5807" w:rsidRDefault="003A5807">
      <w:pPr>
        <w:rPr>
          <w:rFonts w:ascii="Times New Roman" w:hAnsi="Times New Roman" w:cs="Times New Roman"/>
          <w:sz w:val="20"/>
          <w:szCs w:val="20"/>
        </w:rPr>
        <w:sectPr w:rsidR="003A5807" w:rsidSect="00582D4F">
          <w:footerReference w:type="default" r:id="rId26"/>
          <w:pgSz w:w="12240" w:h="15840"/>
          <w:pgMar w:top="1440" w:right="1440" w:bottom="1440" w:left="1440" w:header="720" w:footer="720" w:gutter="0"/>
          <w:cols w:space="720"/>
          <w:docGrid w:linePitch="360"/>
        </w:sectPr>
      </w:pPr>
    </w:p>
    <w:p w14:paraId="60A4936B" w14:textId="69F6DFE1" w:rsidR="006462AB" w:rsidRPr="003A5807" w:rsidRDefault="006462AB" w:rsidP="003A5807">
      <w:pPr>
        <w:spacing w:line="360" w:lineRule="auto"/>
        <w:rPr>
          <w:rFonts w:ascii="Times New Roman" w:hAnsi="Times New Roman" w:cs="Times New Roman"/>
          <w:sz w:val="20"/>
          <w:szCs w:val="20"/>
        </w:rPr>
      </w:pPr>
      <w:r w:rsidRPr="000342F9">
        <w:rPr>
          <w:rFonts w:ascii="Times New Roman" w:hAnsi="Times New Roman" w:cs="Times New Roman"/>
          <w:b/>
          <w:bCs/>
        </w:rPr>
        <w:lastRenderedPageBreak/>
        <w:t xml:space="preserve">Table </w:t>
      </w:r>
      <w:r w:rsidR="00844C4A" w:rsidRPr="000342F9">
        <w:rPr>
          <w:rFonts w:ascii="Times New Roman" w:hAnsi="Times New Roman" w:cs="Times New Roman"/>
          <w:b/>
          <w:bCs/>
        </w:rPr>
        <w:t>S</w:t>
      </w:r>
      <w:r w:rsidR="003A5807">
        <w:rPr>
          <w:rFonts w:ascii="Times New Roman" w:hAnsi="Times New Roman" w:cs="Times New Roman"/>
          <w:b/>
          <w:bCs/>
        </w:rPr>
        <w:t>6</w:t>
      </w:r>
    </w:p>
    <w:p w14:paraId="24B85361" w14:textId="77777777" w:rsidR="006462AB" w:rsidRPr="000342F9" w:rsidRDefault="006462AB" w:rsidP="006462AB">
      <w:pPr>
        <w:spacing w:line="360" w:lineRule="auto"/>
        <w:rPr>
          <w:rFonts w:ascii="Times New Roman" w:hAnsi="Times New Roman" w:cs="Times New Roman"/>
          <w:i/>
          <w:iCs/>
        </w:rPr>
      </w:pPr>
      <w:r w:rsidRPr="000342F9">
        <w:rPr>
          <w:rFonts w:ascii="Times New Roman" w:hAnsi="Times New Roman" w:cs="Times New Roman"/>
          <w:i/>
          <w:iCs/>
        </w:rPr>
        <w:t>Moderator analysis of experimental versus correlational study designs</w:t>
      </w:r>
    </w:p>
    <w:tbl>
      <w:tblPr>
        <w:tblW w:w="9090" w:type="dxa"/>
        <w:tblBorders>
          <w:top w:val="single" w:sz="4" w:space="0" w:color="auto"/>
          <w:bottom w:val="single" w:sz="4" w:space="0" w:color="auto"/>
        </w:tblBorders>
        <w:tblLayout w:type="fixed"/>
        <w:tblLook w:val="04A0" w:firstRow="1" w:lastRow="0" w:firstColumn="1" w:lastColumn="0" w:noHBand="0" w:noVBand="1"/>
      </w:tblPr>
      <w:tblGrid>
        <w:gridCol w:w="990"/>
        <w:gridCol w:w="1980"/>
        <w:gridCol w:w="1530"/>
        <w:gridCol w:w="540"/>
        <w:gridCol w:w="540"/>
        <w:gridCol w:w="900"/>
        <w:gridCol w:w="900"/>
        <w:gridCol w:w="990"/>
        <w:gridCol w:w="720"/>
      </w:tblGrid>
      <w:tr w:rsidR="006462AB" w:rsidRPr="000342F9" w14:paraId="7FB9C2C1" w14:textId="77777777" w:rsidTr="00773750">
        <w:trPr>
          <w:trHeight w:val="58"/>
        </w:trPr>
        <w:tc>
          <w:tcPr>
            <w:tcW w:w="990" w:type="dxa"/>
            <w:tcBorders>
              <w:top w:val="single" w:sz="4" w:space="0" w:color="auto"/>
              <w:bottom w:val="single" w:sz="4" w:space="0" w:color="auto"/>
            </w:tcBorders>
            <w:shd w:val="clear" w:color="auto" w:fill="auto"/>
            <w:noWrap/>
            <w:vAlign w:val="center"/>
            <w:hideMark/>
          </w:tcPr>
          <w:p w14:paraId="4E636C1B" w14:textId="77777777" w:rsidR="006462AB" w:rsidRPr="000342F9" w:rsidRDefault="006462AB" w:rsidP="00773750">
            <w:pPr>
              <w:spacing w:line="360" w:lineRule="auto"/>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Emotion</w:t>
            </w:r>
          </w:p>
        </w:tc>
        <w:tc>
          <w:tcPr>
            <w:tcW w:w="1980" w:type="dxa"/>
            <w:tcBorders>
              <w:top w:val="single" w:sz="4" w:space="0" w:color="auto"/>
              <w:bottom w:val="single" w:sz="4" w:space="0" w:color="auto"/>
            </w:tcBorders>
            <w:shd w:val="clear" w:color="auto" w:fill="auto"/>
            <w:noWrap/>
            <w:vAlign w:val="center"/>
            <w:hideMark/>
          </w:tcPr>
          <w:p w14:paraId="573726AB" w14:textId="77777777" w:rsidR="006462AB" w:rsidRPr="000342F9" w:rsidRDefault="006462AB" w:rsidP="00773750">
            <w:pPr>
              <w:spacing w:line="360" w:lineRule="auto"/>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Appraisal</w:t>
            </w:r>
          </w:p>
        </w:tc>
        <w:tc>
          <w:tcPr>
            <w:tcW w:w="1530" w:type="dxa"/>
            <w:tcBorders>
              <w:top w:val="single" w:sz="4" w:space="0" w:color="auto"/>
              <w:bottom w:val="single" w:sz="4" w:space="0" w:color="auto"/>
            </w:tcBorders>
            <w:shd w:val="clear" w:color="auto" w:fill="auto"/>
            <w:noWrap/>
            <w:vAlign w:val="center"/>
            <w:hideMark/>
          </w:tcPr>
          <w:p w14:paraId="79D3464F" w14:textId="77777777" w:rsidR="006462AB" w:rsidRPr="000342F9" w:rsidRDefault="006462AB" w:rsidP="00773750">
            <w:pPr>
              <w:spacing w:line="360" w:lineRule="auto"/>
              <w:jc w:val="center"/>
              <w:rPr>
                <w:rFonts w:ascii="Times New Roman" w:hAnsi="Times New Roman" w:cs="Times New Roman"/>
                <w:i/>
                <w:color w:val="000000"/>
                <w:sz w:val="20"/>
                <w:szCs w:val="20"/>
              </w:rPr>
            </w:pPr>
            <w:r w:rsidRPr="000342F9">
              <w:rPr>
                <w:rFonts w:ascii="Times New Roman" w:hAnsi="Times New Roman" w:cs="Times New Roman"/>
                <w:i/>
                <w:color w:val="000000"/>
                <w:sz w:val="20"/>
                <w:szCs w:val="20"/>
              </w:rPr>
              <w:t>Q</w:t>
            </w:r>
          </w:p>
        </w:tc>
        <w:tc>
          <w:tcPr>
            <w:tcW w:w="540" w:type="dxa"/>
            <w:tcBorders>
              <w:top w:val="single" w:sz="4" w:space="0" w:color="auto"/>
              <w:bottom w:val="single" w:sz="4" w:space="0" w:color="auto"/>
            </w:tcBorders>
          </w:tcPr>
          <w:p w14:paraId="393D3CE3" w14:textId="77777777" w:rsidR="006462AB" w:rsidRPr="000342F9" w:rsidRDefault="006462AB" w:rsidP="00773750">
            <w:pPr>
              <w:spacing w:line="360" w:lineRule="auto"/>
              <w:jc w:val="center"/>
              <w:rPr>
                <w:rFonts w:ascii="Times New Roman" w:hAnsi="Times New Roman" w:cs="Times New Roman"/>
                <w:i/>
                <w:color w:val="000000"/>
                <w:sz w:val="20"/>
                <w:szCs w:val="20"/>
              </w:rPr>
            </w:pPr>
            <w:r w:rsidRPr="000342F9">
              <w:rPr>
                <w:rFonts w:ascii="Times New Roman" w:hAnsi="Times New Roman" w:cs="Times New Roman"/>
                <w:i/>
                <w:color w:val="000000"/>
                <w:sz w:val="20"/>
                <w:szCs w:val="20"/>
              </w:rPr>
              <w:t>k</w:t>
            </w:r>
            <w:r w:rsidRPr="000342F9">
              <w:rPr>
                <w:rFonts w:ascii="Times New Roman" w:hAnsi="Times New Roman" w:cs="Times New Roman"/>
                <w:i/>
                <w:color w:val="000000"/>
                <w:sz w:val="20"/>
                <w:szCs w:val="20"/>
                <w:vertAlign w:val="subscript"/>
              </w:rPr>
              <w:t>cor</w:t>
            </w:r>
          </w:p>
        </w:tc>
        <w:tc>
          <w:tcPr>
            <w:tcW w:w="540" w:type="dxa"/>
            <w:tcBorders>
              <w:top w:val="single" w:sz="4" w:space="0" w:color="auto"/>
              <w:bottom w:val="single" w:sz="4" w:space="0" w:color="auto"/>
            </w:tcBorders>
          </w:tcPr>
          <w:p w14:paraId="7D55916D" w14:textId="77777777" w:rsidR="006462AB" w:rsidRPr="000342F9" w:rsidRDefault="006462AB" w:rsidP="00773750">
            <w:pPr>
              <w:spacing w:line="360" w:lineRule="auto"/>
              <w:jc w:val="center"/>
              <w:rPr>
                <w:rFonts w:ascii="Times New Roman" w:hAnsi="Times New Roman" w:cs="Times New Roman"/>
                <w:i/>
                <w:color w:val="000000"/>
                <w:sz w:val="20"/>
                <w:szCs w:val="20"/>
              </w:rPr>
            </w:pPr>
            <w:r w:rsidRPr="000342F9">
              <w:rPr>
                <w:rFonts w:ascii="Times New Roman" w:hAnsi="Times New Roman" w:cs="Times New Roman"/>
                <w:i/>
                <w:color w:val="000000"/>
                <w:sz w:val="20"/>
                <w:szCs w:val="20"/>
              </w:rPr>
              <w:t>k</w:t>
            </w:r>
            <w:r w:rsidRPr="000342F9">
              <w:rPr>
                <w:rFonts w:ascii="Times New Roman" w:hAnsi="Times New Roman" w:cs="Times New Roman"/>
                <w:i/>
                <w:color w:val="000000"/>
                <w:sz w:val="20"/>
                <w:szCs w:val="20"/>
                <w:vertAlign w:val="subscript"/>
              </w:rPr>
              <w:t>exp</w:t>
            </w:r>
          </w:p>
        </w:tc>
        <w:tc>
          <w:tcPr>
            <w:tcW w:w="900" w:type="dxa"/>
            <w:tcBorders>
              <w:top w:val="single" w:sz="4" w:space="0" w:color="auto"/>
              <w:bottom w:val="single" w:sz="4" w:space="0" w:color="auto"/>
            </w:tcBorders>
            <w:vAlign w:val="center"/>
          </w:tcPr>
          <w:p w14:paraId="56B8EEF1" w14:textId="77777777" w:rsidR="006462AB" w:rsidRPr="000342F9" w:rsidRDefault="006462AB" w:rsidP="00773750">
            <w:pPr>
              <w:spacing w:line="360" w:lineRule="auto"/>
              <w:rPr>
                <w:rFonts w:ascii="Times New Roman" w:hAnsi="Times New Roman" w:cs="Times New Roman"/>
                <w:i/>
                <w:color w:val="000000"/>
                <w:sz w:val="20"/>
                <w:szCs w:val="20"/>
                <w:vertAlign w:val="subscript"/>
              </w:rPr>
            </w:pPr>
            <w:r w:rsidRPr="000342F9">
              <w:rPr>
                <w:rFonts w:ascii="Times New Roman" w:hAnsi="Times New Roman" w:cs="Times New Roman"/>
                <w:i/>
                <w:color w:val="000000"/>
                <w:sz w:val="20"/>
                <w:szCs w:val="20"/>
              </w:rPr>
              <w:t>r</w:t>
            </w:r>
            <w:r w:rsidRPr="000342F9">
              <w:rPr>
                <w:rFonts w:ascii="Times New Roman" w:hAnsi="Times New Roman" w:cs="Times New Roman"/>
                <w:i/>
                <w:color w:val="000000"/>
                <w:sz w:val="20"/>
                <w:szCs w:val="20"/>
                <w:vertAlign w:val="subscript"/>
              </w:rPr>
              <w:t>cor</w:t>
            </w:r>
          </w:p>
        </w:tc>
        <w:tc>
          <w:tcPr>
            <w:tcW w:w="900" w:type="dxa"/>
            <w:tcBorders>
              <w:top w:val="single" w:sz="4" w:space="0" w:color="auto"/>
              <w:bottom w:val="single" w:sz="4" w:space="0" w:color="auto"/>
            </w:tcBorders>
            <w:shd w:val="clear" w:color="auto" w:fill="auto"/>
            <w:noWrap/>
            <w:vAlign w:val="center"/>
            <w:hideMark/>
          </w:tcPr>
          <w:p w14:paraId="0FB38692" w14:textId="77777777" w:rsidR="006462AB" w:rsidRPr="000342F9" w:rsidRDefault="006462AB" w:rsidP="00773750">
            <w:pPr>
              <w:spacing w:line="360" w:lineRule="auto"/>
              <w:rPr>
                <w:rFonts w:ascii="Times New Roman" w:hAnsi="Times New Roman" w:cs="Times New Roman"/>
                <w:i/>
                <w:color w:val="000000"/>
                <w:sz w:val="20"/>
                <w:szCs w:val="20"/>
              </w:rPr>
            </w:pPr>
            <w:r w:rsidRPr="000342F9">
              <w:rPr>
                <w:rFonts w:ascii="Times New Roman" w:hAnsi="Times New Roman" w:cs="Times New Roman"/>
                <w:i/>
                <w:color w:val="000000"/>
                <w:sz w:val="20"/>
                <w:szCs w:val="20"/>
              </w:rPr>
              <w:t>b</w:t>
            </w:r>
            <w:r w:rsidRPr="000342F9">
              <w:rPr>
                <w:rFonts w:ascii="Times New Roman" w:hAnsi="Times New Roman" w:cs="Times New Roman"/>
                <w:i/>
                <w:color w:val="000000"/>
                <w:sz w:val="20"/>
                <w:szCs w:val="20"/>
                <w:vertAlign w:val="subscript"/>
              </w:rPr>
              <w:t>exp-cor</w:t>
            </w:r>
          </w:p>
        </w:tc>
        <w:tc>
          <w:tcPr>
            <w:tcW w:w="990" w:type="dxa"/>
            <w:tcBorders>
              <w:top w:val="single" w:sz="4" w:space="0" w:color="auto"/>
              <w:bottom w:val="single" w:sz="4" w:space="0" w:color="auto"/>
            </w:tcBorders>
            <w:shd w:val="clear" w:color="auto" w:fill="auto"/>
            <w:noWrap/>
            <w:vAlign w:val="center"/>
            <w:hideMark/>
          </w:tcPr>
          <w:p w14:paraId="753E3B8B" w14:textId="77777777" w:rsidR="006462AB" w:rsidRPr="000342F9" w:rsidRDefault="006462AB" w:rsidP="00773750">
            <w:pPr>
              <w:spacing w:line="360" w:lineRule="auto"/>
              <w:rPr>
                <w:rFonts w:ascii="Times New Roman" w:hAnsi="Times New Roman" w:cs="Times New Roman"/>
                <w:i/>
                <w:color w:val="000000"/>
                <w:sz w:val="20"/>
                <w:szCs w:val="20"/>
              </w:rPr>
            </w:pPr>
            <w:r w:rsidRPr="000342F9">
              <w:rPr>
                <w:rFonts w:ascii="Times New Roman" w:hAnsi="Times New Roman" w:cs="Times New Roman"/>
                <w:i/>
                <w:color w:val="000000"/>
                <w:sz w:val="20"/>
                <w:szCs w:val="20"/>
              </w:rPr>
              <w:t>z</w:t>
            </w:r>
            <w:r w:rsidRPr="000342F9">
              <w:rPr>
                <w:rFonts w:ascii="Times New Roman" w:hAnsi="Times New Roman" w:cs="Times New Roman"/>
                <w:i/>
                <w:color w:val="000000"/>
                <w:sz w:val="20"/>
                <w:szCs w:val="20"/>
                <w:vertAlign w:val="subscript"/>
              </w:rPr>
              <w:t>exp-cor</w:t>
            </w:r>
          </w:p>
        </w:tc>
        <w:tc>
          <w:tcPr>
            <w:tcW w:w="720" w:type="dxa"/>
            <w:tcBorders>
              <w:top w:val="single" w:sz="4" w:space="0" w:color="auto"/>
              <w:bottom w:val="single" w:sz="4" w:space="0" w:color="auto"/>
            </w:tcBorders>
            <w:vAlign w:val="center"/>
          </w:tcPr>
          <w:p w14:paraId="6F7F3FA6" w14:textId="77777777" w:rsidR="006462AB" w:rsidRPr="000342F9" w:rsidRDefault="006462AB" w:rsidP="00773750">
            <w:pPr>
              <w:spacing w:line="360" w:lineRule="auto"/>
              <w:jc w:val="center"/>
              <w:rPr>
                <w:rFonts w:ascii="Times New Roman" w:hAnsi="Times New Roman" w:cs="Times New Roman"/>
                <w:i/>
                <w:color w:val="000000"/>
                <w:sz w:val="20"/>
                <w:szCs w:val="20"/>
              </w:rPr>
            </w:pPr>
            <w:r w:rsidRPr="000342F9">
              <w:rPr>
                <w:rFonts w:ascii="Times New Roman" w:hAnsi="Times New Roman" w:cs="Times New Roman"/>
                <w:i/>
                <w:color w:val="000000"/>
                <w:sz w:val="20"/>
                <w:szCs w:val="20"/>
              </w:rPr>
              <w:t>I</w:t>
            </w:r>
            <w:r w:rsidRPr="000342F9">
              <w:rPr>
                <w:rFonts w:ascii="Times New Roman" w:hAnsi="Times New Roman" w:cs="Times New Roman"/>
                <w:i/>
                <w:color w:val="000000"/>
                <w:sz w:val="20"/>
                <w:szCs w:val="20"/>
                <w:vertAlign w:val="superscript"/>
              </w:rPr>
              <w:t>2</w:t>
            </w:r>
            <w:r w:rsidRPr="000342F9">
              <w:rPr>
                <w:rFonts w:ascii="Times New Roman" w:hAnsi="Times New Roman" w:cs="Times New Roman"/>
                <w:i/>
                <w:color w:val="000000"/>
                <w:sz w:val="20"/>
                <w:szCs w:val="20"/>
              </w:rPr>
              <w:t>(%)</w:t>
            </w:r>
          </w:p>
        </w:tc>
      </w:tr>
      <w:tr w:rsidR="006462AB" w:rsidRPr="000342F9" w14:paraId="14365C47" w14:textId="77777777" w:rsidTr="00773750">
        <w:trPr>
          <w:trHeight w:val="68"/>
        </w:trPr>
        <w:tc>
          <w:tcPr>
            <w:tcW w:w="990" w:type="dxa"/>
            <w:shd w:val="clear" w:color="auto" w:fill="auto"/>
            <w:noWrap/>
            <w:vAlign w:val="bottom"/>
          </w:tcPr>
          <w:p w14:paraId="1471654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anger</w:t>
            </w:r>
          </w:p>
        </w:tc>
        <w:tc>
          <w:tcPr>
            <w:tcW w:w="1980" w:type="dxa"/>
            <w:shd w:val="clear" w:color="auto" w:fill="auto"/>
            <w:noWrap/>
            <w:vAlign w:val="bottom"/>
          </w:tcPr>
          <w:p w14:paraId="5D46C4FB"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accountability-other</w:t>
            </w:r>
          </w:p>
        </w:tc>
        <w:tc>
          <w:tcPr>
            <w:tcW w:w="1530" w:type="dxa"/>
            <w:shd w:val="clear" w:color="auto" w:fill="auto"/>
            <w:noWrap/>
            <w:vAlign w:val="center"/>
          </w:tcPr>
          <w:p w14:paraId="7EFFC4DF" w14:textId="70545E04"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r w:rsidR="00BD230B" w:rsidRPr="000342F9">
              <w:rPr>
                <w:rFonts w:ascii="Times New Roman" w:hAnsi="Times New Roman" w:cs="Times New Roman"/>
                <w:color w:val="000000"/>
                <w:sz w:val="20"/>
                <w:szCs w:val="20"/>
              </w:rPr>
              <w:t>38</w:t>
            </w:r>
            <w:r w:rsidRPr="000342F9">
              <w:rPr>
                <w:rFonts w:ascii="Times New Roman" w:hAnsi="Times New Roman" w:cs="Times New Roman"/>
                <w:color w:val="000000"/>
                <w:sz w:val="20"/>
                <w:szCs w:val="20"/>
              </w:rPr>
              <w:t>.</w:t>
            </w:r>
            <w:r w:rsidR="00BD230B" w:rsidRPr="000342F9">
              <w:rPr>
                <w:rFonts w:ascii="Times New Roman" w:hAnsi="Times New Roman" w:cs="Times New Roman"/>
                <w:color w:val="000000"/>
                <w:sz w:val="20"/>
                <w:szCs w:val="20"/>
              </w:rPr>
              <w:t>02</w:t>
            </w:r>
            <w:r w:rsidRPr="000342F9">
              <w:rPr>
                <w:rFonts w:ascii="Times New Roman" w:hAnsi="Times New Roman" w:cs="Times New Roman"/>
                <w:color w:val="000000"/>
                <w:sz w:val="20"/>
                <w:szCs w:val="20"/>
              </w:rPr>
              <w:t xml:space="preserve"> (4</w:t>
            </w:r>
            <w:r w:rsidR="00BD230B" w:rsidRPr="000342F9">
              <w:rPr>
                <w:rFonts w:ascii="Times New Roman" w:hAnsi="Times New Roman" w:cs="Times New Roman"/>
                <w:color w:val="000000"/>
                <w:sz w:val="20"/>
                <w:szCs w:val="20"/>
              </w:rPr>
              <w:t>7</w:t>
            </w:r>
            <w:r w:rsidRPr="000342F9">
              <w:rPr>
                <w:rFonts w:ascii="Times New Roman" w:hAnsi="Times New Roman" w:cs="Times New Roman"/>
                <w:color w:val="000000"/>
                <w:sz w:val="20"/>
                <w:szCs w:val="20"/>
              </w:rPr>
              <w:t>)***</w:t>
            </w:r>
          </w:p>
        </w:tc>
        <w:tc>
          <w:tcPr>
            <w:tcW w:w="540" w:type="dxa"/>
            <w:vAlign w:val="center"/>
          </w:tcPr>
          <w:p w14:paraId="35308A3C" w14:textId="6479315A"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r w:rsidR="00BD230B" w:rsidRPr="000342F9">
              <w:rPr>
                <w:rFonts w:ascii="Times New Roman" w:hAnsi="Times New Roman" w:cs="Times New Roman"/>
                <w:color w:val="000000"/>
                <w:sz w:val="20"/>
                <w:szCs w:val="20"/>
              </w:rPr>
              <w:t>3</w:t>
            </w:r>
          </w:p>
        </w:tc>
        <w:tc>
          <w:tcPr>
            <w:tcW w:w="540" w:type="dxa"/>
            <w:vAlign w:val="center"/>
          </w:tcPr>
          <w:p w14:paraId="2233F6F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p>
        </w:tc>
        <w:tc>
          <w:tcPr>
            <w:tcW w:w="900" w:type="dxa"/>
            <w:vAlign w:val="center"/>
          </w:tcPr>
          <w:p w14:paraId="3E95388B" w14:textId="11B93BD5"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BD230B" w:rsidRPr="000342F9">
              <w:rPr>
                <w:rFonts w:ascii="Times New Roman" w:hAnsi="Times New Roman" w:cs="Times New Roman"/>
                <w:color w:val="000000"/>
                <w:sz w:val="20"/>
                <w:szCs w:val="20"/>
              </w:rPr>
              <w:t>40</w:t>
            </w:r>
            <w:r w:rsidRPr="000342F9">
              <w:rPr>
                <w:rFonts w:ascii="Times New Roman" w:hAnsi="Times New Roman" w:cs="Times New Roman"/>
                <w:color w:val="000000"/>
                <w:sz w:val="20"/>
                <w:szCs w:val="20"/>
              </w:rPr>
              <w:t>***</w:t>
            </w:r>
          </w:p>
        </w:tc>
        <w:tc>
          <w:tcPr>
            <w:tcW w:w="900" w:type="dxa"/>
            <w:shd w:val="clear" w:color="auto" w:fill="auto"/>
            <w:noWrap/>
            <w:vAlign w:val="center"/>
          </w:tcPr>
          <w:p w14:paraId="7DA700C9" w14:textId="4A73751E"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D230B" w:rsidRPr="000342F9">
              <w:rPr>
                <w:rFonts w:ascii="Times New Roman" w:hAnsi="Times New Roman" w:cs="Times New Roman"/>
                <w:color w:val="000000"/>
                <w:sz w:val="20"/>
                <w:szCs w:val="20"/>
              </w:rPr>
              <w:t>1</w:t>
            </w:r>
          </w:p>
        </w:tc>
        <w:tc>
          <w:tcPr>
            <w:tcW w:w="990" w:type="dxa"/>
            <w:shd w:val="clear" w:color="auto" w:fill="auto"/>
            <w:noWrap/>
            <w:vAlign w:val="center"/>
          </w:tcPr>
          <w:p w14:paraId="0AD62C7D" w14:textId="0103D409"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-0.9</w:t>
            </w:r>
            <w:r w:rsidR="00BD230B" w:rsidRPr="000342F9">
              <w:rPr>
                <w:rFonts w:ascii="Times New Roman" w:hAnsi="Times New Roman" w:cs="Times New Roman"/>
                <w:color w:val="000000"/>
                <w:sz w:val="20"/>
                <w:szCs w:val="20"/>
              </w:rPr>
              <w:t>6</w:t>
            </w:r>
          </w:p>
        </w:tc>
        <w:tc>
          <w:tcPr>
            <w:tcW w:w="720" w:type="dxa"/>
            <w:vAlign w:val="center"/>
          </w:tcPr>
          <w:p w14:paraId="5575687D" w14:textId="4E2CFC9B"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BD230B" w:rsidRPr="000342F9">
              <w:rPr>
                <w:rFonts w:ascii="Times New Roman" w:hAnsi="Times New Roman" w:cs="Times New Roman"/>
                <w:color w:val="000000"/>
                <w:sz w:val="20"/>
                <w:szCs w:val="20"/>
              </w:rPr>
              <w:t>5</w:t>
            </w:r>
          </w:p>
        </w:tc>
      </w:tr>
      <w:tr w:rsidR="006462AB" w:rsidRPr="000342F9" w14:paraId="6F3764DF" w14:textId="77777777" w:rsidTr="00773750">
        <w:trPr>
          <w:trHeight w:val="68"/>
        </w:trPr>
        <w:tc>
          <w:tcPr>
            <w:tcW w:w="990" w:type="dxa"/>
            <w:shd w:val="clear" w:color="auto" w:fill="auto"/>
            <w:noWrap/>
            <w:vAlign w:val="bottom"/>
          </w:tcPr>
          <w:p w14:paraId="047ED39B"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088A38C"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hideMark/>
          </w:tcPr>
          <w:p w14:paraId="64F6FB3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409.62 (23)***</w:t>
            </w:r>
          </w:p>
        </w:tc>
        <w:tc>
          <w:tcPr>
            <w:tcW w:w="540" w:type="dxa"/>
            <w:vAlign w:val="center"/>
          </w:tcPr>
          <w:p w14:paraId="7210402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21</w:t>
            </w:r>
          </w:p>
        </w:tc>
        <w:tc>
          <w:tcPr>
            <w:tcW w:w="540" w:type="dxa"/>
            <w:vAlign w:val="center"/>
          </w:tcPr>
          <w:p w14:paraId="7479E37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900" w:type="dxa"/>
            <w:vAlign w:val="center"/>
          </w:tcPr>
          <w:p w14:paraId="03186191"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.04</w:t>
            </w:r>
          </w:p>
        </w:tc>
        <w:tc>
          <w:tcPr>
            <w:tcW w:w="900" w:type="dxa"/>
            <w:shd w:val="clear" w:color="auto" w:fill="auto"/>
            <w:noWrap/>
            <w:vAlign w:val="center"/>
            <w:hideMark/>
          </w:tcPr>
          <w:p w14:paraId="5963AB9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.07</w:t>
            </w:r>
          </w:p>
        </w:tc>
        <w:tc>
          <w:tcPr>
            <w:tcW w:w="990" w:type="dxa"/>
            <w:shd w:val="clear" w:color="auto" w:fill="auto"/>
            <w:noWrap/>
            <w:vAlign w:val="center"/>
            <w:hideMark/>
          </w:tcPr>
          <w:p w14:paraId="5FBB0811"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0.38</w:t>
            </w:r>
          </w:p>
        </w:tc>
        <w:tc>
          <w:tcPr>
            <w:tcW w:w="720" w:type="dxa"/>
            <w:vAlign w:val="center"/>
          </w:tcPr>
          <w:p w14:paraId="25314BD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0.5</w:t>
            </w:r>
          </w:p>
        </w:tc>
      </w:tr>
      <w:tr w:rsidR="00EE3307" w:rsidRPr="000342F9" w14:paraId="2B9958F7" w14:textId="77777777" w:rsidTr="00773750">
        <w:trPr>
          <w:trHeight w:val="68"/>
        </w:trPr>
        <w:tc>
          <w:tcPr>
            <w:tcW w:w="990" w:type="dxa"/>
            <w:shd w:val="clear" w:color="auto" w:fill="auto"/>
            <w:noWrap/>
            <w:vAlign w:val="bottom"/>
          </w:tcPr>
          <w:p w14:paraId="719FE0D7" w14:textId="77777777" w:rsidR="00EE3307" w:rsidRPr="000342F9" w:rsidRDefault="00EE3307" w:rsidP="00773750">
            <w:pPr>
              <w:rPr>
                <w:rFonts w:ascii="Times New Roman" w:hAnsi="Times New Roman" w:cs="Times New Roman"/>
                <w:color w:val="000000"/>
                <w:sz w:val="20"/>
                <w:szCs w:val="20"/>
              </w:rPr>
            </w:pPr>
          </w:p>
        </w:tc>
        <w:tc>
          <w:tcPr>
            <w:tcW w:w="1980" w:type="dxa"/>
            <w:shd w:val="clear" w:color="auto" w:fill="auto"/>
            <w:noWrap/>
            <w:vAlign w:val="bottom"/>
          </w:tcPr>
          <w:p w14:paraId="1D8196D0" w14:textId="2DA70FC1" w:rsidR="00EE3307" w:rsidRPr="000342F9" w:rsidRDefault="00EE3307"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attentional activity</w:t>
            </w:r>
          </w:p>
        </w:tc>
        <w:tc>
          <w:tcPr>
            <w:tcW w:w="1530" w:type="dxa"/>
            <w:shd w:val="clear" w:color="auto" w:fill="auto"/>
            <w:noWrap/>
            <w:vAlign w:val="center"/>
          </w:tcPr>
          <w:p w14:paraId="0F836309" w14:textId="369B523E"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26.33 (4)***</w:t>
            </w:r>
          </w:p>
        </w:tc>
        <w:tc>
          <w:tcPr>
            <w:tcW w:w="540" w:type="dxa"/>
            <w:vAlign w:val="center"/>
          </w:tcPr>
          <w:p w14:paraId="3E7B0FF6" w14:textId="7FAEE48B"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540" w:type="dxa"/>
            <w:vAlign w:val="center"/>
          </w:tcPr>
          <w:p w14:paraId="122012FB" w14:textId="7382A865"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7384ED04" w14:textId="4BAC1B54"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-.06</w:t>
            </w:r>
          </w:p>
        </w:tc>
        <w:tc>
          <w:tcPr>
            <w:tcW w:w="900" w:type="dxa"/>
            <w:shd w:val="clear" w:color="auto" w:fill="auto"/>
            <w:noWrap/>
            <w:vAlign w:val="center"/>
          </w:tcPr>
          <w:p w14:paraId="4D859762" w14:textId="2659CBCB"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.68</w:t>
            </w:r>
          </w:p>
        </w:tc>
        <w:tc>
          <w:tcPr>
            <w:tcW w:w="990" w:type="dxa"/>
            <w:shd w:val="clear" w:color="auto" w:fill="auto"/>
            <w:noWrap/>
            <w:vAlign w:val="center"/>
          </w:tcPr>
          <w:p w14:paraId="190D57DB" w14:textId="74EA45DA"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3.73***</w:t>
            </w:r>
          </w:p>
        </w:tc>
        <w:tc>
          <w:tcPr>
            <w:tcW w:w="720" w:type="dxa"/>
            <w:vAlign w:val="center"/>
          </w:tcPr>
          <w:p w14:paraId="2FF02A73" w14:textId="3CF72D78"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76.5</w:t>
            </w:r>
          </w:p>
        </w:tc>
      </w:tr>
      <w:tr w:rsidR="006462AB" w:rsidRPr="000342F9" w14:paraId="4533AFBA" w14:textId="77777777" w:rsidTr="00773750">
        <w:trPr>
          <w:trHeight w:val="68"/>
        </w:trPr>
        <w:tc>
          <w:tcPr>
            <w:tcW w:w="990" w:type="dxa"/>
            <w:shd w:val="clear" w:color="auto" w:fill="auto"/>
            <w:noWrap/>
            <w:vAlign w:val="bottom"/>
          </w:tcPr>
          <w:p w14:paraId="3B25C330"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2BDCBC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hideMark/>
          </w:tcPr>
          <w:p w14:paraId="36403643" w14:textId="2F8EF7FA"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618</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55</w:t>
            </w:r>
            <w:r w:rsidR="006462AB" w:rsidRPr="000342F9">
              <w:rPr>
                <w:rFonts w:ascii="Times New Roman" w:hAnsi="Times New Roman" w:cs="Times New Roman"/>
                <w:color w:val="000000"/>
                <w:sz w:val="20"/>
                <w:szCs w:val="20"/>
              </w:rPr>
              <w:t xml:space="preserve"> (</w:t>
            </w:r>
            <w:r w:rsidRPr="000342F9">
              <w:rPr>
                <w:rFonts w:ascii="Times New Roman" w:hAnsi="Times New Roman" w:cs="Times New Roman"/>
                <w:color w:val="000000"/>
                <w:sz w:val="20"/>
                <w:szCs w:val="20"/>
              </w:rPr>
              <w:t>12</w:t>
            </w:r>
            <w:r w:rsidR="006462AB" w:rsidRPr="000342F9">
              <w:rPr>
                <w:rFonts w:ascii="Times New Roman" w:hAnsi="Times New Roman" w:cs="Times New Roman"/>
                <w:color w:val="000000"/>
                <w:sz w:val="20"/>
                <w:szCs w:val="20"/>
              </w:rPr>
              <w:t>)***</w:t>
            </w:r>
          </w:p>
        </w:tc>
        <w:tc>
          <w:tcPr>
            <w:tcW w:w="540" w:type="dxa"/>
            <w:vAlign w:val="center"/>
          </w:tcPr>
          <w:p w14:paraId="586E8A6B" w14:textId="72A7939F"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w:t>
            </w:r>
          </w:p>
        </w:tc>
        <w:tc>
          <w:tcPr>
            <w:tcW w:w="540" w:type="dxa"/>
            <w:vAlign w:val="center"/>
          </w:tcPr>
          <w:p w14:paraId="23C1222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434838F7" w14:textId="7DE76D0F"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23*</w:t>
            </w:r>
          </w:p>
        </w:tc>
        <w:tc>
          <w:tcPr>
            <w:tcW w:w="900" w:type="dxa"/>
            <w:shd w:val="clear" w:color="auto" w:fill="auto"/>
            <w:noWrap/>
            <w:vAlign w:val="center"/>
            <w:hideMark/>
          </w:tcPr>
          <w:p w14:paraId="44BE2CCE" w14:textId="661604AA"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35</w:t>
            </w:r>
          </w:p>
        </w:tc>
        <w:tc>
          <w:tcPr>
            <w:tcW w:w="990" w:type="dxa"/>
            <w:shd w:val="clear" w:color="auto" w:fill="auto"/>
            <w:noWrap/>
            <w:vAlign w:val="center"/>
            <w:hideMark/>
          </w:tcPr>
          <w:p w14:paraId="4EC9A2D7" w14:textId="1C26744D"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w:t>
            </w:r>
            <w:r w:rsidR="00167F56" w:rsidRPr="000342F9">
              <w:rPr>
                <w:rFonts w:ascii="Times New Roman" w:hAnsi="Times New Roman" w:cs="Times New Roman"/>
                <w:color w:val="000000"/>
                <w:sz w:val="20"/>
                <w:szCs w:val="20"/>
              </w:rPr>
              <w:t>67</w:t>
            </w:r>
          </w:p>
        </w:tc>
        <w:tc>
          <w:tcPr>
            <w:tcW w:w="720" w:type="dxa"/>
            <w:vAlign w:val="center"/>
          </w:tcPr>
          <w:p w14:paraId="2879014D" w14:textId="1A3EB75E"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167F56" w:rsidRPr="000342F9">
              <w:rPr>
                <w:rFonts w:ascii="Times New Roman" w:hAnsi="Times New Roman" w:cs="Times New Roman"/>
                <w:color w:val="000000"/>
                <w:sz w:val="20"/>
                <w:szCs w:val="20"/>
              </w:rPr>
              <w:t>6</w:t>
            </w:r>
          </w:p>
        </w:tc>
      </w:tr>
      <w:tr w:rsidR="006462AB" w:rsidRPr="000342F9" w14:paraId="6BB737BF" w14:textId="77777777" w:rsidTr="00773750">
        <w:trPr>
          <w:trHeight w:val="245"/>
        </w:trPr>
        <w:tc>
          <w:tcPr>
            <w:tcW w:w="990" w:type="dxa"/>
            <w:shd w:val="clear" w:color="auto" w:fill="auto"/>
            <w:noWrap/>
            <w:vAlign w:val="bottom"/>
          </w:tcPr>
          <w:p w14:paraId="6AE95AB8"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54A311E"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control-self</w:t>
            </w:r>
          </w:p>
        </w:tc>
        <w:tc>
          <w:tcPr>
            <w:tcW w:w="1530" w:type="dxa"/>
            <w:shd w:val="clear" w:color="auto" w:fill="auto"/>
            <w:noWrap/>
            <w:vAlign w:val="center"/>
            <w:hideMark/>
          </w:tcPr>
          <w:p w14:paraId="5A4B1181" w14:textId="71F84F33"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51</w:t>
            </w:r>
            <w:r w:rsidR="006462AB" w:rsidRPr="000342F9">
              <w:rPr>
                <w:rFonts w:ascii="Times New Roman" w:hAnsi="Times New Roman" w:cs="Times New Roman"/>
                <w:color w:val="000000"/>
                <w:sz w:val="20"/>
                <w:szCs w:val="20"/>
              </w:rPr>
              <w:t>0.</w:t>
            </w:r>
            <w:r w:rsidRPr="000342F9">
              <w:rPr>
                <w:rFonts w:ascii="Times New Roman" w:hAnsi="Times New Roman" w:cs="Times New Roman"/>
                <w:color w:val="000000"/>
                <w:sz w:val="20"/>
                <w:szCs w:val="20"/>
              </w:rPr>
              <w:t>84</w:t>
            </w:r>
            <w:r w:rsidR="006462AB" w:rsidRPr="000342F9">
              <w:rPr>
                <w:rFonts w:ascii="Times New Roman" w:hAnsi="Times New Roman" w:cs="Times New Roman"/>
                <w:color w:val="000000"/>
                <w:sz w:val="20"/>
                <w:szCs w:val="20"/>
              </w:rPr>
              <w:t xml:space="preserve"> (2</w:t>
            </w:r>
            <w:r w:rsidRPr="000342F9">
              <w:rPr>
                <w:rFonts w:ascii="Times New Roman" w:hAnsi="Times New Roman" w:cs="Times New Roman"/>
                <w:color w:val="000000"/>
                <w:sz w:val="20"/>
                <w:szCs w:val="20"/>
              </w:rPr>
              <w:t>8</w:t>
            </w:r>
            <w:r w:rsidR="006462AB" w:rsidRPr="000342F9">
              <w:rPr>
                <w:rFonts w:ascii="Times New Roman" w:hAnsi="Times New Roman" w:cs="Times New Roman"/>
                <w:color w:val="000000"/>
                <w:sz w:val="20"/>
                <w:szCs w:val="20"/>
              </w:rPr>
              <w:t>)***</w:t>
            </w:r>
          </w:p>
        </w:tc>
        <w:tc>
          <w:tcPr>
            <w:tcW w:w="540" w:type="dxa"/>
            <w:vAlign w:val="center"/>
          </w:tcPr>
          <w:p w14:paraId="0CEB7841" w14:textId="71929278"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26</w:t>
            </w:r>
          </w:p>
        </w:tc>
        <w:tc>
          <w:tcPr>
            <w:tcW w:w="540" w:type="dxa"/>
            <w:vAlign w:val="center"/>
          </w:tcPr>
          <w:p w14:paraId="407108C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900" w:type="dxa"/>
            <w:vAlign w:val="center"/>
          </w:tcPr>
          <w:p w14:paraId="4B6B098B" w14:textId="2861746C"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D230B" w:rsidRPr="000342F9">
              <w:rPr>
                <w:rFonts w:ascii="Times New Roman" w:hAnsi="Times New Roman" w:cs="Times New Roman"/>
                <w:color w:val="000000"/>
                <w:sz w:val="20"/>
                <w:szCs w:val="20"/>
              </w:rPr>
              <w:t>9**</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645A035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.48</w:t>
            </w:r>
          </w:p>
        </w:tc>
        <w:tc>
          <w:tcPr>
            <w:tcW w:w="990" w:type="dxa"/>
            <w:shd w:val="clear" w:color="auto" w:fill="auto"/>
            <w:noWrap/>
            <w:vAlign w:val="center"/>
            <w:hideMark/>
          </w:tcPr>
          <w:p w14:paraId="6C40203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3.36***</w:t>
            </w:r>
          </w:p>
        </w:tc>
        <w:tc>
          <w:tcPr>
            <w:tcW w:w="720" w:type="dxa"/>
            <w:vAlign w:val="center"/>
          </w:tcPr>
          <w:p w14:paraId="73219DF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35.8</w:t>
            </w:r>
          </w:p>
        </w:tc>
      </w:tr>
      <w:tr w:rsidR="006462AB" w:rsidRPr="000342F9" w14:paraId="4198E0C2" w14:textId="77777777" w:rsidTr="00773750">
        <w:trPr>
          <w:trHeight w:val="245"/>
        </w:trPr>
        <w:tc>
          <w:tcPr>
            <w:tcW w:w="990" w:type="dxa"/>
            <w:shd w:val="clear" w:color="auto" w:fill="auto"/>
            <w:noWrap/>
            <w:vAlign w:val="bottom"/>
          </w:tcPr>
          <w:p w14:paraId="6EE27AD1"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18E9B7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difficulty</w:t>
            </w:r>
          </w:p>
        </w:tc>
        <w:tc>
          <w:tcPr>
            <w:tcW w:w="1530" w:type="dxa"/>
            <w:shd w:val="clear" w:color="auto" w:fill="auto"/>
            <w:noWrap/>
            <w:vAlign w:val="center"/>
            <w:hideMark/>
          </w:tcPr>
          <w:p w14:paraId="56EDE6B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2.17 (1)</w:t>
            </w:r>
          </w:p>
        </w:tc>
        <w:tc>
          <w:tcPr>
            <w:tcW w:w="540" w:type="dxa"/>
            <w:vAlign w:val="center"/>
          </w:tcPr>
          <w:p w14:paraId="7FB9AC5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540" w:type="dxa"/>
            <w:vAlign w:val="center"/>
          </w:tcPr>
          <w:p w14:paraId="1115561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7A941A6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.09</w:t>
            </w:r>
          </w:p>
        </w:tc>
        <w:tc>
          <w:tcPr>
            <w:tcW w:w="900" w:type="dxa"/>
            <w:shd w:val="clear" w:color="auto" w:fill="auto"/>
            <w:noWrap/>
            <w:vAlign w:val="center"/>
            <w:hideMark/>
          </w:tcPr>
          <w:p w14:paraId="1EC5B2C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.25</w:t>
            </w:r>
          </w:p>
        </w:tc>
        <w:tc>
          <w:tcPr>
            <w:tcW w:w="990" w:type="dxa"/>
            <w:shd w:val="clear" w:color="auto" w:fill="auto"/>
            <w:noWrap/>
            <w:vAlign w:val="center"/>
            <w:hideMark/>
          </w:tcPr>
          <w:p w14:paraId="2168D36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1.69</w:t>
            </w:r>
          </w:p>
        </w:tc>
        <w:tc>
          <w:tcPr>
            <w:tcW w:w="720" w:type="dxa"/>
            <w:vAlign w:val="center"/>
          </w:tcPr>
          <w:p w14:paraId="4D834FC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100.0</w:t>
            </w:r>
          </w:p>
        </w:tc>
      </w:tr>
      <w:tr w:rsidR="006462AB" w:rsidRPr="000342F9" w14:paraId="68A90C8D" w14:textId="77777777" w:rsidTr="00773750">
        <w:trPr>
          <w:trHeight w:val="245"/>
        </w:trPr>
        <w:tc>
          <w:tcPr>
            <w:tcW w:w="990" w:type="dxa"/>
            <w:shd w:val="clear" w:color="auto" w:fill="auto"/>
            <w:noWrap/>
            <w:vAlign w:val="bottom"/>
          </w:tcPr>
          <w:p w14:paraId="20F34D4B"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0E8EF6B"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emotion-focused coping potential</w:t>
            </w:r>
          </w:p>
        </w:tc>
        <w:tc>
          <w:tcPr>
            <w:tcW w:w="1530" w:type="dxa"/>
            <w:shd w:val="clear" w:color="auto" w:fill="auto"/>
            <w:noWrap/>
            <w:vAlign w:val="center"/>
            <w:hideMark/>
          </w:tcPr>
          <w:p w14:paraId="7335A60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23.51 (5)***</w:t>
            </w:r>
          </w:p>
        </w:tc>
        <w:tc>
          <w:tcPr>
            <w:tcW w:w="540" w:type="dxa"/>
            <w:vAlign w:val="center"/>
          </w:tcPr>
          <w:p w14:paraId="6C3013D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0B7523B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27E75DB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-.23***</w:t>
            </w:r>
          </w:p>
        </w:tc>
        <w:tc>
          <w:tcPr>
            <w:tcW w:w="900" w:type="dxa"/>
            <w:shd w:val="clear" w:color="auto" w:fill="auto"/>
            <w:noWrap/>
            <w:vAlign w:val="center"/>
            <w:hideMark/>
          </w:tcPr>
          <w:p w14:paraId="720357E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.26</w:t>
            </w:r>
          </w:p>
        </w:tc>
        <w:tc>
          <w:tcPr>
            <w:tcW w:w="990" w:type="dxa"/>
            <w:shd w:val="clear" w:color="auto" w:fill="auto"/>
            <w:noWrap/>
            <w:vAlign w:val="center"/>
            <w:hideMark/>
          </w:tcPr>
          <w:p w14:paraId="0550F12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2.20*</w:t>
            </w:r>
          </w:p>
        </w:tc>
        <w:tc>
          <w:tcPr>
            <w:tcW w:w="720" w:type="dxa"/>
            <w:vAlign w:val="center"/>
          </w:tcPr>
          <w:p w14:paraId="0D3FEE6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50.2</w:t>
            </w:r>
          </w:p>
        </w:tc>
      </w:tr>
      <w:tr w:rsidR="006462AB" w:rsidRPr="000342F9" w14:paraId="66547242" w14:textId="77777777" w:rsidTr="00773750">
        <w:trPr>
          <w:trHeight w:val="245"/>
        </w:trPr>
        <w:tc>
          <w:tcPr>
            <w:tcW w:w="990" w:type="dxa"/>
            <w:shd w:val="clear" w:color="auto" w:fill="auto"/>
            <w:noWrap/>
            <w:vAlign w:val="bottom"/>
          </w:tcPr>
          <w:p w14:paraId="38536D1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38CEC76"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fairness</w:t>
            </w:r>
          </w:p>
        </w:tc>
        <w:tc>
          <w:tcPr>
            <w:tcW w:w="1530" w:type="dxa"/>
            <w:shd w:val="clear" w:color="auto" w:fill="auto"/>
            <w:noWrap/>
            <w:vAlign w:val="center"/>
            <w:hideMark/>
          </w:tcPr>
          <w:p w14:paraId="0058544C" w14:textId="3E962165"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780</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6</w:t>
            </w:r>
            <w:r w:rsidR="006462AB" w:rsidRPr="000342F9">
              <w:rPr>
                <w:rFonts w:ascii="Times New Roman" w:hAnsi="Times New Roman" w:cs="Times New Roman"/>
                <w:color w:val="000000"/>
                <w:sz w:val="20"/>
                <w:szCs w:val="20"/>
              </w:rPr>
              <w:t>8 (</w:t>
            </w:r>
            <w:r w:rsidRPr="000342F9">
              <w:rPr>
                <w:rFonts w:ascii="Times New Roman" w:hAnsi="Times New Roman" w:cs="Times New Roman"/>
                <w:color w:val="000000"/>
                <w:sz w:val="20"/>
                <w:szCs w:val="20"/>
              </w:rPr>
              <w:t>29</w:t>
            </w:r>
            <w:r w:rsidR="006462AB" w:rsidRPr="000342F9">
              <w:rPr>
                <w:rFonts w:ascii="Times New Roman" w:hAnsi="Times New Roman" w:cs="Times New Roman"/>
                <w:color w:val="000000"/>
                <w:sz w:val="20"/>
                <w:szCs w:val="20"/>
              </w:rPr>
              <w:t>)***</w:t>
            </w:r>
          </w:p>
        </w:tc>
        <w:tc>
          <w:tcPr>
            <w:tcW w:w="540" w:type="dxa"/>
            <w:vAlign w:val="center"/>
          </w:tcPr>
          <w:p w14:paraId="57A68A9A" w14:textId="38759BF6"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28</w:t>
            </w:r>
          </w:p>
        </w:tc>
        <w:tc>
          <w:tcPr>
            <w:tcW w:w="540" w:type="dxa"/>
            <w:vAlign w:val="center"/>
          </w:tcPr>
          <w:p w14:paraId="2B20091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070A9D97" w14:textId="26709AD4"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r w:rsidR="00167F56" w:rsidRPr="000342F9">
              <w:rPr>
                <w:rFonts w:ascii="Times New Roman" w:hAnsi="Times New Roman" w:cs="Times New Roman"/>
                <w:color w:val="000000"/>
                <w:sz w:val="20"/>
                <w:szCs w:val="20"/>
              </w:rPr>
              <w:t>4</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3D4C6D9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.24</w:t>
            </w:r>
          </w:p>
        </w:tc>
        <w:tc>
          <w:tcPr>
            <w:tcW w:w="990" w:type="dxa"/>
            <w:shd w:val="clear" w:color="auto" w:fill="auto"/>
            <w:noWrap/>
            <w:vAlign w:val="center"/>
            <w:hideMark/>
          </w:tcPr>
          <w:p w14:paraId="38151B7D" w14:textId="4EC140F0"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1.3</w:t>
            </w:r>
            <w:r w:rsidR="00167F56" w:rsidRPr="000342F9">
              <w:rPr>
                <w:rFonts w:ascii="Times New Roman" w:hAnsi="Times New Roman" w:cs="Times New Roman"/>
                <w:color w:val="000000"/>
                <w:sz w:val="20"/>
                <w:szCs w:val="20"/>
              </w:rPr>
              <w:t>3</w:t>
            </w:r>
          </w:p>
        </w:tc>
        <w:tc>
          <w:tcPr>
            <w:tcW w:w="720" w:type="dxa"/>
            <w:vAlign w:val="center"/>
          </w:tcPr>
          <w:p w14:paraId="1CCC57E3" w14:textId="23F52FBF"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6</w:t>
            </w:r>
          </w:p>
        </w:tc>
      </w:tr>
      <w:tr w:rsidR="006462AB" w:rsidRPr="000342F9" w14:paraId="67E36740" w14:textId="77777777" w:rsidTr="00773750">
        <w:trPr>
          <w:trHeight w:val="245"/>
        </w:trPr>
        <w:tc>
          <w:tcPr>
            <w:tcW w:w="990" w:type="dxa"/>
            <w:shd w:val="clear" w:color="auto" w:fill="auto"/>
            <w:noWrap/>
            <w:vAlign w:val="bottom"/>
          </w:tcPr>
          <w:p w14:paraId="50B0432A"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50D7F66"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future expectancy</w:t>
            </w:r>
          </w:p>
        </w:tc>
        <w:tc>
          <w:tcPr>
            <w:tcW w:w="1530" w:type="dxa"/>
            <w:shd w:val="clear" w:color="auto" w:fill="auto"/>
            <w:noWrap/>
            <w:vAlign w:val="center"/>
            <w:hideMark/>
          </w:tcPr>
          <w:p w14:paraId="41DD1710" w14:textId="5215DC1E"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14</w:t>
            </w:r>
            <w:r w:rsidR="00BD230B" w:rsidRPr="000342F9">
              <w:rPr>
                <w:rFonts w:ascii="Times New Roman" w:hAnsi="Times New Roman" w:cs="Times New Roman"/>
                <w:color w:val="000000"/>
                <w:sz w:val="20"/>
                <w:szCs w:val="20"/>
              </w:rPr>
              <w:t>9</w:t>
            </w:r>
            <w:r w:rsidRPr="000342F9">
              <w:rPr>
                <w:rFonts w:ascii="Times New Roman" w:hAnsi="Times New Roman" w:cs="Times New Roman"/>
                <w:color w:val="000000"/>
                <w:sz w:val="20"/>
                <w:szCs w:val="20"/>
              </w:rPr>
              <w:t>.</w:t>
            </w:r>
            <w:r w:rsidR="00BD230B" w:rsidRPr="000342F9">
              <w:rPr>
                <w:rFonts w:ascii="Times New Roman" w:hAnsi="Times New Roman" w:cs="Times New Roman"/>
                <w:color w:val="000000"/>
                <w:sz w:val="20"/>
                <w:szCs w:val="20"/>
              </w:rPr>
              <w:t>6</w:t>
            </w:r>
            <w:r w:rsidRPr="000342F9">
              <w:rPr>
                <w:rFonts w:ascii="Times New Roman" w:hAnsi="Times New Roman" w:cs="Times New Roman"/>
                <w:color w:val="000000"/>
                <w:sz w:val="20"/>
                <w:szCs w:val="20"/>
              </w:rPr>
              <w:t xml:space="preserve"> (</w:t>
            </w:r>
            <w:r w:rsidR="00BD230B" w:rsidRPr="000342F9">
              <w:rPr>
                <w:rFonts w:ascii="Times New Roman" w:hAnsi="Times New Roman" w:cs="Times New Roman"/>
                <w:color w:val="000000"/>
                <w:sz w:val="20"/>
                <w:szCs w:val="20"/>
              </w:rPr>
              <w:t>8</w:t>
            </w:r>
            <w:r w:rsidRPr="000342F9">
              <w:rPr>
                <w:rFonts w:ascii="Times New Roman" w:hAnsi="Times New Roman" w:cs="Times New Roman"/>
                <w:color w:val="000000"/>
                <w:sz w:val="20"/>
                <w:szCs w:val="20"/>
              </w:rPr>
              <w:t>)***</w:t>
            </w:r>
          </w:p>
        </w:tc>
        <w:tc>
          <w:tcPr>
            <w:tcW w:w="540" w:type="dxa"/>
            <w:vAlign w:val="center"/>
          </w:tcPr>
          <w:p w14:paraId="59CAA4B1" w14:textId="3EA2F241"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w:t>
            </w:r>
          </w:p>
        </w:tc>
        <w:tc>
          <w:tcPr>
            <w:tcW w:w="540" w:type="dxa"/>
            <w:vAlign w:val="center"/>
          </w:tcPr>
          <w:p w14:paraId="4E1CF90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4889B258" w14:textId="54FDF4D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D230B" w:rsidRPr="000342F9">
              <w:rPr>
                <w:rFonts w:ascii="Times New Roman" w:hAnsi="Times New Roman" w:cs="Times New Roman"/>
                <w:color w:val="000000"/>
                <w:sz w:val="20"/>
                <w:szCs w:val="20"/>
              </w:rPr>
              <w:t>3</w:t>
            </w:r>
          </w:p>
        </w:tc>
        <w:tc>
          <w:tcPr>
            <w:tcW w:w="900" w:type="dxa"/>
            <w:shd w:val="clear" w:color="auto" w:fill="auto"/>
            <w:noWrap/>
            <w:vAlign w:val="center"/>
            <w:hideMark/>
          </w:tcPr>
          <w:p w14:paraId="658BB408" w14:textId="54B4AC94"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BD230B" w:rsidRPr="000342F9">
              <w:rPr>
                <w:rFonts w:ascii="Times New Roman" w:hAnsi="Times New Roman" w:cs="Times New Roman"/>
                <w:color w:val="000000"/>
                <w:sz w:val="20"/>
                <w:szCs w:val="20"/>
              </w:rPr>
              <w:t>3</w:t>
            </w:r>
          </w:p>
        </w:tc>
        <w:tc>
          <w:tcPr>
            <w:tcW w:w="990" w:type="dxa"/>
            <w:shd w:val="clear" w:color="auto" w:fill="auto"/>
            <w:noWrap/>
            <w:vAlign w:val="center"/>
            <w:hideMark/>
          </w:tcPr>
          <w:p w14:paraId="3B867D7C" w14:textId="4FE2A7C9"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w:t>
            </w:r>
            <w:r w:rsidR="00BD230B" w:rsidRPr="000342F9">
              <w:rPr>
                <w:rFonts w:ascii="Times New Roman" w:hAnsi="Times New Roman" w:cs="Times New Roman"/>
                <w:color w:val="000000"/>
                <w:sz w:val="20"/>
                <w:szCs w:val="20"/>
              </w:rPr>
              <w:t>13</w:t>
            </w:r>
          </w:p>
        </w:tc>
        <w:tc>
          <w:tcPr>
            <w:tcW w:w="720" w:type="dxa"/>
            <w:vAlign w:val="center"/>
          </w:tcPr>
          <w:p w14:paraId="3188CB13" w14:textId="025E3AA6"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BD230B" w:rsidRPr="000342F9">
              <w:rPr>
                <w:rFonts w:ascii="Times New Roman" w:hAnsi="Times New Roman" w:cs="Times New Roman"/>
                <w:color w:val="000000"/>
                <w:sz w:val="20"/>
                <w:szCs w:val="20"/>
              </w:rPr>
              <w:t>1</w:t>
            </w:r>
          </w:p>
        </w:tc>
      </w:tr>
      <w:tr w:rsidR="006462AB" w:rsidRPr="000342F9" w14:paraId="489F9EE8" w14:textId="77777777" w:rsidTr="00773750">
        <w:trPr>
          <w:trHeight w:val="245"/>
        </w:trPr>
        <w:tc>
          <w:tcPr>
            <w:tcW w:w="990" w:type="dxa"/>
            <w:shd w:val="clear" w:color="auto" w:fill="auto"/>
            <w:noWrap/>
            <w:vAlign w:val="bottom"/>
          </w:tcPr>
          <w:p w14:paraId="19FCE9CE"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6A2385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hideMark/>
          </w:tcPr>
          <w:p w14:paraId="685907EC" w14:textId="1D111F2B"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222</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15</w:t>
            </w:r>
            <w:r w:rsidR="006462AB" w:rsidRPr="000342F9">
              <w:rPr>
                <w:rFonts w:ascii="Times New Roman" w:hAnsi="Times New Roman" w:cs="Times New Roman"/>
                <w:color w:val="000000"/>
                <w:sz w:val="20"/>
                <w:szCs w:val="20"/>
              </w:rPr>
              <w:t xml:space="preserve"> (1</w:t>
            </w:r>
            <w:r w:rsidRPr="000342F9">
              <w:rPr>
                <w:rFonts w:ascii="Times New Roman" w:hAnsi="Times New Roman" w:cs="Times New Roman"/>
                <w:color w:val="000000"/>
                <w:sz w:val="20"/>
                <w:szCs w:val="20"/>
              </w:rPr>
              <w:t>9</w:t>
            </w:r>
            <w:r w:rsidR="006462AB" w:rsidRPr="000342F9">
              <w:rPr>
                <w:rFonts w:ascii="Times New Roman" w:hAnsi="Times New Roman" w:cs="Times New Roman"/>
                <w:color w:val="000000"/>
                <w:sz w:val="20"/>
                <w:szCs w:val="20"/>
              </w:rPr>
              <w:t>)***</w:t>
            </w:r>
          </w:p>
        </w:tc>
        <w:tc>
          <w:tcPr>
            <w:tcW w:w="540" w:type="dxa"/>
            <w:vAlign w:val="center"/>
          </w:tcPr>
          <w:p w14:paraId="3A91D528" w14:textId="63FEE8E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D230B" w:rsidRPr="000342F9">
              <w:rPr>
                <w:rFonts w:ascii="Times New Roman" w:hAnsi="Times New Roman" w:cs="Times New Roman"/>
                <w:color w:val="000000"/>
                <w:sz w:val="20"/>
                <w:szCs w:val="20"/>
              </w:rPr>
              <w:t>6</w:t>
            </w:r>
          </w:p>
        </w:tc>
        <w:tc>
          <w:tcPr>
            <w:tcW w:w="540" w:type="dxa"/>
            <w:vAlign w:val="center"/>
          </w:tcPr>
          <w:p w14:paraId="07AB330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900" w:type="dxa"/>
            <w:vAlign w:val="center"/>
          </w:tcPr>
          <w:p w14:paraId="4DD06E2D" w14:textId="54E2B71C"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r w:rsidR="00BD230B" w:rsidRPr="000342F9">
              <w:rPr>
                <w:rFonts w:ascii="Times New Roman" w:hAnsi="Times New Roman" w:cs="Times New Roman"/>
                <w:color w:val="000000"/>
                <w:sz w:val="20"/>
                <w:szCs w:val="20"/>
              </w:rPr>
              <w:t>7</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501F92C2" w14:textId="0BFA6389"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BD230B" w:rsidRPr="000342F9">
              <w:rPr>
                <w:rFonts w:ascii="Times New Roman" w:hAnsi="Times New Roman" w:cs="Times New Roman"/>
                <w:color w:val="000000"/>
                <w:sz w:val="20"/>
                <w:szCs w:val="20"/>
              </w:rPr>
              <w:t>2</w:t>
            </w:r>
          </w:p>
        </w:tc>
        <w:tc>
          <w:tcPr>
            <w:tcW w:w="990" w:type="dxa"/>
            <w:shd w:val="clear" w:color="auto" w:fill="auto"/>
            <w:noWrap/>
            <w:vAlign w:val="center"/>
            <w:hideMark/>
          </w:tcPr>
          <w:p w14:paraId="664DF138" w14:textId="06095C0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w:t>
            </w:r>
            <w:r w:rsidR="00BD230B" w:rsidRPr="000342F9">
              <w:rPr>
                <w:rFonts w:ascii="Times New Roman" w:hAnsi="Times New Roman" w:cs="Times New Roman"/>
                <w:color w:val="000000"/>
                <w:sz w:val="20"/>
                <w:szCs w:val="20"/>
              </w:rPr>
              <w:t>1</w:t>
            </w:r>
            <w:r w:rsidRPr="000342F9">
              <w:rPr>
                <w:rFonts w:ascii="Times New Roman" w:hAnsi="Times New Roman" w:cs="Times New Roman"/>
                <w:color w:val="000000"/>
                <w:sz w:val="20"/>
                <w:szCs w:val="20"/>
              </w:rPr>
              <w:t>1*</w:t>
            </w:r>
          </w:p>
        </w:tc>
        <w:tc>
          <w:tcPr>
            <w:tcW w:w="720" w:type="dxa"/>
            <w:vAlign w:val="center"/>
          </w:tcPr>
          <w:p w14:paraId="572BDBE4" w14:textId="287188C9"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20.</w:t>
            </w:r>
            <w:r w:rsidR="00BD230B" w:rsidRPr="000342F9">
              <w:rPr>
                <w:rFonts w:ascii="Times New Roman" w:hAnsi="Times New Roman" w:cs="Times New Roman"/>
                <w:color w:val="000000"/>
                <w:sz w:val="20"/>
                <w:szCs w:val="20"/>
              </w:rPr>
              <w:t>6</w:t>
            </w:r>
          </w:p>
        </w:tc>
      </w:tr>
      <w:tr w:rsidR="006462AB" w:rsidRPr="000342F9" w14:paraId="052CA41A" w14:textId="77777777" w:rsidTr="00773750">
        <w:trPr>
          <w:trHeight w:val="245"/>
        </w:trPr>
        <w:tc>
          <w:tcPr>
            <w:tcW w:w="990" w:type="dxa"/>
            <w:shd w:val="clear" w:color="auto" w:fill="auto"/>
            <w:noWrap/>
            <w:vAlign w:val="bottom"/>
          </w:tcPr>
          <w:p w14:paraId="2EA00565"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4BFBC8BC"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relevance</w:t>
            </w:r>
          </w:p>
        </w:tc>
        <w:tc>
          <w:tcPr>
            <w:tcW w:w="1530" w:type="dxa"/>
            <w:shd w:val="clear" w:color="auto" w:fill="auto"/>
            <w:noWrap/>
            <w:vAlign w:val="center"/>
            <w:hideMark/>
          </w:tcPr>
          <w:p w14:paraId="1550B45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280.57 (21)***</w:t>
            </w:r>
          </w:p>
        </w:tc>
        <w:tc>
          <w:tcPr>
            <w:tcW w:w="540" w:type="dxa"/>
            <w:vAlign w:val="center"/>
          </w:tcPr>
          <w:p w14:paraId="5423DBA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18</w:t>
            </w:r>
          </w:p>
        </w:tc>
        <w:tc>
          <w:tcPr>
            <w:tcW w:w="540" w:type="dxa"/>
            <w:vAlign w:val="center"/>
          </w:tcPr>
          <w:p w14:paraId="7EAE724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900" w:type="dxa"/>
            <w:vAlign w:val="center"/>
          </w:tcPr>
          <w:p w14:paraId="0562FB1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.32***</w:t>
            </w:r>
          </w:p>
        </w:tc>
        <w:tc>
          <w:tcPr>
            <w:tcW w:w="900" w:type="dxa"/>
            <w:shd w:val="clear" w:color="auto" w:fill="auto"/>
            <w:noWrap/>
            <w:vAlign w:val="center"/>
            <w:hideMark/>
          </w:tcPr>
          <w:p w14:paraId="414861F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-.33</w:t>
            </w:r>
          </w:p>
        </w:tc>
        <w:tc>
          <w:tcPr>
            <w:tcW w:w="990" w:type="dxa"/>
            <w:shd w:val="clear" w:color="auto" w:fill="auto"/>
            <w:noWrap/>
            <w:vAlign w:val="center"/>
            <w:hideMark/>
          </w:tcPr>
          <w:p w14:paraId="10E3708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-2.63**</w:t>
            </w:r>
          </w:p>
        </w:tc>
        <w:tc>
          <w:tcPr>
            <w:tcW w:w="720" w:type="dxa"/>
            <w:vAlign w:val="center"/>
          </w:tcPr>
          <w:p w14:paraId="0060306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24.5</w:t>
            </w:r>
          </w:p>
        </w:tc>
      </w:tr>
      <w:tr w:rsidR="006462AB" w:rsidRPr="000342F9" w14:paraId="7C5E6E66" w14:textId="77777777" w:rsidTr="00773750">
        <w:trPr>
          <w:trHeight w:val="245"/>
        </w:trPr>
        <w:tc>
          <w:tcPr>
            <w:tcW w:w="990" w:type="dxa"/>
            <w:shd w:val="clear" w:color="auto" w:fill="auto"/>
            <w:noWrap/>
            <w:vAlign w:val="bottom"/>
          </w:tcPr>
          <w:p w14:paraId="1CA0290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4752C08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intentionality</w:t>
            </w:r>
          </w:p>
        </w:tc>
        <w:tc>
          <w:tcPr>
            <w:tcW w:w="1530" w:type="dxa"/>
            <w:shd w:val="clear" w:color="auto" w:fill="auto"/>
            <w:noWrap/>
            <w:vAlign w:val="center"/>
            <w:hideMark/>
          </w:tcPr>
          <w:p w14:paraId="4CAFE90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41.88 (1)***</w:t>
            </w:r>
          </w:p>
        </w:tc>
        <w:tc>
          <w:tcPr>
            <w:tcW w:w="540" w:type="dxa"/>
            <w:vAlign w:val="center"/>
          </w:tcPr>
          <w:p w14:paraId="138C3AC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05B8318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650A8D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.00</w:t>
            </w:r>
          </w:p>
        </w:tc>
        <w:tc>
          <w:tcPr>
            <w:tcW w:w="900" w:type="dxa"/>
            <w:shd w:val="clear" w:color="auto" w:fill="auto"/>
            <w:noWrap/>
            <w:vAlign w:val="center"/>
            <w:hideMark/>
          </w:tcPr>
          <w:p w14:paraId="5F6AEF3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.23</w:t>
            </w:r>
          </w:p>
        </w:tc>
        <w:tc>
          <w:tcPr>
            <w:tcW w:w="990" w:type="dxa"/>
            <w:shd w:val="clear" w:color="auto" w:fill="auto"/>
            <w:noWrap/>
            <w:vAlign w:val="center"/>
            <w:hideMark/>
          </w:tcPr>
          <w:p w14:paraId="2466FA8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0.89</w:t>
            </w:r>
          </w:p>
        </w:tc>
        <w:tc>
          <w:tcPr>
            <w:tcW w:w="720" w:type="dxa"/>
            <w:vAlign w:val="center"/>
          </w:tcPr>
          <w:p w14:paraId="1DA5CAB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22.1</w:t>
            </w:r>
          </w:p>
        </w:tc>
      </w:tr>
      <w:tr w:rsidR="006462AB" w:rsidRPr="000342F9" w14:paraId="023D4E86" w14:textId="77777777" w:rsidTr="00773750">
        <w:trPr>
          <w:trHeight w:val="245"/>
        </w:trPr>
        <w:tc>
          <w:tcPr>
            <w:tcW w:w="990" w:type="dxa"/>
            <w:shd w:val="clear" w:color="auto" w:fill="auto"/>
            <w:noWrap/>
            <w:vAlign w:val="bottom"/>
          </w:tcPr>
          <w:p w14:paraId="4DBE276E"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2FB81DA"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loss</w:t>
            </w:r>
          </w:p>
        </w:tc>
        <w:tc>
          <w:tcPr>
            <w:tcW w:w="1530" w:type="dxa"/>
            <w:shd w:val="clear" w:color="auto" w:fill="auto"/>
            <w:noWrap/>
            <w:vAlign w:val="center"/>
            <w:hideMark/>
          </w:tcPr>
          <w:p w14:paraId="55B1485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48.85 (3)***</w:t>
            </w:r>
          </w:p>
        </w:tc>
        <w:tc>
          <w:tcPr>
            <w:tcW w:w="540" w:type="dxa"/>
            <w:vAlign w:val="center"/>
          </w:tcPr>
          <w:p w14:paraId="0D30D14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24DA4A7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6566B83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.41**</w:t>
            </w:r>
          </w:p>
        </w:tc>
        <w:tc>
          <w:tcPr>
            <w:tcW w:w="900" w:type="dxa"/>
            <w:shd w:val="clear" w:color="auto" w:fill="auto"/>
            <w:noWrap/>
            <w:vAlign w:val="center"/>
            <w:hideMark/>
          </w:tcPr>
          <w:p w14:paraId="30B6677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-.36</w:t>
            </w:r>
          </w:p>
        </w:tc>
        <w:tc>
          <w:tcPr>
            <w:tcW w:w="990" w:type="dxa"/>
            <w:shd w:val="clear" w:color="auto" w:fill="auto"/>
            <w:noWrap/>
            <w:vAlign w:val="center"/>
            <w:hideMark/>
          </w:tcPr>
          <w:p w14:paraId="60ACAE6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-1.60</w:t>
            </w:r>
          </w:p>
        </w:tc>
        <w:tc>
          <w:tcPr>
            <w:tcW w:w="720" w:type="dxa"/>
            <w:vAlign w:val="center"/>
          </w:tcPr>
          <w:p w14:paraId="5BAC762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36.1</w:t>
            </w:r>
          </w:p>
        </w:tc>
      </w:tr>
      <w:tr w:rsidR="006462AB" w:rsidRPr="000342F9" w14:paraId="36270A21" w14:textId="77777777" w:rsidTr="00773750">
        <w:trPr>
          <w:trHeight w:val="245"/>
        </w:trPr>
        <w:tc>
          <w:tcPr>
            <w:tcW w:w="990" w:type="dxa"/>
            <w:shd w:val="clear" w:color="auto" w:fill="auto"/>
            <w:noWrap/>
            <w:vAlign w:val="bottom"/>
          </w:tcPr>
          <w:p w14:paraId="04FA1F6F"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A949403"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normative significance (external)</w:t>
            </w:r>
          </w:p>
        </w:tc>
        <w:tc>
          <w:tcPr>
            <w:tcW w:w="1530" w:type="dxa"/>
            <w:shd w:val="clear" w:color="auto" w:fill="auto"/>
            <w:noWrap/>
            <w:vAlign w:val="center"/>
            <w:hideMark/>
          </w:tcPr>
          <w:p w14:paraId="00FEE16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14.88 (5)*</w:t>
            </w:r>
          </w:p>
        </w:tc>
        <w:tc>
          <w:tcPr>
            <w:tcW w:w="540" w:type="dxa"/>
            <w:vAlign w:val="center"/>
          </w:tcPr>
          <w:p w14:paraId="4D1A822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540" w:type="dxa"/>
            <w:vAlign w:val="center"/>
          </w:tcPr>
          <w:p w14:paraId="0CFF81D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4124612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-.25**</w:t>
            </w:r>
          </w:p>
        </w:tc>
        <w:tc>
          <w:tcPr>
            <w:tcW w:w="900" w:type="dxa"/>
            <w:shd w:val="clear" w:color="auto" w:fill="auto"/>
            <w:noWrap/>
            <w:vAlign w:val="center"/>
            <w:hideMark/>
          </w:tcPr>
          <w:p w14:paraId="2BB1004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-.51</w:t>
            </w:r>
          </w:p>
        </w:tc>
        <w:tc>
          <w:tcPr>
            <w:tcW w:w="990" w:type="dxa"/>
            <w:shd w:val="clear" w:color="auto" w:fill="auto"/>
            <w:noWrap/>
            <w:vAlign w:val="center"/>
            <w:hideMark/>
          </w:tcPr>
          <w:p w14:paraId="406439BF"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-4.16***</w:t>
            </w:r>
          </w:p>
        </w:tc>
        <w:tc>
          <w:tcPr>
            <w:tcW w:w="720" w:type="dxa"/>
            <w:vAlign w:val="center"/>
          </w:tcPr>
          <w:p w14:paraId="600836B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84.7</w:t>
            </w:r>
          </w:p>
        </w:tc>
      </w:tr>
      <w:tr w:rsidR="006462AB" w:rsidRPr="000342F9" w14:paraId="37555496" w14:textId="77777777" w:rsidTr="00773750">
        <w:trPr>
          <w:trHeight w:val="245"/>
        </w:trPr>
        <w:tc>
          <w:tcPr>
            <w:tcW w:w="990" w:type="dxa"/>
            <w:shd w:val="clear" w:color="auto" w:fill="auto"/>
            <w:noWrap/>
            <w:vAlign w:val="bottom"/>
          </w:tcPr>
          <w:p w14:paraId="12BC6810"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0F0D9A5"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pleasantness</w:t>
            </w:r>
          </w:p>
        </w:tc>
        <w:tc>
          <w:tcPr>
            <w:tcW w:w="1530" w:type="dxa"/>
            <w:shd w:val="clear" w:color="auto" w:fill="auto"/>
            <w:noWrap/>
            <w:vAlign w:val="center"/>
            <w:hideMark/>
          </w:tcPr>
          <w:p w14:paraId="12DA72C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321.40 (9)***</w:t>
            </w:r>
          </w:p>
        </w:tc>
        <w:tc>
          <w:tcPr>
            <w:tcW w:w="540" w:type="dxa"/>
            <w:vAlign w:val="center"/>
          </w:tcPr>
          <w:p w14:paraId="6170E12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42797D5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49CB327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-.40***</w:t>
            </w:r>
          </w:p>
        </w:tc>
        <w:tc>
          <w:tcPr>
            <w:tcW w:w="900" w:type="dxa"/>
            <w:shd w:val="clear" w:color="auto" w:fill="auto"/>
            <w:noWrap/>
            <w:vAlign w:val="center"/>
            <w:hideMark/>
          </w:tcPr>
          <w:p w14:paraId="135C360F"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-.49</w:t>
            </w:r>
          </w:p>
        </w:tc>
        <w:tc>
          <w:tcPr>
            <w:tcW w:w="990" w:type="dxa"/>
            <w:shd w:val="clear" w:color="auto" w:fill="auto"/>
            <w:noWrap/>
            <w:vAlign w:val="center"/>
            <w:hideMark/>
          </w:tcPr>
          <w:p w14:paraId="539298B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-1.73</w:t>
            </w:r>
          </w:p>
        </w:tc>
        <w:tc>
          <w:tcPr>
            <w:tcW w:w="720" w:type="dxa"/>
            <w:vAlign w:val="center"/>
          </w:tcPr>
          <w:p w14:paraId="39F9985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22.6</w:t>
            </w:r>
          </w:p>
        </w:tc>
      </w:tr>
      <w:tr w:rsidR="006462AB" w:rsidRPr="000342F9" w14:paraId="76C34733" w14:textId="77777777" w:rsidTr="00773750">
        <w:trPr>
          <w:trHeight w:val="245"/>
        </w:trPr>
        <w:tc>
          <w:tcPr>
            <w:tcW w:w="990" w:type="dxa"/>
            <w:shd w:val="clear" w:color="auto" w:fill="auto"/>
            <w:noWrap/>
            <w:vAlign w:val="bottom"/>
          </w:tcPr>
          <w:p w14:paraId="5F9ACD51"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50C37990"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problem-focused coping potential</w:t>
            </w:r>
          </w:p>
        </w:tc>
        <w:tc>
          <w:tcPr>
            <w:tcW w:w="1530" w:type="dxa"/>
            <w:shd w:val="clear" w:color="auto" w:fill="auto"/>
            <w:noWrap/>
            <w:vAlign w:val="center"/>
            <w:hideMark/>
          </w:tcPr>
          <w:p w14:paraId="761B5AAF" w14:textId="1E3B9AB7"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236</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3</w:t>
            </w:r>
            <w:r w:rsidR="006462AB" w:rsidRPr="000342F9">
              <w:rPr>
                <w:rFonts w:ascii="Times New Roman" w:hAnsi="Times New Roman" w:cs="Times New Roman"/>
                <w:color w:val="000000"/>
                <w:sz w:val="20"/>
                <w:szCs w:val="20"/>
              </w:rPr>
              <w:t>7 (</w:t>
            </w:r>
            <w:r w:rsidRPr="000342F9">
              <w:rPr>
                <w:rFonts w:ascii="Times New Roman" w:hAnsi="Times New Roman" w:cs="Times New Roman"/>
                <w:color w:val="000000"/>
                <w:sz w:val="20"/>
                <w:szCs w:val="20"/>
              </w:rPr>
              <w:t>21</w:t>
            </w:r>
            <w:r w:rsidR="006462AB" w:rsidRPr="000342F9">
              <w:rPr>
                <w:rFonts w:ascii="Times New Roman" w:hAnsi="Times New Roman" w:cs="Times New Roman"/>
                <w:color w:val="000000"/>
                <w:sz w:val="20"/>
                <w:szCs w:val="20"/>
              </w:rPr>
              <w:t>)***</w:t>
            </w:r>
          </w:p>
        </w:tc>
        <w:tc>
          <w:tcPr>
            <w:tcW w:w="540" w:type="dxa"/>
            <w:vAlign w:val="center"/>
          </w:tcPr>
          <w:p w14:paraId="1272CF75" w14:textId="1471AC6C"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D230B" w:rsidRPr="000342F9">
              <w:rPr>
                <w:rFonts w:ascii="Times New Roman" w:hAnsi="Times New Roman" w:cs="Times New Roman"/>
                <w:color w:val="000000"/>
                <w:sz w:val="20"/>
                <w:szCs w:val="20"/>
              </w:rPr>
              <w:t>8</w:t>
            </w:r>
          </w:p>
        </w:tc>
        <w:tc>
          <w:tcPr>
            <w:tcW w:w="540" w:type="dxa"/>
            <w:vAlign w:val="center"/>
          </w:tcPr>
          <w:p w14:paraId="598D73E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900" w:type="dxa"/>
            <w:vAlign w:val="center"/>
          </w:tcPr>
          <w:p w14:paraId="22A51C52" w14:textId="042B302F"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BD230B" w:rsidRPr="000342F9">
              <w:rPr>
                <w:rFonts w:ascii="Times New Roman" w:hAnsi="Times New Roman" w:cs="Times New Roman"/>
                <w:color w:val="000000"/>
                <w:sz w:val="20"/>
                <w:szCs w:val="20"/>
              </w:rPr>
              <w:t>31</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333C4BBC" w14:textId="0C6F653B"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BD230B" w:rsidRPr="000342F9">
              <w:rPr>
                <w:rFonts w:ascii="Times New Roman" w:hAnsi="Times New Roman" w:cs="Times New Roman"/>
                <w:color w:val="000000"/>
                <w:sz w:val="20"/>
                <w:szCs w:val="20"/>
              </w:rPr>
              <w:t>32</w:t>
            </w:r>
          </w:p>
        </w:tc>
        <w:tc>
          <w:tcPr>
            <w:tcW w:w="990" w:type="dxa"/>
            <w:shd w:val="clear" w:color="auto" w:fill="auto"/>
            <w:noWrap/>
            <w:vAlign w:val="center"/>
            <w:hideMark/>
          </w:tcPr>
          <w:p w14:paraId="2B322BE3" w14:textId="7F277B1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3.2</w:t>
            </w:r>
            <w:r w:rsidR="00BD230B" w:rsidRPr="000342F9">
              <w:rPr>
                <w:rFonts w:ascii="Times New Roman" w:hAnsi="Times New Roman" w:cs="Times New Roman"/>
                <w:color w:val="000000"/>
                <w:sz w:val="20"/>
                <w:szCs w:val="20"/>
              </w:rPr>
              <w:t>9</w:t>
            </w:r>
            <w:r w:rsidRPr="000342F9">
              <w:rPr>
                <w:rFonts w:ascii="Times New Roman" w:hAnsi="Times New Roman" w:cs="Times New Roman"/>
                <w:color w:val="000000"/>
                <w:sz w:val="20"/>
                <w:szCs w:val="20"/>
              </w:rPr>
              <w:t>**</w:t>
            </w:r>
          </w:p>
        </w:tc>
        <w:tc>
          <w:tcPr>
            <w:tcW w:w="720" w:type="dxa"/>
            <w:vAlign w:val="center"/>
          </w:tcPr>
          <w:p w14:paraId="3ECA6CF8" w14:textId="752A0F03"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r w:rsidR="00BD230B" w:rsidRPr="000342F9">
              <w:rPr>
                <w:rFonts w:ascii="Times New Roman" w:hAnsi="Times New Roman" w:cs="Times New Roman"/>
                <w:color w:val="000000"/>
                <w:sz w:val="20"/>
                <w:szCs w:val="20"/>
              </w:rPr>
              <w:t>5</w:t>
            </w:r>
            <w:r w:rsidRPr="000342F9">
              <w:rPr>
                <w:rFonts w:ascii="Times New Roman" w:hAnsi="Times New Roman" w:cs="Times New Roman"/>
                <w:color w:val="000000"/>
                <w:sz w:val="20"/>
                <w:szCs w:val="20"/>
              </w:rPr>
              <w:t>.</w:t>
            </w:r>
            <w:r w:rsidR="00BD230B" w:rsidRPr="000342F9">
              <w:rPr>
                <w:rFonts w:ascii="Times New Roman" w:hAnsi="Times New Roman" w:cs="Times New Roman"/>
                <w:color w:val="000000"/>
                <w:sz w:val="20"/>
                <w:szCs w:val="20"/>
              </w:rPr>
              <w:t>5</w:t>
            </w:r>
          </w:p>
        </w:tc>
      </w:tr>
      <w:tr w:rsidR="006462AB" w:rsidRPr="000342F9" w14:paraId="2A220042" w14:textId="77777777" w:rsidTr="00773750">
        <w:trPr>
          <w:trHeight w:val="245"/>
        </w:trPr>
        <w:tc>
          <w:tcPr>
            <w:tcW w:w="990" w:type="dxa"/>
            <w:shd w:val="clear" w:color="auto" w:fill="auto"/>
            <w:noWrap/>
            <w:vAlign w:val="bottom"/>
          </w:tcPr>
          <w:p w14:paraId="3C8F58F4"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25451FE"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center"/>
            <w:hideMark/>
          </w:tcPr>
          <w:p w14:paraId="57DA76CE" w14:textId="6EE206D1"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249</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79</w:t>
            </w:r>
            <w:r w:rsidR="006462AB" w:rsidRPr="000342F9">
              <w:rPr>
                <w:rFonts w:ascii="Times New Roman" w:hAnsi="Times New Roman" w:cs="Times New Roman"/>
                <w:color w:val="000000"/>
                <w:sz w:val="20"/>
                <w:szCs w:val="20"/>
              </w:rPr>
              <w:t xml:space="preserve"> (2</w:t>
            </w:r>
            <w:r w:rsidRPr="000342F9">
              <w:rPr>
                <w:rFonts w:ascii="Times New Roman" w:hAnsi="Times New Roman" w:cs="Times New Roman"/>
                <w:color w:val="000000"/>
                <w:sz w:val="20"/>
                <w:szCs w:val="20"/>
              </w:rPr>
              <w:t>9</w:t>
            </w:r>
            <w:r w:rsidR="006462AB" w:rsidRPr="000342F9">
              <w:rPr>
                <w:rFonts w:ascii="Times New Roman" w:hAnsi="Times New Roman" w:cs="Times New Roman"/>
                <w:color w:val="000000"/>
                <w:sz w:val="20"/>
                <w:szCs w:val="20"/>
              </w:rPr>
              <w:t>)***</w:t>
            </w:r>
          </w:p>
        </w:tc>
        <w:tc>
          <w:tcPr>
            <w:tcW w:w="540" w:type="dxa"/>
            <w:vAlign w:val="center"/>
          </w:tcPr>
          <w:p w14:paraId="730CAE80" w14:textId="71B0182F"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BD230B" w:rsidRPr="000342F9">
              <w:rPr>
                <w:rFonts w:ascii="Times New Roman" w:hAnsi="Times New Roman" w:cs="Times New Roman"/>
                <w:color w:val="000000"/>
                <w:sz w:val="20"/>
                <w:szCs w:val="20"/>
              </w:rPr>
              <w:t>9</w:t>
            </w:r>
          </w:p>
        </w:tc>
        <w:tc>
          <w:tcPr>
            <w:tcW w:w="540" w:type="dxa"/>
            <w:vAlign w:val="center"/>
          </w:tcPr>
          <w:p w14:paraId="488F536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3D7F1CF0" w14:textId="4143625D"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BD230B" w:rsidRPr="000342F9">
              <w:rPr>
                <w:rFonts w:ascii="Times New Roman" w:hAnsi="Times New Roman" w:cs="Times New Roman"/>
                <w:color w:val="000000"/>
                <w:sz w:val="20"/>
                <w:szCs w:val="20"/>
              </w:rPr>
              <w:t>40</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5085F57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-.15</w:t>
            </w:r>
          </w:p>
        </w:tc>
        <w:tc>
          <w:tcPr>
            <w:tcW w:w="990" w:type="dxa"/>
            <w:shd w:val="clear" w:color="auto" w:fill="auto"/>
            <w:noWrap/>
            <w:vAlign w:val="center"/>
            <w:hideMark/>
          </w:tcPr>
          <w:p w14:paraId="3E267447" w14:textId="0F3B38ED"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D230B" w:rsidRPr="000342F9">
              <w:rPr>
                <w:rFonts w:ascii="Times New Roman" w:hAnsi="Times New Roman" w:cs="Times New Roman"/>
                <w:color w:val="000000"/>
                <w:sz w:val="20"/>
                <w:szCs w:val="20"/>
              </w:rPr>
              <w:t>14</w:t>
            </w:r>
          </w:p>
        </w:tc>
        <w:tc>
          <w:tcPr>
            <w:tcW w:w="720" w:type="dxa"/>
            <w:vAlign w:val="center"/>
          </w:tcPr>
          <w:p w14:paraId="64479B69" w14:textId="1DB03BA6" w:rsidR="006462AB" w:rsidRPr="000342F9" w:rsidRDefault="00BD230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6</w:t>
            </w:r>
          </w:p>
        </w:tc>
      </w:tr>
      <w:tr w:rsidR="006462AB" w:rsidRPr="000342F9" w14:paraId="37B5A20A" w14:textId="77777777" w:rsidTr="00773750">
        <w:trPr>
          <w:trHeight w:val="245"/>
        </w:trPr>
        <w:tc>
          <w:tcPr>
            <w:tcW w:w="990" w:type="dxa"/>
            <w:shd w:val="clear" w:color="auto" w:fill="auto"/>
            <w:noWrap/>
            <w:vAlign w:val="bottom"/>
          </w:tcPr>
          <w:p w14:paraId="7570BA24"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0A1F2F0"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uniqueness</w:t>
            </w:r>
          </w:p>
        </w:tc>
        <w:tc>
          <w:tcPr>
            <w:tcW w:w="1530" w:type="dxa"/>
            <w:shd w:val="clear" w:color="auto" w:fill="auto"/>
            <w:noWrap/>
            <w:vAlign w:val="center"/>
            <w:hideMark/>
          </w:tcPr>
          <w:p w14:paraId="5FF19E6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1.20 (1)</w:t>
            </w:r>
          </w:p>
        </w:tc>
        <w:tc>
          <w:tcPr>
            <w:tcW w:w="540" w:type="dxa"/>
            <w:vAlign w:val="center"/>
          </w:tcPr>
          <w:p w14:paraId="5356BE9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41DB999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20A0797F"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-.04</w:t>
            </w:r>
          </w:p>
        </w:tc>
        <w:tc>
          <w:tcPr>
            <w:tcW w:w="900" w:type="dxa"/>
            <w:shd w:val="clear" w:color="auto" w:fill="auto"/>
            <w:noWrap/>
            <w:vAlign w:val="center"/>
            <w:hideMark/>
          </w:tcPr>
          <w:p w14:paraId="4761BAB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990" w:type="dxa"/>
            <w:shd w:val="clear" w:color="auto" w:fill="auto"/>
            <w:noWrap/>
            <w:vAlign w:val="center"/>
            <w:hideMark/>
          </w:tcPr>
          <w:p w14:paraId="0B45574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0.63</w:t>
            </w:r>
          </w:p>
        </w:tc>
        <w:tc>
          <w:tcPr>
            <w:tcW w:w="720" w:type="dxa"/>
            <w:vAlign w:val="center"/>
          </w:tcPr>
          <w:p w14:paraId="7E30F86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w:t>
            </w:r>
          </w:p>
        </w:tc>
      </w:tr>
      <w:tr w:rsidR="006462AB" w:rsidRPr="000342F9" w14:paraId="1DEF59B6" w14:textId="77777777" w:rsidTr="00773750">
        <w:trPr>
          <w:trHeight w:val="245"/>
        </w:trPr>
        <w:tc>
          <w:tcPr>
            <w:tcW w:w="990" w:type="dxa"/>
            <w:shd w:val="clear" w:color="auto" w:fill="auto"/>
            <w:noWrap/>
            <w:vAlign w:val="bottom"/>
            <w:hideMark/>
          </w:tcPr>
          <w:p w14:paraId="4E163CC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anxiety</w:t>
            </w:r>
          </w:p>
        </w:tc>
        <w:tc>
          <w:tcPr>
            <w:tcW w:w="1980" w:type="dxa"/>
            <w:shd w:val="clear" w:color="auto" w:fill="auto"/>
            <w:noWrap/>
            <w:vAlign w:val="bottom"/>
            <w:hideMark/>
          </w:tcPr>
          <w:p w14:paraId="4625EA98"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accountability-other</w:t>
            </w:r>
          </w:p>
        </w:tc>
        <w:tc>
          <w:tcPr>
            <w:tcW w:w="1530" w:type="dxa"/>
            <w:shd w:val="clear" w:color="auto" w:fill="auto"/>
            <w:noWrap/>
            <w:vAlign w:val="center"/>
            <w:hideMark/>
          </w:tcPr>
          <w:p w14:paraId="37A5965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60.02 (9)***</w:t>
            </w:r>
          </w:p>
        </w:tc>
        <w:tc>
          <w:tcPr>
            <w:tcW w:w="540" w:type="dxa"/>
            <w:vAlign w:val="center"/>
          </w:tcPr>
          <w:p w14:paraId="66849E1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08B2553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3C7CE06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.07</w:t>
            </w:r>
          </w:p>
        </w:tc>
        <w:tc>
          <w:tcPr>
            <w:tcW w:w="900" w:type="dxa"/>
            <w:shd w:val="clear" w:color="auto" w:fill="auto"/>
            <w:noWrap/>
            <w:vAlign w:val="center"/>
            <w:hideMark/>
          </w:tcPr>
          <w:p w14:paraId="1DBA723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-.20</w:t>
            </w:r>
          </w:p>
        </w:tc>
        <w:tc>
          <w:tcPr>
            <w:tcW w:w="990" w:type="dxa"/>
            <w:shd w:val="clear" w:color="auto" w:fill="auto"/>
            <w:noWrap/>
            <w:vAlign w:val="center"/>
            <w:hideMark/>
          </w:tcPr>
          <w:p w14:paraId="14BC7FC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-1.02</w:t>
            </w:r>
          </w:p>
        </w:tc>
        <w:tc>
          <w:tcPr>
            <w:tcW w:w="720" w:type="dxa"/>
            <w:vAlign w:val="center"/>
          </w:tcPr>
          <w:p w14:paraId="1E7F8A7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9.6</w:t>
            </w:r>
          </w:p>
        </w:tc>
      </w:tr>
      <w:tr w:rsidR="006462AB" w:rsidRPr="000342F9" w14:paraId="715F07A6" w14:textId="77777777" w:rsidTr="00773750">
        <w:trPr>
          <w:trHeight w:val="245"/>
        </w:trPr>
        <w:tc>
          <w:tcPr>
            <w:tcW w:w="990" w:type="dxa"/>
            <w:shd w:val="clear" w:color="auto" w:fill="auto"/>
            <w:noWrap/>
            <w:vAlign w:val="bottom"/>
          </w:tcPr>
          <w:p w14:paraId="02515F3B"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6BF122F"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hideMark/>
          </w:tcPr>
          <w:p w14:paraId="6B294DF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6.44 (4)</w:t>
            </w:r>
          </w:p>
        </w:tc>
        <w:tc>
          <w:tcPr>
            <w:tcW w:w="540" w:type="dxa"/>
            <w:vAlign w:val="center"/>
          </w:tcPr>
          <w:p w14:paraId="2AA0289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540" w:type="dxa"/>
            <w:vAlign w:val="center"/>
          </w:tcPr>
          <w:p w14:paraId="5D41811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3501581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-.30***</w:t>
            </w:r>
          </w:p>
        </w:tc>
        <w:tc>
          <w:tcPr>
            <w:tcW w:w="900" w:type="dxa"/>
            <w:shd w:val="clear" w:color="auto" w:fill="auto"/>
            <w:noWrap/>
            <w:vAlign w:val="center"/>
            <w:hideMark/>
          </w:tcPr>
          <w:p w14:paraId="0F9C7DC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-.04</w:t>
            </w:r>
          </w:p>
        </w:tc>
        <w:tc>
          <w:tcPr>
            <w:tcW w:w="990" w:type="dxa"/>
            <w:shd w:val="clear" w:color="auto" w:fill="auto"/>
            <w:noWrap/>
            <w:vAlign w:val="center"/>
            <w:hideMark/>
          </w:tcPr>
          <w:p w14:paraId="01925A4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-0.39</w:t>
            </w:r>
          </w:p>
        </w:tc>
        <w:tc>
          <w:tcPr>
            <w:tcW w:w="720" w:type="dxa"/>
            <w:vAlign w:val="center"/>
          </w:tcPr>
          <w:p w14:paraId="669EB3A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16.6</w:t>
            </w:r>
          </w:p>
        </w:tc>
      </w:tr>
      <w:tr w:rsidR="006462AB" w:rsidRPr="000342F9" w14:paraId="6B1381D6" w14:textId="77777777" w:rsidTr="00773750">
        <w:trPr>
          <w:trHeight w:val="245"/>
        </w:trPr>
        <w:tc>
          <w:tcPr>
            <w:tcW w:w="990" w:type="dxa"/>
            <w:shd w:val="clear" w:color="auto" w:fill="auto"/>
            <w:noWrap/>
            <w:vAlign w:val="bottom"/>
          </w:tcPr>
          <w:p w14:paraId="65B56BE1"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BF88B40"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hideMark/>
          </w:tcPr>
          <w:p w14:paraId="09030167" w14:textId="1F72CC22"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6462AB" w:rsidRPr="000342F9">
              <w:rPr>
                <w:rFonts w:ascii="Times New Roman" w:hAnsi="Times New Roman" w:cs="Times New Roman"/>
                <w:color w:val="000000"/>
                <w:sz w:val="20"/>
                <w:szCs w:val="20"/>
              </w:rPr>
              <w:t>4</w:t>
            </w:r>
            <w:r w:rsidRPr="000342F9">
              <w:rPr>
                <w:rFonts w:ascii="Times New Roman" w:hAnsi="Times New Roman" w:cs="Times New Roman"/>
                <w:color w:val="000000"/>
                <w:sz w:val="20"/>
                <w:szCs w:val="20"/>
              </w:rPr>
              <w:t>3</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66</w:t>
            </w:r>
            <w:r w:rsidR="006462AB" w:rsidRPr="000342F9">
              <w:rPr>
                <w:rFonts w:ascii="Times New Roman" w:hAnsi="Times New Roman" w:cs="Times New Roman"/>
                <w:color w:val="000000"/>
                <w:sz w:val="20"/>
                <w:szCs w:val="20"/>
              </w:rPr>
              <w:t xml:space="preserve"> (1</w:t>
            </w:r>
            <w:r w:rsidRPr="000342F9">
              <w:rPr>
                <w:rFonts w:ascii="Times New Roman" w:hAnsi="Times New Roman" w:cs="Times New Roman"/>
                <w:color w:val="000000"/>
                <w:sz w:val="20"/>
                <w:szCs w:val="20"/>
              </w:rPr>
              <w:t>6</w:t>
            </w:r>
            <w:r w:rsidR="006462AB" w:rsidRPr="000342F9">
              <w:rPr>
                <w:rFonts w:ascii="Times New Roman" w:hAnsi="Times New Roman" w:cs="Times New Roman"/>
                <w:color w:val="000000"/>
                <w:sz w:val="20"/>
                <w:szCs w:val="20"/>
              </w:rPr>
              <w:t>)***</w:t>
            </w:r>
          </w:p>
        </w:tc>
        <w:tc>
          <w:tcPr>
            <w:tcW w:w="540" w:type="dxa"/>
            <w:vAlign w:val="center"/>
          </w:tcPr>
          <w:p w14:paraId="5359764D" w14:textId="3A97A0C8"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167F56" w:rsidRPr="000342F9">
              <w:rPr>
                <w:rFonts w:ascii="Times New Roman" w:hAnsi="Times New Roman" w:cs="Times New Roman"/>
                <w:color w:val="000000"/>
                <w:sz w:val="20"/>
                <w:szCs w:val="20"/>
              </w:rPr>
              <w:t>7</w:t>
            </w:r>
          </w:p>
        </w:tc>
        <w:tc>
          <w:tcPr>
            <w:tcW w:w="540" w:type="dxa"/>
            <w:vAlign w:val="center"/>
          </w:tcPr>
          <w:p w14:paraId="2A1C566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1C2C16AC" w14:textId="68DAC25B"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32</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626E891E" w14:textId="7A402D0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167F56" w:rsidRPr="000342F9">
              <w:rPr>
                <w:rFonts w:ascii="Times New Roman" w:hAnsi="Times New Roman" w:cs="Times New Roman"/>
                <w:color w:val="000000"/>
                <w:sz w:val="20"/>
                <w:szCs w:val="20"/>
              </w:rPr>
              <w:t>1</w:t>
            </w:r>
          </w:p>
        </w:tc>
        <w:tc>
          <w:tcPr>
            <w:tcW w:w="990" w:type="dxa"/>
            <w:shd w:val="clear" w:color="auto" w:fill="auto"/>
            <w:noWrap/>
            <w:vAlign w:val="center"/>
            <w:hideMark/>
          </w:tcPr>
          <w:p w14:paraId="458F2C6C" w14:textId="44AFDE64"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167F56" w:rsidRPr="000342F9">
              <w:rPr>
                <w:rFonts w:ascii="Times New Roman" w:hAnsi="Times New Roman" w:cs="Times New Roman"/>
                <w:color w:val="000000"/>
                <w:sz w:val="20"/>
                <w:szCs w:val="20"/>
              </w:rPr>
              <w:t>02</w:t>
            </w:r>
          </w:p>
        </w:tc>
        <w:tc>
          <w:tcPr>
            <w:tcW w:w="720" w:type="dxa"/>
            <w:vAlign w:val="center"/>
          </w:tcPr>
          <w:p w14:paraId="20A813FD" w14:textId="3616114D"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w:t>
            </w:r>
          </w:p>
        </w:tc>
      </w:tr>
      <w:tr w:rsidR="006462AB" w:rsidRPr="000342F9" w14:paraId="41AB0124" w14:textId="77777777" w:rsidTr="00773750">
        <w:trPr>
          <w:trHeight w:val="245"/>
        </w:trPr>
        <w:tc>
          <w:tcPr>
            <w:tcW w:w="990" w:type="dxa"/>
            <w:shd w:val="clear" w:color="auto" w:fill="auto"/>
            <w:noWrap/>
            <w:vAlign w:val="bottom"/>
          </w:tcPr>
          <w:p w14:paraId="6668E008"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0678552"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relevance</w:t>
            </w:r>
          </w:p>
        </w:tc>
        <w:tc>
          <w:tcPr>
            <w:tcW w:w="1530" w:type="dxa"/>
            <w:shd w:val="clear" w:color="auto" w:fill="auto"/>
            <w:noWrap/>
            <w:vAlign w:val="center"/>
            <w:hideMark/>
          </w:tcPr>
          <w:p w14:paraId="7E7282A3" w14:textId="43C37754"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141</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20</w:t>
            </w:r>
            <w:r w:rsidR="006462AB" w:rsidRPr="000342F9">
              <w:rPr>
                <w:rFonts w:ascii="Times New Roman" w:hAnsi="Times New Roman" w:cs="Times New Roman"/>
                <w:color w:val="000000"/>
                <w:sz w:val="20"/>
                <w:szCs w:val="20"/>
              </w:rPr>
              <w:t xml:space="preserve"> (1</w:t>
            </w:r>
            <w:r w:rsidRPr="000342F9">
              <w:rPr>
                <w:rFonts w:ascii="Times New Roman" w:hAnsi="Times New Roman" w:cs="Times New Roman"/>
                <w:color w:val="000000"/>
                <w:sz w:val="20"/>
                <w:szCs w:val="20"/>
              </w:rPr>
              <w:t>5</w:t>
            </w:r>
            <w:r w:rsidR="006462AB" w:rsidRPr="000342F9">
              <w:rPr>
                <w:rFonts w:ascii="Times New Roman" w:hAnsi="Times New Roman" w:cs="Times New Roman"/>
                <w:color w:val="000000"/>
                <w:sz w:val="20"/>
                <w:szCs w:val="20"/>
              </w:rPr>
              <w:t>)***</w:t>
            </w:r>
          </w:p>
        </w:tc>
        <w:tc>
          <w:tcPr>
            <w:tcW w:w="540" w:type="dxa"/>
            <w:vAlign w:val="center"/>
          </w:tcPr>
          <w:p w14:paraId="0A0A9DFB" w14:textId="0748885B"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167F56" w:rsidRPr="000342F9">
              <w:rPr>
                <w:rFonts w:ascii="Times New Roman" w:hAnsi="Times New Roman" w:cs="Times New Roman"/>
                <w:color w:val="000000"/>
                <w:sz w:val="20"/>
                <w:szCs w:val="20"/>
              </w:rPr>
              <w:t>6</w:t>
            </w:r>
          </w:p>
        </w:tc>
        <w:tc>
          <w:tcPr>
            <w:tcW w:w="540" w:type="dxa"/>
            <w:vAlign w:val="center"/>
          </w:tcPr>
          <w:p w14:paraId="545B55E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4EFBC088" w14:textId="2DD0D9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w:t>
            </w:r>
            <w:r w:rsidR="00167F56" w:rsidRPr="000342F9">
              <w:rPr>
                <w:rFonts w:ascii="Times New Roman" w:hAnsi="Times New Roman" w:cs="Times New Roman"/>
                <w:color w:val="000000"/>
                <w:sz w:val="20"/>
                <w:szCs w:val="20"/>
              </w:rPr>
              <w:t>4</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2B160909" w14:textId="0FC3C1BA"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167F56" w:rsidRPr="000342F9">
              <w:rPr>
                <w:rFonts w:ascii="Times New Roman" w:hAnsi="Times New Roman" w:cs="Times New Roman"/>
                <w:color w:val="000000"/>
                <w:sz w:val="20"/>
                <w:szCs w:val="20"/>
              </w:rPr>
              <w:t>9</w:t>
            </w:r>
          </w:p>
        </w:tc>
        <w:tc>
          <w:tcPr>
            <w:tcW w:w="990" w:type="dxa"/>
            <w:shd w:val="clear" w:color="auto" w:fill="auto"/>
            <w:noWrap/>
            <w:vAlign w:val="center"/>
            <w:hideMark/>
          </w:tcPr>
          <w:p w14:paraId="076559C4" w14:textId="51A5DEB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w:t>
            </w:r>
            <w:r w:rsidR="00167F56" w:rsidRPr="000342F9">
              <w:rPr>
                <w:rFonts w:ascii="Times New Roman" w:hAnsi="Times New Roman" w:cs="Times New Roman"/>
                <w:color w:val="000000"/>
                <w:sz w:val="20"/>
                <w:szCs w:val="20"/>
              </w:rPr>
              <w:t>44</w:t>
            </w:r>
          </w:p>
        </w:tc>
        <w:tc>
          <w:tcPr>
            <w:tcW w:w="720" w:type="dxa"/>
            <w:vAlign w:val="center"/>
          </w:tcPr>
          <w:p w14:paraId="56317038" w14:textId="1981859C"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3</w:t>
            </w:r>
          </w:p>
        </w:tc>
      </w:tr>
      <w:tr w:rsidR="00EE3307" w:rsidRPr="000342F9" w14:paraId="5A1BC908" w14:textId="77777777" w:rsidTr="00773750">
        <w:trPr>
          <w:trHeight w:val="245"/>
        </w:trPr>
        <w:tc>
          <w:tcPr>
            <w:tcW w:w="990" w:type="dxa"/>
            <w:shd w:val="clear" w:color="auto" w:fill="auto"/>
            <w:noWrap/>
            <w:vAlign w:val="bottom"/>
          </w:tcPr>
          <w:p w14:paraId="70003288" w14:textId="77777777" w:rsidR="00EE3307" w:rsidRPr="000342F9" w:rsidRDefault="00EE3307" w:rsidP="00773750">
            <w:pPr>
              <w:rPr>
                <w:rFonts w:ascii="Times New Roman" w:hAnsi="Times New Roman" w:cs="Times New Roman"/>
                <w:color w:val="000000"/>
                <w:sz w:val="20"/>
                <w:szCs w:val="20"/>
              </w:rPr>
            </w:pPr>
          </w:p>
        </w:tc>
        <w:tc>
          <w:tcPr>
            <w:tcW w:w="1980" w:type="dxa"/>
            <w:shd w:val="clear" w:color="auto" w:fill="auto"/>
            <w:noWrap/>
            <w:vAlign w:val="bottom"/>
          </w:tcPr>
          <w:p w14:paraId="529F6FBC" w14:textId="0E9E679D" w:rsidR="00EE3307" w:rsidRPr="000342F9" w:rsidRDefault="00EE3307"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problem-focused coping potential</w:t>
            </w:r>
          </w:p>
        </w:tc>
        <w:tc>
          <w:tcPr>
            <w:tcW w:w="1530" w:type="dxa"/>
            <w:shd w:val="clear" w:color="auto" w:fill="auto"/>
            <w:noWrap/>
            <w:vAlign w:val="center"/>
          </w:tcPr>
          <w:p w14:paraId="498E6187" w14:textId="35A6B992"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125.19 (27)***</w:t>
            </w:r>
          </w:p>
        </w:tc>
        <w:tc>
          <w:tcPr>
            <w:tcW w:w="540" w:type="dxa"/>
            <w:vAlign w:val="center"/>
          </w:tcPr>
          <w:p w14:paraId="764056E6" w14:textId="2195F490"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28</w:t>
            </w:r>
          </w:p>
        </w:tc>
        <w:tc>
          <w:tcPr>
            <w:tcW w:w="540" w:type="dxa"/>
            <w:vAlign w:val="center"/>
          </w:tcPr>
          <w:p w14:paraId="1D52B41C" w14:textId="10D404E4"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8D46812" w14:textId="19992438"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-.28***</w:t>
            </w:r>
          </w:p>
        </w:tc>
        <w:tc>
          <w:tcPr>
            <w:tcW w:w="900" w:type="dxa"/>
            <w:shd w:val="clear" w:color="auto" w:fill="auto"/>
            <w:noWrap/>
            <w:vAlign w:val="center"/>
          </w:tcPr>
          <w:p w14:paraId="57A94278" w14:textId="5E446ED4"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-.03</w:t>
            </w:r>
          </w:p>
        </w:tc>
        <w:tc>
          <w:tcPr>
            <w:tcW w:w="990" w:type="dxa"/>
            <w:shd w:val="clear" w:color="auto" w:fill="auto"/>
            <w:noWrap/>
            <w:vAlign w:val="center"/>
          </w:tcPr>
          <w:p w14:paraId="1367DDD2" w14:textId="3EA84223"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720" w:type="dxa"/>
            <w:vAlign w:val="center"/>
          </w:tcPr>
          <w:p w14:paraId="12B58E2B" w14:textId="39AE7339"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0.1</w:t>
            </w:r>
          </w:p>
        </w:tc>
      </w:tr>
      <w:tr w:rsidR="006462AB" w:rsidRPr="000342F9" w14:paraId="4E7C8FAB" w14:textId="77777777" w:rsidTr="00773750">
        <w:trPr>
          <w:trHeight w:val="245"/>
        </w:trPr>
        <w:tc>
          <w:tcPr>
            <w:tcW w:w="990" w:type="dxa"/>
            <w:shd w:val="clear" w:color="auto" w:fill="auto"/>
            <w:noWrap/>
            <w:vAlign w:val="bottom"/>
          </w:tcPr>
          <w:p w14:paraId="5857920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289E91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center"/>
            <w:hideMark/>
          </w:tcPr>
          <w:p w14:paraId="6FC0DDD1" w14:textId="29D372BD"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426</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71</w:t>
            </w:r>
            <w:r w:rsidR="006462AB" w:rsidRPr="000342F9">
              <w:rPr>
                <w:rFonts w:ascii="Times New Roman" w:hAnsi="Times New Roman" w:cs="Times New Roman"/>
                <w:color w:val="000000"/>
                <w:sz w:val="20"/>
                <w:szCs w:val="20"/>
              </w:rPr>
              <w:t xml:space="preserve"> (3</w:t>
            </w:r>
            <w:r w:rsidRPr="000342F9">
              <w:rPr>
                <w:rFonts w:ascii="Times New Roman" w:hAnsi="Times New Roman" w:cs="Times New Roman"/>
                <w:color w:val="000000"/>
                <w:sz w:val="20"/>
                <w:szCs w:val="20"/>
              </w:rPr>
              <w:t>9</w:t>
            </w:r>
            <w:r w:rsidR="006462AB" w:rsidRPr="000342F9">
              <w:rPr>
                <w:rFonts w:ascii="Times New Roman" w:hAnsi="Times New Roman" w:cs="Times New Roman"/>
                <w:color w:val="000000"/>
                <w:sz w:val="20"/>
                <w:szCs w:val="20"/>
              </w:rPr>
              <w:t>)***</w:t>
            </w:r>
          </w:p>
        </w:tc>
        <w:tc>
          <w:tcPr>
            <w:tcW w:w="540" w:type="dxa"/>
            <w:vAlign w:val="center"/>
          </w:tcPr>
          <w:p w14:paraId="550A846D" w14:textId="785655B4"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39</w:t>
            </w:r>
          </w:p>
        </w:tc>
        <w:tc>
          <w:tcPr>
            <w:tcW w:w="540" w:type="dxa"/>
            <w:vAlign w:val="center"/>
          </w:tcPr>
          <w:p w14:paraId="0F8719D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4CF761EA" w14:textId="0909837D"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.5</w:t>
            </w:r>
            <w:r w:rsidR="00167F56" w:rsidRPr="000342F9">
              <w:rPr>
                <w:rFonts w:ascii="Times New Roman" w:hAnsi="Times New Roman" w:cs="Times New Roman"/>
                <w:color w:val="000000"/>
                <w:sz w:val="20"/>
                <w:szCs w:val="20"/>
              </w:rPr>
              <w:t>3</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49741DC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-.30</w:t>
            </w:r>
          </w:p>
        </w:tc>
        <w:tc>
          <w:tcPr>
            <w:tcW w:w="990" w:type="dxa"/>
            <w:shd w:val="clear" w:color="auto" w:fill="auto"/>
            <w:noWrap/>
            <w:vAlign w:val="center"/>
            <w:hideMark/>
          </w:tcPr>
          <w:p w14:paraId="06A852D6" w14:textId="56958C75"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167F56" w:rsidRPr="000342F9">
              <w:rPr>
                <w:rFonts w:ascii="Times New Roman" w:hAnsi="Times New Roman" w:cs="Times New Roman"/>
                <w:color w:val="000000"/>
                <w:sz w:val="20"/>
                <w:szCs w:val="20"/>
              </w:rPr>
              <w:t>79</w:t>
            </w:r>
          </w:p>
        </w:tc>
        <w:tc>
          <w:tcPr>
            <w:tcW w:w="720" w:type="dxa"/>
            <w:vAlign w:val="center"/>
          </w:tcPr>
          <w:p w14:paraId="027E9DE8" w14:textId="6FC83012"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9.0</w:t>
            </w:r>
          </w:p>
        </w:tc>
      </w:tr>
      <w:tr w:rsidR="00EE3307" w:rsidRPr="000342F9" w14:paraId="09CB4E10" w14:textId="77777777" w:rsidTr="00773750">
        <w:trPr>
          <w:trHeight w:val="245"/>
        </w:trPr>
        <w:tc>
          <w:tcPr>
            <w:tcW w:w="990" w:type="dxa"/>
            <w:shd w:val="clear" w:color="auto" w:fill="auto"/>
            <w:noWrap/>
            <w:vAlign w:val="bottom"/>
          </w:tcPr>
          <w:p w14:paraId="5F9A4C08" w14:textId="225DD8AC"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awe</w:t>
            </w:r>
          </w:p>
        </w:tc>
        <w:tc>
          <w:tcPr>
            <w:tcW w:w="1980" w:type="dxa"/>
            <w:shd w:val="clear" w:color="auto" w:fill="auto"/>
            <w:noWrap/>
            <w:vAlign w:val="bottom"/>
          </w:tcPr>
          <w:p w14:paraId="3D63C2D2" w14:textId="08692BD2" w:rsidR="00EE3307" w:rsidRPr="000342F9" w:rsidRDefault="00EE3307"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pleasantness</w:t>
            </w:r>
          </w:p>
        </w:tc>
        <w:tc>
          <w:tcPr>
            <w:tcW w:w="1530" w:type="dxa"/>
            <w:shd w:val="clear" w:color="auto" w:fill="auto"/>
            <w:noWrap/>
            <w:vAlign w:val="center"/>
          </w:tcPr>
          <w:p w14:paraId="3735CC0E" w14:textId="14C7404D"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28.83 (1)***</w:t>
            </w:r>
          </w:p>
        </w:tc>
        <w:tc>
          <w:tcPr>
            <w:tcW w:w="540" w:type="dxa"/>
            <w:vAlign w:val="center"/>
          </w:tcPr>
          <w:p w14:paraId="25E1FFCB" w14:textId="3AFA73DC"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6A1EC5E4" w14:textId="353B8701"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399AB00B" w14:textId="19E23E6D"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.28**</w:t>
            </w:r>
          </w:p>
        </w:tc>
        <w:tc>
          <w:tcPr>
            <w:tcW w:w="900" w:type="dxa"/>
            <w:shd w:val="clear" w:color="auto" w:fill="auto"/>
            <w:noWrap/>
            <w:vAlign w:val="center"/>
          </w:tcPr>
          <w:p w14:paraId="7E606544" w14:textId="23212B2D"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.22</w:t>
            </w:r>
          </w:p>
        </w:tc>
        <w:tc>
          <w:tcPr>
            <w:tcW w:w="990" w:type="dxa"/>
            <w:shd w:val="clear" w:color="auto" w:fill="auto"/>
            <w:noWrap/>
            <w:vAlign w:val="center"/>
          </w:tcPr>
          <w:p w14:paraId="5319E8A6" w14:textId="4929A8AE" w:rsidR="00EE3307" w:rsidRPr="000342F9" w:rsidRDefault="00EE3307"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1.13</w:t>
            </w:r>
          </w:p>
        </w:tc>
        <w:tc>
          <w:tcPr>
            <w:tcW w:w="720" w:type="dxa"/>
            <w:vAlign w:val="center"/>
          </w:tcPr>
          <w:p w14:paraId="23FF0764" w14:textId="2885AA7A" w:rsidR="00EE3307"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28.8</w:t>
            </w:r>
          </w:p>
        </w:tc>
      </w:tr>
      <w:tr w:rsidR="006462AB" w:rsidRPr="000342F9" w14:paraId="40DCD213" w14:textId="77777777" w:rsidTr="00773750">
        <w:trPr>
          <w:trHeight w:val="245"/>
        </w:trPr>
        <w:tc>
          <w:tcPr>
            <w:tcW w:w="990" w:type="dxa"/>
            <w:shd w:val="clear" w:color="auto" w:fill="auto"/>
            <w:noWrap/>
            <w:vAlign w:val="bottom"/>
          </w:tcPr>
          <w:p w14:paraId="1BA06A6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challenge</w:t>
            </w:r>
          </w:p>
        </w:tc>
        <w:tc>
          <w:tcPr>
            <w:tcW w:w="1980" w:type="dxa"/>
            <w:shd w:val="clear" w:color="auto" w:fill="auto"/>
            <w:noWrap/>
            <w:vAlign w:val="bottom"/>
          </w:tcPr>
          <w:p w14:paraId="741F4670"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tcPr>
          <w:p w14:paraId="6EDE200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11.67 (2)**</w:t>
            </w:r>
          </w:p>
        </w:tc>
        <w:tc>
          <w:tcPr>
            <w:tcW w:w="540" w:type="dxa"/>
            <w:vAlign w:val="center"/>
          </w:tcPr>
          <w:p w14:paraId="5A7FE21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7711910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77F693D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.17*</w:t>
            </w:r>
          </w:p>
        </w:tc>
        <w:tc>
          <w:tcPr>
            <w:tcW w:w="900" w:type="dxa"/>
            <w:shd w:val="clear" w:color="auto" w:fill="auto"/>
            <w:noWrap/>
            <w:vAlign w:val="center"/>
          </w:tcPr>
          <w:p w14:paraId="49934DB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-.27</w:t>
            </w:r>
          </w:p>
        </w:tc>
        <w:tc>
          <w:tcPr>
            <w:tcW w:w="990" w:type="dxa"/>
            <w:shd w:val="clear" w:color="auto" w:fill="auto"/>
            <w:noWrap/>
            <w:vAlign w:val="center"/>
          </w:tcPr>
          <w:p w14:paraId="331A3E6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-1.67</w:t>
            </w:r>
          </w:p>
        </w:tc>
        <w:tc>
          <w:tcPr>
            <w:tcW w:w="720" w:type="dxa"/>
            <w:vAlign w:val="center"/>
          </w:tcPr>
          <w:p w14:paraId="10D7C63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48.7</w:t>
            </w:r>
          </w:p>
        </w:tc>
      </w:tr>
      <w:tr w:rsidR="006462AB" w:rsidRPr="000342F9" w14:paraId="0F7485C2" w14:textId="77777777" w:rsidTr="00773750">
        <w:trPr>
          <w:trHeight w:val="245"/>
        </w:trPr>
        <w:tc>
          <w:tcPr>
            <w:tcW w:w="990" w:type="dxa"/>
            <w:shd w:val="clear" w:color="auto" w:fill="auto"/>
            <w:noWrap/>
            <w:vAlign w:val="bottom"/>
          </w:tcPr>
          <w:p w14:paraId="7273FA6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disgust</w:t>
            </w:r>
          </w:p>
        </w:tc>
        <w:tc>
          <w:tcPr>
            <w:tcW w:w="1980" w:type="dxa"/>
            <w:shd w:val="clear" w:color="auto" w:fill="auto"/>
            <w:noWrap/>
            <w:vAlign w:val="bottom"/>
          </w:tcPr>
          <w:p w14:paraId="665ABAB4"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relevance</w:t>
            </w:r>
          </w:p>
        </w:tc>
        <w:tc>
          <w:tcPr>
            <w:tcW w:w="1530" w:type="dxa"/>
            <w:shd w:val="clear" w:color="auto" w:fill="auto"/>
            <w:noWrap/>
            <w:vAlign w:val="center"/>
          </w:tcPr>
          <w:p w14:paraId="41B9718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12.08 (1)***</w:t>
            </w:r>
          </w:p>
        </w:tc>
        <w:tc>
          <w:tcPr>
            <w:tcW w:w="540" w:type="dxa"/>
            <w:vAlign w:val="center"/>
          </w:tcPr>
          <w:p w14:paraId="0244C4E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23426D4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4666AF0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.46***</w:t>
            </w:r>
          </w:p>
        </w:tc>
        <w:tc>
          <w:tcPr>
            <w:tcW w:w="900" w:type="dxa"/>
            <w:shd w:val="clear" w:color="auto" w:fill="auto"/>
            <w:noWrap/>
            <w:vAlign w:val="center"/>
          </w:tcPr>
          <w:p w14:paraId="6C54C06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-.39</w:t>
            </w:r>
          </w:p>
        </w:tc>
        <w:tc>
          <w:tcPr>
            <w:tcW w:w="990" w:type="dxa"/>
            <w:shd w:val="clear" w:color="auto" w:fill="auto"/>
            <w:noWrap/>
            <w:vAlign w:val="center"/>
          </w:tcPr>
          <w:p w14:paraId="0A65559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-1.88</w:t>
            </w:r>
          </w:p>
        </w:tc>
        <w:tc>
          <w:tcPr>
            <w:tcW w:w="720" w:type="dxa"/>
            <w:vAlign w:val="center"/>
          </w:tcPr>
          <w:p w14:paraId="6C90F0D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60.6</w:t>
            </w:r>
          </w:p>
        </w:tc>
      </w:tr>
      <w:tr w:rsidR="006462AB" w:rsidRPr="000342F9" w14:paraId="4820B3A7" w14:textId="77777777" w:rsidTr="00773750">
        <w:trPr>
          <w:trHeight w:val="245"/>
        </w:trPr>
        <w:tc>
          <w:tcPr>
            <w:tcW w:w="990" w:type="dxa"/>
            <w:shd w:val="clear" w:color="auto" w:fill="auto"/>
            <w:noWrap/>
            <w:vAlign w:val="bottom"/>
            <w:hideMark/>
          </w:tcPr>
          <w:p w14:paraId="043C1D8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fear</w:t>
            </w:r>
          </w:p>
        </w:tc>
        <w:tc>
          <w:tcPr>
            <w:tcW w:w="1980" w:type="dxa"/>
            <w:shd w:val="clear" w:color="auto" w:fill="auto"/>
            <w:noWrap/>
            <w:vAlign w:val="bottom"/>
            <w:hideMark/>
          </w:tcPr>
          <w:p w14:paraId="114654EF"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accountability-other</w:t>
            </w:r>
          </w:p>
        </w:tc>
        <w:tc>
          <w:tcPr>
            <w:tcW w:w="1530" w:type="dxa"/>
            <w:shd w:val="clear" w:color="auto" w:fill="auto"/>
            <w:noWrap/>
            <w:vAlign w:val="center"/>
            <w:hideMark/>
          </w:tcPr>
          <w:p w14:paraId="52351CD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57.54 (10)***</w:t>
            </w:r>
          </w:p>
        </w:tc>
        <w:tc>
          <w:tcPr>
            <w:tcW w:w="540" w:type="dxa"/>
            <w:vAlign w:val="center"/>
          </w:tcPr>
          <w:p w14:paraId="5A9FE03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w:t>
            </w:r>
          </w:p>
        </w:tc>
        <w:tc>
          <w:tcPr>
            <w:tcW w:w="540" w:type="dxa"/>
            <w:vAlign w:val="center"/>
          </w:tcPr>
          <w:p w14:paraId="4269405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AD764A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.08</w:t>
            </w:r>
          </w:p>
        </w:tc>
        <w:tc>
          <w:tcPr>
            <w:tcW w:w="900" w:type="dxa"/>
            <w:shd w:val="clear" w:color="auto" w:fill="auto"/>
            <w:noWrap/>
            <w:vAlign w:val="center"/>
            <w:hideMark/>
          </w:tcPr>
          <w:p w14:paraId="143D93A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990" w:type="dxa"/>
            <w:shd w:val="clear" w:color="auto" w:fill="auto"/>
            <w:noWrap/>
            <w:vAlign w:val="center"/>
            <w:hideMark/>
          </w:tcPr>
          <w:p w14:paraId="1956CCA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-0.62</w:t>
            </w:r>
          </w:p>
        </w:tc>
        <w:tc>
          <w:tcPr>
            <w:tcW w:w="720" w:type="dxa"/>
            <w:vAlign w:val="center"/>
          </w:tcPr>
          <w:p w14:paraId="31F6121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4.4</w:t>
            </w:r>
          </w:p>
        </w:tc>
      </w:tr>
      <w:tr w:rsidR="006462AB" w:rsidRPr="000342F9" w14:paraId="71A55383" w14:textId="77777777" w:rsidTr="00773750">
        <w:trPr>
          <w:trHeight w:val="245"/>
        </w:trPr>
        <w:tc>
          <w:tcPr>
            <w:tcW w:w="990" w:type="dxa"/>
            <w:shd w:val="clear" w:color="auto" w:fill="auto"/>
            <w:noWrap/>
            <w:vAlign w:val="bottom"/>
          </w:tcPr>
          <w:p w14:paraId="2998E975"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A40F489"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hideMark/>
          </w:tcPr>
          <w:p w14:paraId="58F20D1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153.08 (9)***</w:t>
            </w:r>
          </w:p>
        </w:tc>
        <w:tc>
          <w:tcPr>
            <w:tcW w:w="540" w:type="dxa"/>
            <w:vAlign w:val="center"/>
          </w:tcPr>
          <w:p w14:paraId="58ED766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28E47D6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60AC8BE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.24*</w:t>
            </w:r>
          </w:p>
        </w:tc>
        <w:tc>
          <w:tcPr>
            <w:tcW w:w="900" w:type="dxa"/>
            <w:shd w:val="clear" w:color="auto" w:fill="auto"/>
            <w:noWrap/>
            <w:vAlign w:val="center"/>
            <w:hideMark/>
          </w:tcPr>
          <w:p w14:paraId="5680C7F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-.23</w:t>
            </w:r>
          </w:p>
        </w:tc>
        <w:tc>
          <w:tcPr>
            <w:tcW w:w="990" w:type="dxa"/>
            <w:shd w:val="clear" w:color="auto" w:fill="auto"/>
            <w:noWrap/>
            <w:vAlign w:val="center"/>
            <w:hideMark/>
          </w:tcPr>
          <w:p w14:paraId="2583D91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-0.71</w:t>
            </w:r>
          </w:p>
        </w:tc>
        <w:tc>
          <w:tcPr>
            <w:tcW w:w="720" w:type="dxa"/>
            <w:vAlign w:val="center"/>
          </w:tcPr>
          <w:p w14:paraId="4E2B63E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4.5</w:t>
            </w:r>
          </w:p>
        </w:tc>
      </w:tr>
      <w:tr w:rsidR="00167F56" w:rsidRPr="000342F9" w14:paraId="6A340C0F" w14:textId="77777777" w:rsidTr="00773750">
        <w:trPr>
          <w:trHeight w:val="245"/>
        </w:trPr>
        <w:tc>
          <w:tcPr>
            <w:tcW w:w="990" w:type="dxa"/>
            <w:shd w:val="clear" w:color="auto" w:fill="auto"/>
            <w:noWrap/>
            <w:vAlign w:val="bottom"/>
          </w:tcPr>
          <w:p w14:paraId="4276F8D6" w14:textId="77777777" w:rsidR="00167F56" w:rsidRPr="000342F9" w:rsidRDefault="00167F56" w:rsidP="00773750">
            <w:pPr>
              <w:rPr>
                <w:rFonts w:ascii="Times New Roman" w:hAnsi="Times New Roman" w:cs="Times New Roman"/>
                <w:color w:val="000000"/>
                <w:sz w:val="20"/>
                <w:szCs w:val="20"/>
              </w:rPr>
            </w:pPr>
          </w:p>
        </w:tc>
        <w:tc>
          <w:tcPr>
            <w:tcW w:w="1980" w:type="dxa"/>
            <w:shd w:val="clear" w:color="auto" w:fill="auto"/>
            <w:noWrap/>
            <w:vAlign w:val="bottom"/>
          </w:tcPr>
          <w:p w14:paraId="69350CDF" w14:textId="0AD90662" w:rsidR="00167F56" w:rsidRPr="000342F9" w:rsidRDefault="00167F56"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tcPr>
          <w:p w14:paraId="333BACC4" w14:textId="308DE8F3"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8.81 (5)</w:t>
            </w:r>
          </w:p>
        </w:tc>
        <w:tc>
          <w:tcPr>
            <w:tcW w:w="540" w:type="dxa"/>
            <w:vAlign w:val="center"/>
          </w:tcPr>
          <w:p w14:paraId="135FA84F" w14:textId="4F2E91CF"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p>
        </w:tc>
        <w:tc>
          <w:tcPr>
            <w:tcW w:w="540" w:type="dxa"/>
            <w:vAlign w:val="center"/>
          </w:tcPr>
          <w:p w14:paraId="57C88EA7" w14:textId="489CA2BE"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44158019" w14:textId="148C6BEE"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-.24***</w:t>
            </w:r>
          </w:p>
        </w:tc>
        <w:tc>
          <w:tcPr>
            <w:tcW w:w="900" w:type="dxa"/>
            <w:shd w:val="clear" w:color="auto" w:fill="auto"/>
            <w:noWrap/>
            <w:vAlign w:val="center"/>
          </w:tcPr>
          <w:p w14:paraId="07E01A59" w14:textId="18F22DEE"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-.40</w:t>
            </w:r>
          </w:p>
        </w:tc>
        <w:tc>
          <w:tcPr>
            <w:tcW w:w="990" w:type="dxa"/>
            <w:shd w:val="clear" w:color="auto" w:fill="auto"/>
            <w:noWrap/>
            <w:vAlign w:val="center"/>
          </w:tcPr>
          <w:p w14:paraId="3B5F84F3" w14:textId="143918F7"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-3.25**</w:t>
            </w:r>
          </w:p>
        </w:tc>
        <w:tc>
          <w:tcPr>
            <w:tcW w:w="720" w:type="dxa"/>
            <w:vAlign w:val="center"/>
          </w:tcPr>
          <w:p w14:paraId="5A7C3618" w14:textId="5546712F"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82.2</w:t>
            </w:r>
          </w:p>
        </w:tc>
      </w:tr>
      <w:tr w:rsidR="00167F56" w:rsidRPr="000342F9" w14:paraId="14159B94" w14:textId="77777777" w:rsidTr="00773750">
        <w:trPr>
          <w:trHeight w:val="245"/>
        </w:trPr>
        <w:tc>
          <w:tcPr>
            <w:tcW w:w="990" w:type="dxa"/>
            <w:shd w:val="clear" w:color="auto" w:fill="auto"/>
            <w:noWrap/>
            <w:vAlign w:val="bottom"/>
          </w:tcPr>
          <w:p w14:paraId="33C54054" w14:textId="77777777" w:rsidR="00167F56" w:rsidRPr="000342F9" w:rsidRDefault="00167F56" w:rsidP="00773750">
            <w:pPr>
              <w:rPr>
                <w:rFonts w:ascii="Times New Roman" w:hAnsi="Times New Roman" w:cs="Times New Roman"/>
                <w:color w:val="000000"/>
                <w:sz w:val="20"/>
                <w:szCs w:val="20"/>
              </w:rPr>
            </w:pPr>
          </w:p>
        </w:tc>
        <w:tc>
          <w:tcPr>
            <w:tcW w:w="1980" w:type="dxa"/>
            <w:shd w:val="clear" w:color="auto" w:fill="auto"/>
            <w:noWrap/>
            <w:vAlign w:val="bottom"/>
          </w:tcPr>
          <w:p w14:paraId="3141A544" w14:textId="58188E88" w:rsidR="00167F56" w:rsidRPr="000342F9" w:rsidRDefault="00167F56"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control-circumstances</w:t>
            </w:r>
          </w:p>
        </w:tc>
        <w:tc>
          <w:tcPr>
            <w:tcW w:w="1530" w:type="dxa"/>
            <w:shd w:val="clear" w:color="auto" w:fill="auto"/>
            <w:noWrap/>
            <w:vAlign w:val="center"/>
          </w:tcPr>
          <w:p w14:paraId="3E6DF7DF" w14:textId="41AA9929"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0.68 (2)</w:t>
            </w:r>
          </w:p>
        </w:tc>
        <w:tc>
          <w:tcPr>
            <w:tcW w:w="540" w:type="dxa"/>
            <w:vAlign w:val="center"/>
          </w:tcPr>
          <w:p w14:paraId="1BCAFB82" w14:textId="48C28DE4"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551F675E" w14:textId="6ACA2F0E"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30CD6361" w14:textId="4D0B6A7E"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.24***</w:t>
            </w:r>
          </w:p>
        </w:tc>
        <w:tc>
          <w:tcPr>
            <w:tcW w:w="900" w:type="dxa"/>
            <w:shd w:val="clear" w:color="auto" w:fill="auto"/>
            <w:noWrap/>
            <w:vAlign w:val="center"/>
          </w:tcPr>
          <w:p w14:paraId="526A5F19" w14:textId="4158013F"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.24</w:t>
            </w:r>
          </w:p>
        </w:tc>
        <w:tc>
          <w:tcPr>
            <w:tcW w:w="990" w:type="dxa"/>
            <w:shd w:val="clear" w:color="auto" w:fill="auto"/>
            <w:noWrap/>
            <w:vAlign w:val="center"/>
          </w:tcPr>
          <w:p w14:paraId="55CF1A46" w14:textId="2ABC5021"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2.26*</w:t>
            </w:r>
          </w:p>
        </w:tc>
        <w:tc>
          <w:tcPr>
            <w:tcW w:w="720" w:type="dxa"/>
            <w:vAlign w:val="center"/>
          </w:tcPr>
          <w:p w14:paraId="052FC141" w14:textId="27237D0C"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100</w:t>
            </w:r>
          </w:p>
        </w:tc>
      </w:tr>
      <w:tr w:rsidR="00167F56" w:rsidRPr="000342F9" w14:paraId="6FE1F85E" w14:textId="77777777" w:rsidTr="00773750">
        <w:trPr>
          <w:trHeight w:val="245"/>
        </w:trPr>
        <w:tc>
          <w:tcPr>
            <w:tcW w:w="990" w:type="dxa"/>
            <w:shd w:val="clear" w:color="auto" w:fill="auto"/>
            <w:noWrap/>
            <w:vAlign w:val="bottom"/>
          </w:tcPr>
          <w:p w14:paraId="22BCA5D1" w14:textId="77777777" w:rsidR="00167F56" w:rsidRPr="000342F9" w:rsidRDefault="00167F56" w:rsidP="00773750">
            <w:pPr>
              <w:rPr>
                <w:rFonts w:ascii="Times New Roman" w:hAnsi="Times New Roman" w:cs="Times New Roman"/>
                <w:color w:val="000000"/>
                <w:sz w:val="20"/>
                <w:szCs w:val="20"/>
              </w:rPr>
            </w:pPr>
          </w:p>
        </w:tc>
        <w:tc>
          <w:tcPr>
            <w:tcW w:w="1980" w:type="dxa"/>
            <w:shd w:val="clear" w:color="auto" w:fill="auto"/>
            <w:noWrap/>
            <w:vAlign w:val="bottom"/>
          </w:tcPr>
          <w:p w14:paraId="3A31FCB2" w14:textId="3A8DA35E" w:rsidR="00167F56" w:rsidRPr="000342F9" w:rsidRDefault="00167F56"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control-other</w:t>
            </w:r>
          </w:p>
        </w:tc>
        <w:tc>
          <w:tcPr>
            <w:tcW w:w="1530" w:type="dxa"/>
            <w:shd w:val="clear" w:color="auto" w:fill="auto"/>
            <w:noWrap/>
            <w:vAlign w:val="center"/>
          </w:tcPr>
          <w:p w14:paraId="2AB8143A" w14:textId="2C89B67B"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16.4 (3)***</w:t>
            </w:r>
          </w:p>
        </w:tc>
        <w:tc>
          <w:tcPr>
            <w:tcW w:w="540" w:type="dxa"/>
            <w:vAlign w:val="center"/>
          </w:tcPr>
          <w:p w14:paraId="72ECCD8F" w14:textId="3A2A44F5"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0196D4A6" w14:textId="02A42E4B"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126894C9" w14:textId="5F7B8924"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-.04</w:t>
            </w:r>
          </w:p>
        </w:tc>
        <w:tc>
          <w:tcPr>
            <w:tcW w:w="900" w:type="dxa"/>
            <w:shd w:val="clear" w:color="auto" w:fill="auto"/>
            <w:noWrap/>
            <w:vAlign w:val="center"/>
          </w:tcPr>
          <w:p w14:paraId="5120AA80" w14:textId="7EBD46EB"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.29</w:t>
            </w:r>
          </w:p>
        </w:tc>
        <w:tc>
          <w:tcPr>
            <w:tcW w:w="990" w:type="dxa"/>
            <w:shd w:val="clear" w:color="auto" w:fill="auto"/>
            <w:noWrap/>
            <w:vAlign w:val="center"/>
          </w:tcPr>
          <w:p w14:paraId="6D39E0C7" w14:textId="309786E9"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2.81**</w:t>
            </w:r>
          </w:p>
        </w:tc>
        <w:tc>
          <w:tcPr>
            <w:tcW w:w="720" w:type="dxa"/>
            <w:vAlign w:val="center"/>
          </w:tcPr>
          <w:p w14:paraId="60712694" w14:textId="31BEC6EF"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74.2</w:t>
            </w:r>
          </w:p>
        </w:tc>
      </w:tr>
      <w:tr w:rsidR="006462AB" w:rsidRPr="000342F9" w14:paraId="3582EE49" w14:textId="77777777" w:rsidTr="00773750">
        <w:trPr>
          <w:trHeight w:val="245"/>
        </w:trPr>
        <w:tc>
          <w:tcPr>
            <w:tcW w:w="990" w:type="dxa"/>
            <w:shd w:val="clear" w:color="auto" w:fill="auto"/>
            <w:noWrap/>
            <w:vAlign w:val="bottom"/>
          </w:tcPr>
          <w:p w14:paraId="6E81AF50"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02F9178"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control-self</w:t>
            </w:r>
          </w:p>
        </w:tc>
        <w:tc>
          <w:tcPr>
            <w:tcW w:w="1530" w:type="dxa"/>
            <w:shd w:val="clear" w:color="auto" w:fill="auto"/>
            <w:noWrap/>
            <w:vAlign w:val="center"/>
            <w:hideMark/>
          </w:tcPr>
          <w:p w14:paraId="3BEC506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30.75 (11)**</w:t>
            </w:r>
          </w:p>
        </w:tc>
        <w:tc>
          <w:tcPr>
            <w:tcW w:w="540" w:type="dxa"/>
            <w:vAlign w:val="center"/>
          </w:tcPr>
          <w:p w14:paraId="73D4846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3AE7A87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64361F9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-.29***</w:t>
            </w:r>
          </w:p>
        </w:tc>
        <w:tc>
          <w:tcPr>
            <w:tcW w:w="900" w:type="dxa"/>
            <w:shd w:val="clear" w:color="auto" w:fill="auto"/>
            <w:noWrap/>
            <w:vAlign w:val="center"/>
            <w:hideMark/>
          </w:tcPr>
          <w:p w14:paraId="0B65C4B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.06</w:t>
            </w:r>
          </w:p>
        </w:tc>
        <w:tc>
          <w:tcPr>
            <w:tcW w:w="990" w:type="dxa"/>
            <w:shd w:val="clear" w:color="auto" w:fill="auto"/>
            <w:noWrap/>
            <w:vAlign w:val="center"/>
            <w:hideMark/>
          </w:tcPr>
          <w:p w14:paraId="5A38351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0.48</w:t>
            </w:r>
          </w:p>
        </w:tc>
        <w:tc>
          <w:tcPr>
            <w:tcW w:w="720" w:type="dxa"/>
            <w:vAlign w:val="center"/>
          </w:tcPr>
          <w:p w14:paraId="395964F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0.3</w:t>
            </w:r>
          </w:p>
        </w:tc>
      </w:tr>
      <w:tr w:rsidR="006462AB" w:rsidRPr="000342F9" w14:paraId="113F889E" w14:textId="77777777" w:rsidTr="00773750">
        <w:trPr>
          <w:trHeight w:val="245"/>
        </w:trPr>
        <w:tc>
          <w:tcPr>
            <w:tcW w:w="990" w:type="dxa"/>
            <w:shd w:val="clear" w:color="auto" w:fill="auto"/>
            <w:noWrap/>
            <w:vAlign w:val="bottom"/>
          </w:tcPr>
          <w:p w14:paraId="7AFC33D8"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85DD0B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fairness</w:t>
            </w:r>
          </w:p>
        </w:tc>
        <w:tc>
          <w:tcPr>
            <w:tcW w:w="1530" w:type="dxa"/>
            <w:shd w:val="clear" w:color="auto" w:fill="auto"/>
            <w:noWrap/>
            <w:vAlign w:val="center"/>
            <w:hideMark/>
          </w:tcPr>
          <w:p w14:paraId="021BED72" w14:textId="323B9A8D"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52</w:t>
            </w:r>
            <w:r w:rsidR="006462AB" w:rsidRPr="000342F9">
              <w:rPr>
                <w:rFonts w:ascii="Times New Roman" w:hAnsi="Times New Roman" w:cs="Times New Roman"/>
                <w:color w:val="000000"/>
                <w:sz w:val="20"/>
                <w:szCs w:val="20"/>
              </w:rPr>
              <w:t xml:space="preserve"> (</w:t>
            </w:r>
            <w:r w:rsidRPr="000342F9">
              <w:rPr>
                <w:rFonts w:ascii="Times New Roman" w:hAnsi="Times New Roman" w:cs="Times New Roman"/>
                <w:color w:val="000000"/>
                <w:sz w:val="20"/>
                <w:szCs w:val="20"/>
              </w:rPr>
              <w:t>7</w:t>
            </w:r>
            <w:r w:rsidR="006462AB" w:rsidRPr="000342F9">
              <w:rPr>
                <w:rFonts w:ascii="Times New Roman" w:hAnsi="Times New Roman" w:cs="Times New Roman"/>
                <w:color w:val="000000"/>
                <w:sz w:val="20"/>
                <w:szCs w:val="20"/>
              </w:rPr>
              <w:t>)</w:t>
            </w:r>
          </w:p>
        </w:tc>
        <w:tc>
          <w:tcPr>
            <w:tcW w:w="540" w:type="dxa"/>
            <w:vAlign w:val="center"/>
          </w:tcPr>
          <w:p w14:paraId="0470EB69" w14:textId="57A06212"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w:t>
            </w:r>
          </w:p>
        </w:tc>
        <w:tc>
          <w:tcPr>
            <w:tcW w:w="540" w:type="dxa"/>
            <w:vAlign w:val="center"/>
          </w:tcPr>
          <w:p w14:paraId="7B03C91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B45DBFF" w14:textId="153FC15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167F56" w:rsidRPr="000342F9">
              <w:rPr>
                <w:rFonts w:ascii="Times New Roman" w:hAnsi="Times New Roman" w:cs="Times New Roman"/>
                <w:color w:val="000000"/>
                <w:sz w:val="20"/>
                <w:szCs w:val="20"/>
              </w:rPr>
              <w:t>5</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2215AB2B" w14:textId="3DD519CD"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30</w:t>
            </w:r>
          </w:p>
        </w:tc>
        <w:tc>
          <w:tcPr>
            <w:tcW w:w="990" w:type="dxa"/>
            <w:shd w:val="clear" w:color="auto" w:fill="auto"/>
            <w:noWrap/>
            <w:vAlign w:val="center"/>
            <w:hideMark/>
          </w:tcPr>
          <w:p w14:paraId="345448D1" w14:textId="4488D34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167F56" w:rsidRPr="000342F9">
              <w:rPr>
                <w:rFonts w:ascii="Times New Roman" w:hAnsi="Times New Roman" w:cs="Times New Roman"/>
                <w:color w:val="000000"/>
                <w:sz w:val="20"/>
                <w:szCs w:val="20"/>
              </w:rPr>
              <w:t>7</w:t>
            </w: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27</w:t>
            </w:r>
            <w:r w:rsidRPr="000342F9">
              <w:rPr>
                <w:rFonts w:ascii="Times New Roman" w:hAnsi="Times New Roman" w:cs="Times New Roman"/>
                <w:color w:val="000000"/>
                <w:sz w:val="20"/>
                <w:szCs w:val="20"/>
              </w:rPr>
              <w:t>***</w:t>
            </w:r>
          </w:p>
        </w:tc>
        <w:tc>
          <w:tcPr>
            <w:tcW w:w="720" w:type="dxa"/>
            <w:vAlign w:val="center"/>
          </w:tcPr>
          <w:p w14:paraId="207A5C9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100</w:t>
            </w:r>
          </w:p>
        </w:tc>
      </w:tr>
      <w:tr w:rsidR="00167F56" w:rsidRPr="000342F9" w14:paraId="4769C6D9" w14:textId="77777777" w:rsidTr="00773750">
        <w:trPr>
          <w:trHeight w:val="245"/>
        </w:trPr>
        <w:tc>
          <w:tcPr>
            <w:tcW w:w="990" w:type="dxa"/>
            <w:shd w:val="clear" w:color="auto" w:fill="auto"/>
            <w:noWrap/>
            <w:vAlign w:val="bottom"/>
          </w:tcPr>
          <w:p w14:paraId="00E7C756" w14:textId="77777777" w:rsidR="00167F56" w:rsidRPr="000342F9" w:rsidRDefault="00167F56" w:rsidP="00773750">
            <w:pPr>
              <w:rPr>
                <w:rFonts w:ascii="Times New Roman" w:hAnsi="Times New Roman" w:cs="Times New Roman"/>
                <w:color w:val="000000"/>
                <w:sz w:val="20"/>
                <w:szCs w:val="20"/>
              </w:rPr>
            </w:pPr>
          </w:p>
        </w:tc>
        <w:tc>
          <w:tcPr>
            <w:tcW w:w="1980" w:type="dxa"/>
            <w:shd w:val="clear" w:color="auto" w:fill="auto"/>
            <w:noWrap/>
            <w:vAlign w:val="bottom"/>
          </w:tcPr>
          <w:p w14:paraId="56D6E623" w14:textId="77A8BFD2" w:rsidR="00167F56" w:rsidRPr="000342F9" w:rsidRDefault="00167F56"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pleasantness</w:t>
            </w:r>
          </w:p>
        </w:tc>
        <w:tc>
          <w:tcPr>
            <w:tcW w:w="1530" w:type="dxa"/>
            <w:shd w:val="clear" w:color="auto" w:fill="auto"/>
            <w:noWrap/>
            <w:vAlign w:val="center"/>
          </w:tcPr>
          <w:p w14:paraId="0D47B9E4" w14:textId="7216B3CB"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123.82 (7)**</w:t>
            </w:r>
          </w:p>
        </w:tc>
        <w:tc>
          <w:tcPr>
            <w:tcW w:w="540" w:type="dxa"/>
            <w:vAlign w:val="center"/>
          </w:tcPr>
          <w:p w14:paraId="13B3115C" w14:textId="6BFC5FD7"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w:t>
            </w:r>
          </w:p>
        </w:tc>
        <w:tc>
          <w:tcPr>
            <w:tcW w:w="540" w:type="dxa"/>
            <w:vAlign w:val="center"/>
          </w:tcPr>
          <w:p w14:paraId="57ADAC5E" w14:textId="4BF5A6ED"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3CBA89F6" w14:textId="72D5D0D3"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-.35***</w:t>
            </w:r>
          </w:p>
        </w:tc>
        <w:tc>
          <w:tcPr>
            <w:tcW w:w="900" w:type="dxa"/>
            <w:shd w:val="clear" w:color="auto" w:fill="auto"/>
            <w:noWrap/>
            <w:vAlign w:val="center"/>
          </w:tcPr>
          <w:p w14:paraId="5B4B66DA" w14:textId="6A5B2CE8"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-.74</w:t>
            </w:r>
          </w:p>
        </w:tc>
        <w:tc>
          <w:tcPr>
            <w:tcW w:w="990" w:type="dxa"/>
            <w:shd w:val="clear" w:color="auto" w:fill="auto"/>
            <w:noWrap/>
            <w:vAlign w:val="center"/>
          </w:tcPr>
          <w:p w14:paraId="76B593C8" w14:textId="72FE06A5" w:rsidR="00167F56" w:rsidRPr="000342F9" w:rsidRDefault="00167F56"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-3.32***</w:t>
            </w:r>
          </w:p>
        </w:tc>
        <w:tc>
          <w:tcPr>
            <w:tcW w:w="720" w:type="dxa"/>
            <w:vAlign w:val="center"/>
          </w:tcPr>
          <w:p w14:paraId="2EF350A6" w14:textId="5BB18E50" w:rsidR="00167F56"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58</w:t>
            </w:r>
          </w:p>
        </w:tc>
      </w:tr>
      <w:tr w:rsidR="006462AB" w:rsidRPr="000342F9" w14:paraId="448D361E" w14:textId="77777777" w:rsidTr="00773750">
        <w:trPr>
          <w:trHeight w:val="245"/>
        </w:trPr>
        <w:tc>
          <w:tcPr>
            <w:tcW w:w="990" w:type="dxa"/>
            <w:shd w:val="clear" w:color="auto" w:fill="auto"/>
            <w:noWrap/>
            <w:vAlign w:val="bottom"/>
          </w:tcPr>
          <w:p w14:paraId="4D68D4DD"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49BAF65B"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problem-focused coping potential</w:t>
            </w:r>
          </w:p>
        </w:tc>
        <w:tc>
          <w:tcPr>
            <w:tcW w:w="1530" w:type="dxa"/>
            <w:shd w:val="clear" w:color="auto" w:fill="auto"/>
            <w:noWrap/>
            <w:vAlign w:val="center"/>
            <w:hideMark/>
          </w:tcPr>
          <w:p w14:paraId="2489D34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57.5 (6)***</w:t>
            </w:r>
          </w:p>
        </w:tc>
        <w:tc>
          <w:tcPr>
            <w:tcW w:w="540" w:type="dxa"/>
            <w:vAlign w:val="center"/>
          </w:tcPr>
          <w:p w14:paraId="567A486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w:t>
            </w:r>
          </w:p>
        </w:tc>
        <w:tc>
          <w:tcPr>
            <w:tcW w:w="540" w:type="dxa"/>
            <w:vAlign w:val="center"/>
          </w:tcPr>
          <w:p w14:paraId="2C39089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230C3D6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-.24***</w:t>
            </w:r>
          </w:p>
        </w:tc>
        <w:tc>
          <w:tcPr>
            <w:tcW w:w="900" w:type="dxa"/>
            <w:shd w:val="clear" w:color="auto" w:fill="auto"/>
            <w:noWrap/>
            <w:vAlign w:val="center"/>
            <w:hideMark/>
          </w:tcPr>
          <w:p w14:paraId="279CBED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.01</w:t>
            </w:r>
          </w:p>
        </w:tc>
        <w:tc>
          <w:tcPr>
            <w:tcW w:w="990" w:type="dxa"/>
            <w:shd w:val="clear" w:color="auto" w:fill="auto"/>
            <w:noWrap/>
            <w:vAlign w:val="center"/>
            <w:hideMark/>
          </w:tcPr>
          <w:p w14:paraId="4351DB7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0.05</w:t>
            </w:r>
          </w:p>
        </w:tc>
        <w:tc>
          <w:tcPr>
            <w:tcW w:w="720" w:type="dxa"/>
            <w:vAlign w:val="center"/>
          </w:tcPr>
          <w:p w14:paraId="365DB8F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w:t>
            </w:r>
          </w:p>
        </w:tc>
      </w:tr>
      <w:tr w:rsidR="006462AB" w:rsidRPr="000342F9" w14:paraId="436A7816" w14:textId="77777777" w:rsidTr="00773750">
        <w:trPr>
          <w:trHeight w:val="245"/>
        </w:trPr>
        <w:tc>
          <w:tcPr>
            <w:tcW w:w="990" w:type="dxa"/>
            <w:shd w:val="clear" w:color="auto" w:fill="auto"/>
            <w:noWrap/>
            <w:vAlign w:val="bottom"/>
          </w:tcPr>
          <w:p w14:paraId="7861EFB1"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0354E7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center"/>
            <w:hideMark/>
          </w:tcPr>
          <w:p w14:paraId="7810EE8B" w14:textId="6718A050"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w:t>
            </w:r>
            <w:r w:rsidR="00167F56" w:rsidRPr="000342F9">
              <w:rPr>
                <w:rFonts w:ascii="Times New Roman" w:hAnsi="Times New Roman" w:cs="Times New Roman"/>
                <w:color w:val="000000"/>
                <w:sz w:val="20"/>
                <w:szCs w:val="20"/>
              </w:rPr>
              <w:t>94</w:t>
            </w: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77</w:t>
            </w:r>
            <w:r w:rsidRPr="000342F9">
              <w:rPr>
                <w:rFonts w:ascii="Times New Roman" w:hAnsi="Times New Roman" w:cs="Times New Roman"/>
                <w:color w:val="000000"/>
                <w:sz w:val="20"/>
                <w:szCs w:val="20"/>
              </w:rPr>
              <w:t xml:space="preserve"> (</w:t>
            </w:r>
            <w:r w:rsidR="00167F56" w:rsidRPr="000342F9">
              <w:rPr>
                <w:rFonts w:ascii="Times New Roman" w:hAnsi="Times New Roman" w:cs="Times New Roman"/>
                <w:color w:val="000000"/>
                <w:sz w:val="20"/>
                <w:szCs w:val="20"/>
              </w:rPr>
              <w:t>23</w:t>
            </w:r>
            <w:r w:rsidRPr="000342F9">
              <w:rPr>
                <w:rFonts w:ascii="Times New Roman" w:hAnsi="Times New Roman" w:cs="Times New Roman"/>
                <w:color w:val="000000"/>
                <w:sz w:val="20"/>
                <w:szCs w:val="20"/>
              </w:rPr>
              <w:t>)***</w:t>
            </w:r>
          </w:p>
        </w:tc>
        <w:tc>
          <w:tcPr>
            <w:tcW w:w="540" w:type="dxa"/>
            <w:vAlign w:val="center"/>
          </w:tcPr>
          <w:p w14:paraId="3C9C423B" w14:textId="6DFE28AA"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23</w:t>
            </w:r>
          </w:p>
        </w:tc>
        <w:tc>
          <w:tcPr>
            <w:tcW w:w="540" w:type="dxa"/>
            <w:vAlign w:val="center"/>
          </w:tcPr>
          <w:p w14:paraId="51A5B576" w14:textId="056535A2"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5D2F5C83" w14:textId="75586A6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.5</w:t>
            </w:r>
            <w:r w:rsidR="00167F56" w:rsidRPr="000342F9">
              <w:rPr>
                <w:rFonts w:ascii="Times New Roman" w:hAnsi="Times New Roman" w:cs="Times New Roman"/>
                <w:color w:val="000000"/>
                <w:sz w:val="20"/>
                <w:szCs w:val="20"/>
              </w:rPr>
              <w:t>1</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7CFCF5F6" w14:textId="668DD3CE"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05</w:t>
            </w:r>
          </w:p>
        </w:tc>
        <w:tc>
          <w:tcPr>
            <w:tcW w:w="990" w:type="dxa"/>
            <w:shd w:val="clear" w:color="auto" w:fill="auto"/>
            <w:noWrap/>
            <w:vAlign w:val="center"/>
            <w:hideMark/>
          </w:tcPr>
          <w:p w14:paraId="0F74DF8C" w14:textId="363C3FC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0</w:t>
            </w:r>
            <w:r w:rsidRPr="000342F9">
              <w:rPr>
                <w:rFonts w:ascii="Times New Roman" w:hAnsi="Times New Roman" w:cs="Times New Roman"/>
                <w:color w:val="000000"/>
                <w:sz w:val="20"/>
                <w:szCs w:val="20"/>
              </w:rPr>
              <w:t>.</w:t>
            </w:r>
            <w:r w:rsidR="00167F56" w:rsidRPr="000342F9">
              <w:rPr>
                <w:rFonts w:ascii="Times New Roman" w:hAnsi="Times New Roman" w:cs="Times New Roman"/>
                <w:color w:val="000000"/>
                <w:sz w:val="20"/>
                <w:szCs w:val="20"/>
              </w:rPr>
              <w:t>27</w:t>
            </w:r>
          </w:p>
        </w:tc>
        <w:tc>
          <w:tcPr>
            <w:tcW w:w="720" w:type="dxa"/>
            <w:vAlign w:val="center"/>
          </w:tcPr>
          <w:p w14:paraId="11B0B708" w14:textId="4F668C1C" w:rsidR="006462AB" w:rsidRPr="000342F9" w:rsidRDefault="00167F56"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5</w:t>
            </w:r>
          </w:p>
        </w:tc>
      </w:tr>
      <w:tr w:rsidR="006462AB" w:rsidRPr="000342F9" w14:paraId="43B15AA2" w14:textId="77777777" w:rsidTr="00773750">
        <w:trPr>
          <w:trHeight w:val="245"/>
        </w:trPr>
        <w:tc>
          <w:tcPr>
            <w:tcW w:w="990" w:type="dxa"/>
            <w:shd w:val="clear" w:color="auto" w:fill="auto"/>
            <w:noWrap/>
            <w:vAlign w:val="bottom"/>
            <w:hideMark/>
          </w:tcPr>
          <w:p w14:paraId="668DB71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guilt</w:t>
            </w:r>
          </w:p>
        </w:tc>
        <w:tc>
          <w:tcPr>
            <w:tcW w:w="1980" w:type="dxa"/>
            <w:shd w:val="clear" w:color="auto" w:fill="auto"/>
            <w:noWrap/>
            <w:vAlign w:val="bottom"/>
            <w:hideMark/>
          </w:tcPr>
          <w:p w14:paraId="65B5B1B0"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accountability-other</w:t>
            </w:r>
          </w:p>
        </w:tc>
        <w:tc>
          <w:tcPr>
            <w:tcW w:w="1530" w:type="dxa"/>
            <w:shd w:val="clear" w:color="auto" w:fill="auto"/>
            <w:noWrap/>
            <w:vAlign w:val="center"/>
            <w:hideMark/>
          </w:tcPr>
          <w:p w14:paraId="066E9FF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111.3 (14)***</w:t>
            </w:r>
          </w:p>
        </w:tc>
        <w:tc>
          <w:tcPr>
            <w:tcW w:w="540" w:type="dxa"/>
            <w:vAlign w:val="center"/>
          </w:tcPr>
          <w:p w14:paraId="5CFB268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15</w:t>
            </w:r>
          </w:p>
        </w:tc>
        <w:tc>
          <w:tcPr>
            <w:tcW w:w="540" w:type="dxa"/>
            <w:vAlign w:val="center"/>
          </w:tcPr>
          <w:p w14:paraId="2A01456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DCF999F"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.00</w:t>
            </w:r>
          </w:p>
        </w:tc>
        <w:tc>
          <w:tcPr>
            <w:tcW w:w="900" w:type="dxa"/>
            <w:shd w:val="clear" w:color="auto" w:fill="auto"/>
            <w:noWrap/>
            <w:vAlign w:val="center"/>
            <w:hideMark/>
          </w:tcPr>
          <w:p w14:paraId="7045142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-.08</w:t>
            </w:r>
          </w:p>
        </w:tc>
        <w:tc>
          <w:tcPr>
            <w:tcW w:w="990" w:type="dxa"/>
            <w:shd w:val="clear" w:color="auto" w:fill="auto"/>
            <w:noWrap/>
            <w:vAlign w:val="center"/>
            <w:hideMark/>
          </w:tcPr>
          <w:p w14:paraId="2522AFC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-0.35</w:t>
            </w:r>
          </w:p>
        </w:tc>
        <w:tc>
          <w:tcPr>
            <w:tcW w:w="720" w:type="dxa"/>
            <w:vAlign w:val="center"/>
          </w:tcPr>
          <w:p w14:paraId="3EBF15B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0.6</w:t>
            </w:r>
          </w:p>
        </w:tc>
      </w:tr>
      <w:tr w:rsidR="006462AB" w:rsidRPr="000342F9" w14:paraId="1A6B7FD1" w14:textId="77777777" w:rsidTr="00773750">
        <w:trPr>
          <w:trHeight w:val="245"/>
        </w:trPr>
        <w:tc>
          <w:tcPr>
            <w:tcW w:w="990" w:type="dxa"/>
            <w:shd w:val="clear" w:color="auto" w:fill="auto"/>
            <w:noWrap/>
            <w:vAlign w:val="bottom"/>
          </w:tcPr>
          <w:p w14:paraId="05EEDF6F"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7FE4BF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hideMark/>
          </w:tcPr>
          <w:p w14:paraId="31B5F84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208.65 (19)***</w:t>
            </w:r>
          </w:p>
        </w:tc>
        <w:tc>
          <w:tcPr>
            <w:tcW w:w="540" w:type="dxa"/>
            <w:vAlign w:val="center"/>
          </w:tcPr>
          <w:p w14:paraId="2D01E38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18</w:t>
            </w:r>
          </w:p>
        </w:tc>
        <w:tc>
          <w:tcPr>
            <w:tcW w:w="540" w:type="dxa"/>
            <w:vAlign w:val="center"/>
          </w:tcPr>
          <w:p w14:paraId="3C828CE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77656CF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.37***</w:t>
            </w:r>
          </w:p>
        </w:tc>
        <w:tc>
          <w:tcPr>
            <w:tcW w:w="900" w:type="dxa"/>
            <w:shd w:val="clear" w:color="auto" w:fill="auto"/>
            <w:noWrap/>
            <w:vAlign w:val="center"/>
            <w:hideMark/>
          </w:tcPr>
          <w:p w14:paraId="091205C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.50</w:t>
            </w:r>
          </w:p>
        </w:tc>
        <w:tc>
          <w:tcPr>
            <w:tcW w:w="990" w:type="dxa"/>
            <w:shd w:val="clear" w:color="auto" w:fill="auto"/>
            <w:noWrap/>
            <w:vAlign w:val="center"/>
            <w:hideMark/>
          </w:tcPr>
          <w:p w14:paraId="1374E9E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3.05**</w:t>
            </w:r>
          </w:p>
        </w:tc>
        <w:tc>
          <w:tcPr>
            <w:tcW w:w="720" w:type="dxa"/>
            <w:vAlign w:val="center"/>
          </w:tcPr>
          <w:p w14:paraId="073F173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33.9</w:t>
            </w:r>
          </w:p>
        </w:tc>
      </w:tr>
      <w:tr w:rsidR="006462AB" w:rsidRPr="000342F9" w14:paraId="420BE505" w14:textId="77777777" w:rsidTr="00773750">
        <w:trPr>
          <w:trHeight w:val="245"/>
        </w:trPr>
        <w:tc>
          <w:tcPr>
            <w:tcW w:w="990" w:type="dxa"/>
            <w:shd w:val="clear" w:color="auto" w:fill="auto"/>
            <w:noWrap/>
            <w:vAlign w:val="bottom"/>
          </w:tcPr>
          <w:p w14:paraId="291323AF"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5E4CB13C"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fairness</w:t>
            </w:r>
          </w:p>
        </w:tc>
        <w:tc>
          <w:tcPr>
            <w:tcW w:w="1530" w:type="dxa"/>
            <w:shd w:val="clear" w:color="auto" w:fill="auto"/>
            <w:noWrap/>
            <w:vAlign w:val="center"/>
            <w:hideMark/>
          </w:tcPr>
          <w:p w14:paraId="3F3841A2" w14:textId="589A4AEC"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4550BD" w:rsidRPr="000342F9">
              <w:rPr>
                <w:rFonts w:ascii="Times New Roman" w:hAnsi="Times New Roman" w:cs="Times New Roman"/>
                <w:color w:val="000000"/>
                <w:sz w:val="20"/>
                <w:szCs w:val="20"/>
              </w:rPr>
              <w:t>9</w:t>
            </w:r>
            <w:r w:rsidRPr="000342F9">
              <w:rPr>
                <w:rFonts w:ascii="Times New Roman" w:hAnsi="Times New Roman" w:cs="Times New Roman"/>
                <w:color w:val="000000"/>
                <w:sz w:val="20"/>
                <w:szCs w:val="20"/>
              </w:rPr>
              <w:t>.</w:t>
            </w:r>
            <w:r w:rsidR="004550BD" w:rsidRPr="000342F9">
              <w:rPr>
                <w:rFonts w:ascii="Times New Roman" w:hAnsi="Times New Roman" w:cs="Times New Roman"/>
                <w:color w:val="000000"/>
                <w:sz w:val="20"/>
                <w:szCs w:val="20"/>
              </w:rPr>
              <w:t>31</w:t>
            </w:r>
            <w:r w:rsidRPr="000342F9">
              <w:rPr>
                <w:rFonts w:ascii="Times New Roman" w:hAnsi="Times New Roman" w:cs="Times New Roman"/>
                <w:color w:val="000000"/>
                <w:sz w:val="20"/>
                <w:szCs w:val="20"/>
              </w:rPr>
              <w:t xml:space="preserve"> (</w:t>
            </w:r>
            <w:r w:rsidR="004550BD" w:rsidRPr="000342F9">
              <w:rPr>
                <w:rFonts w:ascii="Times New Roman" w:hAnsi="Times New Roman" w:cs="Times New Roman"/>
                <w:color w:val="000000"/>
                <w:sz w:val="20"/>
                <w:szCs w:val="20"/>
              </w:rPr>
              <w:t>9</w:t>
            </w:r>
            <w:r w:rsidRPr="000342F9">
              <w:rPr>
                <w:rFonts w:ascii="Times New Roman" w:hAnsi="Times New Roman" w:cs="Times New Roman"/>
                <w:color w:val="000000"/>
                <w:sz w:val="20"/>
                <w:szCs w:val="20"/>
              </w:rPr>
              <w:t>)*</w:t>
            </w:r>
          </w:p>
        </w:tc>
        <w:tc>
          <w:tcPr>
            <w:tcW w:w="540" w:type="dxa"/>
            <w:vAlign w:val="center"/>
          </w:tcPr>
          <w:p w14:paraId="6C3AC0D6" w14:textId="05D072CB" w:rsidR="006462AB" w:rsidRPr="000342F9" w:rsidRDefault="004550BD"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2504BB8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419B8941" w14:textId="61CB9149"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4550BD" w:rsidRPr="000342F9">
              <w:rPr>
                <w:rFonts w:ascii="Times New Roman" w:hAnsi="Times New Roman" w:cs="Times New Roman"/>
                <w:color w:val="000000"/>
                <w:sz w:val="20"/>
                <w:szCs w:val="20"/>
              </w:rPr>
              <w:t>6</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06ED6094" w14:textId="3DC4E8C6"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4550BD" w:rsidRPr="000342F9">
              <w:rPr>
                <w:rFonts w:ascii="Times New Roman" w:hAnsi="Times New Roman" w:cs="Times New Roman"/>
                <w:color w:val="000000"/>
                <w:sz w:val="20"/>
                <w:szCs w:val="20"/>
              </w:rPr>
              <w:t>3</w:t>
            </w:r>
          </w:p>
        </w:tc>
        <w:tc>
          <w:tcPr>
            <w:tcW w:w="990" w:type="dxa"/>
            <w:shd w:val="clear" w:color="auto" w:fill="auto"/>
            <w:noWrap/>
            <w:vAlign w:val="center"/>
            <w:hideMark/>
          </w:tcPr>
          <w:p w14:paraId="5B9EB8B3" w14:textId="3FCCB548"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-1.2</w:t>
            </w:r>
            <w:r w:rsidR="004550BD" w:rsidRPr="000342F9">
              <w:rPr>
                <w:rFonts w:ascii="Times New Roman" w:hAnsi="Times New Roman" w:cs="Times New Roman"/>
                <w:color w:val="000000"/>
                <w:sz w:val="20"/>
                <w:szCs w:val="20"/>
              </w:rPr>
              <w:t>8</w:t>
            </w:r>
          </w:p>
        </w:tc>
        <w:tc>
          <w:tcPr>
            <w:tcW w:w="720" w:type="dxa"/>
            <w:vAlign w:val="center"/>
          </w:tcPr>
          <w:p w14:paraId="732087F0" w14:textId="3402EF09"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4550BD" w:rsidRPr="000342F9">
              <w:rPr>
                <w:rFonts w:ascii="Times New Roman" w:hAnsi="Times New Roman" w:cs="Times New Roman"/>
                <w:color w:val="000000"/>
                <w:sz w:val="20"/>
                <w:szCs w:val="20"/>
              </w:rPr>
              <w:t>0</w:t>
            </w:r>
            <w:r w:rsidRPr="000342F9">
              <w:rPr>
                <w:rFonts w:ascii="Times New Roman" w:hAnsi="Times New Roman" w:cs="Times New Roman"/>
                <w:color w:val="000000"/>
                <w:sz w:val="20"/>
                <w:szCs w:val="20"/>
              </w:rPr>
              <w:t>.</w:t>
            </w:r>
            <w:r w:rsidR="004550BD" w:rsidRPr="000342F9">
              <w:rPr>
                <w:rFonts w:ascii="Times New Roman" w:hAnsi="Times New Roman" w:cs="Times New Roman"/>
                <w:color w:val="000000"/>
                <w:sz w:val="20"/>
                <w:szCs w:val="20"/>
              </w:rPr>
              <w:t>4</w:t>
            </w:r>
          </w:p>
        </w:tc>
      </w:tr>
      <w:tr w:rsidR="006462AB" w:rsidRPr="000342F9" w14:paraId="17F67083" w14:textId="77777777" w:rsidTr="00773750">
        <w:trPr>
          <w:trHeight w:val="245"/>
        </w:trPr>
        <w:tc>
          <w:tcPr>
            <w:tcW w:w="990" w:type="dxa"/>
            <w:shd w:val="clear" w:color="auto" w:fill="auto"/>
            <w:noWrap/>
            <w:vAlign w:val="bottom"/>
          </w:tcPr>
          <w:p w14:paraId="5D5DBAC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hope</w:t>
            </w:r>
          </w:p>
        </w:tc>
        <w:tc>
          <w:tcPr>
            <w:tcW w:w="1980" w:type="dxa"/>
            <w:shd w:val="clear" w:color="auto" w:fill="auto"/>
            <w:noWrap/>
            <w:vAlign w:val="bottom"/>
          </w:tcPr>
          <w:p w14:paraId="6FD2FC1E"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tcPr>
          <w:p w14:paraId="0C1F01F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7.26 (2)*</w:t>
            </w:r>
          </w:p>
        </w:tc>
        <w:tc>
          <w:tcPr>
            <w:tcW w:w="540" w:type="dxa"/>
            <w:vAlign w:val="center"/>
          </w:tcPr>
          <w:p w14:paraId="1C9B05F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0240DF8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DCAF44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.27***</w:t>
            </w:r>
          </w:p>
        </w:tc>
        <w:tc>
          <w:tcPr>
            <w:tcW w:w="900" w:type="dxa"/>
            <w:shd w:val="clear" w:color="auto" w:fill="auto"/>
            <w:noWrap/>
            <w:vAlign w:val="center"/>
          </w:tcPr>
          <w:p w14:paraId="3E09821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.05</w:t>
            </w:r>
          </w:p>
        </w:tc>
        <w:tc>
          <w:tcPr>
            <w:tcW w:w="990" w:type="dxa"/>
            <w:shd w:val="clear" w:color="auto" w:fill="auto"/>
            <w:noWrap/>
            <w:vAlign w:val="center"/>
          </w:tcPr>
          <w:p w14:paraId="0DD15FD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.34</w:t>
            </w:r>
          </w:p>
        </w:tc>
        <w:tc>
          <w:tcPr>
            <w:tcW w:w="720" w:type="dxa"/>
            <w:vAlign w:val="center"/>
          </w:tcPr>
          <w:p w14:paraId="3457662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7.2</w:t>
            </w:r>
          </w:p>
        </w:tc>
      </w:tr>
      <w:tr w:rsidR="006462AB" w:rsidRPr="000342F9" w14:paraId="607A0E24" w14:textId="77777777" w:rsidTr="00773750">
        <w:trPr>
          <w:trHeight w:val="245"/>
        </w:trPr>
        <w:tc>
          <w:tcPr>
            <w:tcW w:w="990" w:type="dxa"/>
            <w:shd w:val="clear" w:color="auto" w:fill="auto"/>
            <w:noWrap/>
            <w:vAlign w:val="bottom"/>
          </w:tcPr>
          <w:p w14:paraId="6447079C"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tcPr>
          <w:p w14:paraId="13FBEA74"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future expectancy</w:t>
            </w:r>
          </w:p>
        </w:tc>
        <w:tc>
          <w:tcPr>
            <w:tcW w:w="1530" w:type="dxa"/>
            <w:shd w:val="clear" w:color="auto" w:fill="auto"/>
            <w:noWrap/>
            <w:vAlign w:val="center"/>
          </w:tcPr>
          <w:p w14:paraId="425E248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52.95 (6)***</w:t>
            </w:r>
          </w:p>
        </w:tc>
        <w:tc>
          <w:tcPr>
            <w:tcW w:w="540" w:type="dxa"/>
            <w:vAlign w:val="center"/>
          </w:tcPr>
          <w:p w14:paraId="30AB43D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540" w:type="dxa"/>
            <w:vAlign w:val="center"/>
          </w:tcPr>
          <w:p w14:paraId="3555E32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3AF7049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.36***</w:t>
            </w:r>
          </w:p>
        </w:tc>
        <w:tc>
          <w:tcPr>
            <w:tcW w:w="900" w:type="dxa"/>
            <w:shd w:val="clear" w:color="auto" w:fill="auto"/>
            <w:noWrap/>
            <w:vAlign w:val="center"/>
          </w:tcPr>
          <w:p w14:paraId="3176DC2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-.08</w:t>
            </w:r>
          </w:p>
        </w:tc>
        <w:tc>
          <w:tcPr>
            <w:tcW w:w="990" w:type="dxa"/>
            <w:shd w:val="clear" w:color="auto" w:fill="auto"/>
            <w:noWrap/>
            <w:vAlign w:val="center"/>
          </w:tcPr>
          <w:p w14:paraId="37E8CE3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-.58</w:t>
            </w:r>
          </w:p>
        </w:tc>
        <w:tc>
          <w:tcPr>
            <w:tcW w:w="720" w:type="dxa"/>
            <w:vAlign w:val="center"/>
          </w:tcPr>
          <w:p w14:paraId="793AD13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4.7</w:t>
            </w:r>
          </w:p>
        </w:tc>
      </w:tr>
      <w:tr w:rsidR="006462AB" w:rsidRPr="000342F9" w14:paraId="7CDC7DDE" w14:textId="77777777" w:rsidTr="00773750">
        <w:trPr>
          <w:trHeight w:val="245"/>
        </w:trPr>
        <w:tc>
          <w:tcPr>
            <w:tcW w:w="990" w:type="dxa"/>
            <w:shd w:val="clear" w:color="auto" w:fill="auto"/>
            <w:noWrap/>
            <w:vAlign w:val="bottom"/>
          </w:tcPr>
          <w:p w14:paraId="457D5405"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tcPr>
          <w:p w14:paraId="740D0E98"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tcPr>
          <w:p w14:paraId="33F5C1B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91.74 (6)***</w:t>
            </w:r>
          </w:p>
        </w:tc>
        <w:tc>
          <w:tcPr>
            <w:tcW w:w="540" w:type="dxa"/>
            <w:vAlign w:val="center"/>
          </w:tcPr>
          <w:p w14:paraId="7614B9D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540" w:type="dxa"/>
            <w:vAlign w:val="center"/>
          </w:tcPr>
          <w:p w14:paraId="1429F70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28F56D9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.37***</w:t>
            </w:r>
          </w:p>
        </w:tc>
        <w:tc>
          <w:tcPr>
            <w:tcW w:w="900" w:type="dxa"/>
            <w:shd w:val="clear" w:color="auto" w:fill="auto"/>
            <w:noWrap/>
            <w:vAlign w:val="center"/>
          </w:tcPr>
          <w:p w14:paraId="6A79918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990" w:type="dxa"/>
            <w:shd w:val="clear" w:color="auto" w:fill="auto"/>
            <w:noWrap/>
            <w:vAlign w:val="center"/>
          </w:tcPr>
          <w:p w14:paraId="54D165F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-.66</w:t>
            </w:r>
          </w:p>
        </w:tc>
        <w:tc>
          <w:tcPr>
            <w:tcW w:w="720" w:type="dxa"/>
            <w:vAlign w:val="center"/>
          </w:tcPr>
          <w:p w14:paraId="0041F18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5.5</w:t>
            </w:r>
          </w:p>
        </w:tc>
      </w:tr>
      <w:tr w:rsidR="006462AB" w:rsidRPr="000342F9" w14:paraId="176FA9F4" w14:textId="77777777" w:rsidTr="00773750">
        <w:trPr>
          <w:trHeight w:val="245"/>
        </w:trPr>
        <w:tc>
          <w:tcPr>
            <w:tcW w:w="990" w:type="dxa"/>
            <w:shd w:val="clear" w:color="auto" w:fill="auto"/>
            <w:noWrap/>
            <w:vAlign w:val="bottom"/>
          </w:tcPr>
          <w:p w14:paraId="31D5B113"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tcPr>
          <w:p w14:paraId="6DF6FEB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relevance</w:t>
            </w:r>
          </w:p>
        </w:tc>
        <w:tc>
          <w:tcPr>
            <w:tcW w:w="1530" w:type="dxa"/>
            <w:shd w:val="clear" w:color="auto" w:fill="auto"/>
            <w:noWrap/>
            <w:vAlign w:val="center"/>
          </w:tcPr>
          <w:p w14:paraId="3795AF8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20.53 (7)**</w:t>
            </w:r>
          </w:p>
        </w:tc>
        <w:tc>
          <w:tcPr>
            <w:tcW w:w="540" w:type="dxa"/>
            <w:vAlign w:val="center"/>
          </w:tcPr>
          <w:p w14:paraId="047AD49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p>
        </w:tc>
        <w:tc>
          <w:tcPr>
            <w:tcW w:w="540" w:type="dxa"/>
            <w:vAlign w:val="center"/>
          </w:tcPr>
          <w:p w14:paraId="773A477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11D4C3A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.19***</w:t>
            </w:r>
          </w:p>
        </w:tc>
        <w:tc>
          <w:tcPr>
            <w:tcW w:w="900" w:type="dxa"/>
            <w:shd w:val="clear" w:color="auto" w:fill="auto"/>
            <w:noWrap/>
            <w:vAlign w:val="center"/>
          </w:tcPr>
          <w:p w14:paraId="2A62974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-.03</w:t>
            </w:r>
          </w:p>
        </w:tc>
        <w:tc>
          <w:tcPr>
            <w:tcW w:w="990" w:type="dxa"/>
            <w:shd w:val="clear" w:color="auto" w:fill="auto"/>
            <w:noWrap/>
            <w:vAlign w:val="center"/>
          </w:tcPr>
          <w:p w14:paraId="2352BF8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-.39</w:t>
            </w:r>
          </w:p>
        </w:tc>
        <w:tc>
          <w:tcPr>
            <w:tcW w:w="720" w:type="dxa"/>
            <w:vAlign w:val="center"/>
          </w:tcPr>
          <w:p w14:paraId="3889BEF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r>
      <w:tr w:rsidR="006462AB" w:rsidRPr="000342F9" w14:paraId="6A0299BC" w14:textId="77777777" w:rsidTr="00773750">
        <w:trPr>
          <w:trHeight w:val="245"/>
        </w:trPr>
        <w:tc>
          <w:tcPr>
            <w:tcW w:w="990" w:type="dxa"/>
            <w:shd w:val="clear" w:color="auto" w:fill="auto"/>
            <w:noWrap/>
            <w:vAlign w:val="bottom"/>
          </w:tcPr>
          <w:p w14:paraId="31D7AD2A"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tcPr>
          <w:p w14:paraId="3A1AEE96"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center"/>
          </w:tcPr>
          <w:p w14:paraId="363FD186" w14:textId="02B4D6E2" w:rsidR="006462AB" w:rsidRPr="000342F9" w:rsidRDefault="004550BD"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36</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27</w:t>
            </w:r>
            <w:r w:rsidR="006462AB" w:rsidRPr="000342F9">
              <w:rPr>
                <w:rFonts w:ascii="Times New Roman" w:hAnsi="Times New Roman" w:cs="Times New Roman"/>
                <w:color w:val="000000"/>
                <w:sz w:val="20"/>
                <w:szCs w:val="20"/>
              </w:rPr>
              <w:t xml:space="preserve"> (7)***</w:t>
            </w:r>
          </w:p>
        </w:tc>
        <w:tc>
          <w:tcPr>
            <w:tcW w:w="540" w:type="dxa"/>
            <w:vAlign w:val="center"/>
          </w:tcPr>
          <w:p w14:paraId="4955E423"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p>
        </w:tc>
        <w:tc>
          <w:tcPr>
            <w:tcW w:w="540" w:type="dxa"/>
            <w:vAlign w:val="center"/>
          </w:tcPr>
          <w:p w14:paraId="7F1DE01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382BAABA" w14:textId="2ECA66BF"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4550BD" w:rsidRPr="000342F9">
              <w:rPr>
                <w:rFonts w:ascii="Times New Roman" w:hAnsi="Times New Roman" w:cs="Times New Roman"/>
                <w:color w:val="000000"/>
                <w:sz w:val="20"/>
                <w:szCs w:val="20"/>
              </w:rPr>
              <w:t>6</w:t>
            </w:r>
            <w:r w:rsidRPr="000342F9">
              <w:rPr>
                <w:rFonts w:ascii="Times New Roman" w:hAnsi="Times New Roman" w:cs="Times New Roman"/>
                <w:color w:val="000000"/>
                <w:sz w:val="20"/>
                <w:szCs w:val="20"/>
              </w:rPr>
              <w:t>***</w:t>
            </w:r>
          </w:p>
        </w:tc>
        <w:tc>
          <w:tcPr>
            <w:tcW w:w="900" w:type="dxa"/>
            <w:shd w:val="clear" w:color="auto" w:fill="auto"/>
            <w:noWrap/>
            <w:vAlign w:val="center"/>
          </w:tcPr>
          <w:p w14:paraId="7E417483" w14:textId="622FB1F4"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r w:rsidR="004550BD" w:rsidRPr="000342F9">
              <w:rPr>
                <w:rFonts w:ascii="Times New Roman" w:hAnsi="Times New Roman" w:cs="Times New Roman"/>
                <w:color w:val="000000"/>
                <w:sz w:val="20"/>
                <w:szCs w:val="20"/>
              </w:rPr>
              <w:t>8</w:t>
            </w:r>
          </w:p>
        </w:tc>
        <w:tc>
          <w:tcPr>
            <w:tcW w:w="990" w:type="dxa"/>
            <w:shd w:val="clear" w:color="auto" w:fill="auto"/>
            <w:noWrap/>
            <w:vAlign w:val="center"/>
          </w:tcPr>
          <w:p w14:paraId="301FC8B7" w14:textId="65E331A9"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4550BD" w:rsidRPr="000342F9">
              <w:rPr>
                <w:rFonts w:ascii="Times New Roman" w:hAnsi="Times New Roman" w:cs="Times New Roman"/>
                <w:color w:val="000000"/>
                <w:sz w:val="20"/>
                <w:szCs w:val="20"/>
              </w:rPr>
              <w:t>3</w:t>
            </w:r>
            <w:r w:rsidRPr="000342F9">
              <w:rPr>
                <w:rFonts w:ascii="Times New Roman" w:hAnsi="Times New Roman" w:cs="Times New Roman"/>
                <w:color w:val="000000"/>
                <w:sz w:val="20"/>
                <w:szCs w:val="20"/>
              </w:rPr>
              <w:t>.</w:t>
            </w:r>
            <w:r w:rsidR="004550BD" w:rsidRPr="000342F9">
              <w:rPr>
                <w:rFonts w:ascii="Times New Roman" w:hAnsi="Times New Roman" w:cs="Times New Roman"/>
                <w:color w:val="000000"/>
                <w:sz w:val="20"/>
                <w:szCs w:val="20"/>
              </w:rPr>
              <w:t>38</w:t>
            </w:r>
            <w:r w:rsidRPr="000342F9">
              <w:rPr>
                <w:rFonts w:ascii="Times New Roman" w:hAnsi="Times New Roman" w:cs="Times New Roman"/>
                <w:color w:val="000000"/>
                <w:sz w:val="20"/>
                <w:szCs w:val="20"/>
              </w:rPr>
              <w:t>***</w:t>
            </w:r>
          </w:p>
        </w:tc>
        <w:tc>
          <w:tcPr>
            <w:tcW w:w="720" w:type="dxa"/>
            <w:vAlign w:val="center"/>
          </w:tcPr>
          <w:p w14:paraId="4E63E986" w14:textId="7558F36C" w:rsidR="006462AB" w:rsidRPr="000342F9" w:rsidRDefault="004550BD"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64</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6</w:t>
            </w:r>
          </w:p>
        </w:tc>
      </w:tr>
      <w:tr w:rsidR="006462AB" w:rsidRPr="000342F9" w14:paraId="38BDBE88" w14:textId="77777777" w:rsidTr="00773750">
        <w:trPr>
          <w:trHeight w:val="245"/>
        </w:trPr>
        <w:tc>
          <w:tcPr>
            <w:tcW w:w="990" w:type="dxa"/>
            <w:shd w:val="clear" w:color="auto" w:fill="auto"/>
            <w:noWrap/>
            <w:vAlign w:val="bottom"/>
            <w:hideMark/>
          </w:tcPr>
          <w:p w14:paraId="00D0BC4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joy</w:t>
            </w:r>
          </w:p>
        </w:tc>
        <w:tc>
          <w:tcPr>
            <w:tcW w:w="1980" w:type="dxa"/>
            <w:shd w:val="clear" w:color="auto" w:fill="auto"/>
            <w:noWrap/>
            <w:vAlign w:val="bottom"/>
            <w:hideMark/>
          </w:tcPr>
          <w:p w14:paraId="62D2E639"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hideMark/>
          </w:tcPr>
          <w:p w14:paraId="4FD7060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3.52 (6)</w:t>
            </w:r>
          </w:p>
        </w:tc>
        <w:tc>
          <w:tcPr>
            <w:tcW w:w="540" w:type="dxa"/>
            <w:vAlign w:val="center"/>
          </w:tcPr>
          <w:p w14:paraId="070F206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w:t>
            </w:r>
          </w:p>
        </w:tc>
        <w:tc>
          <w:tcPr>
            <w:tcW w:w="540" w:type="dxa"/>
            <w:vAlign w:val="center"/>
          </w:tcPr>
          <w:p w14:paraId="6A59B09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DD8165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.33***</w:t>
            </w:r>
          </w:p>
        </w:tc>
        <w:tc>
          <w:tcPr>
            <w:tcW w:w="900" w:type="dxa"/>
            <w:shd w:val="clear" w:color="auto" w:fill="auto"/>
            <w:noWrap/>
            <w:vAlign w:val="center"/>
            <w:hideMark/>
          </w:tcPr>
          <w:p w14:paraId="35DD51F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990" w:type="dxa"/>
            <w:shd w:val="clear" w:color="auto" w:fill="auto"/>
            <w:noWrap/>
            <w:vAlign w:val="center"/>
            <w:hideMark/>
          </w:tcPr>
          <w:p w14:paraId="069DFBC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-0.94</w:t>
            </w:r>
          </w:p>
        </w:tc>
        <w:tc>
          <w:tcPr>
            <w:tcW w:w="720" w:type="dxa"/>
            <w:vAlign w:val="center"/>
          </w:tcPr>
          <w:p w14:paraId="75CF9CC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w:t>
            </w:r>
          </w:p>
        </w:tc>
      </w:tr>
      <w:tr w:rsidR="006462AB" w:rsidRPr="000342F9" w14:paraId="1B812E8F" w14:textId="77777777" w:rsidTr="00773750">
        <w:trPr>
          <w:trHeight w:val="245"/>
        </w:trPr>
        <w:tc>
          <w:tcPr>
            <w:tcW w:w="990" w:type="dxa"/>
            <w:shd w:val="clear" w:color="auto" w:fill="auto"/>
            <w:noWrap/>
            <w:vAlign w:val="bottom"/>
          </w:tcPr>
          <w:p w14:paraId="62432B3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45DDC595"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fairness</w:t>
            </w:r>
          </w:p>
        </w:tc>
        <w:tc>
          <w:tcPr>
            <w:tcW w:w="1530" w:type="dxa"/>
            <w:shd w:val="clear" w:color="auto" w:fill="auto"/>
            <w:noWrap/>
            <w:vAlign w:val="center"/>
            <w:hideMark/>
          </w:tcPr>
          <w:p w14:paraId="67F1AE7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130.17 (5)***</w:t>
            </w:r>
          </w:p>
        </w:tc>
        <w:tc>
          <w:tcPr>
            <w:tcW w:w="540" w:type="dxa"/>
            <w:vAlign w:val="center"/>
          </w:tcPr>
          <w:p w14:paraId="3DBF9E3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p>
        </w:tc>
        <w:tc>
          <w:tcPr>
            <w:tcW w:w="540" w:type="dxa"/>
            <w:vAlign w:val="center"/>
          </w:tcPr>
          <w:p w14:paraId="7B2595A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6BEAC9D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.68***</w:t>
            </w:r>
          </w:p>
        </w:tc>
        <w:tc>
          <w:tcPr>
            <w:tcW w:w="900" w:type="dxa"/>
            <w:shd w:val="clear" w:color="auto" w:fill="auto"/>
            <w:noWrap/>
            <w:vAlign w:val="center"/>
            <w:hideMark/>
          </w:tcPr>
          <w:p w14:paraId="294DE9F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-.60</w:t>
            </w:r>
          </w:p>
        </w:tc>
        <w:tc>
          <w:tcPr>
            <w:tcW w:w="990" w:type="dxa"/>
            <w:shd w:val="clear" w:color="auto" w:fill="auto"/>
            <w:noWrap/>
            <w:vAlign w:val="center"/>
            <w:hideMark/>
          </w:tcPr>
          <w:p w14:paraId="2D16614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-2.04*</w:t>
            </w:r>
          </w:p>
        </w:tc>
        <w:tc>
          <w:tcPr>
            <w:tcW w:w="720" w:type="dxa"/>
            <w:vAlign w:val="center"/>
          </w:tcPr>
          <w:p w14:paraId="4E9DEC5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36.0</w:t>
            </w:r>
          </w:p>
        </w:tc>
      </w:tr>
      <w:tr w:rsidR="006462AB" w:rsidRPr="000342F9" w14:paraId="5E87F853" w14:textId="77777777" w:rsidTr="00773750">
        <w:trPr>
          <w:trHeight w:val="245"/>
        </w:trPr>
        <w:tc>
          <w:tcPr>
            <w:tcW w:w="990" w:type="dxa"/>
            <w:shd w:val="clear" w:color="auto" w:fill="auto"/>
            <w:noWrap/>
            <w:vAlign w:val="bottom"/>
          </w:tcPr>
          <w:p w14:paraId="45E3F313"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54F0F28C"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hideMark/>
          </w:tcPr>
          <w:p w14:paraId="3A95CC1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398.72 (10)***</w:t>
            </w:r>
          </w:p>
        </w:tc>
        <w:tc>
          <w:tcPr>
            <w:tcW w:w="540" w:type="dxa"/>
            <w:vAlign w:val="center"/>
          </w:tcPr>
          <w:p w14:paraId="1FC4338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w:t>
            </w:r>
          </w:p>
        </w:tc>
        <w:tc>
          <w:tcPr>
            <w:tcW w:w="540" w:type="dxa"/>
            <w:vAlign w:val="center"/>
          </w:tcPr>
          <w:p w14:paraId="44FA78D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7FAE16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.53***</w:t>
            </w:r>
          </w:p>
        </w:tc>
        <w:tc>
          <w:tcPr>
            <w:tcW w:w="900" w:type="dxa"/>
            <w:shd w:val="clear" w:color="auto" w:fill="auto"/>
            <w:noWrap/>
            <w:vAlign w:val="center"/>
            <w:hideMark/>
          </w:tcPr>
          <w:p w14:paraId="4EA59AE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1.23</w:t>
            </w:r>
          </w:p>
        </w:tc>
        <w:tc>
          <w:tcPr>
            <w:tcW w:w="990" w:type="dxa"/>
            <w:shd w:val="clear" w:color="auto" w:fill="auto"/>
            <w:noWrap/>
            <w:vAlign w:val="center"/>
            <w:hideMark/>
          </w:tcPr>
          <w:p w14:paraId="4233BCF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3.33***</w:t>
            </w:r>
          </w:p>
        </w:tc>
        <w:tc>
          <w:tcPr>
            <w:tcW w:w="720" w:type="dxa"/>
            <w:vAlign w:val="center"/>
          </w:tcPr>
          <w:p w14:paraId="55E5735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48.9</w:t>
            </w:r>
          </w:p>
        </w:tc>
      </w:tr>
      <w:tr w:rsidR="006462AB" w:rsidRPr="000342F9" w14:paraId="7D1EACF5" w14:textId="77777777" w:rsidTr="00773750">
        <w:trPr>
          <w:trHeight w:val="245"/>
        </w:trPr>
        <w:tc>
          <w:tcPr>
            <w:tcW w:w="990" w:type="dxa"/>
            <w:shd w:val="clear" w:color="auto" w:fill="auto"/>
            <w:noWrap/>
            <w:vAlign w:val="bottom"/>
          </w:tcPr>
          <w:p w14:paraId="214E68D0"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5817B32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center"/>
            <w:hideMark/>
          </w:tcPr>
          <w:p w14:paraId="2041A75B" w14:textId="5932D731"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18</w:t>
            </w:r>
            <w:r w:rsidR="004550BD" w:rsidRPr="000342F9">
              <w:rPr>
                <w:rFonts w:ascii="Times New Roman" w:hAnsi="Times New Roman" w:cs="Times New Roman"/>
                <w:color w:val="000000"/>
                <w:sz w:val="20"/>
                <w:szCs w:val="20"/>
              </w:rPr>
              <w:t>9</w:t>
            </w:r>
            <w:r w:rsidRPr="000342F9">
              <w:rPr>
                <w:rFonts w:ascii="Times New Roman" w:hAnsi="Times New Roman" w:cs="Times New Roman"/>
                <w:color w:val="000000"/>
                <w:sz w:val="20"/>
                <w:szCs w:val="20"/>
              </w:rPr>
              <w:t>.</w:t>
            </w:r>
            <w:r w:rsidR="004550BD" w:rsidRPr="000342F9">
              <w:rPr>
                <w:rFonts w:ascii="Times New Roman" w:hAnsi="Times New Roman" w:cs="Times New Roman"/>
                <w:color w:val="000000"/>
                <w:sz w:val="20"/>
                <w:szCs w:val="20"/>
              </w:rPr>
              <w:t>23</w:t>
            </w:r>
            <w:r w:rsidRPr="000342F9">
              <w:rPr>
                <w:rFonts w:ascii="Times New Roman" w:hAnsi="Times New Roman" w:cs="Times New Roman"/>
                <w:color w:val="000000"/>
                <w:sz w:val="20"/>
                <w:szCs w:val="20"/>
              </w:rPr>
              <w:t xml:space="preserve"> (</w:t>
            </w:r>
            <w:r w:rsidR="004550BD" w:rsidRPr="000342F9">
              <w:rPr>
                <w:rFonts w:ascii="Times New Roman" w:hAnsi="Times New Roman" w:cs="Times New Roman"/>
                <w:color w:val="000000"/>
                <w:sz w:val="20"/>
                <w:szCs w:val="20"/>
              </w:rPr>
              <w:t>10</w:t>
            </w:r>
            <w:r w:rsidRPr="000342F9">
              <w:rPr>
                <w:rFonts w:ascii="Times New Roman" w:hAnsi="Times New Roman" w:cs="Times New Roman"/>
                <w:color w:val="000000"/>
                <w:sz w:val="20"/>
                <w:szCs w:val="20"/>
              </w:rPr>
              <w:t>)***</w:t>
            </w:r>
          </w:p>
        </w:tc>
        <w:tc>
          <w:tcPr>
            <w:tcW w:w="540" w:type="dxa"/>
            <w:vAlign w:val="center"/>
          </w:tcPr>
          <w:p w14:paraId="11BE1804" w14:textId="7CEAF07D" w:rsidR="006462AB" w:rsidRPr="000342F9" w:rsidRDefault="004550BD"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44AC0FA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17E0FDA4" w14:textId="690020D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4550BD" w:rsidRPr="000342F9">
              <w:rPr>
                <w:rFonts w:ascii="Times New Roman" w:hAnsi="Times New Roman" w:cs="Times New Roman"/>
                <w:color w:val="000000"/>
                <w:sz w:val="20"/>
                <w:szCs w:val="20"/>
              </w:rPr>
              <w:t>9*</w:t>
            </w:r>
          </w:p>
        </w:tc>
        <w:tc>
          <w:tcPr>
            <w:tcW w:w="900" w:type="dxa"/>
            <w:shd w:val="clear" w:color="auto" w:fill="auto"/>
            <w:noWrap/>
            <w:vAlign w:val="center"/>
            <w:hideMark/>
          </w:tcPr>
          <w:p w14:paraId="2D6F481B" w14:textId="79FC0C08"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r w:rsidR="004550BD" w:rsidRPr="000342F9">
              <w:rPr>
                <w:rFonts w:ascii="Times New Roman" w:hAnsi="Times New Roman" w:cs="Times New Roman"/>
                <w:color w:val="000000"/>
                <w:sz w:val="20"/>
                <w:szCs w:val="20"/>
              </w:rPr>
              <w:t>0</w:t>
            </w:r>
          </w:p>
        </w:tc>
        <w:tc>
          <w:tcPr>
            <w:tcW w:w="990" w:type="dxa"/>
            <w:shd w:val="clear" w:color="auto" w:fill="auto"/>
            <w:noWrap/>
            <w:vAlign w:val="center"/>
            <w:hideMark/>
          </w:tcPr>
          <w:p w14:paraId="212E113F" w14:textId="5AE3330A"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-2.0</w:t>
            </w:r>
            <w:r w:rsidR="004550BD" w:rsidRPr="000342F9">
              <w:rPr>
                <w:rFonts w:ascii="Times New Roman" w:hAnsi="Times New Roman" w:cs="Times New Roman"/>
                <w:color w:val="000000"/>
                <w:sz w:val="20"/>
                <w:szCs w:val="20"/>
              </w:rPr>
              <w:t>0</w:t>
            </w:r>
            <w:r w:rsidRPr="000342F9">
              <w:rPr>
                <w:rFonts w:ascii="Times New Roman" w:hAnsi="Times New Roman" w:cs="Times New Roman"/>
                <w:color w:val="000000"/>
                <w:sz w:val="20"/>
                <w:szCs w:val="20"/>
              </w:rPr>
              <w:t>*</w:t>
            </w:r>
          </w:p>
        </w:tc>
        <w:tc>
          <w:tcPr>
            <w:tcW w:w="720" w:type="dxa"/>
            <w:vAlign w:val="center"/>
          </w:tcPr>
          <w:p w14:paraId="7F5864C4" w14:textId="220BB07E"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4550BD" w:rsidRPr="000342F9">
              <w:rPr>
                <w:rFonts w:ascii="Times New Roman" w:hAnsi="Times New Roman" w:cs="Times New Roman"/>
                <w:color w:val="000000"/>
                <w:sz w:val="20"/>
                <w:szCs w:val="20"/>
              </w:rPr>
              <w:t>5</w:t>
            </w:r>
            <w:r w:rsidRPr="000342F9">
              <w:rPr>
                <w:rFonts w:ascii="Times New Roman" w:hAnsi="Times New Roman" w:cs="Times New Roman"/>
                <w:color w:val="000000"/>
                <w:sz w:val="20"/>
                <w:szCs w:val="20"/>
              </w:rPr>
              <w:t>.</w:t>
            </w:r>
            <w:r w:rsidR="004550BD" w:rsidRPr="000342F9">
              <w:rPr>
                <w:rFonts w:ascii="Times New Roman" w:hAnsi="Times New Roman" w:cs="Times New Roman"/>
                <w:color w:val="000000"/>
                <w:sz w:val="20"/>
                <w:szCs w:val="20"/>
              </w:rPr>
              <w:t>7</w:t>
            </w:r>
          </w:p>
        </w:tc>
      </w:tr>
      <w:tr w:rsidR="006462AB" w:rsidRPr="000342F9" w14:paraId="4142441C" w14:textId="77777777" w:rsidTr="00773750">
        <w:trPr>
          <w:trHeight w:val="245"/>
        </w:trPr>
        <w:tc>
          <w:tcPr>
            <w:tcW w:w="990" w:type="dxa"/>
            <w:shd w:val="clear" w:color="auto" w:fill="auto"/>
            <w:noWrap/>
            <w:vAlign w:val="bottom"/>
          </w:tcPr>
          <w:p w14:paraId="1CDE39A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love</w:t>
            </w:r>
          </w:p>
        </w:tc>
        <w:tc>
          <w:tcPr>
            <w:tcW w:w="1980" w:type="dxa"/>
            <w:shd w:val="clear" w:color="auto" w:fill="auto"/>
            <w:noWrap/>
            <w:vAlign w:val="bottom"/>
          </w:tcPr>
          <w:p w14:paraId="14567EE2"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tcPr>
          <w:p w14:paraId="554E54F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11.12 (3)*</w:t>
            </w:r>
          </w:p>
        </w:tc>
        <w:tc>
          <w:tcPr>
            <w:tcW w:w="540" w:type="dxa"/>
            <w:vAlign w:val="center"/>
          </w:tcPr>
          <w:p w14:paraId="391DFEF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4ECB19E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60AD9A6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.28***</w:t>
            </w:r>
          </w:p>
        </w:tc>
        <w:tc>
          <w:tcPr>
            <w:tcW w:w="900" w:type="dxa"/>
            <w:shd w:val="clear" w:color="auto" w:fill="auto"/>
            <w:noWrap/>
            <w:vAlign w:val="center"/>
          </w:tcPr>
          <w:p w14:paraId="7F08E89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-.12</w:t>
            </w:r>
          </w:p>
        </w:tc>
        <w:tc>
          <w:tcPr>
            <w:tcW w:w="990" w:type="dxa"/>
            <w:shd w:val="clear" w:color="auto" w:fill="auto"/>
            <w:noWrap/>
            <w:vAlign w:val="center"/>
          </w:tcPr>
          <w:p w14:paraId="13D0934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-0.94</w:t>
            </w:r>
          </w:p>
        </w:tc>
        <w:tc>
          <w:tcPr>
            <w:tcW w:w="720" w:type="dxa"/>
            <w:vAlign w:val="center"/>
          </w:tcPr>
          <w:p w14:paraId="43AF905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14.6</w:t>
            </w:r>
          </w:p>
        </w:tc>
      </w:tr>
      <w:tr w:rsidR="006462AB" w:rsidRPr="000342F9" w14:paraId="48CCD005" w14:textId="77777777" w:rsidTr="00773750">
        <w:trPr>
          <w:trHeight w:val="245"/>
        </w:trPr>
        <w:tc>
          <w:tcPr>
            <w:tcW w:w="990" w:type="dxa"/>
            <w:shd w:val="clear" w:color="auto" w:fill="auto"/>
            <w:noWrap/>
            <w:vAlign w:val="bottom"/>
            <w:hideMark/>
          </w:tcPr>
          <w:p w14:paraId="263BB77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pride</w:t>
            </w:r>
          </w:p>
        </w:tc>
        <w:tc>
          <w:tcPr>
            <w:tcW w:w="1980" w:type="dxa"/>
            <w:shd w:val="clear" w:color="auto" w:fill="auto"/>
            <w:noWrap/>
            <w:vAlign w:val="bottom"/>
            <w:hideMark/>
          </w:tcPr>
          <w:p w14:paraId="5BFA538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hideMark/>
          </w:tcPr>
          <w:p w14:paraId="2D625EB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76.92 (8)***</w:t>
            </w:r>
          </w:p>
        </w:tc>
        <w:tc>
          <w:tcPr>
            <w:tcW w:w="540" w:type="dxa"/>
            <w:vAlign w:val="center"/>
          </w:tcPr>
          <w:p w14:paraId="31D79C8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9</w:t>
            </w:r>
          </w:p>
        </w:tc>
        <w:tc>
          <w:tcPr>
            <w:tcW w:w="540" w:type="dxa"/>
            <w:vAlign w:val="center"/>
          </w:tcPr>
          <w:p w14:paraId="379D5E1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2B2F207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.45***</w:t>
            </w:r>
          </w:p>
        </w:tc>
        <w:tc>
          <w:tcPr>
            <w:tcW w:w="900" w:type="dxa"/>
            <w:shd w:val="clear" w:color="auto" w:fill="auto"/>
            <w:noWrap/>
            <w:vAlign w:val="center"/>
            <w:hideMark/>
          </w:tcPr>
          <w:p w14:paraId="49FCA6E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-.50</w:t>
            </w:r>
          </w:p>
        </w:tc>
        <w:tc>
          <w:tcPr>
            <w:tcW w:w="990" w:type="dxa"/>
            <w:shd w:val="clear" w:color="auto" w:fill="auto"/>
            <w:noWrap/>
            <w:vAlign w:val="center"/>
            <w:hideMark/>
          </w:tcPr>
          <w:p w14:paraId="7C9CD96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-2.22*</w:t>
            </w:r>
          </w:p>
        </w:tc>
        <w:tc>
          <w:tcPr>
            <w:tcW w:w="720" w:type="dxa"/>
            <w:vAlign w:val="center"/>
          </w:tcPr>
          <w:p w14:paraId="284DB95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32.4</w:t>
            </w:r>
          </w:p>
        </w:tc>
      </w:tr>
      <w:tr w:rsidR="00AB0603" w:rsidRPr="000342F9" w14:paraId="42B464DF" w14:textId="77777777" w:rsidTr="00773750">
        <w:trPr>
          <w:trHeight w:val="245"/>
        </w:trPr>
        <w:tc>
          <w:tcPr>
            <w:tcW w:w="990" w:type="dxa"/>
            <w:shd w:val="clear" w:color="auto" w:fill="auto"/>
            <w:noWrap/>
            <w:vAlign w:val="bottom"/>
          </w:tcPr>
          <w:p w14:paraId="0C0D3D1D" w14:textId="77777777" w:rsidR="00AB0603" w:rsidRPr="000342F9" w:rsidRDefault="00AB0603" w:rsidP="00773750">
            <w:pPr>
              <w:rPr>
                <w:rFonts w:ascii="Times New Roman" w:hAnsi="Times New Roman" w:cs="Times New Roman"/>
                <w:color w:val="000000"/>
                <w:sz w:val="20"/>
                <w:szCs w:val="20"/>
              </w:rPr>
            </w:pPr>
          </w:p>
        </w:tc>
        <w:tc>
          <w:tcPr>
            <w:tcW w:w="1980" w:type="dxa"/>
            <w:shd w:val="clear" w:color="auto" w:fill="auto"/>
            <w:noWrap/>
            <w:vAlign w:val="bottom"/>
          </w:tcPr>
          <w:p w14:paraId="72EE3B01" w14:textId="681369C6" w:rsidR="00AB0603" w:rsidRPr="000342F9" w:rsidRDefault="00AB0603"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fairness</w:t>
            </w:r>
          </w:p>
        </w:tc>
        <w:tc>
          <w:tcPr>
            <w:tcW w:w="1530" w:type="dxa"/>
            <w:shd w:val="clear" w:color="auto" w:fill="auto"/>
            <w:noWrap/>
            <w:vAlign w:val="center"/>
          </w:tcPr>
          <w:p w14:paraId="385A7B6B" w14:textId="21E89BE2" w:rsidR="00AB0603"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0.05 (1)</w:t>
            </w:r>
          </w:p>
        </w:tc>
        <w:tc>
          <w:tcPr>
            <w:tcW w:w="540" w:type="dxa"/>
            <w:vAlign w:val="center"/>
          </w:tcPr>
          <w:p w14:paraId="023D7AA3" w14:textId="73B0FA93" w:rsidR="00AB0603"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540" w:type="dxa"/>
            <w:vAlign w:val="center"/>
          </w:tcPr>
          <w:p w14:paraId="0B966CA0" w14:textId="6789D28F" w:rsidR="00AB0603"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24D1EC74" w14:textId="3B898EC2" w:rsidR="00AB0603" w:rsidRPr="000342F9" w:rsidRDefault="00AB0603"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.10</w:t>
            </w:r>
          </w:p>
        </w:tc>
        <w:tc>
          <w:tcPr>
            <w:tcW w:w="900" w:type="dxa"/>
            <w:shd w:val="clear" w:color="auto" w:fill="auto"/>
            <w:noWrap/>
            <w:vAlign w:val="center"/>
          </w:tcPr>
          <w:p w14:paraId="2468DCB3" w14:textId="202DB2E9" w:rsidR="00AB0603" w:rsidRPr="000342F9" w:rsidRDefault="00AB0603"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.03</w:t>
            </w:r>
          </w:p>
        </w:tc>
        <w:tc>
          <w:tcPr>
            <w:tcW w:w="990" w:type="dxa"/>
            <w:shd w:val="clear" w:color="auto" w:fill="auto"/>
            <w:noWrap/>
            <w:vAlign w:val="center"/>
          </w:tcPr>
          <w:p w14:paraId="65E77CF4" w14:textId="7E8A503E" w:rsidR="00AB0603" w:rsidRPr="000342F9" w:rsidRDefault="00AB0603"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0.22</w:t>
            </w:r>
          </w:p>
        </w:tc>
        <w:tc>
          <w:tcPr>
            <w:tcW w:w="720" w:type="dxa"/>
            <w:vAlign w:val="center"/>
          </w:tcPr>
          <w:p w14:paraId="7CB18E7E" w14:textId="1B35667E" w:rsidR="00AB0603"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p>
        </w:tc>
      </w:tr>
      <w:tr w:rsidR="006462AB" w:rsidRPr="000342F9" w14:paraId="2ED50240" w14:textId="77777777" w:rsidTr="00773750">
        <w:trPr>
          <w:trHeight w:val="245"/>
        </w:trPr>
        <w:tc>
          <w:tcPr>
            <w:tcW w:w="990" w:type="dxa"/>
            <w:shd w:val="clear" w:color="auto" w:fill="auto"/>
            <w:noWrap/>
            <w:vAlign w:val="bottom"/>
          </w:tcPr>
          <w:p w14:paraId="7455223C"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10F5083"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hideMark/>
          </w:tcPr>
          <w:p w14:paraId="439056A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140.72 (3)***</w:t>
            </w:r>
          </w:p>
        </w:tc>
        <w:tc>
          <w:tcPr>
            <w:tcW w:w="540" w:type="dxa"/>
            <w:vAlign w:val="center"/>
          </w:tcPr>
          <w:p w14:paraId="135A27A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04B114A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1873223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.60**</w:t>
            </w:r>
          </w:p>
        </w:tc>
        <w:tc>
          <w:tcPr>
            <w:tcW w:w="900" w:type="dxa"/>
            <w:shd w:val="clear" w:color="auto" w:fill="auto"/>
            <w:noWrap/>
            <w:vAlign w:val="center"/>
            <w:hideMark/>
          </w:tcPr>
          <w:p w14:paraId="13F46B01"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-.41</w:t>
            </w:r>
          </w:p>
        </w:tc>
        <w:tc>
          <w:tcPr>
            <w:tcW w:w="990" w:type="dxa"/>
            <w:shd w:val="clear" w:color="auto" w:fill="auto"/>
            <w:noWrap/>
            <w:vAlign w:val="center"/>
            <w:hideMark/>
          </w:tcPr>
          <w:p w14:paraId="22B9C2B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-0.95</w:t>
            </w:r>
          </w:p>
        </w:tc>
        <w:tc>
          <w:tcPr>
            <w:tcW w:w="720" w:type="dxa"/>
            <w:vAlign w:val="center"/>
          </w:tcPr>
          <w:p w14:paraId="4B7050B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14.8</w:t>
            </w:r>
          </w:p>
        </w:tc>
      </w:tr>
      <w:tr w:rsidR="006462AB" w:rsidRPr="000342F9" w14:paraId="6B1DB27C" w14:textId="77777777" w:rsidTr="00773750">
        <w:trPr>
          <w:trHeight w:val="245"/>
        </w:trPr>
        <w:tc>
          <w:tcPr>
            <w:tcW w:w="990" w:type="dxa"/>
            <w:shd w:val="clear" w:color="auto" w:fill="auto"/>
            <w:noWrap/>
            <w:vAlign w:val="bottom"/>
          </w:tcPr>
          <w:p w14:paraId="3CC42A91"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4CA1C3EF"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relevance</w:t>
            </w:r>
          </w:p>
        </w:tc>
        <w:tc>
          <w:tcPr>
            <w:tcW w:w="1530" w:type="dxa"/>
            <w:shd w:val="clear" w:color="auto" w:fill="auto"/>
            <w:noWrap/>
            <w:vAlign w:val="center"/>
            <w:hideMark/>
          </w:tcPr>
          <w:p w14:paraId="74E677B2" w14:textId="6829B4A5" w:rsidR="006462AB"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26</w:t>
            </w:r>
            <w:r w:rsidR="006462AB" w:rsidRPr="000342F9">
              <w:rPr>
                <w:rFonts w:ascii="Times New Roman" w:hAnsi="Times New Roman" w:cs="Times New Roman"/>
                <w:color w:val="000000"/>
                <w:sz w:val="20"/>
                <w:szCs w:val="20"/>
              </w:rPr>
              <w:t xml:space="preserve"> (</w:t>
            </w:r>
            <w:r w:rsidRPr="000342F9">
              <w:rPr>
                <w:rFonts w:ascii="Times New Roman" w:hAnsi="Times New Roman" w:cs="Times New Roman"/>
                <w:color w:val="000000"/>
                <w:sz w:val="20"/>
                <w:szCs w:val="20"/>
              </w:rPr>
              <w:t>2</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w:t>
            </w:r>
          </w:p>
        </w:tc>
        <w:tc>
          <w:tcPr>
            <w:tcW w:w="540" w:type="dxa"/>
            <w:vAlign w:val="center"/>
          </w:tcPr>
          <w:p w14:paraId="488AD9A1" w14:textId="6CA9C9C7" w:rsidR="006462AB"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11CBD9F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475C8D3" w14:textId="3C967BE6"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AB0603" w:rsidRPr="000342F9">
              <w:rPr>
                <w:rFonts w:ascii="Times New Roman" w:hAnsi="Times New Roman" w:cs="Times New Roman"/>
                <w:color w:val="000000"/>
                <w:sz w:val="20"/>
                <w:szCs w:val="20"/>
              </w:rPr>
              <w:t>16**</w:t>
            </w:r>
          </w:p>
        </w:tc>
        <w:tc>
          <w:tcPr>
            <w:tcW w:w="900" w:type="dxa"/>
            <w:shd w:val="clear" w:color="auto" w:fill="auto"/>
            <w:noWrap/>
            <w:vAlign w:val="center"/>
            <w:hideMark/>
          </w:tcPr>
          <w:p w14:paraId="45A6164D" w14:textId="70A41BBB"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AB0603" w:rsidRPr="000342F9">
              <w:rPr>
                <w:rFonts w:ascii="Times New Roman" w:hAnsi="Times New Roman" w:cs="Times New Roman"/>
                <w:color w:val="000000"/>
                <w:sz w:val="20"/>
                <w:szCs w:val="20"/>
              </w:rPr>
              <w:t>1</w:t>
            </w:r>
            <w:r w:rsidRPr="000342F9">
              <w:rPr>
                <w:rFonts w:ascii="Times New Roman" w:hAnsi="Times New Roman" w:cs="Times New Roman"/>
                <w:color w:val="000000"/>
                <w:sz w:val="20"/>
                <w:szCs w:val="20"/>
              </w:rPr>
              <w:t>2</w:t>
            </w:r>
          </w:p>
        </w:tc>
        <w:tc>
          <w:tcPr>
            <w:tcW w:w="990" w:type="dxa"/>
            <w:shd w:val="clear" w:color="auto" w:fill="auto"/>
            <w:noWrap/>
            <w:vAlign w:val="center"/>
            <w:hideMark/>
          </w:tcPr>
          <w:p w14:paraId="0FB26509" w14:textId="5AF299E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w:t>
            </w:r>
            <w:r w:rsidR="00AB0603" w:rsidRPr="000342F9">
              <w:rPr>
                <w:rFonts w:ascii="Times New Roman" w:hAnsi="Times New Roman" w:cs="Times New Roman"/>
                <w:color w:val="000000"/>
                <w:sz w:val="20"/>
                <w:szCs w:val="20"/>
              </w:rPr>
              <w:t>73</w:t>
            </w:r>
          </w:p>
        </w:tc>
        <w:tc>
          <w:tcPr>
            <w:tcW w:w="720" w:type="dxa"/>
            <w:vAlign w:val="center"/>
          </w:tcPr>
          <w:p w14:paraId="49DAD4AC" w14:textId="175163F9" w:rsidR="006462AB" w:rsidRPr="000342F9" w:rsidRDefault="00AB0603"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16</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8</w:t>
            </w:r>
          </w:p>
        </w:tc>
      </w:tr>
      <w:tr w:rsidR="006462AB" w:rsidRPr="000342F9" w14:paraId="27C4D31F" w14:textId="77777777" w:rsidTr="00773750">
        <w:trPr>
          <w:trHeight w:val="245"/>
        </w:trPr>
        <w:tc>
          <w:tcPr>
            <w:tcW w:w="990" w:type="dxa"/>
            <w:shd w:val="clear" w:color="auto" w:fill="auto"/>
            <w:noWrap/>
            <w:vAlign w:val="bottom"/>
          </w:tcPr>
          <w:p w14:paraId="6D551D61"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5550673"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loss</w:t>
            </w:r>
          </w:p>
        </w:tc>
        <w:tc>
          <w:tcPr>
            <w:tcW w:w="1530" w:type="dxa"/>
            <w:shd w:val="clear" w:color="auto" w:fill="auto"/>
            <w:noWrap/>
            <w:vAlign w:val="center"/>
            <w:hideMark/>
          </w:tcPr>
          <w:p w14:paraId="59E55F7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101.16 (1)***</w:t>
            </w:r>
          </w:p>
        </w:tc>
        <w:tc>
          <w:tcPr>
            <w:tcW w:w="540" w:type="dxa"/>
            <w:vAlign w:val="center"/>
          </w:tcPr>
          <w:p w14:paraId="4F8D260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74F9091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10DFF30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-.55*</w:t>
            </w:r>
          </w:p>
        </w:tc>
        <w:tc>
          <w:tcPr>
            <w:tcW w:w="900" w:type="dxa"/>
            <w:shd w:val="clear" w:color="auto" w:fill="auto"/>
            <w:noWrap/>
            <w:vAlign w:val="center"/>
            <w:hideMark/>
          </w:tcPr>
          <w:p w14:paraId="7A7A5A3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.50</w:t>
            </w:r>
          </w:p>
        </w:tc>
        <w:tc>
          <w:tcPr>
            <w:tcW w:w="990" w:type="dxa"/>
            <w:shd w:val="clear" w:color="auto" w:fill="auto"/>
            <w:noWrap/>
            <w:vAlign w:val="center"/>
            <w:hideMark/>
          </w:tcPr>
          <w:p w14:paraId="42E486B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1.29</w:t>
            </w:r>
          </w:p>
        </w:tc>
        <w:tc>
          <w:tcPr>
            <w:tcW w:w="720" w:type="dxa"/>
            <w:vAlign w:val="center"/>
          </w:tcPr>
          <w:p w14:paraId="5410E8E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35.3</w:t>
            </w:r>
          </w:p>
        </w:tc>
      </w:tr>
      <w:tr w:rsidR="006462AB" w:rsidRPr="000342F9" w14:paraId="3D559122" w14:textId="77777777" w:rsidTr="00773750">
        <w:trPr>
          <w:trHeight w:val="245"/>
        </w:trPr>
        <w:tc>
          <w:tcPr>
            <w:tcW w:w="990" w:type="dxa"/>
            <w:shd w:val="clear" w:color="auto" w:fill="auto"/>
            <w:noWrap/>
            <w:vAlign w:val="bottom"/>
          </w:tcPr>
          <w:p w14:paraId="44E40BE0"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BA8726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problem-focused coping potential</w:t>
            </w:r>
          </w:p>
        </w:tc>
        <w:tc>
          <w:tcPr>
            <w:tcW w:w="1530" w:type="dxa"/>
            <w:shd w:val="clear" w:color="auto" w:fill="auto"/>
            <w:noWrap/>
            <w:vAlign w:val="center"/>
            <w:hideMark/>
          </w:tcPr>
          <w:p w14:paraId="0838E38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86.24 (4)***</w:t>
            </w:r>
          </w:p>
        </w:tc>
        <w:tc>
          <w:tcPr>
            <w:tcW w:w="540" w:type="dxa"/>
            <w:vAlign w:val="center"/>
          </w:tcPr>
          <w:p w14:paraId="097EA33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w:t>
            </w:r>
          </w:p>
        </w:tc>
        <w:tc>
          <w:tcPr>
            <w:tcW w:w="540" w:type="dxa"/>
            <w:vAlign w:val="center"/>
          </w:tcPr>
          <w:p w14:paraId="5A484CA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22B143B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.50***</w:t>
            </w:r>
          </w:p>
        </w:tc>
        <w:tc>
          <w:tcPr>
            <w:tcW w:w="900" w:type="dxa"/>
            <w:shd w:val="clear" w:color="auto" w:fill="auto"/>
            <w:noWrap/>
            <w:vAlign w:val="center"/>
            <w:hideMark/>
          </w:tcPr>
          <w:p w14:paraId="057F7AEE"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-.41</w:t>
            </w:r>
          </w:p>
        </w:tc>
        <w:tc>
          <w:tcPr>
            <w:tcW w:w="990" w:type="dxa"/>
            <w:shd w:val="clear" w:color="auto" w:fill="auto"/>
            <w:noWrap/>
            <w:vAlign w:val="center"/>
            <w:hideMark/>
          </w:tcPr>
          <w:p w14:paraId="069BBFD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-1.54</w:t>
            </w:r>
          </w:p>
        </w:tc>
        <w:tc>
          <w:tcPr>
            <w:tcW w:w="720" w:type="dxa"/>
            <w:vAlign w:val="center"/>
          </w:tcPr>
          <w:p w14:paraId="201AC07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27.9</w:t>
            </w:r>
          </w:p>
        </w:tc>
      </w:tr>
      <w:tr w:rsidR="006462AB" w:rsidRPr="000342F9" w14:paraId="3934240B" w14:textId="77777777" w:rsidTr="00773750">
        <w:trPr>
          <w:trHeight w:val="245"/>
        </w:trPr>
        <w:tc>
          <w:tcPr>
            <w:tcW w:w="990" w:type="dxa"/>
            <w:shd w:val="clear" w:color="auto" w:fill="auto"/>
            <w:noWrap/>
            <w:vAlign w:val="bottom"/>
          </w:tcPr>
          <w:p w14:paraId="16AD964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C6ADBD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center"/>
            <w:hideMark/>
          </w:tcPr>
          <w:p w14:paraId="4A817E5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15.19 (1)***</w:t>
            </w:r>
          </w:p>
        </w:tc>
        <w:tc>
          <w:tcPr>
            <w:tcW w:w="540" w:type="dxa"/>
            <w:vAlign w:val="center"/>
          </w:tcPr>
          <w:p w14:paraId="64D9576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00FBDFC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9C5378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-.35**</w:t>
            </w:r>
          </w:p>
        </w:tc>
        <w:tc>
          <w:tcPr>
            <w:tcW w:w="900" w:type="dxa"/>
            <w:shd w:val="clear" w:color="auto" w:fill="auto"/>
            <w:noWrap/>
            <w:vAlign w:val="center"/>
            <w:hideMark/>
          </w:tcPr>
          <w:p w14:paraId="7DEF11A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.44</w:t>
            </w:r>
          </w:p>
        </w:tc>
        <w:tc>
          <w:tcPr>
            <w:tcW w:w="990" w:type="dxa"/>
            <w:shd w:val="clear" w:color="auto" w:fill="auto"/>
            <w:noWrap/>
            <w:vAlign w:val="center"/>
            <w:hideMark/>
          </w:tcPr>
          <w:p w14:paraId="5785050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1.87</w:t>
            </w:r>
          </w:p>
        </w:tc>
        <w:tc>
          <w:tcPr>
            <w:tcW w:w="720" w:type="dxa"/>
            <w:vAlign w:val="center"/>
          </w:tcPr>
          <w:p w14:paraId="251F34A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59.1</w:t>
            </w:r>
          </w:p>
        </w:tc>
      </w:tr>
      <w:tr w:rsidR="006462AB" w:rsidRPr="000342F9" w14:paraId="500D4125" w14:textId="77777777" w:rsidTr="00773750">
        <w:trPr>
          <w:trHeight w:val="245"/>
        </w:trPr>
        <w:tc>
          <w:tcPr>
            <w:tcW w:w="990" w:type="dxa"/>
            <w:shd w:val="clear" w:color="auto" w:fill="auto"/>
            <w:noWrap/>
            <w:vAlign w:val="bottom"/>
          </w:tcPr>
          <w:p w14:paraId="20577C0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regret</w:t>
            </w:r>
          </w:p>
        </w:tc>
        <w:tc>
          <w:tcPr>
            <w:tcW w:w="1980" w:type="dxa"/>
            <w:shd w:val="clear" w:color="auto" w:fill="auto"/>
            <w:noWrap/>
            <w:vAlign w:val="bottom"/>
          </w:tcPr>
          <w:p w14:paraId="573D338A"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tcPr>
          <w:p w14:paraId="61EF14A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1.58 (3)</w:t>
            </w:r>
          </w:p>
        </w:tc>
        <w:tc>
          <w:tcPr>
            <w:tcW w:w="540" w:type="dxa"/>
            <w:vAlign w:val="center"/>
          </w:tcPr>
          <w:p w14:paraId="2BF8AE4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7E43931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16DDDE1"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.49***</w:t>
            </w:r>
          </w:p>
        </w:tc>
        <w:tc>
          <w:tcPr>
            <w:tcW w:w="900" w:type="dxa"/>
            <w:shd w:val="clear" w:color="auto" w:fill="auto"/>
            <w:noWrap/>
            <w:vAlign w:val="center"/>
          </w:tcPr>
          <w:p w14:paraId="6EE5A70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-.25</w:t>
            </w:r>
          </w:p>
        </w:tc>
        <w:tc>
          <w:tcPr>
            <w:tcW w:w="990" w:type="dxa"/>
            <w:shd w:val="clear" w:color="auto" w:fill="auto"/>
            <w:noWrap/>
            <w:vAlign w:val="center"/>
          </w:tcPr>
          <w:p w14:paraId="7B458A6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-2.14*</w:t>
            </w:r>
          </w:p>
        </w:tc>
        <w:tc>
          <w:tcPr>
            <w:tcW w:w="720" w:type="dxa"/>
            <w:vAlign w:val="center"/>
          </w:tcPr>
          <w:p w14:paraId="35DBE5D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100</w:t>
            </w:r>
          </w:p>
        </w:tc>
      </w:tr>
      <w:tr w:rsidR="006462AB" w:rsidRPr="000342F9" w14:paraId="21E560DB" w14:textId="77777777" w:rsidTr="00773750">
        <w:trPr>
          <w:trHeight w:val="245"/>
        </w:trPr>
        <w:tc>
          <w:tcPr>
            <w:tcW w:w="990" w:type="dxa"/>
            <w:shd w:val="clear" w:color="auto" w:fill="auto"/>
            <w:noWrap/>
            <w:vAlign w:val="bottom"/>
            <w:hideMark/>
          </w:tcPr>
          <w:p w14:paraId="278912B1"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sadness</w:t>
            </w:r>
          </w:p>
        </w:tc>
        <w:tc>
          <w:tcPr>
            <w:tcW w:w="1980" w:type="dxa"/>
            <w:shd w:val="clear" w:color="auto" w:fill="auto"/>
            <w:noWrap/>
            <w:vAlign w:val="bottom"/>
            <w:hideMark/>
          </w:tcPr>
          <w:p w14:paraId="509ED98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hideMark/>
          </w:tcPr>
          <w:p w14:paraId="790B157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210.94 (11)***</w:t>
            </w:r>
          </w:p>
        </w:tc>
        <w:tc>
          <w:tcPr>
            <w:tcW w:w="540" w:type="dxa"/>
            <w:vAlign w:val="center"/>
          </w:tcPr>
          <w:p w14:paraId="3943236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12</w:t>
            </w:r>
          </w:p>
        </w:tc>
        <w:tc>
          <w:tcPr>
            <w:tcW w:w="540" w:type="dxa"/>
            <w:vAlign w:val="center"/>
          </w:tcPr>
          <w:p w14:paraId="5FB2615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94E0E0A"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.15*</w:t>
            </w:r>
          </w:p>
        </w:tc>
        <w:tc>
          <w:tcPr>
            <w:tcW w:w="900" w:type="dxa"/>
            <w:shd w:val="clear" w:color="auto" w:fill="auto"/>
            <w:noWrap/>
            <w:vAlign w:val="center"/>
            <w:hideMark/>
          </w:tcPr>
          <w:p w14:paraId="227D8CFF"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-.18</w:t>
            </w:r>
          </w:p>
        </w:tc>
        <w:tc>
          <w:tcPr>
            <w:tcW w:w="990" w:type="dxa"/>
            <w:shd w:val="clear" w:color="auto" w:fill="auto"/>
            <w:noWrap/>
            <w:vAlign w:val="center"/>
            <w:hideMark/>
          </w:tcPr>
          <w:p w14:paraId="4596D3A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-0.74</w:t>
            </w:r>
          </w:p>
        </w:tc>
        <w:tc>
          <w:tcPr>
            <w:tcW w:w="720" w:type="dxa"/>
            <w:vAlign w:val="center"/>
          </w:tcPr>
          <w:p w14:paraId="464360C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4.1</w:t>
            </w:r>
          </w:p>
        </w:tc>
      </w:tr>
      <w:tr w:rsidR="006462AB" w:rsidRPr="000342F9" w14:paraId="71051B37" w14:textId="77777777" w:rsidTr="00773750">
        <w:trPr>
          <w:trHeight w:val="245"/>
        </w:trPr>
        <w:tc>
          <w:tcPr>
            <w:tcW w:w="990" w:type="dxa"/>
            <w:shd w:val="clear" w:color="auto" w:fill="auto"/>
            <w:noWrap/>
            <w:vAlign w:val="bottom"/>
          </w:tcPr>
          <w:p w14:paraId="77C176DD"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53F9FD29"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attentional activity</w:t>
            </w:r>
          </w:p>
        </w:tc>
        <w:tc>
          <w:tcPr>
            <w:tcW w:w="1530" w:type="dxa"/>
            <w:shd w:val="clear" w:color="auto" w:fill="auto"/>
            <w:noWrap/>
            <w:vAlign w:val="center"/>
            <w:hideMark/>
          </w:tcPr>
          <w:p w14:paraId="3871F7EB" w14:textId="37C7C452" w:rsidR="006462AB" w:rsidRPr="000342F9" w:rsidRDefault="00B857E9"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6462AB" w:rsidRPr="000342F9">
              <w:rPr>
                <w:rFonts w:ascii="Times New Roman" w:hAnsi="Times New Roman" w:cs="Times New Roman"/>
                <w:color w:val="000000"/>
                <w:sz w:val="20"/>
                <w:szCs w:val="20"/>
              </w:rPr>
              <w:t>3.</w:t>
            </w:r>
            <w:r w:rsidRPr="000342F9">
              <w:rPr>
                <w:rFonts w:ascii="Times New Roman" w:hAnsi="Times New Roman" w:cs="Times New Roman"/>
                <w:color w:val="000000"/>
                <w:sz w:val="20"/>
                <w:szCs w:val="20"/>
              </w:rPr>
              <w:t>34</w:t>
            </w:r>
            <w:r w:rsidR="006462AB" w:rsidRPr="000342F9">
              <w:rPr>
                <w:rFonts w:ascii="Times New Roman" w:hAnsi="Times New Roman" w:cs="Times New Roman"/>
                <w:color w:val="000000"/>
                <w:sz w:val="20"/>
                <w:szCs w:val="20"/>
              </w:rPr>
              <w:t xml:space="preserve"> (</w:t>
            </w:r>
            <w:r w:rsidRPr="000342F9">
              <w:rPr>
                <w:rFonts w:ascii="Times New Roman" w:hAnsi="Times New Roman" w:cs="Times New Roman"/>
                <w:color w:val="000000"/>
                <w:sz w:val="20"/>
                <w:szCs w:val="20"/>
              </w:rPr>
              <w:t>2</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w:t>
            </w:r>
          </w:p>
        </w:tc>
        <w:tc>
          <w:tcPr>
            <w:tcW w:w="540" w:type="dxa"/>
            <w:vAlign w:val="center"/>
          </w:tcPr>
          <w:p w14:paraId="0740CD0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5C06A3DD" w14:textId="330281C8" w:rsidR="006462AB" w:rsidRPr="000342F9" w:rsidRDefault="00B857E9"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05C94E13" w14:textId="10FAA89E"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.19</w:t>
            </w:r>
          </w:p>
        </w:tc>
        <w:tc>
          <w:tcPr>
            <w:tcW w:w="900" w:type="dxa"/>
            <w:shd w:val="clear" w:color="auto" w:fill="auto"/>
            <w:noWrap/>
            <w:vAlign w:val="center"/>
            <w:hideMark/>
          </w:tcPr>
          <w:p w14:paraId="16C4DAE3" w14:textId="16A34669" w:rsidR="006462AB" w:rsidRPr="000342F9" w:rsidRDefault="00B857E9"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08</w:t>
            </w:r>
          </w:p>
        </w:tc>
        <w:tc>
          <w:tcPr>
            <w:tcW w:w="990" w:type="dxa"/>
            <w:shd w:val="clear" w:color="auto" w:fill="auto"/>
            <w:noWrap/>
            <w:vAlign w:val="center"/>
            <w:hideMark/>
          </w:tcPr>
          <w:p w14:paraId="190E01D8" w14:textId="2173FF02"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B857E9" w:rsidRPr="000342F9">
              <w:rPr>
                <w:rFonts w:ascii="Times New Roman" w:hAnsi="Times New Roman" w:cs="Times New Roman"/>
                <w:color w:val="000000"/>
                <w:sz w:val="20"/>
                <w:szCs w:val="20"/>
              </w:rPr>
              <w:t>0</w:t>
            </w:r>
            <w:r w:rsidRPr="000342F9">
              <w:rPr>
                <w:rFonts w:ascii="Times New Roman" w:hAnsi="Times New Roman" w:cs="Times New Roman"/>
                <w:color w:val="000000"/>
                <w:sz w:val="20"/>
                <w:szCs w:val="20"/>
              </w:rPr>
              <w:t>.</w:t>
            </w:r>
            <w:r w:rsidR="00B857E9" w:rsidRPr="000342F9">
              <w:rPr>
                <w:rFonts w:ascii="Times New Roman" w:hAnsi="Times New Roman" w:cs="Times New Roman"/>
                <w:color w:val="000000"/>
                <w:sz w:val="20"/>
                <w:szCs w:val="20"/>
              </w:rPr>
              <w:t>51</w:t>
            </w:r>
          </w:p>
        </w:tc>
        <w:tc>
          <w:tcPr>
            <w:tcW w:w="720" w:type="dxa"/>
            <w:vAlign w:val="center"/>
          </w:tcPr>
          <w:p w14:paraId="49698AF8" w14:textId="3A672885" w:rsidR="006462AB" w:rsidRPr="000342F9" w:rsidRDefault="00B857E9"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16</w:t>
            </w:r>
          </w:p>
        </w:tc>
      </w:tr>
      <w:tr w:rsidR="006462AB" w:rsidRPr="000342F9" w14:paraId="776791B4" w14:textId="77777777" w:rsidTr="00773750">
        <w:trPr>
          <w:trHeight w:val="245"/>
        </w:trPr>
        <w:tc>
          <w:tcPr>
            <w:tcW w:w="990" w:type="dxa"/>
            <w:shd w:val="clear" w:color="auto" w:fill="auto"/>
            <w:noWrap/>
            <w:vAlign w:val="bottom"/>
          </w:tcPr>
          <w:p w14:paraId="6BF205FD"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EDCA23D"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certainty</w:t>
            </w:r>
          </w:p>
        </w:tc>
        <w:tc>
          <w:tcPr>
            <w:tcW w:w="1530" w:type="dxa"/>
            <w:shd w:val="clear" w:color="auto" w:fill="auto"/>
            <w:noWrap/>
            <w:vAlign w:val="center"/>
            <w:hideMark/>
          </w:tcPr>
          <w:p w14:paraId="3148C43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4.36 (3)</w:t>
            </w:r>
          </w:p>
        </w:tc>
        <w:tc>
          <w:tcPr>
            <w:tcW w:w="540" w:type="dxa"/>
            <w:vAlign w:val="center"/>
          </w:tcPr>
          <w:p w14:paraId="4F9C6BD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3EE0F1B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56A6BE1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-.26***</w:t>
            </w:r>
          </w:p>
        </w:tc>
        <w:tc>
          <w:tcPr>
            <w:tcW w:w="900" w:type="dxa"/>
            <w:shd w:val="clear" w:color="auto" w:fill="auto"/>
            <w:noWrap/>
            <w:vAlign w:val="center"/>
            <w:hideMark/>
          </w:tcPr>
          <w:p w14:paraId="55D68D4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-.30</w:t>
            </w:r>
          </w:p>
        </w:tc>
        <w:tc>
          <w:tcPr>
            <w:tcW w:w="990" w:type="dxa"/>
            <w:shd w:val="clear" w:color="auto" w:fill="auto"/>
            <w:noWrap/>
            <w:vAlign w:val="center"/>
            <w:hideMark/>
          </w:tcPr>
          <w:p w14:paraId="22F6EDB5"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-2.12*</w:t>
            </w:r>
          </w:p>
        </w:tc>
        <w:tc>
          <w:tcPr>
            <w:tcW w:w="720" w:type="dxa"/>
            <w:vAlign w:val="center"/>
          </w:tcPr>
          <w:p w14:paraId="7609F77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79.0</w:t>
            </w:r>
          </w:p>
        </w:tc>
      </w:tr>
      <w:tr w:rsidR="006462AB" w:rsidRPr="000342F9" w14:paraId="71E4B443" w14:textId="77777777" w:rsidTr="00773750">
        <w:trPr>
          <w:trHeight w:val="245"/>
        </w:trPr>
        <w:tc>
          <w:tcPr>
            <w:tcW w:w="990" w:type="dxa"/>
            <w:shd w:val="clear" w:color="auto" w:fill="auto"/>
            <w:noWrap/>
            <w:vAlign w:val="bottom"/>
          </w:tcPr>
          <w:p w14:paraId="5B4DA1CC"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4C44EF3E"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control-self</w:t>
            </w:r>
          </w:p>
        </w:tc>
        <w:tc>
          <w:tcPr>
            <w:tcW w:w="1530" w:type="dxa"/>
            <w:shd w:val="clear" w:color="auto" w:fill="auto"/>
            <w:noWrap/>
            <w:vAlign w:val="center"/>
            <w:hideMark/>
          </w:tcPr>
          <w:p w14:paraId="0B9AF917" w14:textId="2ED3D26C" w:rsidR="006462AB" w:rsidRPr="000342F9" w:rsidRDefault="00B857E9"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116</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04</w:t>
            </w:r>
            <w:r w:rsidR="006462AB" w:rsidRPr="000342F9">
              <w:rPr>
                <w:rFonts w:ascii="Times New Roman" w:hAnsi="Times New Roman" w:cs="Times New Roman"/>
                <w:color w:val="000000"/>
                <w:sz w:val="20"/>
                <w:szCs w:val="20"/>
              </w:rPr>
              <w:t xml:space="preserve"> (1</w:t>
            </w:r>
            <w:r w:rsidRPr="000342F9">
              <w:rPr>
                <w:rFonts w:ascii="Times New Roman" w:hAnsi="Times New Roman" w:cs="Times New Roman"/>
                <w:color w:val="000000"/>
                <w:sz w:val="20"/>
                <w:szCs w:val="20"/>
              </w:rPr>
              <w:t>3</w:t>
            </w:r>
            <w:r w:rsidR="006462AB" w:rsidRPr="000342F9">
              <w:rPr>
                <w:rFonts w:ascii="Times New Roman" w:hAnsi="Times New Roman" w:cs="Times New Roman"/>
                <w:color w:val="000000"/>
                <w:sz w:val="20"/>
                <w:szCs w:val="20"/>
              </w:rPr>
              <w:t>)***</w:t>
            </w:r>
          </w:p>
        </w:tc>
        <w:tc>
          <w:tcPr>
            <w:tcW w:w="540" w:type="dxa"/>
            <w:vAlign w:val="center"/>
          </w:tcPr>
          <w:p w14:paraId="5352997B" w14:textId="1443E001"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B857E9" w:rsidRPr="000342F9">
              <w:rPr>
                <w:rFonts w:ascii="Times New Roman" w:hAnsi="Times New Roman" w:cs="Times New Roman"/>
                <w:color w:val="000000"/>
                <w:sz w:val="20"/>
                <w:szCs w:val="20"/>
              </w:rPr>
              <w:t>2</w:t>
            </w:r>
          </w:p>
        </w:tc>
        <w:tc>
          <w:tcPr>
            <w:tcW w:w="540" w:type="dxa"/>
            <w:vAlign w:val="center"/>
          </w:tcPr>
          <w:p w14:paraId="22D6F161" w14:textId="7FE63A2D" w:rsidR="006462AB" w:rsidRPr="000342F9" w:rsidRDefault="00B857E9"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900" w:type="dxa"/>
            <w:vAlign w:val="center"/>
          </w:tcPr>
          <w:p w14:paraId="2AF6ED15" w14:textId="07B8FE30"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r w:rsidR="00B857E9" w:rsidRPr="000342F9">
              <w:rPr>
                <w:rFonts w:ascii="Times New Roman" w:hAnsi="Times New Roman" w:cs="Times New Roman"/>
                <w:color w:val="000000"/>
                <w:sz w:val="20"/>
                <w:szCs w:val="20"/>
              </w:rPr>
              <w:t>5</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5DF2061C" w14:textId="41BB6E48" w:rsidR="006462AB" w:rsidRPr="000342F9" w:rsidRDefault="00B857E9"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16</w:t>
            </w:r>
          </w:p>
        </w:tc>
        <w:tc>
          <w:tcPr>
            <w:tcW w:w="990" w:type="dxa"/>
            <w:shd w:val="clear" w:color="auto" w:fill="auto"/>
            <w:noWrap/>
            <w:vAlign w:val="center"/>
            <w:hideMark/>
          </w:tcPr>
          <w:p w14:paraId="28E144F4" w14:textId="7D08B634" w:rsidR="006462AB" w:rsidRPr="000342F9" w:rsidRDefault="00B857E9"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17</w:t>
            </w:r>
          </w:p>
        </w:tc>
        <w:tc>
          <w:tcPr>
            <w:tcW w:w="720" w:type="dxa"/>
            <w:vAlign w:val="center"/>
          </w:tcPr>
          <w:p w14:paraId="651F03E1" w14:textId="6E595BB4" w:rsidR="006462AB" w:rsidRPr="000342F9" w:rsidRDefault="00B857E9"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9</w:t>
            </w:r>
          </w:p>
        </w:tc>
      </w:tr>
      <w:tr w:rsidR="006462AB" w:rsidRPr="000342F9" w14:paraId="60C5B15F" w14:textId="77777777" w:rsidTr="00773750">
        <w:trPr>
          <w:trHeight w:val="245"/>
        </w:trPr>
        <w:tc>
          <w:tcPr>
            <w:tcW w:w="990" w:type="dxa"/>
            <w:shd w:val="clear" w:color="auto" w:fill="auto"/>
            <w:noWrap/>
            <w:vAlign w:val="bottom"/>
          </w:tcPr>
          <w:p w14:paraId="6DE47343"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026B42B"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effort</w:t>
            </w:r>
          </w:p>
        </w:tc>
        <w:tc>
          <w:tcPr>
            <w:tcW w:w="1530" w:type="dxa"/>
            <w:shd w:val="clear" w:color="auto" w:fill="auto"/>
            <w:noWrap/>
            <w:vAlign w:val="center"/>
            <w:hideMark/>
          </w:tcPr>
          <w:p w14:paraId="17DAC5F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0.11 (1)</w:t>
            </w:r>
          </w:p>
        </w:tc>
        <w:tc>
          <w:tcPr>
            <w:tcW w:w="540" w:type="dxa"/>
            <w:vAlign w:val="center"/>
          </w:tcPr>
          <w:p w14:paraId="3EE86CD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75A3659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187D3FA1"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.20***</w:t>
            </w:r>
          </w:p>
        </w:tc>
        <w:tc>
          <w:tcPr>
            <w:tcW w:w="900" w:type="dxa"/>
            <w:shd w:val="clear" w:color="auto" w:fill="auto"/>
            <w:noWrap/>
            <w:vAlign w:val="center"/>
            <w:hideMark/>
          </w:tcPr>
          <w:p w14:paraId="17FEBB03"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-.04</w:t>
            </w:r>
          </w:p>
        </w:tc>
        <w:tc>
          <w:tcPr>
            <w:tcW w:w="990" w:type="dxa"/>
            <w:shd w:val="clear" w:color="auto" w:fill="auto"/>
            <w:noWrap/>
            <w:vAlign w:val="center"/>
            <w:hideMark/>
          </w:tcPr>
          <w:p w14:paraId="22592C6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-0.27</w:t>
            </w:r>
          </w:p>
        </w:tc>
        <w:tc>
          <w:tcPr>
            <w:tcW w:w="720" w:type="dxa"/>
            <w:vAlign w:val="center"/>
          </w:tcPr>
          <w:p w14:paraId="5209E5E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w:t>
            </w:r>
          </w:p>
        </w:tc>
      </w:tr>
      <w:tr w:rsidR="006462AB" w:rsidRPr="000342F9" w14:paraId="253E4424" w14:textId="77777777" w:rsidTr="00773750">
        <w:trPr>
          <w:trHeight w:val="245"/>
        </w:trPr>
        <w:tc>
          <w:tcPr>
            <w:tcW w:w="990" w:type="dxa"/>
            <w:shd w:val="clear" w:color="auto" w:fill="auto"/>
            <w:noWrap/>
            <w:vAlign w:val="bottom"/>
          </w:tcPr>
          <w:p w14:paraId="1B327D4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AFCD89E"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hideMark/>
          </w:tcPr>
          <w:p w14:paraId="510F1EB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227.65 (7)***</w:t>
            </w:r>
          </w:p>
        </w:tc>
        <w:tc>
          <w:tcPr>
            <w:tcW w:w="540" w:type="dxa"/>
            <w:vAlign w:val="center"/>
          </w:tcPr>
          <w:p w14:paraId="4C19E29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w:t>
            </w:r>
          </w:p>
        </w:tc>
        <w:tc>
          <w:tcPr>
            <w:tcW w:w="540" w:type="dxa"/>
            <w:vAlign w:val="center"/>
          </w:tcPr>
          <w:p w14:paraId="181696B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35A0DED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-.25</w:t>
            </w:r>
          </w:p>
        </w:tc>
        <w:tc>
          <w:tcPr>
            <w:tcW w:w="900" w:type="dxa"/>
            <w:shd w:val="clear" w:color="auto" w:fill="auto"/>
            <w:noWrap/>
            <w:vAlign w:val="center"/>
            <w:hideMark/>
          </w:tcPr>
          <w:p w14:paraId="7791E1A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-.34</w:t>
            </w:r>
          </w:p>
        </w:tc>
        <w:tc>
          <w:tcPr>
            <w:tcW w:w="990" w:type="dxa"/>
            <w:shd w:val="clear" w:color="auto" w:fill="auto"/>
            <w:noWrap/>
            <w:vAlign w:val="center"/>
            <w:hideMark/>
          </w:tcPr>
          <w:p w14:paraId="328BA88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-1.09</w:t>
            </w:r>
          </w:p>
        </w:tc>
        <w:tc>
          <w:tcPr>
            <w:tcW w:w="720" w:type="dxa"/>
            <w:vAlign w:val="center"/>
          </w:tcPr>
          <w:p w14:paraId="32CE090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12.3</w:t>
            </w:r>
          </w:p>
        </w:tc>
      </w:tr>
      <w:tr w:rsidR="006462AB" w:rsidRPr="000342F9" w14:paraId="354BB512" w14:textId="77777777" w:rsidTr="00773750">
        <w:trPr>
          <w:trHeight w:val="245"/>
        </w:trPr>
        <w:tc>
          <w:tcPr>
            <w:tcW w:w="990" w:type="dxa"/>
            <w:shd w:val="clear" w:color="auto" w:fill="auto"/>
            <w:noWrap/>
            <w:vAlign w:val="bottom"/>
          </w:tcPr>
          <w:p w14:paraId="4C8DF989"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7DAAD1F6"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pleasantness</w:t>
            </w:r>
          </w:p>
        </w:tc>
        <w:tc>
          <w:tcPr>
            <w:tcW w:w="1530" w:type="dxa"/>
            <w:shd w:val="clear" w:color="auto" w:fill="auto"/>
            <w:noWrap/>
            <w:vAlign w:val="center"/>
            <w:hideMark/>
          </w:tcPr>
          <w:p w14:paraId="1D45B85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57.71 (6)***</w:t>
            </w:r>
          </w:p>
        </w:tc>
        <w:tc>
          <w:tcPr>
            <w:tcW w:w="540" w:type="dxa"/>
            <w:vAlign w:val="center"/>
          </w:tcPr>
          <w:p w14:paraId="16BE942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w:t>
            </w:r>
          </w:p>
        </w:tc>
        <w:tc>
          <w:tcPr>
            <w:tcW w:w="540" w:type="dxa"/>
            <w:vAlign w:val="center"/>
          </w:tcPr>
          <w:p w14:paraId="2845E014"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900" w:type="dxa"/>
            <w:vAlign w:val="center"/>
          </w:tcPr>
          <w:p w14:paraId="1BB21F2F"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-.32***</w:t>
            </w:r>
          </w:p>
        </w:tc>
        <w:tc>
          <w:tcPr>
            <w:tcW w:w="900" w:type="dxa"/>
            <w:shd w:val="clear" w:color="auto" w:fill="auto"/>
            <w:noWrap/>
            <w:vAlign w:val="center"/>
            <w:hideMark/>
          </w:tcPr>
          <w:p w14:paraId="1B62FF3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-.70</w:t>
            </w:r>
          </w:p>
        </w:tc>
        <w:tc>
          <w:tcPr>
            <w:tcW w:w="990" w:type="dxa"/>
            <w:shd w:val="clear" w:color="auto" w:fill="auto"/>
            <w:noWrap/>
            <w:vAlign w:val="center"/>
            <w:hideMark/>
          </w:tcPr>
          <w:p w14:paraId="3FE633E7"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-5.88***</w:t>
            </w:r>
          </w:p>
        </w:tc>
        <w:tc>
          <w:tcPr>
            <w:tcW w:w="720" w:type="dxa"/>
            <w:vAlign w:val="center"/>
          </w:tcPr>
          <w:p w14:paraId="7D620AF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87.3</w:t>
            </w:r>
          </w:p>
        </w:tc>
      </w:tr>
      <w:tr w:rsidR="006462AB" w:rsidRPr="000342F9" w14:paraId="0FE19BC4" w14:textId="77777777" w:rsidTr="00773750">
        <w:trPr>
          <w:trHeight w:val="245"/>
        </w:trPr>
        <w:tc>
          <w:tcPr>
            <w:tcW w:w="990" w:type="dxa"/>
            <w:shd w:val="clear" w:color="auto" w:fill="auto"/>
            <w:noWrap/>
            <w:vAlign w:val="bottom"/>
          </w:tcPr>
          <w:p w14:paraId="346E3973"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039EB65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problem-focused coping potential</w:t>
            </w:r>
          </w:p>
        </w:tc>
        <w:tc>
          <w:tcPr>
            <w:tcW w:w="1530" w:type="dxa"/>
            <w:shd w:val="clear" w:color="auto" w:fill="auto"/>
            <w:noWrap/>
            <w:vAlign w:val="center"/>
            <w:hideMark/>
          </w:tcPr>
          <w:p w14:paraId="7AC4E41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137.09 (9)***</w:t>
            </w:r>
          </w:p>
        </w:tc>
        <w:tc>
          <w:tcPr>
            <w:tcW w:w="540" w:type="dxa"/>
            <w:vAlign w:val="center"/>
          </w:tcPr>
          <w:p w14:paraId="6E70308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6103B9E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66FF0E82"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-.11</w:t>
            </w:r>
          </w:p>
        </w:tc>
        <w:tc>
          <w:tcPr>
            <w:tcW w:w="900" w:type="dxa"/>
            <w:shd w:val="clear" w:color="auto" w:fill="auto"/>
            <w:noWrap/>
            <w:vAlign w:val="center"/>
            <w:hideMark/>
          </w:tcPr>
          <w:p w14:paraId="61DC714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.22</w:t>
            </w:r>
          </w:p>
        </w:tc>
        <w:tc>
          <w:tcPr>
            <w:tcW w:w="990" w:type="dxa"/>
            <w:shd w:val="clear" w:color="auto" w:fill="auto"/>
            <w:noWrap/>
            <w:vAlign w:val="center"/>
            <w:hideMark/>
          </w:tcPr>
          <w:p w14:paraId="60F2D21D"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0.66</w:t>
            </w:r>
          </w:p>
        </w:tc>
        <w:tc>
          <w:tcPr>
            <w:tcW w:w="720" w:type="dxa"/>
            <w:vAlign w:val="center"/>
          </w:tcPr>
          <w:p w14:paraId="5E737F2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4.4</w:t>
            </w:r>
          </w:p>
        </w:tc>
      </w:tr>
      <w:tr w:rsidR="006462AB" w:rsidRPr="000342F9" w14:paraId="34A89CB4" w14:textId="77777777" w:rsidTr="00773750">
        <w:trPr>
          <w:trHeight w:val="245"/>
        </w:trPr>
        <w:tc>
          <w:tcPr>
            <w:tcW w:w="990" w:type="dxa"/>
            <w:shd w:val="clear" w:color="auto" w:fill="auto"/>
            <w:noWrap/>
            <w:vAlign w:val="bottom"/>
            <w:hideMark/>
          </w:tcPr>
          <w:p w14:paraId="5D216234"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shame</w:t>
            </w:r>
          </w:p>
        </w:tc>
        <w:tc>
          <w:tcPr>
            <w:tcW w:w="1980" w:type="dxa"/>
            <w:shd w:val="clear" w:color="auto" w:fill="auto"/>
            <w:noWrap/>
            <w:vAlign w:val="bottom"/>
            <w:hideMark/>
          </w:tcPr>
          <w:p w14:paraId="64C140FA"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accountability-self</w:t>
            </w:r>
          </w:p>
        </w:tc>
        <w:tc>
          <w:tcPr>
            <w:tcW w:w="1530" w:type="dxa"/>
            <w:shd w:val="clear" w:color="auto" w:fill="auto"/>
            <w:noWrap/>
            <w:vAlign w:val="center"/>
            <w:hideMark/>
          </w:tcPr>
          <w:p w14:paraId="64E699B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135.68 (9)***</w:t>
            </w:r>
          </w:p>
        </w:tc>
        <w:tc>
          <w:tcPr>
            <w:tcW w:w="540" w:type="dxa"/>
            <w:vAlign w:val="center"/>
          </w:tcPr>
          <w:p w14:paraId="7DA4456A"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2207F356"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260EFF9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.41***</w:t>
            </w:r>
          </w:p>
        </w:tc>
        <w:tc>
          <w:tcPr>
            <w:tcW w:w="900" w:type="dxa"/>
            <w:shd w:val="clear" w:color="auto" w:fill="auto"/>
            <w:noWrap/>
            <w:vAlign w:val="center"/>
            <w:hideMark/>
          </w:tcPr>
          <w:p w14:paraId="286FF31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-.13</w:t>
            </w:r>
          </w:p>
        </w:tc>
        <w:tc>
          <w:tcPr>
            <w:tcW w:w="990" w:type="dxa"/>
            <w:shd w:val="clear" w:color="auto" w:fill="auto"/>
            <w:noWrap/>
            <w:vAlign w:val="center"/>
            <w:hideMark/>
          </w:tcPr>
          <w:p w14:paraId="69CC70E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-0.35</w:t>
            </w:r>
          </w:p>
        </w:tc>
        <w:tc>
          <w:tcPr>
            <w:tcW w:w="720" w:type="dxa"/>
            <w:vAlign w:val="center"/>
          </w:tcPr>
          <w:p w14:paraId="6314EBD8"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1.3</w:t>
            </w:r>
          </w:p>
        </w:tc>
      </w:tr>
      <w:tr w:rsidR="006462AB" w:rsidRPr="000342F9" w14:paraId="0A6F0C7B" w14:textId="77777777" w:rsidTr="00773750">
        <w:trPr>
          <w:trHeight w:val="245"/>
        </w:trPr>
        <w:tc>
          <w:tcPr>
            <w:tcW w:w="990" w:type="dxa"/>
            <w:shd w:val="clear" w:color="auto" w:fill="auto"/>
            <w:noWrap/>
            <w:vAlign w:val="bottom"/>
          </w:tcPr>
          <w:p w14:paraId="43907A0F"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18A77508"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fairness</w:t>
            </w:r>
          </w:p>
        </w:tc>
        <w:tc>
          <w:tcPr>
            <w:tcW w:w="1530" w:type="dxa"/>
            <w:shd w:val="clear" w:color="auto" w:fill="auto"/>
            <w:noWrap/>
            <w:vAlign w:val="center"/>
            <w:hideMark/>
          </w:tcPr>
          <w:p w14:paraId="6B4176BD" w14:textId="73FD7E55" w:rsidR="006462AB"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41</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34</w:t>
            </w:r>
            <w:r w:rsidR="006462AB" w:rsidRPr="000342F9">
              <w:rPr>
                <w:rFonts w:ascii="Times New Roman" w:hAnsi="Times New Roman" w:cs="Times New Roman"/>
                <w:color w:val="000000"/>
                <w:sz w:val="20"/>
                <w:szCs w:val="20"/>
              </w:rPr>
              <w:t xml:space="preserve"> (</w:t>
            </w:r>
            <w:r w:rsidRPr="000342F9">
              <w:rPr>
                <w:rFonts w:ascii="Times New Roman" w:hAnsi="Times New Roman" w:cs="Times New Roman"/>
                <w:color w:val="000000"/>
                <w:sz w:val="20"/>
                <w:szCs w:val="20"/>
              </w:rPr>
              <w:t>9</w:t>
            </w:r>
            <w:r w:rsidR="006462AB" w:rsidRPr="000342F9">
              <w:rPr>
                <w:rFonts w:ascii="Times New Roman" w:hAnsi="Times New Roman" w:cs="Times New Roman"/>
                <w:color w:val="000000"/>
                <w:sz w:val="20"/>
                <w:szCs w:val="20"/>
              </w:rPr>
              <w:t>)***</w:t>
            </w:r>
          </w:p>
        </w:tc>
        <w:tc>
          <w:tcPr>
            <w:tcW w:w="540" w:type="dxa"/>
            <w:vAlign w:val="center"/>
          </w:tcPr>
          <w:p w14:paraId="497531C3" w14:textId="7AEF7DC5" w:rsidR="006462AB"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540" w:type="dxa"/>
            <w:vAlign w:val="center"/>
          </w:tcPr>
          <w:p w14:paraId="3002DE7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791DE9F3" w14:textId="1DE62C8C"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EE3307" w:rsidRPr="000342F9">
              <w:rPr>
                <w:rFonts w:ascii="Times New Roman" w:hAnsi="Times New Roman" w:cs="Times New Roman"/>
                <w:color w:val="000000"/>
                <w:sz w:val="20"/>
                <w:szCs w:val="20"/>
              </w:rPr>
              <w:t>09</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0BA5043E" w14:textId="6711E1FD"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EE3307" w:rsidRPr="000342F9">
              <w:rPr>
                <w:rFonts w:ascii="Times New Roman" w:hAnsi="Times New Roman" w:cs="Times New Roman"/>
                <w:color w:val="000000"/>
                <w:sz w:val="20"/>
                <w:szCs w:val="20"/>
              </w:rPr>
              <w:t>07</w:t>
            </w:r>
          </w:p>
        </w:tc>
        <w:tc>
          <w:tcPr>
            <w:tcW w:w="990" w:type="dxa"/>
            <w:shd w:val="clear" w:color="auto" w:fill="auto"/>
            <w:noWrap/>
            <w:vAlign w:val="center"/>
            <w:hideMark/>
          </w:tcPr>
          <w:p w14:paraId="54A086D4" w14:textId="10098E91"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w:t>
            </w:r>
            <w:r w:rsidR="00EE3307" w:rsidRPr="000342F9">
              <w:rPr>
                <w:rFonts w:ascii="Times New Roman" w:hAnsi="Times New Roman" w:cs="Times New Roman"/>
                <w:color w:val="000000"/>
                <w:sz w:val="20"/>
                <w:szCs w:val="20"/>
              </w:rPr>
              <w:t>35</w:t>
            </w:r>
          </w:p>
        </w:tc>
        <w:tc>
          <w:tcPr>
            <w:tcW w:w="720" w:type="dxa"/>
            <w:vAlign w:val="center"/>
          </w:tcPr>
          <w:p w14:paraId="2D6157B9" w14:textId="45552321" w:rsidR="006462AB"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2</w:t>
            </w:r>
          </w:p>
        </w:tc>
      </w:tr>
      <w:tr w:rsidR="006462AB" w:rsidRPr="000342F9" w14:paraId="7E36CF01" w14:textId="77777777" w:rsidTr="00773750">
        <w:trPr>
          <w:trHeight w:val="245"/>
        </w:trPr>
        <w:tc>
          <w:tcPr>
            <w:tcW w:w="990" w:type="dxa"/>
            <w:shd w:val="clear" w:color="auto" w:fill="auto"/>
            <w:noWrap/>
            <w:vAlign w:val="bottom"/>
          </w:tcPr>
          <w:p w14:paraId="613E8DF8"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7D94148"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conduciveness</w:t>
            </w:r>
          </w:p>
        </w:tc>
        <w:tc>
          <w:tcPr>
            <w:tcW w:w="1530" w:type="dxa"/>
            <w:shd w:val="clear" w:color="auto" w:fill="auto"/>
            <w:noWrap/>
            <w:vAlign w:val="center"/>
            <w:hideMark/>
          </w:tcPr>
          <w:p w14:paraId="24AA26FF"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6.53 (1)*</w:t>
            </w:r>
          </w:p>
        </w:tc>
        <w:tc>
          <w:tcPr>
            <w:tcW w:w="540" w:type="dxa"/>
            <w:vAlign w:val="center"/>
          </w:tcPr>
          <w:p w14:paraId="2EA6D530"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w:t>
            </w:r>
          </w:p>
        </w:tc>
        <w:tc>
          <w:tcPr>
            <w:tcW w:w="540" w:type="dxa"/>
            <w:vAlign w:val="center"/>
          </w:tcPr>
          <w:p w14:paraId="514D5007"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1E04023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-.22***</w:t>
            </w:r>
          </w:p>
        </w:tc>
        <w:tc>
          <w:tcPr>
            <w:tcW w:w="900" w:type="dxa"/>
            <w:shd w:val="clear" w:color="auto" w:fill="auto"/>
            <w:noWrap/>
            <w:vAlign w:val="center"/>
            <w:hideMark/>
          </w:tcPr>
          <w:p w14:paraId="1AD60AD8"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w:t>
            </w:r>
          </w:p>
        </w:tc>
        <w:tc>
          <w:tcPr>
            <w:tcW w:w="990" w:type="dxa"/>
            <w:shd w:val="clear" w:color="auto" w:fill="auto"/>
            <w:noWrap/>
            <w:vAlign w:val="center"/>
            <w:hideMark/>
          </w:tcPr>
          <w:p w14:paraId="206AB48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0.72</w:t>
            </w:r>
          </w:p>
        </w:tc>
        <w:tc>
          <w:tcPr>
            <w:tcW w:w="720" w:type="dxa"/>
            <w:vAlign w:val="center"/>
          </w:tcPr>
          <w:p w14:paraId="389D1B8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0.0</w:t>
            </w:r>
          </w:p>
        </w:tc>
      </w:tr>
      <w:tr w:rsidR="006462AB" w:rsidRPr="000342F9" w14:paraId="04332197" w14:textId="77777777" w:rsidTr="00773750">
        <w:trPr>
          <w:trHeight w:val="245"/>
        </w:trPr>
        <w:tc>
          <w:tcPr>
            <w:tcW w:w="990" w:type="dxa"/>
            <w:shd w:val="clear" w:color="auto" w:fill="auto"/>
            <w:noWrap/>
            <w:vAlign w:val="bottom"/>
          </w:tcPr>
          <w:p w14:paraId="17B050F4"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21E5038"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goal relevance</w:t>
            </w:r>
          </w:p>
        </w:tc>
        <w:tc>
          <w:tcPr>
            <w:tcW w:w="1530" w:type="dxa"/>
            <w:shd w:val="clear" w:color="auto" w:fill="auto"/>
            <w:noWrap/>
            <w:vAlign w:val="center"/>
            <w:hideMark/>
          </w:tcPr>
          <w:p w14:paraId="3FF85B4C"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4.75 (2)</w:t>
            </w:r>
          </w:p>
        </w:tc>
        <w:tc>
          <w:tcPr>
            <w:tcW w:w="540" w:type="dxa"/>
            <w:vAlign w:val="center"/>
          </w:tcPr>
          <w:p w14:paraId="35D33C1D"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3</w:t>
            </w:r>
          </w:p>
        </w:tc>
        <w:tc>
          <w:tcPr>
            <w:tcW w:w="540" w:type="dxa"/>
            <w:vAlign w:val="center"/>
          </w:tcPr>
          <w:p w14:paraId="03B605A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79034E00"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.13*</w:t>
            </w:r>
          </w:p>
        </w:tc>
        <w:tc>
          <w:tcPr>
            <w:tcW w:w="900" w:type="dxa"/>
            <w:shd w:val="clear" w:color="auto" w:fill="auto"/>
            <w:noWrap/>
            <w:vAlign w:val="center"/>
            <w:hideMark/>
          </w:tcPr>
          <w:p w14:paraId="0ED445A6"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-.17</w:t>
            </w:r>
          </w:p>
        </w:tc>
        <w:tc>
          <w:tcPr>
            <w:tcW w:w="990" w:type="dxa"/>
            <w:shd w:val="clear" w:color="auto" w:fill="auto"/>
            <w:noWrap/>
            <w:vAlign w:val="center"/>
            <w:hideMark/>
          </w:tcPr>
          <w:p w14:paraId="0080974C"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-1.00</w:t>
            </w:r>
          </w:p>
        </w:tc>
        <w:tc>
          <w:tcPr>
            <w:tcW w:w="720" w:type="dxa"/>
            <w:vAlign w:val="center"/>
          </w:tcPr>
          <w:p w14:paraId="6038F59B"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50.8</w:t>
            </w:r>
          </w:p>
        </w:tc>
      </w:tr>
      <w:tr w:rsidR="006462AB" w:rsidRPr="000342F9" w14:paraId="13295F13" w14:textId="77777777" w:rsidTr="00773750">
        <w:trPr>
          <w:trHeight w:val="245"/>
        </w:trPr>
        <w:tc>
          <w:tcPr>
            <w:tcW w:w="990" w:type="dxa"/>
            <w:shd w:val="clear" w:color="auto" w:fill="auto"/>
            <w:noWrap/>
            <w:vAlign w:val="bottom"/>
          </w:tcPr>
          <w:p w14:paraId="389C5A79" w14:textId="77777777" w:rsidR="006462AB" w:rsidRPr="000342F9" w:rsidRDefault="006462AB" w:rsidP="00773750">
            <w:pPr>
              <w:rPr>
                <w:rFonts w:ascii="Times New Roman" w:hAnsi="Times New Roman" w:cs="Times New Roman"/>
                <w:color w:val="000000" w:themeColor="text1"/>
                <w:sz w:val="20"/>
                <w:szCs w:val="20"/>
              </w:rPr>
            </w:pPr>
          </w:p>
        </w:tc>
        <w:tc>
          <w:tcPr>
            <w:tcW w:w="1980" w:type="dxa"/>
            <w:shd w:val="clear" w:color="auto" w:fill="auto"/>
            <w:noWrap/>
            <w:vAlign w:val="bottom"/>
            <w:hideMark/>
          </w:tcPr>
          <w:p w14:paraId="6147ABC5"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normative significance (external)</w:t>
            </w:r>
          </w:p>
        </w:tc>
        <w:tc>
          <w:tcPr>
            <w:tcW w:w="1530" w:type="dxa"/>
            <w:shd w:val="clear" w:color="auto" w:fill="auto"/>
            <w:noWrap/>
            <w:vAlign w:val="center"/>
            <w:hideMark/>
          </w:tcPr>
          <w:p w14:paraId="1595A047" w14:textId="156B2A1D" w:rsidR="006462AB" w:rsidRPr="000342F9" w:rsidRDefault="006462AB" w:rsidP="00773750">
            <w:pPr>
              <w:jc w:val="cente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1</w:t>
            </w:r>
            <w:r w:rsidR="00EE3307" w:rsidRPr="000342F9">
              <w:rPr>
                <w:rFonts w:ascii="Times New Roman" w:hAnsi="Times New Roman" w:cs="Times New Roman"/>
                <w:color w:val="000000" w:themeColor="text1"/>
                <w:sz w:val="20"/>
                <w:szCs w:val="20"/>
              </w:rPr>
              <w:t>03</w:t>
            </w:r>
            <w:r w:rsidRPr="000342F9">
              <w:rPr>
                <w:rFonts w:ascii="Times New Roman" w:hAnsi="Times New Roman" w:cs="Times New Roman"/>
                <w:color w:val="000000" w:themeColor="text1"/>
                <w:sz w:val="20"/>
                <w:szCs w:val="20"/>
              </w:rPr>
              <w:t>.</w:t>
            </w:r>
            <w:r w:rsidR="00EE3307" w:rsidRPr="000342F9">
              <w:rPr>
                <w:rFonts w:ascii="Times New Roman" w:hAnsi="Times New Roman" w:cs="Times New Roman"/>
                <w:color w:val="000000" w:themeColor="text1"/>
                <w:sz w:val="20"/>
                <w:szCs w:val="20"/>
              </w:rPr>
              <w:t>56</w:t>
            </w:r>
            <w:r w:rsidRPr="000342F9">
              <w:rPr>
                <w:rFonts w:ascii="Times New Roman" w:hAnsi="Times New Roman" w:cs="Times New Roman"/>
                <w:color w:val="000000" w:themeColor="text1"/>
                <w:sz w:val="20"/>
                <w:szCs w:val="20"/>
              </w:rPr>
              <w:t xml:space="preserve"> (</w:t>
            </w:r>
            <w:r w:rsidR="00EE3307" w:rsidRPr="000342F9">
              <w:rPr>
                <w:rFonts w:ascii="Times New Roman" w:hAnsi="Times New Roman" w:cs="Times New Roman"/>
                <w:color w:val="000000" w:themeColor="text1"/>
                <w:sz w:val="20"/>
                <w:szCs w:val="20"/>
              </w:rPr>
              <w:t>1</w:t>
            </w:r>
            <w:r w:rsidRPr="000342F9">
              <w:rPr>
                <w:rFonts w:ascii="Times New Roman" w:hAnsi="Times New Roman" w:cs="Times New Roman"/>
                <w:color w:val="000000" w:themeColor="text1"/>
                <w:sz w:val="20"/>
                <w:szCs w:val="20"/>
              </w:rPr>
              <w:t>)***</w:t>
            </w:r>
          </w:p>
        </w:tc>
        <w:tc>
          <w:tcPr>
            <w:tcW w:w="540" w:type="dxa"/>
            <w:vAlign w:val="center"/>
          </w:tcPr>
          <w:p w14:paraId="28327300" w14:textId="3D63384E" w:rsidR="006462AB" w:rsidRPr="000342F9" w:rsidRDefault="00EE3307" w:rsidP="00773750">
            <w:pPr>
              <w:jc w:val="cente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2</w:t>
            </w:r>
          </w:p>
        </w:tc>
        <w:tc>
          <w:tcPr>
            <w:tcW w:w="540" w:type="dxa"/>
            <w:vAlign w:val="center"/>
          </w:tcPr>
          <w:p w14:paraId="32728B1C" w14:textId="77777777" w:rsidR="006462AB" w:rsidRPr="000342F9" w:rsidRDefault="006462AB" w:rsidP="00773750">
            <w:pPr>
              <w:jc w:val="cente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1</w:t>
            </w:r>
          </w:p>
        </w:tc>
        <w:tc>
          <w:tcPr>
            <w:tcW w:w="900" w:type="dxa"/>
            <w:vAlign w:val="center"/>
          </w:tcPr>
          <w:p w14:paraId="6F4F8F47" w14:textId="015FD45D" w:rsidR="006462AB" w:rsidRPr="000342F9" w:rsidRDefault="00EE3307" w:rsidP="00773750">
            <w:pP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 xml:space="preserve"> .03</w:t>
            </w:r>
          </w:p>
        </w:tc>
        <w:tc>
          <w:tcPr>
            <w:tcW w:w="900" w:type="dxa"/>
            <w:shd w:val="clear" w:color="auto" w:fill="auto"/>
            <w:noWrap/>
            <w:vAlign w:val="center"/>
            <w:hideMark/>
          </w:tcPr>
          <w:p w14:paraId="5A389C64" w14:textId="4DF5EF7F" w:rsidR="006462AB" w:rsidRPr="000342F9" w:rsidRDefault="00EE3307" w:rsidP="00773750">
            <w:pP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w:t>
            </w:r>
            <w:r w:rsidR="006462AB" w:rsidRPr="000342F9">
              <w:rPr>
                <w:rFonts w:ascii="Times New Roman" w:hAnsi="Times New Roman" w:cs="Times New Roman"/>
                <w:color w:val="000000" w:themeColor="text1"/>
                <w:sz w:val="20"/>
                <w:szCs w:val="20"/>
              </w:rPr>
              <w:t>.</w:t>
            </w:r>
            <w:r w:rsidRPr="000342F9">
              <w:rPr>
                <w:rFonts w:ascii="Times New Roman" w:hAnsi="Times New Roman" w:cs="Times New Roman"/>
                <w:color w:val="000000" w:themeColor="text1"/>
                <w:sz w:val="20"/>
                <w:szCs w:val="20"/>
              </w:rPr>
              <w:t>25</w:t>
            </w:r>
          </w:p>
        </w:tc>
        <w:tc>
          <w:tcPr>
            <w:tcW w:w="990" w:type="dxa"/>
            <w:shd w:val="clear" w:color="auto" w:fill="auto"/>
            <w:noWrap/>
            <w:vAlign w:val="center"/>
            <w:hideMark/>
          </w:tcPr>
          <w:p w14:paraId="48D47D12" w14:textId="457257AE" w:rsidR="006462AB" w:rsidRPr="000342F9" w:rsidRDefault="00EE3307" w:rsidP="00773750">
            <w:pP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w:t>
            </w:r>
            <w:r w:rsidR="006462AB" w:rsidRPr="000342F9">
              <w:rPr>
                <w:rFonts w:ascii="Times New Roman" w:hAnsi="Times New Roman" w:cs="Times New Roman"/>
                <w:color w:val="000000" w:themeColor="text1"/>
                <w:sz w:val="20"/>
                <w:szCs w:val="20"/>
              </w:rPr>
              <w:t>0.</w:t>
            </w:r>
            <w:r w:rsidRPr="000342F9">
              <w:rPr>
                <w:rFonts w:ascii="Times New Roman" w:hAnsi="Times New Roman" w:cs="Times New Roman"/>
                <w:color w:val="000000" w:themeColor="text1"/>
                <w:sz w:val="20"/>
                <w:szCs w:val="20"/>
              </w:rPr>
              <w:t>75</w:t>
            </w:r>
          </w:p>
        </w:tc>
        <w:tc>
          <w:tcPr>
            <w:tcW w:w="720" w:type="dxa"/>
            <w:vAlign w:val="center"/>
          </w:tcPr>
          <w:p w14:paraId="1ACF0617" w14:textId="3E908F4F" w:rsidR="006462AB" w:rsidRPr="000342F9" w:rsidRDefault="00EE3307" w:rsidP="00773750">
            <w:pPr>
              <w:jc w:val="center"/>
              <w:rPr>
                <w:rFonts w:ascii="Times New Roman" w:hAnsi="Times New Roman" w:cs="Times New Roman"/>
                <w:color w:val="000000" w:themeColor="text1"/>
                <w:sz w:val="20"/>
                <w:szCs w:val="20"/>
              </w:rPr>
            </w:pPr>
            <w:r w:rsidRPr="000342F9">
              <w:rPr>
                <w:rFonts w:ascii="Times New Roman" w:hAnsi="Times New Roman" w:cs="Times New Roman"/>
                <w:color w:val="000000" w:themeColor="text1"/>
                <w:sz w:val="20"/>
                <w:szCs w:val="20"/>
              </w:rPr>
              <w:t>14</w:t>
            </w:r>
          </w:p>
        </w:tc>
      </w:tr>
      <w:tr w:rsidR="006462AB" w:rsidRPr="000342F9" w14:paraId="6E32E9CE" w14:textId="77777777" w:rsidTr="00773750">
        <w:trPr>
          <w:trHeight w:val="245"/>
        </w:trPr>
        <w:tc>
          <w:tcPr>
            <w:tcW w:w="990" w:type="dxa"/>
            <w:shd w:val="clear" w:color="auto" w:fill="auto"/>
            <w:noWrap/>
            <w:vAlign w:val="bottom"/>
          </w:tcPr>
          <w:p w14:paraId="353110A7"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3658ABB6"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problem-focused coping potential</w:t>
            </w:r>
          </w:p>
        </w:tc>
        <w:tc>
          <w:tcPr>
            <w:tcW w:w="1530" w:type="dxa"/>
            <w:shd w:val="clear" w:color="auto" w:fill="auto"/>
            <w:noWrap/>
            <w:vAlign w:val="bottom"/>
            <w:hideMark/>
          </w:tcPr>
          <w:p w14:paraId="02C0452E"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13.25 (3)**</w:t>
            </w:r>
          </w:p>
        </w:tc>
        <w:tc>
          <w:tcPr>
            <w:tcW w:w="540" w:type="dxa"/>
            <w:vAlign w:val="center"/>
          </w:tcPr>
          <w:p w14:paraId="252AA3F2"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6FE03129"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06CAF639"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-.28***</w:t>
            </w:r>
          </w:p>
        </w:tc>
        <w:tc>
          <w:tcPr>
            <w:tcW w:w="900" w:type="dxa"/>
            <w:shd w:val="clear" w:color="auto" w:fill="auto"/>
            <w:noWrap/>
            <w:vAlign w:val="center"/>
            <w:hideMark/>
          </w:tcPr>
          <w:p w14:paraId="335493C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.06</w:t>
            </w:r>
          </w:p>
        </w:tc>
        <w:tc>
          <w:tcPr>
            <w:tcW w:w="990" w:type="dxa"/>
            <w:shd w:val="clear" w:color="auto" w:fill="auto"/>
            <w:noWrap/>
            <w:vAlign w:val="center"/>
            <w:hideMark/>
          </w:tcPr>
          <w:p w14:paraId="4EB6973B" w14:textId="77777777"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0.29</w:t>
            </w:r>
          </w:p>
        </w:tc>
        <w:tc>
          <w:tcPr>
            <w:tcW w:w="720" w:type="dxa"/>
            <w:vAlign w:val="center"/>
          </w:tcPr>
          <w:p w14:paraId="4DD48D05"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1.1</w:t>
            </w:r>
          </w:p>
        </w:tc>
      </w:tr>
      <w:tr w:rsidR="006462AB" w:rsidRPr="000342F9" w14:paraId="4A44B8D7" w14:textId="77777777" w:rsidTr="00773750">
        <w:trPr>
          <w:trHeight w:val="245"/>
        </w:trPr>
        <w:tc>
          <w:tcPr>
            <w:tcW w:w="990" w:type="dxa"/>
            <w:shd w:val="clear" w:color="auto" w:fill="auto"/>
            <w:noWrap/>
            <w:vAlign w:val="bottom"/>
          </w:tcPr>
          <w:p w14:paraId="324080BE" w14:textId="77777777" w:rsidR="006462AB" w:rsidRPr="000342F9" w:rsidRDefault="006462AB" w:rsidP="00773750">
            <w:pPr>
              <w:rPr>
                <w:rFonts w:ascii="Times New Roman" w:hAnsi="Times New Roman" w:cs="Times New Roman"/>
                <w:color w:val="000000"/>
                <w:sz w:val="20"/>
                <w:szCs w:val="20"/>
              </w:rPr>
            </w:pPr>
          </w:p>
        </w:tc>
        <w:tc>
          <w:tcPr>
            <w:tcW w:w="1980" w:type="dxa"/>
            <w:shd w:val="clear" w:color="auto" w:fill="auto"/>
            <w:noWrap/>
            <w:vAlign w:val="bottom"/>
            <w:hideMark/>
          </w:tcPr>
          <w:p w14:paraId="6F97CB11" w14:textId="77777777" w:rsidR="006462AB" w:rsidRPr="000342F9" w:rsidRDefault="006462AB" w:rsidP="00773750">
            <w:pPr>
              <w:ind w:left="144" w:hanging="144"/>
              <w:rPr>
                <w:rFonts w:ascii="Times New Roman" w:hAnsi="Times New Roman" w:cs="Times New Roman"/>
                <w:color w:val="000000"/>
                <w:sz w:val="20"/>
                <w:szCs w:val="20"/>
              </w:rPr>
            </w:pPr>
            <w:r w:rsidRPr="000342F9">
              <w:rPr>
                <w:rFonts w:ascii="Times New Roman" w:hAnsi="Times New Roman" w:cs="Times New Roman"/>
                <w:color w:val="000000"/>
                <w:sz w:val="20"/>
                <w:szCs w:val="20"/>
              </w:rPr>
              <w:t>threat</w:t>
            </w:r>
          </w:p>
        </w:tc>
        <w:tc>
          <w:tcPr>
            <w:tcW w:w="1530" w:type="dxa"/>
            <w:shd w:val="clear" w:color="auto" w:fill="auto"/>
            <w:noWrap/>
            <w:vAlign w:val="bottom"/>
            <w:hideMark/>
          </w:tcPr>
          <w:p w14:paraId="2D564769" w14:textId="4DD6111B" w:rsidR="006462AB"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24</w:t>
            </w:r>
            <w:r w:rsidR="006462AB"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18</w:t>
            </w:r>
            <w:r w:rsidR="006462AB" w:rsidRPr="000342F9">
              <w:rPr>
                <w:rFonts w:ascii="Times New Roman" w:hAnsi="Times New Roman" w:cs="Times New Roman"/>
                <w:color w:val="000000"/>
                <w:sz w:val="20"/>
                <w:szCs w:val="20"/>
              </w:rPr>
              <w:t xml:space="preserve"> (</w:t>
            </w:r>
            <w:r w:rsidRPr="000342F9">
              <w:rPr>
                <w:rFonts w:ascii="Times New Roman" w:hAnsi="Times New Roman" w:cs="Times New Roman"/>
                <w:color w:val="000000"/>
                <w:sz w:val="20"/>
                <w:szCs w:val="20"/>
              </w:rPr>
              <w:t>3</w:t>
            </w:r>
            <w:r w:rsidR="006462AB" w:rsidRPr="000342F9">
              <w:rPr>
                <w:rFonts w:ascii="Times New Roman" w:hAnsi="Times New Roman" w:cs="Times New Roman"/>
                <w:color w:val="000000"/>
                <w:sz w:val="20"/>
                <w:szCs w:val="20"/>
              </w:rPr>
              <w:t>)***</w:t>
            </w:r>
          </w:p>
        </w:tc>
        <w:tc>
          <w:tcPr>
            <w:tcW w:w="540" w:type="dxa"/>
            <w:vAlign w:val="center"/>
          </w:tcPr>
          <w:p w14:paraId="61FE40EA" w14:textId="4A0C6EC9" w:rsidR="006462AB"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4</w:t>
            </w:r>
          </w:p>
        </w:tc>
        <w:tc>
          <w:tcPr>
            <w:tcW w:w="540" w:type="dxa"/>
            <w:vAlign w:val="center"/>
          </w:tcPr>
          <w:p w14:paraId="720D2C91" w14:textId="77777777" w:rsidR="006462AB" w:rsidRPr="000342F9" w:rsidRDefault="006462AB"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1</w:t>
            </w:r>
          </w:p>
        </w:tc>
        <w:tc>
          <w:tcPr>
            <w:tcW w:w="900" w:type="dxa"/>
            <w:vAlign w:val="center"/>
          </w:tcPr>
          <w:p w14:paraId="7E73B587" w14:textId="3EC231E0"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 xml:space="preserve"> </w:t>
            </w:r>
            <w:r w:rsidR="00EE3307" w:rsidRPr="000342F9">
              <w:rPr>
                <w:rFonts w:ascii="Times New Roman" w:hAnsi="Times New Roman" w:cs="Times New Roman"/>
                <w:color w:val="000000"/>
                <w:sz w:val="20"/>
                <w:szCs w:val="20"/>
              </w:rPr>
              <w:t>-</w:t>
            </w:r>
            <w:r w:rsidRPr="000342F9">
              <w:rPr>
                <w:rFonts w:ascii="Times New Roman" w:hAnsi="Times New Roman" w:cs="Times New Roman"/>
                <w:color w:val="000000"/>
                <w:sz w:val="20"/>
                <w:szCs w:val="20"/>
              </w:rPr>
              <w:t>.</w:t>
            </w:r>
            <w:r w:rsidR="00EE3307" w:rsidRPr="000342F9">
              <w:rPr>
                <w:rFonts w:ascii="Times New Roman" w:hAnsi="Times New Roman" w:cs="Times New Roman"/>
                <w:color w:val="000000"/>
                <w:sz w:val="20"/>
                <w:szCs w:val="20"/>
              </w:rPr>
              <w:t>26</w:t>
            </w:r>
            <w:r w:rsidRPr="000342F9">
              <w:rPr>
                <w:rFonts w:ascii="Times New Roman" w:hAnsi="Times New Roman" w:cs="Times New Roman"/>
                <w:color w:val="000000"/>
                <w:sz w:val="20"/>
                <w:szCs w:val="20"/>
              </w:rPr>
              <w:t>***</w:t>
            </w:r>
          </w:p>
        </w:tc>
        <w:tc>
          <w:tcPr>
            <w:tcW w:w="900" w:type="dxa"/>
            <w:shd w:val="clear" w:color="auto" w:fill="auto"/>
            <w:noWrap/>
            <w:vAlign w:val="center"/>
            <w:hideMark/>
          </w:tcPr>
          <w:p w14:paraId="3807E9D0" w14:textId="13DD30B1"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EE3307" w:rsidRPr="000342F9">
              <w:rPr>
                <w:rFonts w:ascii="Times New Roman" w:hAnsi="Times New Roman" w:cs="Times New Roman"/>
                <w:color w:val="000000"/>
                <w:sz w:val="20"/>
                <w:szCs w:val="20"/>
              </w:rPr>
              <w:t>30</w:t>
            </w:r>
          </w:p>
        </w:tc>
        <w:tc>
          <w:tcPr>
            <w:tcW w:w="990" w:type="dxa"/>
            <w:shd w:val="clear" w:color="auto" w:fill="auto"/>
            <w:noWrap/>
            <w:vAlign w:val="center"/>
            <w:hideMark/>
          </w:tcPr>
          <w:p w14:paraId="22A1AE73" w14:textId="437C8D11" w:rsidR="006462AB" w:rsidRPr="000342F9" w:rsidRDefault="006462AB" w:rsidP="00773750">
            <w:pPr>
              <w:rPr>
                <w:rFonts w:ascii="Times New Roman" w:hAnsi="Times New Roman" w:cs="Times New Roman"/>
                <w:color w:val="000000"/>
                <w:sz w:val="20"/>
                <w:szCs w:val="20"/>
              </w:rPr>
            </w:pPr>
            <w:r w:rsidRPr="000342F9">
              <w:rPr>
                <w:rFonts w:ascii="Times New Roman" w:hAnsi="Times New Roman" w:cs="Times New Roman"/>
                <w:color w:val="000000"/>
                <w:sz w:val="20"/>
                <w:szCs w:val="20"/>
              </w:rPr>
              <w:t>-</w:t>
            </w:r>
            <w:r w:rsidR="00EE3307" w:rsidRPr="000342F9">
              <w:rPr>
                <w:rFonts w:ascii="Times New Roman" w:hAnsi="Times New Roman" w:cs="Times New Roman"/>
                <w:color w:val="000000"/>
                <w:sz w:val="20"/>
                <w:szCs w:val="20"/>
              </w:rPr>
              <w:t>2</w:t>
            </w:r>
            <w:r w:rsidRPr="000342F9">
              <w:rPr>
                <w:rFonts w:ascii="Times New Roman" w:hAnsi="Times New Roman" w:cs="Times New Roman"/>
                <w:color w:val="000000"/>
                <w:sz w:val="20"/>
                <w:szCs w:val="20"/>
              </w:rPr>
              <w:t>.</w:t>
            </w:r>
            <w:r w:rsidR="00EE3307" w:rsidRPr="000342F9">
              <w:rPr>
                <w:rFonts w:ascii="Times New Roman" w:hAnsi="Times New Roman" w:cs="Times New Roman"/>
                <w:color w:val="000000"/>
                <w:sz w:val="20"/>
                <w:szCs w:val="20"/>
              </w:rPr>
              <w:t>12</w:t>
            </w:r>
          </w:p>
        </w:tc>
        <w:tc>
          <w:tcPr>
            <w:tcW w:w="720" w:type="dxa"/>
            <w:vAlign w:val="center"/>
          </w:tcPr>
          <w:p w14:paraId="2FAE3C1C" w14:textId="7539CBED" w:rsidR="006462AB" w:rsidRPr="000342F9" w:rsidRDefault="00EE3307" w:rsidP="00773750">
            <w:pPr>
              <w:jc w:val="center"/>
              <w:rPr>
                <w:rFonts w:ascii="Times New Roman" w:hAnsi="Times New Roman" w:cs="Times New Roman"/>
                <w:color w:val="000000"/>
                <w:sz w:val="20"/>
                <w:szCs w:val="20"/>
              </w:rPr>
            </w:pPr>
            <w:r w:rsidRPr="000342F9">
              <w:rPr>
                <w:rFonts w:ascii="Times New Roman" w:hAnsi="Times New Roman" w:cs="Times New Roman"/>
                <w:color w:val="000000"/>
                <w:sz w:val="20"/>
                <w:szCs w:val="20"/>
              </w:rPr>
              <w:t>79</w:t>
            </w:r>
          </w:p>
        </w:tc>
      </w:tr>
    </w:tbl>
    <w:p w14:paraId="4973F290" w14:textId="63902A69" w:rsidR="006462AB" w:rsidRPr="00665DDC" w:rsidRDefault="006462AB" w:rsidP="003A5807">
      <w:pPr>
        <w:rPr>
          <w:rFonts w:ascii="Times New Roman" w:hAnsi="Times New Roman" w:cs="Times New Roman"/>
          <w:sz w:val="20"/>
          <w:szCs w:val="20"/>
        </w:rPr>
      </w:pPr>
      <w:r w:rsidRPr="00665DDC">
        <w:rPr>
          <w:rFonts w:ascii="Times New Roman" w:hAnsi="Times New Roman" w:cs="Times New Roman"/>
          <w:i/>
          <w:sz w:val="20"/>
          <w:szCs w:val="20"/>
        </w:rPr>
        <w:t>Note</w:t>
      </w:r>
      <w:r w:rsidR="00665DDC" w:rsidRPr="00665DDC">
        <w:rPr>
          <w:rFonts w:ascii="Times New Roman" w:hAnsi="Times New Roman" w:cs="Times New Roman"/>
          <w:i/>
          <w:sz w:val="20"/>
          <w:szCs w:val="20"/>
        </w:rPr>
        <w:t>.</w:t>
      </w:r>
      <w:r w:rsidRPr="00665DDC">
        <w:rPr>
          <w:rFonts w:ascii="Times New Roman" w:hAnsi="Times New Roman" w:cs="Times New Roman"/>
          <w:iCs/>
          <w:sz w:val="20"/>
          <w:szCs w:val="20"/>
        </w:rPr>
        <w:t xml:space="preserve"> </w:t>
      </w:r>
      <w:r w:rsidRPr="00665DDC">
        <w:rPr>
          <w:rFonts w:ascii="Times New Roman" w:hAnsi="Times New Roman" w:cs="Times New Roman"/>
          <w:i/>
          <w:iCs/>
          <w:sz w:val="20"/>
          <w:szCs w:val="20"/>
        </w:rPr>
        <w:t>Q</w:t>
      </w:r>
      <w:r w:rsidRPr="00665DDC">
        <w:rPr>
          <w:rFonts w:ascii="Times New Roman" w:hAnsi="Times New Roman" w:cs="Times New Roman"/>
          <w:iCs/>
          <w:sz w:val="20"/>
          <w:szCs w:val="20"/>
        </w:rPr>
        <w:t xml:space="preserve"> denotes Cochran</w:t>
      </w:r>
      <w:r w:rsidR="003F44A8" w:rsidRPr="00665DDC">
        <w:rPr>
          <w:rFonts w:ascii="Times New Roman" w:hAnsi="Times New Roman" w:cs="Times New Roman"/>
          <w:iCs/>
          <w:sz w:val="20"/>
          <w:szCs w:val="20"/>
        </w:rPr>
        <w:t>’s</w:t>
      </w:r>
      <w:r w:rsidRPr="00665DDC">
        <w:rPr>
          <w:rFonts w:ascii="Times New Roman" w:hAnsi="Times New Roman" w:cs="Times New Roman"/>
          <w:iCs/>
          <w:sz w:val="20"/>
          <w:szCs w:val="20"/>
        </w:rPr>
        <w:t xml:space="preserve"> Q test for residual heterogeneity, </w:t>
      </w:r>
      <w:r w:rsidRPr="00665DDC">
        <w:rPr>
          <w:rFonts w:ascii="Times New Roman" w:hAnsi="Times New Roman" w:cs="Times New Roman"/>
          <w:i/>
          <w:sz w:val="20"/>
          <w:szCs w:val="20"/>
        </w:rPr>
        <w:t>k</w:t>
      </w:r>
      <w:r w:rsidRPr="00665DDC">
        <w:rPr>
          <w:rFonts w:ascii="Times New Roman" w:hAnsi="Times New Roman" w:cs="Times New Roman"/>
          <w:i/>
          <w:sz w:val="20"/>
          <w:szCs w:val="20"/>
          <w:vertAlign w:val="subscript"/>
        </w:rPr>
        <w:t>cor</w:t>
      </w:r>
      <w:r w:rsidRPr="00665DDC">
        <w:rPr>
          <w:rFonts w:ascii="Times New Roman" w:hAnsi="Times New Roman" w:cs="Times New Roman"/>
          <w:sz w:val="20"/>
          <w:szCs w:val="20"/>
        </w:rPr>
        <w:t xml:space="preserve"> and </w:t>
      </w:r>
      <w:r w:rsidRPr="00665DDC">
        <w:rPr>
          <w:rFonts w:ascii="Times New Roman" w:hAnsi="Times New Roman" w:cs="Times New Roman"/>
          <w:i/>
          <w:sz w:val="20"/>
          <w:szCs w:val="20"/>
        </w:rPr>
        <w:t>k</w:t>
      </w:r>
      <w:r w:rsidRPr="00665DDC">
        <w:rPr>
          <w:rFonts w:ascii="Times New Roman" w:hAnsi="Times New Roman" w:cs="Times New Roman"/>
          <w:i/>
          <w:sz w:val="20"/>
          <w:szCs w:val="20"/>
          <w:vertAlign w:val="subscript"/>
        </w:rPr>
        <w:t>exp</w:t>
      </w:r>
      <w:r w:rsidRPr="00665DDC">
        <w:rPr>
          <w:rFonts w:ascii="Times New Roman" w:hAnsi="Times New Roman" w:cs="Times New Roman"/>
          <w:sz w:val="20"/>
          <w:szCs w:val="20"/>
        </w:rPr>
        <w:t xml:space="preserve"> denotes number of correlational and experimental studies, </w:t>
      </w:r>
      <w:r w:rsidRPr="00665DDC">
        <w:rPr>
          <w:rFonts w:ascii="Times New Roman" w:hAnsi="Times New Roman" w:cs="Times New Roman"/>
          <w:i/>
          <w:sz w:val="20"/>
          <w:szCs w:val="20"/>
        </w:rPr>
        <w:t>r</w:t>
      </w:r>
      <w:r w:rsidRPr="00665DDC">
        <w:rPr>
          <w:rFonts w:ascii="Times New Roman" w:hAnsi="Times New Roman" w:cs="Times New Roman"/>
          <w:i/>
          <w:sz w:val="20"/>
          <w:szCs w:val="20"/>
          <w:vertAlign w:val="subscript"/>
        </w:rPr>
        <w:t>cor</w:t>
      </w:r>
      <w:r w:rsidRPr="00665DDC">
        <w:rPr>
          <w:rFonts w:ascii="Times New Roman" w:hAnsi="Times New Roman" w:cs="Times New Roman"/>
          <w:sz w:val="20"/>
          <w:szCs w:val="20"/>
        </w:rPr>
        <w:t xml:space="preserve"> denotes the meta-analytic effect for only the correlational studies, </w:t>
      </w:r>
      <w:r w:rsidRPr="00665DDC">
        <w:rPr>
          <w:rFonts w:ascii="Times New Roman" w:hAnsi="Times New Roman" w:cs="Times New Roman"/>
          <w:i/>
          <w:sz w:val="20"/>
          <w:szCs w:val="20"/>
        </w:rPr>
        <w:t>b</w:t>
      </w:r>
      <w:r w:rsidRPr="00665DDC">
        <w:rPr>
          <w:rFonts w:ascii="Times New Roman" w:hAnsi="Times New Roman" w:cs="Times New Roman"/>
          <w:i/>
          <w:sz w:val="20"/>
          <w:szCs w:val="20"/>
          <w:vertAlign w:val="subscript"/>
        </w:rPr>
        <w:t>exp-cor</w:t>
      </w:r>
      <w:r w:rsidRPr="00665DDC">
        <w:rPr>
          <w:rFonts w:ascii="Times New Roman" w:hAnsi="Times New Roman" w:cs="Times New Roman"/>
          <w:sz w:val="20"/>
          <w:szCs w:val="20"/>
        </w:rPr>
        <w:t xml:space="preserve"> denotes the slope estimate on the “experimental” dummy variable (i.e., difference between experimental and correlational studies), </w:t>
      </w:r>
      <w:r w:rsidRPr="00665DDC">
        <w:rPr>
          <w:rFonts w:ascii="Times New Roman" w:hAnsi="Times New Roman" w:cs="Times New Roman"/>
          <w:i/>
          <w:sz w:val="20"/>
          <w:szCs w:val="20"/>
        </w:rPr>
        <w:t>z</w:t>
      </w:r>
      <w:r w:rsidRPr="00665DDC">
        <w:rPr>
          <w:rFonts w:ascii="Times New Roman" w:hAnsi="Times New Roman" w:cs="Times New Roman"/>
          <w:i/>
          <w:sz w:val="20"/>
          <w:szCs w:val="20"/>
          <w:vertAlign w:val="subscript"/>
        </w:rPr>
        <w:t>exp-cor</w:t>
      </w:r>
      <w:r w:rsidRPr="00665DDC">
        <w:rPr>
          <w:rFonts w:ascii="Times New Roman" w:hAnsi="Times New Roman" w:cs="Times New Roman"/>
          <w:sz w:val="20"/>
          <w:szCs w:val="20"/>
        </w:rPr>
        <w:t xml:space="preserve"> denotes the Z statistic for the significance of slope estimate, and </w:t>
      </w:r>
      <w:r w:rsidRPr="00665DDC">
        <w:rPr>
          <w:rFonts w:ascii="Times New Roman" w:hAnsi="Times New Roman" w:cs="Times New Roman"/>
          <w:i/>
          <w:sz w:val="20"/>
          <w:szCs w:val="20"/>
        </w:rPr>
        <w:t>I</w:t>
      </w:r>
      <w:r w:rsidRPr="00665DDC">
        <w:rPr>
          <w:rFonts w:ascii="Times New Roman" w:hAnsi="Times New Roman" w:cs="Times New Roman"/>
          <w:i/>
          <w:sz w:val="20"/>
          <w:szCs w:val="20"/>
          <w:vertAlign w:val="superscript"/>
        </w:rPr>
        <w:t>2</w:t>
      </w:r>
      <w:r w:rsidRPr="00665DDC">
        <w:rPr>
          <w:rFonts w:ascii="Times New Roman" w:hAnsi="Times New Roman" w:cs="Times New Roman"/>
          <w:sz w:val="20"/>
          <w:szCs w:val="20"/>
        </w:rPr>
        <w:t xml:space="preserve"> denotes the </w:t>
      </w:r>
      <w:r w:rsidRPr="00665DDC">
        <w:rPr>
          <w:rFonts w:ascii="Times New Roman" w:hAnsi="Times New Roman" w:cs="Times New Roman"/>
          <w:i/>
          <w:sz w:val="20"/>
          <w:szCs w:val="20"/>
        </w:rPr>
        <w:t>I</w:t>
      </w:r>
      <w:r w:rsidRPr="00665DDC">
        <w:rPr>
          <w:rFonts w:ascii="Times New Roman" w:hAnsi="Times New Roman" w:cs="Times New Roman"/>
          <w:i/>
          <w:sz w:val="20"/>
          <w:szCs w:val="20"/>
          <w:vertAlign w:val="superscript"/>
        </w:rPr>
        <w:t>2</w:t>
      </w:r>
      <w:r w:rsidRPr="00665DDC">
        <w:rPr>
          <w:rFonts w:ascii="Times New Roman" w:hAnsi="Times New Roman" w:cs="Times New Roman"/>
          <w:sz w:val="20"/>
          <w:szCs w:val="20"/>
        </w:rPr>
        <w:t xml:space="preserve"> statistic that refers to the percentage of variance explained by the moderator. Within each emotion, the appraisals are sorted in alphabetical order. * </w:t>
      </w:r>
      <w:r w:rsidRPr="00665DDC">
        <w:rPr>
          <w:rFonts w:ascii="Times New Roman" w:hAnsi="Times New Roman" w:cs="Times New Roman"/>
          <w:i/>
          <w:sz w:val="20"/>
          <w:szCs w:val="20"/>
        </w:rPr>
        <w:t>p</w:t>
      </w:r>
      <w:r w:rsidRPr="00665DDC">
        <w:rPr>
          <w:rFonts w:ascii="Times New Roman" w:hAnsi="Times New Roman" w:cs="Times New Roman"/>
          <w:sz w:val="20"/>
          <w:szCs w:val="20"/>
        </w:rPr>
        <w:t xml:space="preserve"> &lt; .05; ** </w:t>
      </w:r>
      <w:r w:rsidRPr="00665DDC">
        <w:rPr>
          <w:rFonts w:ascii="Times New Roman" w:hAnsi="Times New Roman" w:cs="Times New Roman"/>
          <w:i/>
          <w:sz w:val="20"/>
          <w:szCs w:val="20"/>
        </w:rPr>
        <w:t>p</w:t>
      </w:r>
      <w:r w:rsidRPr="00665DDC">
        <w:rPr>
          <w:rFonts w:ascii="Times New Roman" w:hAnsi="Times New Roman" w:cs="Times New Roman"/>
          <w:sz w:val="20"/>
          <w:szCs w:val="20"/>
        </w:rPr>
        <w:t xml:space="preserve"> &lt; .01; *** </w:t>
      </w:r>
      <w:r w:rsidRPr="00665DDC">
        <w:rPr>
          <w:rFonts w:ascii="Times New Roman" w:hAnsi="Times New Roman" w:cs="Times New Roman"/>
          <w:i/>
          <w:sz w:val="20"/>
          <w:szCs w:val="20"/>
        </w:rPr>
        <w:t>p</w:t>
      </w:r>
      <w:r w:rsidRPr="00665DDC">
        <w:rPr>
          <w:rFonts w:ascii="Times New Roman" w:hAnsi="Times New Roman" w:cs="Times New Roman"/>
          <w:sz w:val="20"/>
          <w:szCs w:val="20"/>
        </w:rPr>
        <w:t xml:space="preserve"> &lt; .001</w:t>
      </w:r>
      <w:r w:rsidR="003A5807" w:rsidRPr="00665DDC">
        <w:rPr>
          <w:rFonts w:ascii="Times New Roman" w:hAnsi="Times New Roman" w:cs="Times New Roman"/>
          <w:sz w:val="20"/>
          <w:szCs w:val="20"/>
        </w:rPr>
        <w:t>.</w:t>
      </w:r>
    </w:p>
    <w:p w14:paraId="3831522F" w14:textId="405E4623" w:rsidR="00DF15F8" w:rsidRPr="000342F9" w:rsidRDefault="00DF15F8">
      <w:pPr>
        <w:rPr>
          <w:rFonts w:ascii="Times New Roman" w:hAnsi="Times New Roman" w:cs="Times New Roman"/>
        </w:rPr>
      </w:pPr>
    </w:p>
    <w:p w14:paraId="278AEC95" w14:textId="77777777" w:rsidR="003A5807" w:rsidRDefault="003A5807" w:rsidP="00D5690C">
      <w:pPr>
        <w:spacing w:line="360" w:lineRule="auto"/>
        <w:rPr>
          <w:rFonts w:ascii="Times New Roman" w:hAnsi="Times New Roman" w:cs="Times New Roman"/>
          <w:b/>
          <w:bCs/>
        </w:rPr>
        <w:sectPr w:rsidR="003A5807" w:rsidSect="00582D4F">
          <w:footerReference w:type="default" r:id="rId27"/>
          <w:pgSz w:w="12240" w:h="15840"/>
          <w:pgMar w:top="1440" w:right="1440" w:bottom="1440" w:left="1440" w:header="720" w:footer="720" w:gutter="0"/>
          <w:cols w:space="720"/>
          <w:docGrid w:linePitch="360"/>
        </w:sectPr>
      </w:pPr>
    </w:p>
    <w:p w14:paraId="475631F7" w14:textId="5C984790" w:rsidR="00D5690C" w:rsidRPr="000342F9" w:rsidRDefault="00D5690C" w:rsidP="00D5690C">
      <w:pPr>
        <w:spacing w:line="360" w:lineRule="auto"/>
        <w:rPr>
          <w:rFonts w:ascii="Times New Roman" w:hAnsi="Times New Roman" w:cs="Times New Roman"/>
          <w:b/>
          <w:bCs/>
        </w:rPr>
      </w:pPr>
      <w:r w:rsidRPr="000342F9">
        <w:rPr>
          <w:rFonts w:ascii="Times New Roman" w:hAnsi="Times New Roman" w:cs="Times New Roman"/>
          <w:b/>
          <w:bCs/>
        </w:rPr>
        <w:lastRenderedPageBreak/>
        <w:t xml:space="preserve">Table </w:t>
      </w:r>
      <w:r w:rsidR="00844C4A" w:rsidRPr="000342F9">
        <w:rPr>
          <w:rFonts w:ascii="Times New Roman" w:hAnsi="Times New Roman" w:cs="Times New Roman"/>
          <w:b/>
          <w:bCs/>
        </w:rPr>
        <w:t>S</w:t>
      </w:r>
      <w:r w:rsidR="003A5807">
        <w:rPr>
          <w:rFonts w:ascii="Times New Roman" w:hAnsi="Times New Roman" w:cs="Times New Roman"/>
          <w:b/>
          <w:bCs/>
        </w:rPr>
        <w:t>7</w:t>
      </w:r>
    </w:p>
    <w:p w14:paraId="46CF108B" w14:textId="1927ADE7" w:rsidR="00754F8A" w:rsidRPr="000342F9" w:rsidRDefault="00D5690C" w:rsidP="00754F8A">
      <w:pPr>
        <w:spacing w:line="360" w:lineRule="auto"/>
        <w:rPr>
          <w:rFonts w:ascii="Times New Roman" w:hAnsi="Times New Roman" w:cs="Times New Roman"/>
          <w:i/>
        </w:rPr>
      </w:pPr>
      <w:r w:rsidRPr="000342F9">
        <w:rPr>
          <w:rFonts w:ascii="Times New Roman" w:hAnsi="Times New Roman" w:cs="Times New Roman"/>
          <w:i/>
        </w:rPr>
        <w:t xml:space="preserve">References to </w:t>
      </w:r>
      <w:r w:rsidR="0004379D" w:rsidRPr="000342F9">
        <w:rPr>
          <w:rFonts w:ascii="Times New Roman" w:hAnsi="Times New Roman" w:cs="Times New Roman"/>
          <w:i/>
        </w:rPr>
        <w:t>predictions of appraisal-emotion relationships</w:t>
      </w:r>
    </w:p>
    <w:tbl>
      <w:tblPr>
        <w:tblStyle w:val="GridTable1Light"/>
        <w:tblW w:w="4952"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1"/>
        <w:gridCol w:w="808"/>
        <w:gridCol w:w="2162"/>
        <w:gridCol w:w="3869"/>
      </w:tblGrid>
      <w:tr w:rsidR="00114D0B" w:rsidRPr="000342F9" w14:paraId="7C21737F" w14:textId="77777777" w:rsidTr="00E85C9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11" w:type="pct"/>
            <w:tcBorders>
              <w:top w:val="single" w:sz="4" w:space="0" w:color="auto"/>
              <w:bottom w:val="single" w:sz="4" w:space="0" w:color="auto"/>
            </w:tcBorders>
            <w:noWrap/>
          </w:tcPr>
          <w:p w14:paraId="10BA8EAC" w14:textId="77777777" w:rsidR="00754F8A" w:rsidRPr="000342F9" w:rsidRDefault="00754F8A" w:rsidP="00A751E5">
            <w:pP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Appraisal</w:t>
            </w:r>
          </w:p>
        </w:tc>
        <w:tc>
          <w:tcPr>
            <w:tcW w:w="436" w:type="pct"/>
            <w:tcBorders>
              <w:top w:val="single" w:sz="4" w:space="0" w:color="auto"/>
              <w:bottom w:val="single" w:sz="4" w:space="0" w:color="auto"/>
            </w:tcBorders>
            <w:noWrap/>
          </w:tcPr>
          <w:p w14:paraId="60001EB8" w14:textId="77777777" w:rsidR="00754F8A" w:rsidRPr="008C1A10" w:rsidRDefault="00754F8A" w:rsidP="00A751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0"/>
                <w:szCs w:val="20"/>
                <w:lang w:val="en-US" w:eastAsia="zh-CN"/>
              </w:rPr>
            </w:pPr>
            <w:r w:rsidRPr="008C1A10">
              <w:rPr>
                <w:rFonts w:ascii="Times New Roman" w:eastAsia="Times New Roman" w:hAnsi="Times New Roman" w:cs="Times New Roman"/>
                <w:i/>
                <w:iCs/>
                <w:sz w:val="20"/>
                <w:szCs w:val="20"/>
              </w:rPr>
              <w:t>r</w:t>
            </w:r>
          </w:p>
        </w:tc>
        <w:tc>
          <w:tcPr>
            <w:tcW w:w="1166" w:type="pct"/>
            <w:tcBorders>
              <w:top w:val="single" w:sz="4" w:space="0" w:color="auto"/>
              <w:bottom w:val="single" w:sz="4" w:space="0" w:color="auto"/>
            </w:tcBorders>
            <w:noWrap/>
          </w:tcPr>
          <w:p w14:paraId="7FA7688F" w14:textId="77777777" w:rsidR="00754F8A" w:rsidRPr="000342F9" w:rsidRDefault="00754F8A" w:rsidP="00A751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Prediction</w:t>
            </w:r>
          </w:p>
        </w:tc>
        <w:tc>
          <w:tcPr>
            <w:tcW w:w="2087" w:type="pct"/>
            <w:tcBorders>
              <w:top w:val="single" w:sz="4" w:space="0" w:color="auto"/>
              <w:bottom w:val="single" w:sz="4" w:space="0" w:color="auto"/>
            </w:tcBorders>
          </w:tcPr>
          <w:p w14:paraId="54632F7B" w14:textId="77777777" w:rsidR="00754F8A" w:rsidRPr="000342F9" w:rsidRDefault="00754F8A" w:rsidP="00A751E5">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References</w:t>
            </w:r>
          </w:p>
        </w:tc>
      </w:tr>
      <w:tr w:rsidR="00754F8A" w:rsidRPr="000342F9" w14:paraId="2B95B440" w14:textId="77777777" w:rsidTr="004B6435">
        <w:trPr>
          <w:trHeight w:val="17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tcBorders>
            <w:noWrap/>
          </w:tcPr>
          <w:p w14:paraId="2A58CBF8" w14:textId="31039486" w:rsidR="00527A3C" w:rsidRPr="003176FE" w:rsidRDefault="00754F8A" w:rsidP="003176FE">
            <w:pPr>
              <w:jc w:val="center"/>
              <w:rPr>
                <w:rFonts w:ascii="Times New Roman" w:eastAsia="Times New Roman" w:hAnsi="Times New Roman" w:cs="Times New Roman"/>
                <w:b w:val="0"/>
                <w:bCs w:val="0"/>
                <w:iCs/>
                <w:sz w:val="20"/>
                <w:szCs w:val="20"/>
                <w:lang w:val="en-US" w:eastAsia="zh-CN"/>
              </w:rPr>
            </w:pPr>
            <w:r w:rsidRPr="000342F9">
              <w:rPr>
                <w:rFonts w:ascii="Times New Roman" w:eastAsia="Times New Roman" w:hAnsi="Times New Roman" w:cs="Times New Roman"/>
                <w:iCs/>
                <w:sz w:val="20"/>
                <w:szCs w:val="20"/>
                <w:lang w:val="en-US" w:eastAsia="zh-CN"/>
              </w:rPr>
              <w:t xml:space="preserve">Emotions with high evidence (max </w:t>
            </w:r>
            <w:r w:rsidRPr="008C1A10">
              <w:rPr>
                <w:rFonts w:ascii="Times New Roman" w:eastAsia="Times New Roman" w:hAnsi="Times New Roman" w:cs="Times New Roman"/>
                <w:i/>
                <w:sz w:val="20"/>
                <w:szCs w:val="20"/>
              </w:rPr>
              <w:t>k</w:t>
            </w:r>
            <w:r w:rsidRPr="000342F9">
              <w:rPr>
                <w:rFonts w:ascii="Times New Roman" w:eastAsia="Times New Roman" w:hAnsi="Times New Roman" w:cs="Times New Roman"/>
                <w:iCs/>
                <w:sz w:val="20"/>
                <w:szCs w:val="20"/>
                <w:lang w:val="en-US" w:eastAsia="zh-CN"/>
              </w:rPr>
              <w:t xml:space="preserve"> </w:t>
            </w:r>
            <w:r w:rsidR="00E003C3" w:rsidRPr="000342F9">
              <w:rPr>
                <w:rFonts w:ascii="Times New Roman" w:eastAsia="Times New Roman" w:hAnsi="Times New Roman" w:cs="Times New Roman"/>
                <w:iCs/>
                <w:sz w:val="20"/>
                <w:szCs w:val="20"/>
                <w:lang w:val="en-US" w:eastAsia="zh-CN"/>
              </w:rPr>
              <w:t>&gt;</w:t>
            </w:r>
            <w:r w:rsidRPr="000342F9">
              <w:rPr>
                <w:rFonts w:ascii="Times New Roman" w:eastAsia="Times New Roman" w:hAnsi="Times New Roman" w:cs="Times New Roman"/>
                <w:iCs/>
                <w:sz w:val="20"/>
                <w:szCs w:val="20"/>
                <w:lang w:val="en-US" w:eastAsia="zh-CN"/>
              </w:rPr>
              <w:t xml:space="preserve"> 10)</w:t>
            </w:r>
          </w:p>
        </w:tc>
      </w:tr>
      <w:tr w:rsidR="00754F8A" w:rsidRPr="000342F9" w14:paraId="4CBCFAF5" w14:textId="77777777" w:rsidTr="004B6435">
        <w:trPr>
          <w:trHeight w:val="17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930B5D8" w14:textId="77777777" w:rsidR="00754F8A" w:rsidRPr="000342F9" w:rsidRDefault="00754F8A" w:rsidP="00A751E5">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Anger</w:t>
            </w:r>
          </w:p>
        </w:tc>
      </w:tr>
      <w:tr w:rsidR="00114D0B" w:rsidRPr="000342F9" w14:paraId="16C6E5C7" w14:textId="77777777" w:rsidTr="00E85C91">
        <w:trPr>
          <w:trHeight w:val="387"/>
        </w:trPr>
        <w:tc>
          <w:tcPr>
            <w:cnfStyle w:val="001000000000" w:firstRow="0" w:lastRow="0" w:firstColumn="1" w:lastColumn="0" w:oddVBand="0" w:evenVBand="0" w:oddHBand="0" w:evenHBand="0" w:firstRowFirstColumn="0" w:firstRowLastColumn="0" w:lastRowFirstColumn="0" w:lastRowLastColumn="0"/>
            <w:tcW w:w="1311" w:type="pct"/>
            <w:noWrap/>
          </w:tcPr>
          <w:p w14:paraId="08F45A88"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2141B87F"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.37***</w:t>
            </w:r>
          </w:p>
        </w:tc>
        <w:tc>
          <w:tcPr>
            <w:tcW w:w="1166" w:type="pct"/>
            <w:noWrap/>
          </w:tcPr>
          <w:p w14:paraId="714FB69A" w14:textId="4E643A69"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D83725B" w14:textId="1FAAA941" w:rsidR="00754F8A" w:rsidRPr="00665DDC" w:rsidRDefault="00A144D0" w:rsidP="00EC1D8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(2001)</w:t>
            </w:r>
            <w:r w:rsidR="00A25EA5" w:rsidRPr="00665DDC">
              <w:rPr>
                <w:rFonts w:ascii="Times New Roman" w:eastAsia="Times New Roman" w:hAnsi="Times New Roman" w:cs="Times New Roman"/>
                <w:sz w:val="16"/>
                <w:szCs w:val="16"/>
                <w:lang w:val="en-US" w:eastAsia="zh-CN"/>
              </w:rPr>
              <w:t xml:space="preserve">, </w:t>
            </w:r>
            <w:r w:rsidR="00750DA2" w:rsidRPr="00665DDC">
              <w:rPr>
                <w:rFonts w:ascii="Times New Roman" w:eastAsia="Times New Roman" w:hAnsi="Times New Roman" w:cs="Times New Roman"/>
                <w:sz w:val="16"/>
                <w:szCs w:val="16"/>
                <w:lang w:val="en-US" w:eastAsia="zh-CN"/>
              </w:rPr>
              <w:t>Smith &amp; Ellsworth (1985)</w:t>
            </w:r>
            <w:r w:rsidR="00EC1D8D">
              <w:rPr>
                <w:rFonts w:ascii="Times New Roman" w:eastAsia="Times New Roman" w:hAnsi="Times New Roman" w:cs="Times New Roman"/>
                <w:sz w:val="16"/>
                <w:szCs w:val="16"/>
                <w:lang w:val="en-US" w:eastAsia="zh-CN"/>
              </w:rPr>
              <w:t xml:space="preserve">, </w:t>
            </w:r>
            <w:r w:rsidR="00EC1D8D">
              <w:rPr>
                <w:rFonts w:ascii="Times New Roman" w:eastAsia="Times New Roman" w:hAnsi="Times New Roman" w:cs="Times New Roman"/>
                <w:sz w:val="16"/>
                <w:szCs w:val="16"/>
                <w:lang w:val="en-US" w:eastAsia="zh-CN"/>
              </w:rPr>
              <w:br/>
            </w:r>
            <w:r w:rsidR="00750DA2" w:rsidRPr="00665DDC">
              <w:rPr>
                <w:rFonts w:ascii="Times New Roman" w:eastAsia="Times New Roman" w:hAnsi="Times New Roman" w:cs="Times New Roman"/>
                <w:sz w:val="16"/>
                <w:szCs w:val="16"/>
                <w:lang w:val="en-US" w:eastAsia="zh-CN"/>
              </w:rPr>
              <w:t>Smith &amp; Lazarus (1990)</w:t>
            </w:r>
            <w:r w:rsidR="00EC1D8D">
              <w:rPr>
                <w:rFonts w:ascii="Times New Roman" w:eastAsia="Times New Roman" w:hAnsi="Times New Roman" w:cs="Times New Roman"/>
                <w:sz w:val="16"/>
                <w:szCs w:val="16"/>
                <w:lang w:val="en-US" w:eastAsia="zh-CN"/>
              </w:rPr>
              <w:t xml:space="preserve">, </w:t>
            </w:r>
            <w:r w:rsidR="00750DA2" w:rsidRPr="00665DDC">
              <w:rPr>
                <w:rFonts w:ascii="Times New Roman" w:eastAsia="Times New Roman" w:hAnsi="Times New Roman" w:cs="Times New Roman"/>
                <w:sz w:val="16"/>
                <w:szCs w:val="16"/>
                <w:lang w:val="en-US" w:eastAsia="zh-CN"/>
              </w:rPr>
              <w:t>Smith &amp; Lazarus (1993)</w:t>
            </w:r>
          </w:p>
        </w:tc>
      </w:tr>
      <w:tr w:rsidR="00114D0B" w:rsidRPr="000342F9" w14:paraId="7C96F66C" w14:textId="77777777" w:rsidTr="00E85C91">
        <w:trPr>
          <w:trHeight w:val="279"/>
        </w:trPr>
        <w:tc>
          <w:tcPr>
            <w:cnfStyle w:val="001000000000" w:firstRow="0" w:lastRow="0" w:firstColumn="1" w:lastColumn="0" w:oddVBand="0" w:evenVBand="0" w:oddHBand="0" w:evenHBand="0" w:firstRowFirstColumn="0" w:firstRowLastColumn="0" w:lastRowFirstColumn="0" w:lastRowLastColumn="0"/>
            <w:tcW w:w="1311" w:type="pct"/>
            <w:noWrap/>
          </w:tcPr>
          <w:p w14:paraId="6769B92A"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5DF17119"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-.39***</w:t>
            </w:r>
          </w:p>
        </w:tc>
        <w:tc>
          <w:tcPr>
            <w:tcW w:w="1166" w:type="pct"/>
            <w:noWrap/>
          </w:tcPr>
          <w:p w14:paraId="128CBB0E" w14:textId="04899C79"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8213265" w14:textId="4340F03E" w:rsidR="00754F8A" w:rsidRPr="00665DDC" w:rsidRDefault="00754F8A" w:rsidP="00EC350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 xml:space="preserve">Canary, Spitzberg, </w:t>
            </w:r>
            <w:r w:rsidR="00596A62" w:rsidRPr="00665DDC">
              <w:rPr>
                <w:rFonts w:ascii="Times New Roman" w:eastAsia="Times New Roman" w:hAnsi="Times New Roman" w:cs="Times New Roman"/>
                <w:sz w:val="16"/>
                <w:szCs w:val="16"/>
                <w:lang w:val="en-US" w:eastAsia="zh-CN"/>
              </w:rPr>
              <w:t xml:space="preserve">&amp; </w:t>
            </w:r>
            <w:r w:rsidRPr="00665DDC">
              <w:rPr>
                <w:rFonts w:ascii="Times New Roman" w:eastAsia="Times New Roman" w:hAnsi="Times New Roman" w:cs="Times New Roman"/>
                <w:sz w:val="16"/>
                <w:szCs w:val="16"/>
                <w:lang w:val="en-US" w:eastAsia="zh-CN"/>
              </w:rPr>
              <w:t>Semic (1998)</w:t>
            </w:r>
            <w:r w:rsidR="00EC350C">
              <w:rPr>
                <w:rFonts w:ascii="Times New Roman" w:eastAsia="Times New Roman" w:hAnsi="Times New Roman" w:cs="Times New Roman"/>
                <w:sz w:val="16"/>
                <w:szCs w:val="16"/>
                <w:lang w:val="en-US" w:eastAsia="zh-CN"/>
              </w:rPr>
              <w:t xml:space="preserve">, </w:t>
            </w:r>
            <w:r w:rsidR="00750DA2" w:rsidRPr="00665DDC">
              <w:rPr>
                <w:rFonts w:ascii="Times New Roman" w:eastAsia="Times New Roman" w:hAnsi="Times New Roman" w:cs="Times New Roman"/>
                <w:sz w:val="16"/>
                <w:szCs w:val="16"/>
                <w:lang w:val="en-US" w:eastAsia="zh-CN"/>
              </w:rPr>
              <w:t>Lazarus (1991a)</w:t>
            </w:r>
          </w:p>
        </w:tc>
      </w:tr>
      <w:tr w:rsidR="00114D0B" w:rsidRPr="000342F9" w14:paraId="2B6E1BD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678941B"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1AD6A7DA"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-.11*</w:t>
            </w:r>
          </w:p>
        </w:tc>
        <w:tc>
          <w:tcPr>
            <w:tcW w:w="1166" w:type="pct"/>
            <w:noWrap/>
          </w:tcPr>
          <w:p w14:paraId="37F21A15" w14:textId="146E5947"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5EC75C1" w14:textId="0B8336F1" w:rsidR="00754F8A" w:rsidRPr="00665DDC" w:rsidRDefault="00324326" w:rsidP="00A1746A">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(2009)</w:t>
            </w:r>
            <w:r w:rsidR="00CB4533" w:rsidRPr="00665DDC">
              <w:rPr>
                <w:rFonts w:ascii="Times New Roman" w:eastAsia="Times New Roman" w:hAnsi="Times New Roman" w:cs="Times New Roman"/>
                <w:sz w:val="16"/>
                <w:szCs w:val="16"/>
                <w:lang w:val="en-US" w:eastAsia="zh-CN"/>
              </w:rPr>
              <w:t xml:space="preserve">, </w:t>
            </w:r>
            <w:r w:rsidR="00750DA2" w:rsidRPr="00665DDC">
              <w:rPr>
                <w:rFonts w:ascii="Times New Roman" w:eastAsia="Times New Roman" w:hAnsi="Times New Roman" w:cs="Times New Roman"/>
                <w:sz w:val="16"/>
                <w:szCs w:val="16"/>
                <w:lang w:val="en-US" w:eastAsia="zh-CN"/>
              </w:rPr>
              <w:t>Smith &amp; Ellsworth (1985)</w:t>
            </w:r>
            <w:r w:rsidR="00A1746A">
              <w:rPr>
                <w:rFonts w:ascii="Times New Roman" w:eastAsia="Times New Roman" w:hAnsi="Times New Roman" w:cs="Times New Roman"/>
                <w:sz w:val="16"/>
                <w:szCs w:val="16"/>
                <w:lang w:val="en-US" w:eastAsia="zh-CN"/>
              </w:rPr>
              <w:t xml:space="preserve">, </w:t>
            </w:r>
            <w:r w:rsidR="00A1746A">
              <w:rPr>
                <w:rFonts w:ascii="Times New Roman" w:eastAsia="Times New Roman" w:hAnsi="Times New Roman" w:cs="Times New Roman"/>
                <w:sz w:val="16"/>
                <w:szCs w:val="16"/>
                <w:lang w:val="en-US" w:eastAsia="zh-CN"/>
              </w:rPr>
              <w:br/>
            </w:r>
            <w:r w:rsidR="00750DA2" w:rsidRPr="00665DDC">
              <w:rPr>
                <w:rFonts w:ascii="Times New Roman" w:eastAsia="Times New Roman" w:hAnsi="Times New Roman" w:cs="Times New Roman"/>
                <w:sz w:val="16"/>
                <w:szCs w:val="16"/>
                <w:lang w:val="en-US" w:eastAsia="zh-CN"/>
              </w:rPr>
              <w:t>Smith &amp; Lazarus (1990)</w:t>
            </w:r>
          </w:p>
        </w:tc>
      </w:tr>
      <w:tr w:rsidR="00114D0B" w:rsidRPr="000342F9" w14:paraId="1EB68DB2" w14:textId="77777777" w:rsidTr="00E85C91">
        <w:trPr>
          <w:trHeight w:val="261"/>
        </w:trPr>
        <w:tc>
          <w:tcPr>
            <w:cnfStyle w:val="001000000000" w:firstRow="0" w:lastRow="0" w:firstColumn="1" w:lastColumn="0" w:oddVBand="0" w:evenVBand="0" w:oddHBand="0" w:evenHBand="0" w:firstRowFirstColumn="0" w:firstRowLastColumn="0" w:lastRowFirstColumn="0" w:lastRowLastColumn="0"/>
            <w:tcW w:w="1311" w:type="pct"/>
            <w:noWrap/>
          </w:tcPr>
          <w:p w14:paraId="3A2FFAAD"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5DB08F52"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.25***</w:t>
            </w:r>
          </w:p>
        </w:tc>
        <w:tc>
          <w:tcPr>
            <w:tcW w:w="1166" w:type="pct"/>
            <w:noWrap/>
          </w:tcPr>
          <w:p w14:paraId="597719C6" w14:textId="520B6DCA"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924AABA" w14:textId="6535657A" w:rsidR="00754F8A" w:rsidRPr="00665DDC" w:rsidRDefault="00750DA2" w:rsidP="00D93393">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114D0B" w:rsidRPr="000342F9" w14:paraId="5AC3166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C669D42"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Problem-focused coping potential</w:t>
            </w:r>
          </w:p>
        </w:tc>
        <w:tc>
          <w:tcPr>
            <w:tcW w:w="436" w:type="pct"/>
            <w:noWrap/>
          </w:tcPr>
          <w:p w14:paraId="67ABE4A3"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-.24***</w:t>
            </w:r>
          </w:p>
        </w:tc>
        <w:tc>
          <w:tcPr>
            <w:tcW w:w="1166" w:type="pct"/>
            <w:noWrap/>
          </w:tcPr>
          <w:p w14:paraId="486F1E20" w14:textId="10B692C2"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9E39474" w14:textId="43EFB81F" w:rsidR="00754F8A" w:rsidRPr="00665DDC" w:rsidRDefault="00750DA2" w:rsidP="00D93393">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(2001)</w:t>
            </w:r>
          </w:p>
        </w:tc>
      </w:tr>
      <w:tr w:rsidR="00114D0B" w:rsidRPr="000342F9" w14:paraId="6207DBB3" w14:textId="77777777" w:rsidTr="00E85C91">
        <w:trPr>
          <w:trHeight w:val="279"/>
        </w:trPr>
        <w:tc>
          <w:tcPr>
            <w:cnfStyle w:val="001000000000" w:firstRow="0" w:lastRow="0" w:firstColumn="1" w:lastColumn="0" w:oddVBand="0" w:evenVBand="0" w:oddHBand="0" w:evenHBand="0" w:firstRowFirstColumn="0" w:firstRowLastColumn="0" w:lastRowFirstColumn="0" w:lastRowLastColumn="0"/>
            <w:tcW w:w="1311" w:type="pct"/>
            <w:noWrap/>
          </w:tcPr>
          <w:p w14:paraId="3B7D6604"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54BF79E0"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-.29**</w:t>
            </w:r>
          </w:p>
        </w:tc>
        <w:tc>
          <w:tcPr>
            <w:tcW w:w="1166" w:type="pct"/>
            <w:noWrap/>
          </w:tcPr>
          <w:p w14:paraId="50B358B8" w14:textId="0414D170"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45EC066" w14:textId="7127987F" w:rsidR="00754F8A" w:rsidRPr="00665DDC" w:rsidRDefault="00A144D0" w:rsidP="00CB4533">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(2001)</w:t>
            </w:r>
            <w:r w:rsidR="00CB4533" w:rsidRPr="00665DDC">
              <w:rPr>
                <w:rFonts w:ascii="Times New Roman" w:eastAsia="Times New Roman" w:hAnsi="Times New Roman" w:cs="Times New Roman"/>
                <w:sz w:val="16"/>
                <w:szCs w:val="16"/>
                <w:lang w:val="en-US" w:eastAsia="zh-CN"/>
              </w:rPr>
              <w:t xml:space="preserve">, </w:t>
            </w:r>
            <w:r w:rsidR="00750DA2" w:rsidRPr="00665DDC">
              <w:rPr>
                <w:rFonts w:ascii="Times New Roman" w:eastAsia="Times New Roman" w:hAnsi="Times New Roman" w:cs="Times New Roman"/>
                <w:sz w:val="16"/>
                <w:szCs w:val="16"/>
                <w:lang w:val="en-US" w:eastAsia="zh-CN"/>
              </w:rPr>
              <w:t>Smith &amp; Lazarus (1993)</w:t>
            </w:r>
          </w:p>
        </w:tc>
      </w:tr>
      <w:tr w:rsidR="00114D0B" w:rsidRPr="000342F9" w14:paraId="3B80067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2844947"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07FC0E2D"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-.16</w:t>
            </w:r>
          </w:p>
        </w:tc>
        <w:tc>
          <w:tcPr>
            <w:tcW w:w="1166" w:type="pct"/>
            <w:noWrap/>
          </w:tcPr>
          <w:p w14:paraId="6BB87E9B" w14:textId="43D0874C"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5C2611A6" w14:textId="46662406" w:rsidR="00754F8A" w:rsidRPr="00665DDC" w:rsidRDefault="00750DA2" w:rsidP="005965F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965F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p>
        </w:tc>
      </w:tr>
      <w:tr w:rsidR="00114D0B" w:rsidRPr="000342F9" w14:paraId="42DAE84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984D20E" w14:textId="77777777" w:rsidR="00754F8A" w:rsidRPr="00665DDC" w:rsidRDefault="00754F8A" w:rsidP="00D9339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377B4039" w14:textId="77777777" w:rsidR="00754F8A" w:rsidRPr="00665DDC" w:rsidRDefault="00754F8A"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-.42***</w:t>
            </w:r>
          </w:p>
        </w:tc>
        <w:tc>
          <w:tcPr>
            <w:tcW w:w="1166" w:type="pct"/>
            <w:noWrap/>
          </w:tcPr>
          <w:p w14:paraId="0E5B9C15" w14:textId="557D5173" w:rsidR="00754F8A" w:rsidRPr="00665DDC" w:rsidRDefault="0011108D" w:rsidP="00A751E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1396B6B" w14:textId="5F6B03C1" w:rsidR="00754F8A" w:rsidRPr="00665DDC" w:rsidRDefault="00750DA2" w:rsidP="005965F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965F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p>
        </w:tc>
      </w:tr>
      <w:tr w:rsidR="00E003C3" w:rsidRPr="000342F9" w14:paraId="7184500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6E8BCC2" w14:textId="4E78C291" w:rsidR="00E003C3" w:rsidRPr="00665DDC" w:rsidRDefault="00E003C3" w:rsidP="00E003C3">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Control-Other</w:t>
            </w:r>
          </w:p>
        </w:tc>
        <w:tc>
          <w:tcPr>
            <w:tcW w:w="436" w:type="pct"/>
            <w:noWrap/>
          </w:tcPr>
          <w:p w14:paraId="599E4773" w14:textId="09CD090C"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-.01</w:t>
            </w:r>
          </w:p>
        </w:tc>
        <w:tc>
          <w:tcPr>
            <w:tcW w:w="1166" w:type="pct"/>
            <w:noWrap/>
          </w:tcPr>
          <w:p w14:paraId="2827F30D" w14:textId="75B008D8"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FA3FF42" w14:textId="5281952C" w:rsidR="00E003C3" w:rsidRPr="005965FC" w:rsidRDefault="00E003C3" w:rsidP="005965F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965F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p>
        </w:tc>
      </w:tr>
      <w:tr w:rsidR="00E003C3" w:rsidRPr="000342F9" w14:paraId="4F5B9B3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30E9256"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(external)</w:t>
            </w:r>
          </w:p>
        </w:tc>
        <w:tc>
          <w:tcPr>
            <w:tcW w:w="436" w:type="pct"/>
            <w:noWrap/>
          </w:tcPr>
          <w:p w14:paraId="4110C835"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-.29**</w:t>
            </w:r>
          </w:p>
        </w:tc>
        <w:tc>
          <w:tcPr>
            <w:tcW w:w="1166" w:type="pct"/>
            <w:noWrap/>
          </w:tcPr>
          <w:p w14:paraId="3BDD605D" w14:textId="7EAF8116"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7ACE861" w14:textId="40F59D1E" w:rsidR="00E003C3" w:rsidRPr="00665DDC" w:rsidRDefault="00E003C3" w:rsidP="005E7A4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Ortony, Clore, &amp; Collins (1988)</w:t>
            </w:r>
            <w:r w:rsidR="005E7A4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Scherer (2001)</w:t>
            </w:r>
          </w:p>
        </w:tc>
      </w:tr>
      <w:tr w:rsidR="00E003C3" w:rsidRPr="000342F9" w14:paraId="3B452E5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85D8B5C" w14:textId="642F6C38"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Expectedness</w:t>
            </w:r>
          </w:p>
        </w:tc>
        <w:tc>
          <w:tcPr>
            <w:tcW w:w="436" w:type="pct"/>
            <w:noWrap/>
          </w:tcPr>
          <w:p w14:paraId="07B7F2C3" w14:textId="0A5789B2"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.00</w:t>
            </w:r>
          </w:p>
        </w:tc>
        <w:tc>
          <w:tcPr>
            <w:tcW w:w="1166" w:type="pct"/>
            <w:noWrap/>
          </w:tcPr>
          <w:p w14:paraId="36E8C801" w14:textId="0C497F82"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4AFBDC74" w14:textId="5288114B" w:rsidR="00E003C3" w:rsidRPr="00665DDC" w:rsidRDefault="00E003C3" w:rsidP="00477B60">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&amp; Moors (2019)</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Scherer (2009)</w:t>
            </w:r>
          </w:p>
        </w:tc>
      </w:tr>
      <w:tr w:rsidR="00E003C3" w:rsidRPr="000342F9" w14:paraId="2AA7549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80FEEDC" w14:textId="65561D73"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464B68A8" w14:textId="33B4B04D"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.23***</w:t>
            </w:r>
          </w:p>
        </w:tc>
        <w:tc>
          <w:tcPr>
            <w:tcW w:w="1166" w:type="pct"/>
            <w:noWrap/>
          </w:tcPr>
          <w:p w14:paraId="55FABCBD" w14:textId="224BCC31"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D5AACE3" w14:textId="27DED1C4" w:rsidR="00E003C3" w:rsidRPr="00665DDC" w:rsidRDefault="00E003C3" w:rsidP="005E7A4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E7A4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p>
        </w:tc>
      </w:tr>
      <w:tr w:rsidR="00E003C3" w:rsidRPr="000342F9" w14:paraId="6182290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065BDD5" w14:textId="7C27763A"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Harm</w:t>
            </w:r>
          </w:p>
        </w:tc>
        <w:tc>
          <w:tcPr>
            <w:tcW w:w="436" w:type="pct"/>
            <w:noWrap/>
          </w:tcPr>
          <w:p w14:paraId="0A309A6E" w14:textId="0837C40F"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.38***</w:t>
            </w:r>
          </w:p>
        </w:tc>
        <w:tc>
          <w:tcPr>
            <w:tcW w:w="1166" w:type="pct"/>
            <w:noWrap/>
          </w:tcPr>
          <w:p w14:paraId="05A11FCB" w14:textId="05091EF9"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B337E53" w14:textId="6F45706F" w:rsidR="00E003C3" w:rsidRPr="00665DDC" w:rsidRDefault="00E003C3" w:rsidP="00E003C3">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E003C3" w:rsidRPr="000342F9" w14:paraId="17FE7BA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96C69C0" w14:textId="5518C434"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2F21C8C9" w14:textId="322BD642"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.48***</w:t>
            </w:r>
          </w:p>
        </w:tc>
        <w:tc>
          <w:tcPr>
            <w:tcW w:w="1166" w:type="pct"/>
            <w:noWrap/>
          </w:tcPr>
          <w:p w14:paraId="3E209F49" w14:textId="7B109C80"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2A8DABA4" w14:textId="3CB5204F" w:rsidR="00E003C3" w:rsidRPr="00665DDC" w:rsidRDefault="00E003C3" w:rsidP="00E003C3">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4561FD0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8D9D384" w14:textId="3D0A0402" w:rsidR="00E003C3" w:rsidRPr="00665DDC" w:rsidRDefault="00E003C3" w:rsidP="00E003C3">
            <w:pPr>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Intentionality</w:t>
            </w:r>
          </w:p>
        </w:tc>
        <w:tc>
          <w:tcPr>
            <w:tcW w:w="436" w:type="pct"/>
            <w:noWrap/>
          </w:tcPr>
          <w:p w14:paraId="77942460" w14:textId="44489D44"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.08</w:t>
            </w:r>
          </w:p>
        </w:tc>
        <w:tc>
          <w:tcPr>
            <w:tcW w:w="1166" w:type="pct"/>
            <w:noWrap/>
          </w:tcPr>
          <w:p w14:paraId="09446446" w14:textId="69829143"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FC78C67" w14:textId="367F19B4" w:rsidR="00E003C3" w:rsidRPr="00665DDC" w:rsidRDefault="00E003C3" w:rsidP="005E7A4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E7A4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Scherer (2009)</w:t>
            </w:r>
          </w:p>
        </w:tc>
      </w:tr>
      <w:tr w:rsidR="00E003C3" w:rsidRPr="000342F9" w14:paraId="7C02EE7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57138BF" w14:textId="5E5ABAB8" w:rsidR="00E003C3" w:rsidRPr="00665DDC" w:rsidRDefault="00E003C3" w:rsidP="00E003C3">
            <w:pPr>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Novelty</w:t>
            </w:r>
          </w:p>
        </w:tc>
        <w:tc>
          <w:tcPr>
            <w:tcW w:w="436" w:type="pct"/>
            <w:noWrap/>
          </w:tcPr>
          <w:p w14:paraId="139ADE1E" w14:textId="59BA04C0"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-.16</w:t>
            </w:r>
          </w:p>
        </w:tc>
        <w:tc>
          <w:tcPr>
            <w:tcW w:w="1166" w:type="pct"/>
            <w:noWrap/>
          </w:tcPr>
          <w:p w14:paraId="3747D993" w14:textId="483430B0"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5A72AA7A" w14:textId="6DBD386B" w:rsidR="00E003C3" w:rsidRPr="00665DDC" w:rsidRDefault="00E003C3" w:rsidP="00E003C3">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(2009)</w:t>
            </w:r>
          </w:p>
        </w:tc>
      </w:tr>
      <w:tr w:rsidR="00E003C3" w:rsidRPr="000342F9" w14:paraId="50180AFA"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78478B9" w14:textId="0A9826E5" w:rsidR="00E003C3" w:rsidRPr="000342F9" w:rsidRDefault="00E003C3" w:rsidP="00477B6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Anxiety</w:t>
            </w:r>
          </w:p>
        </w:tc>
      </w:tr>
      <w:tr w:rsidR="00E003C3" w:rsidRPr="000342F9" w14:paraId="54FF4E4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569F462"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Threat</w:t>
            </w:r>
          </w:p>
        </w:tc>
        <w:tc>
          <w:tcPr>
            <w:tcW w:w="436" w:type="pct"/>
            <w:noWrap/>
          </w:tcPr>
          <w:p w14:paraId="0CD12C18"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.47***</w:t>
            </w:r>
          </w:p>
        </w:tc>
        <w:tc>
          <w:tcPr>
            <w:tcW w:w="1166" w:type="pct"/>
            <w:noWrap/>
          </w:tcPr>
          <w:p w14:paraId="4F955C0D" w14:textId="031126A8"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7B3BA4F" w14:textId="4E104E83"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Folkman (2013)</w:t>
            </w:r>
            <w:r w:rsidR="005E7A4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Lazarus (1991c)</w:t>
            </w:r>
          </w:p>
        </w:tc>
      </w:tr>
      <w:tr w:rsidR="00E003C3" w:rsidRPr="000342F9" w14:paraId="2D0FCEF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16BC580"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7E849E0E" w14:textId="5C77B930"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.15***</w:t>
            </w:r>
          </w:p>
        </w:tc>
        <w:tc>
          <w:tcPr>
            <w:tcW w:w="1166" w:type="pct"/>
            <w:noWrap/>
          </w:tcPr>
          <w:p w14:paraId="40B08821" w14:textId="03C4161A"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F633C5E" w14:textId="4A3B10C2"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Folkman (2013)</w:t>
            </w:r>
          </w:p>
        </w:tc>
      </w:tr>
      <w:tr w:rsidR="00E003C3" w:rsidRPr="000342F9" w14:paraId="3301009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282E9DD"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035295DC"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-.30***</w:t>
            </w:r>
          </w:p>
        </w:tc>
        <w:tc>
          <w:tcPr>
            <w:tcW w:w="1166" w:type="pct"/>
            <w:noWrap/>
          </w:tcPr>
          <w:p w14:paraId="124BD2D8" w14:textId="09B5B084"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1E46B9C" w14:textId="4401050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(1991c)</w:t>
            </w:r>
          </w:p>
        </w:tc>
      </w:tr>
      <w:tr w:rsidR="00E003C3" w:rsidRPr="000342F9" w14:paraId="45A5EDB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87F5354"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57ACA524"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-.29*</w:t>
            </w:r>
          </w:p>
        </w:tc>
        <w:tc>
          <w:tcPr>
            <w:tcW w:w="1166" w:type="pct"/>
            <w:noWrap/>
          </w:tcPr>
          <w:p w14:paraId="154837F0" w14:textId="58450958"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E96AE35" w14:textId="05298580"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Folkman (2013)</w:t>
            </w:r>
          </w:p>
        </w:tc>
      </w:tr>
      <w:tr w:rsidR="00E003C3" w:rsidRPr="000342F9" w14:paraId="57B2E77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99C48E4"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Severity</w:t>
            </w:r>
          </w:p>
        </w:tc>
        <w:tc>
          <w:tcPr>
            <w:tcW w:w="436" w:type="pct"/>
            <w:noWrap/>
          </w:tcPr>
          <w:p w14:paraId="4BA4FF09" w14:textId="22E55F49"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.25*</w:t>
            </w:r>
          </w:p>
        </w:tc>
        <w:tc>
          <w:tcPr>
            <w:tcW w:w="1166" w:type="pct"/>
            <w:noWrap/>
          </w:tcPr>
          <w:p w14:paraId="13D8DC8E" w14:textId="4CDEB7BC"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191F6BA" w14:textId="78A009D1"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(1991a)</w:t>
            </w:r>
          </w:p>
        </w:tc>
      </w:tr>
      <w:tr w:rsidR="00E003C3" w:rsidRPr="000342F9" w14:paraId="1EAC681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5663B97"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3E08C4C1"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-.07</w:t>
            </w:r>
          </w:p>
        </w:tc>
        <w:tc>
          <w:tcPr>
            <w:tcW w:w="1166" w:type="pct"/>
            <w:noWrap/>
          </w:tcPr>
          <w:p w14:paraId="71710317" w14:textId="5297D0FB"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790878A" w14:textId="08FD3948"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Vermunt &amp; Steensma (2001)</w:t>
            </w:r>
          </w:p>
        </w:tc>
      </w:tr>
      <w:tr w:rsidR="00E003C3" w:rsidRPr="000342F9" w14:paraId="73482DEA"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722F61A" w14:textId="77777777" w:rsidR="00E003C3" w:rsidRPr="000342F9" w:rsidRDefault="00E003C3" w:rsidP="00E003C3">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Boredom</w:t>
            </w:r>
          </w:p>
        </w:tc>
      </w:tr>
      <w:tr w:rsidR="00E003C3" w:rsidRPr="000342F9" w14:paraId="45F2728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3166E7B"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7E9943EA" w14:textId="4C08A139"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-.40***</w:t>
            </w:r>
          </w:p>
        </w:tc>
        <w:tc>
          <w:tcPr>
            <w:tcW w:w="1166" w:type="pct"/>
            <w:noWrap/>
          </w:tcPr>
          <w:p w14:paraId="58CF630A" w14:textId="60ECEC5A"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7175A5D" w14:textId="3856934F"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Pekrun (2006)</w:t>
            </w:r>
          </w:p>
        </w:tc>
      </w:tr>
      <w:tr w:rsidR="00E003C3" w:rsidRPr="000342F9" w14:paraId="551828E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121AA73"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0394B0BC" w14:textId="50F7D74C"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-.37***</w:t>
            </w:r>
          </w:p>
        </w:tc>
        <w:tc>
          <w:tcPr>
            <w:tcW w:w="1166" w:type="pct"/>
            <w:noWrap/>
          </w:tcPr>
          <w:p w14:paraId="7A4CBD30" w14:textId="75759AE7"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A9945D1" w14:textId="3CD4642E"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Pekrun (2006)</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Perry et al</w:t>
            </w:r>
            <w:r w:rsidR="005E7A44">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(2001)</w:t>
            </w:r>
          </w:p>
        </w:tc>
      </w:tr>
      <w:tr w:rsidR="00E003C3" w:rsidRPr="000342F9" w14:paraId="10C8E44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AE63F26"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Challenge</w:t>
            </w:r>
          </w:p>
        </w:tc>
        <w:tc>
          <w:tcPr>
            <w:tcW w:w="436" w:type="pct"/>
            <w:noWrap/>
          </w:tcPr>
          <w:p w14:paraId="0E1159BE"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.25***</w:t>
            </w:r>
          </w:p>
        </w:tc>
        <w:tc>
          <w:tcPr>
            <w:tcW w:w="1166" w:type="pct"/>
            <w:noWrap/>
          </w:tcPr>
          <w:p w14:paraId="4AAC85B2" w14:textId="7E444DBB"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791D5EE" w14:textId="62A0C4D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Krannich et al</w:t>
            </w:r>
            <w:r w:rsidR="005E7A44">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(2019)</w:t>
            </w:r>
          </w:p>
        </w:tc>
      </w:tr>
      <w:tr w:rsidR="00E003C3" w:rsidRPr="000342F9" w14:paraId="6273A4DC"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5E94E75" w14:textId="77777777" w:rsidR="00E003C3" w:rsidRPr="000342F9" w:rsidRDefault="00E003C3" w:rsidP="00E003C3">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Enjoyment</w:t>
            </w:r>
          </w:p>
        </w:tc>
      </w:tr>
      <w:tr w:rsidR="00E003C3" w:rsidRPr="000342F9" w14:paraId="2B65D49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9887B45"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53EDB665"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.45***</w:t>
            </w:r>
          </w:p>
        </w:tc>
        <w:tc>
          <w:tcPr>
            <w:tcW w:w="1166" w:type="pct"/>
            <w:noWrap/>
          </w:tcPr>
          <w:p w14:paraId="617B2099" w14:textId="11EF63B5"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38C60AE" w14:textId="6DF9E4E1"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Pekrun (2006)</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Buff (2014)</w:t>
            </w:r>
          </w:p>
        </w:tc>
      </w:tr>
      <w:tr w:rsidR="00E003C3" w:rsidRPr="000342F9" w14:paraId="1981F5E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C9A9054"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509FEC0A"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.49***</w:t>
            </w:r>
          </w:p>
        </w:tc>
        <w:tc>
          <w:tcPr>
            <w:tcW w:w="1166" w:type="pct"/>
            <w:noWrap/>
          </w:tcPr>
          <w:p w14:paraId="222F097C" w14:textId="0EA639B9"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8E80E86" w14:textId="292ACEF5"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Pekrun (2006)</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Buff (2014)</w:t>
            </w:r>
          </w:p>
        </w:tc>
      </w:tr>
      <w:tr w:rsidR="00E003C3" w:rsidRPr="000342F9" w14:paraId="52D8A19F"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9C3AD35" w14:textId="77777777" w:rsidR="00E003C3" w:rsidRPr="000342F9" w:rsidRDefault="00E003C3" w:rsidP="00E003C3">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Fear</w:t>
            </w:r>
          </w:p>
        </w:tc>
      </w:tr>
      <w:tr w:rsidR="00E003C3" w:rsidRPr="000342F9" w14:paraId="75C4BD6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BBD22A8"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Threat</w:t>
            </w:r>
          </w:p>
        </w:tc>
        <w:tc>
          <w:tcPr>
            <w:tcW w:w="436" w:type="pct"/>
            <w:noWrap/>
          </w:tcPr>
          <w:p w14:paraId="01E77554"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.47***</w:t>
            </w:r>
          </w:p>
        </w:tc>
        <w:tc>
          <w:tcPr>
            <w:tcW w:w="1166" w:type="pct"/>
            <w:noWrap/>
          </w:tcPr>
          <w:p w14:paraId="278CD961" w14:textId="3930DFD7"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E8C41CA" w14:textId="0097062C"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(1991c)</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Frijda (1986)</w:t>
            </w:r>
            <w:r w:rsidR="005E7A4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(1993)</w:t>
            </w:r>
          </w:p>
        </w:tc>
      </w:tr>
      <w:tr w:rsidR="00E003C3" w:rsidRPr="000342F9" w14:paraId="5378A06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7A3A650"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7C300906"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-.30***</w:t>
            </w:r>
          </w:p>
        </w:tc>
        <w:tc>
          <w:tcPr>
            <w:tcW w:w="1166" w:type="pct"/>
            <w:noWrap/>
          </w:tcPr>
          <w:p w14:paraId="59D733B3" w14:textId="0820F934"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FE73212" w14:textId="621AF285"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(2009)</w:t>
            </w:r>
          </w:p>
        </w:tc>
      </w:tr>
      <w:tr w:rsidR="00E003C3" w:rsidRPr="000342F9" w14:paraId="43AE27E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5AF3ECD"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3F092A12" w14:textId="006446EF"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.27***</w:t>
            </w:r>
          </w:p>
        </w:tc>
        <w:tc>
          <w:tcPr>
            <w:tcW w:w="1166" w:type="pct"/>
            <w:noWrap/>
          </w:tcPr>
          <w:p w14:paraId="5D9FC815" w14:textId="7B0DA4EF"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470BA77" w14:textId="5F48EA46"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Scherer (2009)</w:t>
            </w:r>
          </w:p>
        </w:tc>
      </w:tr>
      <w:tr w:rsidR="00E003C3" w:rsidRPr="000342F9" w14:paraId="437B9A2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B3D4CAB"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49B2F2BE"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.07</w:t>
            </w:r>
          </w:p>
        </w:tc>
        <w:tc>
          <w:tcPr>
            <w:tcW w:w="1166" w:type="pct"/>
            <w:noWrap/>
          </w:tcPr>
          <w:p w14:paraId="71174CD2" w14:textId="1B8997EB"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25EB006A" w14:textId="34BA249A"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4AD802F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7D6AEF9"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lastRenderedPageBreak/>
              <w:t>Pleasantness</w:t>
            </w:r>
          </w:p>
        </w:tc>
        <w:tc>
          <w:tcPr>
            <w:tcW w:w="436" w:type="pct"/>
            <w:noWrap/>
          </w:tcPr>
          <w:p w14:paraId="0203859D"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-.40***</w:t>
            </w:r>
          </w:p>
        </w:tc>
        <w:tc>
          <w:tcPr>
            <w:tcW w:w="1166" w:type="pct"/>
            <w:noWrap/>
          </w:tcPr>
          <w:p w14:paraId="5C2994F3" w14:textId="42EAB9B5"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24421F8" w14:textId="7865CD1D"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4F193EE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BF63F01"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10DBE694"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-.12</w:t>
            </w:r>
          </w:p>
        </w:tc>
        <w:tc>
          <w:tcPr>
            <w:tcW w:w="1166" w:type="pct"/>
            <w:noWrap/>
          </w:tcPr>
          <w:p w14:paraId="5F296DBE" w14:textId="76B11208"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70893C1" w14:textId="30745635"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r w:rsidR="00477B60"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Scherer (2009)</w:t>
            </w:r>
          </w:p>
        </w:tc>
      </w:tr>
      <w:tr w:rsidR="00E003C3" w:rsidRPr="000342F9" w14:paraId="0892470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6903F47"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36D84236"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-.28***</w:t>
            </w:r>
          </w:p>
        </w:tc>
        <w:tc>
          <w:tcPr>
            <w:tcW w:w="1166" w:type="pct"/>
            <w:noWrap/>
          </w:tcPr>
          <w:p w14:paraId="2170ED08" w14:textId="45D2541F"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806D126" w14:textId="513A6B1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E7A4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(1993)</w:t>
            </w:r>
          </w:p>
        </w:tc>
      </w:tr>
      <w:tr w:rsidR="00E003C3" w:rsidRPr="000342F9" w14:paraId="788A379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EBC3939"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45EC43CE"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.22***</w:t>
            </w:r>
          </w:p>
        </w:tc>
        <w:tc>
          <w:tcPr>
            <w:tcW w:w="1166" w:type="pct"/>
            <w:noWrap/>
          </w:tcPr>
          <w:p w14:paraId="13F218AB" w14:textId="4E00BE8A"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9A92200" w14:textId="42C86979"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2F6EE51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96BF640" w14:textId="46951F9E" w:rsidR="00E003C3" w:rsidRPr="00665DDC" w:rsidRDefault="00E003C3" w:rsidP="00E003C3">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Harm</w:t>
            </w:r>
          </w:p>
        </w:tc>
        <w:tc>
          <w:tcPr>
            <w:tcW w:w="436" w:type="pct"/>
            <w:noWrap/>
          </w:tcPr>
          <w:p w14:paraId="4DD2CB6B" w14:textId="61EAD540"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.53***</w:t>
            </w:r>
          </w:p>
        </w:tc>
        <w:tc>
          <w:tcPr>
            <w:tcW w:w="1166" w:type="pct"/>
            <w:noWrap/>
          </w:tcPr>
          <w:p w14:paraId="2AD29D5E" w14:textId="00E5D15C"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6CEBDC4A" w14:textId="756E2DB1"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Smith &amp; Lazarus (1993)</w:t>
            </w:r>
          </w:p>
        </w:tc>
      </w:tr>
      <w:tr w:rsidR="00E003C3" w:rsidRPr="000342F9" w14:paraId="6A80A81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9834A4F"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Control-Circumstances</w:t>
            </w:r>
          </w:p>
        </w:tc>
        <w:tc>
          <w:tcPr>
            <w:tcW w:w="436" w:type="pct"/>
            <w:noWrap/>
          </w:tcPr>
          <w:p w14:paraId="6CC6AA37"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.25***</w:t>
            </w:r>
          </w:p>
        </w:tc>
        <w:tc>
          <w:tcPr>
            <w:tcW w:w="1166" w:type="pct"/>
            <w:noWrap/>
          </w:tcPr>
          <w:p w14:paraId="1C7CE0F1" w14:textId="32A0BAF6"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DCE32D2" w14:textId="4BE13485"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4DD7CB0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80681D6" w14:textId="53FC44D6"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2CAFDD7D"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-.23***</w:t>
            </w:r>
          </w:p>
        </w:tc>
        <w:tc>
          <w:tcPr>
            <w:tcW w:w="1166" w:type="pct"/>
            <w:noWrap/>
          </w:tcPr>
          <w:p w14:paraId="71D0C9DE" w14:textId="08B1E775"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1DD3219" w14:textId="78AD3782"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35CD9AC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E0824E2"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397BB29E"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.33***</w:t>
            </w:r>
          </w:p>
        </w:tc>
        <w:tc>
          <w:tcPr>
            <w:tcW w:w="1166" w:type="pct"/>
            <w:noWrap/>
          </w:tcPr>
          <w:p w14:paraId="598019EF" w14:textId="75F85F0D"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26FCB0E" w14:textId="71A1F8E5"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E003C3" w:rsidRPr="000342F9" w14:paraId="741AF75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BB76ABC"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Emotion-focused coping potential</w:t>
            </w:r>
          </w:p>
        </w:tc>
        <w:tc>
          <w:tcPr>
            <w:tcW w:w="436" w:type="pct"/>
            <w:noWrap/>
          </w:tcPr>
          <w:p w14:paraId="368668BE"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-.25*</w:t>
            </w:r>
          </w:p>
        </w:tc>
        <w:tc>
          <w:tcPr>
            <w:tcW w:w="1166" w:type="pct"/>
            <w:noWrap/>
          </w:tcPr>
          <w:p w14:paraId="5D6D0E93" w14:textId="059EC30F"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BD4F72B" w14:textId="7539DBFD"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E003C3" w:rsidRPr="000342F9" w14:paraId="0C0E168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98F08AA" w14:textId="77777777" w:rsidR="00E003C3" w:rsidRPr="00665DDC" w:rsidRDefault="00E003C3" w:rsidP="00E003C3">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Vastness</w:t>
            </w:r>
          </w:p>
        </w:tc>
        <w:tc>
          <w:tcPr>
            <w:tcW w:w="436" w:type="pct"/>
            <w:noWrap/>
          </w:tcPr>
          <w:p w14:paraId="0F4C2F9D" w14:textId="77777777"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-.13*</w:t>
            </w:r>
          </w:p>
        </w:tc>
        <w:tc>
          <w:tcPr>
            <w:tcW w:w="1166" w:type="pct"/>
            <w:noWrap/>
          </w:tcPr>
          <w:p w14:paraId="78CB42F1" w14:textId="6502A292" w:rsidR="00E003C3" w:rsidRPr="00665DDC" w:rsidRDefault="0011108D"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3CA7CA71" w14:textId="189DA968" w:rsidR="00E003C3" w:rsidRPr="00665DDC" w:rsidRDefault="00E003C3" w:rsidP="00E003C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Piff et al</w:t>
            </w:r>
            <w:r w:rsidR="005E7A44">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(2015)</w:t>
            </w:r>
            <w:r w:rsidR="00D17BD4"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Vasey et al</w:t>
            </w:r>
            <w:r w:rsidR="005E7A44">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(2012)</w:t>
            </w:r>
          </w:p>
        </w:tc>
      </w:tr>
      <w:tr w:rsidR="00D73790" w:rsidRPr="000342F9" w14:paraId="761547DD" w14:textId="77777777" w:rsidTr="00D73790">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96B57D5" w14:textId="6829CD2A" w:rsidR="00D73790" w:rsidRPr="000342F9" w:rsidRDefault="00D73790" w:rsidP="00D73790">
            <w:pPr>
              <w:jc w:val="center"/>
              <w:rPr>
                <w:rFonts w:ascii="Times New Roman" w:eastAsia="Times New Roman" w:hAnsi="Times New Roman" w:cs="Times New Roman"/>
                <w:sz w:val="20"/>
                <w:szCs w:val="20"/>
              </w:rPr>
            </w:pPr>
            <w:r w:rsidRPr="000342F9">
              <w:rPr>
                <w:rFonts w:ascii="Times New Roman" w:eastAsia="Times New Roman" w:hAnsi="Times New Roman" w:cs="Times New Roman"/>
                <w:sz w:val="20"/>
                <w:szCs w:val="20"/>
                <w:lang w:val="en-US" w:eastAsia="zh-CN"/>
              </w:rPr>
              <w:t>Guilt</w:t>
            </w:r>
          </w:p>
        </w:tc>
      </w:tr>
      <w:tr w:rsidR="00D73790" w:rsidRPr="000342F9" w14:paraId="5622C23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E95C90C" w14:textId="6CF9F362"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234E95FF" w14:textId="4BFADC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.41***</w:t>
            </w:r>
          </w:p>
        </w:tc>
        <w:tc>
          <w:tcPr>
            <w:tcW w:w="1166" w:type="pct"/>
            <w:noWrap/>
          </w:tcPr>
          <w:p w14:paraId="18DD19CD" w14:textId="4544EDF7"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75338FDB" w14:textId="09D373F1"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5027F7"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Lewis (2000)</w:t>
            </w:r>
          </w:p>
        </w:tc>
      </w:tr>
      <w:tr w:rsidR="00D73790" w:rsidRPr="000342F9" w14:paraId="35FA9C4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CA1463B" w14:textId="5A1320C7"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62102CAF" w14:textId="2ADD47CA"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-.29***</w:t>
            </w:r>
          </w:p>
        </w:tc>
        <w:tc>
          <w:tcPr>
            <w:tcW w:w="1166" w:type="pct"/>
            <w:noWrap/>
          </w:tcPr>
          <w:p w14:paraId="218F1AF4" w14:textId="7E2D594D"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0A09D344" w14:textId="5A346FE9"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Lewis (2000)</w:t>
            </w:r>
          </w:p>
        </w:tc>
      </w:tr>
      <w:tr w:rsidR="00D73790" w:rsidRPr="000342F9" w14:paraId="5DF48DE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6DC2D56" w14:textId="28B61C81"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17C402D4" w14:textId="6D70590D"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-.17</w:t>
            </w:r>
          </w:p>
        </w:tc>
        <w:tc>
          <w:tcPr>
            <w:tcW w:w="1166" w:type="pct"/>
            <w:noWrap/>
          </w:tcPr>
          <w:p w14:paraId="55AD3689" w14:textId="40635E43"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1121676" w14:textId="6C418E9B"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Smith &amp; Ellsworth (1985)</w:t>
            </w:r>
          </w:p>
        </w:tc>
      </w:tr>
      <w:tr w:rsidR="00D73790" w:rsidRPr="000342F9" w14:paraId="67D0267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CA984F6" w14:textId="2A08BCA8"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2E5E91A8" w14:textId="2C3A45AF"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.32***</w:t>
            </w:r>
          </w:p>
        </w:tc>
        <w:tc>
          <w:tcPr>
            <w:tcW w:w="1166" w:type="pct"/>
            <w:noWrap/>
          </w:tcPr>
          <w:p w14:paraId="7D06AE06" w14:textId="082BDF8B"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044F0DC6" w14:textId="7DC67434"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Smith &amp; Ellsworth (1985)</w:t>
            </w:r>
          </w:p>
        </w:tc>
      </w:tr>
      <w:tr w:rsidR="00D73790" w:rsidRPr="000342F9" w14:paraId="39F9332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4B80FB2" w14:textId="4164EE45"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543F0797" w14:textId="58159ED0"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.33**</w:t>
            </w:r>
          </w:p>
        </w:tc>
        <w:tc>
          <w:tcPr>
            <w:tcW w:w="1166" w:type="pct"/>
            <w:noWrap/>
          </w:tcPr>
          <w:p w14:paraId="1113034D" w14:textId="1EE12B3E"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2172537A" w14:textId="047134D8"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Smith &amp; Ellsworth (1985)</w:t>
            </w:r>
          </w:p>
        </w:tc>
      </w:tr>
      <w:tr w:rsidR="00D73790" w:rsidRPr="000342F9" w14:paraId="586531B2"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DB65EF1" w14:textId="77777777" w:rsidR="00D73790" w:rsidRPr="000342F9" w:rsidRDefault="00D73790" w:rsidP="00D7379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Joy</w:t>
            </w:r>
          </w:p>
        </w:tc>
      </w:tr>
      <w:tr w:rsidR="00D73790" w:rsidRPr="000342F9" w14:paraId="4DD86E5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D30541A" w14:textId="77777777" w:rsidR="00D73790" w:rsidRPr="00665DDC" w:rsidRDefault="00D73790" w:rsidP="00D73790">
            <w:pPr>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02174C81"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.56***</w:t>
            </w:r>
          </w:p>
        </w:tc>
        <w:tc>
          <w:tcPr>
            <w:tcW w:w="1166" w:type="pct"/>
            <w:noWrap/>
          </w:tcPr>
          <w:p w14:paraId="52DEA949" w14:textId="4B6F3F50"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56925B6" w14:textId="69038050"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546C4C">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Ortony, Clore, &amp; Collins (1988)</w:t>
            </w:r>
            <w:r w:rsidR="00546C4C">
              <w:rPr>
                <w:rFonts w:ascii="Times New Roman" w:eastAsia="Times New Roman" w:hAnsi="Times New Roman" w:cs="Times New Roman"/>
                <w:sz w:val="16"/>
                <w:szCs w:val="16"/>
                <w:lang w:val="en-US" w:eastAsia="zh-CN"/>
              </w:rPr>
              <w:t xml:space="preserve">, </w:t>
            </w:r>
            <w:r w:rsidR="00AE19FC" w:rsidRPr="00665DDC">
              <w:rPr>
                <w:rFonts w:ascii="Times New Roman" w:eastAsia="Times New Roman" w:hAnsi="Times New Roman" w:cs="Times New Roman"/>
                <w:sz w:val="16"/>
                <w:szCs w:val="16"/>
                <w:lang w:val="en-US" w:eastAsia="zh-CN"/>
              </w:rPr>
              <w:t>Roseman, (2001)</w:t>
            </w:r>
            <w:r w:rsidR="00546C4C">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AE19FC"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 xml:space="preserve">Scherer (2001) </w:t>
            </w:r>
          </w:p>
        </w:tc>
      </w:tr>
      <w:tr w:rsidR="00D73790" w:rsidRPr="000342F9" w14:paraId="425D6D7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30DD46E"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449B24C0"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.38***</w:t>
            </w:r>
          </w:p>
        </w:tc>
        <w:tc>
          <w:tcPr>
            <w:tcW w:w="1166" w:type="pct"/>
            <w:noWrap/>
          </w:tcPr>
          <w:p w14:paraId="0EDDBAB6" w14:textId="7E0019AB"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FA5AFFD" w14:textId="0E8BDE21"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546C4C">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546C4C">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546C4C">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r w:rsidR="00546C4C">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546C4C">
              <w:rPr>
                <w:rFonts w:ascii="Times New Roman" w:eastAsia="Times New Roman" w:hAnsi="Times New Roman" w:cs="Times New Roman"/>
                <w:sz w:val="16"/>
                <w:szCs w:val="16"/>
                <w:lang w:val="en-US" w:eastAsia="zh-CN"/>
              </w:rPr>
              <w:t xml:space="preserve">, </w:t>
            </w:r>
            <w:r w:rsidR="00BD61C6" w:rsidRPr="00665DDC">
              <w:rPr>
                <w:rFonts w:ascii="Times New Roman" w:eastAsia="Times New Roman" w:hAnsi="Times New Roman" w:cs="Times New Roman"/>
                <w:sz w:val="16"/>
                <w:szCs w:val="16"/>
                <w:lang w:val="en-US" w:eastAsia="zh-CN"/>
              </w:rPr>
              <w:t xml:space="preserve">Smith (1991), </w:t>
            </w:r>
            <w:r w:rsidR="00546C4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Tesser (1990)</w:t>
            </w:r>
            <w:r w:rsidR="00BD61C6"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4DC249D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53CCE64"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58C67E3C"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.32***</w:t>
            </w:r>
          </w:p>
        </w:tc>
        <w:tc>
          <w:tcPr>
            <w:tcW w:w="1166" w:type="pct"/>
            <w:noWrap/>
          </w:tcPr>
          <w:p w14:paraId="51E5AE92" w14:textId="58874436"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CAD41CD" w14:textId="480FD905"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8022AA">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8022AA">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8022AA">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r w:rsidR="008022AA">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8022AA">
              <w:rPr>
                <w:rFonts w:ascii="Times New Roman" w:eastAsia="Times New Roman" w:hAnsi="Times New Roman" w:cs="Times New Roman"/>
                <w:sz w:val="16"/>
                <w:szCs w:val="16"/>
                <w:lang w:val="en-US" w:eastAsia="zh-CN"/>
              </w:rPr>
              <w:t xml:space="preserve">, </w:t>
            </w:r>
            <w:r w:rsidR="00BD61C6" w:rsidRPr="00665DDC">
              <w:rPr>
                <w:rFonts w:ascii="Times New Roman" w:eastAsia="Times New Roman" w:hAnsi="Times New Roman" w:cs="Times New Roman"/>
                <w:sz w:val="16"/>
                <w:szCs w:val="16"/>
                <w:lang w:val="en-US" w:eastAsia="zh-CN"/>
              </w:rPr>
              <w:t xml:space="preserve">Smith (1991), </w:t>
            </w:r>
            <w:r w:rsidR="008022AA">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Tesser (1990)</w:t>
            </w:r>
            <w:r w:rsidR="00BD61C6"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1149DE5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1977407"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Challenge</w:t>
            </w:r>
          </w:p>
        </w:tc>
        <w:tc>
          <w:tcPr>
            <w:tcW w:w="436" w:type="pct"/>
            <w:noWrap/>
          </w:tcPr>
          <w:p w14:paraId="1A4B0FDB" w14:textId="26B0B2A1"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.23**</w:t>
            </w:r>
          </w:p>
        </w:tc>
        <w:tc>
          <w:tcPr>
            <w:tcW w:w="1166" w:type="pct"/>
            <w:noWrap/>
          </w:tcPr>
          <w:p w14:paraId="4CABF9D5" w14:textId="28ABEDE5"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C9C3FD6" w14:textId="2D4D42AE"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Jones et al</w:t>
            </w:r>
            <w:r w:rsidR="00EC350C">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(2009)</w:t>
            </w:r>
          </w:p>
        </w:tc>
      </w:tr>
      <w:tr w:rsidR="00D73790" w:rsidRPr="000342F9" w14:paraId="404E393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E6A4A84" w14:textId="7210BBD9"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3EB97302" w14:textId="07036953"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SG"/>
              </w:rPr>
            </w:pPr>
            <w:r w:rsidRPr="00665DDC">
              <w:rPr>
                <w:rFonts w:ascii="Times New Roman" w:eastAsia="Times New Roman" w:hAnsi="Times New Roman" w:cs="Times New Roman"/>
                <w:color w:val="000000"/>
                <w:sz w:val="16"/>
                <w:szCs w:val="16"/>
                <w:lang w:val="en-SG" w:eastAsia="zh-CN"/>
              </w:rPr>
              <w:t>.64***</w:t>
            </w:r>
          </w:p>
        </w:tc>
        <w:tc>
          <w:tcPr>
            <w:tcW w:w="1166" w:type="pct"/>
            <w:noWrap/>
          </w:tcPr>
          <w:p w14:paraId="6B7DF162" w14:textId="27304AA1"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59A23EC0" w14:textId="4CA6105B"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1B5210">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1B5210">
              <w:rPr>
                <w:rFonts w:ascii="Times New Roman" w:eastAsia="Times New Roman" w:hAnsi="Times New Roman" w:cs="Times New Roman"/>
                <w:sz w:val="16"/>
                <w:szCs w:val="16"/>
                <w:lang w:val="en-US" w:eastAsia="zh-CN"/>
              </w:rPr>
              <w:t xml:space="preserve">, </w:t>
            </w:r>
            <w:r w:rsidR="00CE48B8" w:rsidRPr="00665DDC">
              <w:rPr>
                <w:rFonts w:ascii="Times New Roman" w:eastAsia="Times New Roman" w:hAnsi="Times New Roman" w:cs="Times New Roman"/>
                <w:sz w:val="16"/>
                <w:szCs w:val="16"/>
                <w:lang w:val="en-US" w:eastAsia="zh-CN"/>
              </w:rPr>
              <w:t>Scherer (2001),</w:t>
            </w:r>
            <w:r w:rsidR="0010209D">
              <w:rPr>
                <w:rFonts w:ascii="Times New Roman" w:eastAsia="Times New Roman" w:hAnsi="Times New Roman" w:cs="Times New Roman"/>
                <w:sz w:val="16"/>
                <w:szCs w:val="16"/>
                <w:lang w:val="en-US" w:eastAsia="zh-CN"/>
              </w:rPr>
              <w:t xml:space="preserve"> </w:t>
            </w:r>
            <w:r w:rsidR="0010209D">
              <w:rPr>
                <w:rFonts w:ascii="Times New Roman" w:eastAsia="Times New Roman" w:hAnsi="Times New Roman" w:cs="Times New Roman"/>
                <w:sz w:val="16"/>
                <w:szCs w:val="16"/>
                <w:lang w:val="en-US" w:eastAsia="zh-CN"/>
              </w:rPr>
              <w:br/>
            </w:r>
            <w:r w:rsidR="00CE48B8" w:rsidRPr="00665DDC">
              <w:rPr>
                <w:rFonts w:ascii="Times New Roman" w:eastAsia="Times New Roman" w:hAnsi="Times New Roman" w:cs="Times New Roman"/>
                <w:sz w:val="16"/>
                <w:szCs w:val="16"/>
                <w:lang w:val="en-US" w:eastAsia="zh-CN"/>
              </w:rPr>
              <w:t>Smith (1991)</w:t>
            </w:r>
            <w:r w:rsidR="001B5210">
              <w:rPr>
                <w:rFonts w:ascii="Times New Roman" w:eastAsia="Times New Roman" w:hAnsi="Times New Roman" w:cs="Times New Roman"/>
                <w:sz w:val="16"/>
                <w:szCs w:val="16"/>
                <w:lang w:val="en-US" w:eastAsia="zh-CN"/>
              </w:rPr>
              <w:t>,</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Tesser (1990)</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2D78F35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9E2A0B7"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663C7DC5"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.55***</w:t>
            </w:r>
          </w:p>
        </w:tc>
        <w:tc>
          <w:tcPr>
            <w:tcW w:w="1166" w:type="pct"/>
            <w:noWrap/>
          </w:tcPr>
          <w:p w14:paraId="39B1E0FC" w14:textId="13A9914A"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E6D984F" w14:textId="69AEB10F"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1B5210">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1B5210">
              <w:rPr>
                <w:rFonts w:ascii="Times New Roman" w:eastAsia="Times New Roman" w:hAnsi="Times New Roman" w:cs="Times New Roman"/>
                <w:sz w:val="16"/>
                <w:szCs w:val="16"/>
                <w:lang w:val="en-US" w:eastAsia="zh-CN"/>
              </w:rPr>
              <w:t xml:space="preserve">, </w:t>
            </w:r>
            <w:r w:rsidR="00CE48B8" w:rsidRPr="00665DDC">
              <w:rPr>
                <w:rFonts w:ascii="Times New Roman" w:eastAsia="Times New Roman" w:hAnsi="Times New Roman" w:cs="Times New Roman"/>
                <w:sz w:val="16"/>
                <w:szCs w:val="16"/>
                <w:lang w:val="en-US" w:eastAsia="zh-CN"/>
              </w:rPr>
              <w:t xml:space="preserve">Smith (1991), </w:t>
            </w:r>
            <w:r w:rsidR="001B5210">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Tesser (1990)</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6C25E57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20D7D76"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2A92D3E3"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.20**</w:t>
            </w:r>
          </w:p>
        </w:tc>
        <w:tc>
          <w:tcPr>
            <w:tcW w:w="1166" w:type="pct"/>
            <w:noWrap/>
          </w:tcPr>
          <w:p w14:paraId="5DD771E5" w14:textId="4AD3C29F"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8A9260F" w14:textId="5F55FC0F"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1B5210">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1B5210">
              <w:rPr>
                <w:rFonts w:ascii="Times New Roman" w:eastAsia="Times New Roman" w:hAnsi="Times New Roman" w:cs="Times New Roman"/>
                <w:sz w:val="16"/>
                <w:szCs w:val="16"/>
                <w:lang w:val="en-US" w:eastAsia="zh-CN"/>
              </w:rPr>
              <w:t xml:space="preserve">, </w:t>
            </w:r>
            <w:r w:rsidR="00CE48B8" w:rsidRPr="00665DDC">
              <w:rPr>
                <w:rFonts w:ascii="Times New Roman" w:eastAsia="Times New Roman" w:hAnsi="Times New Roman" w:cs="Times New Roman"/>
                <w:sz w:val="16"/>
                <w:szCs w:val="16"/>
                <w:lang w:val="en-US" w:eastAsia="zh-CN"/>
              </w:rPr>
              <w:t xml:space="preserve">Smith (1991), </w:t>
            </w:r>
            <w:r w:rsidR="001B5210">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Tesser (1990)</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0D9BC72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4E1D6AA"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66F4DABF"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.09</w:t>
            </w:r>
          </w:p>
        </w:tc>
        <w:tc>
          <w:tcPr>
            <w:tcW w:w="1166" w:type="pct"/>
            <w:noWrap/>
          </w:tcPr>
          <w:p w14:paraId="5A78CAEB" w14:textId="6503543E"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70D8B09" w14:textId="358C5A40"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D73790" w:rsidRPr="000342F9" w14:paraId="7096B99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C346981"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Accountability-circumstances</w:t>
            </w:r>
          </w:p>
        </w:tc>
        <w:tc>
          <w:tcPr>
            <w:tcW w:w="436" w:type="pct"/>
            <w:noWrap/>
          </w:tcPr>
          <w:p w14:paraId="71C04C22"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-.05</w:t>
            </w:r>
          </w:p>
        </w:tc>
        <w:tc>
          <w:tcPr>
            <w:tcW w:w="1166" w:type="pct"/>
            <w:noWrap/>
          </w:tcPr>
          <w:p w14:paraId="79359F1F" w14:textId="2F4964FD"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9266253" w14:textId="0D5417BD"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(2001)</w:t>
            </w:r>
          </w:p>
        </w:tc>
      </w:tr>
      <w:tr w:rsidR="00D73790" w:rsidRPr="000342F9" w14:paraId="4B07A22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15A6224" w14:textId="1114A35F"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6373F730"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SG" w:eastAsia="zh-CN"/>
              </w:rPr>
              <w:t>.19***</w:t>
            </w:r>
          </w:p>
        </w:tc>
        <w:tc>
          <w:tcPr>
            <w:tcW w:w="1166" w:type="pct"/>
            <w:noWrap/>
          </w:tcPr>
          <w:p w14:paraId="72DECCCB" w14:textId="3DF28CFF"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8637836" w14:textId="4FC4A3DE"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(1993)</w:t>
            </w:r>
          </w:p>
        </w:tc>
      </w:tr>
      <w:tr w:rsidR="00D73790" w:rsidRPr="000342F9" w14:paraId="3DB8257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EE5B47F"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lastRenderedPageBreak/>
              <w:t>Effort</w:t>
            </w:r>
          </w:p>
        </w:tc>
        <w:tc>
          <w:tcPr>
            <w:tcW w:w="436" w:type="pct"/>
            <w:noWrap/>
          </w:tcPr>
          <w:p w14:paraId="4D4A5AA8"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-.19***</w:t>
            </w:r>
          </w:p>
        </w:tc>
        <w:tc>
          <w:tcPr>
            <w:tcW w:w="1166" w:type="pct"/>
            <w:noWrap/>
          </w:tcPr>
          <w:p w14:paraId="3884B5E0" w14:textId="39BB1749"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F45A42D" w14:textId="3086DDA4"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1B5210">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r w:rsidR="001B5210">
              <w:rPr>
                <w:rFonts w:ascii="Times New Roman" w:eastAsia="Times New Roman" w:hAnsi="Times New Roman" w:cs="Times New Roman"/>
                <w:sz w:val="16"/>
                <w:szCs w:val="16"/>
                <w:lang w:val="en-US" w:eastAsia="zh-CN"/>
              </w:rPr>
              <w:t>,</w:t>
            </w:r>
            <w:r w:rsidR="0010209D">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Ellsworth (1985)</w:t>
            </w:r>
            <w:r w:rsidR="001B5210">
              <w:rPr>
                <w:rFonts w:ascii="Times New Roman" w:eastAsia="Times New Roman" w:hAnsi="Times New Roman" w:cs="Times New Roman"/>
                <w:sz w:val="16"/>
                <w:szCs w:val="16"/>
                <w:lang w:val="en-US" w:eastAsia="zh-CN"/>
              </w:rPr>
              <w:t xml:space="preserve">, </w:t>
            </w:r>
            <w:r w:rsidR="00CE48B8" w:rsidRPr="00665DDC">
              <w:rPr>
                <w:rFonts w:ascii="Times New Roman" w:eastAsia="Times New Roman" w:hAnsi="Times New Roman" w:cs="Times New Roman"/>
                <w:sz w:val="16"/>
                <w:szCs w:val="16"/>
                <w:lang w:val="en-US" w:eastAsia="zh-CN"/>
              </w:rPr>
              <w:t xml:space="preserve">Smith (1991), </w:t>
            </w:r>
            <w:r w:rsidR="001B5210">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Tesser (1990)</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12723C2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C814ABF" w14:textId="77777777" w:rsidR="00D73790" w:rsidRPr="00665DDC" w:rsidRDefault="00D73790" w:rsidP="00D73790">
            <w:pPr>
              <w:ind w:left="144" w:hanging="144"/>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671D7466"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.34***</w:t>
            </w:r>
          </w:p>
        </w:tc>
        <w:tc>
          <w:tcPr>
            <w:tcW w:w="1166" w:type="pct"/>
            <w:noWrap/>
          </w:tcPr>
          <w:p w14:paraId="70076649" w14:textId="17F707F5"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65DAAE7" w14:textId="68A0D1B7"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Tesser (1990)</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721765D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37A9503"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(external)</w:t>
            </w:r>
          </w:p>
        </w:tc>
        <w:tc>
          <w:tcPr>
            <w:tcW w:w="436" w:type="pct"/>
            <w:noWrap/>
          </w:tcPr>
          <w:p w14:paraId="50B35CB2"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.29***</w:t>
            </w:r>
          </w:p>
        </w:tc>
        <w:tc>
          <w:tcPr>
            <w:tcW w:w="1166" w:type="pct"/>
            <w:noWrap/>
          </w:tcPr>
          <w:p w14:paraId="0BF7F2E2" w14:textId="3F18DCE3"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44A5122" w14:textId="265B2FA2" w:rsidR="00D73790" w:rsidRPr="00665DDC" w:rsidRDefault="00D73790" w:rsidP="0010209D">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Tesser (1990)</w:t>
            </w:r>
            <w:r w:rsidR="00CE48B8"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D73790" w:rsidRPr="000342F9" w14:paraId="7C7F47B0"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6AB80F7" w14:textId="77777777" w:rsidR="00D73790" w:rsidRPr="000342F9" w:rsidRDefault="00D73790" w:rsidP="00D7379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Pride</w:t>
            </w:r>
          </w:p>
        </w:tc>
      </w:tr>
      <w:tr w:rsidR="00D73790" w:rsidRPr="000342F9" w14:paraId="4532DCB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9EE217A"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7F870694" w14:textId="0156B73E"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.28**</w:t>
            </w:r>
          </w:p>
        </w:tc>
        <w:tc>
          <w:tcPr>
            <w:tcW w:w="1166" w:type="pct"/>
            <w:noWrap/>
          </w:tcPr>
          <w:p w14:paraId="7A1463FB" w14:textId="7743782E"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B4C9D13" w14:textId="30B770D0"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(1996)</w:t>
            </w:r>
          </w:p>
        </w:tc>
      </w:tr>
      <w:tr w:rsidR="00D73790" w:rsidRPr="000342F9" w14:paraId="30F2E22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8990E7B" w14:textId="11D95D93"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12CD57DB" w14:textId="6C380250"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.35***</w:t>
            </w:r>
          </w:p>
        </w:tc>
        <w:tc>
          <w:tcPr>
            <w:tcW w:w="1166" w:type="pct"/>
            <w:noWrap/>
          </w:tcPr>
          <w:p w14:paraId="6AB037DC" w14:textId="5F5D3F91"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055BE1D2" w14:textId="6B3BA3FF"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Pekrun (2006)</w:t>
            </w:r>
          </w:p>
        </w:tc>
      </w:tr>
      <w:tr w:rsidR="00D73790" w:rsidRPr="000342F9" w14:paraId="35D7D46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B4A00DE"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71101AD0"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.39***</w:t>
            </w:r>
          </w:p>
        </w:tc>
        <w:tc>
          <w:tcPr>
            <w:tcW w:w="1166" w:type="pct"/>
            <w:noWrap/>
          </w:tcPr>
          <w:p w14:paraId="11E1996C" w14:textId="522B0B92"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9C78220" w14:textId="51256F4A"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(1988b)</w:t>
            </w:r>
            <w:r w:rsidR="001B5210">
              <w:rPr>
                <w:rFonts w:ascii="Times New Roman" w:eastAsia="Times New Roman" w:hAnsi="Times New Roman" w:cs="Times New Roman"/>
                <w:sz w:val="16"/>
                <w:szCs w:val="16"/>
                <w:lang w:val="en-US" w:eastAsia="zh-CN"/>
              </w:rPr>
              <w:t>,</w:t>
            </w:r>
            <w:r w:rsidR="00E62764">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Frijda, Kuipers, &amp; ter Shure (1989)</w:t>
            </w:r>
            <w:r w:rsidR="001B5210">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E62764">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Spindel, &amp; Jose (1990)</w:t>
            </w:r>
          </w:p>
        </w:tc>
      </w:tr>
      <w:tr w:rsidR="00D73790" w:rsidRPr="000342F9" w14:paraId="55F2457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84C7429"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4811025D"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.48**</w:t>
            </w:r>
          </w:p>
        </w:tc>
        <w:tc>
          <w:tcPr>
            <w:tcW w:w="1166" w:type="pct"/>
            <w:noWrap/>
          </w:tcPr>
          <w:p w14:paraId="4F948FD6" w14:textId="21049F60"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15FDEC8" w14:textId="13B47BC3"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(1988b)</w:t>
            </w:r>
            <w:r w:rsidR="001B5210">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Tracy &amp; Robins (2006)</w:t>
            </w:r>
          </w:p>
        </w:tc>
      </w:tr>
      <w:tr w:rsidR="00D73790" w:rsidRPr="000342F9" w14:paraId="1DDAC60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A6000E0"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600E7ADF"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.20*</w:t>
            </w:r>
          </w:p>
        </w:tc>
        <w:tc>
          <w:tcPr>
            <w:tcW w:w="1166" w:type="pct"/>
            <w:noWrap/>
          </w:tcPr>
          <w:p w14:paraId="268CB3A0" w14:textId="7169D5A8"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ED3C934" w14:textId="6D221E26"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(1988b)</w:t>
            </w:r>
          </w:p>
        </w:tc>
      </w:tr>
      <w:tr w:rsidR="00D73790" w:rsidRPr="000342F9" w14:paraId="7DC8679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32D848D" w14:textId="13A723B5" w:rsidR="00D73790" w:rsidRPr="00665DDC" w:rsidRDefault="00D73790" w:rsidP="00D7379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5442C5ED" w14:textId="0E11A176"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color w:val="000000" w:themeColor="text1"/>
                <w:sz w:val="16"/>
                <w:szCs w:val="16"/>
                <w:lang w:val="en-US" w:eastAsia="zh-CN"/>
              </w:rPr>
              <w:t>.15**</w:t>
            </w:r>
          </w:p>
        </w:tc>
        <w:tc>
          <w:tcPr>
            <w:tcW w:w="1166" w:type="pct"/>
            <w:noWrap/>
          </w:tcPr>
          <w:p w14:paraId="20AFF17D" w14:textId="39B0FFED"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18CFFA77" w14:textId="26F0DE4E"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color w:val="000000" w:themeColor="text1"/>
                <w:sz w:val="16"/>
                <w:szCs w:val="16"/>
                <w:lang w:val="en-US" w:eastAsia="zh-CN"/>
              </w:rPr>
              <w:t>Scherer (1988)</w:t>
            </w:r>
          </w:p>
        </w:tc>
      </w:tr>
      <w:tr w:rsidR="00D73790" w:rsidRPr="000342F9" w14:paraId="5B2A0D2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CECCBCB"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53531A3D"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.23**</w:t>
            </w:r>
          </w:p>
        </w:tc>
        <w:tc>
          <w:tcPr>
            <w:tcW w:w="1166" w:type="pct"/>
            <w:noWrap/>
          </w:tcPr>
          <w:p w14:paraId="36227ACA" w14:textId="6347634C"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3CD6F0C" w14:textId="755682F5"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(1988b)</w:t>
            </w:r>
          </w:p>
        </w:tc>
      </w:tr>
      <w:tr w:rsidR="00D73790" w:rsidRPr="000342F9" w14:paraId="126B0C3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74688CC" w14:textId="7F7F8013"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67FAE3D5" w14:textId="59614CF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sz w:val="16"/>
                <w:szCs w:val="16"/>
                <w:lang w:val="en-US" w:eastAsia="zh-CN"/>
              </w:rPr>
              <w:t>.13**</w:t>
            </w:r>
          </w:p>
        </w:tc>
        <w:tc>
          <w:tcPr>
            <w:tcW w:w="1166" w:type="pct"/>
            <w:noWrap/>
          </w:tcPr>
          <w:p w14:paraId="1F03479C" w14:textId="123D3902"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BDEEE5B" w14:textId="1BA54FA9"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sz w:val="16"/>
                <w:szCs w:val="16"/>
                <w:lang w:val="en-US" w:eastAsia="zh-CN"/>
              </w:rPr>
              <w:t>Ellsworth &amp; Smith (1988b)</w:t>
            </w:r>
          </w:p>
        </w:tc>
      </w:tr>
      <w:tr w:rsidR="00D73790" w:rsidRPr="000342F9" w14:paraId="0A18125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FC0C784" w14:textId="1945AB3F"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Novelty</w:t>
            </w:r>
          </w:p>
        </w:tc>
        <w:tc>
          <w:tcPr>
            <w:tcW w:w="436" w:type="pct"/>
            <w:noWrap/>
          </w:tcPr>
          <w:p w14:paraId="11B2E082" w14:textId="20C7501A"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-.28***</w:t>
            </w:r>
          </w:p>
        </w:tc>
        <w:tc>
          <w:tcPr>
            <w:tcW w:w="1166" w:type="pct"/>
            <w:noWrap/>
          </w:tcPr>
          <w:p w14:paraId="165B8EA1" w14:textId="6CE5502B"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17B8131" w14:textId="36ADC466"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(1991)</w:t>
            </w:r>
            <w:r w:rsidR="001B5210">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Frijda, Kuipers, &amp; ter Shure (1989)</w:t>
            </w:r>
          </w:p>
        </w:tc>
      </w:tr>
      <w:tr w:rsidR="00D73790" w:rsidRPr="000342F9" w14:paraId="0E6E161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88354E9"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415D6448"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.08</w:t>
            </w:r>
          </w:p>
        </w:tc>
        <w:tc>
          <w:tcPr>
            <w:tcW w:w="1166" w:type="pct"/>
            <w:noWrap/>
          </w:tcPr>
          <w:p w14:paraId="36DCFEBD" w14:textId="6F3F8698"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E3E7DD5" w14:textId="52DB888C" w:rsidR="00D73790" w:rsidRPr="00665DDC" w:rsidRDefault="00D73790"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(1996)</w:t>
            </w:r>
            <w:r w:rsidR="001B5210">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Ellsworth (1985)</w:t>
            </w:r>
          </w:p>
        </w:tc>
      </w:tr>
      <w:tr w:rsidR="00D73790" w:rsidRPr="000342F9" w14:paraId="2952B4AE"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CF40AE5" w14:textId="77777777" w:rsidR="00D73790" w:rsidRPr="000342F9" w:rsidRDefault="00D73790" w:rsidP="00D7379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Sadness</w:t>
            </w:r>
          </w:p>
        </w:tc>
      </w:tr>
      <w:tr w:rsidR="00D73790" w:rsidRPr="000342F9" w14:paraId="6732B4D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4EA479B"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0ACA01B1"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.11*</w:t>
            </w:r>
          </w:p>
        </w:tc>
        <w:tc>
          <w:tcPr>
            <w:tcW w:w="1166" w:type="pct"/>
            <w:noWrap/>
          </w:tcPr>
          <w:p w14:paraId="02AFAADD" w14:textId="4BFF5CC9"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83A7F4F" w14:textId="0168D952"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D73790" w:rsidRPr="000342F9" w14:paraId="0BAA426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F4FB2D5"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4F8C675A" w14:textId="188E3AD3"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-.27***</w:t>
            </w:r>
          </w:p>
        </w:tc>
        <w:tc>
          <w:tcPr>
            <w:tcW w:w="1166" w:type="pct"/>
            <w:noWrap/>
          </w:tcPr>
          <w:p w14:paraId="5865B698" w14:textId="3363A24F"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11AC952" w14:textId="21C05D72"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(1991a)</w:t>
            </w:r>
          </w:p>
        </w:tc>
      </w:tr>
      <w:tr w:rsidR="00D73790" w:rsidRPr="000342F9" w14:paraId="6791B5F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DC24DAD"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422A9AAC"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.32***</w:t>
            </w:r>
          </w:p>
        </w:tc>
        <w:tc>
          <w:tcPr>
            <w:tcW w:w="1166" w:type="pct"/>
            <w:noWrap/>
          </w:tcPr>
          <w:p w14:paraId="777C947E" w14:textId="5F282EAE"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159A814" w14:textId="2F853503"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D73790" w:rsidRPr="000342F9" w14:paraId="4E9893E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BFDE4F9"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Problem-focused coping potential</w:t>
            </w:r>
          </w:p>
        </w:tc>
        <w:tc>
          <w:tcPr>
            <w:tcW w:w="436" w:type="pct"/>
            <w:noWrap/>
          </w:tcPr>
          <w:p w14:paraId="36460484" w14:textId="0BEABC5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-.08</w:t>
            </w:r>
          </w:p>
        </w:tc>
        <w:tc>
          <w:tcPr>
            <w:tcW w:w="1166" w:type="pct"/>
            <w:noWrap/>
          </w:tcPr>
          <w:p w14:paraId="3728108C" w14:textId="7DFED2CA"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70FA779" w14:textId="168408FF"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D73790" w:rsidRPr="000342F9" w14:paraId="212A538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E6F525F"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Positive future expectancy</w:t>
            </w:r>
          </w:p>
        </w:tc>
        <w:tc>
          <w:tcPr>
            <w:tcW w:w="436" w:type="pct"/>
            <w:noWrap/>
          </w:tcPr>
          <w:p w14:paraId="1FB7E29A"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-.09</w:t>
            </w:r>
          </w:p>
        </w:tc>
        <w:tc>
          <w:tcPr>
            <w:tcW w:w="1166" w:type="pct"/>
            <w:noWrap/>
          </w:tcPr>
          <w:p w14:paraId="6C7CEA7C" w14:textId="22FF7630"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F3C8E43" w14:textId="2B3D4FF1"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D73790" w:rsidRPr="000342F9" w14:paraId="7CD467C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FD2CB1D"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04C7016A"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-.31**</w:t>
            </w:r>
          </w:p>
        </w:tc>
        <w:tc>
          <w:tcPr>
            <w:tcW w:w="1166" w:type="pct"/>
            <w:noWrap/>
          </w:tcPr>
          <w:p w14:paraId="618DE5F2" w14:textId="736709EF"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BBB55B9" w14:textId="64D254DB"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D73790" w:rsidRPr="000342F9" w14:paraId="72C861C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B9D573D"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5E28B060"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-.45***</w:t>
            </w:r>
          </w:p>
        </w:tc>
        <w:tc>
          <w:tcPr>
            <w:tcW w:w="1166" w:type="pct"/>
            <w:noWrap/>
          </w:tcPr>
          <w:p w14:paraId="5A033E65" w14:textId="1C66DE3B"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97D9BA2" w14:textId="1379C9CB"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D73790" w:rsidRPr="000342F9" w14:paraId="13F2BB4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C5B0308"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Loss</w:t>
            </w:r>
          </w:p>
        </w:tc>
        <w:tc>
          <w:tcPr>
            <w:tcW w:w="436" w:type="pct"/>
            <w:noWrap/>
          </w:tcPr>
          <w:p w14:paraId="1A8FFC30"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.42***</w:t>
            </w:r>
          </w:p>
        </w:tc>
        <w:tc>
          <w:tcPr>
            <w:tcW w:w="1166" w:type="pct"/>
            <w:noWrap/>
          </w:tcPr>
          <w:p w14:paraId="20CA6C58" w14:textId="068ABC6A"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0AB3A92" w14:textId="48EF832A"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(1991a)</w:t>
            </w:r>
          </w:p>
        </w:tc>
      </w:tr>
      <w:tr w:rsidR="00D73790" w:rsidRPr="000342F9" w14:paraId="0FA7724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20723CD"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46F5523A"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-.29***</w:t>
            </w:r>
          </w:p>
        </w:tc>
        <w:tc>
          <w:tcPr>
            <w:tcW w:w="1166" w:type="pct"/>
            <w:noWrap/>
          </w:tcPr>
          <w:p w14:paraId="4C606458" w14:textId="0521C118"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8F665AD" w14:textId="0C2AF723"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D73790" w:rsidRPr="000342F9" w14:paraId="042831C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5D875EC"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Accountability-Circumstances</w:t>
            </w:r>
          </w:p>
        </w:tc>
        <w:tc>
          <w:tcPr>
            <w:tcW w:w="436" w:type="pct"/>
            <w:noWrap/>
          </w:tcPr>
          <w:p w14:paraId="7C30ADEE"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.13***</w:t>
            </w:r>
          </w:p>
        </w:tc>
        <w:tc>
          <w:tcPr>
            <w:tcW w:w="1166" w:type="pct"/>
            <w:noWrap/>
          </w:tcPr>
          <w:p w14:paraId="728D8370" w14:textId="4F3C7E34"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9F842D1" w14:textId="287F6F4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D73790" w:rsidRPr="000342F9" w14:paraId="6164AC7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5098D30"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Emotion-focused coping potential</w:t>
            </w:r>
          </w:p>
        </w:tc>
        <w:tc>
          <w:tcPr>
            <w:tcW w:w="436" w:type="pct"/>
            <w:noWrap/>
          </w:tcPr>
          <w:p w14:paraId="2A7A1646"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-.30**</w:t>
            </w:r>
          </w:p>
        </w:tc>
        <w:tc>
          <w:tcPr>
            <w:tcW w:w="1166" w:type="pct"/>
            <w:noWrap/>
          </w:tcPr>
          <w:p w14:paraId="28B538DF" w14:textId="649F0CEE"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B539AC1" w14:textId="62B565C3"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D73790" w:rsidRPr="000342F9" w14:paraId="03BDD84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5295D31" w14:textId="019FA20C" w:rsidR="00D73790" w:rsidRPr="00665DDC" w:rsidRDefault="00D73790" w:rsidP="00D73790">
            <w:pPr>
              <w:ind w:left="144" w:hanging="144"/>
              <w:rPr>
                <w:rFonts w:ascii="Times New Roman" w:eastAsia="Times New Roman" w:hAnsi="Times New Roman" w:cs="Times New Roman"/>
                <w:b w:val="0"/>
                <w:bCs w:val="0"/>
                <w:sz w:val="16"/>
                <w:szCs w:val="16"/>
              </w:rPr>
            </w:pPr>
            <w:r w:rsidRPr="00665DDC">
              <w:rPr>
                <w:rFonts w:ascii="Times New Roman" w:eastAsia="Times New Roman" w:hAnsi="Times New Roman" w:cs="Times New Roman"/>
                <w:b w:val="0"/>
                <w:bCs w:val="0"/>
                <w:sz w:val="16"/>
                <w:szCs w:val="16"/>
              </w:rPr>
              <w:t>Harm</w:t>
            </w:r>
          </w:p>
        </w:tc>
        <w:tc>
          <w:tcPr>
            <w:tcW w:w="436" w:type="pct"/>
            <w:noWrap/>
          </w:tcPr>
          <w:p w14:paraId="2EE8FD6A" w14:textId="0DC7A68B"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rPr>
              <w:t>.55***</w:t>
            </w:r>
          </w:p>
        </w:tc>
        <w:tc>
          <w:tcPr>
            <w:tcW w:w="1166" w:type="pct"/>
            <w:noWrap/>
          </w:tcPr>
          <w:p w14:paraId="3B4E9277" w14:textId="12B31D20"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5055B998" w14:textId="3D6C87FA"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Smith &amp; Lazarus (1993)</w:t>
            </w:r>
          </w:p>
        </w:tc>
      </w:tr>
      <w:tr w:rsidR="00D73790" w:rsidRPr="000342F9" w14:paraId="356B753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E3A1119" w14:textId="77777777" w:rsidR="00D73790" w:rsidRPr="00665DDC" w:rsidRDefault="00D73790" w:rsidP="00D7379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Control-Other</w:t>
            </w:r>
          </w:p>
        </w:tc>
        <w:tc>
          <w:tcPr>
            <w:tcW w:w="436" w:type="pct"/>
            <w:noWrap/>
          </w:tcPr>
          <w:p w14:paraId="44AED62E" w14:textId="77777777"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-.07</w:t>
            </w:r>
          </w:p>
        </w:tc>
        <w:tc>
          <w:tcPr>
            <w:tcW w:w="1166" w:type="pct"/>
            <w:noWrap/>
          </w:tcPr>
          <w:p w14:paraId="025B8459" w14:textId="07B0919E" w:rsidR="00D73790" w:rsidRPr="00665DDC" w:rsidRDefault="0011108D"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BF0F173" w14:textId="1F11E17C" w:rsidR="00D73790" w:rsidRPr="00665DDC" w:rsidRDefault="00D73790" w:rsidP="00D7379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D73790" w:rsidRPr="000342F9" w14:paraId="210B5379"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67C7E6F" w14:textId="77777777" w:rsidR="00D73790" w:rsidRPr="000342F9" w:rsidRDefault="00D73790" w:rsidP="00D7379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Shame</w:t>
            </w:r>
          </w:p>
        </w:tc>
      </w:tr>
      <w:tr w:rsidR="00CB03E4" w:rsidRPr="000342F9" w14:paraId="52A7537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193B799" w14:textId="104EBAB0" w:rsidR="00CB03E4" w:rsidRPr="00665DDC" w:rsidRDefault="00CB03E4" w:rsidP="00CB03E4">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5AF740D9" w14:textId="0A99FC53"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-.26**</w:t>
            </w:r>
          </w:p>
        </w:tc>
        <w:tc>
          <w:tcPr>
            <w:tcW w:w="1166" w:type="pct"/>
            <w:noWrap/>
          </w:tcPr>
          <w:p w14:paraId="5A7F9D9F" w14:textId="1AF9B4F6"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6CCEBFF7" w14:textId="00215C39"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Tracy &amp; Robins (2006)</w:t>
            </w:r>
            <w:r w:rsidR="00CE7684"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Pekrun (2006)</w:t>
            </w:r>
          </w:p>
        </w:tc>
      </w:tr>
      <w:tr w:rsidR="00CB03E4" w:rsidRPr="000342F9" w14:paraId="3D731C0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A8E1934" w14:textId="77777777"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4869CE56"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.38***</w:t>
            </w:r>
          </w:p>
        </w:tc>
        <w:tc>
          <w:tcPr>
            <w:tcW w:w="1166" w:type="pct"/>
            <w:noWrap/>
          </w:tcPr>
          <w:p w14:paraId="1E1D890B" w14:textId="2B52D636"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E1F2FA1" w14:textId="02D54658"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Tracy &amp; Robins (2006)</w:t>
            </w:r>
          </w:p>
        </w:tc>
      </w:tr>
      <w:tr w:rsidR="00CB03E4" w:rsidRPr="000342F9" w14:paraId="7692566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40687EB" w14:textId="3E7FAC89"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0998FA45" w14:textId="4BB91408"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-.20*</w:t>
            </w:r>
          </w:p>
        </w:tc>
        <w:tc>
          <w:tcPr>
            <w:tcW w:w="1166" w:type="pct"/>
            <w:noWrap/>
          </w:tcPr>
          <w:p w14:paraId="4CC5EFE0" w14:textId="61DE8050"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7D0F6A2" w14:textId="6E42852B"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Pekrun (2006)</w:t>
            </w:r>
          </w:p>
        </w:tc>
      </w:tr>
      <w:tr w:rsidR="00CB03E4" w:rsidRPr="000342F9" w14:paraId="1E6A9F3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708A38C" w14:textId="53AA4641"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517729AB" w14:textId="15C812B3"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.10</w:t>
            </w:r>
          </w:p>
        </w:tc>
        <w:tc>
          <w:tcPr>
            <w:tcW w:w="1166" w:type="pct"/>
            <w:noWrap/>
          </w:tcPr>
          <w:p w14:paraId="63866FF8" w14:textId="72932DB0"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378257AF" w14:textId="31484233"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(2001)</w:t>
            </w:r>
          </w:p>
        </w:tc>
      </w:tr>
      <w:tr w:rsidR="00CB03E4" w:rsidRPr="000342F9" w14:paraId="47B70AE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B6A646E" w14:textId="062FC85A"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3B9BC84C" w14:textId="7225E162"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-.21***</w:t>
            </w:r>
          </w:p>
        </w:tc>
        <w:tc>
          <w:tcPr>
            <w:tcW w:w="1166" w:type="pct"/>
            <w:noWrap/>
          </w:tcPr>
          <w:p w14:paraId="625FDAA8" w14:textId="4444B2E0"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2545113" w14:textId="38C85173"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Tracy &amp; Robins (2006)</w:t>
            </w:r>
            <w:r w:rsidR="00CE7684"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Poulson (2000)</w:t>
            </w:r>
          </w:p>
        </w:tc>
      </w:tr>
      <w:tr w:rsidR="00CB03E4" w:rsidRPr="000342F9" w14:paraId="6F50F7A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42A71A6" w14:textId="39A50F5C"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(External)</w:t>
            </w:r>
          </w:p>
        </w:tc>
        <w:tc>
          <w:tcPr>
            <w:tcW w:w="436" w:type="pct"/>
            <w:noWrap/>
          </w:tcPr>
          <w:p w14:paraId="7B56C172" w14:textId="19A0EEC8"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-.04</w:t>
            </w:r>
          </w:p>
        </w:tc>
        <w:tc>
          <w:tcPr>
            <w:tcW w:w="1166" w:type="pct"/>
            <w:noWrap/>
          </w:tcPr>
          <w:p w14:paraId="4A4831F1" w14:textId="01C6477D"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4EB0CA62" w14:textId="2FD56D0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(1991b)</w:t>
            </w:r>
          </w:p>
        </w:tc>
      </w:tr>
      <w:tr w:rsidR="00CB03E4" w:rsidRPr="000342F9" w14:paraId="5536568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AA7137A" w14:textId="77777777"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16A2E1AD"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-.20***</w:t>
            </w:r>
          </w:p>
        </w:tc>
        <w:tc>
          <w:tcPr>
            <w:tcW w:w="1166" w:type="pct"/>
            <w:noWrap/>
          </w:tcPr>
          <w:p w14:paraId="01B85FBA" w14:textId="7F6FA22A"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93D06B0" w14:textId="069432DB"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Tracy &amp; Robins (2006)</w:t>
            </w:r>
          </w:p>
        </w:tc>
      </w:tr>
      <w:tr w:rsidR="00CB03E4" w:rsidRPr="000342F9" w14:paraId="2C34560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0A303B7" w14:textId="77777777"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Stability</w:t>
            </w:r>
          </w:p>
        </w:tc>
        <w:tc>
          <w:tcPr>
            <w:tcW w:w="436" w:type="pct"/>
            <w:noWrap/>
          </w:tcPr>
          <w:p w14:paraId="28D24891"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.04</w:t>
            </w:r>
          </w:p>
        </w:tc>
        <w:tc>
          <w:tcPr>
            <w:tcW w:w="1166" w:type="pct"/>
            <w:noWrap/>
          </w:tcPr>
          <w:p w14:paraId="2636A849" w14:textId="5CD34FFF"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9E2C88C" w14:textId="1F38AB52"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Tracy &amp; Robins (2006)</w:t>
            </w:r>
          </w:p>
        </w:tc>
      </w:tr>
      <w:tr w:rsidR="00CB03E4" w:rsidRPr="000342F9" w14:paraId="0DBA2CD7"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03DD128" w14:textId="5720EE96" w:rsidR="00CB03E4" w:rsidRPr="000342F9" w:rsidRDefault="00CB03E4" w:rsidP="00CB03E4">
            <w:pPr>
              <w:jc w:val="center"/>
              <w:rPr>
                <w:rFonts w:ascii="Times New Roman" w:eastAsia="Times New Roman" w:hAnsi="Times New Roman" w:cs="Times New Roman"/>
                <w:b w:val="0"/>
                <w:bCs w:val="0"/>
                <w:sz w:val="20"/>
                <w:szCs w:val="20"/>
                <w:lang w:val="en-US" w:eastAsia="zh-CN"/>
              </w:rPr>
            </w:pPr>
            <w:r w:rsidRPr="000342F9">
              <w:rPr>
                <w:rFonts w:ascii="Times New Roman" w:eastAsia="Times New Roman" w:hAnsi="Times New Roman" w:cs="Times New Roman"/>
                <w:sz w:val="20"/>
                <w:szCs w:val="20"/>
                <w:lang w:val="en-US" w:eastAsia="zh-CN"/>
              </w:rPr>
              <w:lastRenderedPageBreak/>
              <w:t xml:space="preserve">Emotions with less evidence (max </w:t>
            </w:r>
            <w:r w:rsidRPr="000342F9">
              <w:rPr>
                <w:rFonts w:ascii="Times New Roman" w:eastAsia="Times New Roman" w:hAnsi="Times New Roman" w:cs="Times New Roman"/>
                <w:i/>
                <w:sz w:val="20"/>
                <w:szCs w:val="20"/>
                <w:lang w:val="en-US" w:eastAsia="zh-CN"/>
              </w:rPr>
              <w:t>k</w:t>
            </w:r>
            <w:r w:rsidRPr="000342F9">
              <w:rPr>
                <w:rFonts w:ascii="Times New Roman" w:eastAsia="Times New Roman" w:hAnsi="Times New Roman" w:cs="Times New Roman"/>
                <w:sz w:val="20"/>
                <w:szCs w:val="20"/>
                <w:lang w:val="en-US" w:eastAsia="zh-CN"/>
              </w:rPr>
              <w:t xml:space="preserve"> </w:t>
            </w:r>
            <w:r w:rsidR="00A76A26" w:rsidRPr="000342F9">
              <w:rPr>
                <w:rFonts w:ascii="Times New Roman" w:eastAsia="Times New Roman" w:hAnsi="Times New Roman" w:cs="Times New Roman"/>
                <w:sz w:val="20"/>
                <w:szCs w:val="20"/>
                <w:lang w:val="en-US" w:eastAsia="zh-CN"/>
              </w:rPr>
              <w:sym w:font="Symbol" w:char="F0A3"/>
            </w:r>
            <w:r w:rsidRPr="000342F9">
              <w:rPr>
                <w:rFonts w:ascii="Times New Roman" w:eastAsia="Times New Roman" w:hAnsi="Times New Roman" w:cs="Times New Roman"/>
                <w:sz w:val="20"/>
                <w:szCs w:val="20"/>
                <w:lang w:val="en-US" w:eastAsia="zh-CN"/>
              </w:rPr>
              <w:t xml:space="preserve"> 10)</w:t>
            </w:r>
          </w:p>
          <w:p w14:paraId="6ED5736E" w14:textId="0D1B6D53" w:rsidR="005D2B77" w:rsidRPr="000342F9" w:rsidRDefault="005D2B77" w:rsidP="00CB03E4">
            <w:pPr>
              <w:jc w:val="center"/>
              <w:rPr>
                <w:rFonts w:ascii="Times New Roman" w:eastAsia="Times New Roman" w:hAnsi="Times New Roman" w:cs="Times New Roman"/>
                <w:sz w:val="20"/>
                <w:szCs w:val="20"/>
                <w:lang w:val="en-US" w:eastAsia="zh-CN"/>
              </w:rPr>
            </w:pPr>
          </w:p>
        </w:tc>
      </w:tr>
      <w:tr w:rsidR="00CB03E4" w:rsidRPr="000342F9" w14:paraId="310AE74E"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3A56DA8B" w14:textId="708BDE5E" w:rsidR="00CB03E4" w:rsidRPr="000342F9" w:rsidRDefault="00CB03E4" w:rsidP="00CB03E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Admiration</w:t>
            </w:r>
          </w:p>
        </w:tc>
      </w:tr>
      <w:tr w:rsidR="00CB03E4" w:rsidRPr="000342F9" w14:paraId="6253AA6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A5868E4" w14:textId="77777777"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7CBCA63A"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.23**</w:t>
            </w:r>
          </w:p>
        </w:tc>
        <w:tc>
          <w:tcPr>
            <w:tcW w:w="1166" w:type="pct"/>
            <w:noWrap/>
          </w:tcPr>
          <w:p w14:paraId="6C41F022" w14:textId="2543B476"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EC9FADD" w14:textId="4B0898C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Onu, Smith, &amp; Kessler (2015)</w:t>
            </w:r>
            <w:r w:rsidR="001B5210">
              <w:rPr>
                <w:rFonts w:ascii="Times New Roman" w:eastAsia="Times New Roman" w:hAnsi="Times New Roman" w:cs="Times New Roman"/>
                <w:sz w:val="16"/>
                <w:szCs w:val="16"/>
                <w:lang w:val="en-US" w:eastAsia="zh-CN"/>
              </w:rPr>
              <w:t>,</w:t>
            </w:r>
          </w:p>
          <w:p w14:paraId="05A9E8C6" w14:textId="1F02F6FC"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Van de Ven, Zeelenberg, &amp; Pieters (2011)</w:t>
            </w:r>
          </w:p>
        </w:tc>
      </w:tr>
      <w:tr w:rsidR="00CB03E4" w:rsidRPr="000342F9" w14:paraId="5468C49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EBD0D48" w14:textId="77777777" w:rsidR="00CB03E4" w:rsidRPr="00665DDC" w:rsidRDefault="00CB03E4" w:rsidP="00CB03E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75B35127"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.42***</w:t>
            </w:r>
          </w:p>
        </w:tc>
        <w:tc>
          <w:tcPr>
            <w:tcW w:w="1166" w:type="pct"/>
            <w:noWrap/>
          </w:tcPr>
          <w:p w14:paraId="7B3D48BD" w14:textId="04CF8C36"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91C795C" w14:textId="2E08A16F"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Van de Ven, Zeelenberg, &amp; Pieters (2009)</w:t>
            </w:r>
          </w:p>
        </w:tc>
      </w:tr>
      <w:tr w:rsidR="00CB03E4" w:rsidRPr="000342F9" w14:paraId="40324F9F"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24BC786" w14:textId="77777777" w:rsidR="00CB03E4" w:rsidRPr="000342F9" w:rsidRDefault="00CB03E4" w:rsidP="00CB03E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Affection</w:t>
            </w:r>
          </w:p>
        </w:tc>
      </w:tr>
      <w:tr w:rsidR="00CB03E4" w:rsidRPr="000342F9" w14:paraId="648DE2B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5256ED6" w14:textId="77777777" w:rsidR="00CB03E4" w:rsidRPr="00665DDC" w:rsidRDefault="00CB03E4" w:rsidP="00CB03E4">
            <w:pPr>
              <w:ind w:left="144" w:hanging="144"/>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6819ED0B"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.37**</w:t>
            </w:r>
          </w:p>
        </w:tc>
        <w:tc>
          <w:tcPr>
            <w:tcW w:w="1166" w:type="pct"/>
            <w:noWrap/>
          </w:tcPr>
          <w:p w14:paraId="45A7AF04" w14:textId="7A81B2E0"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B72F780" w14:textId="2F252D49" w:rsidR="00CB03E4" w:rsidRPr="00665DDC" w:rsidRDefault="00CB03E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r w:rsidR="001B5210">
              <w:rPr>
                <w:rFonts w:ascii="Times New Roman" w:eastAsia="Times New Roman" w:hAnsi="Times New Roman" w:cs="Times New Roman"/>
                <w:sz w:val="16"/>
                <w:szCs w:val="16"/>
                <w:lang w:val="en-US" w:eastAsia="zh-CN"/>
              </w:rPr>
              <w:t>,</w:t>
            </w:r>
            <w:r w:rsidR="00E62764">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McCarthy, Lambert, &amp; Seraphine (2004)</w:t>
            </w:r>
            <w:r w:rsidR="001B5210">
              <w:rPr>
                <w:rFonts w:ascii="Times New Roman" w:eastAsia="Times New Roman" w:hAnsi="Times New Roman" w:cs="Times New Roman"/>
                <w:sz w:val="16"/>
                <w:szCs w:val="16"/>
                <w:lang w:val="en-US" w:eastAsia="zh-CN"/>
              </w:rPr>
              <w:t>,</w:t>
            </w:r>
            <w:r w:rsidR="00E62764">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Antoniou, &amp; Jose (1996)</w:t>
            </w:r>
          </w:p>
        </w:tc>
      </w:tr>
      <w:tr w:rsidR="00CB03E4" w:rsidRPr="000342F9" w14:paraId="6B8F325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2401C17" w14:textId="77777777" w:rsidR="00CB03E4" w:rsidRPr="00665DDC" w:rsidRDefault="00CB03E4" w:rsidP="00CB03E4">
            <w:pPr>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6082775E" w14:textId="77777777" w:rsidR="00CB03E4" w:rsidRPr="00665DDC" w:rsidRDefault="00CB03E4"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.57***</w:t>
            </w:r>
          </w:p>
        </w:tc>
        <w:tc>
          <w:tcPr>
            <w:tcW w:w="1166" w:type="pct"/>
            <w:noWrap/>
          </w:tcPr>
          <w:p w14:paraId="082A4943" w14:textId="1FD5D0EA" w:rsidR="00CB03E4" w:rsidRPr="00665DDC" w:rsidRDefault="0011108D" w:rsidP="00CB03E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9494955" w14:textId="4F261DDE" w:rsidR="00CB03E4" w:rsidRPr="00665DDC" w:rsidRDefault="00CB03E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817A14" w:rsidRPr="000342F9" w14:paraId="2A2F2A7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53A5C3B" w14:textId="11E33B39" w:rsidR="00817A14" w:rsidRPr="00665DDC" w:rsidRDefault="00817A14" w:rsidP="00817A14">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2AF10453" w14:textId="5563AF34"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.59***</w:t>
            </w:r>
          </w:p>
        </w:tc>
        <w:tc>
          <w:tcPr>
            <w:tcW w:w="1166" w:type="pct"/>
            <w:noWrap/>
          </w:tcPr>
          <w:p w14:paraId="7B3FA32A" w14:textId="20491973"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5363793E" w14:textId="3A7164D3"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McCarthy, Lambert, &amp; Seraphine (2004)</w:t>
            </w:r>
          </w:p>
        </w:tc>
      </w:tr>
      <w:tr w:rsidR="00817A14" w:rsidRPr="000342F9" w14:paraId="3D5A11A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F8B4C75"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4E011353"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.20**</w:t>
            </w:r>
          </w:p>
        </w:tc>
        <w:tc>
          <w:tcPr>
            <w:tcW w:w="1166" w:type="pct"/>
            <w:noWrap/>
          </w:tcPr>
          <w:p w14:paraId="1A4F2382" w14:textId="5EA31F46"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FB13C10" w14:textId="03105E83"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r w:rsidR="001B5210">
              <w:rPr>
                <w:rFonts w:ascii="Times New Roman" w:eastAsia="Times New Roman" w:hAnsi="Times New Roman" w:cs="Times New Roman"/>
                <w:sz w:val="16"/>
                <w:szCs w:val="16"/>
                <w:lang w:val="en-US" w:eastAsia="zh-CN"/>
              </w:rPr>
              <w:t>,</w:t>
            </w:r>
            <w:r w:rsidR="00E62764">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Antoniou, &amp; Jose (1996)</w:t>
            </w:r>
          </w:p>
        </w:tc>
      </w:tr>
      <w:tr w:rsidR="00817A14" w:rsidRPr="000342F9" w14:paraId="3CBE4B2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363CCFE" w14:textId="77777777" w:rsidR="00817A14" w:rsidRPr="00665DDC" w:rsidRDefault="00817A14" w:rsidP="00817A14">
            <w:pPr>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66BC153F"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-.14</w:t>
            </w:r>
          </w:p>
        </w:tc>
        <w:tc>
          <w:tcPr>
            <w:tcW w:w="1166" w:type="pct"/>
            <w:noWrap/>
          </w:tcPr>
          <w:p w14:paraId="5887FE15" w14:textId="6672E38A"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42B508E" w14:textId="227D74D0"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McCarthy, Lambert, &amp; Seraphine (2004)</w:t>
            </w:r>
          </w:p>
        </w:tc>
      </w:tr>
      <w:tr w:rsidR="00817A14" w:rsidRPr="000342F9" w14:paraId="47B6BE05"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C620717" w14:textId="77777777" w:rsidR="00817A14" w:rsidRPr="000342F9" w:rsidRDefault="00817A14" w:rsidP="00817A1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Amusement</w:t>
            </w:r>
          </w:p>
        </w:tc>
      </w:tr>
      <w:tr w:rsidR="00817A14" w:rsidRPr="000342F9" w14:paraId="0D36F1E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D2E4418" w14:textId="42E620CE" w:rsidR="00817A14" w:rsidRPr="00665DDC" w:rsidRDefault="00817A14" w:rsidP="00817A14">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12F70DFC" w14:textId="1185687D"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.32***</w:t>
            </w:r>
          </w:p>
        </w:tc>
        <w:tc>
          <w:tcPr>
            <w:tcW w:w="1166" w:type="pct"/>
            <w:noWrap/>
          </w:tcPr>
          <w:p w14:paraId="2AE0380B" w14:textId="4A3ACF28"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76D2BA03" w14:textId="781B2CA2"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Tong (2015)</w:t>
            </w:r>
          </w:p>
        </w:tc>
      </w:tr>
      <w:tr w:rsidR="00817A14" w:rsidRPr="000342F9" w14:paraId="6BADCDF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75CBCC5" w14:textId="480898B0" w:rsidR="00817A14" w:rsidRPr="00665DDC" w:rsidRDefault="00817A14" w:rsidP="00817A14">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3BC2D990" w14:textId="0CD6740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-.06</w:t>
            </w:r>
          </w:p>
        </w:tc>
        <w:tc>
          <w:tcPr>
            <w:tcW w:w="1166" w:type="pct"/>
            <w:noWrap/>
          </w:tcPr>
          <w:p w14:paraId="3D214DCB" w14:textId="13E6F213"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41B22E7A" w14:textId="6EED35D6"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Tong (2015)</w:t>
            </w:r>
          </w:p>
        </w:tc>
      </w:tr>
      <w:tr w:rsidR="00817A14" w:rsidRPr="000342F9" w14:paraId="2D0BB66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8A4964A"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6D2671DE"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.06</w:t>
            </w:r>
          </w:p>
        </w:tc>
        <w:tc>
          <w:tcPr>
            <w:tcW w:w="1166" w:type="pct"/>
            <w:noWrap/>
          </w:tcPr>
          <w:p w14:paraId="76EB3B72" w14:textId="6E05B338"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5547581A" w14:textId="771C6C5B"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Tong (2015), Scherer &amp; Ceschi (1997)</w:t>
            </w:r>
          </w:p>
        </w:tc>
      </w:tr>
      <w:tr w:rsidR="00817A14" w:rsidRPr="000342F9" w14:paraId="63A11CB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560BEBF"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5B826380"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.15**</w:t>
            </w:r>
          </w:p>
        </w:tc>
        <w:tc>
          <w:tcPr>
            <w:tcW w:w="1166" w:type="pct"/>
            <w:noWrap/>
          </w:tcPr>
          <w:p w14:paraId="34301598" w14:textId="5FC9BB47"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3B937DE" w14:textId="6051ED9D"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Tong (2015)</w:t>
            </w:r>
          </w:p>
        </w:tc>
      </w:tr>
      <w:tr w:rsidR="00817A14" w:rsidRPr="000342F9" w14:paraId="215E769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6D73C86"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7A39A250"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.06</w:t>
            </w:r>
          </w:p>
        </w:tc>
        <w:tc>
          <w:tcPr>
            <w:tcW w:w="1166" w:type="pct"/>
            <w:noWrap/>
          </w:tcPr>
          <w:p w14:paraId="1014DBC4" w14:textId="3F211C7E"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B3F95B2" w14:textId="1D0C8933"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McGraw &amp; Warren (2010)</w:t>
            </w:r>
          </w:p>
        </w:tc>
      </w:tr>
      <w:tr w:rsidR="00817A14" w:rsidRPr="000342F9" w14:paraId="66CEB1C1"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AA8BFB0" w14:textId="77777777" w:rsidR="00817A14" w:rsidRPr="000342F9" w:rsidRDefault="00817A14" w:rsidP="00817A1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Awe</w:t>
            </w:r>
          </w:p>
        </w:tc>
      </w:tr>
      <w:tr w:rsidR="00817A14" w:rsidRPr="000342F9" w14:paraId="0BE06B0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2862BC1"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10496182" w14:textId="6E678061"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.33***</w:t>
            </w:r>
          </w:p>
        </w:tc>
        <w:tc>
          <w:tcPr>
            <w:tcW w:w="1166" w:type="pct"/>
            <w:noWrap/>
          </w:tcPr>
          <w:p w14:paraId="6A2E7C42" w14:textId="1CB0865B"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461ED7C" w14:textId="2AB8A1CF"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Shiota, Keltner, &amp; Mossman (2007)</w:t>
            </w:r>
          </w:p>
        </w:tc>
      </w:tr>
      <w:tr w:rsidR="00817A14" w:rsidRPr="000342F9" w14:paraId="5D83D72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B7732EE"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Remarkable</w:t>
            </w:r>
          </w:p>
        </w:tc>
        <w:tc>
          <w:tcPr>
            <w:tcW w:w="436" w:type="pct"/>
            <w:noWrap/>
          </w:tcPr>
          <w:p w14:paraId="66E99532"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.50***</w:t>
            </w:r>
          </w:p>
        </w:tc>
        <w:tc>
          <w:tcPr>
            <w:tcW w:w="1166" w:type="pct"/>
            <w:noWrap/>
          </w:tcPr>
          <w:p w14:paraId="2A0D9CF8" w14:textId="33A9C327"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74BAEF5" w14:textId="4355CB37"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Keltner &amp; Haidt (2003)</w:t>
            </w:r>
          </w:p>
        </w:tc>
      </w:tr>
      <w:tr w:rsidR="00817A14" w:rsidRPr="000342F9" w14:paraId="5C46A4A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5E2C1F3"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Accountability-Circumstances</w:t>
            </w:r>
          </w:p>
        </w:tc>
        <w:tc>
          <w:tcPr>
            <w:tcW w:w="436" w:type="pct"/>
            <w:noWrap/>
          </w:tcPr>
          <w:p w14:paraId="073750A3"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.05</w:t>
            </w:r>
          </w:p>
        </w:tc>
        <w:tc>
          <w:tcPr>
            <w:tcW w:w="1166" w:type="pct"/>
            <w:noWrap/>
          </w:tcPr>
          <w:p w14:paraId="701D2A05" w14:textId="10D09274"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29E1F37C" w14:textId="745C2F47"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Shiota, Keltner, &amp; Mossman (2007)</w:t>
            </w:r>
          </w:p>
        </w:tc>
      </w:tr>
      <w:tr w:rsidR="00817A14" w:rsidRPr="000342F9" w14:paraId="6FCEEFB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D2774E2"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0DBBD041"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.06</w:t>
            </w:r>
          </w:p>
        </w:tc>
        <w:tc>
          <w:tcPr>
            <w:tcW w:w="1166" w:type="pct"/>
            <w:noWrap/>
          </w:tcPr>
          <w:p w14:paraId="79311265" w14:textId="0B15B28E"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A9BA327" w14:textId="70994BC2"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Shiota, Keltner, &amp; Mossman (2007)</w:t>
            </w:r>
          </w:p>
        </w:tc>
      </w:tr>
      <w:tr w:rsidR="00817A14" w:rsidRPr="000342F9" w14:paraId="7AB19C5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0D077C2"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088F339C"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.07</w:t>
            </w:r>
          </w:p>
        </w:tc>
        <w:tc>
          <w:tcPr>
            <w:tcW w:w="1166" w:type="pct"/>
            <w:noWrap/>
          </w:tcPr>
          <w:p w14:paraId="78BB8AF6" w14:textId="08ABE206"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31EABCC" w14:textId="4C5C94F2"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Tong (2015)</w:t>
            </w:r>
            <w:r w:rsidR="00AB3791" w:rsidRPr="00665DD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Keltner &amp; Haidt (2003)</w:t>
            </w:r>
            <w:r w:rsidR="001B5210">
              <w:rPr>
                <w:rFonts w:ascii="Times New Roman" w:eastAsia="Times New Roman" w:hAnsi="Times New Roman" w:cs="Times New Roman"/>
                <w:sz w:val="16"/>
                <w:szCs w:val="16"/>
                <w:lang w:val="en-US" w:eastAsia="zh-CN"/>
              </w:rPr>
              <w:t>,</w:t>
            </w:r>
            <w:r w:rsidR="00E62764">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Shiota, Keltner, &amp; Mossman (2007)</w:t>
            </w:r>
          </w:p>
        </w:tc>
      </w:tr>
      <w:tr w:rsidR="00817A14" w:rsidRPr="000342F9" w14:paraId="2087D5D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AC74006"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18EFE340"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.06</w:t>
            </w:r>
          </w:p>
        </w:tc>
        <w:tc>
          <w:tcPr>
            <w:tcW w:w="1166" w:type="pct"/>
            <w:noWrap/>
          </w:tcPr>
          <w:p w14:paraId="45EDC326" w14:textId="44679F0D"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4D646BC9" w14:textId="48FEC76F"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Keltner &amp; Haidt (2003)</w:t>
            </w:r>
          </w:p>
        </w:tc>
      </w:tr>
      <w:tr w:rsidR="00817A14" w:rsidRPr="000342F9" w14:paraId="2E634D3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6234817"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Vastness</w:t>
            </w:r>
          </w:p>
        </w:tc>
        <w:tc>
          <w:tcPr>
            <w:tcW w:w="436" w:type="pct"/>
            <w:noWrap/>
          </w:tcPr>
          <w:p w14:paraId="6291498F"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.36***</w:t>
            </w:r>
          </w:p>
        </w:tc>
        <w:tc>
          <w:tcPr>
            <w:tcW w:w="1166" w:type="pct"/>
            <w:noWrap/>
          </w:tcPr>
          <w:p w14:paraId="7ABFDD6B" w14:textId="18B8CC95"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D9E5659" w14:textId="3E32FFAF" w:rsidR="00817A14" w:rsidRPr="00665DDC" w:rsidRDefault="00817A14" w:rsidP="00E6276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Keltner &amp; Haidt (2003)</w:t>
            </w:r>
          </w:p>
        </w:tc>
      </w:tr>
      <w:tr w:rsidR="00817A14" w:rsidRPr="000342F9" w14:paraId="300A8988"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32959890" w14:textId="77777777" w:rsidR="00817A14" w:rsidRPr="000342F9" w:rsidRDefault="00817A14" w:rsidP="00817A1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Challenge (emotion)</w:t>
            </w:r>
          </w:p>
        </w:tc>
      </w:tr>
      <w:tr w:rsidR="00817A14" w:rsidRPr="000342F9" w14:paraId="762694E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F4AE93F"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17E2CA44"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.21***</w:t>
            </w:r>
          </w:p>
        </w:tc>
        <w:tc>
          <w:tcPr>
            <w:tcW w:w="1166" w:type="pct"/>
            <w:noWrap/>
          </w:tcPr>
          <w:p w14:paraId="727644E7" w14:textId="39253A3E"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E3E4695" w14:textId="157967A2"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817A14" w:rsidRPr="000342F9" w14:paraId="33963BD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9562754" w14:textId="09A4D74D" w:rsidR="00817A14" w:rsidRPr="00665DDC" w:rsidRDefault="00817A14" w:rsidP="00817A14">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192F77B1" w14:textId="13E46A10"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.17</w:t>
            </w:r>
          </w:p>
        </w:tc>
        <w:tc>
          <w:tcPr>
            <w:tcW w:w="1166" w:type="pct"/>
            <w:noWrap/>
          </w:tcPr>
          <w:p w14:paraId="4D0F814A" w14:textId="78C89623"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6DFD25E" w14:textId="04D101C3"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r w:rsidR="0012336B">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r w:rsidR="0012336B">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Tesser (1990)</w:t>
            </w:r>
          </w:p>
        </w:tc>
      </w:tr>
      <w:tr w:rsidR="00817A14" w:rsidRPr="000342F9" w14:paraId="7EA7E86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12C16EC" w14:textId="74B1E64A"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537838DF" w14:textId="67DCA59C"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.26***</w:t>
            </w:r>
          </w:p>
        </w:tc>
        <w:tc>
          <w:tcPr>
            <w:tcW w:w="1166" w:type="pct"/>
            <w:noWrap/>
          </w:tcPr>
          <w:p w14:paraId="462A9462" w14:textId="5C67B57F"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A8B577B" w14:textId="65500E1F"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(1990)</w:t>
            </w:r>
          </w:p>
        </w:tc>
      </w:tr>
      <w:tr w:rsidR="00817A14" w:rsidRPr="000342F9" w14:paraId="7A374D2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A8B34F3" w14:textId="59F394AF"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197B020E" w14:textId="346D9ED1"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w:t>
            </w:r>
            <w:r w:rsidR="00997167" w:rsidRPr="00665DDC">
              <w:rPr>
                <w:rFonts w:ascii="Times New Roman" w:eastAsia="Times New Roman" w:hAnsi="Times New Roman" w:cs="Times New Roman"/>
                <w:color w:val="000000"/>
                <w:sz w:val="16"/>
                <w:szCs w:val="16"/>
                <w:lang w:val="en-US" w:eastAsia="zh-CN"/>
              </w:rPr>
              <w:t>2</w:t>
            </w:r>
          </w:p>
        </w:tc>
        <w:tc>
          <w:tcPr>
            <w:tcW w:w="1166" w:type="pct"/>
            <w:noWrap/>
          </w:tcPr>
          <w:p w14:paraId="1F0A9A45" w14:textId="7A186DF2"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4CD11F8" w14:textId="27D46E44"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817A14" w:rsidRPr="000342F9" w14:paraId="1DBA9E3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698C1BE" w14:textId="2B19AF8D"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1D4D5C62" w14:textId="13708885"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.29***</w:t>
            </w:r>
          </w:p>
        </w:tc>
        <w:tc>
          <w:tcPr>
            <w:tcW w:w="1166" w:type="pct"/>
            <w:noWrap/>
          </w:tcPr>
          <w:p w14:paraId="3BDDE495" w14:textId="5E5A1307"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A96FED2" w14:textId="1FAB4B88"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817A14" w:rsidRPr="000342F9" w14:paraId="18AB2A4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B53D130" w14:textId="4DCB8262"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798CDCED" w14:textId="1355C072"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.05</w:t>
            </w:r>
          </w:p>
        </w:tc>
        <w:tc>
          <w:tcPr>
            <w:tcW w:w="1166" w:type="pct"/>
            <w:noWrap/>
          </w:tcPr>
          <w:p w14:paraId="2C045CAC" w14:textId="0387C74E"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2F3ED62C" w14:textId="20C3E1F9"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(1990)</w:t>
            </w:r>
          </w:p>
        </w:tc>
      </w:tr>
      <w:tr w:rsidR="00817A14" w:rsidRPr="000342F9" w14:paraId="0017422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981CCE4"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Positive future expectancy</w:t>
            </w:r>
          </w:p>
        </w:tc>
        <w:tc>
          <w:tcPr>
            <w:tcW w:w="436" w:type="pct"/>
            <w:noWrap/>
          </w:tcPr>
          <w:p w14:paraId="039E44A3"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.09</w:t>
            </w:r>
          </w:p>
        </w:tc>
        <w:tc>
          <w:tcPr>
            <w:tcW w:w="1166" w:type="pct"/>
            <w:noWrap/>
          </w:tcPr>
          <w:p w14:paraId="69BBD3CA" w14:textId="0C20EBAE"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5B8DD86" w14:textId="0AFDE927"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(1990)</w:t>
            </w:r>
          </w:p>
        </w:tc>
      </w:tr>
      <w:tr w:rsidR="00817A14" w:rsidRPr="000342F9" w14:paraId="03414F5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25198A7"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0F59F059"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.04</w:t>
            </w:r>
          </w:p>
        </w:tc>
        <w:tc>
          <w:tcPr>
            <w:tcW w:w="1166" w:type="pct"/>
            <w:noWrap/>
          </w:tcPr>
          <w:p w14:paraId="08664A39" w14:textId="63A4EF57"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288C02C" w14:textId="0B32E7F9"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Kuipers, &amp; ter Shure (1989)</w:t>
            </w:r>
            <w:r w:rsidR="001B5210">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Kirby (2009)</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Lazarus (1990)</w:t>
            </w:r>
          </w:p>
        </w:tc>
      </w:tr>
      <w:tr w:rsidR="00817A14" w:rsidRPr="000342F9" w14:paraId="5273402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B8DCA71"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Problem-focused coping potential</w:t>
            </w:r>
          </w:p>
        </w:tc>
        <w:tc>
          <w:tcPr>
            <w:tcW w:w="436" w:type="pct"/>
            <w:noWrap/>
          </w:tcPr>
          <w:p w14:paraId="099C4B57"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.25**</w:t>
            </w:r>
          </w:p>
        </w:tc>
        <w:tc>
          <w:tcPr>
            <w:tcW w:w="1166" w:type="pct"/>
            <w:noWrap/>
          </w:tcPr>
          <w:p w14:paraId="4C02FD94" w14:textId="444AB4E6"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9C700B7" w14:textId="03AD871F"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817A14" w:rsidRPr="000342F9" w14:paraId="6BE16238"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A71D411" w14:textId="77777777" w:rsidR="00817A14" w:rsidRPr="000342F9" w:rsidRDefault="00817A14" w:rsidP="00817A1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Compassion</w:t>
            </w:r>
          </w:p>
        </w:tc>
      </w:tr>
      <w:tr w:rsidR="00817A14" w:rsidRPr="000342F9" w14:paraId="7B93619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081FA93"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5576B989"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-.10</w:t>
            </w:r>
          </w:p>
        </w:tc>
        <w:tc>
          <w:tcPr>
            <w:tcW w:w="1166" w:type="pct"/>
            <w:noWrap/>
          </w:tcPr>
          <w:p w14:paraId="46B89855" w14:textId="1D102641"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2BE14150" w14:textId="184DD4B3"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Allred et al</w:t>
            </w:r>
            <w:r w:rsidR="00EC350C">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(1997)</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Schmidt &amp; Weiner (1988)</w:t>
            </w:r>
          </w:p>
        </w:tc>
      </w:tr>
      <w:tr w:rsidR="00817A14" w:rsidRPr="000342F9" w14:paraId="011EC11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014D625"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1A682B13"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.36***</w:t>
            </w:r>
          </w:p>
        </w:tc>
        <w:tc>
          <w:tcPr>
            <w:tcW w:w="1166" w:type="pct"/>
            <w:noWrap/>
          </w:tcPr>
          <w:p w14:paraId="29494561" w14:textId="128A591E"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AF76D08" w14:textId="6F5B7CF3"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Berndsen &amp; Feather (2016)</w:t>
            </w:r>
          </w:p>
        </w:tc>
      </w:tr>
      <w:tr w:rsidR="00817A14" w:rsidRPr="000342F9" w14:paraId="7628ACEE"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7EEE501" w14:textId="77777777" w:rsidR="0047615F" w:rsidRDefault="0047615F" w:rsidP="00817A14">
            <w:pPr>
              <w:jc w:val="center"/>
              <w:rPr>
                <w:rFonts w:ascii="Times New Roman" w:eastAsia="Times New Roman" w:hAnsi="Times New Roman" w:cs="Times New Roman"/>
                <w:b w:val="0"/>
                <w:bCs w:val="0"/>
                <w:sz w:val="20"/>
                <w:szCs w:val="20"/>
                <w:lang w:val="en-US" w:eastAsia="zh-CN"/>
              </w:rPr>
            </w:pPr>
          </w:p>
          <w:p w14:paraId="45391DFB" w14:textId="77777777" w:rsidR="0047615F" w:rsidRDefault="0047615F" w:rsidP="00817A14">
            <w:pPr>
              <w:jc w:val="center"/>
              <w:rPr>
                <w:rFonts w:ascii="Times New Roman" w:eastAsia="Times New Roman" w:hAnsi="Times New Roman" w:cs="Times New Roman"/>
                <w:b w:val="0"/>
                <w:bCs w:val="0"/>
                <w:sz w:val="20"/>
                <w:szCs w:val="20"/>
                <w:lang w:val="en-US" w:eastAsia="zh-CN"/>
              </w:rPr>
            </w:pPr>
          </w:p>
          <w:p w14:paraId="13E292DC" w14:textId="22D44A75" w:rsidR="00817A14" w:rsidRPr="000342F9" w:rsidRDefault="00817A14" w:rsidP="00817A14">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lastRenderedPageBreak/>
              <w:t>Confident</w:t>
            </w:r>
          </w:p>
        </w:tc>
      </w:tr>
      <w:tr w:rsidR="00817A14" w:rsidRPr="000342F9" w14:paraId="3BE0D08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17F15D8" w14:textId="77777777" w:rsidR="00817A14" w:rsidRPr="00665DDC" w:rsidRDefault="00817A14" w:rsidP="00817A14">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lastRenderedPageBreak/>
              <w:t>Accountability-Self</w:t>
            </w:r>
          </w:p>
        </w:tc>
        <w:tc>
          <w:tcPr>
            <w:tcW w:w="436" w:type="pct"/>
            <w:noWrap/>
          </w:tcPr>
          <w:p w14:paraId="5375C693" w14:textId="77777777" w:rsidR="00817A14" w:rsidRPr="00665DDC" w:rsidRDefault="00817A14"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.29</w:t>
            </w:r>
          </w:p>
        </w:tc>
        <w:tc>
          <w:tcPr>
            <w:tcW w:w="1166" w:type="pct"/>
            <w:noWrap/>
          </w:tcPr>
          <w:p w14:paraId="684FDDB3" w14:textId="5E770A00" w:rsidR="00817A14" w:rsidRPr="00665DDC" w:rsidRDefault="0011108D" w:rsidP="00817A1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E472EF1" w14:textId="2AB77541" w:rsidR="00817A14" w:rsidRPr="00665DDC" w:rsidRDefault="00817A14"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Lazarus &amp; Folkman (1984)</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Smith &amp; Lazarus (1993)</w:t>
            </w:r>
          </w:p>
        </w:tc>
      </w:tr>
      <w:tr w:rsidR="00FA43F0" w:rsidRPr="000342F9" w14:paraId="581ED80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74536CF" w14:textId="3452E43B" w:rsidR="00FA43F0" w:rsidRPr="00665DDC" w:rsidRDefault="00FA43F0" w:rsidP="00FA43F0">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75546F8C" w14:textId="6B0A8B90"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.67***</w:t>
            </w:r>
          </w:p>
        </w:tc>
        <w:tc>
          <w:tcPr>
            <w:tcW w:w="1166" w:type="pct"/>
            <w:noWrap/>
          </w:tcPr>
          <w:p w14:paraId="43485195" w14:textId="17B3A432"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486EA78E" w14:textId="21D09DCD" w:rsidR="00FA43F0" w:rsidRPr="00665DDC" w:rsidRDefault="00FA43F0"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Ellsworth &amp; Smith (1988a)</w:t>
            </w:r>
          </w:p>
        </w:tc>
      </w:tr>
      <w:tr w:rsidR="00FA43F0" w:rsidRPr="000342F9" w14:paraId="2D027DB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AACCA59"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11DB831D"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.30**</w:t>
            </w:r>
          </w:p>
        </w:tc>
        <w:tc>
          <w:tcPr>
            <w:tcW w:w="1166" w:type="pct"/>
            <w:noWrap/>
          </w:tcPr>
          <w:p w14:paraId="2D41ADA7" w14:textId="0CC66961"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BAFA966" w14:textId="3493AC53" w:rsidR="00FA43F0" w:rsidRPr="00665DDC" w:rsidRDefault="00FA43F0"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FA43F0" w:rsidRPr="000342F9" w14:paraId="70D264B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39D3F73"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Challenge</w:t>
            </w:r>
          </w:p>
        </w:tc>
        <w:tc>
          <w:tcPr>
            <w:tcW w:w="436" w:type="pct"/>
            <w:noWrap/>
          </w:tcPr>
          <w:p w14:paraId="52980F8B"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.24**</w:t>
            </w:r>
          </w:p>
        </w:tc>
        <w:tc>
          <w:tcPr>
            <w:tcW w:w="1166" w:type="pct"/>
            <w:noWrap/>
          </w:tcPr>
          <w:p w14:paraId="2E992F7F" w14:textId="579BEE29"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5BFF979" w14:textId="72E1E5C5" w:rsidR="00FA43F0" w:rsidRPr="00665DDC" w:rsidRDefault="00FA43F0"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&amp; Folkman (1984)</w:t>
            </w:r>
          </w:p>
        </w:tc>
      </w:tr>
      <w:tr w:rsidR="00FA43F0" w:rsidRPr="000342F9" w14:paraId="318CE46E"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495CAAA" w14:textId="77777777" w:rsidR="00FA43F0" w:rsidRPr="000342F9" w:rsidRDefault="00FA43F0" w:rsidP="00FA43F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Confusion</w:t>
            </w:r>
          </w:p>
        </w:tc>
      </w:tr>
      <w:tr w:rsidR="00FA43F0" w:rsidRPr="000342F9" w14:paraId="184334B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5240F6E"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53709CAB"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-.34***</w:t>
            </w:r>
          </w:p>
        </w:tc>
        <w:tc>
          <w:tcPr>
            <w:tcW w:w="1166" w:type="pct"/>
            <w:noWrap/>
          </w:tcPr>
          <w:p w14:paraId="22371E52" w14:textId="41620E5E"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AA3C82D" w14:textId="49B71542"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SG" w:eastAsia="zh-CN"/>
              </w:rPr>
            </w:pPr>
            <w:r w:rsidRPr="00665DDC">
              <w:rPr>
                <w:rFonts w:ascii="Times New Roman" w:eastAsia="Times New Roman" w:hAnsi="Times New Roman" w:cs="Times New Roman"/>
                <w:sz w:val="16"/>
                <w:szCs w:val="16"/>
                <w:lang w:val="en-SG" w:eastAsia="zh-CN"/>
              </w:rPr>
              <w:t>Muis et al</w:t>
            </w:r>
            <w:r w:rsidR="00A34FD8">
              <w:rPr>
                <w:rFonts w:ascii="Times New Roman" w:eastAsia="Times New Roman" w:hAnsi="Times New Roman" w:cs="Times New Roman"/>
                <w:sz w:val="16"/>
                <w:szCs w:val="16"/>
                <w:lang w:val="en-SG" w:eastAsia="zh-CN"/>
              </w:rPr>
              <w:t>.</w:t>
            </w:r>
            <w:r w:rsidRPr="00665DDC">
              <w:rPr>
                <w:rFonts w:ascii="Times New Roman" w:eastAsia="Times New Roman" w:hAnsi="Times New Roman" w:cs="Times New Roman"/>
                <w:sz w:val="16"/>
                <w:szCs w:val="16"/>
                <w:lang w:val="en-SG" w:eastAsia="zh-CN"/>
              </w:rPr>
              <w:t xml:space="preserve"> (2015)</w:t>
            </w:r>
          </w:p>
        </w:tc>
      </w:tr>
      <w:tr w:rsidR="00FA43F0" w:rsidRPr="000342F9" w14:paraId="74C01949"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54A76E5" w14:textId="77777777" w:rsidR="00FA43F0" w:rsidRPr="000342F9" w:rsidRDefault="00FA43F0" w:rsidP="00FA43F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Contempt</w:t>
            </w:r>
          </w:p>
        </w:tc>
      </w:tr>
      <w:tr w:rsidR="00FA43F0" w:rsidRPr="000342F9" w14:paraId="0731385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8970D85"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25EE4E81"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-.47***</w:t>
            </w:r>
          </w:p>
        </w:tc>
        <w:tc>
          <w:tcPr>
            <w:tcW w:w="1166" w:type="pct"/>
            <w:noWrap/>
          </w:tcPr>
          <w:p w14:paraId="424684A1" w14:textId="2083642E"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65ADF32" w14:textId="0A6F4274"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Hillis (2001)</w:t>
            </w:r>
          </w:p>
        </w:tc>
      </w:tr>
      <w:tr w:rsidR="00FA43F0" w:rsidRPr="000342F9" w14:paraId="6F9CEF3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64A22EB"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652A3A48"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.24***</w:t>
            </w:r>
          </w:p>
        </w:tc>
        <w:tc>
          <w:tcPr>
            <w:tcW w:w="1166" w:type="pct"/>
            <w:noWrap/>
          </w:tcPr>
          <w:p w14:paraId="200ABCBE" w14:textId="7DC85EB8"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6F77DAB" w14:textId="1C933763"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Sexton (2005)</w:t>
            </w:r>
          </w:p>
        </w:tc>
      </w:tr>
      <w:tr w:rsidR="00FA43F0" w:rsidRPr="000342F9" w14:paraId="1438343E"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29333D4" w14:textId="77777777" w:rsidR="00FA43F0" w:rsidRPr="000342F9" w:rsidRDefault="00FA43F0" w:rsidP="00FA43F0">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Contentment</w:t>
            </w:r>
          </w:p>
        </w:tc>
      </w:tr>
      <w:tr w:rsidR="00FA43F0" w:rsidRPr="000342F9" w14:paraId="1D904EE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B38FB79"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64143FB3"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.29***</w:t>
            </w:r>
          </w:p>
        </w:tc>
        <w:tc>
          <w:tcPr>
            <w:tcW w:w="1166" w:type="pct"/>
            <w:noWrap/>
          </w:tcPr>
          <w:p w14:paraId="77DCA1B2" w14:textId="4E6D2917"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ACE0B33" w14:textId="612CA9A7" w:rsidR="00FA43F0" w:rsidRPr="00665DDC" w:rsidRDefault="00FA43F0"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Fredrickson &amp; Branigan (2005)</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Rothermund &amp; Brandstädter (2003)</w:t>
            </w:r>
          </w:p>
        </w:tc>
      </w:tr>
      <w:tr w:rsidR="00FA43F0" w:rsidRPr="000342F9" w14:paraId="5083C2C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4302101"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056EED79"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.27***</w:t>
            </w:r>
          </w:p>
        </w:tc>
        <w:tc>
          <w:tcPr>
            <w:tcW w:w="1166" w:type="pct"/>
            <w:noWrap/>
          </w:tcPr>
          <w:p w14:paraId="0B98E0B9" w14:textId="1FBD6042"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86046A9" w14:textId="7598FFA2" w:rsidR="00FA43F0" w:rsidRPr="00665DDC" w:rsidRDefault="00FA43F0"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Fredrickson &amp; Branigan (2005)</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Rothermund &amp; Brandstädter (2003)</w:t>
            </w:r>
          </w:p>
        </w:tc>
      </w:tr>
      <w:tr w:rsidR="00FA43F0" w:rsidRPr="000342F9" w14:paraId="1BF814B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9D4DA2F" w14:textId="77777777" w:rsidR="00FA43F0" w:rsidRPr="00665DDC" w:rsidRDefault="00FA43F0" w:rsidP="00FA43F0">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25C32141" w14:textId="77777777" w:rsidR="00FA43F0" w:rsidRPr="00665DDC" w:rsidRDefault="00FA43F0"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.36</w:t>
            </w:r>
          </w:p>
        </w:tc>
        <w:tc>
          <w:tcPr>
            <w:tcW w:w="1166" w:type="pct"/>
            <w:noWrap/>
          </w:tcPr>
          <w:p w14:paraId="49DF8ED5" w14:textId="5D8A3A62" w:rsidR="00FA43F0" w:rsidRPr="00665DDC" w:rsidRDefault="0011108D" w:rsidP="00FA43F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47C642A8" w14:textId="09AC76AA" w:rsidR="00FA43F0" w:rsidRPr="00665DDC" w:rsidRDefault="00FA43F0"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Fredrickson &amp; Branigan (2005)</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Rothermund &amp; Brandstädter (2003)</w:t>
            </w:r>
          </w:p>
        </w:tc>
      </w:tr>
      <w:tr w:rsidR="00884C88" w:rsidRPr="000342F9" w14:paraId="4E521AF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D792755" w14:textId="4544686C" w:rsidR="00884C88" w:rsidRPr="00665DDC" w:rsidRDefault="00884C88" w:rsidP="00884C8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1BE6AC84" w14:textId="6C66CA6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.17***</w:t>
            </w:r>
          </w:p>
        </w:tc>
        <w:tc>
          <w:tcPr>
            <w:tcW w:w="1166" w:type="pct"/>
            <w:noWrap/>
          </w:tcPr>
          <w:p w14:paraId="7B75061D" w14:textId="29BA7E64"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53786F49" w14:textId="609BEB99"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Goetz et al. (2006)</w:t>
            </w:r>
          </w:p>
        </w:tc>
      </w:tr>
      <w:tr w:rsidR="00884C88" w:rsidRPr="000342F9" w14:paraId="0747115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73FFA6A" w14:textId="5F326E91"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0C767BFE" w14:textId="2CC8A32B"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-.11*</w:t>
            </w:r>
          </w:p>
        </w:tc>
        <w:tc>
          <w:tcPr>
            <w:tcW w:w="1166" w:type="pct"/>
            <w:noWrap/>
          </w:tcPr>
          <w:p w14:paraId="387F7DB1" w14:textId="06A3FA9F"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81636F3" w14:textId="3286D88B"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Rothermund &amp; Brandstädter (2003)</w:t>
            </w:r>
          </w:p>
        </w:tc>
      </w:tr>
      <w:tr w:rsidR="00884C88" w:rsidRPr="000342F9" w14:paraId="6330499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C70592B" w14:textId="2BC1D655"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0D19B36C" w14:textId="46485278"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.25***</w:t>
            </w:r>
          </w:p>
        </w:tc>
        <w:tc>
          <w:tcPr>
            <w:tcW w:w="1166" w:type="pct"/>
            <w:noWrap/>
          </w:tcPr>
          <w:p w14:paraId="2E04DFD2" w14:textId="2F93CC63"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884A165" w14:textId="26529D7E"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Fredrickson &amp; Branigan (2005)</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Rothermund &amp; Brandstädter (2003)</w:t>
            </w:r>
          </w:p>
        </w:tc>
      </w:tr>
      <w:tr w:rsidR="00884C88" w:rsidRPr="000342F9" w14:paraId="458138D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E837AD9" w14:textId="079E43DA"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250CA6A2" w14:textId="5D9DAC2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-.12*</w:t>
            </w:r>
          </w:p>
        </w:tc>
        <w:tc>
          <w:tcPr>
            <w:tcW w:w="1166" w:type="pct"/>
            <w:noWrap/>
          </w:tcPr>
          <w:p w14:paraId="7161597C" w14:textId="38B3DF5C"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E17E38C" w14:textId="60FD462F"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Fredrickson &amp; Branigan (2005)</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Rothermund &amp; Brandstädter (2003)</w:t>
            </w:r>
          </w:p>
        </w:tc>
      </w:tr>
      <w:tr w:rsidR="00884C88" w:rsidRPr="000342F9" w14:paraId="4BA6A14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96D844B" w14:textId="63E2FC55"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4978E6F8" w14:textId="15F723FF"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.22***</w:t>
            </w:r>
          </w:p>
        </w:tc>
        <w:tc>
          <w:tcPr>
            <w:tcW w:w="1166" w:type="pct"/>
            <w:noWrap/>
          </w:tcPr>
          <w:p w14:paraId="3E419B00" w14:textId="184C3B9A"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5E41FD8" w14:textId="43A902B9"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Fredrickson &amp; Branigan (2005)</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Rothermund &amp; Brandstädter (2003)</w:t>
            </w:r>
          </w:p>
        </w:tc>
      </w:tr>
      <w:tr w:rsidR="00884C88" w:rsidRPr="000342F9" w14:paraId="5B5D8427"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A355729"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Disappointment</w:t>
            </w:r>
          </w:p>
        </w:tc>
      </w:tr>
      <w:tr w:rsidR="00884C88" w:rsidRPr="000342F9" w14:paraId="129E25F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64781EF" w14:textId="779D310F" w:rsidR="00884C88" w:rsidRPr="00665DDC" w:rsidRDefault="00884C88" w:rsidP="00884C8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405094ED" w14:textId="6470094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-.30*</w:t>
            </w:r>
          </w:p>
        </w:tc>
        <w:tc>
          <w:tcPr>
            <w:tcW w:w="1166" w:type="pct"/>
            <w:noWrap/>
          </w:tcPr>
          <w:p w14:paraId="6E6E1F89" w14:textId="2A7F3756"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11BCCA00" w14:textId="4EB3C18A" w:rsidR="00884C88" w:rsidRPr="00CA0615"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(1986)</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Ortony, Clore, &amp; Collins (1988)</w:t>
            </w:r>
          </w:p>
        </w:tc>
      </w:tr>
      <w:tr w:rsidR="00884C88" w:rsidRPr="000342F9" w14:paraId="436C440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DA3B837"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7CDEECF8"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.34</w:t>
            </w:r>
          </w:p>
        </w:tc>
        <w:tc>
          <w:tcPr>
            <w:tcW w:w="1166" w:type="pct"/>
            <w:noWrap/>
          </w:tcPr>
          <w:p w14:paraId="0F35E1E1" w14:textId="53153E73"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5C339F1F" w14:textId="786D1D52"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Kuipers, &amp; ter Shure (1989)</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(1991)</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van Dijk &amp; Zeelenberg (2002)</w:t>
            </w:r>
          </w:p>
        </w:tc>
      </w:tr>
      <w:tr w:rsidR="00884C88" w:rsidRPr="000342F9" w14:paraId="2B2F0AA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B7B6DC2"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Expectedness</w:t>
            </w:r>
          </w:p>
        </w:tc>
        <w:tc>
          <w:tcPr>
            <w:tcW w:w="436" w:type="pct"/>
            <w:noWrap/>
          </w:tcPr>
          <w:p w14:paraId="392E6672"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-.18</w:t>
            </w:r>
          </w:p>
        </w:tc>
        <w:tc>
          <w:tcPr>
            <w:tcW w:w="1166" w:type="pct"/>
            <w:noWrap/>
          </w:tcPr>
          <w:p w14:paraId="441CFB61" w14:textId="18FCEA10"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26E49B85" w14:textId="2474F4B5"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(1986)</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 xml:space="preserve">Ortony, Clore, &amp; Collins (1988) </w:t>
            </w:r>
          </w:p>
        </w:tc>
      </w:tr>
      <w:tr w:rsidR="00884C88" w:rsidRPr="000342F9" w14:paraId="6375006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37B715C" w14:textId="56E31804"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71B89D87"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-.19</w:t>
            </w:r>
          </w:p>
        </w:tc>
        <w:tc>
          <w:tcPr>
            <w:tcW w:w="1166" w:type="pct"/>
            <w:noWrap/>
          </w:tcPr>
          <w:p w14:paraId="52802C58" w14:textId="1E6B4BD8"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3FD4D826" w14:textId="4A12483A"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Kuipers, &amp; ter Shure (1989)</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(1991)</w:t>
            </w:r>
          </w:p>
        </w:tc>
      </w:tr>
      <w:tr w:rsidR="00884C88" w:rsidRPr="000342F9" w14:paraId="3BAC7120"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A9E082D"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Disgust</w:t>
            </w:r>
          </w:p>
        </w:tc>
      </w:tr>
      <w:tr w:rsidR="00884C88" w:rsidRPr="000342F9" w14:paraId="4287593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17CBD1A"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Threat</w:t>
            </w:r>
          </w:p>
        </w:tc>
        <w:tc>
          <w:tcPr>
            <w:tcW w:w="436" w:type="pct"/>
            <w:noWrap/>
          </w:tcPr>
          <w:p w14:paraId="096F7E8B" w14:textId="2A19E871"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w:t>
            </w:r>
            <w:r w:rsidR="001F4208" w:rsidRPr="00665DDC">
              <w:rPr>
                <w:rFonts w:ascii="Times New Roman" w:eastAsia="Times New Roman" w:hAnsi="Times New Roman" w:cs="Times New Roman"/>
                <w:sz w:val="16"/>
                <w:szCs w:val="16"/>
                <w:lang w:val="en-US" w:eastAsia="zh-CN"/>
              </w:rPr>
              <w:t>5</w:t>
            </w:r>
            <w:r w:rsidRPr="00665DDC">
              <w:rPr>
                <w:rFonts w:ascii="Times New Roman" w:eastAsia="Times New Roman" w:hAnsi="Times New Roman" w:cs="Times New Roman"/>
                <w:sz w:val="16"/>
                <w:szCs w:val="16"/>
                <w:lang w:val="en-US" w:eastAsia="zh-CN"/>
              </w:rPr>
              <w:t>***</w:t>
            </w:r>
          </w:p>
        </w:tc>
        <w:tc>
          <w:tcPr>
            <w:tcW w:w="1166" w:type="pct"/>
            <w:noWrap/>
          </w:tcPr>
          <w:p w14:paraId="155643C9" w14:textId="12E189C2"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9732CB8" w14:textId="55F24C4E"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Cottrell &amp; Neuberg (2005)</w:t>
            </w:r>
          </w:p>
        </w:tc>
      </w:tr>
      <w:tr w:rsidR="00884C88" w:rsidRPr="000342F9" w14:paraId="39408C4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D77ADE3"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5356BBCC"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-.20***</w:t>
            </w:r>
          </w:p>
        </w:tc>
        <w:tc>
          <w:tcPr>
            <w:tcW w:w="1166" w:type="pct"/>
            <w:noWrap/>
          </w:tcPr>
          <w:p w14:paraId="416F7540" w14:textId="3BFA601A"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BF1E08E" w14:textId="001B2F69"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Lerner, Small, &amp; Loewenstein (2004)</w:t>
            </w:r>
          </w:p>
        </w:tc>
      </w:tr>
      <w:tr w:rsidR="00884C88" w:rsidRPr="000342F9" w14:paraId="40AE8C2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C52D184"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103C9E9B"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.39***</w:t>
            </w:r>
          </w:p>
        </w:tc>
        <w:tc>
          <w:tcPr>
            <w:tcW w:w="1166" w:type="pct"/>
            <w:noWrap/>
          </w:tcPr>
          <w:p w14:paraId="009D5849" w14:textId="7C7E0AE1"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F508FEF" w14:textId="01DD8C3B"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884C88" w:rsidRPr="000342F9" w14:paraId="32874B0C"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342BE33"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Embarrassment</w:t>
            </w:r>
          </w:p>
        </w:tc>
      </w:tr>
      <w:tr w:rsidR="00884C88" w:rsidRPr="000342F9" w14:paraId="1AD8C6D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B56DEC3"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1EAC8954"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.47***</w:t>
            </w:r>
          </w:p>
        </w:tc>
        <w:tc>
          <w:tcPr>
            <w:tcW w:w="1166" w:type="pct"/>
            <w:noWrap/>
          </w:tcPr>
          <w:p w14:paraId="5C1D0E9E" w14:textId="2B07972E"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1C69897" w14:textId="1BB56EDD"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(1991a)</w:t>
            </w:r>
          </w:p>
        </w:tc>
      </w:tr>
      <w:tr w:rsidR="00884C88" w:rsidRPr="000342F9" w14:paraId="12B18939"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951658D"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Empathy</w:t>
            </w:r>
          </w:p>
        </w:tc>
      </w:tr>
      <w:tr w:rsidR="00884C88" w:rsidRPr="000342F9" w14:paraId="2754785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FEA0F9F"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Concern for others</w:t>
            </w:r>
          </w:p>
        </w:tc>
        <w:tc>
          <w:tcPr>
            <w:tcW w:w="436" w:type="pct"/>
            <w:noWrap/>
          </w:tcPr>
          <w:p w14:paraId="11661E48"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.32**</w:t>
            </w:r>
          </w:p>
        </w:tc>
        <w:tc>
          <w:tcPr>
            <w:tcW w:w="1166" w:type="pct"/>
            <w:noWrap/>
          </w:tcPr>
          <w:p w14:paraId="15A469A1" w14:textId="6B1AF197"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F75052D" w14:textId="0DA693B4"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(1991a)</w:t>
            </w:r>
          </w:p>
        </w:tc>
      </w:tr>
      <w:tr w:rsidR="00884C88" w:rsidRPr="000342F9" w14:paraId="77232179"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E98CDFC"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Enthusiasm</w:t>
            </w:r>
          </w:p>
        </w:tc>
      </w:tr>
      <w:tr w:rsidR="00884C88" w:rsidRPr="000342F9" w14:paraId="2C9E386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9C81293" w14:textId="77777777" w:rsidR="00884C88" w:rsidRPr="00665DDC" w:rsidRDefault="00884C88" w:rsidP="00884C88">
            <w:pPr>
              <w:rPr>
                <w:rFonts w:ascii="Times New Roman" w:eastAsia="Times New Roman" w:hAnsi="Times New Roman" w:cs="Times New Roman"/>
                <w:b w:val="0"/>
                <w:bCs w:val="0"/>
                <w:color w:val="000000"/>
                <w:sz w:val="16"/>
                <w:szCs w:val="16"/>
                <w:lang w:val="en-US" w:eastAsia="zh-CN"/>
              </w:rPr>
            </w:pPr>
            <w:r w:rsidRPr="00665DDC">
              <w:rPr>
                <w:rFonts w:ascii="Times New Roman" w:eastAsia="Times New Roman" w:hAnsi="Times New Roman" w:cs="Times New Roman"/>
                <w:b w:val="0"/>
                <w:bCs w:val="0"/>
                <w:color w:val="000000"/>
                <w:sz w:val="16"/>
                <w:szCs w:val="16"/>
                <w:lang w:val="en-US" w:eastAsia="zh-CN"/>
              </w:rPr>
              <w:t>Pleasantness</w:t>
            </w:r>
          </w:p>
        </w:tc>
        <w:tc>
          <w:tcPr>
            <w:tcW w:w="436" w:type="pct"/>
            <w:noWrap/>
          </w:tcPr>
          <w:p w14:paraId="2B7D4F5F"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.67***</w:t>
            </w:r>
          </w:p>
        </w:tc>
        <w:tc>
          <w:tcPr>
            <w:tcW w:w="1166" w:type="pct"/>
            <w:noWrap/>
          </w:tcPr>
          <w:p w14:paraId="015AAB4F" w14:textId="0C3CE44D"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E6AA73B" w14:textId="36F0811B"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SG" w:eastAsia="zh-CN"/>
              </w:rPr>
            </w:pPr>
            <w:r w:rsidRPr="00665DDC">
              <w:rPr>
                <w:rFonts w:ascii="Times New Roman" w:eastAsia="Times New Roman" w:hAnsi="Times New Roman" w:cs="Times New Roman"/>
                <w:sz w:val="16"/>
                <w:szCs w:val="16"/>
                <w:lang w:val="en-SG" w:eastAsia="zh-CN"/>
              </w:rPr>
              <w:t>Frijda, Kuipers, &amp; ter Shure (1989)</w:t>
            </w:r>
          </w:p>
        </w:tc>
      </w:tr>
      <w:tr w:rsidR="00884C88" w:rsidRPr="000342F9" w14:paraId="2A7DC85B"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CE5E48D"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Envy</w:t>
            </w:r>
          </w:p>
        </w:tc>
      </w:tr>
      <w:tr w:rsidR="00884C88" w:rsidRPr="000342F9" w14:paraId="05A2C50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67C2606"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53CB7B49"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.001</w:t>
            </w:r>
          </w:p>
        </w:tc>
        <w:tc>
          <w:tcPr>
            <w:tcW w:w="1166" w:type="pct"/>
            <w:noWrap/>
          </w:tcPr>
          <w:p w14:paraId="404587D2" w14:textId="3C9B7895"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31B4F188" w14:textId="10A6BE40"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Lange &amp; Crusius (2015)</w:t>
            </w:r>
            <w:r w:rsidR="00CA0615">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Van de Ven, Zeelenberg, &amp; Pieters (2012)</w:t>
            </w:r>
          </w:p>
        </w:tc>
      </w:tr>
      <w:tr w:rsidR="00884C88" w:rsidRPr="000342F9" w14:paraId="10C25E5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06D501E"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Desire for object</w:t>
            </w:r>
          </w:p>
        </w:tc>
        <w:tc>
          <w:tcPr>
            <w:tcW w:w="436" w:type="pct"/>
            <w:noWrap/>
          </w:tcPr>
          <w:p w14:paraId="0CA7800B"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.06*</w:t>
            </w:r>
          </w:p>
        </w:tc>
        <w:tc>
          <w:tcPr>
            <w:tcW w:w="1166" w:type="pct"/>
            <w:noWrap/>
          </w:tcPr>
          <w:p w14:paraId="10E7E41D" w14:textId="376DE257"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B26F644" w14:textId="7BBAF17D"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Kim (2007)</w:t>
            </w:r>
          </w:p>
        </w:tc>
      </w:tr>
      <w:tr w:rsidR="00884C88" w:rsidRPr="000342F9" w14:paraId="0943467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BAA7FC3"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26F3FFE2"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.40***</w:t>
            </w:r>
          </w:p>
        </w:tc>
        <w:tc>
          <w:tcPr>
            <w:tcW w:w="1166" w:type="pct"/>
            <w:noWrap/>
          </w:tcPr>
          <w:p w14:paraId="79AC42BC" w14:textId="0BB44E7B"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0892AFE" w14:textId="0C5E6AC5"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Van de Ven, Zeelenberg, &amp; Pieters (2012)</w:t>
            </w:r>
          </w:p>
        </w:tc>
      </w:tr>
      <w:tr w:rsidR="00884C88" w:rsidRPr="000342F9" w14:paraId="4E983228"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2B1822A" w14:textId="77777777" w:rsidR="002F5BA8" w:rsidRDefault="002F5BA8" w:rsidP="00884C88">
            <w:pPr>
              <w:jc w:val="center"/>
              <w:rPr>
                <w:rFonts w:ascii="Times New Roman" w:eastAsia="Times New Roman" w:hAnsi="Times New Roman" w:cs="Times New Roman"/>
                <w:b w:val="0"/>
                <w:bCs w:val="0"/>
                <w:sz w:val="20"/>
                <w:szCs w:val="20"/>
                <w:lang w:val="en-US" w:eastAsia="zh-CN"/>
              </w:rPr>
            </w:pPr>
          </w:p>
          <w:p w14:paraId="74F3F8AE" w14:textId="78E134BF"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lastRenderedPageBreak/>
              <w:t>Excitement</w:t>
            </w:r>
          </w:p>
        </w:tc>
      </w:tr>
      <w:tr w:rsidR="00884C88" w:rsidRPr="000342F9" w14:paraId="4F6BDE3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FC9079E"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lastRenderedPageBreak/>
              <w:t>Challenge</w:t>
            </w:r>
          </w:p>
        </w:tc>
        <w:tc>
          <w:tcPr>
            <w:tcW w:w="436" w:type="pct"/>
            <w:noWrap/>
          </w:tcPr>
          <w:p w14:paraId="1E35FF22"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.39***</w:t>
            </w:r>
          </w:p>
        </w:tc>
        <w:tc>
          <w:tcPr>
            <w:tcW w:w="1166" w:type="pct"/>
            <w:noWrap/>
          </w:tcPr>
          <w:p w14:paraId="188980D0" w14:textId="15EB9F2E"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0FB9367C" w14:textId="39D6B530"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&amp; Folkman, S. (1984)</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Jones (1995)</w:t>
            </w:r>
          </w:p>
        </w:tc>
      </w:tr>
      <w:tr w:rsidR="00884C88" w:rsidRPr="000342F9" w14:paraId="4ED4983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83862B4"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262F9039"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.43***</w:t>
            </w:r>
          </w:p>
        </w:tc>
        <w:tc>
          <w:tcPr>
            <w:tcW w:w="1166" w:type="pct"/>
            <w:noWrap/>
          </w:tcPr>
          <w:p w14:paraId="09BCA5DD" w14:textId="2652E488"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533C9E2" w14:textId="522ED606"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Beaudry &amp; Pinsonneault (2010)</w:t>
            </w:r>
          </w:p>
        </w:tc>
      </w:tr>
      <w:tr w:rsidR="00884C88" w:rsidRPr="000342F9" w14:paraId="646324AB"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CE0BA98"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Frustration</w:t>
            </w:r>
          </w:p>
        </w:tc>
      </w:tr>
      <w:tr w:rsidR="00884C88" w:rsidRPr="000342F9" w14:paraId="5D310FD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A82B0F4"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12CB4BA6"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-.30***</w:t>
            </w:r>
          </w:p>
        </w:tc>
        <w:tc>
          <w:tcPr>
            <w:tcW w:w="1166" w:type="pct"/>
            <w:noWrap/>
          </w:tcPr>
          <w:p w14:paraId="1C21CBF7" w14:textId="48A768D4"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79A8018" w14:textId="3A34194A"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p>
        </w:tc>
      </w:tr>
      <w:tr w:rsidR="00884C88" w:rsidRPr="000342F9" w14:paraId="562FB7C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E3A170E"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55934D66"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-.11</w:t>
            </w:r>
          </w:p>
        </w:tc>
        <w:tc>
          <w:tcPr>
            <w:tcW w:w="1166" w:type="pct"/>
            <w:noWrap/>
          </w:tcPr>
          <w:p w14:paraId="0F0D2FAE" w14:textId="130BE6E4"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7EACFBA" w14:textId="220879C4"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p>
        </w:tc>
      </w:tr>
      <w:tr w:rsidR="00884C88" w:rsidRPr="000342F9" w14:paraId="7043F09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FAB6499"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Problem-focused coping potential</w:t>
            </w:r>
          </w:p>
        </w:tc>
        <w:tc>
          <w:tcPr>
            <w:tcW w:w="436" w:type="pct"/>
            <w:noWrap/>
          </w:tcPr>
          <w:p w14:paraId="6D3F5111"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-.45***</w:t>
            </w:r>
          </w:p>
        </w:tc>
        <w:tc>
          <w:tcPr>
            <w:tcW w:w="1166" w:type="pct"/>
            <w:noWrap/>
          </w:tcPr>
          <w:p w14:paraId="3115F363" w14:textId="5507119E"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3CF3C29" w14:textId="429E2F3C"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Chang (2013)</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Roseman, Spindel, &amp; Jose (1990)</w:t>
            </w:r>
          </w:p>
        </w:tc>
      </w:tr>
      <w:tr w:rsidR="00884C88" w:rsidRPr="000342F9" w14:paraId="7EE66957"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970FEA8"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Glad</w:t>
            </w:r>
          </w:p>
        </w:tc>
      </w:tr>
      <w:tr w:rsidR="00884C88" w:rsidRPr="000342F9" w14:paraId="594F5B7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864279D"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Positive future expectancy</w:t>
            </w:r>
          </w:p>
        </w:tc>
        <w:tc>
          <w:tcPr>
            <w:tcW w:w="436" w:type="pct"/>
            <w:noWrap/>
          </w:tcPr>
          <w:p w14:paraId="6550995C"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.34***</w:t>
            </w:r>
          </w:p>
        </w:tc>
        <w:tc>
          <w:tcPr>
            <w:tcW w:w="1166" w:type="pct"/>
            <w:noWrap/>
          </w:tcPr>
          <w:p w14:paraId="60184AC4" w14:textId="0E476546"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EF93412" w14:textId="2B0C86EC"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884C88" w:rsidRPr="000342F9" w14:paraId="7DE94FE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4750EFE"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29CCFE8A"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.34***</w:t>
            </w:r>
          </w:p>
        </w:tc>
        <w:tc>
          <w:tcPr>
            <w:tcW w:w="1166" w:type="pct"/>
            <w:noWrap/>
          </w:tcPr>
          <w:p w14:paraId="384DCCEC" w14:textId="29D43908"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BBB5CF1" w14:textId="246F854F"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884C88" w:rsidRPr="000342F9" w14:paraId="32657F3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AAB669F"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1C8CDEF8"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.34***</w:t>
            </w:r>
          </w:p>
        </w:tc>
        <w:tc>
          <w:tcPr>
            <w:tcW w:w="1166" w:type="pct"/>
            <w:noWrap/>
          </w:tcPr>
          <w:p w14:paraId="635297A6" w14:textId="11F82B9B"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290A70C" w14:textId="444E129B"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884C88" w:rsidRPr="000342F9" w14:paraId="4545CDA8"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ACDD3DD"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Gratitude</w:t>
            </w:r>
          </w:p>
        </w:tc>
      </w:tr>
      <w:tr w:rsidR="00884C88" w:rsidRPr="000342F9" w14:paraId="4D13E47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1EF6FFD"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79A7FB19"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.26**</w:t>
            </w:r>
          </w:p>
        </w:tc>
        <w:tc>
          <w:tcPr>
            <w:tcW w:w="1166" w:type="pct"/>
            <w:noWrap/>
          </w:tcPr>
          <w:p w14:paraId="3C58E525" w14:textId="34B1302F"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C261C2E" w14:textId="0921E513"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Campos et al</w:t>
            </w:r>
            <w:r w:rsidR="00A34FD8">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(2013)</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Ortony, Clore, &amp; Collins (1988)</w:t>
            </w:r>
          </w:p>
        </w:tc>
      </w:tr>
      <w:tr w:rsidR="00884C88" w:rsidRPr="000342F9" w14:paraId="29867A1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F311F60"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6A8D4D6F"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.43***</w:t>
            </w:r>
          </w:p>
        </w:tc>
        <w:tc>
          <w:tcPr>
            <w:tcW w:w="1166" w:type="pct"/>
            <w:noWrap/>
          </w:tcPr>
          <w:p w14:paraId="49E097EE" w14:textId="642F6DEC"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83161EC" w14:textId="4D15F4EB"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Haynes, Lazarus, &amp; Pope (1993)</w:t>
            </w:r>
          </w:p>
        </w:tc>
      </w:tr>
      <w:tr w:rsidR="00884C88" w:rsidRPr="000342F9" w14:paraId="4D91B72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707B382"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6D7E3733"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.26</w:t>
            </w:r>
          </w:p>
        </w:tc>
        <w:tc>
          <w:tcPr>
            <w:tcW w:w="1166" w:type="pct"/>
            <w:noWrap/>
          </w:tcPr>
          <w:p w14:paraId="1E18897A" w14:textId="4B2C907C"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D9739D1" w14:textId="745DC624"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&amp; Lazarus (1994)</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Mayer et al</w:t>
            </w:r>
            <w:r w:rsidR="00A34FD8">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(1991)</w:t>
            </w:r>
          </w:p>
        </w:tc>
      </w:tr>
      <w:tr w:rsidR="00884C88" w:rsidRPr="000342F9" w14:paraId="61FDED6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A2D38A6"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63E32972"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.15*</w:t>
            </w:r>
          </w:p>
        </w:tc>
        <w:tc>
          <w:tcPr>
            <w:tcW w:w="1166" w:type="pct"/>
            <w:noWrap/>
          </w:tcPr>
          <w:p w14:paraId="1CB9DEE5" w14:textId="238C28D1"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1A8C0EC" w14:textId="13D1D3C4"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Scherer &amp; Ceschi (1997)</w:t>
            </w:r>
          </w:p>
        </w:tc>
      </w:tr>
      <w:tr w:rsidR="00884C88" w:rsidRPr="000342F9" w14:paraId="39E090D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588A5A9"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46483529"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.37***</w:t>
            </w:r>
          </w:p>
        </w:tc>
        <w:tc>
          <w:tcPr>
            <w:tcW w:w="1166" w:type="pct"/>
            <w:noWrap/>
          </w:tcPr>
          <w:p w14:paraId="5B2C4DE5" w14:textId="41DDC6E1"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DB52887" w14:textId="1DFB27F4"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Watkins (2013)</w:t>
            </w:r>
          </w:p>
        </w:tc>
      </w:tr>
      <w:tr w:rsidR="00884C88" w:rsidRPr="000342F9" w14:paraId="57EB095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7209098"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3757FBEC" w14:textId="441E4DBF" w:rsidR="00884C88" w:rsidRPr="00665DDC" w:rsidRDefault="001F420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0.08</w:t>
            </w:r>
          </w:p>
        </w:tc>
        <w:tc>
          <w:tcPr>
            <w:tcW w:w="1166" w:type="pct"/>
            <w:noWrap/>
          </w:tcPr>
          <w:p w14:paraId="45686B5E" w14:textId="7D3D907E"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3972174" w14:textId="0D758E06" w:rsidR="00884C88" w:rsidRPr="00665DDC" w:rsidRDefault="00884C88" w:rsidP="00AD3BBC">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Reisenzein &amp; Spielhofer (1994)</w:t>
            </w:r>
            <w:r w:rsidR="00CA0615">
              <w:rPr>
                <w:rFonts w:ascii="Times New Roman" w:eastAsia="Times New Roman" w:hAnsi="Times New Roman" w:cs="Times New Roman"/>
                <w:sz w:val="16"/>
                <w:szCs w:val="16"/>
                <w:lang w:val="en-US" w:eastAsia="zh-CN"/>
              </w:rPr>
              <w:t>,</w:t>
            </w:r>
            <w:r w:rsidR="00AD3BBC">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Siemer &amp; Reisenzein (2007)</w:t>
            </w:r>
          </w:p>
        </w:tc>
      </w:tr>
      <w:tr w:rsidR="00884C88" w:rsidRPr="000342F9" w14:paraId="79EB867C"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ED1991B" w14:textId="77777777" w:rsidR="00884C88" w:rsidRPr="000342F9" w:rsidRDefault="00884C88" w:rsidP="00884C8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Hope</w:t>
            </w:r>
          </w:p>
        </w:tc>
      </w:tr>
      <w:tr w:rsidR="00884C88" w:rsidRPr="000342F9" w14:paraId="664CDB7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B932F9E" w14:textId="77777777" w:rsidR="00884C88" w:rsidRPr="00665DDC" w:rsidRDefault="00884C88" w:rsidP="00884C8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3896A1E2" w14:textId="77777777"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.18***</w:t>
            </w:r>
          </w:p>
        </w:tc>
        <w:tc>
          <w:tcPr>
            <w:tcW w:w="1166" w:type="pct"/>
            <w:noWrap/>
          </w:tcPr>
          <w:p w14:paraId="05CD1AA5" w14:textId="0DB786E9" w:rsidR="00884C88" w:rsidRPr="00665DDC" w:rsidRDefault="0011108D"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2883E09E" w14:textId="02DEBEF3" w:rsidR="00884C88" w:rsidRPr="00665DDC" w:rsidRDefault="00884C88" w:rsidP="00884C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Lazarus (1993)</w:t>
            </w:r>
          </w:p>
        </w:tc>
      </w:tr>
      <w:tr w:rsidR="001F4208" w:rsidRPr="000342F9" w14:paraId="6116866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FA726B9" w14:textId="4858BD77"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1A85458D" w14:textId="0F695C3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.32***</w:t>
            </w:r>
          </w:p>
        </w:tc>
        <w:tc>
          <w:tcPr>
            <w:tcW w:w="1166" w:type="pct"/>
            <w:noWrap/>
          </w:tcPr>
          <w:p w14:paraId="05C9EA7F" w14:textId="4B762F1A"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Opposite</w:t>
            </w:r>
          </w:p>
        </w:tc>
        <w:tc>
          <w:tcPr>
            <w:tcW w:w="2087" w:type="pct"/>
          </w:tcPr>
          <w:p w14:paraId="2E35CD6C" w14:textId="761EBCF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Smith &amp; Lazarus (1990)</w:t>
            </w:r>
          </w:p>
        </w:tc>
      </w:tr>
      <w:tr w:rsidR="001F4208" w:rsidRPr="000342F9" w14:paraId="547DEB7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D8C9523" w14:textId="3E7A43D1"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Value</w:t>
            </w:r>
          </w:p>
        </w:tc>
        <w:tc>
          <w:tcPr>
            <w:tcW w:w="436" w:type="pct"/>
            <w:noWrap/>
          </w:tcPr>
          <w:p w14:paraId="054233F0" w14:textId="73888F0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.39***</w:t>
            </w:r>
          </w:p>
        </w:tc>
        <w:tc>
          <w:tcPr>
            <w:tcW w:w="1166" w:type="pct"/>
            <w:noWrap/>
          </w:tcPr>
          <w:p w14:paraId="57CF37F5" w14:textId="4B76004F"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82E54F3" w14:textId="5DE5C2FB"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Pekrun (2006)</w:t>
            </w:r>
          </w:p>
        </w:tc>
      </w:tr>
      <w:tr w:rsidR="001F4208" w:rsidRPr="000342F9" w14:paraId="01FA068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DBFBB86" w14:textId="220B2249"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Positive future expectancy</w:t>
            </w:r>
          </w:p>
        </w:tc>
        <w:tc>
          <w:tcPr>
            <w:tcW w:w="436" w:type="pct"/>
            <w:noWrap/>
          </w:tcPr>
          <w:p w14:paraId="3F8A0ED2" w14:textId="28316BC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.32***</w:t>
            </w:r>
          </w:p>
        </w:tc>
        <w:tc>
          <w:tcPr>
            <w:tcW w:w="1166" w:type="pct"/>
            <w:noWrap/>
          </w:tcPr>
          <w:p w14:paraId="2E6773F8" w14:textId="7DDC0D67"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1D8B73A" w14:textId="2F7EA135"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Bruininks &amp; Malle (2005)</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 xml:space="preserve">Smith &amp; Lazarus (1993) </w:t>
            </w:r>
          </w:p>
        </w:tc>
      </w:tr>
      <w:tr w:rsidR="001F4208" w:rsidRPr="000342F9" w14:paraId="7D2B9D6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FD88C47" w14:textId="548959E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618A84F1" w14:textId="344ADE3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.09</w:t>
            </w:r>
          </w:p>
        </w:tc>
        <w:tc>
          <w:tcPr>
            <w:tcW w:w="1166" w:type="pct"/>
            <w:noWrap/>
          </w:tcPr>
          <w:p w14:paraId="1A1AF9C7" w14:textId="6BAA805B"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17ED142C" w14:textId="0A8EEBB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Tesser (1990)</w:t>
            </w:r>
          </w:p>
        </w:tc>
      </w:tr>
      <w:tr w:rsidR="001F4208" w:rsidRPr="000342F9" w14:paraId="4E8B09E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D421B7D" w14:textId="27F5CAA3"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3C253E30" w14:textId="1B6B8C0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.27***</w:t>
            </w:r>
          </w:p>
        </w:tc>
        <w:tc>
          <w:tcPr>
            <w:tcW w:w="1166" w:type="pct"/>
            <w:noWrap/>
          </w:tcPr>
          <w:p w14:paraId="7BCF7E9E" w14:textId="7DB48FCF"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Opposite</w:t>
            </w:r>
          </w:p>
        </w:tc>
        <w:tc>
          <w:tcPr>
            <w:tcW w:w="2087" w:type="pct"/>
          </w:tcPr>
          <w:p w14:paraId="623962AA" w14:textId="0C2B8B2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Smith &amp; Ellsworth (1985)</w:t>
            </w:r>
          </w:p>
        </w:tc>
      </w:tr>
      <w:tr w:rsidR="001F4208" w:rsidRPr="000342F9" w14:paraId="5873124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708675E" w14:textId="478279B9"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287269AD" w14:textId="73847D6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.32***</w:t>
            </w:r>
          </w:p>
        </w:tc>
        <w:tc>
          <w:tcPr>
            <w:tcW w:w="1166" w:type="pct"/>
            <w:noWrap/>
          </w:tcPr>
          <w:p w14:paraId="484CD43C" w14:textId="23F3D44F"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676D917" w14:textId="73397DD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46D065E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1914692" w14:textId="338FC2A0"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4D4D36E4" w14:textId="2D2A536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-.03</w:t>
            </w:r>
          </w:p>
        </w:tc>
        <w:tc>
          <w:tcPr>
            <w:tcW w:w="1166" w:type="pct"/>
            <w:noWrap/>
          </w:tcPr>
          <w:p w14:paraId="263F993A" w14:textId="4EC250C7"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0E61C16" w14:textId="77F850D3"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6DC5057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3E28777" w14:textId="0C41983B"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6473C8AE" w14:textId="1AB331A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.05</w:t>
            </w:r>
          </w:p>
        </w:tc>
        <w:tc>
          <w:tcPr>
            <w:tcW w:w="1166" w:type="pct"/>
            <w:noWrap/>
          </w:tcPr>
          <w:p w14:paraId="48E69CFE" w14:textId="4A735942"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522197AF" w14:textId="50D18A8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336FA4B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A708259" w14:textId="768475A6"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09456694" w14:textId="52A24F00"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.14*</w:t>
            </w:r>
          </w:p>
        </w:tc>
        <w:tc>
          <w:tcPr>
            <w:tcW w:w="1166" w:type="pct"/>
            <w:noWrap/>
          </w:tcPr>
          <w:p w14:paraId="467CF1DD" w14:textId="03B98BA4"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2578AAB" w14:textId="7D5DEAF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002893C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D0F4EE8"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Challenge</w:t>
            </w:r>
          </w:p>
        </w:tc>
        <w:tc>
          <w:tcPr>
            <w:tcW w:w="436" w:type="pct"/>
            <w:noWrap/>
          </w:tcPr>
          <w:p w14:paraId="2F53043B"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.50***</w:t>
            </w:r>
          </w:p>
        </w:tc>
        <w:tc>
          <w:tcPr>
            <w:tcW w:w="1166" w:type="pct"/>
            <w:noWrap/>
          </w:tcPr>
          <w:p w14:paraId="1ED61F21" w14:textId="1DDE13D9"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7750AB6" w14:textId="6521BCE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Adie, Duda, &amp; Ntoumanis (2008)</w:t>
            </w:r>
          </w:p>
        </w:tc>
      </w:tr>
      <w:tr w:rsidR="001F4208" w:rsidRPr="000342F9" w14:paraId="656E3CF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CFBD0F6"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Expectedness</w:t>
            </w:r>
          </w:p>
        </w:tc>
        <w:tc>
          <w:tcPr>
            <w:tcW w:w="436" w:type="pct"/>
            <w:noWrap/>
          </w:tcPr>
          <w:p w14:paraId="038C1FCC"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.15*</w:t>
            </w:r>
          </w:p>
        </w:tc>
        <w:tc>
          <w:tcPr>
            <w:tcW w:w="1166" w:type="pct"/>
            <w:noWrap/>
          </w:tcPr>
          <w:p w14:paraId="31AC91F4" w14:textId="3429996D"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Opposite</w:t>
            </w:r>
          </w:p>
        </w:tc>
        <w:tc>
          <w:tcPr>
            <w:tcW w:w="2087" w:type="pct"/>
          </w:tcPr>
          <w:p w14:paraId="44680400" w14:textId="63C0A75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SG" w:eastAsia="zh-CN"/>
              </w:rPr>
            </w:pPr>
            <w:r w:rsidRPr="00665DDC">
              <w:rPr>
                <w:rFonts w:ascii="Times New Roman" w:eastAsia="Times New Roman" w:hAnsi="Times New Roman" w:cs="Times New Roman"/>
                <w:sz w:val="16"/>
                <w:szCs w:val="16"/>
                <w:lang w:val="en-SG" w:eastAsia="zh-CN"/>
              </w:rPr>
              <w:t>Frijda, Kuipers, &amp; ter Shure (1989)</w:t>
            </w:r>
          </w:p>
        </w:tc>
      </w:tr>
      <w:tr w:rsidR="001F4208" w:rsidRPr="000342F9" w14:paraId="436D5449"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51263FE0"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Inspiration</w:t>
            </w:r>
          </w:p>
        </w:tc>
      </w:tr>
      <w:tr w:rsidR="001F4208" w:rsidRPr="000342F9" w14:paraId="17BAED5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4473B2D" w14:textId="77777777" w:rsidR="001F4208" w:rsidRPr="00665DDC" w:rsidRDefault="001F4208" w:rsidP="001F4208">
            <w:pPr>
              <w:ind w:left="144" w:hanging="144"/>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4BB61233"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.31*</w:t>
            </w:r>
          </w:p>
        </w:tc>
        <w:tc>
          <w:tcPr>
            <w:tcW w:w="1166" w:type="pct"/>
            <w:noWrap/>
          </w:tcPr>
          <w:p w14:paraId="22E51B1A" w14:textId="44AFFFF7"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A4D6F7D" w14:textId="2F58ACC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Hosany (2011)</w:t>
            </w:r>
          </w:p>
        </w:tc>
      </w:tr>
      <w:tr w:rsidR="001F4208" w:rsidRPr="000342F9" w14:paraId="478047B0"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9302820"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Interest</w:t>
            </w:r>
          </w:p>
        </w:tc>
      </w:tr>
      <w:tr w:rsidR="001F4208" w:rsidRPr="000342F9" w14:paraId="50BBC0C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F4B12B7"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1E19BFEA"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.27***</w:t>
            </w:r>
          </w:p>
        </w:tc>
        <w:tc>
          <w:tcPr>
            <w:tcW w:w="1166" w:type="pct"/>
            <w:noWrap/>
          </w:tcPr>
          <w:p w14:paraId="5CE427C8" w14:textId="01A2B12A"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7D71134" w14:textId="676B3ADC"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000AD43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E54641D" w14:textId="16448757"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06919570" w14:textId="5E08D3D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.71***</w:t>
            </w:r>
          </w:p>
        </w:tc>
        <w:tc>
          <w:tcPr>
            <w:tcW w:w="1166" w:type="pct"/>
            <w:noWrap/>
          </w:tcPr>
          <w:p w14:paraId="1A1EA88E" w14:textId="357290E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25351246" w14:textId="24953F3B" w:rsidR="001F4208" w:rsidRPr="00CA0615"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r w:rsidR="00CA0615">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&amp; Ellsworth (1985)</w:t>
            </w:r>
          </w:p>
        </w:tc>
      </w:tr>
      <w:tr w:rsidR="001F4208" w:rsidRPr="000342F9" w14:paraId="544727BB"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1C3E8B3" w14:textId="534FA95F"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73C2E487" w14:textId="3221758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.27***</w:t>
            </w:r>
          </w:p>
        </w:tc>
        <w:tc>
          <w:tcPr>
            <w:tcW w:w="1166" w:type="pct"/>
            <w:noWrap/>
          </w:tcPr>
          <w:p w14:paraId="16C61684" w14:textId="6A5C2342"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485A8904" w14:textId="1AE1951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Ellsworth &amp; Smith (1988a)</w:t>
            </w:r>
          </w:p>
        </w:tc>
      </w:tr>
      <w:tr w:rsidR="001F4208" w:rsidRPr="000342F9" w14:paraId="2715624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DE021D5"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2A7ECC69"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.38**</w:t>
            </w:r>
          </w:p>
        </w:tc>
        <w:tc>
          <w:tcPr>
            <w:tcW w:w="1166" w:type="pct"/>
            <w:noWrap/>
          </w:tcPr>
          <w:p w14:paraId="5D749E6D" w14:textId="7996D17B"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DEEA3F9" w14:textId="090A97F3"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Silvia (2005)</w:t>
            </w:r>
          </w:p>
        </w:tc>
      </w:tr>
      <w:tr w:rsidR="001F4208" w:rsidRPr="000342F9" w14:paraId="3703F1C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A67D099" w14:textId="7AD3D944"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Problem-focused coping potential</w:t>
            </w:r>
          </w:p>
        </w:tc>
        <w:tc>
          <w:tcPr>
            <w:tcW w:w="436" w:type="pct"/>
            <w:noWrap/>
          </w:tcPr>
          <w:p w14:paraId="7BBA6E1F" w14:textId="2C42F85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.44***</w:t>
            </w:r>
          </w:p>
        </w:tc>
        <w:tc>
          <w:tcPr>
            <w:tcW w:w="1166" w:type="pct"/>
            <w:noWrap/>
          </w:tcPr>
          <w:p w14:paraId="3A1F94DF" w14:textId="5C773E4D"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89F015B" w14:textId="0A255991"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Silvia (2005)</w:t>
            </w:r>
          </w:p>
        </w:tc>
      </w:tr>
      <w:tr w:rsidR="001F4208" w:rsidRPr="000342F9" w14:paraId="5F0781B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D6014F9" w14:textId="4B5BF534"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Novelty</w:t>
            </w:r>
          </w:p>
        </w:tc>
        <w:tc>
          <w:tcPr>
            <w:tcW w:w="436" w:type="pct"/>
            <w:noWrap/>
          </w:tcPr>
          <w:p w14:paraId="5A116394" w14:textId="21DAA98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.04</w:t>
            </w:r>
          </w:p>
        </w:tc>
        <w:tc>
          <w:tcPr>
            <w:tcW w:w="1166" w:type="pct"/>
            <w:noWrap/>
          </w:tcPr>
          <w:p w14:paraId="68261DC6" w14:textId="54E2A332"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797A0FB" w14:textId="1C67D420"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Silvia (2005)</w:t>
            </w:r>
          </w:p>
        </w:tc>
      </w:tr>
      <w:tr w:rsidR="001F4208" w:rsidRPr="000342F9" w14:paraId="565C2C9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4D0F443"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lastRenderedPageBreak/>
              <w:t>Certainty</w:t>
            </w:r>
          </w:p>
        </w:tc>
        <w:tc>
          <w:tcPr>
            <w:tcW w:w="436" w:type="pct"/>
            <w:noWrap/>
          </w:tcPr>
          <w:p w14:paraId="6F37912B"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.27***</w:t>
            </w:r>
          </w:p>
        </w:tc>
        <w:tc>
          <w:tcPr>
            <w:tcW w:w="1166" w:type="pct"/>
            <w:noWrap/>
          </w:tcPr>
          <w:p w14:paraId="41C90EDD" w14:textId="762E0196"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94C1205" w14:textId="7B99DA7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Silvia (2005)</w:t>
            </w:r>
          </w:p>
        </w:tc>
      </w:tr>
      <w:tr w:rsidR="001F4208" w:rsidRPr="000342F9" w14:paraId="7EC95408"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4B85609"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Jealousy</w:t>
            </w:r>
          </w:p>
        </w:tc>
      </w:tr>
      <w:tr w:rsidR="001F4208" w:rsidRPr="000342F9" w14:paraId="758D74A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CA9C307" w14:textId="4F434D10"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67AB8A6E" w14:textId="63F037E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-.37***</w:t>
            </w:r>
          </w:p>
        </w:tc>
        <w:tc>
          <w:tcPr>
            <w:tcW w:w="1166" w:type="pct"/>
            <w:noWrap/>
          </w:tcPr>
          <w:p w14:paraId="3AEA8237" w14:textId="37DADDD4"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192532B" w14:textId="601D301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Hansen (1991), White &amp; Mullen (1989)</w:t>
            </w:r>
          </w:p>
        </w:tc>
      </w:tr>
      <w:tr w:rsidR="001F4208" w:rsidRPr="000342F9" w14:paraId="322FEB8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EA3EDD3" w14:textId="0600A253"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51E78EB8" w14:textId="615FFBFA"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.24***</w:t>
            </w:r>
          </w:p>
        </w:tc>
        <w:tc>
          <w:tcPr>
            <w:tcW w:w="1166" w:type="pct"/>
            <w:noWrap/>
          </w:tcPr>
          <w:p w14:paraId="3B5B053B" w14:textId="6A2E4CE1"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2DE480DA" w14:textId="0E8473B1"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SG" w:eastAsia="zh-CN"/>
              </w:rPr>
              <w:t>Frijda, Kuipers, &amp; ter Shure (1989)</w:t>
            </w:r>
          </w:p>
        </w:tc>
      </w:tr>
      <w:tr w:rsidR="001F4208" w:rsidRPr="000342F9" w14:paraId="0A7378B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EC046CA" w14:textId="77814F7D"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4168886D" w14:textId="36D35DC1"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.45***</w:t>
            </w:r>
          </w:p>
        </w:tc>
        <w:tc>
          <w:tcPr>
            <w:tcW w:w="1166" w:type="pct"/>
            <w:noWrap/>
          </w:tcPr>
          <w:p w14:paraId="62469DA7" w14:textId="279B9AD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A1B0AA0" w14:textId="26C5FD7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White &amp; Mullen (1989)</w:t>
            </w:r>
          </w:p>
        </w:tc>
      </w:tr>
      <w:tr w:rsidR="001F4208" w:rsidRPr="000342F9" w14:paraId="308B3A3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AEBB19F" w14:textId="44E593BC"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0F09D4C4" w14:textId="36616A2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.08</w:t>
            </w:r>
          </w:p>
        </w:tc>
        <w:tc>
          <w:tcPr>
            <w:tcW w:w="1166" w:type="pct"/>
            <w:noWrap/>
          </w:tcPr>
          <w:p w14:paraId="073418EE" w14:textId="0B5F8FD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4AD1F00" w14:textId="570288BA"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SG" w:eastAsia="zh-CN"/>
              </w:rPr>
            </w:pPr>
            <w:r w:rsidRPr="00665DDC">
              <w:rPr>
                <w:rFonts w:ascii="Times New Roman" w:eastAsia="Times New Roman" w:hAnsi="Times New Roman" w:cs="Times New Roman"/>
                <w:sz w:val="16"/>
                <w:szCs w:val="16"/>
                <w:lang w:val="en-US" w:eastAsia="zh-CN"/>
              </w:rPr>
              <w:t>Fitness &amp; Fletcher (1993)</w:t>
            </w:r>
          </w:p>
        </w:tc>
      </w:tr>
      <w:tr w:rsidR="001F4208" w:rsidRPr="000342F9" w14:paraId="520E22F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0B708B3" w14:textId="1018AABB"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08D56E0F" w14:textId="1D5A889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-.21***</w:t>
            </w:r>
          </w:p>
        </w:tc>
        <w:tc>
          <w:tcPr>
            <w:tcW w:w="1166" w:type="pct"/>
            <w:noWrap/>
          </w:tcPr>
          <w:p w14:paraId="7EEBDD4F" w14:textId="70717DEC"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6212ED2" w14:textId="1FBBC413"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Fitness &amp; Fletcher (1993)</w:t>
            </w:r>
          </w:p>
        </w:tc>
      </w:tr>
      <w:tr w:rsidR="001F4208" w:rsidRPr="000342F9" w14:paraId="48C1481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35FBD5E" w14:textId="19117A3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0AF060A5"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-.35***</w:t>
            </w:r>
          </w:p>
        </w:tc>
        <w:tc>
          <w:tcPr>
            <w:tcW w:w="1166" w:type="pct"/>
            <w:noWrap/>
          </w:tcPr>
          <w:p w14:paraId="42B854D6" w14:textId="7CB8B098"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49B66BE" w14:textId="76282D2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Fitness &amp; Fletcher (1993)</w:t>
            </w:r>
          </w:p>
        </w:tc>
      </w:tr>
      <w:tr w:rsidR="001F4208" w:rsidRPr="000342F9" w14:paraId="3B04D996"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39F65AC4"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Love</w:t>
            </w:r>
          </w:p>
        </w:tc>
      </w:tr>
      <w:tr w:rsidR="001F4208" w:rsidRPr="000342F9" w14:paraId="44ECBCF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41C14CD"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0456D6FD"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.26***</w:t>
            </w:r>
          </w:p>
        </w:tc>
        <w:tc>
          <w:tcPr>
            <w:tcW w:w="1166" w:type="pct"/>
            <w:noWrap/>
          </w:tcPr>
          <w:p w14:paraId="12826B93" w14:textId="59F24616"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0659AB4" w14:textId="31B4AB5B"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Ruth, Brunel &amp; Otnes (2002)</w:t>
            </w:r>
          </w:p>
        </w:tc>
      </w:tr>
      <w:tr w:rsidR="001F4208" w:rsidRPr="000342F9" w14:paraId="7A8F20E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91B0855"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2D1B773A"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.42***</w:t>
            </w:r>
          </w:p>
        </w:tc>
        <w:tc>
          <w:tcPr>
            <w:tcW w:w="1166" w:type="pct"/>
            <w:noWrap/>
          </w:tcPr>
          <w:p w14:paraId="11B9B774" w14:textId="0DF33298"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CBF8647" w14:textId="44C3F0D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543B4290"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FEEAA04"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61FD42C7"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.16***</w:t>
            </w:r>
          </w:p>
        </w:tc>
        <w:tc>
          <w:tcPr>
            <w:tcW w:w="1166" w:type="pct"/>
            <w:noWrap/>
          </w:tcPr>
          <w:p w14:paraId="4BF7B8A4" w14:textId="0BCED22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9733814" w14:textId="450B75E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725E606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0756C5A"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33CA6A99"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-.07</w:t>
            </w:r>
          </w:p>
        </w:tc>
        <w:tc>
          <w:tcPr>
            <w:tcW w:w="1166" w:type="pct"/>
            <w:noWrap/>
          </w:tcPr>
          <w:p w14:paraId="7768485F" w14:textId="39BB371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76AD5337" w14:textId="7AD15A6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0011A6B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94D4EE7" w14:textId="60FC73C9"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75D8A6CB" w14:textId="4FF2BE82"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.59***</w:t>
            </w:r>
          </w:p>
        </w:tc>
        <w:tc>
          <w:tcPr>
            <w:tcW w:w="1166" w:type="pct"/>
            <w:noWrap/>
          </w:tcPr>
          <w:p w14:paraId="1383A067" w14:textId="40538591"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3BAD3D33" w14:textId="03432A95"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SG" w:eastAsia="zh-CN"/>
              </w:rPr>
              <w:t>Frijda, Kuipers, &amp; ter Shure (1989)</w:t>
            </w:r>
          </w:p>
        </w:tc>
      </w:tr>
      <w:tr w:rsidR="001F4208" w:rsidRPr="000342F9" w14:paraId="365C931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9A49619" w14:textId="63862075"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Novelty</w:t>
            </w:r>
          </w:p>
        </w:tc>
        <w:tc>
          <w:tcPr>
            <w:tcW w:w="436" w:type="pct"/>
            <w:noWrap/>
          </w:tcPr>
          <w:p w14:paraId="2A1F18B9" w14:textId="2B981D7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.29***</w:t>
            </w:r>
          </w:p>
        </w:tc>
        <w:tc>
          <w:tcPr>
            <w:tcW w:w="1166" w:type="pct"/>
            <w:noWrap/>
          </w:tcPr>
          <w:p w14:paraId="06042A4E" w14:textId="7D22397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8D7B58B" w14:textId="3123186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SG" w:eastAsia="zh-CN"/>
              </w:rPr>
              <w:t>Frijda, Kuipers, &amp; ter Shure (1989)</w:t>
            </w:r>
          </w:p>
        </w:tc>
      </w:tr>
      <w:tr w:rsidR="001F4208" w:rsidRPr="000342F9" w14:paraId="7BB3B9D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8832A3A" w14:textId="01A92BC9"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7AF7C33E" w14:textId="5201811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.10*</w:t>
            </w:r>
          </w:p>
        </w:tc>
        <w:tc>
          <w:tcPr>
            <w:tcW w:w="1166" w:type="pct"/>
            <w:noWrap/>
          </w:tcPr>
          <w:p w14:paraId="0E0A0901" w14:textId="3E17D00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20818FF" w14:textId="0BB88150"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SG"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5D02D050"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8793568"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Nostalgia</w:t>
            </w:r>
          </w:p>
        </w:tc>
      </w:tr>
      <w:tr w:rsidR="001F4208" w:rsidRPr="000342F9" w14:paraId="16F9AEE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E4C0CCA" w14:textId="654A7A8C"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06937096" w14:textId="754C3BA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.36***</w:t>
            </w:r>
          </w:p>
        </w:tc>
        <w:tc>
          <w:tcPr>
            <w:tcW w:w="1166" w:type="pct"/>
            <w:noWrap/>
          </w:tcPr>
          <w:p w14:paraId="6152DDBE" w14:textId="6AFD25BF"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4311A527" w14:textId="22C1E7F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Johnson-Laird &amp; Oatley (1989)</w:t>
            </w:r>
          </w:p>
        </w:tc>
      </w:tr>
      <w:tr w:rsidR="001F4208" w:rsidRPr="000342F9" w14:paraId="0BDD583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FFE7EE1"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Loss</w:t>
            </w:r>
          </w:p>
        </w:tc>
        <w:tc>
          <w:tcPr>
            <w:tcW w:w="436" w:type="pct"/>
            <w:noWrap/>
          </w:tcPr>
          <w:p w14:paraId="71565434"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.09**</w:t>
            </w:r>
          </w:p>
        </w:tc>
        <w:tc>
          <w:tcPr>
            <w:tcW w:w="1166" w:type="pct"/>
            <w:noWrap/>
          </w:tcPr>
          <w:p w14:paraId="17E94043" w14:textId="2490BDD1"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A52F712" w14:textId="74190645"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Johnson-Laird &amp; Oatley (1989)</w:t>
            </w:r>
          </w:p>
        </w:tc>
      </w:tr>
      <w:tr w:rsidR="001F4208" w:rsidRPr="000342F9" w14:paraId="4E64F310"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D0FB379"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Pity</w:t>
            </w:r>
          </w:p>
        </w:tc>
      </w:tr>
      <w:tr w:rsidR="001F4208" w:rsidRPr="000342F9" w14:paraId="6C750E0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7923F60" w14:textId="26F74F5E"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Threat</w:t>
            </w:r>
          </w:p>
        </w:tc>
        <w:tc>
          <w:tcPr>
            <w:tcW w:w="436" w:type="pct"/>
            <w:noWrap/>
          </w:tcPr>
          <w:p w14:paraId="3095FAB3" w14:textId="78AC835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.10*</w:t>
            </w:r>
          </w:p>
        </w:tc>
        <w:tc>
          <w:tcPr>
            <w:tcW w:w="1166" w:type="pct"/>
            <w:noWrap/>
          </w:tcPr>
          <w:p w14:paraId="04BF810B" w14:textId="1AC86BC5"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41C63892" w14:textId="4D65C0A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Cottrell &amp; Neuberg (2005)</w:t>
            </w:r>
          </w:p>
        </w:tc>
      </w:tr>
      <w:tr w:rsidR="001F4208" w:rsidRPr="000342F9" w14:paraId="6DB27995"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1CD78F1"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Accountability-Other</w:t>
            </w:r>
          </w:p>
        </w:tc>
        <w:tc>
          <w:tcPr>
            <w:tcW w:w="436" w:type="pct"/>
            <w:noWrap/>
          </w:tcPr>
          <w:p w14:paraId="12A57E02"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-.33*</w:t>
            </w:r>
          </w:p>
        </w:tc>
        <w:tc>
          <w:tcPr>
            <w:tcW w:w="1166" w:type="pct"/>
            <w:noWrap/>
          </w:tcPr>
          <w:p w14:paraId="71DFDF00" w14:textId="11390F8B"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47AFFC2" w14:textId="4941CCE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Siemer &amp; Reisenzein (2007)</w:t>
            </w:r>
          </w:p>
        </w:tc>
      </w:tr>
      <w:tr w:rsidR="001F4208" w:rsidRPr="000342F9" w14:paraId="1637933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D947A92"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Accountability-Circumstances</w:t>
            </w:r>
          </w:p>
        </w:tc>
        <w:tc>
          <w:tcPr>
            <w:tcW w:w="436" w:type="pct"/>
            <w:noWrap/>
          </w:tcPr>
          <w:p w14:paraId="142EE1B9"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color w:val="000000"/>
                <w:sz w:val="16"/>
                <w:szCs w:val="16"/>
                <w:lang w:val="en-US" w:eastAsia="zh-CN"/>
              </w:rPr>
              <w:t>.02</w:t>
            </w:r>
          </w:p>
        </w:tc>
        <w:tc>
          <w:tcPr>
            <w:tcW w:w="1166" w:type="pct"/>
            <w:noWrap/>
          </w:tcPr>
          <w:p w14:paraId="65962FE6" w14:textId="184D4944"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43A7C4D9" w14:textId="0670E87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Ortony, Clore, &amp; Collins (1988)</w:t>
            </w:r>
            <w:r w:rsidR="004E2CD4">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Weiner (1985)</w:t>
            </w:r>
          </w:p>
        </w:tc>
      </w:tr>
      <w:tr w:rsidR="001F4208" w:rsidRPr="000342F9" w14:paraId="1D009728"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D16C140"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Regret</w:t>
            </w:r>
          </w:p>
        </w:tc>
      </w:tr>
      <w:tr w:rsidR="001F4208" w:rsidRPr="000342F9" w14:paraId="1BBDA9F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AB3AA61"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199C24B5"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.42***</w:t>
            </w:r>
          </w:p>
        </w:tc>
        <w:tc>
          <w:tcPr>
            <w:tcW w:w="1166" w:type="pct"/>
            <w:noWrap/>
          </w:tcPr>
          <w:p w14:paraId="1638E296" w14:textId="469A9C05"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47156B2E" w14:textId="6A3FA13C"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Lazarus (1991b)</w:t>
            </w:r>
            <w:r w:rsidR="00DA20E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van Dijk &amp; Zeelenberg (2002)</w:t>
            </w:r>
          </w:p>
        </w:tc>
      </w:tr>
      <w:tr w:rsidR="001F4208" w:rsidRPr="000342F9" w14:paraId="0303CD0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E0E919C" w14:textId="1E888F25"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1FF4EEDB" w14:textId="77E8378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sz w:val="16"/>
                <w:szCs w:val="16"/>
                <w:lang w:val="en-US" w:eastAsia="zh-CN"/>
              </w:rPr>
              <w:t>-.38***</w:t>
            </w:r>
          </w:p>
        </w:tc>
        <w:tc>
          <w:tcPr>
            <w:tcW w:w="1166" w:type="pct"/>
            <w:noWrap/>
          </w:tcPr>
          <w:p w14:paraId="127C1197" w14:textId="69B98E18"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3CBB9304" w14:textId="0BF4434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SG"/>
              </w:rPr>
            </w:pPr>
            <w:r w:rsidRPr="00665DDC">
              <w:rPr>
                <w:rFonts w:ascii="Times New Roman" w:eastAsia="Times New Roman" w:hAnsi="Times New Roman" w:cs="Times New Roman"/>
                <w:sz w:val="16"/>
                <w:szCs w:val="16"/>
                <w:lang w:val="en-US" w:eastAsia="zh-CN"/>
              </w:rPr>
              <w:t>van Dijk &amp; Zeelenberg (2002)</w:t>
            </w:r>
          </w:p>
        </w:tc>
      </w:tr>
      <w:tr w:rsidR="001F4208" w:rsidRPr="000342F9" w14:paraId="20BFBF0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62F266D"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69E2036E"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-.45***</w:t>
            </w:r>
          </w:p>
        </w:tc>
        <w:tc>
          <w:tcPr>
            <w:tcW w:w="1166" w:type="pct"/>
            <w:noWrap/>
          </w:tcPr>
          <w:p w14:paraId="1EAA7904" w14:textId="54E4383B"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0CF15111" w14:textId="4016B28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SG" w:eastAsia="zh-CN"/>
              </w:rPr>
            </w:pPr>
            <w:r w:rsidRPr="00665DDC">
              <w:rPr>
                <w:rFonts w:ascii="Times New Roman" w:eastAsia="Times New Roman" w:hAnsi="Times New Roman" w:cs="Times New Roman"/>
                <w:color w:val="000000" w:themeColor="text1"/>
                <w:sz w:val="16"/>
                <w:szCs w:val="16"/>
                <w:lang w:val="en-SG" w:eastAsia="zh-CN"/>
              </w:rPr>
              <w:t>Berndsen &amp; Feather (2016)</w:t>
            </w:r>
          </w:p>
        </w:tc>
      </w:tr>
      <w:tr w:rsidR="001F4208" w:rsidRPr="000342F9" w14:paraId="61DA73A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30A31CE"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2925854D"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.34**</w:t>
            </w:r>
          </w:p>
        </w:tc>
        <w:tc>
          <w:tcPr>
            <w:tcW w:w="1166" w:type="pct"/>
            <w:noWrap/>
          </w:tcPr>
          <w:p w14:paraId="1F77B02B" w14:textId="17F46686"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3BAD717" w14:textId="113A8165"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Kuipers, &amp; ter Shure (1989)</w:t>
            </w:r>
            <w:r w:rsidR="00DA20E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Smith (1991)</w:t>
            </w:r>
          </w:p>
        </w:tc>
      </w:tr>
      <w:tr w:rsidR="001F4208" w:rsidRPr="000342F9" w14:paraId="627906DA"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492E572"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Relief</w:t>
            </w:r>
          </w:p>
        </w:tc>
      </w:tr>
      <w:tr w:rsidR="001F4208" w:rsidRPr="000342F9" w14:paraId="08F1F3E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808BB20"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61FFA3F9"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.45***</w:t>
            </w:r>
          </w:p>
        </w:tc>
        <w:tc>
          <w:tcPr>
            <w:tcW w:w="1166" w:type="pct"/>
            <w:noWrap/>
          </w:tcPr>
          <w:p w14:paraId="27427022" w14:textId="2FF0FF42"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3AD498AD" w14:textId="503276B9" w:rsidR="001F4208" w:rsidRPr="00665DD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p>
        </w:tc>
      </w:tr>
      <w:tr w:rsidR="001F4208" w:rsidRPr="000342F9" w14:paraId="3CCB2A96"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5E1B6D3" w14:textId="4FAE1710"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2F2F8436" w14:textId="64B795A1"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.19***</w:t>
            </w:r>
          </w:p>
        </w:tc>
        <w:tc>
          <w:tcPr>
            <w:tcW w:w="1166" w:type="pct"/>
            <w:noWrap/>
          </w:tcPr>
          <w:p w14:paraId="4CEFD100" w14:textId="23EF63FD"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2731CE7C" w14:textId="19555F14" w:rsidR="001F4208" w:rsidRPr="00DA20E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Frijda, Kuipers, &amp; ter Shure (1989)</w:t>
            </w:r>
            <w:r w:rsidR="00DA20EC">
              <w:rPr>
                <w:rFonts w:ascii="Times New Roman" w:eastAsia="Times New Roman" w:hAnsi="Times New Roman" w:cs="Times New Roman"/>
                <w:sz w:val="16"/>
                <w:szCs w:val="16"/>
                <w:lang w:val="en-US" w:eastAsia="zh-CN"/>
              </w:rPr>
              <w:t>,</w:t>
            </w:r>
            <w:r w:rsidRPr="00665DDC">
              <w:rPr>
                <w:rFonts w:ascii="Times New Roman" w:eastAsia="Times New Roman" w:hAnsi="Times New Roman" w:cs="Times New Roman"/>
                <w:sz w:val="16"/>
                <w:szCs w:val="16"/>
                <w:lang w:val="en-US" w:eastAsia="zh-CN"/>
              </w:rPr>
              <w:t xml:space="preserve"> </w:t>
            </w:r>
            <w:r w:rsidR="00717AD8">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Reisenzein &amp; Spielhofer (1994)</w:t>
            </w:r>
            <w:r w:rsidR="00DA20EC">
              <w:rPr>
                <w:rFonts w:ascii="Times New Roman" w:eastAsia="Times New Roman" w:hAnsi="Times New Roman" w:cs="Times New Roman"/>
                <w:sz w:val="16"/>
                <w:szCs w:val="16"/>
                <w:lang w:val="en-US" w:eastAsia="zh-CN"/>
              </w:rPr>
              <w:t xml:space="preserve">, </w:t>
            </w:r>
            <w:r w:rsidRPr="00665DDC">
              <w:rPr>
                <w:rFonts w:ascii="Times New Roman" w:eastAsia="Times New Roman" w:hAnsi="Times New Roman" w:cs="Times New Roman"/>
                <w:sz w:val="16"/>
                <w:szCs w:val="16"/>
                <w:lang w:val="en-US" w:eastAsia="zh-CN"/>
              </w:rPr>
              <w:t>Tong (2015)</w:t>
            </w:r>
          </w:p>
        </w:tc>
      </w:tr>
      <w:tr w:rsidR="001F4208" w:rsidRPr="000342F9" w14:paraId="12911CF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5268A3B" w14:textId="0D6338AB"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7291E4CE" w14:textId="3281BD5B"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.04</w:t>
            </w:r>
          </w:p>
        </w:tc>
        <w:tc>
          <w:tcPr>
            <w:tcW w:w="1166" w:type="pct"/>
            <w:noWrap/>
          </w:tcPr>
          <w:p w14:paraId="620397D6" w14:textId="745C8988"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027D132" w14:textId="54AB4517" w:rsidR="001F4208" w:rsidRPr="00665DD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SG" w:eastAsia="zh-CN"/>
              </w:rPr>
              <w:t>Frijda, Kuipers, &amp; ter Shure (1989)</w:t>
            </w:r>
          </w:p>
        </w:tc>
      </w:tr>
      <w:tr w:rsidR="001F4208" w:rsidRPr="000342F9" w14:paraId="52DEB03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4120E18" w14:textId="7CB162F5"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Accountability-Circumstances</w:t>
            </w:r>
          </w:p>
        </w:tc>
        <w:tc>
          <w:tcPr>
            <w:tcW w:w="436" w:type="pct"/>
            <w:noWrap/>
          </w:tcPr>
          <w:p w14:paraId="23B3A46A" w14:textId="3C2E419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-.03</w:t>
            </w:r>
          </w:p>
        </w:tc>
        <w:tc>
          <w:tcPr>
            <w:tcW w:w="1166" w:type="pct"/>
            <w:noWrap/>
          </w:tcPr>
          <w:p w14:paraId="3DB73F90" w14:textId="5068758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3A0E54F9" w14:textId="042D5CC3" w:rsidR="001F4208" w:rsidRPr="00665DD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r w:rsidR="00717AD8">
              <w:rPr>
                <w:rFonts w:ascii="Times New Roman" w:eastAsia="Times New Roman" w:hAnsi="Times New Roman" w:cs="Times New Roman"/>
                <w:sz w:val="16"/>
                <w:szCs w:val="16"/>
                <w:lang w:val="en-US" w:eastAsia="zh-CN"/>
              </w:rPr>
              <w:t>,</w:t>
            </w:r>
            <w:r w:rsidR="00717AD8">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Antoniou, &amp; Jose (1996)</w:t>
            </w:r>
          </w:p>
        </w:tc>
      </w:tr>
      <w:tr w:rsidR="001F4208" w:rsidRPr="000342F9" w14:paraId="3B8DED02"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41C27EB" w14:textId="5A4E5418"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073443B5" w14:textId="09FCF25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.19***</w:t>
            </w:r>
          </w:p>
        </w:tc>
        <w:tc>
          <w:tcPr>
            <w:tcW w:w="1166" w:type="pct"/>
            <w:noWrap/>
          </w:tcPr>
          <w:p w14:paraId="7B16285A" w14:textId="51A1771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C170E57" w14:textId="0FC38C47" w:rsidR="001F4208" w:rsidRPr="00665DD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SG"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3D75926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896ED5C"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Control-Circumstances</w:t>
            </w:r>
          </w:p>
        </w:tc>
        <w:tc>
          <w:tcPr>
            <w:tcW w:w="436" w:type="pct"/>
            <w:noWrap/>
          </w:tcPr>
          <w:p w14:paraId="711C9CA3"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.02</w:t>
            </w:r>
          </w:p>
        </w:tc>
        <w:tc>
          <w:tcPr>
            <w:tcW w:w="1166" w:type="pct"/>
            <w:noWrap/>
          </w:tcPr>
          <w:p w14:paraId="71B21E96" w14:textId="13A5979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D48D08E" w14:textId="3CD5EAE7" w:rsidR="001F4208" w:rsidRPr="00665DD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Roseman, Spindel, &amp; Jose (1990)</w:t>
            </w:r>
            <w:r w:rsidR="00CA297C">
              <w:rPr>
                <w:rFonts w:ascii="Times New Roman" w:eastAsia="Times New Roman" w:hAnsi="Times New Roman" w:cs="Times New Roman"/>
                <w:sz w:val="16"/>
                <w:szCs w:val="16"/>
                <w:lang w:val="en-US" w:eastAsia="zh-CN"/>
              </w:rPr>
              <w:t xml:space="preserve">, </w:t>
            </w:r>
            <w:r w:rsidR="00717AD8">
              <w:rPr>
                <w:rFonts w:ascii="Times New Roman" w:eastAsia="Times New Roman" w:hAnsi="Times New Roman" w:cs="Times New Roman"/>
                <w:sz w:val="16"/>
                <w:szCs w:val="16"/>
                <w:lang w:val="en-US" w:eastAsia="zh-CN"/>
              </w:rPr>
              <w:br/>
            </w:r>
            <w:r w:rsidRPr="00665DDC">
              <w:rPr>
                <w:rFonts w:ascii="Times New Roman" w:eastAsia="Times New Roman" w:hAnsi="Times New Roman" w:cs="Times New Roman"/>
                <w:sz w:val="16"/>
                <w:szCs w:val="16"/>
                <w:lang w:val="en-US" w:eastAsia="zh-CN"/>
              </w:rPr>
              <w:t>Roseman, Antoniou, &amp; Jose (1996)</w:t>
            </w:r>
          </w:p>
        </w:tc>
      </w:tr>
      <w:tr w:rsidR="001F4208" w:rsidRPr="000342F9" w14:paraId="61530FB9"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27E69CF"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26AE15B9"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.00</w:t>
            </w:r>
          </w:p>
        </w:tc>
        <w:tc>
          <w:tcPr>
            <w:tcW w:w="1166" w:type="pct"/>
            <w:noWrap/>
          </w:tcPr>
          <w:p w14:paraId="7F8426C8" w14:textId="74820EEF"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0BD0B8ED" w14:textId="5C033AAE" w:rsidR="001F4208" w:rsidRPr="00665DDC" w:rsidRDefault="001F4208" w:rsidP="00717A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Ellsworth &amp; Smith (1988a)</w:t>
            </w:r>
          </w:p>
        </w:tc>
      </w:tr>
      <w:tr w:rsidR="001F4208" w:rsidRPr="000342F9" w14:paraId="6CC52212"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4A8F0BD1" w14:textId="77777777"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t>Schadenfreude</w:t>
            </w:r>
          </w:p>
        </w:tc>
      </w:tr>
      <w:tr w:rsidR="001F4208" w:rsidRPr="000342F9" w14:paraId="68C6CBC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1B901E0" w14:textId="77777777" w:rsidR="001F4208" w:rsidRPr="00665DDC" w:rsidRDefault="001F4208" w:rsidP="001F4208">
            <w:pPr>
              <w:ind w:left="144" w:hanging="144"/>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1189D99A"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color w:val="000000"/>
                <w:sz w:val="16"/>
                <w:szCs w:val="16"/>
                <w:lang w:val="en-US" w:eastAsia="zh-CN"/>
              </w:rPr>
              <w:t>.18***</w:t>
            </w:r>
          </w:p>
        </w:tc>
        <w:tc>
          <w:tcPr>
            <w:tcW w:w="1166" w:type="pct"/>
            <w:noWrap/>
          </w:tcPr>
          <w:p w14:paraId="706D99A5" w14:textId="596349C6"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8BA6E17" w14:textId="489D821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Feather (2014)</w:t>
            </w:r>
          </w:p>
          <w:p w14:paraId="37AC51B1" w14:textId="50F3F6C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van Dijk &amp; Ouwerkerk (2014)</w:t>
            </w:r>
          </w:p>
        </w:tc>
      </w:tr>
      <w:tr w:rsidR="001F4208" w:rsidRPr="000342F9" w14:paraId="6047C01B"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62CA7D95" w14:textId="77777777" w:rsidR="002F5BA8" w:rsidRDefault="002F5BA8" w:rsidP="001F4208">
            <w:pPr>
              <w:jc w:val="center"/>
              <w:rPr>
                <w:rFonts w:ascii="Times New Roman" w:eastAsia="Times New Roman" w:hAnsi="Times New Roman" w:cs="Times New Roman"/>
                <w:b w:val="0"/>
                <w:bCs w:val="0"/>
                <w:sz w:val="20"/>
                <w:szCs w:val="20"/>
                <w:lang w:val="en-US" w:eastAsia="zh-CN"/>
              </w:rPr>
            </w:pPr>
          </w:p>
          <w:p w14:paraId="05E8EBDC" w14:textId="77777777" w:rsidR="002F5BA8" w:rsidRDefault="002F5BA8" w:rsidP="001F4208">
            <w:pPr>
              <w:jc w:val="center"/>
              <w:rPr>
                <w:rFonts w:ascii="Times New Roman" w:eastAsia="Times New Roman" w:hAnsi="Times New Roman" w:cs="Times New Roman"/>
                <w:b w:val="0"/>
                <w:bCs w:val="0"/>
                <w:sz w:val="20"/>
                <w:szCs w:val="20"/>
                <w:lang w:val="en-US" w:eastAsia="zh-CN"/>
              </w:rPr>
            </w:pPr>
          </w:p>
          <w:p w14:paraId="2D84F214" w14:textId="0D40B192" w:rsidR="001F4208" w:rsidRPr="000342F9" w:rsidRDefault="001F4208" w:rsidP="001F4208">
            <w:pPr>
              <w:jc w:val="center"/>
              <w:rPr>
                <w:rFonts w:ascii="Times New Roman" w:eastAsia="Times New Roman" w:hAnsi="Times New Roman" w:cs="Times New Roman"/>
                <w:sz w:val="20"/>
                <w:szCs w:val="20"/>
                <w:lang w:val="en-US" w:eastAsia="zh-CN"/>
              </w:rPr>
            </w:pPr>
            <w:r w:rsidRPr="000342F9">
              <w:rPr>
                <w:rFonts w:ascii="Times New Roman" w:eastAsia="Times New Roman" w:hAnsi="Times New Roman" w:cs="Times New Roman"/>
                <w:sz w:val="20"/>
                <w:szCs w:val="20"/>
                <w:lang w:val="en-US" w:eastAsia="zh-CN"/>
              </w:rPr>
              <w:lastRenderedPageBreak/>
              <w:t>Self-anger</w:t>
            </w:r>
          </w:p>
        </w:tc>
      </w:tr>
      <w:tr w:rsidR="001F4208" w:rsidRPr="000342F9" w14:paraId="5A72F4B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BA1B9A7"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lastRenderedPageBreak/>
              <w:t>Accountability-Self</w:t>
            </w:r>
          </w:p>
        </w:tc>
        <w:tc>
          <w:tcPr>
            <w:tcW w:w="436" w:type="pct"/>
            <w:noWrap/>
          </w:tcPr>
          <w:p w14:paraId="465C2072"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.53***</w:t>
            </w:r>
          </w:p>
        </w:tc>
        <w:tc>
          <w:tcPr>
            <w:tcW w:w="1166" w:type="pct"/>
            <w:noWrap/>
          </w:tcPr>
          <w:p w14:paraId="57559B04" w14:textId="3C6A96C8"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0A28CDFC" w14:textId="1C22370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SG" w:eastAsia="zh-CN"/>
              </w:rPr>
            </w:pPr>
            <w:r w:rsidRPr="00665DDC">
              <w:rPr>
                <w:rFonts w:ascii="Times New Roman" w:eastAsia="Times New Roman" w:hAnsi="Times New Roman" w:cs="Times New Roman"/>
                <w:color w:val="000000" w:themeColor="text1"/>
                <w:sz w:val="16"/>
                <w:szCs w:val="16"/>
                <w:lang w:val="en-SG" w:eastAsia="zh-CN"/>
              </w:rPr>
              <w:t>Ellsworth &amp; Tong (2006)</w:t>
            </w:r>
          </w:p>
        </w:tc>
      </w:tr>
      <w:tr w:rsidR="001F4208" w:rsidRPr="000342F9" w14:paraId="0B157EB3"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0723FFB5" w14:textId="77777777" w:rsidR="001F4208" w:rsidRPr="000342F9" w:rsidRDefault="001F4208" w:rsidP="001F4208">
            <w:pPr>
              <w:jc w:val="center"/>
              <w:rPr>
                <w:rFonts w:ascii="Times New Roman" w:eastAsia="Times New Roman" w:hAnsi="Times New Roman" w:cs="Times New Roman"/>
                <w:color w:val="FF0000"/>
                <w:sz w:val="20"/>
                <w:szCs w:val="20"/>
                <w:lang w:val="en-US" w:eastAsia="zh-CN"/>
              </w:rPr>
            </w:pPr>
            <w:r w:rsidRPr="000342F9">
              <w:rPr>
                <w:rFonts w:ascii="Times New Roman" w:eastAsia="Times New Roman" w:hAnsi="Times New Roman" w:cs="Times New Roman"/>
                <w:color w:val="000000" w:themeColor="text1"/>
                <w:sz w:val="20"/>
                <w:szCs w:val="20"/>
                <w:lang w:val="en-US" w:eastAsia="zh-CN"/>
              </w:rPr>
              <w:t>Serenity</w:t>
            </w:r>
          </w:p>
        </w:tc>
      </w:tr>
      <w:tr w:rsidR="001F4208" w:rsidRPr="000342F9" w14:paraId="062D23A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2AA587E" w14:textId="53DD23C8"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6C11ADD7" w14:textId="6DEC042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color w:val="000000"/>
                <w:sz w:val="16"/>
                <w:szCs w:val="16"/>
                <w:lang w:val="en-US" w:eastAsia="zh-CN"/>
              </w:rPr>
              <w:t>.49**</w:t>
            </w:r>
          </w:p>
        </w:tc>
        <w:tc>
          <w:tcPr>
            <w:tcW w:w="1166" w:type="pct"/>
            <w:noWrap/>
          </w:tcPr>
          <w:p w14:paraId="7D4709A9" w14:textId="5EFA4D4C"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4149F38" w14:textId="4F8F746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17170D7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876A7C9" w14:textId="5FE1DB99"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0B0FB505" w14:textId="76B257F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.42***</w:t>
            </w:r>
          </w:p>
        </w:tc>
        <w:tc>
          <w:tcPr>
            <w:tcW w:w="1166" w:type="pct"/>
            <w:noWrap/>
          </w:tcPr>
          <w:p w14:paraId="74A042FA" w14:textId="6175909B"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43365992" w14:textId="4545D47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3C2656A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42F7A25" w14:textId="2E40DA0C"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7C6D9064" w14:textId="08F9DD3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.24*</w:t>
            </w:r>
          </w:p>
        </w:tc>
        <w:tc>
          <w:tcPr>
            <w:tcW w:w="1166" w:type="pct"/>
            <w:noWrap/>
          </w:tcPr>
          <w:p w14:paraId="124939F4" w14:textId="1367B01C"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1E40EF3A" w14:textId="4A2101D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4A89AA4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4CCB18C" w14:textId="563E1A51" w:rsidR="001F4208" w:rsidRPr="00665DDC" w:rsidRDefault="001F4208" w:rsidP="001F4208">
            <w:pPr>
              <w:ind w:left="144" w:hanging="144"/>
              <w:rPr>
                <w:rFonts w:ascii="Times New Roman" w:eastAsia="Times New Roman" w:hAnsi="Times New Roman" w:cs="Times New Roman"/>
                <w:b w:val="0"/>
                <w:bCs w:val="0"/>
                <w:sz w:val="16"/>
                <w:szCs w:val="16"/>
              </w:rPr>
            </w:pPr>
            <w:r w:rsidRPr="00665DDC">
              <w:rPr>
                <w:rFonts w:ascii="Times New Roman" w:eastAsia="Times New Roman" w:hAnsi="Times New Roman" w:cs="Times New Roman"/>
                <w:b w:val="0"/>
                <w:bCs w:val="0"/>
                <w:sz w:val="16"/>
                <w:szCs w:val="16"/>
              </w:rPr>
              <w:t>Threat</w:t>
            </w:r>
          </w:p>
        </w:tc>
        <w:tc>
          <w:tcPr>
            <w:tcW w:w="436" w:type="pct"/>
            <w:noWrap/>
          </w:tcPr>
          <w:p w14:paraId="0BC40F45" w14:textId="0543540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rPr>
              <w:t>-.34***</w:t>
            </w:r>
          </w:p>
        </w:tc>
        <w:tc>
          <w:tcPr>
            <w:tcW w:w="1166" w:type="pct"/>
            <w:noWrap/>
          </w:tcPr>
          <w:p w14:paraId="7B8A8183" w14:textId="0ADC9BC6"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0B976851" w14:textId="41E4303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rPr>
              <w:t>Lazarus, Kanner, &amp; Folkman (1980)</w:t>
            </w:r>
          </w:p>
        </w:tc>
      </w:tr>
      <w:tr w:rsidR="001F4208" w:rsidRPr="000342F9" w14:paraId="5DF50B3E"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E30A953" w14:textId="4AD094E8" w:rsidR="001F4208" w:rsidRPr="00665DDC" w:rsidRDefault="001F4208" w:rsidP="001F4208">
            <w:pPr>
              <w:ind w:left="144" w:hanging="144"/>
              <w:rPr>
                <w:rFonts w:ascii="Times New Roman" w:eastAsia="Times New Roman" w:hAnsi="Times New Roman" w:cs="Times New Roman"/>
                <w:b w:val="0"/>
                <w:bCs w:val="0"/>
                <w:sz w:val="16"/>
                <w:szCs w:val="16"/>
              </w:rPr>
            </w:pPr>
            <w:r w:rsidRPr="00665DDC">
              <w:rPr>
                <w:rFonts w:ascii="Times New Roman" w:eastAsia="Times New Roman" w:hAnsi="Times New Roman" w:cs="Times New Roman"/>
                <w:b w:val="0"/>
                <w:bCs w:val="0"/>
                <w:sz w:val="16"/>
                <w:szCs w:val="16"/>
              </w:rPr>
              <w:t>Harm</w:t>
            </w:r>
          </w:p>
        </w:tc>
        <w:tc>
          <w:tcPr>
            <w:tcW w:w="436" w:type="pct"/>
            <w:noWrap/>
          </w:tcPr>
          <w:p w14:paraId="3BDCB6A2" w14:textId="71F929F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rPr>
              <w:t>-.36***</w:t>
            </w:r>
          </w:p>
        </w:tc>
        <w:tc>
          <w:tcPr>
            <w:tcW w:w="1166" w:type="pct"/>
            <w:noWrap/>
          </w:tcPr>
          <w:p w14:paraId="1D574AC2" w14:textId="4FEECA0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38DBA927" w14:textId="760A5E21"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rPr>
              <w:t>Lazarus, Kanner, &amp; Folkman (1980)</w:t>
            </w:r>
          </w:p>
        </w:tc>
      </w:tr>
      <w:tr w:rsidR="001F4208" w:rsidRPr="000342F9" w14:paraId="7DF45F9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E9AC300" w14:textId="499291DD"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Perceived Obstacle</w:t>
            </w:r>
          </w:p>
        </w:tc>
        <w:tc>
          <w:tcPr>
            <w:tcW w:w="436" w:type="pct"/>
            <w:noWrap/>
          </w:tcPr>
          <w:p w14:paraId="6237903E" w14:textId="16F29E9C"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-.10*</w:t>
            </w:r>
          </w:p>
        </w:tc>
        <w:tc>
          <w:tcPr>
            <w:tcW w:w="1166" w:type="pct"/>
            <w:noWrap/>
          </w:tcPr>
          <w:p w14:paraId="08A5920A" w14:textId="6A70E20B"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52E0323E" w14:textId="7C8707B8"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6DC9F34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12F8F03" w14:textId="3CD7DA81"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088E2B41" w14:textId="3FE661AD"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.10*</w:t>
            </w:r>
          </w:p>
        </w:tc>
        <w:tc>
          <w:tcPr>
            <w:tcW w:w="1166" w:type="pct"/>
            <w:noWrap/>
          </w:tcPr>
          <w:p w14:paraId="511E02D3" w14:textId="22BCFF41"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075F4AEC" w14:textId="49F651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1E2D012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8A3746D" w14:textId="11C73643"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Effort</w:t>
            </w:r>
          </w:p>
        </w:tc>
        <w:tc>
          <w:tcPr>
            <w:tcW w:w="436" w:type="pct"/>
            <w:noWrap/>
          </w:tcPr>
          <w:p w14:paraId="71B651A3" w14:textId="22796CE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-.13**</w:t>
            </w:r>
          </w:p>
        </w:tc>
        <w:tc>
          <w:tcPr>
            <w:tcW w:w="1166" w:type="pct"/>
            <w:noWrap/>
          </w:tcPr>
          <w:p w14:paraId="7A66CFED" w14:textId="598FE667"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55439EB9" w14:textId="6122531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72F77377"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790AA6B" w14:textId="7B392B74"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Normative significance (internal)</w:t>
            </w:r>
          </w:p>
        </w:tc>
        <w:tc>
          <w:tcPr>
            <w:tcW w:w="436" w:type="pct"/>
            <w:noWrap/>
          </w:tcPr>
          <w:p w14:paraId="33E6C84D" w14:textId="5B450829"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665DDC">
              <w:rPr>
                <w:rFonts w:ascii="Times New Roman" w:eastAsia="Times New Roman" w:hAnsi="Times New Roman" w:cs="Times New Roman"/>
                <w:color w:val="000000"/>
                <w:sz w:val="16"/>
                <w:szCs w:val="16"/>
                <w:lang w:val="en-US" w:eastAsia="zh-CN"/>
              </w:rPr>
              <w:t>.12*</w:t>
            </w:r>
          </w:p>
        </w:tc>
        <w:tc>
          <w:tcPr>
            <w:tcW w:w="1166" w:type="pct"/>
            <w:noWrap/>
          </w:tcPr>
          <w:p w14:paraId="379F0E5C" w14:textId="50530CC5"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6BF6B7D6" w14:textId="60BE5EA4"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7C22030A"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BEA072D" w14:textId="77777777" w:rsidR="001F4208" w:rsidRPr="000342F9" w:rsidRDefault="001F4208" w:rsidP="001F4208">
            <w:pPr>
              <w:jc w:val="center"/>
              <w:rPr>
                <w:rFonts w:ascii="Times New Roman" w:eastAsia="Times New Roman" w:hAnsi="Times New Roman" w:cs="Times New Roman"/>
                <w:color w:val="000000" w:themeColor="text1"/>
                <w:sz w:val="20"/>
                <w:szCs w:val="20"/>
                <w:lang w:val="en-US" w:eastAsia="zh-CN"/>
              </w:rPr>
            </w:pPr>
            <w:r w:rsidRPr="000342F9">
              <w:rPr>
                <w:rFonts w:ascii="Times New Roman" w:eastAsia="Times New Roman" w:hAnsi="Times New Roman" w:cs="Times New Roman"/>
                <w:color w:val="000000" w:themeColor="text1"/>
                <w:sz w:val="20"/>
                <w:szCs w:val="20"/>
                <w:lang w:val="en-US" w:eastAsia="zh-CN"/>
              </w:rPr>
              <w:t>Surprise</w:t>
            </w:r>
          </w:p>
        </w:tc>
      </w:tr>
      <w:tr w:rsidR="001F4208" w:rsidRPr="000342F9" w14:paraId="375A864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18D699B" w14:textId="784DEA35"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291921C6" w14:textId="601ED94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.17</w:t>
            </w:r>
          </w:p>
        </w:tc>
        <w:tc>
          <w:tcPr>
            <w:tcW w:w="1166" w:type="pct"/>
            <w:noWrap/>
          </w:tcPr>
          <w:p w14:paraId="443160D4" w14:textId="29CFFA0D"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355C7753" w14:textId="00836AA4" w:rsidR="001F4208" w:rsidRPr="00977AC4"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Ellsworth &amp; Smith (1988a), Izard (1977)</w:t>
            </w:r>
            <w:r w:rsidR="00CA297C">
              <w:rPr>
                <w:rFonts w:ascii="Times New Roman" w:eastAsia="Times New Roman" w:hAnsi="Times New Roman" w:cs="Times New Roman"/>
                <w:color w:val="000000" w:themeColor="text1"/>
                <w:sz w:val="16"/>
                <w:szCs w:val="16"/>
                <w:lang w:val="en-US" w:eastAsia="zh-CN"/>
              </w:rPr>
              <w:t xml:space="preserve">, </w:t>
            </w:r>
            <w:r w:rsidR="00977AC4">
              <w:rPr>
                <w:rFonts w:ascii="Times New Roman" w:eastAsia="Times New Roman" w:hAnsi="Times New Roman" w:cs="Times New Roman"/>
                <w:color w:val="000000" w:themeColor="text1"/>
                <w:sz w:val="16"/>
                <w:szCs w:val="16"/>
                <w:lang w:val="en-US" w:eastAsia="zh-CN"/>
              </w:rPr>
              <w:br/>
            </w:r>
            <w:r w:rsidRPr="00665DDC">
              <w:rPr>
                <w:rFonts w:ascii="Times New Roman" w:eastAsia="Times New Roman" w:hAnsi="Times New Roman" w:cs="Times New Roman"/>
                <w:color w:val="000000" w:themeColor="text1"/>
                <w:sz w:val="16"/>
                <w:szCs w:val="16"/>
                <w:lang w:val="en-US" w:eastAsia="zh-CN"/>
              </w:rPr>
              <w:t>Smith &amp; Ellsworth (1985)</w:t>
            </w:r>
            <w:r w:rsidR="00CA297C">
              <w:rPr>
                <w:rFonts w:ascii="Times New Roman" w:eastAsia="Times New Roman" w:hAnsi="Times New Roman" w:cs="Times New Roman"/>
                <w:color w:val="000000" w:themeColor="text1"/>
                <w:sz w:val="16"/>
                <w:szCs w:val="16"/>
                <w:lang w:val="en-US" w:eastAsia="zh-CN"/>
              </w:rPr>
              <w:t xml:space="preserve">, </w:t>
            </w:r>
            <w:r w:rsidR="00977AC4">
              <w:rPr>
                <w:rFonts w:ascii="Times New Roman" w:eastAsia="Times New Roman" w:hAnsi="Times New Roman" w:cs="Times New Roman"/>
                <w:color w:val="000000" w:themeColor="text1"/>
                <w:sz w:val="16"/>
                <w:szCs w:val="16"/>
                <w:lang w:val="en-US" w:eastAsia="zh-CN"/>
              </w:rPr>
              <w:br/>
            </w:r>
            <w:r w:rsidRPr="00665DDC">
              <w:rPr>
                <w:rFonts w:ascii="Times New Roman" w:eastAsia="Times New Roman" w:hAnsi="Times New Roman" w:cs="Times New Roman"/>
                <w:color w:val="000000" w:themeColor="text1"/>
                <w:sz w:val="16"/>
                <w:szCs w:val="16"/>
                <w:lang w:val="en-US" w:eastAsia="zh-CN"/>
              </w:rPr>
              <w:t>Meyer, Reisenzein, &amp; Schutzwohl (1997)</w:t>
            </w:r>
          </w:p>
        </w:tc>
      </w:tr>
      <w:tr w:rsidR="001F4208" w:rsidRPr="000342F9" w14:paraId="58BA5B3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FDB9197" w14:textId="45E1C3EF"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Expectedness</w:t>
            </w:r>
          </w:p>
        </w:tc>
        <w:tc>
          <w:tcPr>
            <w:tcW w:w="436" w:type="pct"/>
            <w:noWrap/>
          </w:tcPr>
          <w:p w14:paraId="656D2A8A" w14:textId="0126717C"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-.49***</w:t>
            </w:r>
          </w:p>
        </w:tc>
        <w:tc>
          <w:tcPr>
            <w:tcW w:w="1166" w:type="pct"/>
            <w:noWrap/>
          </w:tcPr>
          <w:p w14:paraId="2805E46C" w14:textId="17527170"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48A4D0A" w14:textId="4A0385DB" w:rsidR="001F4208" w:rsidRPr="00665DDC"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Izard (1977)</w:t>
            </w:r>
            <w:r w:rsidR="00E85C91">
              <w:rPr>
                <w:rFonts w:ascii="Times New Roman" w:eastAsia="Times New Roman" w:hAnsi="Times New Roman" w:cs="Times New Roman"/>
                <w:color w:val="000000" w:themeColor="text1"/>
                <w:sz w:val="16"/>
                <w:szCs w:val="16"/>
                <w:lang w:val="en-US" w:eastAsia="zh-CN"/>
              </w:rPr>
              <w:t xml:space="preserve">, </w:t>
            </w:r>
            <w:r w:rsidRPr="00665DDC">
              <w:rPr>
                <w:rFonts w:ascii="Times New Roman" w:eastAsia="Times New Roman" w:hAnsi="Times New Roman" w:cs="Times New Roman"/>
                <w:color w:val="000000" w:themeColor="text1"/>
                <w:sz w:val="16"/>
                <w:szCs w:val="16"/>
                <w:lang w:val="en-US" w:eastAsia="zh-CN"/>
              </w:rPr>
              <w:t>Meyer, Reisenzein, &amp; Schutzwohl (1997)</w:t>
            </w:r>
          </w:p>
        </w:tc>
      </w:tr>
      <w:tr w:rsidR="001F4208" w:rsidRPr="000342F9" w14:paraId="0595572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004B0E81" w14:textId="7331A4FF"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5A780816" w14:textId="5293ACD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-.30***</w:t>
            </w:r>
          </w:p>
        </w:tc>
        <w:tc>
          <w:tcPr>
            <w:tcW w:w="1166" w:type="pct"/>
            <w:noWrap/>
          </w:tcPr>
          <w:p w14:paraId="49DB07B0" w14:textId="5532D592"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732FA337" w14:textId="73F15E37" w:rsidR="001F4208" w:rsidRPr="00665DDC"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Smith &amp; Ellsworth (1985)</w:t>
            </w:r>
            <w:r w:rsidR="00E85C91">
              <w:rPr>
                <w:rFonts w:ascii="Times New Roman" w:eastAsia="Times New Roman" w:hAnsi="Times New Roman" w:cs="Times New Roman"/>
                <w:color w:val="000000" w:themeColor="text1"/>
                <w:sz w:val="16"/>
                <w:szCs w:val="16"/>
                <w:lang w:val="en-US" w:eastAsia="zh-CN"/>
              </w:rPr>
              <w:t xml:space="preserve">, </w:t>
            </w:r>
            <w:r w:rsidRPr="00665DDC">
              <w:rPr>
                <w:rFonts w:ascii="Times New Roman" w:eastAsia="Times New Roman" w:hAnsi="Times New Roman" w:cs="Times New Roman"/>
                <w:color w:val="000000" w:themeColor="text1"/>
                <w:sz w:val="16"/>
                <w:szCs w:val="16"/>
                <w:lang w:val="en-US" w:eastAsia="zh-CN"/>
              </w:rPr>
              <w:t>Roseman (1984)</w:t>
            </w:r>
          </w:p>
        </w:tc>
      </w:tr>
      <w:tr w:rsidR="001F4208" w:rsidRPr="000342F9" w14:paraId="1A7861EF"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D3CB1C1" w14:textId="2549338E"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relevance</w:t>
            </w:r>
          </w:p>
        </w:tc>
        <w:tc>
          <w:tcPr>
            <w:tcW w:w="436" w:type="pct"/>
            <w:noWrap/>
          </w:tcPr>
          <w:p w14:paraId="2C7C235D" w14:textId="044B921A"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.41***</w:t>
            </w:r>
          </w:p>
        </w:tc>
        <w:tc>
          <w:tcPr>
            <w:tcW w:w="1166" w:type="pct"/>
            <w:noWrap/>
          </w:tcPr>
          <w:p w14:paraId="31656FFE" w14:textId="76642EF7"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25D259B" w14:textId="1E3E514F" w:rsidR="001F4208" w:rsidRPr="00665DDC"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Roseman, Spindel, &amp; Jose (1990)</w:t>
            </w:r>
          </w:p>
        </w:tc>
      </w:tr>
      <w:tr w:rsidR="001F4208" w:rsidRPr="000342F9" w14:paraId="1ACC4B3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1751D143" w14:textId="534455E2"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Novelty</w:t>
            </w:r>
          </w:p>
        </w:tc>
        <w:tc>
          <w:tcPr>
            <w:tcW w:w="436" w:type="pct"/>
            <w:noWrap/>
          </w:tcPr>
          <w:p w14:paraId="38D5BD19" w14:textId="7F9F956A"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.35***</w:t>
            </w:r>
          </w:p>
        </w:tc>
        <w:tc>
          <w:tcPr>
            <w:tcW w:w="1166" w:type="pct"/>
            <w:noWrap/>
          </w:tcPr>
          <w:p w14:paraId="7AC4460A" w14:textId="26436DF3"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56BFE54B" w14:textId="016EBCF4" w:rsidR="001F4208" w:rsidRPr="00665DDC"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McCarthy, Lambert, &amp; Seraphine (2004)</w:t>
            </w:r>
            <w:r w:rsidR="00CA297C">
              <w:rPr>
                <w:rFonts w:ascii="Times New Roman" w:eastAsia="Times New Roman" w:hAnsi="Times New Roman" w:cs="Times New Roman"/>
                <w:color w:val="000000" w:themeColor="text1"/>
                <w:sz w:val="16"/>
                <w:szCs w:val="16"/>
                <w:lang w:val="en-US" w:eastAsia="zh-CN"/>
              </w:rPr>
              <w:t xml:space="preserve">, </w:t>
            </w:r>
            <w:r w:rsidR="00977AC4">
              <w:rPr>
                <w:rFonts w:ascii="Times New Roman" w:eastAsia="Times New Roman" w:hAnsi="Times New Roman" w:cs="Times New Roman"/>
                <w:color w:val="000000" w:themeColor="text1"/>
                <w:sz w:val="16"/>
                <w:szCs w:val="16"/>
                <w:lang w:val="en-US" w:eastAsia="zh-CN"/>
              </w:rPr>
              <w:br/>
            </w:r>
            <w:r w:rsidRPr="00665DDC">
              <w:rPr>
                <w:rFonts w:ascii="Times New Roman" w:eastAsia="Times New Roman" w:hAnsi="Times New Roman" w:cs="Times New Roman"/>
                <w:color w:val="000000" w:themeColor="text1"/>
                <w:sz w:val="16"/>
                <w:szCs w:val="16"/>
                <w:lang w:val="en-US" w:eastAsia="zh-CN"/>
              </w:rPr>
              <w:t>Ellsworth &amp; Smith (1988a), Tong (2015)</w:t>
            </w:r>
          </w:p>
        </w:tc>
      </w:tr>
      <w:tr w:rsidR="001F4208" w:rsidRPr="000342F9" w14:paraId="272B934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A6F003C" w14:textId="3437A8CB"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Attentional activity</w:t>
            </w:r>
          </w:p>
        </w:tc>
        <w:tc>
          <w:tcPr>
            <w:tcW w:w="436" w:type="pct"/>
            <w:noWrap/>
          </w:tcPr>
          <w:p w14:paraId="7F68C38D" w14:textId="565338E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US" w:eastAsia="zh-CN"/>
              </w:rPr>
            </w:pPr>
            <w:r w:rsidRPr="00665DDC">
              <w:rPr>
                <w:rFonts w:ascii="Times New Roman" w:eastAsia="Times New Roman" w:hAnsi="Times New Roman" w:cs="Times New Roman"/>
                <w:sz w:val="16"/>
                <w:szCs w:val="16"/>
                <w:lang w:val="en-US" w:eastAsia="zh-CN"/>
              </w:rPr>
              <w:t>.44***</w:t>
            </w:r>
          </w:p>
        </w:tc>
        <w:tc>
          <w:tcPr>
            <w:tcW w:w="1166" w:type="pct"/>
            <w:noWrap/>
          </w:tcPr>
          <w:p w14:paraId="7122FC8B" w14:textId="6D6DC820"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663F584E" w14:textId="0A840BD4" w:rsidR="001F4208" w:rsidRPr="00665DDC"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Roseman, Spindel, &amp; Jose (1990)</w:t>
            </w:r>
          </w:p>
        </w:tc>
      </w:tr>
      <w:tr w:rsidR="001F4208" w:rsidRPr="000342F9" w14:paraId="75824ED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6C4F8E5" w14:textId="44284466"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Future Predictability</w:t>
            </w:r>
          </w:p>
        </w:tc>
        <w:tc>
          <w:tcPr>
            <w:tcW w:w="436" w:type="pct"/>
            <w:noWrap/>
          </w:tcPr>
          <w:p w14:paraId="5D8D5649"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-.27***</w:t>
            </w:r>
          </w:p>
        </w:tc>
        <w:tc>
          <w:tcPr>
            <w:tcW w:w="1166" w:type="pct"/>
            <w:noWrap/>
          </w:tcPr>
          <w:p w14:paraId="12341A58" w14:textId="42AB3444"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73E3640D" w14:textId="2D2CCD03" w:rsidR="001F4208" w:rsidRPr="00665DDC" w:rsidRDefault="001F4208" w:rsidP="00977AC4">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Smith &amp; Ellsworth (1985)</w:t>
            </w:r>
          </w:p>
        </w:tc>
      </w:tr>
      <w:tr w:rsidR="001F4208" w:rsidRPr="000342F9" w14:paraId="7C78EE4F"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23187623" w14:textId="77777777" w:rsidR="001F4208" w:rsidRPr="000342F9" w:rsidRDefault="001F4208" w:rsidP="001F4208">
            <w:pPr>
              <w:jc w:val="center"/>
              <w:rPr>
                <w:rFonts w:ascii="Times New Roman" w:eastAsia="Times New Roman" w:hAnsi="Times New Roman" w:cs="Times New Roman"/>
                <w:color w:val="000000" w:themeColor="text1"/>
                <w:sz w:val="20"/>
                <w:szCs w:val="20"/>
                <w:lang w:val="en-US" w:eastAsia="zh-CN"/>
              </w:rPr>
            </w:pPr>
            <w:r w:rsidRPr="000342F9">
              <w:rPr>
                <w:rFonts w:ascii="Times New Roman" w:eastAsia="Times New Roman" w:hAnsi="Times New Roman" w:cs="Times New Roman"/>
                <w:color w:val="000000" w:themeColor="text1"/>
                <w:sz w:val="20"/>
                <w:szCs w:val="20"/>
                <w:lang w:val="en-US" w:eastAsia="zh-CN"/>
              </w:rPr>
              <w:t>Sympathy</w:t>
            </w:r>
          </w:p>
        </w:tc>
      </w:tr>
      <w:tr w:rsidR="001F4208" w:rsidRPr="000342F9" w14:paraId="74FBBEC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65B457C" w14:textId="77777777" w:rsidR="001F4208" w:rsidRPr="00665DDC" w:rsidRDefault="001F4208" w:rsidP="001F4208">
            <w:pPr>
              <w:ind w:left="144" w:hanging="144"/>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b w:val="0"/>
                <w:bCs w:val="0"/>
                <w:sz w:val="16"/>
                <w:szCs w:val="16"/>
                <w:lang w:val="en-US" w:eastAsia="zh-CN"/>
              </w:rPr>
              <w:t>Fairness</w:t>
            </w:r>
          </w:p>
        </w:tc>
        <w:tc>
          <w:tcPr>
            <w:tcW w:w="436" w:type="pct"/>
            <w:noWrap/>
          </w:tcPr>
          <w:p w14:paraId="36857865"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-.17***</w:t>
            </w:r>
          </w:p>
        </w:tc>
        <w:tc>
          <w:tcPr>
            <w:tcW w:w="1166" w:type="pct"/>
            <w:noWrap/>
          </w:tcPr>
          <w:p w14:paraId="39688612" w14:textId="67000559"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79EC3009" w14:textId="5079341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Feather (2006)</w:t>
            </w:r>
          </w:p>
        </w:tc>
      </w:tr>
      <w:tr w:rsidR="001F4208" w:rsidRPr="000342F9" w14:paraId="2835EB97"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78D1EB1F" w14:textId="77777777" w:rsidR="001F4208" w:rsidRPr="000342F9" w:rsidRDefault="001F4208" w:rsidP="001F4208">
            <w:pPr>
              <w:jc w:val="center"/>
              <w:rPr>
                <w:rFonts w:ascii="Times New Roman" w:eastAsia="Times New Roman" w:hAnsi="Times New Roman" w:cs="Times New Roman"/>
                <w:color w:val="000000" w:themeColor="text1"/>
                <w:sz w:val="20"/>
                <w:szCs w:val="20"/>
                <w:lang w:val="en-US" w:eastAsia="zh-CN"/>
              </w:rPr>
            </w:pPr>
            <w:r w:rsidRPr="000342F9">
              <w:rPr>
                <w:rFonts w:ascii="Times New Roman" w:eastAsia="Times New Roman" w:hAnsi="Times New Roman" w:cs="Times New Roman"/>
                <w:color w:val="000000" w:themeColor="text1"/>
                <w:sz w:val="20"/>
                <w:szCs w:val="20"/>
                <w:lang w:val="en-US" w:eastAsia="zh-CN"/>
              </w:rPr>
              <w:t>Threat-awe</w:t>
            </w:r>
          </w:p>
        </w:tc>
      </w:tr>
      <w:tr w:rsidR="001F4208" w:rsidRPr="000342F9" w14:paraId="574B3713"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AB77F13" w14:textId="3B54DAE2"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Pleasantness</w:t>
            </w:r>
          </w:p>
        </w:tc>
        <w:tc>
          <w:tcPr>
            <w:tcW w:w="436" w:type="pct"/>
            <w:noWrap/>
          </w:tcPr>
          <w:p w14:paraId="5C92CF5F" w14:textId="415DED50"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lang w:val="en-US" w:eastAsia="zh-CN"/>
              </w:rPr>
              <w:t>-.70***</w:t>
            </w:r>
          </w:p>
        </w:tc>
        <w:tc>
          <w:tcPr>
            <w:tcW w:w="1166" w:type="pct"/>
            <w:noWrap/>
          </w:tcPr>
          <w:p w14:paraId="072A56B1" w14:textId="77F53DEA"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7E4C7C58" w14:textId="2077C52E"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lang w:val="en-US" w:eastAsia="zh-CN"/>
              </w:rPr>
              <w:t>Danvers &amp; Shiota (2017)</w:t>
            </w:r>
          </w:p>
        </w:tc>
      </w:tr>
      <w:tr w:rsidR="001F4208" w:rsidRPr="000342F9" w14:paraId="4078AC0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1135E2B" w14:textId="7C5A12B2"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Threat</w:t>
            </w:r>
          </w:p>
        </w:tc>
        <w:tc>
          <w:tcPr>
            <w:tcW w:w="436" w:type="pct"/>
            <w:noWrap/>
          </w:tcPr>
          <w:p w14:paraId="7F106325" w14:textId="268C2F9A"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lang w:val="en-US" w:eastAsia="zh-CN"/>
              </w:rPr>
              <w:t>.66***</w:t>
            </w:r>
          </w:p>
        </w:tc>
        <w:tc>
          <w:tcPr>
            <w:tcW w:w="1166" w:type="pct"/>
            <w:noWrap/>
          </w:tcPr>
          <w:p w14:paraId="32B8863E" w14:textId="5F845154"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6C02BF7A" w14:textId="1B67278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00665DDC">
              <w:rPr>
                <w:rFonts w:ascii="Times New Roman" w:eastAsia="Times New Roman" w:hAnsi="Times New Roman" w:cs="Times New Roman"/>
                <w:color w:val="000000" w:themeColor="text1"/>
                <w:sz w:val="16"/>
                <w:szCs w:val="16"/>
                <w:lang w:val="en-US" w:eastAsia="zh-CN"/>
              </w:rPr>
              <w:t>Keltner &amp; Haidt (2003)</w:t>
            </w:r>
          </w:p>
        </w:tc>
      </w:tr>
      <w:tr w:rsidR="001F4208" w:rsidRPr="000342F9" w14:paraId="2109333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3A50A162"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Control-circumstances</w:t>
            </w:r>
          </w:p>
        </w:tc>
        <w:tc>
          <w:tcPr>
            <w:tcW w:w="436" w:type="pct"/>
            <w:noWrap/>
          </w:tcPr>
          <w:p w14:paraId="424C120E"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.62***</w:t>
            </w:r>
          </w:p>
        </w:tc>
        <w:tc>
          <w:tcPr>
            <w:tcW w:w="1166" w:type="pct"/>
            <w:noWrap/>
          </w:tcPr>
          <w:p w14:paraId="7B5D7AAC" w14:textId="5BC7AE44"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4C3825A6" w14:textId="4C8754C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Gordon et al</w:t>
            </w:r>
            <w:r w:rsidR="00A34FD8">
              <w:rPr>
                <w:rFonts w:ascii="Times New Roman" w:eastAsia="Times New Roman" w:hAnsi="Times New Roman" w:cs="Times New Roman"/>
                <w:color w:val="000000" w:themeColor="text1"/>
                <w:sz w:val="16"/>
                <w:szCs w:val="16"/>
                <w:lang w:val="en-US" w:eastAsia="zh-CN"/>
              </w:rPr>
              <w:t>.</w:t>
            </w:r>
            <w:r w:rsidRPr="00665DDC">
              <w:rPr>
                <w:rFonts w:ascii="Times New Roman" w:eastAsia="Times New Roman" w:hAnsi="Times New Roman" w:cs="Times New Roman"/>
                <w:color w:val="000000" w:themeColor="text1"/>
                <w:sz w:val="16"/>
                <w:szCs w:val="16"/>
                <w:lang w:val="en-US" w:eastAsia="zh-CN"/>
              </w:rPr>
              <w:t xml:space="preserve"> (2017)</w:t>
            </w:r>
          </w:p>
        </w:tc>
      </w:tr>
      <w:tr w:rsidR="001F4208" w:rsidRPr="000342F9" w14:paraId="601B95EA"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78FF6E25"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Control-self</w:t>
            </w:r>
          </w:p>
        </w:tc>
        <w:tc>
          <w:tcPr>
            <w:tcW w:w="436" w:type="pct"/>
            <w:noWrap/>
          </w:tcPr>
          <w:p w14:paraId="7A316A1D"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-.69***</w:t>
            </w:r>
          </w:p>
        </w:tc>
        <w:tc>
          <w:tcPr>
            <w:tcW w:w="1166" w:type="pct"/>
            <w:noWrap/>
          </w:tcPr>
          <w:p w14:paraId="54C0D14C" w14:textId="2E7B80AA"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042A26B5" w14:textId="7ECC4050"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Gordon et al</w:t>
            </w:r>
            <w:r w:rsidR="00A34FD8">
              <w:rPr>
                <w:rFonts w:ascii="Times New Roman" w:eastAsia="Times New Roman" w:hAnsi="Times New Roman" w:cs="Times New Roman"/>
                <w:color w:val="000000" w:themeColor="text1"/>
                <w:sz w:val="16"/>
                <w:szCs w:val="16"/>
                <w:lang w:val="en-US" w:eastAsia="zh-CN"/>
              </w:rPr>
              <w:t>.</w:t>
            </w:r>
            <w:r w:rsidRPr="00665DDC">
              <w:rPr>
                <w:rFonts w:ascii="Times New Roman" w:eastAsia="Times New Roman" w:hAnsi="Times New Roman" w:cs="Times New Roman"/>
                <w:color w:val="000000" w:themeColor="text1"/>
                <w:sz w:val="16"/>
                <w:szCs w:val="16"/>
                <w:lang w:val="en-US" w:eastAsia="zh-CN"/>
              </w:rPr>
              <w:t xml:space="preserve"> (2017)</w:t>
            </w:r>
          </w:p>
        </w:tc>
      </w:tr>
      <w:tr w:rsidR="001F4208" w:rsidRPr="000342F9" w14:paraId="40F08398"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FEF76B0" w14:textId="755EF9E0"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10A9153B" w14:textId="57A50BBF"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-.53***</w:t>
            </w:r>
          </w:p>
        </w:tc>
        <w:tc>
          <w:tcPr>
            <w:tcW w:w="1166" w:type="pct"/>
            <w:noWrap/>
          </w:tcPr>
          <w:p w14:paraId="41A0435D" w14:textId="53E7F11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Supported</w:t>
            </w:r>
          </w:p>
        </w:tc>
        <w:tc>
          <w:tcPr>
            <w:tcW w:w="2087" w:type="pct"/>
          </w:tcPr>
          <w:p w14:paraId="3C4512D7" w14:textId="7CCC3E16"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Gordon et al</w:t>
            </w:r>
            <w:r w:rsidR="00A34FD8">
              <w:rPr>
                <w:rFonts w:ascii="Times New Roman" w:eastAsia="Times New Roman" w:hAnsi="Times New Roman" w:cs="Times New Roman"/>
                <w:color w:val="000000" w:themeColor="text1"/>
                <w:sz w:val="16"/>
                <w:szCs w:val="16"/>
                <w:lang w:val="en-US" w:eastAsia="zh-CN"/>
              </w:rPr>
              <w:t>.</w:t>
            </w:r>
            <w:r w:rsidRPr="00665DDC">
              <w:rPr>
                <w:rFonts w:ascii="Times New Roman" w:eastAsia="Times New Roman" w:hAnsi="Times New Roman" w:cs="Times New Roman"/>
                <w:color w:val="000000" w:themeColor="text1"/>
                <w:sz w:val="16"/>
                <w:szCs w:val="16"/>
                <w:lang w:val="en-US" w:eastAsia="zh-CN"/>
              </w:rPr>
              <w:t xml:space="preserve"> (2017)</w:t>
            </w:r>
          </w:p>
        </w:tc>
      </w:tr>
      <w:tr w:rsidR="001F4208" w:rsidRPr="000342F9" w14:paraId="354B1B7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5F52E9D"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Vastness</w:t>
            </w:r>
          </w:p>
        </w:tc>
        <w:tc>
          <w:tcPr>
            <w:tcW w:w="436" w:type="pct"/>
            <w:noWrap/>
          </w:tcPr>
          <w:p w14:paraId="0A0A396B"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.10</w:t>
            </w:r>
          </w:p>
        </w:tc>
        <w:tc>
          <w:tcPr>
            <w:tcW w:w="1166" w:type="pct"/>
            <w:noWrap/>
          </w:tcPr>
          <w:p w14:paraId="4549856D" w14:textId="031BA05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Predicted and Not Significant</w:t>
            </w:r>
          </w:p>
        </w:tc>
        <w:tc>
          <w:tcPr>
            <w:tcW w:w="2087" w:type="pct"/>
          </w:tcPr>
          <w:p w14:paraId="30909259" w14:textId="4276CA1A"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Gordon et al</w:t>
            </w:r>
            <w:r w:rsidR="00A34FD8">
              <w:rPr>
                <w:rFonts w:ascii="Times New Roman" w:eastAsia="Times New Roman" w:hAnsi="Times New Roman" w:cs="Times New Roman"/>
                <w:color w:val="000000" w:themeColor="text1"/>
                <w:sz w:val="16"/>
                <w:szCs w:val="16"/>
                <w:lang w:val="en-US" w:eastAsia="zh-CN"/>
              </w:rPr>
              <w:t>.</w:t>
            </w:r>
            <w:r w:rsidRPr="00665DDC">
              <w:rPr>
                <w:rFonts w:ascii="Times New Roman" w:eastAsia="Times New Roman" w:hAnsi="Times New Roman" w:cs="Times New Roman"/>
                <w:color w:val="000000" w:themeColor="text1"/>
                <w:sz w:val="16"/>
                <w:szCs w:val="16"/>
                <w:lang w:val="en-US" w:eastAsia="zh-CN"/>
              </w:rPr>
              <w:t xml:space="preserve"> (2017)</w:t>
            </w:r>
          </w:p>
        </w:tc>
      </w:tr>
      <w:tr w:rsidR="001F4208" w:rsidRPr="000342F9" w14:paraId="5DE61E3F" w14:textId="77777777" w:rsidTr="004B6435">
        <w:trPr>
          <w:trHeight w:val="320"/>
        </w:trPr>
        <w:tc>
          <w:tcPr>
            <w:cnfStyle w:val="001000000000" w:firstRow="0" w:lastRow="0" w:firstColumn="1" w:lastColumn="0" w:oddVBand="0" w:evenVBand="0" w:oddHBand="0" w:evenHBand="0" w:firstRowFirstColumn="0" w:firstRowLastColumn="0" w:lastRowFirstColumn="0" w:lastRowLastColumn="0"/>
            <w:tcW w:w="5000" w:type="pct"/>
            <w:gridSpan w:val="4"/>
            <w:noWrap/>
          </w:tcPr>
          <w:p w14:paraId="1D68F0AF" w14:textId="77777777" w:rsidR="001F4208" w:rsidRPr="000342F9" w:rsidRDefault="001F4208" w:rsidP="001F4208">
            <w:pPr>
              <w:jc w:val="center"/>
              <w:rPr>
                <w:rFonts w:ascii="Times New Roman" w:eastAsia="Times New Roman" w:hAnsi="Times New Roman" w:cs="Times New Roman"/>
                <w:color w:val="FF0000"/>
                <w:sz w:val="20"/>
                <w:szCs w:val="20"/>
                <w:lang w:val="en-US" w:eastAsia="zh-CN"/>
              </w:rPr>
            </w:pPr>
            <w:r w:rsidRPr="000342F9">
              <w:rPr>
                <w:rFonts w:ascii="Times New Roman" w:eastAsia="Times New Roman" w:hAnsi="Times New Roman" w:cs="Times New Roman"/>
                <w:color w:val="000000" w:themeColor="text1"/>
                <w:sz w:val="20"/>
                <w:szCs w:val="20"/>
                <w:lang w:val="en-US" w:eastAsia="zh-CN"/>
              </w:rPr>
              <w:t>Worry</w:t>
            </w:r>
          </w:p>
        </w:tc>
      </w:tr>
      <w:tr w:rsidR="001F4208" w:rsidRPr="000342F9" w14:paraId="6C2950DC"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2611F740" w14:textId="7C9E2E97" w:rsidR="001F4208" w:rsidRPr="00665DDC" w:rsidRDefault="001F4208" w:rsidP="001F4208">
            <w:pPr>
              <w:ind w:left="144" w:hanging="144"/>
              <w:rPr>
                <w:rFonts w:ascii="Times New Roman" w:eastAsia="Times New Roman" w:hAnsi="Times New Roman" w:cs="Times New Roman"/>
                <w:sz w:val="16"/>
                <w:szCs w:val="16"/>
              </w:rPr>
            </w:pPr>
            <w:r w:rsidRPr="00665DDC">
              <w:rPr>
                <w:rFonts w:ascii="Times New Roman" w:eastAsia="Times New Roman" w:hAnsi="Times New Roman" w:cs="Times New Roman"/>
                <w:b w:val="0"/>
                <w:bCs w:val="0"/>
                <w:sz w:val="16"/>
                <w:szCs w:val="16"/>
                <w:lang w:val="en-US" w:eastAsia="zh-CN"/>
              </w:rPr>
              <w:t>Threat</w:t>
            </w:r>
          </w:p>
        </w:tc>
        <w:tc>
          <w:tcPr>
            <w:tcW w:w="436" w:type="pct"/>
            <w:noWrap/>
          </w:tcPr>
          <w:p w14:paraId="1A472C64" w14:textId="5B6E5C60"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.36***</w:t>
            </w:r>
          </w:p>
        </w:tc>
        <w:tc>
          <w:tcPr>
            <w:tcW w:w="1166" w:type="pct"/>
            <w:noWrap/>
          </w:tcPr>
          <w:p w14:paraId="377EBF83" w14:textId="70A0948E"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00665DDC">
              <w:rPr>
                <w:rFonts w:ascii="Times New Roman" w:eastAsia="Times New Roman" w:hAnsi="Times New Roman" w:cs="Times New Roman"/>
                <w:sz w:val="16"/>
                <w:szCs w:val="16"/>
                <w:lang w:val="en-US" w:eastAsia="zh-CN"/>
              </w:rPr>
              <w:t>Predicted and Supported</w:t>
            </w:r>
          </w:p>
        </w:tc>
        <w:tc>
          <w:tcPr>
            <w:tcW w:w="2087" w:type="pct"/>
          </w:tcPr>
          <w:p w14:paraId="1485CD80" w14:textId="7974A4C8" w:rsidR="001F4208" w:rsidRPr="00665DDC" w:rsidRDefault="001F4208" w:rsidP="00A34F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Adie, Duda, &amp; Ntoumanis (2008)</w:t>
            </w:r>
            <w:r w:rsidR="00665DDC">
              <w:rPr>
                <w:rFonts w:ascii="Times New Roman" w:eastAsia="Times New Roman" w:hAnsi="Times New Roman" w:cs="Times New Roman"/>
                <w:color w:val="000000" w:themeColor="text1"/>
                <w:sz w:val="16"/>
                <w:szCs w:val="16"/>
                <w:lang w:val="en-US" w:eastAsia="zh-CN"/>
              </w:rPr>
              <w:t xml:space="preserve">, </w:t>
            </w:r>
            <w:r w:rsidRPr="00665DDC">
              <w:rPr>
                <w:rFonts w:ascii="Times New Roman" w:eastAsia="Times New Roman" w:hAnsi="Times New Roman" w:cs="Times New Roman"/>
                <w:color w:val="000000" w:themeColor="text1"/>
                <w:sz w:val="16"/>
                <w:szCs w:val="16"/>
                <w:lang w:val="en-US" w:eastAsia="zh-CN"/>
              </w:rPr>
              <w:t>Cerin (2003)</w:t>
            </w:r>
          </w:p>
        </w:tc>
      </w:tr>
      <w:tr w:rsidR="001F4208" w:rsidRPr="000342F9" w14:paraId="54C603A1"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60234B53" w14:textId="7777777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Certainty</w:t>
            </w:r>
          </w:p>
        </w:tc>
        <w:tc>
          <w:tcPr>
            <w:tcW w:w="436" w:type="pct"/>
            <w:noWrap/>
          </w:tcPr>
          <w:p w14:paraId="450D9355" w14:textId="77777777"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-.23</w:t>
            </w:r>
          </w:p>
        </w:tc>
        <w:tc>
          <w:tcPr>
            <w:tcW w:w="1166" w:type="pct"/>
            <w:noWrap/>
          </w:tcPr>
          <w:p w14:paraId="34D9F819" w14:textId="209DF24C"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56995E5D" w14:textId="10854CBC" w:rsidR="001F4208" w:rsidRPr="00665DDC" w:rsidRDefault="001F4208" w:rsidP="00A34F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Frijda, Kuipers, &amp; ter Shure (1989)</w:t>
            </w:r>
            <w:r w:rsidR="00665DDC">
              <w:rPr>
                <w:rFonts w:ascii="Times New Roman" w:eastAsia="Times New Roman" w:hAnsi="Times New Roman" w:cs="Times New Roman"/>
                <w:color w:val="000000" w:themeColor="text1"/>
                <w:sz w:val="16"/>
                <w:szCs w:val="16"/>
                <w:lang w:val="en-US" w:eastAsia="zh-CN"/>
              </w:rPr>
              <w:t xml:space="preserve">, </w:t>
            </w:r>
            <w:r w:rsidRPr="00665DDC">
              <w:rPr>
                <w:rFonts w:ascii="Times New Roman" w:eastAsia="Times New Roman" w:hAnsi="Times New Roman" w:cs="Times New Roman"/>
                <w:color w:val="000000" w:themeColor="text1"/>
                <w:sz w:val="16"/>
                <w:szCs w:val="16"/>
                <w:lang w:val="en-US" w:eastAsia="zh-CN"/>
              </w:rPr>
              <w:t>Lazarus (1991a)</w:t>
            </w:r>
            <w:r w:rsidR="00CA297C">
              <w:rPr>
                <w:rFonts w:ascii="Times New Roman" w:eastAsia="Times New Roman" w:hAnsi="Times New Roman" w:cs="Times New Roman"/>
                <w:color w:val="000000" w:themeColor="text1"/>
                <w:sz w:val="16"/>
                <w:szCs w:val="16"/>
                <w:lang w:val="en-US" w:eastAsia="zh-CN"/>
              </w:rPr>
              <w:t>,</w:t>
            </w:r>
            <w:r w:rsidR="00A34FD8">
              <w:rPr>
                <w:rFonts w:ascii="Times New Roman" w:eastAsia="Times New Roman" w:hAnsi="Times New Roman" w:cs="Times New Roman"/>
                <w:color w:val="000000" w:themeColor="text1"/>
                <w:sz w:val="16"/>
                <w:szCs w:val="16"/>
                <w:lang w:val="en-US" w:eastAsia="zh-CN"/>
              </w:rPr>
              <w:t xml:space="preserve"> </w:t>
            </w:r>
            <w:r w:rsidR="00977AC4">
              <w:rPr>
                <w:rFonts w:ascii="Times New Roman" w:eastAsia="Times New Roman" w:hAnsi="Times New Roman" w:cs="Times New Roman"/>
                <w:color w:val="000000" w:themeColor="text1"/>
                <w:sz w:val="16"/>
                <w:szCs w:val="16"/>
                <w:lang w:val="en-US" w:eastAsia="zh-CN"/>
              </w:rPr>
              <w:br/>
            </w:r>
            <w:r w:rsidRPr="00665DDC">
              <w:rPr>
                <w:rFonts w:ascii="Times New Roman" w:eastAsia="Times New Roman" w:hAnsi="Times New Roman" w:cs="Times New Roman"/>
                <w:color w:val="000000" w:themeColor="text1"/>
                <w:sz w:val="16"/>
                <w:szCs w:val="16"/>
                <w:lang w:val="en-US" w:eastAsia="zh-CN"/>
              </w:rPr>
              <w:t>Roseman, Antoniou, &amp; Jose (1996)</w:t>
            </w:r>
          </w:p>
        </w:tc>
      </w:tr>
      <w:tr w:rsidR="001F4208" w:rsidRPr="000342F9" w14:paraId="1FC4E034"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4B861C44" w14:textId="22FB112E"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Goal conduciveness</w:t>
            </w:r>
          </w:p>
        </w:tc>
        <w:tc>
          <w:tcPr>
            <w:tcW w:w="436" w:type="pct"/>
            <w:noWrap/>
          </w:tcPr>
          <w:p w14:paraId="72F7424E" w14:textId="14CECEA1"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-.28***</w:t>
            </w:r>
          </w:p>
        </w:tc>
        <w:tc>
          <w:tcPr>
            <w:tcW w:w="1166" w:type="pct"/>
            <w:noWrap/>
          </w:tcPr>
          <w:p w14:paraId="12B78FDE" w14:textId="70BB4195"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Predicted and Supported</w:t>
            </w:r>
          </w:p>
        </w:tc>
        <w:tc>
          <w:tcPr>
            <w:tcW w:w="2087" w:type="pct"/>
          </w:tcPr>
          <w:p w14:paraId="10E44201" w14:textId="64DD79F9" w:rsidR="001F4208" w:rsidRPr="00665DDC" w:rsidRDefault="001F4208" w:rsidP="00A34F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Roseman, Antoniou, &amp; Jose (1996)</w:t>
            </w:r>
            <w:r w:rsidR="00665DDC">
              <w:rPr>
                <w:rFonts w:ascii="Times New Roman" w:eastAsia="Times New Roman" w:hAnsi="Times New Roman" w:cs="Times New Roman"/>
                <w:color w:val="000000" w:themeColor="text1"/>
                <w:sz w:val="16"/>
                <w:szCs w:val="16"/>
                <w:lang w:val="en-US" w:eastAsia="zh-CN"/>
              </w:rPr>
              <w:t xml:space="preserve">, </w:t>
            </w:r>
            <w:r w:rsidRPr="00665DDC">
              <w:rPr>
                <w:rFonts w:ascii="Times New Roman" w:eastAsia="Times New Roman" w:hAnsi="Times New Roman" w:cs="Times New Roman"/>
                <w:color w:val="000000" w:themeColor="text1"/>
                <w:sz w:val="16"/>
                <w:szCs w:val="16"/>
                <w:lang w:val="en-US" w:eastAsia="zh-CN"/>
              </w:rPr>
              <w:t xml:space="preserve">So et al. (2015) </w:t>
            </w:r>
          </w:p>
        </w:tc>
      </w:tr>
      <w:tr w:rsidR="001F4208" w:rsidRPr="000342F9" w14:paraId="2F68861D" w14:textId="77777777" w:rsidTr="00E85C91">
        <w:trPr>
          <w:trHeight w:val="320"/>
        </w:trPr>
        <w:tc>
          <w:tcPr>
            <w:cnfStyle w:val="001000000000" w:firstRow="0" w:lastRow="0" w:firstColumn="1" w:lastColumn="0" w:oddVBand="0" w:evenVBand="0" w:oddHBand="0" w:evenHBand="0" w:firstRowFirstColumn="0" w:firstRowLastColumn="0" w:lastRowFirstColumn="0" w:lastRowLastColumn="0"/>
            <w:tcW w:w="1311" w:type="pct"/>
            <w:noWrap/>
          </w:tcPr>
          <w:p w14:paraId="5783AB9E" w14:textId="117D8DA7" w:rsidR="001F4208" w:rsidRPr="00665DDC" w:rsidRDefault="001F4208" w:rsidP="001F4208">
            <w:pPr>
              <w:ind w:left="144" w:hanging="144"/>
              <w:rPr>
                <w:rFonts w:ascii="Times New Roman" w:eastAsia="Times New Roman" w:hAnsi="Times New Roman" w:cs="Times New Roman"/>
                <w:b w:val="0"/>
                <w:bCs w:val="0"/>
                <w:sz w:val="16"/>
                <w:szCs w:val="16"/>
                <w:lang w:val="en-US" w:eastAsia="zh-CN"/>
              </w:rPr>
            </w:pPr>
            <w:r w:rsidRPr="00665DDC">
              <w:rPr>
                <w:rFonts w:ascii="Times New Roman" w:eastAsia="Times New Roman" w:hAnsi="Times New Roman" w:cs="Times New Roman"/>
                <w:b w:val="0"/>
                <w:bCs w:val="0"/>
                <w:sz w:val="16"/>
                <w:szCs w:val="16"/>
                <w:lang w:val="en-US" w:eastAsia="zh-CN"/>
              </w:rPr>
              <w:t>Accountability-Self</w:t>
            </w:r>
          </w:p>
        </w:tc>
        <w:tc>
          <w:tcPr>
            <w:tcW w:w="436" w:type="pct"/>
            <w:noWrap/>
          </w:tcPr>
          <w:p w14:paraId="715BAB8E" w14:textId="18AFF7CB" w:rsidR="001F4208" w:rsidRPr="00665DDC" w:rsidRDefault="001F4208"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.02</w:t>
            </w:r>
          </w:p>
        </w:tc>
        <w:tc>
          <w:tcPr>
            <w:tcW w:w="1166" w:type="pct"/>
            <w:noWrap/>
          </w:tcPr>
          <w:p w14:paraId="64D15AA6" w14:textId="4E431F81" w:rsidR="001F4208" w:rsidRPr="00665DDC" w:rsidRDefault="0011108D" w:rsidP="001F420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lang w:val="en-US" w:eastAsia="zh-CN"/>
              </w:rPr>
            </w:pPr>
            <w:r w:rsidRPr="00665DDC">
              <w:rPr>
                <w:rFonts w:ascii="Times New Roman" w:eastAsia="Times New Roman" w:hAnsi="Times New Roman" w:cs="Times New Roman"/>
                <w:sz w:val="16"/>
                <w:szCs w:val="16"/>
                <w:lang w:val="en-US" w:eastAsia="zh-CN"/>
              </w:rPr>
              <w:t>Predicted and Not Significant</w:t>
            </w:r>
          </w:p>
        </w:tc>
        <w:tc>
          <w:tcPr>
            <w:tcW w:w="2087" w:type="pct"/>
          </w:tcPr>
          <w:p w14:paraId="6F0BB696" w14:textId="75256B25" w:rsidR="001F4208" w:rsidRPr="00665DDC" w:rsidRDefault="001F4208" w:rsidP="00A34FD8">
            <w:pPr>
              <w:ind w:left="144" w:hanging="14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lang w:val="en-US" w:eastAsia="zh-CN"/>
              </w:rPr>
            </w:pPr>
            <w:r w:rsidRPr="00665DDC">
              <w:rPr>
                <w:rFonts w:ascii="Times New Roman" w:eastAsia="Times New Roman" w:hAnsi="Times New Roman" w:cs="Times New Roman"/>
                <w:color w:val="000000" w:themeColor="text1"/>
                <w:sz w:val="16"/>
                <w:szCs w:val="16"/>
                <w:lang w:val="en-US" w:eastAsia="zh-CN"/>
              </w:rPr>
              <w:t>Roseman (1991)</w:t>
            </w:r>
          </w:p>
        </w:tc>
      </w:tr>
    </w:tbl>
    <w:p w14:paraId="6ECFF0F6" w14:textId="234E9580" w:rsidR="00D5690C" w:rsidRPr="000342F9" w:rsidRDefault="00D5690C" w:rsidP="00A15458">
      <w:pPr>
        <w:spacing w:line="276" w:lineRule="auto"/>
        <w:rPr>
          <w:rFonts w:ascii="Times New Roman" w:hAnsi="Times New Roman" w:cs="Times New Roman"/>
          <w:sz w:val="20"/>
          <w:szCs w:val="20"/>
        </w:rPr>
      </w:pPr>
      <w:r w:rsidRPr="000342F9">
        <w:rPr>
          <w:rFonts w:ascii="Times New Roman" w:hAnsi="Times New Roman" w:cs="Times New Roman"/>
          <w:sz w:val="20"/>
          <w:szCs w:val="20"/>
        </w:rPr>
        <w:t xml:space="preserve">Note: Only appraisal-emotion relationships that have previous predictions are included in this table. The ordering of the appraisals and emotions follows the same ordering in Table </w:t>
      </w:r>
      <w:r w:rsidR="007A1ADB">
        <w:rPr>
          <w:rFonts w:ascii="Times New Roman" w:hAnsi="Times New Roman" w:cs="Times New Roman"/>
          <w:sz w:val="20"/>
          <w:szCs w:val="20"/>
        </w:rPr>
        <w:t xml:space="preserve">S4 and </w:t>
      </w:r>
      <w:r w:rsidR="00B52D06">
        <w:rPr>
          <w:rFonts w:ascii="Times New Roman" w:hAnsi="Times New Roman" w:cs="Times New Roman"/>
          <w:sz w:val="20"/>
          <w:szCs w:val="20"/>
        </w:rPr>
        <w:t xml:space="preserve">Table </w:t>
      </w:r>
      <w:r w:rsidR="007A1ADB">
        <w:rPr>
          <w:rFonts w:ascii="Times New Roman" w:hAnsi="Times New Roman" w:cs="Times New Roman"/>
          <w:sz w:val="20"/>
          <w:szCs w:val="20"/>
        </w:rPr>
        <w:t>S5</w:t>
      </w:r>
      <w:r w:rsidRPr="000342F9">
        <w:rPr>
          <w:rFonts w:ascii="Times New Roman" w:hAnsi="Times New Roman" w:cs="Times New Roman"/>
          <w:sz w:val="20"/>
          <w:szCs w:val="20"/>
        </w:rPr>
        <w:t xml:space="preserve">, with the cases with no predictions not included.  * </w:t>
      </w:r>
      <w:r w:rsidRPr="000342F9">
        <w:rPr>
          <w:rFonts w:ascii="Times New Roman" w:hAnsi="Times New Roman" w:cs="Times New Roman"/>
          <w:i/>
          <w:sz w:val="20"/>
          <w:szCs w:val="20"/>
        </w:rPr>
        <w:t>p</w:t>
      </w:r>
      <w:r w:rsidRPr="000342F9">
        <w:rPr>
          <w:rFonts w:ascii="Times New Roman" w:hAnsi="Times New Roman" w:cs="Times New Roman"/>
          <w:sz w:val="20"/>
          <w:szCs w:val="20"/>
        </w:rPr>
        <w:t xml:space="preserve"> &lt; .05; ** </w:t>
      </w:r>
      <w:r w:rsidRPr="000342F9">
        <w:rPr>
          <w:rFonts w:ascii="Times New Roman" w:hAnsi="Times New Roman" w:cs="Times New Roman"/>
          <w:i/>
          <w:sz w:val="20"/>
          <w:szCs w:val="20"/>
        </w:rPr>
        <w:t>p</w:t>
      </w:r>
      <w:r w:rsidRPr="000342F9">
        <w:rPr>
          <w:rFonts w:ascii="Times New Roman" w:hAnsi="Times New Roman" w:cs="Times New Roman"/>
          <w:sz w:val="20"/>
          <w:szCs w:val="20"/>
        </w:rPr>
        <w:t xml:space="preserve"> &lt; .01; *** </w:t>
      </w:r>
      <w:r w:rsidRPr="000342F9">
        <w:rPr>
          <w:rFonts w:ascii="Times New Roman" w:hAnsi="Times New Roman" w:cs="Times New Roman"/>
          <w:i/>
          <w:sz w:val="20"/>
          <w:szCs w:val="20"/>
        </w:rPr>
        <w:t>p</w:t>
      </w:r>
      <w:r w:rsidRPr="000342F9">
        <w:rPr>
          <w:rFonts w:ascii="Times New Roman" w:hAnsi="Times New Roman" w:cs="Times New Roman"/>
          <w:sz w:val="20"/>
          <w:szCs w:val="20"/>
        </w:rPr>
        <w:t xml:space="preserve"> &lt; .001</w:t>
      </w:r>
      <w:r w:rsidR="005401B6">
        <w:rPr>
          <w:rFonts w:ascii="Times New Roman" w:hAnsi="Times New Roman" w:cs="Times New Roman"/>
          <w:sz w:val="20"/>
          <w:szCs w:val="20"/>
        </w:rPr>
        <w:t>.</w:t>
      </w:r>
    </w:p>
    <w:p w14:paraId="78DDD8A1" w14:textId="77777777" w:rsidR="005401B6" w:rsidRDefault="005401B6" w:rsidP="0004379D">
      <w:pPr>
        <w:rPr>
          <w:rFonts w:ascii="Times New Roman" w:hAnsi="Times New Roman" w:cs="Times New Roman"/>
        </w:rPr>
        <w:sectPr w:rsidR="005401B6" w:rsidSect="00582D4F">
          <w:footerReference w:type="default" r:id="rId28"/>
          <w:pgSz w:w="12240" w:h="15840"/>
          <w:pgMar w:top="1440" w:right="1440" w:bottom="1440" w:left="1440" w:header="720" w:footer="720" w:gutter="0"/>
          <w:cols w:space="720"/>
          <w:docGrid w:linePitch="360"/>
        </w:sectPr>
      </w:pPr>
    </w:p>
    <w:p w14:paraId="76DEFB45" w14:textId="5060F79A" w:rsidR="0004379D" w:rsidRPr="000342F9" w:rsidRDefault="0004379D" w:rsidP="005401B6">
      <w:pPr>
        <w:spacing w:line="360" w:lineRule="auto"/>
        <w:jc w:val="center"/>
        <w:rPr>
          <w:rFonts w:ascii="Times New Roman" w:hAnsi="Times New Roman" w:cs="Times New Roman"/>
          <w:b/>
          <w:bCs/>
        </w:rPr>
      </w:pPr>
      <w:r w:rsidRPr="000342F9">
        <w:rPr>
          <w:rFonts w:ascii="Times New Roman" w:hAnsi="Times New Roman" w:cs="Times New Roman"/>
          <w:b/>
          <w:bCs/>
        </w:rPr>
        <w:lastRenderedPageBreak/>
        <w:t>References</w:t>
      </w:r>
      <w:r w:rsidR="005F3D1A" w:rsidRPr="000342F9">
        <w:rPr>
          <w:rFonts w:ascii="Times New Roman" w:hAnsi="Times New Roman" w:cs="Times New Roman"/>
          <w:b/>
          <w:bCs/>
        </w:rPr>
        <w:t xml:space="preserve"> Cited in Supplemental Material</w:t>
      </w:r>
    </w:p>
    <w:p w14:paraId="4EA890E4" w14:textId="127679C4" w:rsidR="00BD4E72" w:rsidRPr="000342F9" w:rsidRDefault="00BD4E72" w:rsidP="005401B6">
      <w:pPr>
        <w:spacing w:line="360" w:lineRule="auto"/>
        <w:rPr>
          <w:rFonts w:ascii="Times New Roman" w:hAnsi="Times New Roman" w:cs="Times New Roman"/>
          <w:b/>
          <w:bCs/>
        </w:rPr>
      </w:pPr>
      <w:r w:rsidRPr="000342F9">
        <w:rPr>
          <w:rFonts w:ascii="Times New Roman" w:hAnsi="Times New Roman" w:cs="Times New Roman"/>
          <w:b/>
          <w:bCs/>
        </w:rPr>
        <w:t xml:space="preserve">References from Table </w:t>
      </w:r>
      <w:r w:rsidR="003B6FCE" w:rsidRPr="000342F9">
        <w:rPr>
          <w:rFonts w:ascii="Times New Roman" w:hAnsi="Times New Roman" w:cs="Times New Roman"/>
          <w:b/>
          <w:bCs/>
        </w:rPr>
        <w:t>S</w:t>
      </w:r>
      <w:r w:rsidR="005401B6">
        <w:rPr>
          <w:rFonts w:ascii="Times New Roman" w:hAnsi="Times New Roman" w:cs="Times New Roman"/>
          <w:b/>
          <w:bCs/>
        </w:rPr>
        <w:t>7</w:t>
      </w:r>
    </w:p>
    <w:p w14:paraId="4FD77B9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Adie, J. W., Duda, J. L., &amp; Ntoumanis, N. (2008). Achievement goals, competition appraisals, and the psychological and emotional welfare of sport participants. Journal of Sport &amp; Exercise Psychology, 30, 302–322. </w:t>
      </w:r>
    </w:p>
    <w:p w14:paraId="18ACED8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Allred, K. G., Mallozzi, J. S., Matsui, F., &amp; Raia, C. P. (1997). The influence of anger and compassion on negotiation performance. Organizational Behavior and Human Decision Processes, 70, 175-187. </w:t>
      </w:r>
    </w:p>
    <w:p w14:paraId="3D212B2F"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Berndsen, M., &amp; Feather, N. T. (2016). Reflecting on schadenfreude: serious consequences of a misfortune for which one is not responsible diminish previously expressed schadenfreude; the role of immorality appraisals and moral emotions. Motivation and Emotion, 40(6), 895-913.</w:t>
      </w:r>
    </w:p>
    <w:p w14:paraId="3C828D6E"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Beaudry, A., &amp; Pinsonneault, A. (2010). The other side of acceptance: studying the direct and indirect effects of emotions on information technology use. MIS  Quarterly, 34(4), 689e710.</w:t>
      </w:r>
    </w:p>
    <w:p w14:paraId="7778894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Bruininks, P., &amp; Malle, B. F. (2005). Distinguishing hope from optimism and related affective states. Motivation and Emotion, 29, 327–355. http://dx.doi.org/10.1007/s11031-006-9010-4</w:t>
      </w:r>
    </w:p>
    <w:p w14:paraId="663669B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Buff, A. (2014). Enjoyment of learning and its personal antecedents: Testing the change– change assumption of the control-value theory of achievement emotions. Learning and Individual Differences, 31(0), 21–29. </w:t>
      </w:r>
      <w:hyperlink r:id="rId29" w:history="1">
        <w:r w:rsidRPr="000342F9">
          <w:rPr>
            <w:rStyle w:val="Hyperlink"/>
            <w:rFonts w:ascii="Times New Roman" w:hAnsi="Times New Roman" w:cs="Times New Roman"/>
            <w:sz w:val="20"/>
            <w:szCs w:val="20"/>
          </w:rPr>
          <w:t>http://dx.doi.org/10.1016/j.lindif.2013.12. 007</w:t>
        </w:r>
      </w:hyperlink>
    </w:p>
    <w:p w14:paraId="508268EC"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Campos, B., Shiota, M. N., Keltner, D., Gonzaga, G. C., &amp; Goetz, J. L. (2013). What is shared, what is different? Core relational themes and expressive displays of eight positive emotions. Cognition and Emotion, 27, 37–52. http://dx.doi.org/10.1080/02699931.2012.683852 </w:t>
      </w:r>
    </w:p>
    <w:p w14:paraId="35FFFE9A"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Canary, D. J., Spitzberg, B. H., &amp; Semic, B. A. (1998). The experience and expression of anger in interpersonal settings. In P. A. Andersen &amp; L. K. Guerrero (Eds.), Handbook of communication and emotion: Research, theory, applications, and contexts (pp. 191–213). New York: Academic.</w:t>
      </w:r>
    </w:p>
    <w:p w14:paraId="38D71DC2"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Cerin, E. (2003). Anxiety versus fundamental emotions as predictors of perceived functionality of pre-competitive emotional states, threat, and challenge in individual sports. Journal of Applied Sport Psychology, 15, 223–238. doi:10.1080/10413200305389.</w:t>
      </w:r>
    </w:p>
    <w:p w14:paraId="2F9D5DB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Chang, M.-L. (2013). Toward a theoretical model to understand teacher emotions and teacher burnout in the context of student misbehavior: Appraisal, regulation and coping. 37(4), 799-817. doi:10.1007/a11031-012-9335-0</w:t>
      </w:r>
    </w:p>
    <w:p w14:paraId="4320FED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Cottrell, C. A., &amp; Neuberg, S. L. (2005). Different emotional reactions to different groups: A sociofunctional threat based approach to “prejudice.” Journal of Personality and Social Psychology, 88, 770-789.</w:t>
      </w:r>
    </w:p>
    <w:p w14:paraId="63DD2AE9"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Danvers, A. F., &amp; Shiota, M. N. (2017). Going off script: Effects of awe on memory for script-typical and-irrelevant narrative detail. Emotion, 17(6), 938.</w:t>
      </w:r>
    </w:p>
    <w:p w14:paraId="36C41E50"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Ellsworth, P. C., and Smith, C. A. (1988a). Shades of joy: patterns of appraisal differentiating pleasant emotions. Cogn. Emot. 2, 301–331. doi: 10.1080/ 02699938808412702 </w:t>
      </w:r>
    </w:p>
    <w:p w14:paraId="1CCBAB9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Ellsworth, P. C., &amp; Smith, C. A. (1988b). From appraisal to emotion: Differences among unpleasant feelings. Motivation and emotion, 12(3), 271-302.</w:t>
      </w:r>
    </w:p>
    <w:p w14:paraId="4C82B977" w14:textId="77777777" w:rsidR="002F3367" w:rsidRPr="000342F9" w:rsidRDefault="002F3367" w:rsidP="002F3367">
      <w:pPr>
        <w:spacing w:line="276" w:lineRule="auto"/>
        <w:ind w:left="720" w:hanging="720"/>
        <w:rPr>
          <w:rFonts w:ascii="Times New Roman" w:hAnsi="Times New Roman" w:cs="Times New Roman"/>
          <w:sz w:val="20"/>
          <w:szCs w:val="20"/>
          <w:lang w:val="en-SG"/>
        </w:rPr>
      </w:pPr>
      <w:r w:rsidRPr="000342F9">
        <w:rPr>
          <w:rFonts w:ascii="Times New Roman" w:hAnsi="Times New Roman" w:cs="Times New Roman"/>
          <w:sz w:val="20"/>
          <w:szCs w:val="20"/>
          <w:lang w:val="en-SG"/>
        </w:rPr>
        <w:t>Ellsworth, P. C., &amp; Tong, E. M. (2006). What does it mean to be angry at yourself? Categories, appraisals, and the problem of language. </w:t>
      </w:r>
      <w:r w:rsidRPr="000342F9">
        <w:rPr>
          <w:rFonts w:ascii="Times New Roman" w:hAnsi="Times New Roman" w:cs="Times New Roman"/>
          <w:i/>
          <w:iCs/>
          <w:sz w:val="20"/>
          <w:szCs w:val="20"/>
          <w:lang w:val="en-SG"/>
        </w:rPr>
        <w:t>Emotion</w:t>
      </w:r>
      <w:r w:rsidRPr="000342F9">
        <w:rPr>
          <w:rFonts w:ascii="Times New Roman" w:hAnsi="Times New Roman" w:cs="Times New Roman"/>
          <w:sz w:val="20"/>
          <w:szCs w:val="20"/>
          <w:lang w:val="en-SG"/>
        </w:rPr>
        <w:t>, </w:t>
      </w:r>
      <w:r w:rsidRPr="000342F9">
        <w:rPr>
          <w:rFonts w:ascii="Times New Roman" w:hAnsi="Times New Roman" w:cs="Times New Roman"/>
          <w:i/>
          <w:iCs/>
          <w:sz w:val="20"/>
          <w:szCs w:val="20"/>
          <w:lang w:val="en-SG"/>
        </w:rPr>
        <w:t>6</w:t>
      </w:r>
      <w:r w:rsidRPr="000342F9">
        <w:rPr>
          <w:rFonts w:ascii="Times New Roman" w:hAnsi="Times New Roman" w:cs="Times New Roman"/>
          <w:sz w:val="20"/>
          <w:szCs w:val="20"/>
          <w:lang w:val="en-SG"/>
        </w:rPr>
        <w:t>(4), 572.</w:t>
      </w:r>
    </w:p>
    <w:p w14:paraId="4E11DC80"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Feather, N. T. (2006). Deservingness and emotions: Applying the structural model of deservingness to the analysis of affective reactions to outcomes. European review of social psychology, 17(1), 38-73.</w:t>
      </w:r>
    </w:p>
    <w:p w14:paraId="1E45054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lang w:val="en-SG"/>
        </w:rPr>
        <w:t>F</w:t>
      </w:r>
      <w:r w:rsidRPr="000342F9">
        <w:rPr>
          <w:rFonts w:ascii="Times New Roman" w:hAnsi="Times New Roman" w:cs="Times New Roman"/>
          <w:sz w:val="20"/>
          <w:szCs w:val="20"/>
        </w:rPr>
        <w:t>eather, N. T. (2014). Deservingness and schadenfreude. In W. W. van Dijk &amp; J. W. Ouwerkerk (Eds.), Schadenfreude: Understanding pleasure at the misfortune of others (pp. 29–57). Cambridge: Cambridge University Press.</w:t>
      </w:r>
    </w:p>
    <w:p w14:paraId="58E8220C"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Fitness, J., &amp; Fletcher, G. J. (1993). Love, hate, anger, and jealousy in close relationships: a prototype and cognitive appraisal analysis. Journal of personality and Social Psychology, 65(5), 942.</w:t>
      </w:r>
    </w:p>
    <w:p w14:paraId="5C6F1B79"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Fredrickson, B. L., &amp; Branigan, C. (2005). Positive emotions broaden the scope of attention and thought-action repertoires. Cognition and Emotion, 19, 313–332. http://dx.doi.org/10.1080/02699930441000238 </w:t>
      </w:r>
    </w:p>
    <w:p w14:paraId="2D7DC720"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Frijda, N. H. (1986). The emotions: Studies in emotion and social interaction. New York, NY: Cambridge University Press.</w:t>
      </w:r>
    </w:p>
    <w:p w14:paraId="4D4CEC1E" w14:textId="77777777" w:rsidR="002F3367" w:rsidRPr="000342F9" w:rsidRDefault="002F3367" w:rsidP="002F3367">
      <w:pPr>
        <w:spacing w:line="276" w:lineRule="auto"/>
        <w:ind w:left="720" w:hanging="720"/>
        <w:rPr>
          <w:rFonts w:ascii="Times New Roman" w:hAnsi="Times New Roman" w:cs="Times New Roman"/>
          <w:sz w:val="20"/>
          <w:szCs w:val="20"/>
          <w:lang w:val="en-SG"/>
        </w:rPr>
      </w:pPr>
      <w:r w:rsidRPr="000342F9">
        <w:rPr>
          <w:rFonts w:ascii="Times New Roman" w:hAnsi="Times New Roman" w:cs="Times New Roman"/>
          <w:sz w:val="20"/>
          <w:szCs w:val="20"/>
          <w:lang w:val="en-SG"/>
        </w:rPr>
        <w:lastRenderedPageBreak/>
        <w:t>Frijda, N. H., Kuipers, P., &amp; Ter Schure, E. (1989). Relations among emotion, appraisal, and emotional action readiness. </w:t>
      </w:r>
      <w:r w:rsidRPr="000342F9">
        <w:rPr>
          <w:rFonts w:ascii="Times New Roman" w:hAnsi="Times New Roman" w:cs="Times New Roman"/>
          <w:i/>
          <w:iCs/>
          <w:sz w:val="20"/>
          <w:szCs w:val="20"/>
          <w:lang w:val="en-SG"/>
        </w:rPr>
        <w:t>Journal of personality and social psychology</w:t>
      </w:r>
      <w:r w:rsidRPr="000342F9">
        <w:rPr>
          <w:rFonts w:ascii="Times New Roman" w:hAnsi="Times New Roman" w:cs="Times New Roman"/>
          <w:sz w:val="20"/>
          <w:szCs w:val="20"/>
          <w:lang w:val="en-SG"/>
        </w:rPr>
        <w:t>, </w:t>
      </w:r>
      <w:r w:rsidRPr="000342F9">
        <w:rPr>
          <w:rFonts w:ascii="Times New Roman" w:hAnsi="Times New Roman" w:cs="Times New Roman"/>
          <w:i/>
          <w:iCs/>
          <w:sz w:val="20"/>
          <w:szCs w:val="20"/>
          <w:lang w:val="en-SG"/>
        </w:rPr>
        <w:t>57</w:t>
      </w:r>
      <w:r w:rsidRPr="000342F9">
        <w:rPr>
          <w:rFonts w:ascii="Times New Roman" w:hAnsi="Times New Roman" w:cs="Times New Roman"/>
          <w:sz w:val="20"/>
          <w:szCs w:val="20"/>
          <w:lang w:val="en-SG"/>
        </w:rPr>
        <w:t>(2), 212.</w:t>
      </w:r>
    </w:p>
    <w:p w14:paraId="1B0B1E6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Folkman, S. (2013). Stress, coping, and hope. In B. I. Carr &amp; J. Steel (Eds.), Psychological aspects of cancer (pp. 119-128). Springer.</w:t>
      </w:r>
    </w:p>
    <w:p w14:paraId="149A37A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Goetz, T., Pekrun, R., Hall, N. C., &amp; Haag, L. (2006). Academic emotions from a social-cognitive perspective: Antecedents and domain specificity of students’ affect in the context of Latin instruction. British Journal of Educational Psychology, 76(2), 289–308.</w:t>
      </w:r>
    </w:p>
    <w:p w14:paraId="7B55BA29"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Gordon, A. M., Stellar, J. E., Anderson, C. L., McNeil, G. D., Loew, D., &amp; Keltner, D. (2017). The dark side of the sublime: Distinguishing a threat-based variant of awe. Journal of personality and social psychology, 113(2), 310.</w:t>
      </w:r>
    </w:p>
    <w:p w14:paraId="22D3B573"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Hansen, G. L. (1991). Jealousy: Its conceptualization, measurement, and integration within family stress theory. In P. Salovey (Ed.), The psychology of jealousy and envy (pp. 211–230). New York: Guilford.</w:t>
      </w:r>
    </w:p>
    <w:p w14:paraId="2EE4CEA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Hillis, R. S. (2001). Appraisals, emotions, and expected utilities: How prejudice affects behavioral intentions towards blacks versus whites in a series of hypothetical situations(Doctoral dissertation, Purdue University).</w:t>
      </w:r>
    </w:p>
    <w:p w14:paraId="1AD98AC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Hosany, S., 2011. Appraisal determinants of tourist emotional responses. J. Travel Res. 51 (3), 1–12.</w:t>
      </w:r>
    </w:p>
    <w:p w14:paraId="26ADDC8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Johnson-Laird, P. N., &amp; Oatley, K. (1989). The language of emotions: An analysis of semantic field. Cognition and Emotion, 3, 81–123.</w:t>
      </w:r>
    </w:p>
    <w:p w14:paraId="76F1A73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Jones, M. V., Meijen, C., McCarthy, P. J., &amp; Sheffield, D. (2009). A theory of challenge and threat states in athletes. International Review of Sport and Exercise Psychology, 2(2), 161–180. doi: 10.1080/17509840902829331.</w:t>
      </w:r>
    </w:p>
    <w:p w14:paraId="2FA7EA94"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Jones, G. (1995). More than just a game: Research developments and issues in competitive anxiety in sport. British Journal of Psychology, 86, 449–478. doi:10.1111/j.2044-8295.1995.tb02565.x.</w:t>
      </w:r>
    </w:p>
    <w:p w14:paraId="57DEF94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Izard, E. E. (1977). Human Emotions. New York: Plenum. </w:t>
      </w:r>
    </w:p>
    <w:p w14:paraId="200DAD2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Keltner, D., &amp; Haidt, J. (2003). Approaching awe, a moral, spiritual, and aesthetic emotion. Cognition and emotion, 17(2), 297-314.</w:t>
      </w:r>
    </w:p>
    <w:p w14:paraId="47B95A69"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Krannich, M., Goetz, T., Lipnevich, A. A., Bieg, M., Roos, A. L., Becker, E. S., &amp; Morger, V. (2019). Being over-or underchallenged in class: Effects on students' career aspirations via academic self-concept and boredom. Learning and Individual Differences, 69, 206-218.</w:t>
      </w:r>
    </w:p>
    <w:p w14:paraId="2CCE376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Lange, J., &amp; Crusius, J. (2015). Dispositional envy revisited: Unraveling the motivational dynamics of benign and malicious envy. Personality and Social Psychology Bulletin, 41, 284–294. doi:10.1177/0146167214564959. </w:t>
      </w:r>
    </w:p>
    <w:p w14:paraId="7E311CCC"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Lazarus, R.S. (1991a). Emotion and adaptation. New York: Oxford University Press. ; Smith, R. H. (1991). Envy and the sense of injustice. The psychology of jealousy and envy, 79-99.</w:t>
      </w:r>
    </w:p>
    <w:p w14:paraId="3D2AB3E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Lazarus, R. S. (1991b). Progress on a cognitive-motivational-relational theory of emotion. American Psychologist, 46, 819–834. ; Lewis, H. B. (1971). Shame and guilt in neurosis. New York, NY: International Universities Press.</w:t>
      </w:r>
    </w:p>
    <w:p w14:paraId="2A4446B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Lazarus, R.S. (1991c). Cognition and motivation in emotion. American Psychologist, 46, 352-367.</w:t>
      </w:r>
    </w:p>
    <w:p w14:paraId="18598AE3"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Lazarus, R. S., &amp; Folkman, S. (1984). Stress, appraisal, and coping. Springer publishing company; Lazarus, R. S., Kanner, A. D., &amp; Folkman, S. (1980). Emotions: A cognitive-phenomenological analysis. In R. Plutchik &amp; H. Kellerman (Eds.), Emotion: Theory, research and experience. Volume 1: Theories of emotion (pp. 189–217). New York: Faculty Press.</w:t>
      </w:r>
    </w:p>
    <w:p w14:paraId="3E31E6FB"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Lazarus, R. S., &amp; Lazarus, B. N. (1994). Passion and reason: Making sense of our emotions. New York: Oxford University Press</w:t>
      </w:r>
    </w:p>
    <w:p w14:paraId="1B76EDB9"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Lerner, J. S., Small, D. A., &amp; Loewenstein, G. (2004). Heart strings and purse strings: Carryover effects of emotions on economic decisions. Psychological Science, 15, 337–341. </w:t>
      </w:r>
      <w:hyperlink r:id="rId30" w:history="1">
        <w:r w:rsidRPr="000342F9">
          <w:rPr>
            <w:rStyle w:val="Hyperlink"/>
            <w:rFonts w:ascii="Times New Roman" w:hAnsi="Times New Roman" w:cs="Times New Roman"/>
            <w:sz w:val="20"/>
            <w:szCs w:val="20"/>
          </w:rPr>
          <w:t>http://dx.doi.org/10.1111/j.0956- 7976.2004.00679.x</w:t>
        </w:r>
      </w:hyperlink>
    </w:p>
    <w:p w14:paraId="3C8A9113"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Lewis, M. (2000). Self-conscious emotions: Embarrassment, pride, shame, and guilt. In M. Lewis and J. M. Haviland-Jones (Eds.), Handbook of Emotions (2nd ed.) (pp. 573-691). New York; London: Guilford Press.</w:t>
      </w:r>
    </w:p>
    <w:p w14:paraId="2AEC489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Mayer, J. D., Salovey, P., Gomberg-Kaufman, S., &amp; Blainey, K. (1991). A broader conception of mood experience. Journal of Personality and Social Psychology, 60, 100-111.</w:t>
      </w:r>
    </w:p>
    <w:p w14:paraId="45A995A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lastRenderedPageBreak/>
        <w:t>McCarthy, C., Lambert, R., &amp; Seraphine, A. (2004). Adaptive family functioning and emotion regulation capacities as predictors of college students' appraisals and emotion valence following conflict with their parents. Cognition and Emotion, 18(1), 97-124.</w:t>
      </w:r>
    </w:p>
    <w:p w14:paraId="15DF2ED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McGraw, A. P., &amp; Warren, C. (2010). Benign violations: Making immoral behavior funny. Psychological Science, 21, 1141–1149. http://dx.doi .org/10.1177/0956797610376073</w:t>
      </w:r>
    </w:p>
    <w:p w14:paraId="2E14BBA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Meyer, W.-U., R. Reisenzein, and A. Schutzwohl. (1997). “Toward a Process Analysis of Emotions: The Case of Surprise.” Motivation and Emotion, 21 (3): 251-74.</w:t>
      </w:r>
    </w:p>
    <w:p w14:paraId="6C6FF5CB" w14:textId="77777777" w:rsidR="002F3367" w:rsidRPr="000342F9" w:rsidRDefault="002F3367" w:rsidP="002F3367">
      <w:pPr>
        <w:spacing w:line="276" w:lineRule="auto"/>
        <w:ind w:left="720" w:hanging="720"/>
        <w:rPr>
          <w:rFonts w:ascii="Times New Roman" w:hAnsi="Times New Roman" w:cs="Times New Roman"/>
          <w:sz w:val="20"/>
          <w:szCs w:val="20"/>
          <w:lang w:val="en-SG"/>
        </w:rPr>
      </w:pPr>
      <w:r w:rsidRPr="000342F9">
        <w:rPr>
          <w:rFonts w:ascii="Times New Roman" w:hAnsi="Times New Roman" w:cs="Times New Roman"/>
          <w:sz w:val="20"/>
          <w:szCs w:val="20"/>
          <w:lang w:val="en-SG"/>
        </w:rPr>
        <w:t xml:space="preserve">Muis, K. R., Pekrun, R., Sinatra, G. M., Azevedo, R., Trevors, G., Meier, E., &amp; Heddy, B. C. (2015). The curious case of climate change: Testing a theoretical model of epistemic beliefs, epistemic emotions, and complex learning. </w:t>
      </w:r>
      <w:r w:rsidRPr="000342F9">
        <w:rPr>
          <w:rFonts w:ascii="Times New Roman" w:hAnsi="Times New Roman" w:cs="Times New Roman"/>
          <w:i/>
          <w:iCs/>
          <w:sz w:val="20"/>
          <w:szCs w:val="20"/>
          <w:lang w:val="en-SG"/>
        </w:rPr>
        <w:t xml:space="preserve">Learning and Instruction, 39, </w:t>
      </w:r>
      <w:r w:rsidRPr="000342F9">
        <w:rPr>
          <w:rFonts w:ascii="Times New Roman" w:hAnsi="Times New Roman" w:cs="Times New Roman"/>
          <w:sz w:val="20"/>
          <w:szCs w:val="20"/>
          <w:lang w:val="en-SG"/>
        </w:rPr>
        <w:t xml:space="preserve">168–183. https://doi.org/10.1016/j.learninstruc.2015.06.003 </w:t>
      </w:r>
    </w:p>
    <w:p w14:paraId="1E355DD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Onu, D., Smith, J. R., &amp; Kessler, T. (2015). Intergroup emulation: An improvement strategy for lower-status groups. Group Processes &amp; Intergroup Relations, 18(2), 210–224. doi:10.1177/1368430214556698 </w:t>
      </w:r>
    </w:p>
    <w:p w14:paraId="005CD22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Ortony, Andrew, Gerald L. Clore and Allan Collins (1988), The Cognitive Structure of Emotions, Cambridge: Cambridge University Press.</w:t>
      </w:r>
    </w:p>
    <w:p w14:paraId="03F6D0A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Pekrun, R. (2006). The control-value theory of achievement emotions: Assumptions, corollaries, and implications for educational research and practice. Educational Psychology Review, 18(4), 315–341. http://dx.doi.org/10.1007/s10648-006-9029-9.</w:t>
      </w:r>
    </w:p>
    <w:p w14:paraId="2EAE554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Perry, R. P, Hladkyj, S., Pekrun, R. H., &amp; PeUetier, S. T. (2001). Academic control and action control in the achievement of college students: A longitudinal field study. Journal of Educational Psychology, 93, 776-789. doi:10.1037/0022-0663.93.4.776</w:t>
      </w:r>
    </w:p>
    <w:p w14:paraId="710A741F"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Piff, P. K., Dietze, P., Feinberg, M., Stancato, D. M., &amp; Keltner, D. (2015). Awe, the small self, and prosocial behavior. Journal of personality and social psychology, 108(6), 883.</w:t>
      </w:r>
    </w:p>
    <w:p w14:paraId="3915AF6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Poulson, C. F. (2000). Shame and work. In N. M. Ashkanasy, C. E. J. Hartel, and W. J. Zerbe (Eds.), Emotions in the Workplace: Research, Theory, and Practice (pp. 250-271). Connecticut; London: Quorum Books.</w:t>
      </w:r>
    </w:p>
    <w:p w14:paraId="0FF7C8E2"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Reisenzein, R., &amp; Spielhofer, C. (1994). Subjectively salient dimensions of emotional appraisal. Motivation and Emotion, 18, 31–77. http://dx.doi .org/10.1007/BF02252474 </w:t>
      </w:r>
    </w:p>
    <w:p w14:paraId="2FE2493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Roseman, I., Antoniou, A. A., &amp; Jose, P. (1996). Appraisal determinants of emotions: Constructing a more accurate and comprehensive theory. Cognition &amp; Emotion, 10(3), 241–278</w:t>
      </w:r>
    </w:p>
    <w:p w14:paraId="17207969"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Roseman, I. J., Spindel, M., &amp; Jose, P. (1990). Appraisals of emotion-eliciting events: Testing a theory of discrete emotions. Journal of Personality and Social Psychology, 59, 899±915. </w:t>
      </w:r>
    </w:p>
    <w:p w14:paraId="53DE793A"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Roseman, I. J. (1984). “Cognitive Determinants of Emotions: A Structural Theory.” In Emotions, Relationships and Health, Vol. 5, edited by P. Shaver. Beverley Hills, CA: SAGE, pp. 11-36.</w:t>
      </w:r>
    </w:p>
    <w:p w14:paraId="18DD75DF"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Roseman, I. J. (1991). Appraisal determinants of discrete emotions. Cognition &amp; Emotion, 5(3), 161–200.</w:t>
      </w:r>
    </w:p>
    <w:p w14:paraId="02FFB0A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Roseman, I. J. (1996). Appraisal determinants of emotions: Constructing a more accurate and comprehensive theory. Cognition &amp; Emotion, 10(3), 241-278.</w:t>
      </w:r>
    </w:p>
    <w:p w14:paraId="2628927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Roseman, I. J. (2001). A model of appraisal in the emotion system: Integrating theory, research, and applications. In K. Scherer, A. Schorr &amp; T. Johnstone (Eds.), Appraisal processes in emotion: Theory, methods, research (pp. 68-91). New York: Oxford University Press.</w:t>
      </w:r>
    </w:p>
    <w:p w14:paraId="7D87C7FB"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Rothermund, K., &amp; Brandstädter J. (2003). Coping with deficits and losses in later life: From compensatory action to accommodation. Psychology and Aging, 18, 896 –905. </w:t>
      </w:r>
      <w:hyperlink r:id="rId31" w:history="1">
        <w:r w:rsidRPr="000342F9">
          <w:rPr>
            <w:rStyle w:val="Hyperlink"/>
            <w:rFonts w:ascii="Times New Roman" w:hAnsi="Times New Roman" w:cs="Times New Roman"/>
            <w:sz w:val="20"/>
            <w:szCs w:val="20"/>
          </w:rPr>
          <w:t>http://dx.doi.org/10.1037/0882-7974 .18.4.896</w:t>
        </w:r>
      </w:hyperlink>
    </w:p>
    <w:p w14:paraId="5D0FD67A"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Ruth, J. A., F. F. Brunel, and C. C. Otnes. (2002). “Linking Thoughts to Feelings: Investigating Cognitive Appraisals and Consumption Emotions in a Mixed-Emotions Context.” Journal of the Academy of Marketing Science, 30 (2): 44-58.</w:t>
      </w:r>
    </w:p>
    <w:p w14:paraId="43A3EE8C"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Scherer, K. R. (1993). Studying the emotion-antecedent appraisal process: An expert system approach. Cognition &amp; Emotion, 7(3-4), 325-355.</w:t>
      </w:r>
    </w:p>
    <w:p w14:paraId="03033DB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Scherer, K. R. (1988). Criteria for emotion-antecedent appraisal: A review. Cognitive perspectives on emotion and motivation, 89-126.</w:t>
      </w:r>
    </w:p>
    <w:p w14:paraId="2E643D13"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lastRenderedPageBreak/>
        <w:t>Scherer, K. R. (2001). Appraisals considered as a process of multilevel sequential checking. In K. Scherer, A. Schorr, &amp; T. Johnstone (Eds.), Appraisal processes in emotion: Theory, methods, research (pp. 92-120). New York: Oxford University Press.</w:t>
      </w:r>
    </w:p>
    <w:p w14:paraId="5687CB5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Scherer, K. R. (2009). The dynamic architecture of emotion: Evidence for the component process model. Cognition and emotion, 23(7), 1307-1351.</w:t>
      </w:r>
    </w:p>
    <w:p w14:paraId="32906D0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Scherer, K. R., &amp; Ceschi, G. (1997). Lost luggage: A field study of emotion-antecedent appraisal. Motivation and Emotion, 21, 211–235. </w:t>
      </w:r>
      <w:hyperlink r:id="rId32" w:history="1">
        <w:r w:rsidRPr="000342F9">
          <w:rPr>
            <w:rStyle w:val="Hyperlink"/>
            <w:rFonts w:ascii="Times New Roman" w:hAnsi="Times New Roman" w:cs="Times New Roman"/>
            <w:sz w:val="20"/>
            <w:szCs w:val="20"/>
          </w:rPr>
          <w:t>http://dx.doi.org/10.1023/A:1024498629430</w:t>
        </w:r>
      </w:hyperlink>
    </w:p>
    <w:p w14:paraId="69B33D4B"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Scherer, K. R., &amp; Moors, A. (2019). The emotion process: Event appraisal and component differentiation. Annual review of psychology, 70(1), 719-745.</w:t>
      </w:r>
    </w:p>
    <w:p w14:paraId="1C43565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Schmidt, G., &amp; Weiner, B. (1988). An attribution-affect-action theory of behavior. Personality &amp; Social Psychology Bulletin, 14, 610-621.</w:t>
      </w:r>
    </w:p>
    <w:p w14:paraId="5E54174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Sexton, J. E. (2005). How attachment style influences emotional experience via appraisals and approach/avoidance motivations. American University.</w:t>
      </w:r>
    </w:p>
    <w:p w14:paraId="5B0CF5AC"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Shiota, M. N., Keltner, D., &amp; Mossman, A. (2007). The nature of awe: Elicitors, appraisals, and effects on self-concept. Cognition and Emotion, 21, 944–963. http://dx.doi.org/10.1080/02699930600923668</w:t>
      </w:r>
    </w:p>
    <w:p w14:paraId="1B39B84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Siemer, M., &amp; Reisenzein, R. (2007). The process of emotion inference. Emotion, 7, 1–20. </w:t>
      </w:r>
      <w:hyperlink r:id="rId33" w:history="1">
        <w:r w:rsidRPr="000342F9">
          <w:rPr>
            <w:rStyle w:val="Hyperlink"/>
            <w:rFonts w:ascii="Times New Roman" w:hAnsi="Times New Roman" w:cs="Times New Roman"/>
            <w:sz w:val="20"/>
            <w:szCs w:val="20"/>
          </w:rPr>
          <w:t>http://dx.doi.org/10.1037/1528-3542.7.1.1</w:t>
        </w:r>
      </w:hyperlink>
    </w:p>
    <w:p w14:paraId="105E574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Silvia, P. J. (2005). What is interesting? Exploring the appraisal structure of interest. Emotion, 5, 89–102. </w:t>
      </w:r>
      <w:hyperlink r:id="rId34" w:history="1">
        <w:r w:rsidRPr="000342F9">
          <w:rPr>
            <w:rStyle w:val="Hyperlink"/>
            <w:rFonts w:ascii="Times New Roman" w:hAnsi="Times New Roman" w:cs="Times New Roman"/>
            <w:sz w:val="20"/>
            <w:szCs w:val="20"/>
          </w:rPr>
          <w:t>http://dx.doi.org/10.1037/1528-3542.5 .1.89</w:t>
        </w:r>
      </w:hyperlink>
    </w:p>
    <w:p w14:paraId="0E461097"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Smith, C. A., and P. C. Ellsworth. (1985). “Patterns of Cognitive Appraisal in Emotion.” Journal of Personality and Social Psychology, 48 (4): 813-38. </w:t>
      </w:r>
    </w:p>
    <w:p w14:paraId="30F7184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Smith, C.A., Haynes, K., Lazarus, R.S., &amp; Pope, L.K. (1993). In search of the ‘hot’ cognitions: attributions, appraisals, and their relation to emotion. Journal of Personality and Social Psychology, 65(5), 916–929.</w:t>
      </w:r>
    </w:p>
    <w:p w14:paraId="126AD760"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Smith, C. A., &amp; Kirby, L. D. (2009). Relational antecedents of ap- praised problem-focused coping potential and its associated emo- tions. Cognition and Emotion, 23, 481–503. http://dx.doi.org/10 .1080/02699930802009464 </w:t>
      </w:r>
    </w:p>
    <w:p w14:paraId="27D53C38"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Smith, C. A., &amp; Lazarus, R. S. (1990). Emotion and adaptation. In L. A. Pervin (Ed.), Handbook of personality: Theory and research (pp. 609– 637). New York, NY: Guilford Press.</w:t>
      </w:r>
    </w:p>
    <w:p w14:paraId="3A73E89E"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Smith, C. A. &amp;. Lazarus, R. S. (1993). Appraisal components, core relational themes, and the emotions. Cognition and Emotion, 7, 233-269.</w:t>
      </w:r>
    </w:p>
    <w:p w14:paraId="0BAFB8B0"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Smith C. A., &amp; Lazarus, R. S. (2001). Appraisal components, core relational themes, and the emotions. In W. G. Parrott (Ed.), Emotions in Social Psychology: Essential Readings (pp. 94-114). Philadelphia, PA: Psychology Press.</w:t>
      </w:r>
    </w:p>
    <w:p w14:paraId="6F4CEFC2"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Smith, R. H. (1991). Envy and the sense of injustice. The psychology of jealousy and envy, 79-99.</w:t>
      </w:r>
    </w:p>
    <w:p w14:paraId="7596CBAD"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Smith, R. H., &amp; Kim, S. H. (2007). Comprehending envy. Psychological bulletin, 133(1), 46.</w:t>
      </w:r>
    </w:p>
    <w:p w14:paraId="3510A2C3"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So, J., Achar, C., Han, D., Agrawal, N., Duhachek, A., &amp; Maheswaran, D. (2015). The psychology of appraisal: Specific emotions and decision- making. Journal of Consumer Psychology, 25(3), 359–371.</w:t>
      </w:r>
    </w:p>
    <w:p w14:paraId="5A40D08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Tesser, A. (1990). Smith and Ellsworth’s appraisal model of emotion: A replication, extension, and test. Personality and Social Psychology Bul- letin, 16, 210–223. </w:t>
      </w:r>
      <w:hyperlink r:id="rId35" w:history="1">
        <w:r w:rsidRPr="000342F9">
          <w:rPr>
            <w:rStyle w:val="Hyperlink"/>
            <w:rFonts w:ascii="Times New Roman" w:hAnsi="Times New Roman" w:cs="Times New Roman"/>
            <w:sz w:val="20"/>
            <w:szCs w:val="20"/>
          </w:rPr>
          <w:t>http://dx.doi.org/10.1177/0146167290162003</w:t>
        </w:r>
      </w:hyperlink>
    </w:p>
    <w:p w14:paraId="038BD183"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Tong, E. M. W. (2015). Differentiation of 13 positive emotions by appraisals. Cognition and Emotion, 29, 484–503. http://dx.doi.org/10 .1080/02699931.2014.922056 </w:t>
      </w:r>
    </w:p>
    <w:p w14:paraId="25F1509B"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Tracy, J. L., &amp; Robins, R. W. (2006). Appraisal antecedents of shame and guilt: Support for a theoretical model. Personality and Social Psychology Bulletin, 32, 1339–1351. </w:t>
      </w:r>
      <w:hyperlink r:id="rId36" w:history="1">
        <w:r w:rsidRPr="000342F9">
          <w:rPr>
            <w:rStyle w:val="Hyperlink"/>
            <w:rFonts w:ascii="Times New Roman" w:hAnsi="Times New Roman" w:cs="Times New Roman"/>
            <w:sz w:val="20"/>
            <w:szCs w:val="20"/>
          </w:rPr>
          <w:t>http://dx.doi.org/10.1177/01461672062 90212</w:t>
        </w:r>
      </w:hyperlink>
    </w:p>
    <w:p w14:paraId="35ADFEC2"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van Dijk, W. W., &amp; Ouwerkerk, J. W. (2014). Striving for positive self-evaluation as a motive for schadenfreude. In W. W. van Dijk &amp; J. W. Ouwerkerk (Eds.), Schadenfreude: Understanding pleasure at the misfortune of others (pp. 131–148). Cambridge: Cambridge University Press.</w:t>
      </w:r>
    </w:p>
    <w:p w14:paraId="6F133802"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van Dijk, W. W., &amp; Zeelenberg, M. (2002). Investigating the appraisal patterns of regret and disappointment. Motivation and Emotion, 26, 321–331.</w:t>
      </w:r>
    </w:p>
    <w:p w14:paraId="4F58954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lastRenderedPageBreak/>
        <w:t>Van de Ven, N., Zeelenberg, M., &amp; Pieters, R. (2009). Leveling up and down: The experiences of benign and malicious envy. Emotion, 9(3), 419–429.</w:t>
      </w:r>
    </w:p>
    <w:p w14:paraId="14634B5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Van de Ven, N., Zeelenberg, M., &amp; Pieters, R. (2011). Why envy outperforms admiration. Personality and Social Psychology Bulletin, 37(6), 784–795. doi:10.1177/0146167211400421</w:t>
      </w:r>
    </w:p>
    <w:p w14:paraId="404D0E5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Van de Ven, N., Zeelenberg, M., &amp; Pieters, R. (2012). Appraisal patterns of envy and related emotions. Motivation and Emotion, 36, 195–204. doi:10.1007/s11031-011-9235-8.</w:t>
      </w:r>
    </w:p>
    <w:p w14:paraId="672BBDA6"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Vasey, M. W., Vilensky, M. R., Heath, J. H., Harbaugh, C. N., Buffington, A. G., &amp; Fazio, R. H. (2012). It was as big as my head, I swear!: Biased spider size estimation in spider phobia. Journal of anxiety disorders, 26(1), 20-24.</w:t>
      </w:r>
    </w:p>
    <w:p w14:paraId="1417834A"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Vermunt, R., &amp; Steensma, H. 2001. Stress and justice in organizations: An exploration into justice processes with the aim to find mechanisms to reduce stress. In R. Cropanzano (Ed.), Justice in the workplace: From theory to practice, Vol. 2: 27-42. Mahwah, NJ: Lawrence Erlbaum.</w:t>
      </w:r>
    </w:p>
    <w:p w14:paraId="65147CA1"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Watkins, P. C. (2013). Gratitude and the good life: Toward a psychology of appreciation. Springer Science &amp; Business Media.</w:t>
      </w:r>
    </w:p>
    <w:p w14:paraId="5DFE2905"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 xml:space="preserve">Weiner, Bernard (1985), “An Attributional Theory of Achievement Motivation and Emotion,” Psychological Review, 92 (4), 548–73. </w:t>
      </w:r>
    </w:p>
    <w:p w14:paraId="7A787A4E" w14:textId="77777777" w:rsidR="002F3367" w:rsidRPr="000342F9" w:rsidRDefault="002F3367" w:rsidP="002F3367">
      <w:pPr>
        <w:spacing w:line="276" w:lineRule="auto"/>
        <w:ind w:left="720" w:hanging="720"/>
        <w:rPr>
          <w:rFonts w:ascii="Times New Roman" w:hAnsi="Times New Roman" w:cs="Times New Roman"/>
          <w:sz w:val="20"/>
          <w:szCs w:val="20"/>
        </w:rPr>
      </w:pPr>
      <w:r w:rsidRPr="000342F9">
        <w:rPr>
          <w:rFonts w:ascii="Times New Roman" w:hAnsi="Times New Roman" w:cs="Times New Roman"/>
          <w:sz w:val="20"/>
          <w:szCs w:val="20"/>
        </w:rPr>
        <w:t>White, G. L., &amp; Mullen, P. E. (1989). Jealousy: Theory, research, and clinical strategies. New York: Guilford.</w:t>
      </w:r>
    </w:p>
    <w:p w14:paraId="61EDE6C0" w14:textId="77777777" w:rsidR="00A144D0" w:rsidRPr="000342F9" w:rsidRDefault="00A144D0" w:rsidP="002F3367">
      <w:pPr>
        <w:spacing w:line="276" w:lineRule="auto"/>
        <w:rPr>
          <w:rFonts w:ascii="Times New Roman" w:hAnsi="Times New Roman" w:cs="Times New Roman"/>
          <w:sz w:val="20"/>
          <w:szCs w:val="20"/>
        </w:rPr>
      </w:pPr>
    </w:p>
    <w:p w14:paraId="44821D3D" w14:textId="77777777" w:rsidR="00BD4E72" w:rsidRPr="000342F9" w:rsidRDefault="00BD4E72" w:rsidP="0090009D">
      <w:pPr>
        <w:spacing w:line="480" w:lineRule="auto"/>
        <w:rPr>
          <w:rFonts w:ascii="Times New Roman" w:hAnsi="Times New Roman" w:cs="Times New Roman"/>
        </w:rPr>
      </w:pPr>
    </w:p>
    <w:sectPr w:rsidR="00BD4E72" w:rsidRPr="000342F9" w:rsidSect="00582D4F">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2488" w14:textId="77777777" w:rsidR="00DF7EDB" w:rsidRDefault="00DF7EDB" w:rsidP="00AE1576">
      <w:r>
        <w:separator/>
      </w:r>
    </w:p>
  </w:endnote>
  <w:endnote w:type="continuationSeparator" w:id="0">
    <w:p w14:paraId="2655042B" w14:textId="77777777" w:rsidR="00DF7EDB" w:rsidRDefault="00DF7EDB" w:rsidP="00AE1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0236393"/>
      <w:docPartObj>
        <w:docPartGallery w:val="Page Numbers (Bottom of Page)"/>
        <w:docPartUnique/>
      </w:docPartObj>
    </w:sdtPr>
    <w:sdtContent>
      <w:p w14:paraId="4543370D" w14:textId="77777777" w:rsidR="00F30857" w:rsidRDefault="00F30857"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A3C9F6" w14:textId="77777777" w:rsidR="00F30857" w:rsidRDefault="00F30857" w:rsidP="00EB66C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4341131"/>
      <w:docPartObj>
        <w:docPartGallery w:val="Page Numbers (Bottom of Page)"/>
        <w:docPartUnique/>
      </w:docPartObj>
    </w:sdtPr>
    <w:sdtContent>
      <w:p w14:paraId="250C30FD" w14:textId="77777777" w:rsidR="00E47C39" w:rsidRDefault="00E47C39"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C01853" w14:textId="58B0A610" w:rsidR="00E47C39" w:rsidRDefault="00E47C39" w:rsidP="00EB66CA">
    <w:pPr>
      <w:pStyle w:val="Footer"/>
      <w:ind w:right="360"/>
    </w:pPr>
    <w:r>
      <w:t>TABLE S3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2334850"/>
      <w:docPartObj>
        <w:docPartGallery w:val="Page Numbers (Bottom of Page)"/>
        <w:docPartUnique/>
      </w:docPartObj>
    </w:sdtPr>
    <w:sdtContent>
      <w:p w14:paraId="4B82D753" w14:textId="77777777" w:rsidR="000F185B" w:rsidRDefault="000F185B"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8B5A33" w14:textId="735A086A" w:rsidR="000F185B" w:rsidRDefault="009651FE" w:rsidP="00EB66CA">
    <w:pPr>
      <w:pStyle w:val="Footer"/>
      <w:ind w:right="360"/>
    </w:pPr>
    <w:r>
      <w:t>TABLE S4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0899432"/>
      <w:docPartObj>
        <w:docPartGallery w:val="Page Numbers (Bottom of Page)"/>
        <w:docPartUnique/>
      </w:docPartObj>
    </w:sdtPr>
    <w:sdtContent>
      <w:p w14:paraId="15EF0374" w14:textId="77777777" w:rsidR="000F185B" w:rsidRDefault="000F185B"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642FFE" w14:textId="0AE15D50" w:rsidR="000F185B" w:rsidRDefault="002E21B7" w:rsidP="00EB66CA">
    <w:pPr>
      <w:pStyle w:val="Footer"/>
      <w:ind w:right="360"/>
    </w:pPr>
    <w:r>
      <w:t>TABLE S5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8682062"/>
      <w:docPartObj>
        <w:docPartGallery w:val="Page Numbers (Bottom of Page)"/>
        <w:docPartUnique/>
      </w:docPartObj>
    </w:sdtPr>
    <w:sdtContent>
      <w:p w14:paraId="02EE4A44" w14:textId="77777777" w:rsidR="003A5807" w:rsidRDefault="003A5807"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A3C163" w14:textId="4A72BAFB" w:rsidR="003A5807" w:rsidRDefault="003A5807" w:rsidP="00EB66CA">
    <w:pPr>
      <w:pStyle w:val="Footer"/>
      <w:ind w:right="360"/>
    </w:pPr>
    <w:r>
      <w:t>TABLE S6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0962024"/>
      <w:docPartObj>
        <w:docPartGallery w:val="Page Numbers (Bottom of Page)"/>
        <w:docPartUnique/>
      </w:docPartObj>
    </w:sdtPr>
    <w:sdtContent>
      <w:p w14:paraId="4AC9AF1A" w14:textId="77777777" w:rsidR="003A5807" w:rsidRDefault="003A5807"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4F4C37" w14:textId="770B8C0B" w:rsidR="003A5807" w:rsidRDefault="003A5807" w:rsidP="00EB66CA">
    <w:pPr>
      <w:pStyle w:val="Footer"/>
      <w:ind w:right="360"/>
    </w:pPr>
    <w:r>
      <w:t>TABLE S7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5035993"/>
      <w:docPartObj>
        <w:docPartGallery w:val="Page Numbers (Bottom of Page)"/>
        <w:docPartUnique/>
      </w:docPartObj>
    </w:sdtPr>
    <w:sdtContent>
      <w:p w14:paraId="2591787F" w14:textId="77777777" w:rsidR="000F185B" w:rsidRDefault="000F185B"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C87315" w14:textId="77777777" w:rsidR="000F185B" w:rsidRDefault="000F185B" w:rsidP="00EB66CA">
    <w:pPr>
      <w:pStyle w:val="Footer"/>
      <w:ind w:right="360"/>
    </w:pPr>
    <w:r>
      <w:t>SUPPLEMENTAL REFERENCES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1020657"/>
      <w:docPartObj>
        <w:docPartGallery w:val="Page Numbers (Bottom of Page)"/>
        <w:docPartUnique/>
      </w:docPartObj>
    </w:sdtPr>
    <w:sdtContent>
      <w:p w14:paraId="6BFEC96F" w14:textId="77777777" w:rsidR="00F30857" w:rsidRDefault="00F30857"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82A7E7" w14:textId="6471EF63" w:rsidR="00F30857" w:rsidRDefault="00F30857" w:rsidP="00EB66C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6066235"/>
      <w:docPartObj>
        <w:docPartGallery w:val="Page Numbers (Bottom of Page)"/>
        <w:docPartUnique/>
      </w:docPartObj>
    </w:sdtPr>
    <w:sdtContent>
      <w:p w14:paraId="4121CAF9" w14:textId="77777777" w:rsidR="00C82EEF" w:rsidRDefault="00C82EEF"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74785D" w14:textId="1B40158D" w:rsidR="00C82EEF" w:rsidRDefault="00C82EEF" w:rsidP="00EB66CA">
    <w:pPr>
      <w:pStyle w:val="Footer"/>
      <w:ind w:right="360"/>
    </w:pPr>
    <w:r>
      <w:t>SUPPLEMENTAL MATERIAL 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7567720"/>
      <w:docPartObj>
        <w:docPartGallery w:val="Page Numbers (Bottom of Page)"/>
        <w:docPartUnique/>
      </w:docPartObj>
    </w:sdtPr>
    <w:sdtContent>
      <w:p w14:paraId="75E611B9" w14:textId="77777777" w:rsidR="00C82EEF" w:rsidRDefault="00C82EEF"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42F028" w14:textId="0A1FDF04" w:rsidR="00C82EEF" w:rsidRDefault="00C82EEF" w:rsidP="00EB66CA">
    <w:pPr>
      <w:pStyle w:val="Footer"/>
      <w:ind w:right="360"/>
    </w:pPr>
    <w:r>
      <w:t>FIGURE S1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6072038"/>
      <w:docPartObj>
        <w:docPartGallery w:val="Page Numbers (Bottom of Page)"/>
        <w:docPartUnique/>
      </w:docPartObj>
    </w:sdtPr>
    <w:sdtContent>
      <w:p w14:paraId="7791705B" w14:textId="77777777" w:rsidR="00C82EEF" w:rsidRDefault="00C82EEF"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903C56" w14:textId="42895F3C" w:rsidR="00C82EEF" w:rsidRDefault="00C82EEF" w:rsidP="00EB66CA">
    <w:pPr>
      <w:pStyle w:val="Footer"/>
      <w:ind w:right="360"/>
    </w:pPr>
    <w:r>
      <w:t>TABLE S1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9839993"/>
      <w:docPartObj>
        <w:docPartGallery w:val="Page Numbers (Bottom of Page)"/>
        <w:docPartUnique/>
      </w:docPartObj>
    </w:sdtPr>
    <w:sdtContent>
      <w:p w14:paraId="43B08453" w14:textId="77777777" w:rsidR="00C82EEF" w:rsidRDefault="00C82EEF"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D143C2" w14:textId="504B65B0" w:rsidR="00C82EEF" w:rsidRDefault="00C82EEF" w:rsidP="00EB66CA">
    <w:pPr>
      <w:pStyle w:val="Footer"/>
      <w:ind w:right="360"/>
    </w:pPr>
    <w:r>
      <w:t xml:space="preserve">SUPPLEMENTAL MATERIAL </w:t>
    </w:r>
    <w:r w:rsidR="00850AD8">
      <w:t>B</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436521"/>
      <w:docPartObj>
        <w:docPartGallery w:val="Page Numbers (Bottom of Page)"/>
        <w:docPartUnique/>
      </w:docPartObj>
    </w:sdtPr>
    <w:sdtContent>
      <w:p w14:paraId="33E14D5C" w14:textId="6C0AEFA4" w:rsidR="00EB66CA" w:rsidRDefault="00EB66CA"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226DF6" w14:textId="77777777" w:rsidR="00EB66CA" w:rsidRDefault="00EB66CA" w:rsidP="00EB66C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9864628"/>
      <w:docPartObj>
        <w:docPartGallery w:val="Page Numbers (Bottom of Page)"/>
        <w:docPartUnique/>
      </w:docPartObj>
    </w:sdtPr>
    <w:sdtContent>
      <w:p w14:paraId="0B377BFA" w14:textId="35E68A27" w:rsidR="00EB66CA" w:rsidRDefault="00EB66CA"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031B34" w14:textId="6ACA998A" w:rsidR="00EB66CA" w:rsidRDefault="001123F4" w:rsidP="00EB66CA">
    <w:pPr>
      <w:pStyle w:val="Footer"/>
      <w:ind w:right="360"/>
    </w:pPr>
    <w:r>
      <w:t>TABLE S2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995375"/>
      <w:docPartObj>
        <w:docPartGallery w:val="Page Numbers (Bottom of Page)"/>
        <w:docPartUnique/>
      </w:docPartObj>
    </w:sdtPr>
    <w:sdtContent>
      <w:p w14:paraId="0C19B15E" w14:textId="77777777" w:rsidR="001123F4" w:rsidRDefault="001123F4" w:rsidP="00EB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B62024" w14:textId="0F6C61DE" w:rsidR="001123F4" w:rsidRDefault="001123F4" w:rsidP="00EB66CA">
    <w:pPr>
      <w:pStyle w:val="Footer"/>
      <w:ind w:right="360"/>
    </w:pPr>
    <w:r>
      <w:t xml:space="preserve">SUPPLEMENTAL MATERIAL </w:t>
    </w:r>
    <w:r w:rsidR="006C6A81">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6217E" w14:textId="77777777" w:rsidR="00DF7EDB" w:rsidRDefault="00DF7EDB" w:rsidP="00AE1576">
      <w:r>
        <w:separator/>
      </w:r>
    </w:p>
  </w:footnote>
  <w:footnote w:type="continuationSeparator" w:id="0">
    <w:p w14:paraId="12B69866" w14:textId="77777777" w:rsidR="00DF7EDB" w:rsidRDefault="00DF7EDB" w:rsidP="00AE1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5913106"/>
      <w:docPartObj>
        <w:docPartGallery w:val="Page Numbers (Top of Page)"/>
        <w:docPartUnique/>
      </w:docPartObj>
    </w:sdtPr>
    <w:sdtContent>
      <w:p w14:paraId="5E63C9A0" w14:textId="77777777" w:rsidR="00F30857" w:rsidRDefault="00F30857" w:rsidP="00A004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3ADB23" w14:textId="77777777" w:rsidR="00F30857" w:rsidRDefault="00F30857" w:rsidP="00AE157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40A3" w14:textId="3F2CC1F5" w:rsidR="00F30857" w:rsidRDefault="009403D2" w:rsidP="00AE1576">
    <w:pPr>
      <w:pStyle w:val="Header"/>
      <w:ind w:right="360"/>
    </w:pPr>
    <w:r>
      <w:t>SUPPLEMENTAL</w:t>
    </w:r>
    <w:r w:rsidR="00205ECB">
      <w:t xml:space="preserve"> | </w:t>
    </w:r>
    <w:r>
      <w:t>APPRAISALS</w:t>
    </w:r>
    <w:r w:rsidR="00205ECB">
      <w:t xml:space="preserve"> </w:t>
    </w:r>
    <w:r>
      <w:t>AND</w:t>
    </w:r>
    <w:r w:rsidR="00205ECB">
      <w:t xml:space="preserve"> </w:t>
    </w:r>
    <w:r>
      <w:t>EMOTIONS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6986540"/>
      <w:docPartObj>
        <w:docPartGallery w:val="Page Numbers (Top of Page)"/>
        <w:docPartUnique/>
      </w:docPartObj>
    </w:sdtPr>
    <w:sdtContent>
      <w:p w14:paraId="3AE2DE69" w14:textId="35EF4D8C" w:rsidR="00AE1576" w:rsidRDefault="00AE1576" w:rsidP="00A004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A2974">
          <w:rPr>
            <w:rStyle w:val="PageNumber"/>
            <w:noProof/>
          </w:rPr>
          <w:t>1</w:t>
        </w:r>
        <w:r>
          <w:rPr>
            <w:rStyle w:val="PageNumber"/>
          </w:rPr>
          <w:fldChar w:fldCharType="end"/>
        </w:r>
      </w:p>
    </w:sdtContent>
  </w:sdt>
  <w:p w14:paraId="548985E7" w14:textId="77777777" w:rsidR="00AE1576" w:rsidRDefault="00AE1576" w:rsidP="00AE1576">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C52A" w14:textId="77777777" w:rsidR="005401B6" w:rsidRDefault="005401B6" w:rsidP="005401B6">
    <w:pPr>
      <w:pStyle w:val="Header"/>
      <w:ind w:right="360"/>
    </w:pPr>
    <w:r>
      <w:t>SUPPLEMENTAL | APPRAISALS AND EMOTIONS</w:t>
    </w:r>
  </w:p>
  <w:p w14:paraId="7EE96905" w14:textId="77777777" w:rsidR="00AE1576" w:rsidRDefault="00AE1576" w:rsidP="00AE157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36A2"/>
    <w:multiLevelType w:val="hybridMultilevel"/>
    <w:tmpl w:val="2624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91F9C"/>
    <w:multiLevelType w:val="hybridMultilevel"/>
    <w:tmpl w:val="5124424C"/>
    <w:lvl w:ilvl="0" w:tplc="4C1E8710">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9128F"/>
    <w:multiLevelType w:val="hybridMultilevel"/>
    <w:tmpl w:val="8B9C7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71535"/>
    <w:multiLevelType w:val="hybridMultilevel"/>
    <w:tmpl w:val="6234D5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15F88"/>
    <w:multiLevelType w:val="hybridMultilevel"/>
    <w:tmpl w:val="F92A8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D3535"/>
    <w:multiLevelType w:val="hybridMultilevel"/>
    <w:tmpl w:val="F8C09C96"/>
    <w:lvl w:ilvl="0" w:tplc="9B96522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AD4BFF"/>
    <w:multiLevelType w:val="hybridMultilevel"/>
    <w:tmpl w:val="72049764"/>
    <w:lvl w:ilvl="0" w:tplc="21EA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A6F81"/>
    <w:multiLevelType w:val="hybridMultilevel"/>
    <w:tmpl w:val="C3EA8DD4"/>
    <w:lvl w:ilvl="0" w:tplc="913636FC">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C4C15"/>
    <w:multiLevelType w:val="hybridMultilevel"/>
    <w:tmpl w:val="643A9084"/>
    <w:lvl w:ilvl="0" w:tplc="59BCD2B0">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02323"/>
    <w:multiLevelType w:val="hybridMultilevel"/>
    <w:tmpl w:val="EB3A9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176C1"/>
    <w:multiLevelType w:val="multilevel"/>
    <w:tmpl w:val="58C4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A13CC"/>
    <w:multiLevelType w:val="hybridMultilevel"/>
    <w:tmpl w:val="1F16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B3774"/>
    <w:multiLevelType w:val="hybridMultilevel"/>
    <w:tmpl w:val="F7B2F7FE"/>
    <w:lvl w:ilvl="0" w:tplc="7B2816C0">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271303"/>
    <w:multiLevelType w:val="hybridMultilevel"/>
    <w:tmpl w:val="125EE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03E0A"/>
    <w:multiLevelType w:val="hybridMultilevel"/>
    <w:tmpl w:val="8F18F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F6C2F"/>
    <w:multiLevelType w:val="hybridMultilevel"/>
    <w:tmpl w:val="438E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5E7C1E"/>
    <w:multiLevelType w:val="hybridMultilevel"/>
    <w:tmpl w:val="29504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0313C"/>
    <w:multiLevelType w:val="hybridMultilevel"/>
    <w:tmpl w:val="8B9C7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56D9D"/>
    <w:multiLevelType w:val="hybridMultilevel"/>
    <w:tmpl w:val="D61A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8B22A3"/>
    <w:multiLevelType w:val="hybridMultilevel"/>
    <w:tmpl w:val="144E64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F94F07"/>
    <w:multiLevelType w:val="hybridMultilevel"/>
    <w:tmpl w:val="04B4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4A070C"/>
    <w:multiLevelType w:val="hybridMultilevel"/>
    <w:tmpl w:val="BA8895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A0A43"/>
    <w:multiLevelType w:val="hybridMultilevel"/>
    <w:tmpl w:val="3FB092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4840EB"/>
    <w:multiLevelType w:val="hybridMultilevel"/>
    <w:tmpl w:val="3DDEB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D81A48"/>
    <w:multiLevelType w:val="hybridMultilevel"/>
    <w:tmpl w:val="DE82C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0C0E4A"/>
    <w:multiLevelType w:val="hybridMultilevel"/>
    <w:tmpl w:val="A1523A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E130C"/>
    <w:multiLevelType w:val="hybridMultilevel"/>
    <w:tmpl w:val="D8A0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AE22FB"/>
    <w:multiLevelType w:val="hybridMultilevel"/>
    <w:tmpl w:val="BFBAC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4C0C72"/>
    <w:multiLevelType w:val="hybridMultilevel"/>
    <w:tmpl w:val="AF84EC2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C467BC"/>
    <w:multiLevelType w:val="hybridMultilevel"/>
    <w:tmpl w:val="43405F5C"/>
    <w:lvl w:ilvl="0" w:tplc="8788D7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183FAD"/>
    <w:multiLevelType w:val="hybridMultilevel"/>
    <w:tmpl w:val="C2AA9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752E66"/>
    <w:multiLevelType w:val="hybridMultilevel"/>
    <w:tmpl w:val="CFF2EB7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F5776C"/>
    <w:multiLevelType w:val="hybridMultilevel"/>
    <w:tmpl w:val="CD26C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2A66DF"/>
    <w:multiLevelType w:val="hybridMultilevel"/>
    <w:tmpl w:val="BC164290"/>
    <w:lvl w:ilvl="0" w:tplc="845ACFC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A0490"/>
    <w:multiLevelType w:val="hybridMultilevel"/>
    <w:tmpl w:val="AAAC1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74F0E"/>
    <w:multiLevelType w:val="hybridMultilevel"/>
    <w:tmpl w:val="DD8CF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870419">
    <w:abstractNumId w:val="22"/>
  </w:num>
  <w:num w:numId="2" w16cid:durableId="278925319">
    <w:abstractNumId w:val="18"/>
  </w:num>
  <w:num w:numId="3" w16cid:durableId="206139819">
    <w:abstractNumId w:val="16"/>
  </w:num>
  <w:num w:numId="4" w16cid:durableId="1813332402">
    <w:abstractNumId w:val="11"/>
  </w:num>
  <w:num w:numId="5" w16cid:durableId="2048991927">
    <w:abstractNumId w:val="14"/>
  </w:num>
  <w:num w:numId="6" w16cid:durableId="236405908">
    <w:abstractNumId w:val="33"/>
  </w:num>
  <w:num w:numId="7" w16cid:durableId="391779571">
    <w:abstractNumId w:val="23"/>
  </w:num>
  <w:num w:numId="8" w16cid:durableId="1962416009">
    <w:abstractNumId w:val="8"/>
  </w:num>
  <w:num w:numId="9" w16cid:durableId="96024319">
    <w:abstractNumId w:val="1"/>
  </w:num>
  <w:num w:numId="10" w16cid:durableId="451094168">
    <w:abstractNumId w:val="15"/>
  </w:num>
  <w:num w:numId="11" w16cid:durableId="1216702480">
    <w:abstractNumId w:val="0"/>
  </w:num>
  <w:num w:numId="12" w16cid:durableId="151679355">
    <w:abstractNumId w:val="20"/>
  </w:num>
  <w:num w:numId="13" w16cid:durableId="1465806964">
    <w:abstractNumId w:val="24"/>
  </w:num>
  <w:num w:numId="14" w16cid:durableId="1828667077">
    <w:abstractNumId w:val="7"/>
  </w:num>
  <w:num w:numId="15" w16cid:durableId="1370304550">
    <w:abstractNumId w:val="3"/>
  </w:num>
  <w:num w:numId="16" w16cid:durableId="1536236722">
    <w:abstractNumId w:val="35"/>
  </w:num>
  <w:num w:numId="17" w16cid:durableId="160433509">
    <w:abstractNumId w:val="17"/>
  </w:num>
  <w:num w:numId="18" w16cid:durableId="475680438">
    <w:abstractNumId w:val="2"/>
  </w:num>
  <w:num w:numId="19" w16cid:durableId="1891961652">
    <w:abstractNumId w:val="26"/>
  </w:num>
  <w:num w:numId="20" w16cid:durableId="157427578">
    <w:abstractNumId w:val="19"/>
  </w:num>
  <w:num w:numId="21" w16cid:durableId="711273253">
    <w:abstractNumId w:val="4"/>
  </w:num>
  <w:num w:numId="22" w16cid:durableId="1886408219">
    <w:abstractNumId w:val="34"/>
  </w:num>
  <w:num w:numId="23" w16cid:durableId="522860445">
    <w:abstractNumId w:val="30"/>
  </w:num>
  <w:num w:numId="24" w16cid:durableId="1310598929">
    <w:abstractNumId w:val="32"/>
  </w:num>
  <w:num w:numId="25" w16cid:durableId="2145191959">
    <w:abstractNumId w:val="9"/>
  </w:num>
  <w:num w:numId="26" w16cid:durableId="41753359">
    <w:abstractNumId w:val="13"/>
  </w:num>
  <w:num w:numId="27" w16cid:durableId="1196698957">
    <w:abstractNumId w:val="27"/>
  </w:num>
  <w:num w:numId="28" w16cid:durableId="327103872">
    <w:abstractNumId w:val="21"/>
  </w:num>
  <w:num w:numId="29" w16cid:durableId="494225021">
    <w:abstractNumId w:val="12"/>
  </w:num>
  <w:num w:numId="30" w16cid:durableId="1794444675">
    <w:abstractNumId w:val="10"/>
  </w:num>
  <w:num w:numId="31" w16cid:durableId="1595818492">
    <w:abstractNumId w:val="31"/>
  </w:num>
  <w:num w:numId="32" w16cid:durableId="553740868">
    <w:abstractNumId w:val="28"/>
  </w:num>
  <w:num w:numId="33" w16cid:durableId="1953659343">
    <w:abstractNumId w:val="5"/>
  </w:num>
  <w:num w:numId="34" w16cid:durableId="2076471025">
    <w:abstractNumId w:val="25"/>
  </w:num>
  <w:num w:numId="35" w16cid:durableId="1248030023">
    <w:abstractNumId w:val="6"/>
  </w:num>
  <w:num w:numId="36" w16cid:durableId="14961909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576"/>
    <w:rsid w:val="00006FB1"/>
    <w:rsid w:val="000267FC"/>
    <w:rsid w:val="00031351"/>
    <w:rsid w:val="000342F9"/>
    <w:rsid w:val="00040A23"/>
    <w:rsid w:val="000413B9"/>
    <w:rsid w:val="0004379D"/>
    <w:rsid w:val="00053DB6"/>
    <w:rsid w:val="000545BB"/>
    <w:rsid w:val="000563FA"/>
    <w:rsid w:val="00061868"/>
    <w:rsid w:val="000726F1"/>
    <w:rsid w:val="00072898"/>
    <w:rsid w:val="00072DBC"/>
    <w:rsid w:val="00081717"/>
    <w:rsid w:val="000818DE"/>
    <w:rsid w:val="0009009C"/>
    <w:rsid w:val="00093F59"/>
    <w:rsid w:val="000949BF"/>
    <w:rsid w:val="00095678"/>
    <w:rsid w:val="00096066"/>
    <w:rsid w:val="000B0571"/>
    <w:rsid w:val="000B0C3A"/>
    <w:rsid w:val="000B12C1"/>
    <w:rsid w:val="000B61D5"/>
    <w:rsid w:val="000B7212"/>
    <w:rsid w:val="000C11DB"/>
    <w:rsid w:val="000D2456"/>
    <w:rsid w:val="000D59C7"/>
    <w:rsid w:val="000D6137"/>
    <w:rsid w:val="000D6DB2"/>
    <w:rsid w:val="000D7D2A"/>
    <w:rsid w:val="000E40CC"/>
    <w:rsid w:val="000E61A9"/>
    <w:rsid w:val="000F0320"/>
    <w:rsid w:val="000F185B"/>
    <w:rsid w:val="000F60D3"/>
    <w:rsid w:val="00101F10"/>
    <w:rsid w:val="0010209D"/>
    <w:rsid w:val="00106238"/>
    <w:rsid w:val="001062EC"/>
    <w:rsid w:val="00106C3F"/>
    <w:rsid w:val="00107048"/>
    <w:rsid w:val="0011108D"/>
    <w:rsid w:val="001123F4"/>
    <w:rsid w:val="00114D0B"/>
    <w:rsid w:val="001211F0"/>
    <w:rsid w:val="0012336B"/>
    <w:rsid w:val="00123717"/>
    <w:rsid w:val="001339BA"/>
    <w:rsid w:val="00135FD9"/>
    <w:rsid w:val="00136AC9"/>
    <w:rsid w:val="001440E1"/>
    <w:rsid w:val="00153BAF"/>
    <w:rsid w:val="001617AF"/>
    <w:rsid w:val="001633BA"/>
    <w:rsid w:val="00163F1E"/>
    <w:rsid w:val="0016533E"/>
    <w:rsid w:val="00167027"/>
    <w:rsid w:val="00167F56"/>
    <w:rsid w:val="00171272"/>
    <w:rsid w:val="00193074"/>
    <w:rsid w:val="001959A3"/>
    <w:rsid w:val="001A4D9D"/>
    <w:rsid w:val="001A53B6"/>
    <w:rsid w:val="001B1A8F"/>
    <w:rsid w:val="001B5210"/>
    <w:rsid w:val="001B5571"/>
    <w:rsid w:val="001B59AA"/>
    <w:rsid w:val="001B6769"/>
    <w:rsid w:val="001B7C65"/>
    <w:rsid w:val="001C26AE"/>
    <w:rsid w:val="001C38AE"/>
    <w:rsid w:val="001D7D3D"/>
    <w:rsid w:val="001E12DA"/>
    <w:rsid w:val="001E2394"/>
    <w:rsid w:val="001E5435"/>
    <w:rsid w:val="001E54E1"/>
    <w:rsid w:val="001F4208"/>
    <w:rsid w:val="001F57DD"/>
    <w:rsid w:val="001F7B3E"/>
    <w:rsid w:val="00200BE0"/>
    <w:rsid w:val="002050E5"/>
    <w:rsid w:val="00205ECB"/>
    <w:rsid w:val="00206740"/>
    <w:rsid w:val="00206F32"/>
    <w:rsid w:val="00213BAF"/>
    <w:rsid w:val="00224B8F"/>
    <w:rsid w:val="00225541"/>
    <w:rsid w:val="00236BF7"/>
    <w:rsid w:val="00237057"/>
    <w:rsid w:val="002411B6"/>
    <w:rsid w:val="0024303E"/>
    <w:rsid w:val="00245B87"/>
    <w:rsid w:val="00254DC8"/>
    <w:rsid w:val="002551D1"/>
    <w:rsid w:val="0025736F"/>
    <w:rsid w:val="0026087F"/>
    <w:rsid w:val="002660D2"/>
    <w:rsid w:val="00272CAD"/>
    <w:rsid w:val="00277C06"/>
    <w:rsid w:val="00294709"/>
    <w:rsid w:val="002A01AB"/>
    <w:rsid w:val="002A1B68"/>
    <w:rsid w:val="002A6F5E"/>
    <w:rsid w:val="002B018B"/>
    <w:rsid w:val="002B311D"/>
    <w:rsid w:val="002B3790"/>
    <w:rsid w:val="002B4F0C"/>
    <w:rsid w:val="002C42CC"/>
    <w:rsid w:val="002C5560"/>
    <w:rsid w:val="002D0498"/>
    <w:rsid w:val="002D1134"/>
    <w:rsid w:val="002D2DB8"/>
    <w:rsid w:val="002D3098"/>
    <w:rsid w:val="002D6C27"/>
    <w:rsid w:val="002D71D4"/>
    <w:rsid w:val="002D7356"/>
    <w:rsid w:val="002E0DD4"/>
    <w:rsid w:val="002E1D6E"/>
    <w:rsid w:val="002E21B7"/>
    <w:rsid w:val="002E55D2"/>
    <w:rsid w:val="002E60F0"/>
    <w:rsid w:val="002E6D9A"/>
    <w:rsid w:val="002F3367"/>
    <w:rsid w:val="002F392E"/>
    <w:rsid w:val="002F3D8A"/>
    <w:rsid w:val="002F4AFD"/>
    <w:rsid w:val="002F5BA8"/>
    <w:rsid w:val="00307243"/>
    <w:rsid w:val="003076D6"/>
    <w:rsid w:val="00310388"/>
    <w:rsid w:val="003144E5"/>
    <w:rsid w:val="003176FE"/>
    <w:rsid w:val="00324326"/>
    <w:rsid w:val="00325144"/>
    <w:rsid w:val="0033299C"/>
    <w:rsid w:val="00332DA4"/>
    <w:rsid w:val="00336382"/>
    <w:rsid w:val="00336F0E"/>
    <w:rsid w:val="003378C4"/>
    <w:rsid w:val="003415DF"/>
    <w:rsid w:val="003422A9"/>
    <w:rsid w:val="00345363"/>
    <w:rsid w:val="003558CF"/>
    <w:rsid w:val="00355A97"/>
    <w:rsid w:val="00356277"/>
    <w:rsid w:val="00360825"/>
    <w:rsid w:val="00361249"/>
    <w:rsid w:val="00377CD6"/>
    <w:rsid w:val="00383B88"/>
    <w:rsid w:val="0038616E"/>
    <w:rsid w:val="00392F5C"/>
    <w:rsid w:val="00397CCE"/>
    <w:rsid w:val="00397CEA"/>
    <w:rsid w:val="003A1C37"/>
    <w:rsid w:val="003A1E7B"/>
    <w:rsid w:val="003A4356"/>
    <w:rsid w:val="003A4BA5"/>
    <w:rsid w:val="003A4C9A"/>
    <w:rsid w:val="003A5807"/>
    <w:rsid w:val="003A70BD"/>
    <w:rsid w:val="003B3EE6"/>
    <w:rsid w:val="003B6F5C"/>
    <w:rsid w:val="003B6FCE"/>
    <w:rsid w:val="003B7DB1"/>
    <w:rsid w:val="003C6A15"/>
    <w:rsid w:val="003C6FA1"/>
    <w:rsid w:val="003D6358"/>
    <w:rsid w:val="003D69AD"/>
    <w:rsid w:val="003E1F53"/>
    <w:rsid w:val="003F0615"/>
    <w:rsid w:val="003F0740"/>
    <w:rsid w:val="003F44A8"/>
    <w:rsid w:val="00407CFD"/>
    <w:rsid w:val="004114B4"/>
    <w:rsid w:val="004129BE"/>
    <w:rsid w:val="00415470"/>
    <w:rsid w:val="00416543"/>
    <w:rsid w:val="00417592"/>
    <w:rsid w:val="00422528"/>
    <w:rsid w:val="0042440C"/>
    <w:rsid w:val="00435127"/>
    <w:rsid w:val="00441E49"/>
    <w:rsid w:val="004467C5"/>
    <w:rsid w:val="004539A8"/>
    <w:rsid w:val="00454373"/>
    <w:rsid w:val="004550BD"/>
    <w:rsid w:val="00463C97"/>
    <w:rsid w:val="00474C55"/>
    <w:rsid w:val="0047601C"/>
    <w:rsid w:val="0047615F"/>
    <w:rsid w:val="00477B60"/>
    <w:rsid w:val="00480F11"/>
    <w:rsid w:val="0048159F"/>
    <w:rsid w:val="004902FD"/>
    <w:rsid w:val="004A3EC7"/>
    <w:rsid w:val="004B5710"/>
    <w:rsid w:val="004B6435"/>
    <w:rsid w:val="004C0B28"/>
    <w:rsid w:val="004C2252"/>
    <w:rsid w:val="004C5359"/>
    <w:rsid w:val="004D1200"/>
    <w:rsid w:val="004D3967"/>
    <w:rsid w:val="004D46F3"/>
    <w:rsid w:val="004D78E7"/>
    <w:rsid w:val="004D7D7D"/>
    <w:rsid w:val="004E2CD4"/>
    <w:rsid w:val="004E52C2"/>
    <w:rsid w:val="004E5475"/>
    <w:rsid w:val="004F2F71"/>
    <w:rsid w:val="004F598C"/>
    <w:rsid w:val="004F729F"/>
    <w:rsid w:val="004F7A79"/>
    <w:rsid w:val="004F7B67"/>
    <w:rsid w:val="004F7F2B"/>
    <w:rsid w:val="005027F7"/>
    <w:rsid w:val="005058B3"/>
    <w:rsid w:val="005068B1"/>
    <w:rsid w:val="005079DD"/>
    <w:rsid w:val="0051326B"/>
    <w:rsid w:val="0051384E"/>
    <w:rsid w:val="00514715"/>
    <w:rsid w:val="00516FB2"/>
    <w:rsid w:val="00527A3C"/>
    <w:rsid w:val="005401B6"/>
    <w:rsid w:val="00546C4C"/>
    <w:rsid w:val="00550063"/>
    <w:rsid w:val="00550F4B"/>
    <w:rsid w:val="005541CA"/>
    <w:rsid w:val="00560A4C"/>
    <w:rsid w:val="0057591B"/>
    <w:rsid w:val="00577864"/>
    <w:rsid w:val="00580AF7"/>
    <w:rsid w:val="00582D4F"/>
    <w:rsid w:val="00585097"/>
    <w:rsid w:val="00591504"/>
    <w:rsid w:val="005926ED"/>
    <w:rsid w:val="00594CF5"/>
    <w:rsid w:val="00596125"/>
    <w:rsid w:val="005965FC"/>
    <w:rsid w:val="00596A62"/>
    <w:rsid w:val="005A7282"/>
    <w:rsid w:val="005B0611"/>
    <w:rsid w:val="005B7B10"/>
    <w:rsid w:val="005D2B77"/>
    <w:rsid w:val="005E2898"/>
    <w:rsid w:val="005E538F"/>
    <w:rsid w:val="005E7A44"/>
    <w:rsid w:val="005F3C74"/>
    <w:rsid w:val="005F3D1A"/>
    <w:rsid w:val="005F5F30"/>
    <w:rsid w:val="00603AE7"/>
    <w:rsid w:val="00603BDD"/>
    <w:rsid w:val="00612783"/>
    <w:rsid w:val="00615A25"/>
    <w:rsid w:val="0062617F"/>
    <w:rsid w:val="006334F8"/>
    <w:rsid w:val="0063398C"/>
    <w:rsid w:val="006357A6"/>
    <w:rsid w:val="006462AB"/>
    <w:rsid w:val="006472A8"/>
    <w:rsid w:val="00647A4B"/>
    <w:rsid w:val="006557DC"/>
    <w:rsid w:val="00663EC6"/>
    <w:rsid w:val="00665DDC"/>
    <w:rsid w:val="00666C45"/>
    <w:rsid w:val="00667DAE"/>
    <w:rsid w:val="00671924"/>
    <w:rsid w:val="0067353F"/>
    <w:rsid w:val="0067452F"/>
    <w:rsid w:val="006774DE"/>
    <w:rsid w:val="00680F9F"/>
    <w:rsid w:val="00681D2A"/>
    <w:rsid w:val="00683216"/>
    <w:rsid w:val="00685557"/>
    <w:rsid w:val="00685C5F"/>
    <w:rsid w:val="00694E38"/>
    <w:rsid w:val="0069715C"/>
    <w:rsid w:val="006B4BCC"/>
    <w:rsid w:val="006B4D37"/>
    <w:rsid w:val="006B7F77"/>
    <w:rsid w:val="006C1857"/>
    <w:rsid w:val="006C3350"/>
    <w:rsid w:val="006C4D82"/>
    <w:rsid w:val="006C6A81"/>
    <w:rsid w:val="006C6DA0"/>
    <w:rsid w:val="006D575C"/>
    <w:rsid w:val="006E5C39"/>
    <w:rsid w:val="006F133F"/>
    <w:rsid w:val="006F19E6"/>
    <w:rsid w:val="006F6941"/>
    <w:rsid w:val="00700BFD"/>
    <w:rsid w:val="007043E2"/>
    <w:rsid w:val="00704458"/>
    <w:rsid w:val="007052AD"/>
    <w:rsid w:val="00707A1E"/>
    <w:rsid w:val="00712507"/>
    <w:rsid w:val="00715873"/>
    <w:rsid w:val="00717AD8"/>
    <w:rsid w:val="00722606"/>
    <w:rsid w:val="00722B2A"/>
    <w:rsid w:val="00723B8E"/>
    <w:rsid w:val="00723BDC"/>
    <w:rsid w:val="007315EB"/>
    <w:rsid w:val="00734A68"/>
    <w:rsid w:val="00746376"/>
    <w:rsid w:val="00750DA2"/>
    <w:rsid w:val="007537E4"/>
    <w:rsid w:val="00754215"/>
    <w:rsid w:val="00754F8A"/>
    <w:rsid w:val="00755FFF"/>
    <w:rsid w:val="00756530"/>
    <w:rsid w:val="00756BF3"/>
    <w:rsid w:val="00757798"/>
    <w:rsid w:val="00757CD4"/>
    <w:rsid w:val="00762127"/>
    <w:rsid w:val="00766C4B"/>
    <w:rsid w:val="00771C0A"/>
    <w:rsid w:val="007778B5"/>
    <w:rsid w:val="0078120F"/>
    <w:rsid w:val="00781792"/>
    <w:rsid w:val="0078340D"/>
    <w:rsid w:val="00786D27"/>
    <w:rsid w:val="00792382"/>
    <w:rsid w:val="00793952"/>
    <w:rsid w:val="00793D81"/>
    <w:rsid w:val="007A1ADB"/>
    <w:rsid w:val="007A2974"/>
    <w:rsid w:val="007C0433"/>
    <w:rsid w:val="007C12AF"/>
    <w:rsid w:val="007C26AD"/>
    <w:rsid w:val="007C3ECB"/>
    <w:rsid w:val="007C5075"/>
    <w:rsid w:val="007D2180"/>
    <w:rsid w:val="007D5FF7"/>
    <w:rsid w:val="007F0749"/>
    <w:rsid w:val="007F2FE4"/>
    <w:rsid w:val="007F5387"/>
    <w:rsid w:val="007F544F"/>
    <w:rsid w:val="007F548A"/>
    <w:rsid w:val="007F7BFD"/>
    <w:rsid w:val="008000B4"/>
    <w:rsid w:val="00800C20"/>
    <w:rsid w:val="008022AA"/>
    <w:rsid w:val="00802666"/>
    <w:rsid w:val="00807DB1"/>
    <w:rsid w:val="00815642"/>
    <w:rsid w:val="00817A14"/>
    <w:rsid w:val="00826225"/>
    <w:rsid w:val="00827772"/>
    <w:rsid w:val="00830C15"/>
    <w:rsid w:val="00831062"/>
    <w:rsid w:val="0084105A"/>
    <w:rsid w:val="00843312"/>
    <w:rsid w:val="00844C4A"/>
    <w:rsid w:val="00847155"/>
    <w:rsid w:val="00850AD8"/>
    <w:rsid w:val="00854863"/>
    <w:rsid w:val="00863669"/>
    <w:rsid w:val="008637C3"/>
    <w:rsid w:val="00872CF4"/>
    <w:rsid w:val="00881EC0"/>
    <w:rsid w:val="0088469B"/>
    <w:rsid w:val="00884C88"/>
    <w:rsid w:val="008901BA"/>
    <w:rsid w:val="00890F69"/>
    <w:rsid w:val="00893148"/>
    <w:rsid w:val="00893D9B"/>
    <w:rsid w:val="0089487A"/>
    <w:rsid w:val="00895E70"/>
    <w:rsid w:val="00896987"/>
    <w:rsid w:val="00896C8E"/>
    <w:rsid w:val="008A41A9"/>
    <w:rsid w:val="008A4796"/>
    <w:rsid w:val="008B0714"/>
    <w:rsid w:val="008C000A"/>
    <w:rsid w:val="008C1A10"/>
    <w:rsid w:val="008C2782"/>
    <w:rsid w:val="008C6C4B"/>
    <w:rsid w:val="008E2B6C"/>
    <w:rsid w:val="008E38F9"/>
    <w:rsid w:val="008F149D"/>
    <w:rsid w:val="008F7414"/>
    <w:rsid w:val="008F7DC7"/>
    <w:rsid w:val="0090009D"/>
    <w:rsid w:val="0090202A"/>
    <w:rsid w:val="009022D6"/>
    <w:rsid w:val="00904CD8"/>
    <w:rsid w:val="009159F1"/>
    <w:rsid w:val="00926AB0"/>
    <w:rsid w:val="00931A48"/>
    <w:rsid w:val="00932105"/>
    <w:rsid w:val="009403D2"/>
    <w:rsid w:val="009407F4"/>
    <w:rsid w:val="00945A6F"/>
    <w:rsid w:val="009517C3"/>
    <w:rsid w:val="00962DAC"/>
    <w:rsid w:val="009651FE"/>
    <w:rsid w:val="009776A2"/>
    <w:rsid w:val="00977AC4"/>
    <w:rsid w:val="00980460"/>
    <w:rsid w:val="009808B2"/>
    <w:rsid w:val="00981817"/>
    <w:rsid w:val="00997167"/>
    <w:rsid w:val="00997F42"/>
    <w:rsid w:val="009A3EA9"/>
    <w:rsid w:val="009B3184"/>
    <w:rsid w:val="009B5534"/>
    <w:rsid w:val="009B5C1D"/>
    <w:rsid w:val="009C049B"/>
    <w:rsid w:val="009C4CC1"/>
    <w:rsid w:val="009C4FCB"/>
    <w:rsid w:val="009D31D8"/>
    <w:rsid w:val="009E18C1"/>
    <w:rsid w:val="009E74D7"/>
    <w:rsid w:val="009F2548"/>
    <w:rsid w:val="00A015D7"/>
    <w:rsid w:val="00A05C2E"/>
    <w:rsid w:val="00A061D8"/>
    <w:rsid w:val="00A12E8E"/>
    <w:rsid w:val="00A144D0"/>
    <w:rsid w:val="00A15458"/>
    <w:rsid w:val="00A1746A"/>
    <w:rsid w:val="00A17642"/>
    <w:rsid w:val="00A25867"/>
    <w:rsid w:val="00A25EA5"/>
    <w:rsid w:val="00A25FE8"/>
    <w:rsid w:val="00A30DF4"/>
    <w:rsid w:val="00A3330C"/>
    <w:rsid w:val="00A34110"/>
    <w:rsid w:val="00A34FD8"/>
    <w:rsid w:val="00A4311E"/>
    <w:rsid w:val="00A541E2"/>
    <w:rsid w:val="00A73221"/>
    <w:rsid w:val="00A73799"/>
    <w:rsid w:val="00A76A26"/>
    <w:rsid w:val="00A80D49"/>
    <w:rsid w:val="00A8792C"/>
    <w:rsid w:val="00A93DDA"/>
    <w:rsid w:val="00A95671"/>
    <w:rsid w:val="00A966B8"/>
    <w:rsid w:val="00A96F03"/>
    <w:rsid w:val="00AA1FEA"/>
    <w:rsid w:val="00AA2383"/>
    <w:rsid w:val="00AA4104"/>
    <w:rsid w:val="00AA5EF4"/>
    <w:rsid w:val="00AB0603"/>
    <w:rsid w:val="00AB1849"/>
    <w:rsid w:val="00AB3791"/>
    <w:rsid w:val="00AB5150"/>
    <w:rsid w:val="00AB7AD3"/>
    <w:rsid w:val="00AC5CAB"/>
    <w:rsid w:val="00AC6903"/>
    <w:rsid w:val="00AD3BBC"/>
    <w:rsid w:val="00AE1576"/>
    <w:rsid w:val="00AE19FC"/>
    <w:rsid w:val="00AE21CE"/>
    <w:rsid w:val="00AE54B9"/>
    <w:rsid w:val="00B016F0"/>
    <w:rsid w:val="00B019FA"/>
    <w:rsid w:val="00B037C6"/>
    <w:rsid w:val="00B05064"/>
    <w:rsid w:val="00B05B91"/>
    <w:rsid w:val="00B102C1"/>
    <w:rsid w:val="00B104CE"/>
    <w:rsid w:val="00B14EB0"/>
    <w:rsid w:val="00B1619F"/>
    <w:rsid w:val="00B17229"/>
    <w:rsid w:val="00B17D14"/>
    <w:rsid w:val="00B3393A"/>
    <w:rsid w:val="00B350C8"/>
    <w:rsid w:val="00B368C2"/>
    <w:rsid w:val="00B37DA4"/>
    <w:rsid w:val="00B40CDA"/>
    <w:rsid w:val="00B52D06"/>
    <w:rsid w:val="00B6127C"/>
    <w:rsid w:val="00B710C5"/>
    <w:rsid w:val="00B857E9"/>
    <w:rsid w:val="00B90DD7"/>
    <w:rsid w:val="00B92225"/>
    <w:rsid w:val="00BB50E4"/>
    <w:rsid w:val="00BB7852"/>
    <w:rsid w:val="00BC1C22"/>
    <w:rsid w:val="00BD0E46"/>
    <w:rsid w:val="00BD230B"/>
    <w:rsid w:val="00BD4E72"/>
    <w:rsid w:val="00BD61C6"/>
    <w:rsid w:val="00BE39B9"/>
    <w:rsid w:val="00BF530D"/>
    <w:rsid w:val="00BF5CAE"/>
    <w:rsid w:val="00BF627D"/>
    <w:rsid w:val="00C015E6"/>
    <w:rsid w:val="00C11F99"/>
    <w:rsid w:val="00C21BA4"/>
    <w:rsid w:val="00C2455D"/>
    <w:rsid w:val="00C24979"/>
    <w:rsid w:val="00C25FE3"/>
    <w:rsid w:val="00C51C91"/>
    <w:rsid w:val="00C51D6E"/>
    <w:rsid w:val="00C520C6"/>
    <w:rsid w:val="00C5626C"/>
    <w:rsid w:val="00C62597"/>
    <w:rsid w:val="00C630ED"/>
    <w:rsid w:val="00C656F2"/>
    <w:rsid w:val="00C665B0"/>
    <w:rsid w:val="00C66F40"/>
    <w:rsid w:val="00C8038E"/>
    <w:rsid w:val="00C80982"/>
    <w:rsid w:val="00C82215"/>
    <w:rsid w:val="00C82B29"/>
    <w:rsid w:val="00C82EEF"/>
    <w:rsid w:val="00C845D7"/>
    <w:rsid w:val="00C94A9A"/>
    <w:rsid w:val="00C95A1C"/>
    <w:rsid w:val="00CA0615"/>
    <w:rsid w:val="00CA1AFB"/>
    <w:rsid w:val="00CA297C"/>
    <w:rsid w:val="00CA2FA0"/>
    <w:rsid w:val="00CA4C10"/>
    <w:rsid w:val="00CB03E4"/>
    <w:rsid w:val="00CB4533"/>
    <w:rsid w:val="00CC5204"/>
    <w:rsid w:val="00CD0EC6"/>
    <w:rsid w:val="00CD3D59"/>
    <w:rsid w:val="00CD5A10"/>
    <w:rsid w:val="00CD5F28"/>
    <w:rsid w:val="00CE07A1"/>
    <w:rsid w:val="00CE1B07"/>
    <w:rsid w:val="00CE1C95"/>
    <w:rsid w:val="00CE1DF8"/>
    <w:rsid w:val="00CE48B8"/>
    <w:rsid w:val="00CE7684"/>
    <w:rsid w:val="00CF0B85"/>
    <w:rsid w:val="00CF6C02"/>
    <w:rsid w:val="00D02E17"/>
    <w:rsid w:val="00D05351"/>
    <w:rsid w:val="00D063EC"/>
    <w:rsid w:val="00D075BC"/>
    <w:rsid w:val="00D10893"/>
    <w:rsid w:val="00D12895"/>
    <w:rsid w:val="00D13C55"/>
    <w:rsid w:val="00D16039"/>
    <w:rsid w:val="00D17BD4"/>
    <w:rsid w:val="00D237C9"/>
    <w:rsid w:val="00D237CA"/>
    <w:rsid w:val="00D237F3"/>
    <w:rsid w:val="00D248E5"/>
    <w:rsid w:val="00D31EEE"/>
    <w:rsid w:val="00D37998"/>
    <w:rsid w:val="00D434EF"/>
    <w:rsid w:val="00D446AD"/>
    <w:rsid w:val="00D4495F"/>
    <w:rsid w:val="00D52979"/>
    <w:rsid w:val="00D5690C"/>
    <w:rsid w:val="00D57FD2"/>
    <w:rsid w:val="00D63815"/>
    <w:rsid w:val="00D73790"/>
    <w:rsid w:val="00D836BF"/>
    <w:rsid w:val="00D84F1E"/>
    <w:rsid w:val="00D9058F"/>
    <w:rsid w:val="00D92672"/>
    <w:rsid w:val="00D93393"/>
    <w:rsid w:val="00D952D0"/>
    <w:rsid w:val="00D964F1"/>
    <w:rsid w:val="00D97FA4"/>
    <w:rsid w:val="00DA1756"/>
    <w:rsid w:val="00DA1DE0"/>
    <w:rsid w:val="00DA20EC"/>
    <w:rsid w:val="00DA245B"/>
    <w:rsid w:val="00DA5F9D"/>
    <w:rsid w:val="00DA7ECB"/>
    <w:rsid w:val="00DA7F0B"/>
    <w:rsid w:val="00DB10EB"/>
    <w:rsid w:val="00DB61CB"/>
    <w:rsid w:val="00DB7AED"/>
    <w:rsid w:val="00DC6DE7"/>
    <w:rsid w:val="00DE08B6"/>
    <w:rsid w:val="00DE0FC2"/>
    <w:rsid w:val="00DE152E"/>
    <w:rsid w:val="00DE23FC"/>
    <w:rsid w:val="00DF15F8"/>
    <w:rsid w:val="00DF1CB9"/>
    <w:rsid w:val="00DF2252"/>
    <w:rsid w:val="00DF7480"/>
    <w:rsid w:val="00DF7EDB"/>
    <w:rsid w:val="00E003C3"/>
    <w:rsid w:val="00E11D09"/>
    <w:rsid w:val="00E148F2"/>
    <w:rsid w:val="00E21CB9"/>
    <w:rsid w:val="00E26C71"/>
    <w:rsid w:val="00E3004F"/>
    <w:rsid w:val="00E31027"/>
    <w:rsid w:val="00E3257D"/>
    <w:rsid w:val="00E34A32"/>
    <w:rsid w:val="00E34E00"/>
    <w:rsid w:val="00E364F7"/>
    <w:rsid w:val="00E36DE0"/>
    <w:rsid w:val="00E42786"/>
    <w:rsid w:val="00E44405"/>
    <w:rsid w:val="00E45B61"/>
    <w:rsid w:val="00E46708"/>
    <w:rsid w:val="00E47C39"/>
    <w:rsid w:val="00E5160D"/>
    <w:rsid w:val="00E5333D"/>
    <w:rsid w:val="00E54C6B"/>
    <w:rsid w:val="00E57B7D"/>
    <w:rsid w:val="00E6074B"/>
    <w:rsid w:val="00E6199B"/>
    <w:rsid w:val="00E62764"/>
    <w:rsid w:val="00E63F19"/>
    <w:rsid w:val="00E7645A"/>
    <w:rsid w:val="00E764B0"/>
    <w:rsid w:val="00E76594"/>
    <w:rsid w:val="00E7669B"/>
    <w:rsid w:val="00E779AF"/>
    <w:rsid w:val="00E806B7"/>
    <w:rsid w:val="00E85C91"/>
    <w:rsid w:val="00E8774B"/>
    <w:rsid w:val="00E9339C"/>
    <w:rsid w:val="00E935FF"/>
    <w:rsid w:val="00E95078"/>
    <w:rsid w:val="00EA5F39"/>
    <w:rsid w:val="00EB0192"/>
    <w:rsid w:val="00EB154B"/>
    <w:rsid w:val="00EB4A19"/>
    <w:rsid w:val="00EB66CA"/>
    <w:rsid w:val="00EB68E7"/>
    <w:rsid w:val="00EB7DC4"/>
    <w:rsid w:val="00EC17C6"/>
    <w:rsid w:val="00EC1D8D"/>
    <w:rsid w:val="00EC350C"/>
    <w:rsid w:val="00EC7541"/>
    <w:rsid w:val="00ED240A"/>
    <w:rsid w:val="00EE0537"/>
    <w:rsid w:val="00EE3307"/>
    <w:rsid w:val="00EF189D"/>
    <w:rsid w:val="00EF2071"/>
    <w:rsid w:val="00EF24D4"/>
    <w:rsid w:val="00EF3423"/>
    <w:rsid w:val="00F03401"/>
    <w:rsid w:val="00F039D7"/>
    <w:rsid w:val="00F15AD6"/>
    <w:rsid w:val="00F15D49"/>
    <w:rsid w:val="00F16930"/>
    <w:rsid w:val="00F269DB"/>
    <w:rsid w:val="00F30857"/>
    <w:rsid w:val="00F341D5"/>
    <w:rsid w:val="00F34D9D"/>
    <w:rsid w:val="00F41CE6"/>
    <w:rsid w:val="00F44A74"/>
    <w:rsid w:val="00F516D7"/>
    <w:rsid w:val="00F60463"/>
    <w:rsid w:val="00F640E3"/>
    <w:rsid w:val="00F67472"/>
    <w:rsid w:val="00F74A76"/>
    <w:rsid w:val="00F76E86"/>
    <w:rsid w:val="00F83AD1"/>
    <w:rsid w:val="00F84EC8"/>
    <w:rsid w:val="00F851C5"/>
    <w:rsid w:val="00F90E07"/>
    <w:rsid w:val="00F90EBE"/>
    <w:rsid w:val="00FA43F0"/>
    <w:rsid w:val="00FA4C96"/>
    <w:rsid w:val="00FA6253"/>
    <w:rsid w:val="00FB1B6B"/>
    <w:rsid w:val="00FB1D7A"/>
    <w:rsid w:val="00FB24B9"/>
    <w:rsid w:val="00FB3F91"/>
    <w:rsid w:val="00FC0766"/>
    <w:rsid w:val="00FC0B9D"/>
    <w:rsid w:val="00FC11F9"/>
    <w:rsid w:val="00FC3F91"/>
    <w:rsid w:val="00FD122F"/>
    <w:rsid w:val="00FD1A35"/>
    <w:rsid w:val="00FE3C8B"/>
    <w:rsid w:val="00FE66B1"/>
    <w:rsid w:val="00FE66ED"/>
    <w:rsid w:val="00FF1C19"/>
    <w:rsid w:val="00FF1EBE"/>
    <w:rsid w:val="00FF276C"/>
    <w:rsid w:val="00FF2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AA2508F"/>
  <w14:defaultImageDpi w14:val="32767"/>
  <w15:chartTrackingRefBased/>
  <w15:docId w15:val="{C311A51B-4BF0-BE46-B9FA-3930B16C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6D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576"/>
    <w:pPr>
      <w:tabs>
        <w:tab w:val="center" w:pos="4680"/>
        <w:tab w:val="right" w:pos="9360"/>
      </w:tabs>
    </w:pPr>
  </w:style>
  <w:style w:type="character" w:customStyle="1" w:styleId="HeaderChar">
    <w:name w:val="Header Char"/>
    <w:basedOn w:val="DefaultParagraphFont"/>
    <w:link w:val="Header"/>
    <w:uiPriority w:val="99"/>
    <w:rsid w:val="00AE1576"/>
  </w:style>
  <w:style w:type="character" w:styleId="PageNumber">
    <w:name w:val="page number"/>
    <w:basedOn w:val="DefaultParagraphFont"/>
    <w:uiPriority w:val="99"/>
    <w:semiHidden/>
    <w:unhideWhenUsed/>
    <w:rsid w:val="00AE1576"/>
  </w:style>
  <w:style w:type="character" w:styleId="CommentReference">
    <w:name w:val="annotation reference"/>
    <w:basedOn w:val="DefaultParagraphFont"/>
    <w:uiPriority w:val="99"/>
    <w:semiHidden/>
    <w:unhideWhenUsed/>
    <w:rsid w:val="00F90E07"/>
    <w:rPr>
      <w:sz w:val="16"/>
      <w:szCs w:val="16"/>
    </w:rPr>
  </w:style>
  <w:style w:type="table" w:styleId="TableGrid">
    <w:name w:val="Table Grid"/>
    <w:basedOn w:val="TableNormal"/>
    <w:uiPriority w:val="39"/>
    <w:rsid w:val="00F90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DF1CB9"/>
    <w:rPr>
      <w:sz w:val="20"/>
      <w:szCs w:val="20"/>
    </w:rPr>
  </w:style>
  <w:style w:type="character" w:customStyle="1" w:styleId="CommentTextChar">
    <w:name w:val="Comment Text Char"/>
    <w:basedOn w:val="DefaultParagraphFont"/>
    <w:link w:val="CommentText"/>
    <w:uiPriority w:val="99"/>
    <w:semiHidden/>
    <w:rsid w:val="00DF1CB9"/>
    <w:rPr>
      <w:sz w:val="20"/>
      <w:szCs w:val="20"/>
    </w:rPr>
  </w:style>
  <w:style w:type="paragraph" w:styleId="CommentSubject">
    <w:name w:val="annotation subject"/>
    <w:basedOn w:val="CommentText"/>
    <w:next w:val="CommentText"/>
    <w:link w:val="CommentSubjectChar"/>
    <w:uiPriority w:val="99"/>
    <w:semiHidden/>
    <w:unhideWhenUsed/>
    <w:rsid w:val="00DF1CB9"/>
    <w:rPr>
      <w:b/>
      <w:bCs/>
    </w:rPr>
  </w:style>
  <w:style w:type="character" w:customStyle="1" w:styleId="CommentSubjectChar">
    <w:name w:val="Comment Subject Char"/>
    <w:basedOn w:val="CommentTextChar"/>
    <w:link w:val="CommentSubject"/>
    <w:uiPriority w:val="99"/>
    <w:semiHidden/>
    <w:rsid w:val="00DF1CB9"/>
    <w:rPr>
      <w:b/>
      <w:bCs/>
      <w:sz w:val="20"/>
      <w:szCs w:val="20"/>
    </w:rPr>
  </w:style>
  <w:style w:type="paragraph" w:styleId="ListParagraph">
    <w:name w:val="List Paragraph"/>
    <w:basedOn w:val="Normal"/>
    <w:uiPriority w:val="34"/>
    <w:qFormat/>
    <w:rsid w:val="005F5F30"/>
    <w:pPr>
      <w:ind w:left="720"/>
      <w:contextualSpacing/>
    </w:pPr>
  </w:style>
  <w:style w:type="paragraph" w:styleId="Footer">
    <w:name w:val="footer"/>
    <w:basedOn w:val="Normal"/>
    <w:link w:val="FooterChar"/>
    <w:uiPriority w:val="99"/>
    <w:unhideWhenUsed/>
    <w:rsid w:val="008B0714"/>
    <w:pPr>
      <w:tabs>
        <w:tab w:val="center" w:pos="4680"/>
        <w:tab w:val="right" w:pos="9360"/>
      </w:tabs>
    </w:pPr>
  </w:style>
  <w:style w:type="character" w:customStyle="1" w:styleId="FooterChar">
    <w:name w:val="Footer Char"/>
    <w:basedOn w:val="DefaultParagraphFont"/>
    <w:link w:val="Footer"/>
    <w:uiPriority w:val="99"/>
    <w:rsid w:val="008B0714"/>
  </w:style>
  <w:style w:type="paragraph" w:styleId="Revision">
    <w:name w:val="Revision"/>
    <w:hidden/>
    <w:uiPriority w:val="99"/>
    <w:semiHidden/>
    <w:rsid w:val="004F7A79"/>
  </w:style>
  <w:style w:type="character" w:styleId="Hyperlink">
    <w:name w:val="Hyperlink"/>
    <w:basedOn w:val="DefaultParagraphFont"/>
    <w:uiPriority w:val="99"/>
    <w:unhideWhenUsed/>
    <w:rsid w:val="0047601C"/>
    <w:rPr>
      <w:color w:val="0563C1" w:themeColor="hyperlink"/>
      <w:u w:val="single"/>
    </w:rPr>
  </w:style>
  <w:style w:type="character" w:styleId="UnresolvedMention">
    <w:name w:val="Unresolved Mention"/>
    <w:basedOn w:val="DefaultParagraphFont"/>
    <w:uiPriority w:val="99"/>
    <w:rsid w:val="0047601C"/>
    <w:rPr>
      <w:color w:val="605E5C"/>
      <w:shd w:val="clear" w:color="auto" w:fill="E1DFDD"/>
    </w:rPr>
  </w:style>
  <w:style w:type="paragraph" w:styleId="NormalWeb">
    <w:name w:val="Normal (Web)"/>
    <w:basedOn w:val="Normal"/>
    <w:uiPriority w:val="99"/>
    <w:unhideWhenUsed/>
    <w:rsid w:val="00E34A32"/>
    <w:rPr>
      <w:rFonts w:ascii="Times New Roman" w:hAnsi="Times New Roman" w:cs="Times New Roman"/>
    </w:rPr>
  </w:style>
  <w:style w:type="character" w:customStyle="1" w:styleId="apple-converted-space">
    <w:name w:val="apple-converted-space"/>
    <w:basedOn w:val="DefaultParagraphFont"/>
    <w:rsid w:val="003C6FA1"/>
  </w:style>
  <w:style w:type="paragraph" w:customStyle="1" w:styleId="Default">
    <w:name w:val="Default"/>
    <w:rsid w:val="003C6FA1"/>
    <w:pPr>
      <w:widowControl w:val="0"/>
      <w:autoSpaceDE w:val="0"/>
      <w:autoSpaceDN w:val="0"/>
      <w:adjustRightInd w:val="0"/>
    </w:pPr>
    <w:rPr>
      <w:rFonts w:ascii="Calibri" w:eastAsia="Times New Roman" w:hAnsi="Calibri" w:cs="Calibri"/>
      <w:color w:val="000000"/>
      <w:kern w:val="0"/>
      <w:lang w:val="en-CA" w:eastAsia="en-CA"/>
      <w14:ligatures w14:val="none"/>
    </w:rPr>
  </w:style>
  <w:style w:type="paragraph" w:styleId="BalloonText">
    <w:name w:val="Balloon Text"/>
    <w:basedOn w:val="Normal"/>
    <w:link w:val="BalloonTextChar"/>
    <w:uiPriority w:val="99"/>
    <w:semiHidden/>
    <w:unhideWhenUsed/>
    <w:rsid w:val="003C6FA1"/>
    <w:rPr>
      <w:rFonts w:ascii="Times New Roman" w:eastAsia="Times New Roman" w:hAnsi="Times New Roman" w:cs="Times New Roman"/>
      <w:kern w:val="0"/>
      <w:sz w:val="18"/>
      <w:szCs w:val="18"/>
      <w:lang w:val="en-SG" w:eastAsia="en-US"/>
      <w14:ligatures w14:val="none"/>
    </w:rPr>
  </w:style>
  <w:style w:type="character" w:customStyle="1" w:styleId="BalloonTextChar">
    <w:name w:val="Balloon Text Char"/>
    <w:basedOn w:val="DefaultParagraphFont"/>
    <w:link w:val="BalloonText"/>
    <w:uiPriority w:val="99"/>
    <w:semiHidden/>
    <w:rsid w:val="003C6FA1"/>
    <w:rPr>
      <w:rFonts w:ascii="Times New Roman" w:eastAsia="Times New Roman" w:hAnsi="Times New Roman" w:cs="Times New Roman"/>
      <w:kern w:val="0"/>
      <w:sz w:val="18"/>
      <w:szCs w:val="18"/>
      <w:lang w:val="en-SG" w:eastAsia="en-US"/>
      <w14:ligatures w14:val="none"/>
    </w:rPr>
  </w:style>
  <w:style w:type="character" w:styleId="FollowedHyperlink">
    <w:name w:val="FollowedHyperlink"/>
    <w:basedOn w:val="DefaultParagraphFont"/>
    <w:uiPriority w:val="99"/>
    <w:semiHidden/>
    <w:unhideWhenUsed/>
    <w:rsid w:val="003C6FA1"/>
    <w:rPr>
      <w:color w:val="954F72"/>
      <w:u w:val="single"/>
    </w:rPr>
  </w:style>
  <w:style w:type="paragraph" w:customStyle="1" w:styleId="msonormal0">
    <w:name w:val="msonormal"/>
    <w:basedOn w:val="Normal"/>
    <w:rsid w:val="003C6FA1"/>
    <w:pPr>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font5">
    <w:name w:val="font5"/>
    <w:basedOn w:val="Normal"/>
    <w:rsid w:val="003C6FA1"/>
    <w:pPr>
      <w:spacing w:before="100" w:beforeAutospacing="1" w:after="100" w:afterAutospacing="1"/>
    </w:pPr>
    <w:rPr>
      <w:rFonts w:ascii="Times New Roman" w:eastAsia="Times New Roman" w:hAnsi="Times New Roman" w:cs="Times New Roman"/>
      <w:i/>
      <w:iCs/>
      <w:color w:val="000000"/>
      <w:kern w:val="0"/>
      <w:sz w:val="16"/>
      <w:szCs w:val="16"/>
      <w:lang w:val="en-SG" w:eastAsia="en-US"/>
      <w14:ligatures w14:val="none"/>
    </w:rPr>
  </w:style>
  <w:style w:type="paragraph" w:customStyle="1" w:styleId="xl65">
    <w:name w:val="xl65"/>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lang w:val="en-SG" w:eastAsia="en-US"/>
      <w14:ligatures w14:val="none"/>
    </w:rPr>
  </w:style>
  <w:style w:type="paragraph" w:customStyle="1" w:styleId="xl66">
    <w:name w:val="xl66"/>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67">
    <w:name w:val="xl67"/>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68">
    <w:name w:val="xl68"/>
    <w:basedOn w:val="Normal"/>
    <w:rsid w:val="003C6FA1"/>
    <w:pPr>
      <w:spacing w:before="100" w:beforeAutospacing="1" w:after="100" w:afterAutospacing="1"/>
    </w:pPr>
    <w:rPr>
      <w:rFonts w:ascii="Times New Roman" w:eastAsia="Times New Roman" w:hAnsi="Times New Roman" w:cs="Times New Roman"/>
      <w:b/>
      <w:bCs/>
      <w:kern w:val="0"/>
      <w:lang w:val="en-SG" w:eastAsia="en-US"/>
      <w14:ligatures w14:val="none"/>
    </w:rPr>
  </w:style>
  <w:style w:type="paragraph" w:customStyle="1" w:styleId="xl69">
    <w:name w:val="xl69"/>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70">
    <w:name w:val="xl70"/>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72">
    <w:name w:val="xl72"/>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16"/>
      <w:szCs w:val="16"/>
      <w:lang w:val="en-SG" w:eastAsia="en-US"/>
      <w14:ligatures w14:val="none"/>
    </w:rPr>
  </w:style>
  <w:style w:type="paragraph" w:customStyle="1" w:styleId="xl73">
    <w:name w:val="xl73"/>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16"/>
      <w:szCs w:val="16"/>
      <w:lang w:val="en-SG" w:eastAsia="en-US"/>
      <w14:ligatures w14:val="none"/>
    </w:rPr>
  </w:style>
  <w:style w:type="paragraph" w:customStyle="1" w:styleId="xl74">
    <w:name w:val="xl74"/>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16"/>
      <w:szCs w:val="16"/>
      <w:lang w:val="en-SG" w:eastAsia="en-US"/>
      <w14:ligatures w14:val="none"/>
    </w:rPr>
  </w:style>
  <w:style w:type="paragraph" w:customStyle="1" w:styleId="xl75">
    <w:name w:val="xl75"/>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kern w:val="0"/>
      <w:sz w:val="16"/>
      <w:szCs w:val="16"/>
      <w:lang w:val="en-SG" w:eastAsia="en-US"/>
      <w14:ligatures w14:val="none"/>
    </w:rPr>
  </w:style>
  <w:style w:type="paragraph" w:customStyle="1" w:styleId="xl76">
    <w:name w:val="xl76"/>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16"/>
      <w:szCs w:val="16"/>
      <w:lang w:val="en-SG" w:eastAsia="en-US"/>
      <w14:ligatures w14:val="none"/>
    </w:rPr>
  </w:style>
  <w:style w:type="paragraph" w:customStyle="1" w:styleId="xl77">
    <w:name w:val="xl77"/>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16"/>
      <w:szCs w:val="16"/>
      <w:lang w:val="en-SG" w:eastAsia="en-US"/>
      <w14:ligatures w14:val="none"/>
    </w:rPr>
  </w:style>
  <w:style w:type="paragraph" w:customStyle="1" w:styleId="xl78">
    <w:name w:val="xl78"/>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16"/>
      <w:szCs w:val="16"/>
      <w:lang w:val="en-SG" w:eastAsia="en-US"/>
      <w14:ligatures w14:val="none"/>
    </w:rPr>
  </w:style>
  <w:style w:type="paragraph" w:customStyle="1" w:styleId="xl79">
    <w:name w:val="xl79"/>
    <w:basedOn w:val="Normal"/>
    <w:rsid w:val="003C6FA1"/>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sz w:val="16"/>
      <w:szCs w:val="16"/>
      <w:lang w:val="en-SG" w:eastAsia="en-US"/>
      <w14:ligatures w14:val="none"/>
    </w:rPr>
  </w:style>
  <w:style w:type="paragraph" w:customStyle="1" w:styleId="xl80">
    <w:name w:val="xl80"/>
    <w:basedOn w:val="Normal"/>
    <w:rsid w:val="003C6FA1"/>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sz w:val="16"/>
      <w:szCs w:val="16"/>
      <w:lang w:val="en-SG" w:eastAsia="en-US"/>
      <w14:ligatures w14:val="none"/>
    </w:rPr>
  </w:style>
  <w:style w:type="paragraph" w:customStyle="1" w:styleId="xl81">
    <w:name w:val="xl81"/>
    <w:basedOn w:val="Normal"/>
    <w:rsid w:val="003C6FA1"/>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16"/>
      <w:szCs w:val="16"/>
      <w:lang w:val="en-SG" w:eastAsia="en-US"/>
      <w14:ligatures w14:val="none"/>
    </w:rPr>
  </w:style>
  <w:style w:type="paragraph" w:customStyle="1" w:styleId="xl82">
    <w:name w:val="xl82"/>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kern w:val="0"/>
      <w:lang w:val="en-SG" w:eastAsia="en-US"/>
      <w14:ligatures w14:val="none"/>
    </w:rPr>
  </w:style>
  <w:style w:type="paragraph" w:customStyle="1" w:styleId="xl83">
    <w:name w:val="xl83"/>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kern w:val="0"/>
      <w:lang w:val="en-SG" w:eastAsia="en-US"/>
      <w14:ligatures w14:val="none"/>
    </w:rPr>
  </w:style>
  <w:style w:type="paragraph" w:customStyle="1" w:styleId="xl84">
    <w:name w:val="xl84"/>
    <w:basedOn w:val="Normal"/>
    <w:rsid w:val="003C6FA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kern w:val="0"/>
      <w:sz w:val="20"/>
      <w:szCs w:val="20"/>
      <w:lang w:val="en-SG" w:eastAsia="en-US"/>
      <w14:ligatures w14:val="none"/>
    </w:rPr>
  </w:style>
  <w:style w:type="paragraph" w:customStyle="1" w:styleId="xl85">
    <w:name w:val="xl85"/>
    <w:basedOn w:val="Normal"/>
    <w:rsid w:val="003C6FA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86">
    <w:name w:val="xl86"/>
    <w:basedOn w:val="Normal"/>
    <w:rsid w:val="003C6FA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87">
    <w:name w:val="xl87"/>
    <w:basedOn w:val="Normal"/>
    <w:rsid w:val="003C6FA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000000"/>
      <w:kern w:val="0"/>
      <w:lang w:val="en-SG" w:eastAsia="en-US"/>
      <w14:ligatures w14:val="none"/>
    </w:rPr>
  </w:style>
  <w:style w:type="paragraph" w:customStyle="1" w:styleId="xl88">
    <w:name w:val="xl88"/>
    <w:basedOn w:val="Normal"/>
    <w:rsid w:val="003C6FA1"/>
    <w:pPr>
      <w:shd w:val="clear" w:color="000000" w:fill="FFC000"/>
      <w:spacing w:before="100" w:beforeAutospacing="1" w:after="100" w:afterAutospacing="1"/>
    </w:pPr>
    <w:rPr>
      <w:rFonts w:ascii="Times New Roman" w:eastAsia="Times New Roman" w:hAnsi="Times New Roman" w:cs="Times New Roman"/>
      <w:kern w:val="0"/>
      <w:lang w:val="en-SG" w:eastAsia="en-US"/>
      <w14:ligatures w14:val="none"/>
    </w:rPr>
  </w:style>
  <w:style w:type="paragraph" w:customStyle="1" w:styleId="xl89">
    <w:name w:val="xl89"/>
    <w:basedOn w:val="Normal"/>
    <w:rsid w:val="003C6FA1"/>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kern w:val="0"/>
      <w:lang w:val="en-SG" w:eastAsia="en-US"/>
      <w14:ligatures w14:val="none"/>
    </w:rPr>
  </w:style>
  <w:style w:type="paragraph" w:styleId="HTMLPreformatted">
    <w:name w:val="HTML Preformatted"/>
    <w:basedOn w:val="Normal"/>
    <w:link w:val="HTMLPreformattedChar"/>
    <w:uiPriority w:val="99"/>
    <w:unhideWhenUsed/>
    <w:rsid w:val="003C6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n-SG" w:eastAsia="en-US"/>
      <w14:ligatures w14:val="none"/>
    </w:rPr>
  </w:style>
  <w:style w:type="character" w:customStyle="1" w:styleId="HTMLPreformattedChar">
    <w:name w:val="HTML Preformatted Char"/>
    <w:basedOn w:val="DefaultParagraphFont"/>
    <w:link w:val="HTMLPreformatted"/>
    <w:uiPriority w:val="99"/>
    <w:rsid w:val="003C6FA1"/>
    <w:rPr>
      <w:rFonts w:ascii="Courier New" w:eastAsia="Times New Roman" w:hAnsi="Courier New" w:cs="Courier New"/>
      <w:kern w:val="0"/>
      <w:sz w:val="20"/>
      <w:szCs w:val="20"/>
      <w:lang w:val="en-SG" w:eastAsia="en-US"/>
      <w14:ligatures w14:val="none"/>
    </w:rPr>
  </w:style>
  <w:style w:type="character" w:styleId="Emphasis">
    <w:name w:val="Emphasis"/>
    <w:basedOn w:val="DefaultParagraphFont"/>
    <w:uiPriority w:val="20"/>
    <w:qFormat/>
    <w:rsid w:val="003C6FA1"/>
    <w:rPr>
      <w:i/>
      <w:iCs/>
    </w:rPr>
  </w:style>
  <w:style w:type="character" w:styleId="Strong">
    <w:name w:val="Strong"/>
    <w:basedOn w:val="DefaultParagraphFont"/>
    <w:uiPriority w:val="22"/>
    <w:qFormat/>
    <w:rsid w:val="003C6FA1"/>
    <w:rPr>
      <w:b/>
      <w:bCs/>
    </w:rPr>
  </w:style>
  <w:style w:type="table" w:styleId="GridTable1Light">
    <w:name w:val="Grid Table 1 Light"/>
    <w:basedOn w:val="TableNormal"/>
    <w:uiPriority w:val="46"/>
    <w:rsid w:val="003C6FA1"/>
    <w:rPr>
      <w:rFonts w:eastAsiaTheme="minorHAnsi"/>
      <w:kern w:val="0"/>
      <w:lang w:val="en-GB"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3C6FA1"/>
    <w:rPr>
      <w:rFonts w:eastAsiaTheme="minorHAnsi"/>
      <w:kern w:val="0"/>
      <w:lang w:val="en-GB"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3C6FA1"/>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076D6"/>
    <w:rPr>
      <w:rFonts w:asciiTheme="majorHAnsi" w:eastAsiaTheme="majorEastAsia" w:hAnsiTheme="majorHAnsi" w:cstheme="majorBidi"/>
      <w:color w:val="2F5496" w:themeColor="accent1" w:themeShade="BF"/>
      <w:sz w:val="32"/>
      <w:szCs w:val="32"/>
    </w:rPr>
  </w:style>
  <w:style w:type="table" w:customStyle="1" w:styleId="TableGrid2">
    <w:name w:val="Table Grid2"/>
    <w:basedOn w:val="TableNormal"/>
    <w:next w:val="TableGrid"/>
    <w:uiPriority w:val="39"/>
    <w:rsid w:val="00754F8A"/>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8A"/>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54F8A"/>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next w:val="GridTable1Light"/>
    <w:uiPriority w:val="46"/>
    <w:rsid w:val="00754F8A"/>
    <w:rPr>
      <w:rFonts w:eastAsiaTheme="minorHAnsi"/>
      <w:kern w:val="0"/>
      <w:lang w:val="en-GB"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next w:val="GridTable1Light"/>
    <w:uiPriority w:val="46"/>
    <w:rsid w:val="00754F8A"/>
    <w:rPr>
      <w:rFonts w:eastAsiaTheme="minorHAnsi"/>
      <w:kern w:val="0"/>
      <w:lang w:val="en-GB"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39"/>
    <w:rsid w:val="00754F8A"/>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54F8A"/>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165">
      <w:bodyDiv w:val="1"/>
      <w:marLeft w:val="0"/>
      <w:marRight w:val="0"/>
      <w:marTop w:val="0"/>
      <w:marBottom w:val="0"/>
      <w:divBdr>
        <w:top w:val="none" w:sz="0" w:space="0" w:color="auto"/>
        <w:left w:val="none" w:sz="0" w:space="0" w:color="auto"/>
        <w:bottom w:val="none" w:sz="0" w:space="0" w:color="auto"/>
        <w:right w:val="none" w:sz="0" w:space="0" w:color="auto"/>
      </w:divBdr>
    </w:div>
    <w:div w:id="2824513">
      <w:bodyDiv w:val="1"/>
      <w:marLeft w:val="0"/>
      <w:marRight w:val="0"/>
      <w:marTop w:val="0"/>
      <w:marBottom w:val="0"/>
      <w:divBdr>
        <w:top w:val="none" w:sz="0" w:space="0" w:color="auto"/>
        <w:left w:val="none" w:sz="0" w:space="0" w:color="auto"/>
        <w:bottom w:val="none" w:sz="0" w:space="0" w:color="auto"/>
        <w:right w:val="none" w:sz="0" w:space="0" w:color="auto"/>
      </w:divBdr>
    </w:div>
    <w:div w:id="266735554">
      <w:bodyDiv w:val="1"/>
      <w:marLeft w:val="0"/>
      <w:marRight w:val="0"/>
      <w:marTop w:val="0"/>
      <w:marBottom w:val="0"/>
      <w:divBdr>
        <w:top w:val="none" w:sz="0" w:space="0" w:color="auto"/>
        <w:left w:val="none" w:sz="0" w:space="0" w:color="auto"/>
        <w:bottom w:val="none" w:sz="0" w:space="0" w:color="auto"/>
        <w:right w:val="none" w:sz="0" w:space="0" w:color="auto"/>
      </w:divBdr>
      <w:divsChild>
        <w:div w:id="1570266851">
          <w:marLeft w:val="0"/>
          <w:marRight w:val="0"/>
          <w:marTop w:val="0"/>
          <w:marBottom w:val="0"/>
          <w:divBdr>
            <w:top w:val="none" w:sz="0" w:space="0" w:color="auto"/>
            <w:left w:val="none" w:sz="0" w:space="0" w:color="auto"/>
            <w:bottom w:val="none" w:sz="0" w:space="0" w:color="auto"/>
            <w:right w:val="none" w:sz="0" w:space="0" w:color="auto"/>
          </w:divBdr>
        </w:div>
      </w:divsChild>
    </w:div>
    <w:div w:id="376861894">
      <w:bodyDiv w:val="1"/>
      <w:marLeft w:val="0"/>
      <w:marRight w:val="0"/>
      <w:marTop w:val="0"/>
      <w:marBottom w:val="0"/>
      <w:divBdr>
        <w:top w:val="none" w:sz="0" w:space="0" w:color="auto"/>
        <w:left w:val="none" w:sz="0" w:space="0" w:color="auto"/>
        <w:bottom w:val="none" w:sz="0" w:space="0" w:color="auto"/>
        <w:right w:val="none" w:sz="0" w:space="0" w:color="auto"/>
      </w:divBdr>
    </w:div>
    <w:div w:id="376976131">
      <w:bodyDiv w:val="1"/>
      <w:marLeft w:val="0"/>
      <w:marRight w:val="0"/>
      <w:marTop w:val="0"/>
      <w:marBottom w:val="0"/>
      <w:divBdr>
        <w:top w:val="none" w:sz="0" w:space="0" w:color="auto"/>
        <w:left w:val="none" w:sz="0" w:space="0" w:color="auto"/>
        <w:bottom w:val="none" w:sz="0" w:space="0" w:color="auto"/>
        <w:right w:val="none" w:sz="0" w:space="0" w:color="auto"/>
      </w:divBdr>
    </w:div>
    <w:div w:id="411389742">
      <w:bodyDiv w:val="1"/>
      <w:marLeft w:val="0"/>
      <w:marRight w:val="0"/>
      <w:marTop w:val="0"/>
      <w:marBottom w:val="0"/>
      <w:divBdr>
        <w:top w:val="none" w:sz="0" w:space="0" w:color="auto"/>
        <w:left w:val="none" w:sz="0" w:space="0" w:color="auto"/>
        <w:bottom w:val="none" w:sz="0" w:space="0" w:color="auto"/>
        <w:right w:val="none" w:sz="0" w:space="0" w:color="auto"/>
      </w:divBdr>
    </w:div>
    <w:div w:id="430509686">
      <w:bodyDiv w:val="1"/>
      <w:marLeft w:val="0"/>
      <w:marRight w:val="0"/>
      <w:marTop w:val="0"/>
      <w:marBottom w:val="0"/>
      <w:divBdr>
        <w:top w:val="none" w:sz="0" w:space="0" w:color="auto"/>
        <w:left w:val="none" w:sz="0" w:space="0" w:color="auto"/>
        <w:bottom w:val="none" w:sz="0" w:space="0" w:color="auto"/>
        <w:right w:val="none" w:sz="0" w:space="0" w:color="auto"/>
      </w:divBdr>
    </w:div>
    <w:div w:id="450129008">
      <w:bodyDiv w:val="1"/>
      <w:marLeft w:val="0"/>
      <w:marRight w:val="0"/>
      <w:marTop w:val="0"/>
      <w:marBottom w:val="0"/>
      <w:divBdr>
        <w:top w:val="none" w:sz="0" w:space="0" w:color="auto"/>
        <w:left w:val="none" w:sz="0" w:space="0" w:color="auto"/>
        <w:bottom w:val="none" w:sz="0" w:space="0" w:color="auto"/>
        <w:right w:val="none" w:sz="0" w:space="0" w:color="auto"/>
      </w:divBdr>
    </w:div>
    <w:div w:id="469396197">
      <w:bodyDiv w:val="1"/>
      <w:marLeft w:val="0"/>
      <w:marRight w:val="0"/>
      <w:marTop w:val="0"/>
      <w:marBottom w:val="0"/>
      <w:divBdr>
        <w:top w:val="none" w:sz="0" w:space="0" w:color="auto"/>
        <w:left w:val="none" w:sz="0" w:space="0" w:color="auto"/>
        <w:bottom w:val="none" w:sz="0" w:space="0" w:color="auto"/>
        <w:right w:val="none" w:sz="0" w:space="0" w:color="auto"/>
      </w:divBdr>
    </w:div>
    <w:div w:id="533738013">
      <w:bodyDiv w:val="1"/>
      <w:marLeft w:val="0"/>
      <w:marRight w:val="0"/>
      <w:marTop w:val="0"/>
      <w:marBottom w:val="0"/>
      <w:divBdr>
        <w:top w:val="none" w:sz="0" w:space="0" w:color="auto"/>
        <w:left w:val="none" w:sz="0" w:space="0" w:color="auto"/>
        <w:bottom w:val="none" w:sz="0" w:space="0" w:color="auto"/>
        <w:right w:val="none" w:sz="0" w:space="0" w:color="auto"/>
      </w:divBdr>
    </w:div>
    <w:div w:id="633676812">
      <w:bodyDiv w:val="1"/>
      <w:marLeft w:val="0"/>
      <w:marRight w:val="0"/>
      <w:marTop w:val="0"/>
      <w:marBottom w:val="0"/>
      <w:divBdr>
        <w:top w:val="none" w:sz="0" w:space="0" w:color="auto"/>
        <w:left w:val="none" w:sz="0" w:space="0" w:color="auto"/>
        <w:bottom w:val="none" w:sz="0" w:space="0" w:color="auto"/>
        <w:right w:val="none" w:sz="0" w:space="0" w:color="auto"/>
      </w:divBdr>
    </w:div>
    <w:div w:id="829752813">
      <w:bodyDiv w:val="1"/>
      <w:marLeft w:val="0"/>
      <w:marRight w:val="0"/>
      <w:marTop w:val="0"/>
      <w:marBottom w:val="0"/>
      <w:divBdr>
        <w:top w:val="none" w:sz="0" w:space="0" w:color="auto"/>
        <w:left w:val="none" w:sz="0" w:space="0" w:color="auto"/>
        <w:bottom w:val="none" w:sz="0" w:space="0" w:color="auto"/>
        <w:right w:val="none" w:sz="0" w:space="0" w:color="auto"/>
      </w:divBdr>
      <w:divsChild>
        <w:div w:id="2086295146">
          <w:marLeft w:val="0"/>
          <w:marRight w:val="0"/>
          <w:marTop w:val="0"/>
          <w:marBottom w:val="0"/>
          <w:divBdr>
            <w:top w:val="none" w:sz="0" w:space="0" w:color="auto"/>
            <w:left w:val="none" w:sz="0" w:space="0" w:color="auto"/>
            <w:bottom w:val="none" w:sz="0" w:space="0" w:color="auto"/>
            <w:right w:val="none" w:sz="0" w:space="0" w:color="auto"/>
          </w:divBdr>
          <w:divsChild>
            <w:div w:id="403724771">
              <w:marLeft w:val="0"/>
              <w:marRight w:val="0"/>
              <w:marTop w:val="0"/>
              <w:marBottom w:val="0"/>
              <w:divBdr>
                <w:top w:val="none" w:sz="0" w:space="0" w:color="auto"/>
                <w:left w:val="none" w:sz="0" w:space="0" w:color="auto"/>
                <w:bottom w:val="none" w:sz="0" w:space="0" w:color="auto"/>
                <w:right w:val="none" w:sz="0" w:space="0" w:color="auto"/>
              </w:divBdr>
              <w:divsChild>
                <w:div w:id="560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9654">
      <w:bodyDiv w:val="1"/>
      <w:marLeft w:val="0"/>
      <w:marRight w:val="0"/>
      <w:marTop w:val="0"/>
      <w:marBottom w:val="0"/>
      <w:divBdr>
        <w:top w:val="none" w:sz="0" w:space="0" w:color="auto"/>
        <w:left w:val="none" w:sz="0" w:space="0" w:color="auto"/>
        <w:bottom w:val="none" w:sz="0" w:space="0" w:color="auto"/>
        <w:right w:val="none" w:sz="0" w:space="0" w:color="auto"/>
      </w:divBdr>
    </w:div>
    <w:div w:id="928580437">
      <w:bodyDiv w:val="1"/>
      <w:marLeft w:val="0"/>
      <w:marRight w:val="0"/>
      <w:marTop w:val="0"/>
      <w:marBottom w:val="0"/>
      <w:divBdr>
        <w:top w:val="none" w:sz="0" w:space="0" w:color="auto"/>
        <w:left w:val="none" w:sz="0" w:space="0" w:color="auto"/>
        <w:bottom w:val="none" w:sz="0" w:space="0" w:color="auto"/>
        <w:right w:val="none" w:sz="0" w:space="0" w:color="auto"/>
      </w:divBdr>
      <w:divsChild>
        <w:div w:id="1947033648">
          <w:marLeft w:val="480"/>
          <w:marRight w:val="0"/>
          <w:marTop w:val="0"/>
          <w:marBottom w:val="0"/>
          <w:divBdr>
            <w:top w:val="none" w:sz="0" w:space="0" w:color="auto"/>
            <w:left w:val="none" w:sz="0" w:space="0" w:color="auto"/>
            <w:bottom w:val="none" w:sz="0" w:space="0" w:color="auto"/>
            <w:right w:val="none" w:sz="0" w:space="0" w:color="auto"/>
          </w:divBdr>
          <w:divsChild>
            <w:div w:id="3781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55055">
      <w:bodyDiv w:val="1"/>
      <w:marLeft w:val="0"/>
      <w:marRight w:val="0"/>
      <w:marTop w:val="0"/>
      <w:marBottom w:val="0"/>
      <w:divBdr>
        <w:top w:val="none" w:sz="0" w:space="0" w:color="auto"/>
        <w:left w:val="none" w:sz="0" w:space="0" w:color="auto"/>
        <w:bottom w:val="none" w:sz="0" w:space="0" w:color="auto"/>
        <w:right w:val="none" w:sz="0" w:space="0" w:color="auto"/>
      </w:divBdr>
    </w:div>
    <w:div w:id="1189638627">
      <w:bodyDiv w:val="1"/>
      <w:marLeft w:val="0"/>
      <w:marRight w:val="0"/>
      <w:marTop w:val="0"/>
      <w:marBottom w:val="0"/>
      <w:divBdr>
        <w:top w:val="none" w:sz="0" w:space="0" w:color="auto"/>
        <w:left w:val="none" w:sz="0" w:space="0" w:color="auto"/>
        <w:bottom w:val="none" w:sz="0" w:space="0" w:color="auto"/>
        <w:right w:val="none" w:sz="0" w:space="0" w:color="auto"/>
      </w:divBdr>
    </w:div>
    <w:div w:id="1264872831">
      <w:bodyDiv w:val="1"/>
      <w:marLeft w:val="0"/>
      <w:marRight w:val="0"/>
      <w:marTop w:val="0"/>
      <w:marBottom w:val="0"/>
      <w:divBdr>
        <w:top w:val="none" w:sz="0" w:space="0" w:color="auto"/>
        <w:left w:val="none" w:sz="0" w:space="0" w:color="auto"/>
        <w:bottom w:val="none" w:sz="0" w:space="0" w:color="auto"/>
        <w:right w:val="none" w:sz="0" w:space="0" w:color="auto"/>
      </w:divBdr>
    </w:div>
    <w:div w:id="1289429998">
      <w:bodyDiv w:val="1"/>
      <w:marLeft w:val="0"/>
      <w:marRight w:val="0"/>
      <w:marTop w:val="0"/>
      <w:marBottom w:val="0"/>
      <w:divBdr>
        <w:top w:val="none" w:sz="0" w:space="0" w:color="auto"/>
        <w:left w:val="none" w:sz="0" w:space="0" w:color="auto"/>
        <w:bottom w:val="none" w:sz="0" w:space="0" w:color="auto"/>
        <w:right w:val="none" w:sz="0" w:space="0" w:color="auto"/>
      </w:divBdr>
    </w:div>
    <w:div w:id="1302729916">
      <w:bodyDiv w:val="1"/>
      <w:marLeft w:val="0"/>
      <w:marRight w:val="0"/>
      <w:marTop w:val="0"/>
      <w:marBottom w:val="0"/>
      <w:divBdr>
        <w:top w:val="none" w:sz="0" w:space="0" w:color="auto"/>
        <w:left w:val="none" w:sz="0" w:space="0" w:color="auto"/>
        <w:bottom w:val="none" w:sz="0" w:space="0" w:color="auto"/>
        <w:right w:val="none" w:sz="0" w:space="0" w:color="auto"/>
      </w:divBdr>
    </w:div>
    <w:div w:id="1327637027">
      <w:bodyDiv w:val="1"/>
      <w:marLeft w:val="0"/>
      <w:marRight w:val="0"/>
      <w:marTop w:val="0"/>
      <w:marBottom w:val="0"/>
      <w:divBdr>
        <w:top w:val="none" w:sz="0" w:space="0" w:color="auto"/>
        <w:left w:val="none" w:sz="0" w:space="0" w:color="auto"/>
        <w:bottom w:val="none" w:sz="0" w:space="0" w:color="auto"/>
        <w:right w:val="none" w:sz="0" w:space="0" w:color="auto"/>
      </w:divBdr>
      <w:divsChild>
        <w:div w:id="1944145288">
          <w:marLeft w:val="0"/>
          <w:marRight w:val="0"/>
          <w:marTop w:val="0"/>
          <w:marBottom w:val="0"/>
          <w:divBdr>
            <w:top w:val="none" w:sz="0" w:space="0" w:color="auto"/>
            <w:left w:val="none" w:sz="0" w:space="0" w:color="auto"/>
            <w:bottom w:val="none" w:sz="0" w:space="0" w:color="auto"/>
            <w:right w:val="none" w:sz="0" w:space="0" w:color="auto"/>
          </w:divBdr>
        </w:div>
      </w:divsChild>
    </w:div>
    <w:div w:id="1359550528">
      <w:bodyDiv w:val="1"/>
      <w:marLeft w:val="0"/>
      <w:marRight w:val="0"/>
      <w:marTop w:val="0"/>
      <w:marBottom w:val="0"/>
      <w:divBdr>
        <w:top w:val="none" w:sz="0" w:space="0" w:color="auto"/>
        <w:left w:val="none" w:sz="0" w:space="0" w:color="auto"/>
        <w:bottom w:val="none" w:sz="0" w:space="0" w:color="auto"/>
        <w:right w:val="none" w:sz="0" w:space="0" w:color="auto"/>
      </w:divBdr>
    </w:div>
    <w:div w:id="1406759515">
      <w:bodyDiv w:val="1"/>
      <w:marLeft w:val="0"/>
      <w:marRight w:val="0"/>
      <w:marTop w:val="0"/>
      <w:marBottom w:val="0"/>
      <w:divBdr>
        <w:top w:val="none" w:sz="0" w:space="0" w:color="auto"/>
        <w:left w:val="none" w:sz="0" w:space="0" w:color="auto"/>
        <w:bottom w:val="none" w:sz="0" w:space="0" w:color="auto"/>
        <w:right w:val="none" w:sz="0" w:space="0" w:color="auto"/>
      </w:divBdr>
    </w:div>
    <w:div w:id="1450663388">
      <w:bodyDiv w:val="1"/>
      <w:marLeft w:val="0"/>
      <w:marRight w:val="0"/>
      <w:marTop w:val="0"/>
      <w:marBottom w:val="0"/>
      <w:divBdr>
        <w:top w:val="none" w:sz="0" w:space="0" w:color="auto"/>
        <w:left w:val="none" w:sz="0" w:space="0" w:color="auto"/>
        <w:bottom w:val="none" w:sz="0" w:space="0" w:color="auto"/>
        <w:right w:val="none" w:sz="0" w:space="0" w:color="auto"/>
      </w:divBdr>
    </w:div>
    <w:div w:id="1453863932">
      <w:bodyDiv w:val="1"/>
      <w:marLeft w:val="0"/>
      <w:marRight w:val="0"/>
      <w:marTop w:val="0"/>
      <w:marBottom w:val="0"/>
      <w:divBdr>
        <w:top w:val="none" w:sz="0" w:space="0" w:color="auto"/>
        <w:left w:val="none" w:sz="0" w:space="0" w:color="auto"/>
        <w:bottom w:val="none" w:sz="0" w:space="0" w:color="auto"/>
        <w:right w:val="none" w:sz="0" w:space="0" w:color="auto"/>
      </w:divBdr>
    </w:div>
    <w:div w:id="1453937719">
      <w:bodyDiv w:val="1"/>
      <w:marLeft w:val="0"/>
      <w:marRight w:val="0"/>
      <w:marTop w:val="0"/>
      <w:marBottom w:val="0"/>
      <w:divBdr>
        <w:top w:val="none" w:sz="0" w:space="0" w:color="auto"/>
        <w:left w:val="none" w:sz="0" w:space="0" w:color="auto"/>
        <w:bottom w:val="none" w:sz="0" w:space="0" w:color="auto"/>
        <w:right w:val="none" w:sz="0" w:space="0" w:color="auto"/>
      </w:divBdr>
    </w:div>
    <w:div w:id="1581062376">
      <w:bodyDiv w:val="1"/>
      <w:marLeft w:val="0"/>
      <w:marRight w:val="0"/>
      <w:marTop w:val="0"/>
      <w:marBottom w:val="0"/>
      <w:divBdr>
        <w:top w:val="none" w:sz="0" w:space="0" w:color="auto"/>
        <w:left w:val="none" w:sz="0" w:space="0" w:color="auto"/>
        <w:bottom w:val="none" w:sz="0" w:space="0" w:color="auto"/>
        <w:right w:val="none" w:sz="0" w:space="0" w:color="auto"/>
      </w:divBdr>
    </w:div>
    <w:div w:id="1601327886">
      <w:bodyDiv w:val="1"/>
      <w:marLeft w:val="0"/>
      <w:marRight w:val="0"/>
      <w:marTop w:val="0"/>
      <w:marBottom w:val="0"/>
      <w:divBdr>
        <w:top w:val="none" w:sz="0" w:space="0" w:color="auto"/>
        <w:left w:val="none" w:sz="0" w:space="0" w:color="auto"/>
        <w:bottom w:val="none" w:sz="0" w:space="0" w:color="auto"/>
        <w:right w:val="none" w:sz="0" w:space="0" w:color="auto"/>
      </w:divBdr>
      <w:divsChild>
        <w:div w:id="892153948">
          <w:marLeft w:val="0"/>
          <w:marRight w:val="0"/>
          <w:marTop w:val="0"/>
          <w:marBottom w:val="0"/>
          <w:divBdr>
            <w:top w:val="none" w:sz="0" w:space="0" w:color="auto"/>
            <w:left w:val="none" w:sz="0" w:space="0" w:color="auto"/>
            <w:bottom w:val="none" w:sz="0" w:space="0" w:color="auto"/>
            <w:right w:val="none" w:sz="0" w:space="0" w:color="auto"/>
          </w:divBdr>
          <w:divsChild>
            <w:div w:id="245723012">
              <w:marLeft w:val="0"/>
              <w:marRight w:val="0"/>
              <w:marTop w:val="0"/>
              <w:marBottom w:val="0"/>
              <w:divBdr>
                <w:top w:val="none" w:sz="0" w:space="0" w:color="auto"/>
                <w:left w:val="none" w:sz="0" w:space="0" w:color="auto"/>
                <w:bottom w:val="none" w:sz="0" w:space="0" w:color="auto"/>
                <w:right w:val="none" w:sz="0" w:space="0" w:color="auto"/>
              </w:divBdr>
              <w:divsChild>
                <w:div w:id="18053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65300">
      <w:bodyDiv w:val="1"/>
      <w:marLeft w:val="0"/>
      <w:marRight w:val="0"/>
      <w:marTop w:val="0"/>
      <w:marBottom w:val="0"/>
      <w:divBdr>
        <w:top w:val="none" w:sz="0" w:space="0" w:color="auto"/>
        <w:left w:val="none" w:sz="0" w:space="0" w:color="auto"/>
        <w:bottom w:val="none" w:sz="0" w:space="0" w:color="auto"/>
        <w:right w:val="none" w:sz="0" w:space="0" w:color="auto"/>
      </w:divBdr>
    </w:div>
    <w:div w:id="1680083968">
      <w:bodyDiv w:val="1"/>
      <w:marLeft w:val="0"/>
      <w:marRight w:val="0"/>
      <w:marTop w:val="0"/>
      <w:marBottom w:val="0"/>
      <w:divBdr>
        <w:top w:val="none" w:sz="0" w:space="0" w:color="auto"/>
        <w:left w:val="none" w:sz="0" w:space="0" w:color="auto"/>
        <w:bottom w:val="none" w:sz="0" w:space="0" w:color="auto"/>
        <w:right w:val="none" w:sz="0" w:space="0" w:color="auto"/>
      </w:divBdr>
    </w:div>
    <w:div w:id="1748645525">
      <w:bodyDiv w:val="1"/>
      <w:marLeft w:val="0"/>
      <w:marRight w:val="0"/>
      <w:marTop w:val="0"/>
      <w:marBottom w:val="0"/>
      <w:divBdr>
        <w:top w:val="none" w:sz="0" w:space="0" w:color="auto"/>
        <w:left w:val="none" w:sz="0" w:space="0" w:color="auto"/>
        <w:bottom w:val="none" w:sz="0" w:space="0" w:color="auto"/>
        <w:right w:val="none" w:sz="0" w:space="0" w:color="auto"/>
      </w:divBdr>
    </w:div>
    <w:div w:id="1916355265">
      <w:bodyDiv w:val="1"/>
      <w:marLeft w:val="0"/>
      <w:marRight w:val="0"/>
      <w:marTop w:val="0"/>
      <w:marBottom w:val="0"/>
      <w:divBdr>
        <w:top w:val="none" w:sz="0" w:space="0" w:color="auto"/>
        <w:left w:val="none" w:sz="0" w:space="0" w:color="auto"/>
        <w:bottom w:val="none" w:sz="0" w:space="0" w:color="auto"/>
        <w:right w:val="none" w:sz="0" w:space="0" w:color="auto"/>
      </w:divBdr>
    </w:div>
    <w:div w:id="2000032842">
      <w:bodyDiv w:val="1"/>
      <w:marLeft w:val="0"/>
      <w:marRight w:val="0"/>
      <w:marTop w:val="0"/>
      <w:marBottom w:val="0"/>
      <w:divBdr>
        <w:top w:val="none" w:sz="0" w:space="0" w:color="auto"/>
        <w:left w:val="none" w:sz="0" w:space="0" w:color="auto"/>
        <w:bottom w:val="none" w:sz="0" w:space="0" w:color="auto"/>
        <w:right w:val="none" w:sz="0" w:space="0" w:color="auto"/>
      </w:divBdr>
    </w:div>
    <w:div w:id="2038121533">
      <w:bodyDiv w:val="1"/>
      <w:marLeft w:val="0"/>
      <w:marRight w:val="0"/>
      <w:marTop w:val="0"/>
      <w:marBottom w:val="0"/>
      <w:divBdr>
        <w:top w:val="none" w:sz="0" w:space="0" w:color="auto"/>
        <w:left w:val="none" w:sz="0" w:space="0" w:color="auto"/>
        <w:bottom w:val="none" w:sz="0" w:space="0" w:color="auto"/>
        <w:right w:val="none" w:sz="0" w:space="0" w:color="auto"/>
      </w:divBdr>
      <w:divsChild>
        <w:div w:id="23872600">
          <w:marLeft w:val="0"/>
          <w:marRight w:val="0"/>
          <w:marTop w:val="0"/>
          <w:marBottom w:val="0"/>
          <w:divBdr>
            <w:top w:val="none" w:sz="0" w:space="0" w:color="auto"/>
            <w:left w:val="none" w:sz="0" w:space="0" w:color="auto"/>
            <w:bottom w:val="none" w:sz="0" w:space="0" w:color="auto"/>
            <w:right w:val="none" w:sz="0" w:space="0" w:color="auto"/>
          </w:divBdr>
        </w:div>
      </w:divsChild>
    </w:div>
    <w:div w:id="213517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2.xml"/><Relationship Id="rId39" Type="http://schemas.openxmlformats.org/officeDocument/2006/relationships/theme" Target="theme/theme1.xml"/><Relationship Id="rId21" Type="http://schemas.openxmlformats.org/officeDocument/2006/relationships/footer" Target="footer7.xml"/><Relationship Id="rId34" Type="http://schemas.openxmlformats.org/officeDocument/2006/relationships/hyperlink" Target="http://dx.doi.org/10.1037/1528-3542.5%20.1.89" TargetMode="External"/><Relationship Id="rId7" Type="http://schemas.openxmlformats.org/officeDocument/2006/relationships/hyperlink" Target="https://github.com/desmond-ong/appraisal-meta-analysis" TargetMode="Externa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hyperlink" Target="http://dx.doi.org/10.1037/1528-3542.7.1.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hyperlink" Target="http://dx.doi.org/10.1016/j.lindif.2013.12.%2000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x.doi.org/10.1023/A:1024498629430" TargetMode="Externa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hyperlink" Target="http://dx.doi.org/10.1177/01461672062%2090212" TargetMode="Externa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yperlink" Target="http://dx.doi.org/10.1037/0882-7974%20.18.4.896" TargetMode="External"/><Relationship Id="rId4" Type="http://schemas.openxmlformats.org/officeDocument/2006/relationships/webSettings" Target="webSettings.xml"/><Relationship Id="rId9" Type="http://schemas.openxmlformats.org/officeDocument/2006/relationships/hyperlink" Target="https://desmond-ong.shinyapps.io/meta-analysis-code/" TargetMode="Externa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x.doi.org/10.1111/j.0956-%207976.2004.00679.x" TargetMode="External"/><Relationship Id="rId35" Type="http://schemas.openxmlformats.org/officeDocument/2006/relationships/hyperlink" Target="http://dx.doi.org/10.1177/0146167290162003" TargetMode="External"/><Relationship Id="rId8" Type="http://schemas.openxmlformats.org/officeDocument/2006/relationships/hyperlink" Target="https://osf.io/kr89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86</Pages>
  <Words>37542</Words>
  <Characters>213991</Characters>
  <Application>Microsoft Office Word</Application>
  <DocSecurity>0</DocSecurity>
  <Lines>1783</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Chen</dc:creator>
  <cp:keywords/>
  <dc:description/>
  <cp:lastModifiedBy>Desmond Ong</cp:lastModifiedBy>
  <cp:revision>166</cp:revision>
  <dcterms:created xsi:type="dcterms:W3CDTF">2024-02-20T23:03:00Z</dcterms:created>
  <dcterms:modified xsi:type="dcterms:W3CDTF">2024-07-15T13:27:00Z</dcterms:modified>
</cp:coreProperties>
</file>