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0F1A" w14:textId="77777777" w:rsidR="00535997" w:rsidRPr="002C717B" w:rsidRDefault="006D5DF5" w:rsidP="00103449">
      <w:pPr>
        <w:spacing w:after="0" w:line="480" w:lineRule="auto"/>
        <w:rPr>
          <w:rFonts w:ascii="Times New Roman" w:hAnsi="Times New Roman" w:cs="Times New Roman"/>
          <w:b/>
          <w:sz w:val="24"/>
          <w:szCs w:val="24"/>
          <w:lang w:val="en-US"/>
        </w:rPr>
      </w:pPr>
      <w:r w:rsidRPr="002C717B">
        <w:rPr>
          <w:rFonts w:ascii="Times New Roman" w:hAnsi="Times New Roman" w:cs="Times New Roman"/>
          <w:b/>
          <w:sz w:val="24"/>
          <w:szCs w:val="24"/>
          <w:lang w:val="en-US"/>
        </w:rPr>
        <w:t>Deviations from the Pre-Registration</w:t>
      </w:r>
    </w:p>
    <w:p w14:paraId="4B21F4CA" w14:textId="3F56A336" w:rsidR="00532424" w:rsidRPr="002C717B" w:rsidRDefault="006D5DF5" w:rsidP="00A63BA0">
      <w:pPr>
        <w:spacing w:after="0" w:line="480" w:lineRule="auto"/>
        <w:ind w:firstLine="709"/>
        <w:rPr>
          <w:rFonts w:ascii="Times New Roman" w:hAnsi="Times New Roman" w:cs="Times New Roman"/>
          <w:sz w:val="24"/>
          <w:szCs w:val="24"/>
          <w:lang w:val="en-US"/>
        </w:rPr>
      </w:pPr>
      <w:r w:rsidRPr="002C717B">
        <w:rPr>
          <w:rFonts w:ascii="Times New Roman" w:hAnsi="Times New Roman" w:cs="Times New Roman"/>
          <w:sz w:val="24"/>
          <w:szCs w:val="24"/>
          <w:lang w:val="en-US"/>
        </w:rPr>
        <w:t xml:space="preserve">In the </w:t>
      </w:r>
      <w:r w:rsidRPr="002C717B">
        <w:rPr>
          <w:rFonts w:ascii="Times New Roman" w:eastAsia="Calibri" w:hAnsi="Times New Roman" w:cs="Times New Roman"/>
          <w:sz w:val="24"/>
          <w:szCs w:val="24"/>
          <w:lang w:val="en-US"/>
        </w:rPr>
        <w:t>preregistration,</w:t>
      </w:r>
      <w:r w:rsidRPr="002C717B">
        <w:rPr>
          <w:rFonts w:ascii="Times New Roman" w:hAnsi="Times New Roman" w:cs="Times New Roman"/>
          <w:sz w:val="24"/>
          <w:szCs w:val="24"/>
          <w:lang w:val="en-US"/>
        </w:rPr>
        <w:t xml:space="preserve"> we stated that 3,756 articles were screened for eligibility</w:t>
      </w:r>
      <w:r w:rsidR="00800892">
        <w:rPr>
          <w:rFonts w:ascii="Times New Roman" w:hAnsi="Times New Roman" w:cs="Times New Roman"/>
          <w:sz w:val="24"/>
          <w:szCs w:val="24"/>
          <w:lang w:val="en-US"/>
        </w:rPr>
        <w:t>.</w:t>
      </w:r>
      <w:r w:rsidRPr="002C717B">
        <w:rPr>
          <w:rFonts w:ascii="Times New Roman" w:hAnsi="Times New Roman" w:cs="Times New Roman"/>
          <w:sz w:val="24"/>
          <w:szCs w:val="24"/>
          <w:lang w:val="en-US"/>
        </w:rPr>
        <w:t xml:space="preserve"> </w:t>
      </w:r>
      <w:r w:rsidR="00F90DA5">
        <w:rPr>
          <w:rFonts w:ascii="Times New Roman" w:hAnsi="Times New Roman" w:cs="Times New Roman"/>
          <w:sz w:val="24"/>
          <w:szCs w:val="24"/>
          <w:lang w:val="en-US"/>
        </w:rPr>
        <w:t>U</w:t>
      </w:r>
      <w:r w:rsidR="00800892">
        <w:rPr>
          <w:rFonts w:ascii="Times New Roman" w:hAnsi="Times New Roman" w:cs="Times New Roman"/>
          <w:sz w:val="24"/>
          <w:szCs w:val="24"/>
          <w:lang w:val="en-US"/>
        </w:rPr>
        <w:t>ltimately</w:t>
      </w:r>
      <w:r w:rsidR="00F90DA5">
        <w:rPr>
          <w:rFonts w:ascii="Times New Roman" w:hAnsi="Times New Roman" w:cs="Times New Roman"/>
          <w:sz w:val="24"/>
          <w:szCs w:val="24"/>
          <w:lang w:val="en-US"/>
        </w:rPr>
        <w:t>, however,</w:t>
      </w:r>
      <w:r w:rsidRPr="002C717B">
        <w:rPr>
          <w:rFonts w:ascii="Times New Roman" w:hAnsi="Times New Roman" w:cs="Times New Roman"/>
          <w:sz w:val="24"/>
          <w:szCs w:val="24"/>
          <w:lang w:val="en-US"/>
        </w:rPr>
        <w:t xml:space="preserve"> </w:t>
      </w:r>
      <w:r w:rsidR="00532424" w:rsidRPr="002C717B">
        <w:rPr>
          <w:rFonts w:ascii="Times New Roman" w:hAnsi="Times New Roman" w:cs="Times New Roman"/>
          <w:sz w:val="24"/>
          <w:szCs w:val="24"/>
          <w:lang w:val="en-US"/>
        </w:rPr>
        <w:t>4</w:t>
      </w:r>
      <w:r w:rsidRPr="002C717B">
        <w:rPr>
          <w:rFonts w:ascii="Times New Roman" w:hAnsi="Times New Roman" w:cs="Times New Roman"/>
          <w:sz w:val="24"/>
          <w:szCs w:val="24"/>
          <w:lang w:val="en-US"/>
        </w:rPr>
        <w:t>,</w:t>
      </w:r>
      <w:r w:rsidR="00532424" w:rsidRPr="002C717B">
        <w:rPr>
          <w:rFonts w:ascii="Times New Roman" w:hAnsi="Times New Roman" w:cs="Times New Roman"/>
          <w:sz w:val="24"/>
          <w:szCs w:val="24"/>
          <w:lang w:val="en-US"/>
        </w:rPr>
        <w:t xml:space="preserve">077 </w:t>
      </w:r>
      <w:r w:rsidRPr="002C717B">
        <w:rPr>
          <w:rFonts w:ascii="Times New Roman" w:hAnsi="Times New Roman" w:cs="Times New Roman"/>
          <w:sz w:val="24"/>
          <w:szCs w:val="24"/>
          <w:lang w:val="en-US"/>
        </w:rPr>
        <w:t xml:space="preserve">articles </w:t>
      </w:r>
      <w:r w:rsidR="00F90DA5">
        <w:rPr>
          <w:rFonts w:ascii="Times New Roman" w:hAnsi="Times New Roman" w:cs="Times New Roman"/>
          <w:sz w:val="24"/>
          <w:szCs w:val="24"/>
          <w:lang w:val="en-US"/>
        </w:rPr>
        <w:t xml:space="preserve">and chapters </w:t>
      </w:r>
      <w:r w:rsidRPr="002C717B">
        <w:rPr>
          <w:rFonts w:ascii="Times New Roman" w:hAnsi="Times New Roman" w:cs="Times New Roman"/>
          <w:sz w:val="24"/>
          <w:szCs w:val="24"/>
          <w:lang w:val="en-US"/>
        </w:rPr>
        <w:t>were screened</w:t>
      </w:r>
      <w:r w:rsidR="00532424" w:rsidRPr="002C717B">
        <w:rPr>
          <w:rFonts w:ascii="Times New Roman" w:hAnsi="Times New Roman" w:cs="Times New Roman"/>
          <w:sz w:val="24"/>
          <w:szCs w:val="24"/>
          <w:lang w:val="en-US"/>
        </w:rPr>
        <w:t>, because search strategy 2 (PsycINFO search for books)</w:t>
      </w:r>
      <w:r w:rsidRPr="002C717B">
        <w:rPr>
          <w:rFonts w:ascii="Times New Roman" w:hAnsi="Times New Roman" w:cs="Times New Roman"/>
          <w:sz w:val="24"/>
          <w:szCs w:val="24"/>
          <w:lang w:val="en-US"/>
        </w:rPr>
        <w:t xml:space="preserve"> </w:t>
      </w:r>
      <w:r w:rsidR="00532424" w:rsidRPr="002C717B">
        <w:rPr>
          <w:rFonts w:ascii="Times New Roman" w:hAnsi="Times New Roman" w:cs="Times New Roman"/>
          <w:sz w:val="24"/>
          <w:szCs w:val="24"/>
          <w:lang w:val="en-US"/>
        </w:rPr>
        <w:t>was added during the revision process. This also explains the different number of excluded articles.</w:t>
      </w:r>
    </w:p>
    <w:p w14:paraId="1FB40370" w14:textId="651881C6" w:rsidR="00103449" w:rsidRPr="002C717B" w:rsidRDefault="006D5DF5" w:rsidP="00103449">
      <w:pPr>
        <w:spacing w:after="0" w:line="480" w:lineRule="auto"/>
        <w:ind w:firstLine="709"/>
        <w:rPr>
          <w:rFonts w:ascii="Times New Roman" w:hAnsi="Times New Roman" w:cs="Times New Roman"/>
          <w:sz w:val="24"/>
          <w:szCs w:val="24"/>
          <w:lang w:val="en-US"/>
        </w:rPr>
      </w:pPr>
      <w:r w:rsidRPr="002C717B">
        <w:rPr>
          <w:rFonts w:ascii="Times New Roman" w:hAnsi="Times New Roman" w:cs="Times New Roman"/>
          <w:sz w:val="24"/>
          <w:szCs w:val="24"/>
          <w:lang w:val="en-US"/>
        </w:rPr>
        <w:t xml:space="preserve">In the </w:t>
      </w:r>
      <w:r w:rsidRPr="002C717B">
        <w:rPr>
          <w:rFonts w:ascii="Times New Roman" w:eastAsia="Calibri" w:hAnsi="Times New Roman" w:cs="Times New Roman"/>
          <w:sz w:val="24"/>
          <w:szCs w:val="24"/>
          <w:lang w:val="en-US"/>
        </w:rPr>
        <w:t>preregistration,</w:t>
      </w:r>
      <w:r w:rsidRPr="002C717B">
        <w:rPr>
          <w:rFonts w:ascii="Times New Roman" w:hAnsi="Times New Roman" w:cs="Times New Roman"/>
          <w:sz w:val="24"/>
          <w:szCs w:val="24"/>
          <w:lang w:val="en-US"/>
        </w:rPr>
        <w:t xml:space="preserve"> we stated that we would control for </w:t>
      </w:r>
      <w:r w:rsidRPr="002C717B">
        <w:rPr>
          <w:rFonts w:ascii="Times New Roman" w:eastAsia="Calibri" w:hAnsi="Times New Roman" w:cs="Times New Roman"/>
          <w:sz w:val="24"/>
          <w:szCs w:val="24"/>
          <w:lang w:val="en-US"/>
        </w:rPr>
        <w:t xml:space="preserve">the </w:t>
      </w:r>
      <w:r w:rsidRPr="002C717B">
        <w:rPr>
          <w:rFonts w:ascii="Times New Roman" w:hAnsi="Times New Roman" w:cs="Times New Roman"/>
          <w:sz w:val="24"/>
          <w:szCs w:val="24"/>
          <w:lang w:val="en-US"/>
        </w:rPr>
        <w:t xml:space="preserve">test-retest </w:t>
      </w:r>
      <w:r w:rsidR="004D0063" w:rsidRPr="002C717B">
        <w:rPr>
          <w:rFonts w:ascii="Times New Roman" w:hAnsi="Times New Roman" w:cs="Times New Roman"/>
          <w:sz w:val="24"/>
          <w:szCs w:val="24"/>
          <w:lang w:val="en-US"/>
        </w:rPr>
        <w:t xml:space="preserve">interval </w:t>
      </w:r>
      <w:r w:rsidRPr="002C717B">
        <w:rPr>
          <w:rFonts w:ascii="Times New Roman" w:hAnsi="Times New Roman" w:cs="Times New Roman"/>
          <w:sz w:val="24"/>
          <w:szCs w:val="24"/>
          <w:lang w:val="en-US"/>
        </w:rPr>
        <w:t xml:space="preserve">(and its </w:t>
      </w:r>
      <w:r w:rsidRPr="002C717B">
        <w:rPr>
          <w:rFonts w:ascii="Times New Roman" w:eastAsia="Calibri" w:hAnsi="Times New Roman" w:cs="Times New Roman"/>
          <w:sz w:val="24"/>
          <w:szCs w:val="24"/>
          <w:lang w:val="en-US"/>
        </w:rPr>
        <w:t>nonlinear</w:t>
      </w:r>
      <w:r w:rsidRPr="002C717B">
        <w:rPr>
          <w:rFonts w:ascii="Times New Roman" w:hAnsi="Times New Roman" w:cs="Times New Roman"/>
          <w:sz w:val="24"/>
          <w:szCs w:val="24"/>
          <w:lang w:val="en-US"/>
        </w:rPr>
        <w:t xml:space="preserve"> form, if necessary) in the analyses of H2. However, we decided to test H2 </w:t>
      </w:r>
      <w:r w:rsidRPr="002C717B">
        <w:rPr>
          <w:rFonts w:ascii="Times New Roman" w:eastAsia="Calibri" w:hAnsi="Times New Roman" w:cs="Times New Roman"/>
          <w:sz w:val="24"/>
          <w:szCs w:val="24"/>
          <w:lang w:val="en-US"/>
        </w:rPr>
        <w:t>in</w:t>
      </w:r>
      <w:r w:rsidRPr="002C717B">
        <w:rPr>
          <w:rFonts w:ascii="Times New Roman" w:hAnsi="Times New Roman" w:cs="Times New Roman"/>
          <w:sz w:val="24"/>
          <w:szCs w:val="24"/>
          <w:lang w:val="en-US"/>
        </w:rPr>
        <w:t xml:space="preserve"> three subsequent steps. In step 1, we only investigated the </w:t>
      </w:r>
      <w:r w:rsidR="004D0063" w:rsidRPr="002C717B">
        <w:rPr>
          <w:rFonts w:ascii="Times New Roman" w:hAnsi="Times New Roman" w:cs="Times New Roman"/>
          <w:sz w:val="24"/>
          <w:szCs w:val="24"/>
          <w:lang w:val="en-US"/>
        </w:rPr>
        <w:t xml:space="preserve">age </w:t>
      </w:r>
      <w:r w:rsidRPr="002C717B">
        <w:rPr>
          <w:rFonts w:ascii="Times New Roman" w:hAnsi="Times New Roman" w:cs="Times New Roman"/>
          <w:sz w:val="24"/>
          <w:szCs w:val="24"/>
          <w:lang w:val="en-US"/>
        </w:rPr>
        <w:t xml:space="preserve">effects without controlling for the test-retest </w:t>
      </w:r>
      <w:r w:rsidR="004D0063" w:rsidRPr="002C717B">
        <w:rPr>
          <w:rFonts w:ascii="Times New Roman" w:hAnsi="Times New Roman" w:cs="Times New Roman"/>
          <w:sz w:val="24"/>
          <w:szCs w:val="24"/>
          <w:lang w:val="en-US"/>
        </w:rPr>
        <w:t xml:space="preserve">interval </w:t>
      </w:r>
      <w:r w:rsidRPr="002C717B">
        <w:rPr>
          <w:rFonts w:ascii="Times New Roman" w:hAnsi="Times New Roman" w:cs="Times New Roman"/>
          <w:sz w:val="24"/>
          <w:szCs w:val="24"/>
          <w:lang w:val="en-US"/>
        </w:rPr>
        <w:t xml:space="preserve">effects. In step 2, </w:t>
      </w:r>
      <w:r w:rsidR="004D0063" w:rsidRPr="002C717B">
        <w:rPr>
          <w:rFonts w:ascii="Times New Roman" w:hAnsi="Times New Roman" w:cs="Times New Roman"/>
          <w:sz w:val="24"/>
          <w:szCs w:val="24"/>
          <w:lang w:val="en-US"/>
        </w:rPr>
        <w:t xml:space="preserve">age </w:t>
      </w:r>
      <w:r w:rsidRPr="002C717B">
        <w:rPr>
          <w:rFonts w:ascii="Times New Roman" w:hAnsi="Times New Roman" w:cs="Times New Roman"/>
          <w:sz w:val="24"/>
          <w:szCs w:val="24"/>
          <w:lang w:val="en-US"/>
        </w:rPr>
        <w:t xml:space="preserve">and test-retest </w:t>
      </w:r>
      <w:r w:rsidR="004D0063" w:rsidRPr="002C717B">
        <w:rPr>
          <w:rFonts w:ascii="Times New Roman" w:hAnsi="Times New Roman" w:cs="Times New Roman"/>
          <w:sz w:val="24"/>
          <w:szCs w:val="24"/>
          <w:lang w:val="en-US"/>
        </w:rPr>
        <w:t xml:space="preserve">interval </w:t>
      </w:r>
      <w:r w:rsidRPr="002C717B">
        <w:rPr>
          <w:rFonts w:ascii="Times New Roman" w:hAnsi="Times New Roman" w:cs="Times New Roman"/>
          <w:sz w:val="24"/>
          <w:szCs w:val="24"/>
          <w:lang w:val="en-US"/>
        </w:rPr>
        <w:t xml:space="preserve">effects were included simultaneously as registered. In step 3, the interaction of </w:t>
      </w:r>
      <w:r w:rsidR="004D0063" w:rsidRPr="002C717B">
        <w:rPr>
          <w:rFonts w:ascii="Times New Roman" w:hAnsi="Times New Roman" w:cs="Times New Roman"/>
          <w:sz w:val="24"/>
          <w:szCs w:val="24"/>
          <w:lang w:val="en-US"/>
        </w:rPr>
        <w:t xml:space="preserve">age </w:t>
      </w:r>
      <w:r w:rsidRPr="002C717B">
        <w:rPr>
          <w:rFonts w:ascii="Times New Roman" w:hAnsi="Times New Roman" w:cs="Times New Roman"/>
          <w:sz w:val="24"/>
          <w:szCs w:val="24"/>
          <w:lang w:val="en-US"/>
        </w:rPr>
        <w:t xml:space="preserve">and test-retest </w:t>
      </w:r>
      <w:r w:rsidR="004D0063" w:rsidRPr="002C717B">
        <w:rPr>
          <w:rFonts w:ascii="Times New Roman" w:hAnsi="Times New Roman" w:cs="Times New Roman"/>
          <w:sz w:val="24"/>
          <w:szCs w:val="24"/>
          <w:lang w:val="en-US"/>
        </w:rPr>
        <w:t xml:space="preserve">interval </w:t>
      </w:r>
      <w:r w:rsidRPr="002C717B">
        <w:rPr>
          <w:rFonts w:ascii="Times New Roman" w:hAnsi="Times New Roman" w:cs="Times New Roman"/>
          <w:sz w:val="24"/>
          <w:szCs w:val="24"/>
          <w:lang w:val="en-US"/>
        </w:rPr>
        <w:t xml:space="preserve">effects was also added. We deviated from preregistration to avoid convergence issues in the initial determination of the </w:t>
      </w:r>
      <w:r w:rsidR="004D0063" w:rsidRPr="002C717B">
        <w:rPr>
          <w:rFonts w:ascii="Times New Roman" w:hAnsi="Times New Roman" w:cs="Times New Roman"/>
          <w:sz w:val="24"/>
          <w:szCs w:val="24"/>
          <w:lang w:val="en-US"/>
        </w:rPr>
        <w:t xml:space="preserve">age </w:t>
      </w:r>
      <w:r w:rsidRPr="002C717B">
        <w:rPr>
          <w:rFonts w:ascii="Times New Roman" w:hAnsi="Times New Roman" w:cs="Times New Roman"/>
          <w:sz w:val="24"/>
          <w:szCs w:val="24"/>
          <w:lang w:val="en-US"/>
        </w:rPr>
        <w:t xml:space="preserve">effect in the first step. In </w:t>
      </w:r>
      <w:r w:rsidRPr="002C717B">
        <w:rPr>
          <w:rFonts w:ascii="Times New Roman" w:eastAsia="Calibri" w:hAnsi="Times New Roman" w:cs="Times New Roman"/>
          <w:sz w:val="24"/>
          <w:szCs w:val="24"/>
          <w:lang w:val="en-US"/>
        </w:rPr>
        <w:t>steps</w:t>
      </w:r>
      <w:r w:rsidRPr="002C717B">
        <w:rPr>
          <w:rFonts w:ascii="Times New Roman" w:hAnsi="Times New Roman" w:cs="Times New Roman"/>
          <w:sz w:val="24"/>
          <w:szCs w:val="24"/>
          <w:lang w:val="en-US"/>
        </w:rPr>
        <w:t xml:space="preserve"> 2 and 3,</w:t>
      </w:r>
      <w:r w:rsidRPr="002C717B">
        <w:rPr>
          <w:rFonts w:ascii="Times New Roman" w:eastAsia="Calibri" w:hAnsi="Times New Roman" w:cs="Times New Roman"/>
          <w:sz w:val="24"/>
          <w:szCs w:val="24"/>
          <w:lang w:val="en-US"/>
        </w:rPr>
        <w:t xml:space="preserve"> the</w:t>
      </w:r>
      <w:r w:rsidRPr="002C717B">
        <w:rPr>
          <w:rFonts w:ascii="Times New Roman" w:hAnsi="Times New Roman" w:cs="Times New Roman"/>
          <w:sz w:val="24"/>
          <w:szCs w:val="24"/>
          <w:lang w:val="en-US"/>
        </w:rPr>
        <w:t xml:space="preserve"> test-retest </w:t>
      </w:r>
      <w:r w:rsidR="004D0063" w:rsidRPr="002C717B">
        <w:rPr>
          <w:rFonts w:ascii="Times New Roman" w:hAnsi="Times New Roman" w:cs="Times New Roman"/>
          <w:sz w:val="24"/>
          <w:szCs w:val="24"/>
          <w:lang w:val="en-US"/>
        </w:rPr>
        <w:t xml:space="preserve">interval </w:t>
      </w:r>
      <w:r w:rsidRPr="002C717B">
        <w:rPr>
          <w:rFonts w:ascii="Times New Roman" w:hAnsi="Times New Roman" w:cs="Times New Roman"/>
          <w:sz w:val="24"/>
          <w:szCs w:val="24"/>
          <w:lang w:val="en-US"/>
        </w:rPr>
        <w:t xml:space="preserve">was included in the analyses as </w:t>
      </w:r>
      <w:r w:rsidRPr="002C717B">
        <w:rPr>
          <w:rFonts w:ascii="Times New Roman" w:eastAsia="Calibri" w:hAnsi="Times New Roman" w:cs="Times New Roman"/>
          <w:sz w:val="24"/>
          <w:szCs w:val="24"/>
          <w:lang w:val="en-US"/>
        </w:rPr>
        <w:t>preregistered</w:t>
      </w:r>
      <w:r w:rsidRPr="002C717B">
        <w:rPr>
          <w:rFonts w:ascii="Times New Roman" w:hAnsi="Times New Roman" w:cs="Times New Roman"/>
          <w:sz w:val="24"/>
          <w:szCs w:val="24"/>
          <w:lang w:val="en-US"/>
        </w:rPr>
        <w:t>.</w:t>
      </w:r>
    </w:p>
    <w:p w14:paraId="783776D9" w14:textId="3E52DE76" w:rsidR="00647DE2" w:rsidRPr="002C717B" w:rsidRDefault="004535CD" w:rsidP="00103449">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Based on reviewer feedback, w</w:t>
      </w:r>
      <w:r w:rsidRPr="002C717B">
        <w:rPr>
          <w:rFonts w:ascii="Times New Roman" w:hAnsi="Times New Roman" w:cs="Times New Roman"/>
          <w:sz w:val="24"/>
          <w:szCs w:val="24"/>
          <w:lang w:val="en-US"/>
        </w:rPr>
        <w:t xml:space="preserve">e </w:t>
      </w:r>
      <w:r w:rsidR="00647DE2" w:rsidRPr="002C717B">
        <w:rPr>
          <w:rFonts w:ascii="Times New Roman" w:hAnsi="Times New Roman" w:cs="Times New Roman"/>
          <w:sz w:val="24"/>
          <w:szCs w:val="24"/>
          <w:lang w:val="en-US"/>
        </w:rPr>
        <w:t xml:space="preserve">added an analysis of a subset of </w:t>
      </w:r>
      <w:r w:rsidR="00D852CA" w:rsidRPr="002C717B">
        <w:rPr>
          <w:rFonts w:ascii="Times New Roman" w:hAnsi="Times New Roman" w:cs="Times New Roman"/>
          <w:sz w:val="24"/>
          <w:szCs w:val="24"/>
          <w:lang w:val="en-US"/>
        </w:rPr>
        <w:t xml:space="preserve">stability </w:t>
      </w:r>
      <w:r w:rsidR="00647DE2" w:rsidRPr="002C717B">
        <w:rPr>
          <w:rFonts w:ascii="Times New Roman" w:hAnsi="Times New Roman" w:cs="Times New Roman"/>
          <w:sz w:val="24"/>
          <w:szCs w:val="24"/>
          <w:lang w:val="en-US"/>
        </w:rPr>
        <w:t xml:space="preserve">effect sizes that were </w:t>
      </w:r>
      <w:r w:rsidR="00A0182C">
        <w:rPr>
          <w:rFonts w:ascii="Times New Roman" w:hAnsi="Times New Roman" w:cs="Times New Roman"/>
          <w:sz w:val="24"/>
          <w:szCs w:val="24"/>
          <w:lang w:val="en-US"/>
        </w:rPr>
        <w:t>adjuste</w:t>
      </w:r>
      <w:r w:rsidR="009554A4">
        <w:rPr>
          <w:rFonts w:ascii="Times New Roman" w:hAnsi="Times New Roman" w:cs="Times New Roman"/>
          <w:sz w:val="24"/>
          <w:szCs w:val="24"/>
          <w:lang w:val="en-US"/>
        </w:rPr>
        <w:t>d</w:t>
      </w:r>
      <w:r w:rsidR="009554A4" w:rsidRPr="002C717B">
        <w:rPr>
          <w:rFonts w:ascii="Times New Roman" w:hAnsi="Times New Roman" w:cs="Times New Roman"/>
          <w:sz w:val="24"/>
          <w:szCs w:val="24"/>
          <w:lang w:val="en-US"/>
        </w:rPr>
        <w:t xml:space="preserve"> </w:t>
      </w:r>
      <w:r w:rsidR="00647DE2" w:rsidRPr="002C717B">
        <w:rPr>
          <w:rFonts w:ascii="Times New Roman" w:hAnsi="Times New Roman" w:cs="Times New Roman"/>
          <w:sz w:val="24"/>
          <w:szCs w:val="24"/>
          <w:lang w:val="en-US"/>
        </w:rPr>
        <w:t>for the</w:t>
      </w:r>
      <w:r w:rsidR="00D852CA" w:rsidRPr="002C717B">
        <w:rPr>
          <w:rFonts w:ascii="Times New Roman" w:hAnsi="Times New Roman" w:cs="Times New Roman"/>
          <w:sz w:val="24"/>
          <w:szCs w:val="24"/>
          <w:lang w:val="en-US"/>
        </w:rPr>
        <w:t>ir</w:t>
      </w:r>
      <w:r w:rsidR="00647DE2" w:rsidRPr="002C717B">
        <w:rPr>
          <w:rFonts w:ascii="Times New Roman" w:hAnsi="Times New Roman" w:cs="Times New Roman"/>
          <w:sz w:val="24"/>
          <w:szCs w:val="24"/>
          <w:lang w:val="en-US"/>
        </w:rPr>
        <w:t xml:space="preserve"> test reliabilities. This analysis was not preregistered and investigated differences in average stability and the age, test-retest-interval</w:t>
      </w:r>
      <w:r w:rsidR="005F1C38" w:rsidRPr="002C717B">
        <w:rPr>
          <w:rFonts w:ascii="Times New Roman" w:hAnsi="Times New Roman" w:cs="Times New Roman"/>
          <w:sz w:val="24"/>
          <w:szCs w:val="24"/>
          <w:lang w:val="en-US"/>
        </w:rPr>
        <w:t>,</w:t>
      </w:r>
      <w:r w:rsidR="00647DE2" w:rsidRPr="002C717B">
        <w:rPr>
          <w:rFonts w:ascii="Times New Roman" w:hAnsi="Times New Roman" w:cs="Times New Roman"/>
          <w:sz w:val="24"/>
          <w:szCs w:val="24"/>
          <w:lang w:val="en-US"/>
        </w:rPr>
        <w:t xml:space="preserve"> and ability moderator analyses (H1-4) to the main dataset as an open research question.</w:t>
      </w:r>
      <w:r w:rsidR="00D852CA" w:rsidRPr="002C717B">
        <w:rPr>
          <w:rFonts w:ascii="Times New Roman" w:hAnsi="Times New Roman" w:cs="Times New Roman"/>
          <w:sz w:val="24"/>
          <w:szCs w:val="24"/>
          <w:lang w:val="en-US"/>
        </w:rPr>
        <w:t xml:space="preserve"> In the </w:t>
      </w:r>
      <w:r w:rsidR="00D852CA" w:rsidRPr="002C717B">
        <w:rPr>
          <w:rFonts w:ascii="Times New Roman" w:eastAsia="Calibri" w:hAnsi="Times New Roman" w:cs="Times New Roman"/>
          <w:sz w:val="24"/>
          <w:szCs w:val="24"/>
          <w:lang w:val="en-US"/>
        </w:rPr>
        <w:t>preregistration,</w:t>
      </w:r>
      <w:r w:rsidR="00D852CA" w:rsidRPr="002C717B">
        <w:rPr>
          <w:rFonts w:ascii="Times New Roman" w:hAnsi="Times New Roman" w:cs="Times New Roman"/>
          <w:sz w:val="24"/>
          <w:szCs w:val="24"/>
          <w:lang w:val="en-US"/>
        </w:rPr>
        <w:t xml:space="preserve"> we stated that studies reporting latent correlations would be included in the meta-analysis. However, as latent factor</w:t>
      </w:r>
      <w:r w:rsidR="00897E27">
        <w:rPr>
          <w:rFonts w:ascii="Times New Roman" w:hAnsi="Times New Roman" w:cs="Times New Roman"/>
          <w:sz w:val="24"/>
          <w:szCs w:val="24"/>
          <w:lang w:val="en-US"/>
        </w:rPr>
        <w:t xml:space="preserve">s </w:t>
      </w:r>
      <w:r w:rsidR="00D852CA" w:rsidRPr="002C717B">
        <w:rPr>
          <w:rFonts w:ascii="Times New Roman" w:hAnsi="Times New Roman" w:cs="Times New Roman"/>
          <w:sz w:val="24"/>
          <w:szCs w:val="24"/>
          <w:lang w:val="en-US"/>
        </w:rPr>
        <w:t>are measurement error</w:t>
      </w:r>
      <w:r w:rsidR="00897E27">
        <w:rPr>
          <w:rFonts w:ascii="Times New Roman" w:hAnsi="Times New Roman" w:cs="Times New Roman"/>
          <w:sz w:val="24"/>
          <w:szCs w:val="24"/>
          <w:lang w:val="en-US"/>
        </w:rPr>
        <w:t>-free</w:t>
      </w:r>
      <w:r w:rsidR="00D852CA" w:rsidRPr="002C717B">
        <w:rPr>
          <w:rFonts w:ascii="Times New Roman" w:hAnsi="Times New Roman" w:cs="Times New Roman"/>
          <w:sz w:val="24"/>
          <w:szCs w:val="24"/>
          <w:lang w:val="en-US"/>
        </w:rPr>
        <w:t>, we decided it was more appropriate to include these studies in this exploratory analysis.</w:t>
      </w:r>
    </w:p>
    <w:p w14:paraId="5E902EFA" w14:textId="77777777" w:rsidR="00A63BA0" w:rsidRPr="002C717B" w:rsidRDefault="006D5DF5" w:rsidP="00103449">
      <w:pPr>
        <w:spacing w:after="0" w:line="480" w:lineRule="auto"/>
        <w:rPr>
          <w:rFonts w:ascii="Times New Roman" w:hAnsi="Times New Roman" w:cs="Times New Roman"/>
          <w:b/>
          <w:sz w:val="24"/>
          <w:szCs w:val="24"/>
          <w:lang w:val="en-US"/>
        </w:rPr>
      </w:pPr>
      <w:r w:rsidRPr="002C717B">
        <w:rPr>
          <w:rFonts w:ascii="Times New Roman" w:hAnsi="Times New Roman" w:cs="Times New Roman"/>
          <w:b/>
          <w:sz w:val="24"/>
          <w:szCs w:val="24"/>
          <w:lang w:val="en-US"/>
        </w:rPr>
        <w:t>Test-Retest Interval and Age Interaction in Children and Adolescents</w:t>
      </w:r>
    </w:p>
    <w:p w14:paraId="5C671D23" w14:textId="5EE819F5" w:rsidR="00A73FAD" w:rsidRPr="002C717B" w:rsidRDefault="00C767AA" w:rsidP="004A6F98">
      <w:pPr>
        <w:spacing w:after="0" w:line="480" w:lineRule="auto"/>
        <w:ind w:firstLine="709"/>
        <w:contextualSpacing/>
        <w:rPr>
          <w:rFonts w:ascii="Times New Roman" w:hAnsi="Times New Roman" w:cs="Times New Roman"/>
          <w:sz w:val="24"/>
          <w:szCs w:val="24"/>
          <w:lang w:val="en-US"/>
        </w:rPr>
      </w:pPr>
      <w:r w:rsidRPr="002C717B">
        <w:rPr>
          <w:rFonts w:ascii="Times New Roman" w:hAnsi="Times New Roman" w:cs="Times New Roman"/>
          <w:sz w:val="24"/>
          <w:szCs w:val="24"/>
          <w:lang w:val="en-US"/>
        </w:rPr>
        <w:t>The</w:t>
      </w:r>
      <w:r w:rsidR="006D5DF5" w:rsidRPr="002C717B">
        <w:rPr>
          <w:rFonts w:ascii="Times New Roman" w:hAnsi="Times New Roman" w:cs="Times New Roman"/>
          <w:sz w:val="24"/>
          <w:szCs w:val="24"/>
          <w:lang w:val="en-US"/>
        </w:rPr>
        <w:t xml:space="preserve"> analyses from H1 and H2 were repeated based on the </w:t>
      </w:r>
      <w:r w:rsidR="006D5DF5" w:rsidRPr="002C717B">
        <w:rPr>
          <w:rFonts w:ascii="Times New Roman" w:eastAsia="Calibri" w:hAnsi="Times New Roman" w:cs="Times New Roman"/>
          <w:sz w:val="24"/>
          <w:szCs w:val="24"/>
          <w:lang w:val="en-US"/>
        </w:rPr>
        <w:t>subsample</w:t>
      </w:r>
      <w:r w:rsidR="006D5DF5" w:rsidRPr="002C717B">
        <w:rPr>
          <w:rFonts w:ascii="Times New Roman" w:hAnsi="Times New Roman" w:cs="Times New Roman"/>
          <w:sz w:val="24"/>
          <w:szCs w:val="24"/>
          <w:lang w:val="en-US"/>
        </w:rPr>
        <w:t xml:space="preserve"> comprised of </w:t>
      </w:r>
      <w:r w:rsidR="006D5DF5" w:rsidRPr="002C717B">
        <w:rPr>
          <w:rFonts w:ascii="Times New Roman" w:eastAsia="Calibri" w:hAnsi="Times New Roman" w:cs="Times New Roman"/>
          <w:sz w:val="24"/>
          <w:szCs w:val="24"/>
          <w:lang w:val="en-US"/>
        </w:rPr>
        <w:t>preschool</w:t>
      </w:r>
      <w:r w:rsidR="006D5DF5" w:rsidRPr="002C717B">
        <w:rPr>
          <w:rFonts w:ascii="Times New Roman" w:hAnsi="Times New Roman" w:cs="Times New Roman"/>
          <w:sz w:val="24"/>
          <w:szCs w:val="24"/>
          <w:lang w:val="en-US"/>
        </w:rPr>
        <w:t xml:space="preserve"> children, school-aged </w:t>
      </w:r>
      <w:proofErr w:type="gramStart"/>
      <w:r w:rsidR="006D5DF5" w:rsidRPr="002C717B">
        <w:rPr>
          <w:rFonts w:ascii="Times New Roman" w:hAnsi="Times New Roman" w:cs="Times New Roman"/>
          <w:sz w:val="24"/>
          <w:szCs w:val="24"/>
          <w:lang w:val="en-US"/>
        </w:rPr>
        <w:t>children</w:t>
      </w:r>
      <w:proofErr w:type="gramEnd"/>
      <w:r w:rsidR="006D5DF5" w:rsidRPr="002C717B">
        <w:rPr>
          <w:rFonts w:ascii="Times New Roman" w:hAnsi="Times New Roman" w:cs="Times New Roman"/>
          <w:sz w:val="24"/>
          <w:szCs w:val="24"/>
          <w:lang w:val="en-US"/>
        </w:rPr>
        <w:t xml:space="preserve"> and adolescents to test possible interaction effects of </w:t>
      </w:r>
      <w:r w:rsidR="006D5DF5" w:rsidRPr="002C717B">
        <w:rPr>
          <w:rFonts w:ascii="Times New Roman" w:hAnsi="Times New Roman" w:cs="Times New Roman"/>
          <w:sz w:val="24"/>
          <w:szCs w:val="24"/>
          <w:lang w:val="en-US"/>
        </w:rPr>
        <w:lastRenderedPageBreak/>
        <w:t xml:space="preserve">test-retest interval and age in this subpopulation. This was done to replicate the analyses conducted by Tucker-Drob and Briley (2014). Model fit indices for models testing linear, quadratic, and exponential test-retest </w:t>
      </w:r>
      <w:r w:rsidR="004D0063" w:rsidRPr="002C717B">
        <w:rPr>
          <w:rFonts w:ascii="Times New Roman" w:hAnsi="Times New Roman" w:cs="Times New Roman"/>
          <w:sz w:val="24"/>
          <w:szCs w:val="24"/>
          <w:lang w:val="en-US"/>
        </w:rPr>
        <w:t xml:space="preserve">interval </w:t>
      </w:r>
      <w:r w:rsidR="006D5DF5" w:rsidRPr="002C717B">
        <w:rPr>
          <w:rFonts w:ascii="Times New Roman" w:hAnsi="Times New Roman" w:cs="Times New Roman"/>
          <w:sz w:val="24"/>
          <w:szCs w:val="24"/>
          <w:lang w:val="en-US"/>
        </w:rPr>
        <w:t xml:space="preserve">and </w:t>
      </w:r>
      <w:r w:rsidR="004D0063" w:rsidRPr="002C717B">
        <w:rPr>
          <w:rFonts w:ascii="Times New Roman" w:hAnsi="Times New Roman" w:cs="Times New Roman"/>
          <w:sz w:val="24"/>
          <w:szCs w:val="24"/>
          <w:lang w:val="en-US"/>
        </w:rPr>
        <w:t xml:space="preserve">age </w:t>
      </w:r>
      <w:r w:rsidR="006D5DF5" w:rsidRPr="002C717B">
        <w:rPr>
          <w:rFonts w:ascii="Times New Roman" w:hAnsi="Times New Roman" w:cs="Times New Roman"/>
          <w:sz w:val="24"/>
          <w:szCs w:val="24"/>
          <w:lang w:val="en-US"/>
        </w:rPr>
        <w:t>effects and possible interaction effects are reported in Table</w:t>
      </w:r>
      <w:r w:rsidR="006D5DF5" w:rsidRPr="00CF5AFB">
        <w:rPr>
          <w:rFonts w:ascii="Times New Roman" w:hAnsi="Times New Roman" w:cs="Times New Roman"/>
          <w:color w:val="0070C0"/>
          <w:sz w:val="24"/>
          <w:szCs w:val="24"/>
          <w:lang w:val="en-US"/>
        </w:rPr>
        <w:t xml:space="preserve"> S</w:t>
      </w:r>
      <w:r w:rsidR="00CF5AFB" w:rsidRPr="00CF5AFB">
        <w:rPr>
          <w:rFonts w:ascii="Times New Roman" w:hAnsi="Times New Roman" w:cs="Times New Roman"/>
          <w:color w:val="0070C0"/>
          <w:sz w:val="24"/>
          <w:szCs w:val="24"/>
          <w:lang w:val="en-US"/>
        </w:rPr>
        <w:t>7</w:t>
      </w:r>
      <w:r w:rsidR="006D5DF5" w:rsidRPr="002C717B">
        <w:rPr>
          <w:rFonts w:ascii="Times New Roman" w:hAnsi="Times New Roman" w:cs="Times New Roman"/>
          <w:sz w:val="24"/>
          <w:szCs w:val="24"/>
          <w:lang w:val="en-US"/>
        </w:rPr>
        <w:t xml:space="preserve">. </w:t>
      </w:r>
      <w:r w:rsidRPr="002C717B">
        <w:rPr>
          <w:rFonts w:ascii="Times New Roman" w:hAnsi="Times New Roman" w:cs="Times New Roman"/>
          <w:sz w:val="24"/>
          <w:szCs w:val="24"/>
          <w:lang w:val="en-US"/>
        </w:rPr>
        <w:t xml:space="preserve">As in the complete dataset, </w:t>
      </w:r>
      <w:r w:rsidR="004A6F98" w:rsidRPr="002C717B">
        <w:rPr>
          <w:rFonts w:ascii="Times New Roman" w:hAnsi="Times New Roman" w:cs="Times New Roman"/>
          <w:sz w:val="24"/>
          <w:szCs w:val="24"/>
          <w:lang w:val="en-US"/>
        </w:rPr>
        <w:t>t</w:t>
      </w:r>
      <w:r w:rsidRPr="002C717B">
        <w:rPr>
          <w:rFonts w:ascii="Times New Roman" w:eastAsia="Calibri" w:hAnsi="Times New Roman" w:cs="Times New Roman"/>
          <w:sz w:val="24"/>
          <w:szCs w:val="24"/>
          <w:lang w:val="en-US"/>
        </w:rPr>
        <w:t xml:space="preserve">he exponential functions reached the best model fits in for both moderators. </w:t>
      </w:r>
      <w:r w:rsidR="004A6F98" w:rsidRPr="002C717B">
        <w:rPr>
          <w:rFonts w:ascii="Times New Roman" w:eastAsia="Calibri" w:hAnsi="Times New Roman" w:cs="Times New Roman"/>
          <w:sz w:val="24"/>
          <w:szCs w:val="24"/>
          <w:lang w:val="en-US"/>
        </w:rPr>
        <w:t>However, in contrast to the complete dataset,</w:t>
      </w:r>
      <w:r w:rsidR="006D5DF5" w:rsidRPr="002C717B">
        <w:rPr>
          <w:rFonts w:ascii="Times New Roman" w:hAnsi="Times New Roman" w:cs="Times New Roman"/>
          <w:sz w:val="24"/>
          <w:szCs w:val="24"/>
          <w:lang w:val="en-US"/>
        </w:rPr>
        <w:t xml:space="preserve"> the additional inclusion of the test-retest </w:t>
      </w:r>
      <w:r w:rsidR="004D0063" w:rsidRPr="002C717B">
        <w:rPr>
          <w:rFonts w:ascii="Times New Roman" w:hAnsi="Times New Roman" w:cs="Times New Roman"/>
          <w:sz w:val="24"/>
          <w:szCs w:val="24"/>
          <w:lang w:val="en-US"/>
        </w:rPr>
        <w:t xml:space="preserve">interval </w:t>
      </w:r>
      <w:r w:rsidR="006D5DF5" w:rsidRPr="002C717B">
        <w:rPr>
          <w:rFonts w:ascii="Times New Roman" w:hAnsi="Times New Roman" w:cs="Times New Roman"/>
          <w:sz w:val="24"/>
          <w:szCs w:val="24"/>
          <w:lang w:val="en-US"/>
        </w:rPr>
        <w:t xml:space="preserve">and </w:t>
      </w:r>
      <w:r w:rsidR="004D0063" w:rsidRPr="002C717B">
        <w:rPr>
          <w:rFonts w:ascii="Times New Roman" w:hAnsi="Times New Roman" w:cs="Times New Roman"/>
          <w:sz w:val="24"/>
          <w:szCs w:val="24"/>
          <w:lang w:val="en-US"/>
        </w:rPr>
        <w:t xml:space="preserve">age </w:t>
      </w:r>
      <w:r w:rsidR="006D5DF5" w:rsidRPr="002C717B">
        <w:rPr>
          <w:rFonts w:ascii="Times New Roman" w:hAnsi="Times New Roman" w:cs="Times New Roman"/>
          <w:sz w:val="24"/>
          <w:szCs w:val="24"/>
          <w:lang w:val="en-US"/>
        </w:rPr>
        <w:t>interaction did not lead to an improvement in model fit.</w:t>
      </w:r>
    </w:p>
    <w:p w14:paraId="7AD5AC44" w14:textId="77777777" w:rsidR="00AF02C0" w:rsidRPr="002C717B" w:rsidRDefault="006D5DF5" w:rsidP="004F12F5">
      <w:pPr>
        <w:spacing w:after="0" w:line="480" w:lineRule="auto"/>
        <w:contextualSpacing/>
        <w:rPr>
          <w:rFonts w:ascii="Times New Roman" w:hAnsi="Times New Roman" w:cs="Times New Roman"/>
          <w:b/>
          <w:sz w:val="24"/>
          <w:szCs w:val="24"/>
          <w:lang w:val="en-US"/>
        </w:rPr>
      </w:pPr>
      <w:r w:rsidRPr="002C717B">
        <w:rPr>
          <w:rFonts w:ascii="Times New Roman" w:hAnsi="Times New Roman" w:cs="Times New Roman"/>
          <w:b/>
          <w:sz w:val="24"/>
          <w:szCs w:val="24"/>
          <w:lang w:val="en-US"/>
        </w:rPr>
        <w:t>Results Based on Latent Correlations</w:t>
      </w:r>
    </w:p>
    <w:p w14:paraId="723EA3C3" w14:textId="63FCDD4C" w:rsidR="00656F21" w:rsidRPr="002C717B" w:rsidRDefault="006D5DF5" w:rsidP="00656F21">
      <w:pPr>
        <w:spacing w:after="0" w:line="480" w:lineRule="auto"/>
        <w:ind w:firstLine="709"/>
        <w:contextualSpacing/>
        <w:rPr>
          <w:rFonts w:ascii="Times New Roman" w:hAnsi="Times New Roman" w:cs="Times New Roman"/>
          <w:sz w:val="24"/>
          <w:szCs w:val="24"/>
          <w:lang w:val="en-US"/>
        </w:rPr>
      </w:pPr>
      <w:r w:rsidRPr="002C717B">
        <w:rPr>
          <w:rFonts w:ascii="Times New Roman" w:hAnsi="Times New Roman" w:cs="Times New Roman"/>
          <w:sz w:val="24"/>
          <w:szCs w:val="24"/>
          <w:lang w:val="en-US"/>
        </w:rPr>
        <w:t xml:space="preserve">Model fit indices for models testing linear, quadratic, and exponential test-retest </w:t>
      </w:r>
      <w:r w:rsidR="004D0063" w:rsidRPr="002C717B">
        <w:rPr>
          <w:rFonts w:ascii="Times New Roman" w:hAnsi="Times New Roman" w:cs="Times New Roman"/>
          <w:sz w:val="24"/>
          <w:szCs w:val="24"/>
          <w:lang w:val="en-US"/>
        </w:rPr>
        <w:t xml:space="preserve">interval </w:t>
      </w:r>
      <w:r w:rsidRPr="002C717B">
        <w:rPr>
          <w:rFonts w:ascii="Times New Roman" w:hAnsi="Times New Roman" w:cs="Times New Roman"/>
          <w:sz w:val="24"/>
          <w:szCs w:val="24"/>
          <w:lang w:val="en-US"/>
        </w:rPr>
        <w:t xml:space="preserve">and </w:t>
      </w:r>
      <w:r w:rsidR="004D0063" w:rsidRPr="002C717B">
        <w:rPr>
          <w:rFonts w:ascii="Times New Roman" w:hAnsi="Times New Roman" w:cs="Times New Roman"/>
          <w:sz w:val="24"/>
          <w:szCs w:val="24"/>
          <w:lang w:val="en-US"/>
        </w:rPr>
        <w:t xml:space="preserve">age </w:t>
      </w:r>
      <w:r w:rsidRPr="002C717B">
        <w:rPr>
          <w:rFonts w:ascii="Times New Roman" w:hAnsi="Times New Roman" w:cs="Times New Roman"/>
          <w:sz w:val="24"/>
          <w:szCs w:val="24"/>
          <w:lang w:val="en-US"/>
        </w:rPr>
        <w:t>effects and possible interaction effects based on latent correlations are reported in Table S</w:t>
      </w:r>
      <w:r w:rsidR="00CF5AFB">
        <w:rPr>
          <w:rFonts w:ascii="Times New Roman" w:hAnsi="Times New Roman" w:cs="Times New Roman"/>
          <w:sz w:val="24"/>
          <w:szCs w:val="24"/>
          <w:lang w:val="en-US"/>
        </w:rPr>
        <w:t>8</w:t>
      </w:r>
      <w:r w:rsidRPr="002C717B">
        <w:rPr>
          <w:rFonts w:ascii="Times New Roman" w:hAnsi="Times New Roman" w:cs="Times New Roman"/>
          <w:sz w:val="24"/>
          <w:szCs w:val="24"/>
          <w:lang w:val="en-US"/>
        </w:rPr>
        <w:t xml:space="preserve">. Linear test-retest </w:t>
      </w:r>
      <w:r w:rsidR="004D0063" w:rsidRPr="002C717B">
        <w:rPr>
          <w:rFonts w:ascii="Times New Roman" w:hAnsi="Times New Roman" w:cs="Times New Roman"/>
          <w:sz w:val="24"/>
          <w:szCs w:val="24"/>
          <w:lang w:val="en-US"/>
        </w:rPr>
        <w:t xml:space="preserve">interval </w:t>
      </w:r>
      <w:r w:rsidRPr="002C717B">
        <w:rPr>
          <w:rFonts w:ascii="Times New Roman" w:hAnsi="Times New Roman" w:cs="Times New Roman"/>
          <w:sz w:val="24"/>
          <w:szCs w:val="24"/>
          <w:lang w:val="en-US"/>
        </w:rPr>
        <w:t xml:space="preserve">and </w:t>
      </w:r>
      <w:r w:rsidR="004D0063" w:rsidRPr="002C717B">
        <w:rPr>
          <w:rFonts w:ascii="Times New Roman" w:hAnsi="Times New Roman" w:cs="Times New Roman"/>
          <w:sz w:val="24"/>
          <w:szCs w:val="24"/>
          <w:lang w:val="en-US"/>
        </w:rPr>
        <w:t xml:space="preserve">age </w:t>
      </w:r>
      <w:r w:rsidRPr="002C717B">
        <w:rPr>
          <w:rFonts w:ascii="Times New Roman" w:hAnsi="Times New Roman" w:cs="Times New Roman"/>
          <w:sz w:val="24"/>
          <w:szCs w:val="24"/>
          <w:lang w:val="en-US"/>
        </w:rPr>
        <w:t>effects indicated the best fit. Step 2 and step 3 analyses indicated that the additional inclusion of the</w:t>
      </w:r>
      <w:r w:rsidR="00D54D88" w:rsidRPr="002C717B">
        <w:rPr>
          <w:rFonts w:ascii="Times New Roman" w:hAnsi="Times New Roman" w:cs="Times New Roman"/>
          <w:sz w:val="24"/>
          <w:szCs w:val="24"/>
          <w:lang w:val="en-US"/>
        </w:rPr>
        <w:t xml:space="preserve"> test-retest </w:t>
      </w:r>
      <w:r w:rsidR="004D0063" w:rsidRPr="002C717B">
        <w:rPr>
          <w:rFonts w:ascii="Times New Roman" w:hAnsi="Times New Roman" w:cs="Times New Roman"/>
          <w:sz w:val="24"/>
          <w:szCs w:val="24"/>
          <w:lang w:val="en-US"/>
        </w:rPr>
        <w:t xml:space="preserve">interval </w:t>
      </w:r>
      <w:r w:rsidR="00D54D88" w:rsidRPr="002C717B">
        <w:rPr>
          <w:rFonts w:ascii="Times New Roman" w:hAnsi="Times New Roman" w:cs="Times New Roman"/>
          <w:sz w:val="24"/>
          <w:szCs w:val="24"/>
          <w:lang w:val="en-US"/>
        </w:rPr>
        <w:t xml:space="preserve">and </w:t>
      </w:r>
      <w:r w:rsidR="004D0063" w:rsidRPr="002C717B">
        <w:rPr>
          <w:rFonts w:ascii="Times New Roman" w:hAnsi="Times New Roman" w:cs="Times New Roman"/>
          <w:sz w:val="24"/>
          <w:szCs w:val="24"/>
          <w:lang w:val="en-US"/>
        </w:rPr>
        <w:t xml:space="preserve">age </w:t>
      </w:r>
      <w:r w:rsidR="00D54D88" w:rsidRPr="002C717B">
        <w:rPr>
          <w:rFonts w:ascii="Times New Roman" w:hAnsi="Times New Roman" w:cs="Times New Roman"/>
          <w:sz w:val="24"/>
          <w:szCs w:val="24"/>
          <w:lang w:val="en-US"/>
        </w:rPr>
        <w:t>interaction did not lead to an improvement in model fit.</w:t>
      </w:r>
      <w:r w:rsidR="00D54D88" w:rsidRPr="002C717B">
        <w:rPr>
          <w:rFonts w:ascii="Times New Roman" w:eastAsia="Calibri" w:hAnsi="Times New Roman" w:cs="Times New Roman"/>
          <w:sz w:val="24"/>
          <w:szCs w:val="24"/>
          <w:lang w:val="en-US"/>
        </w:rPr>
        <w:t xml:space="preserve"> </w:t>
      </w:r>
      <w:r w:rsidRPr="002C717B">
        <w:rPr>
          <w:rFonts w:ascii="Times New Roman" w:eastAsia="Calibri" w:hAnsi="Times New Roman" w:cs="Times New Roman"/>
          <w:sz w:val="24"/>
          <w:szCs w:val="24"/>
          <w:lang w:val="en-US"/>
        </w:rPr>
        <w:t>The model</w:t>
      </w:r>
      <w:r w:rsidR="00D54D88" w:rsidRPr="002C717B">
        <w:rPr>
          <w:rFonts w:ascii="Times New Roman" w:hAnsi="Times New Roman" w:cs="Times New Roman"/>
          <w:sz w:val="24"/>
          <w:szCs w:val="24"/>
          <w:lang w:val="en-US"/>
        </w:rPr>
        <w:t xml:space="preserve"> parameters of the best fitting models are reported in Table S</w:t>
      </w:r>
      <w:r w:rsidR="00CF5AFB">
        <w:rPr>
          <w:rFonts w:ascii="Times New Roman" w:hAnsi="Times New Roman" w:cs="Times New Roman"/>
          <w:sz w:val="24"/>
          <w:szCs w:val="24"/>
          <w:lang w:val="en-US"/>
        </w:rPr>
        <w:t>9</w:t>
      </w:r>
      <w:r w:rsidR="00D54D88" w:rsidRPr="002C717B">
        <w:rPr>
          <w:rFonts w:ascii="Times New Roman" w:hAnsi="Times New Roman" w:cs="Times New Roman"/>
          <w:sz w:val="24"/>
          <w:szCs w:val="24"/>
          <w:lang w:val="en-US"/>
        </w:rPr>
        <w:t>. Note that the dataset based on latent correlation</w:t>
      </w:r>
      <w:r w:rsidR="00245186" w:rsidRPr="002C717B">
        <w:rPr>
          <w:rFonts w:ascii="Times New Roman" w:hAnsi="Times New Roman" w:cs="Times New Roman"/>
          <w:sz w:val="24"/>
          <w:szCs w:val="24"/>
          <w:lang w:val="en-US"/>
        </w:rPr>
        <w:t>s</w:t>
      </w:r>
      <w:r w:rsidR="00D54D88" w:rsidRPr="002C717B">
        <w:rPr>
          <w:rFonts w:ascii="Times New Roman" w:hAnsi="Times New Roman" w:cs="Times New Roman"/>
          <w:sz w:val="24"/>
          <w:szCs w:val="24"/>
          <w:lang w:val="en-US"/>
        </w:rPr>
        <w:t xml:space="preserve"> was too small for a meaningful interpretation of the parameters (i.e., </w:t>
      </w:r>
      <w:proofErr w:type="spellStart"/>
      <w:r w:rsidR="00D54D88" w:rsidRPr="002C717B">
        <w:rPr>
          <w:rFonts w:ascii="Times New Roman" w:hAnsi="Times New Roman" w:cs="Times New Roman"/>
          <w:i/>
          <w:sz w:val="24"/>
          <w:szCs w:val="24"/>
          <w:lang w:val="en-US"/>
        </w:rPr>
        <w:t>df</w:t>
      </w:r>
      <w:proofErr w:type="spellEnd"/>
      <w:r w:rsidR="00D54D88" w:rsidRPr="002C717B">
        <w:rPr>
          <w:rFonts w:ascii="Times New Roman" w:hAnsi="Times New Roman" w:cs="Times New Roman"/>
          <w:sz w:val="24"/>
          <w:szCs w:val="24"/>
          <w:lang w:val="en-US"/>
        </w:rPr>
        <w:t xml:space="preserve"> &lt; 4).</w:t>
      </w:r>
    </w:p>
    <w:p w14:paraId="681D61CE" w14:textId="09DC9299" w:rsidR="00D54D88" w:rsidRPr="002C717B" w:rsidRDefault="006D5DF5" w:rsidP="00D811F0">
      <w:pPr>
        <w:spacing w:after="0" w:line="480" w:lineRule="auto"/>
        <w:ind w:firstLine="709"/>
        <w:contextualSpacing/>
        <w:rPr>
          <w:rFonts w:ascii="Times New Roman" w:hAnsi="Times New Roman" w:cs="Times New Roman"/>
          <w:lang w:val="en-US"/>
        </w:rPr>
      </w:pPr>
      <w:r w:rsidRPr="002C717B">
        <w:rPr>
          <w:rFonts w:ascii="Times New Roman" w:eastAsia="Calibri" w:hAnsi="Times New Roman" w:cs="Times New Roman"/>
          <w:sz w:val="24"/>
          <w:szCs w:val="24"/>
          <w:lang w:val="en-US"/>
        </w:rPr>
        <w:t>The magnitude</w:t>
      </w:r>
      <w:r w:rsidRPr="002C717B">
        <w:rPr>
          <w:rFonts w:ascii="Times New Roman" w:hAnsi="Times New Roman" w:cs="Times New Roman"/>
          <w:sz w:val="24"/>
          <w:szCs w:val="24"/>
          <w:lang w:val="en-US"/>
        </w:rPr>
        <w:t xml:space="preserve"> of rank order stability was </w:t>
      </w:r>
      <w:r w:rsidR="00656F21" w:rsidRPr="002C717B">
        <w:rPr>
          <w:rFonts w:ascii="Times New Roman" w:eastAsia="Times New Roman" w:hAnsi="Times New Roman" w:cs="Times New Roman"/>
          <w:i/>
          <w:iCs/>
          <w:sz w:val="24"/>
          <w:szCs w:val="24"/>
          <w:lang w:eastAsia="de-DE"/>
        </w:rPr>
        <w:t>ρ</w:t>
      </w:r>
      <w:r w:rsidR="00656F21" w:rsidRPr="002C717B">
        <w:rPr>
          <w:rFonts w:ascii="Times New Roman" w:eastAsia="Times New Roman" w:hAnsi="Times New Roman" w:cs="Times New Roman"/>
          <w:iCs/>
          <w:sz w:val="24"/>
          <w:szCs w:val="24"/>
          <w:lang w:val="en-US" w:eastAsia="de-DE"/>
        </w:rPr>
        <w:t xml:space="preserve"> =</w:t>
      </w:r>
      <w:r w:rsidR="00656F21" w:rsidRPr="002C717B">
        <w:rPr>
          <w:rFonts w:ascii="Times New Roman" w:hAnsi="Times New Roman" w:cs="Times New Roman"/>
          <w:sz w:val="24"/>
          <w:szCs w:val="24"/>
          <w:lang w:val="en-US"/>
        </w:rPr>
        <w:t>.</w:t>
      </w:r>
      <w:r w:rsidR="00D61C0D" w:rsidRPr="002C717B">
        <w:rPr>
          <w:rFonts w:ascii="Times New Roman" w:hAnsi="Times New Roman" w:cs="Times New Roman"/>
          <w:sz w:val="24"/>
          <w:szCs w:val="24"/>
          <w:lang w:val="en-US"/>
        </w:rPr>
        <w:t>8</w:t>
      </w:r>
      <w:r w:rsidR="00900CC4" w:rsidRPr="002C717B">
        <w:rPr>
          <w:rFonts w:ascii="Times New Roman" w:hAnsi="Times New Roman" w:cs="Times New Roman"/>
          <w:sz w:val="24"/>
          <w:szCs w:val="24"/>
          <w:lang w:val="en-US"/>
        </w:rPr>
        <w:t>1</w:t>
      </w:r>
      <w:r w:rsidR="00656F21" w:rsidRPr="002C717B">
        <w:rPr>
          <w:rFonts w:ascii="Times New Roman" w:hAnsi="Times New Roman" w:cs="Times New Roman"/>
          <w:sz w:val="24"/>
          <w:szCs w:val="24"/>
          <w:lang w:val="en-US"/>
        </w:rPr>
        <w:t xml:space="preserve"> (</w:t>
      </w:r>
      <w:proofErr w:type="spellStart"/>
      <w:r w:rsidR="00656F21" w:rsidRPr="002C717B">
        <w:rPr>
          <w:rFonts w:ascii="Times New Roman" w:hAnsi="Times New Roman" w:cs="Times New Roman"/>
          <w:i/>
          <w:sz w:val="24"/>
          <w:szCs w:val="24"/>
          <w:lang w:val="en-US"/>
        </w:rPr>
        <w:t>df</w:t>
      </w:r>
      <w:proofErr w:type="spellEnd"/>
      <w:r w:rsidR="00656F21" w:rsidRPr="002C717B">
        <w:rPr>
          <w:rFonts w:ascii="Times New Roman" w:hAnsi="Times New Roman" w:cs="Times New Roman"/>
          <w:sz w:val="24"/>
          <w:szCs w:val="24"/>
          <w:lang w:val="en-US"/>
        </w:rPr>
        <w:t xml:space="preserve"> = </w:t>
      </w:r>
      <w:r w:rsidR="00900CC4" w:rsidRPr="002C717B">
        <w:rPr>
          <w:rFonts w:ascii="Times New Roman" w:hAnsi="Times New Roman" w:cs="Times New Roman"/>
          <w:sz w:val="24"/>
          <w:szCs w:val="24"/>
          <w:lang w:val="en-US"/>
        </w:rPr>
        <w:t>4</w:t>
      </w:r>
      <w:r w:rsidR="00D61C0D" w:rsidRPr="002C717B">
        <w:rPr>
          <w:rFonts w:ascii="Times New Roman" w:hAnsi="Times New Roman" w:cs="Times New Roman"/>
          <w:sz w:val="24"/>
          <w:szCs w:val="24"/>
          <w:lang w:val="en-US"/>
        </w:rPr>
        <w:t>.98</w:t>
      </w:r>
      <w:r w:rsidR="00656F21" w:rsidRPr="002C717B">
        <w:rPr>
          <w:rFonts w:ascii="Times New Roman" w:hAnsi="Times New Roman" w:cs="Times New Roman"/>
          <w:sz w:val="24"/>
          <w:szCs w:val="24"/>
          <w:lang w:val="en-US"/>
        </w:rPr>
        <w:t xml:space="preserve">, </w:t>
      </w:r>
      <w:r w:rsidR="00656F21" w:rsidRPr="002C717B">
        <w:rPr>
          <w:rFonts w:ascii="Times New Roman" w:hAnsi="Times New Roman" w:cs="Times New Roman"/>
          <w:i/>
          <w:sz w:val="24"/>
          <w:szCs w:val="24"/>
          <w:lang w:val="en-US"/>
        </w:rPr>
        <w:t>p</w:t>
      </w:r>
      <w:r w:rsidRPr="002C717B">
        <w:rPr>
          <w:rFonts w:ascii="Times New Roman" w:hAnsi="Times New Roman" w:cs="Times New Roman"/>
          <w:sz w:val="24"/>
          <w:szCs w:val="24"/>
          <w:lang w:val="en-US"/>
        </w:rPr>
        <w:t xml:space="preserve"> </w:t>
      </w:r>
      <w:r w:rsidR="00D61C0D" w:rsidRPr="002C717B">
        <w:rPr>
          <w:rFonts w:ascii="Times New Roman" w:hAnsi="Times New Roman" w:cs="Times New Roman"/>
          <w:sz w:val="24"/>
          <w:szCs w:val="24"/>
          <w:lang w:val="en-US"/>
        </w:rPr>
        <w:t>&lt;</w:t>
      </w:r>
      <w:r w:rsidR="00A15751">
        <w:rPr>
          <w:rFonts w:ascii="Times New Roman" w:hAnsi="Times New Roman" w:cs="Times New Roman"/>
          <w:sz w:val="24"/>
          <w:szCs w:val="24"/>
          <w:lang w:val="en-US"/>
        </w:rPr>
        <w:t xml:space="preserve"> </w:t>
      </w:r>
      <w:r w:rsidRPr="002C717B">
        <w:rPr>
          <w:rFonts w:ascii="Times New Roman" w:hAnsi="Times New Roman" w:cs="Times New Roman"/>
          <w:sz w:val="24"/>
          <w:szCs w:val="24"/>
          <w:lang w:val="en-US"/>
        </w:rPr>
        <w:t>.0</w:t>
      </w:r>
      <w:r w:rsidR="00D61C0D" w:rsidRPr="002C717B">
        <w:rPr>
          <w:rFonts w:ascii="Times New Roman" w:hAnsi="Times New Roman" w:cs="Times New Roman"/>
          <w:sz w:val="24"/>
          <w:szCs w:val="24"/>
          <w:lang w:val="en-US"/>
        </w:rPr>
        <w:t>01</w:t>
      </w:r>
      <w:r w:rsidRPr="002C717B">
        <w:rPr>
          <w:rFonts w:ascii="Times New Roman" w:hAnsi="Times New Roman" w:cs="Times New Roman"/>
          <w:sz w:val="24"/>
          <w:szCs w:val="24"/>
          <w:lang w:val="en-US"/>
        </w:rPr>
        <w:t>, CL [.</w:t>
      </w:r>
      <w:r w:rsidR="00D61C0D" w:rsidRPr="002C717B">
        <w:rPr>
          <w:rFonts w:ascii="Times New Roman" w:hAnsi="Times New Roman" w:cs="Times New Roman"/>
          <w:sz w:val="24"/>
          <w:szCs w:val="24"/>
          <w:lang w:val="en-US"/>
        </w:rPr>
        <w:t>6</w:t>
      </w:r>
      <w:r w:rsidR="00900CC4" w:rsidRPr="002C717B">
        <w:rPr>
          <w:rFonts w:ascii="Times New Roman" w:hAnsi="Times New Roman" w:cs="Times New Roman"/>
          <w:sz w:val="24"/>
          <w:szCs w:val="24"/>
          <w:lang w:val="en-US"/>
        </w:rPr>
        <w:t>8</w:t>
      </w:r>
      <w:r w:rsidRPr="002C717B">
        <w:rPr>
          <w:rFonts w:ascii="Times New Roman" w:hAnsi="Times New Roman" w:cs="Times New Roman"/>
          <w:sz w:val="24"/>
          <w:szCs w:val="24"/>
          <w:lang w:val="en-US"/>
        </w:rPr>
        <w:t xml:space="preserve">, </w:t>
      </w:r>
      <w:r w:rsidR="00D61C0D" w:rsidRPr="002C717B">
        <w:rPr>
          <w:rFonts w:ascii="Times New Roman" w:hAnsi="Times New Roman" w:cs="Times New Roman"/>
          <w:sz w:val="24"/>
          <w:szCs w:val="24"/>
          <w:lang w:val="en-US"/>
        </w:rPr>
        <w:t>.9</w:t>
      </w:r>
      <w:r w:rsidR="00900CC4" w:rsidRPr="002C717B">
        <w:rPr>
          <w:rFonts w:ascii="Times New Roman" w:hAnsi="Times New Roman" w:cs="Times New Roman"/>
          <w:sz w:val="24"/>
          <w:szCs w:val="24"/>
          <w:lang w:val="en-US"/>
        </w:rPr>
        <w:t>5</w:t>
      </w:r>
      <w:r w:rsidRPr="002C717B">
        <w:rPr>
          <w:rFonts w:ascii="Times New Roman" w:hAnsi="Times New Roman" w:cs="Times New Roman"/>
          <w:sz w:val="24"/>
          <w:szCs w:val="24"/>
          <w:lang w:val="en-US"/>
        </w:rPr>
        <w:t xml:space="preserve">]) when not controlling for test-retest </w:t>
      </w:r>
      <w:r w:rsidR="004D0063" w:rsidRPr="002C717B">
        <w:rPr>
          <w:rFonts w:ascii="Times New Roman" w:hAnsi="Times New Roman" w:cs="Times New Roman"/>
          <w:sz w:val="24"/>
          <w:szCs w:val="24"/>
          <w:lang w:val="en-US"/>
        </w:rPr>
        <w:t xml:space="preserve">interval </w:t>
      </w:r>
      <w:r w:rsidRPr="002C717B">
        <w:rPr>
          <w:rFonts w:ascii="Times New Roman" w:hAnsi="Times New Roman" w:cs="Times New Roman"/>
          <w:sz w:val="24"/>
          <w:szCs w:val="24"/>
          <w:lang w:val="en-US"/>
        </w:rPr>
        <w:t>and age</w:t>
      </w:r>
      <w:r w:rsidRPr="002C717B">
        <w:rPr>
          <w:rFonts w:ascii="Times New Roman" w:hAnsi="Times New Roman" w:cs="Times New Roman"/>
          <w:i/>
          <w:sz w:val="24"/>
          <w:szCs w:val="24"/>
          <w:lang w:val="en-US"/>
        </w:rPr>
        <w:t xml:space="preserve"> </w:t>
      </w:r>
      <w:r w:rsidRPr="002C717B">
        <w:rPr>
          <w:rFonts w:ascii="Times New Roman" w:hAnsi="Times New Roman" w:cs="Times New Roman"/>
          <w:iCs/>
          <w:sz w:val="24"/>
          <w:szCs w:val="24"/>
          <w:lang w:val="en-US"/>
        </w:rPr>
        <w:t>(-20)</w:t>
      </w:r>
      <w:r w:rsidR="00DF0A59" w:rsidRPr="002C717B">
        <w:rPr>
          <w:rFonts w:ascii="Times New Roman" w:hAnsi="Times New Roman" w:cs="Times New Roman"/>
          <w:sz w:val="24"/>
          <w:szCs w:val="24"/>
          <w:lang w:val="en-US"/>
        </w:rPr>
        <w:t xml:space="preserve">. Unfortunately, the dataset of latent correlations was too small to control for test-retest </w:t>
      </w:r>
      <w:r w:rsidR="004D0063" w:rsidRPr="002C717B">
        <w:rPr>
          <w:rFonts w:ascii="Times New Roman" w:hAnsi="Times New Roman" w:cs="Times New Roman"/>
          <w:sz w:val="24"/>
          <w:szCs w:val="24"/>
          <w:lang w:val="en-US"/>
        </w:rPr>
        <w:t>interval</w:t>
      </w:r>
      <w:r w:rsidR="004D0063" w:rsidRPr="002C717B">
        <w:rPr>
          <w:rFonts w:ascii="Times New Roman" w:hAnsi="Times New Roman" w:cs="Times New Roman"/>
          <w:i/>
          <w:sz w:val="24"/>
          <w:szCs w:val="24"/>
          <w:lang w:val="en-US"/>
        </w:rPr>
        <w:t xml:space="preserve"> </w:t>
      </w:r>
      <w:r w:rsidR="00DF0A59" w:rsidRPr="002C717B">
        <w:rPr>
          <w:rFonts w:ascii="Times New Roman" w:hAnsi="Times New Roman" w:cs="Times New Roman"/>
          <w:sz w:val="24"/>
          <w:szCs w:val="24"/>
          <w:lang w:val="en-US"/>
        </w:rPr>
        <w:t>and age</w:t>
      </w:r>
      <w:r w:rsidR="00DF0A59" w:rsidRPr="002C717B">
        <w:rPr>
          <w:rFonts w:ascii="Times New Roman" w:hAnsi="Times New Roman" w:cs="Times New Roman"/>
          <w:i/>
          <w:sz w:val="24"/>
          <w:szCs w:val="24"/>
          <w:lang w:val="en-US"/>
        </w:rPr>
        <w:t xml:space="preserve"> </w:t>
      </w:r>
      <w:r w:rsidR="00DF0A59" w:rsidRPr="002C717B">
        <w:rPr>
          <w:rFonts w:ascii="Times New Roman" w:hAnsi="Times New Roman" w:cs="Times New Roman"/>
          <w:iCs/>
          <w:sz w:val="24"/>
          <w:szCs w:val="24"/>
          <w:lang w:val="en-US"/>
        </w:rPr>
        <w:t>(-20)</w:t>
      </w:r>
      <w:r w:rsidR="00DF0A59" w:rsidRPr="002C717B">
        <w:rPr>
          <w:rFonts w:ascii="Times New Roman" w:hAnsi="Times New Roman" w:cs="Times New Roman"/>
          <w:sz w:val="24"/>
          <w:szCs w:val="24"/>
          <w:lang w:val="en-US"/>
        </w:rPr>
        <w:t xml:space="preserve">. However, when residualizing out the effects of test-retest </w:t>
      </w:r>
      <w:r w:rsidR="004D0063" w:rsidRPr="002C717B">
        <w:rPr>
          <w:rFonts w:ascii="Times New Roman" w:hAnsi="Times New Roman" w:cs="Times New Roman"/>
          <w:sz w:val="24"/>
          <w:szCs w:val="24"/>
          <w:lang w:val="en-US"/>
        </w:rPr>
        <w:t>interval</w:t>
      </w:r>
      <w:r w:rsidR="004D0063" w:rsidRPr="002C717B">
        <w:rPr>
          <w:rFonts w:ascii="Times New Roman" w:hAnsi="Times New Roman" w:cs="Times New Roman"/>
          <w:i/>
          <w:sz w:val="24"/>
          <w:szCs w:val="24"/>
          <w:lang w:val="en-US"/>
        </w:rPr>
        <w:t xml:space="preserve"> </w:t>
      </w:r>
      <w:r w:rsidR="00DF0A59" w:rsidRPr="002C717B">
        <w:rPr>
          <w:rFonts w:ascii="Times New Roman" w:hAnsi="Times New Roman" w:cs="Times New Roman"/>
          <w:sz w:val="24"/>
          <w:szCs w:val="24"/>
          <w:lang w:val="en-US"/>
        </w:rPr>
        <w:t xml:space="preserve">and </w:t>
      </w:r>
      <w:r w:rsidR="004D0063" w:rsidRPr="002C717B">
        <w:rPr>
          <w:rFonts w:ascii="Times New Roman" w:hAnsi="Times New Roman" w:cs="Times New Roman"/>
          <w:sz w:val="24"/>
          <w:szCs w:val="24"/>
          <w:lang w:val="en-US"/>
        </w:rPr>
        <w:t>age</w:t>
      </w:r>
      <w:r w:rsidR="004D0063" w:rsidRPr="002C717B">
        <w:rPr>
          <w:rFonts w:ascii="Times New Roman" w:hAnsi="Times New Roman" w:cs="Times New Roman"/>
          <w:i/>
          <w:sz w:val="24"/>
          <w:szCs w:val="24"/>
          <w:lang w:val="en-US"/>
        </w:rPr>
        <w:t xml:space="preserve"> </w:t>
      </w:r>
      <w:r w:rsidR="00DF0A59" w:rsidRPr="002C717B">
        <w:rPr>
          <w:rFonts w:ascii="Times New Roman" w:hAnsi="Times New Roman" w:cs="Times New Roman"/>
          <w:sz w:val="24"/>
          <w:szCs w:val="24"/>
          <w:lang w:val="en-US"/>
        </w:rPr>
        <w:t xml:space="preserve">effects based on the results of the manifest correlations, a rank order stability of </w:t>
      </w:r>
      <w:r w:rsidR="00DF0A59" w:rsidRPr="002C717B">
        <w:rPr>
          <w:rFonts w:ascii="Times New Roman" w:eastAsia="Times New Roman" w:hAnsi="Times New Roman" w:cs="Times New Roman"/>
          <w:i/>
          <w:iCs/>
          <w:sz w:val="24"/>
          <w:szCs w:val="24"/>
          <w:lang w:eastAsia="de-DE"/>
        </w:rPr>
        <w:t>ρ</w:t>
      </w:r>
      <w:r w:rsidR="00DF0A59" w:rsidRPr="002C717B">
        <w:rPr>
          <w:rFonts w:ascii="Times New Roman" w:eastAsia="Times New Roman" w:hAnsi="Times New Roman" w:cs="Times New Roman"/>
          <w:iCs/>
          <w:sz w:val="24"/>
          <w:szCs w:val="24"/>
          <w:lang w:val="en-US" w:eastAsia="de-DE"/>
        </w:rPr>
        <w:t xml:space="preserve"> =</w:t>
      </w:r>
      <w:r w:rsidR="00A15751">
        <w:rPr>
          <w:rFonts w:ascii="Times New Roman" w:eastAsia="Times New Roman" w:hAnsi="Times New Roman" w:cs="Times New Roman"/>
          <w:iCs/>
          <w:sz w:val="24"/>
          <w:szCs w:val="24"/>
          <w:lang w:val="en-US" w:eastAsia="de-DE"/>
        </w:rPr>
        <w:t xml:space="preserve"> </w:t>
      </w:r>
      <w:r w:rsidR="00DF0A59" w:rsidRPr="002C717B">
        <w:rPr>
          <w:rFonts w:ascii="Times New Roman" w:hAnsi="Times New Roman" w:cs="Times New Roman"/>
          <w:sz w:val="24"/>
          <w:szCs w:val="24"/>
          <w:lang w:val="en-US"/>
        </w:rPr>
        <w:t>.8</w:t>
      </w:r>
      <w:r w:rsidR="00900CC4" w:rsidRPr="002C717B">
        <w:rPr>
          <w:rFonts w:ascii="Times New Roman" w:hAnsi="Times New Roman" w:cs="Times New Roman"/>
          <w:sz w:val="24"/>
          <w:szCs w:val="24"/>
          <w:lang w:val="en-US"/>
        </w:rPr>
        <w:t>5</w:t>
      </w:r>
      <w:r w:rsidR="00DF0A59" w:rsidRPr="002C717B">
        <w:rPr>
          <w:rFonts w:ascii="Times New Roman" w:hAnsi="Times New Roman" w:cs="Times New Roman"/>
          <w:sz w:val="24"/>
          <w:szCs w:val="24"/>
          <w:lang w:val="en-US"/>
        </w:rPr>
        <w:t xml:space="preserve"> (</w:t>
      </w:r>
      <w:proofErr w:type="spellStart"/>
      <w:r w:rsidR="00DF0A59" w:rsidRPr="002C717B">
        <w:rPr>
          <w:rFonts w:ascii="Times New Roman" w:hAnsi="Times New Roman" w:cs="Times New Roman"/>
          <w:i/>
          <w:sz w:val="24"/>
          <w:szCs w:val="24"/>
          <w:lang w:val="en-US"/>
        </w:rPr>
        <w:t>df</w:t>
      </w:r>
      <w:proofErr w:type="spellEnd"/>
      <w:r w:rsidR="00DF0A59" w:rsidRPr="002C717B">
        <w:rPr>
          <w:rFonts w:ascii="Times New Roman" w:hAnsi="Times New Roman" w:cs="Times New Roman"/>
          <w:sz w:val="24"/>
          <w:szCs w:val="24"/>
          <w:lang w:val="en-US"/>
        </w:rPr>
        <w:t xml:space="preserve"> = </w:t>
      </w:r>
      <w:r w:rsidR="00900CC4" w:rsidRPr="002C717B">
        <w:rPr>
          <w:rFonts w:ascii="Times New Roman" w:hAnsi="Times New Roman" w:cs="Times New Roman"/>
          <w:sz w:val="24"/>
          <w:szCs w:val="24"/>
          <w:lang w:val="en-US"/>
        </w:rPr>
        <w:t>4.93</w:t>
      </w:r>
      <w:r w:rsidR="00DF0A59" w:rsidRPr="002C717B">
        <w:rPr>
          <w:rFonts w:ascii="Times New Roman" w:hAnsi="Times New Roman" w:cs="Times New Roman"/>
          <w:sz w:val="24"/>
          <w:szCs w:val="24"/>
          <w:lang w:val="en-US"/>
        </w:rPr>
        <w:t xml:space="preserve">, </w:t>
      </w:r>
      <w:r w:rsidR="00DF0A59" w:rsidRPr="002C717B">
        <w:rPr>
          <w:rFonts w:ascii="Times New Roman" w:hAnsi="Times New Roman" w:cs="Times New Roman"/>
          <w:i/>
          <w:sz w:val="24"/>
          <w:szCs w:val="24"/>
          <w:lang w:val="en-US"/>
        </w:rPr>
        <w:t>p</w:t>
      </w:r>
      <w:r w:rsidR="00656F21" w:rsidRPr="002C717B">
        <w:rPr>
          <w:rFonts w:ascii="Times New Roman" w:hAnsi="Times New Roman" w:cs="Times New Roman"/>
          <w:sz w:val="24"/>
          <w:szCs w:val="24"/>
          <w:lang w:val="en-US"/>
        </w:rPr>
        <w:t xml:space="preserve"> </w:t>
      </w:r>
      <w:r w:rsidR="006E4D20" w:rsidRPr="002C717B">
        <w:rPr>
          <w:rFonts w:ascii="Times New Roman" w:hAnsi="Times New Roman" w:cs="Times New Roman"/>
          <w:sz w:val="24"/>
          <w:szCs w:val="24"/>
          <w:lang w:val="en-US"/>
        </w:rPr>
        <w:t>&lt;</w:t>
      </w:r>
      <w:r w:rsidR="00A15751">
        <w:rPr>
          <w:rFonts w:ascii="Times New Roman" w:hAnsi="Times New Roman" w:cs="Times New Roman"/>
          <w:sz w:val="24"/>
          <w:szCs w:val="24"/>
          <w:lang w:val="en-US"/>
        </w:rPr>
        <w:t xml:space="preserve"> </w:t>
      </w:r>
      <w:r w:rsidR="00656F21" w:rsidRPr="002C717B">
        <w:rPr>
          <w:rFonts w:ascii="Times New Roman" w:hAnsi="Times New Roman" w:cs="Times New Roman"/>
          <w:sz w:val="24"/>
          <w:szCs w:val="24"/>
          <w:lang w:val="en-US"/>
        </w:rPr>
        <w:t>.001, CL [.</w:t>
      </w:r>
      <w:r w:rsidR="006E4D20" w:rsidRPr="002C717B">
        <w:rPr>
          <w:rFonts w:ascii="Times New Roman" w:hAnsi="Times New Roman" w:cs="Times New Roman"/>
          <w:sz w:val="24"/>
          <w:szCs w:val="24"/>
          <w:lang w:val="en-US"/>
        </w:rPr>
        <w:t>7</w:t>
      </w:r>
      <w:r w:rsidR="00900CC4" w:rsidRPr="002C717B">
        <w:rPr>
          <w:rFonts w:ascii="Times New Roman" w:hAnsi="Times New Roman" w:cs="Times New Roman"/>
          <w:sz w:val="24"/>
          <w:szCs w:val="24"/>
          <w:lang w:val="en-US"/>
        </w:rPr>
        <w:t>43</w:t>
      </w:r>
      <w:r w:rsidR="00656F21" w:rsidRPr="002C717B">
        <w:rPr>
          <w:rFonts w:ascii="Times New Roman" w:hAnsi="Times New Roman" w:cs="Times New Roman"/>
          <w:sz w:val="24"/>
          <w:szCs w:val="24"/>
          <w:lang w:val="en-US"/>
        </w:rPr>
        <w:t xml:space="preserve">, </w:t>
      </w:r>
      <w:r w:rsidR="006E4D20" w:rsidRPr="002C717B">
        <w:rPr>
          <w:rFonts w:ascii="Times New Roman" w:hAnsi="Times New Roman" w:cs="Times New Roman"/>
          <w:sz w:val="24"/>
          <w:szCs w:val="24"/>
          <w:lang w:val="en-US"/>
        </w:rPr>
        <w:t>.9</w:t>
      </w:r>
      <w:r w:rsidR="00900CC4" w:rsidRPr="002C717B">
        <w:rPr>
          <w:rFonts w:ascii="Times New Roman" w:hAnsi="Times New Roman" w:cs="Times New Roman"/>
          <w:sz w:val="24"/>
          <w:szCs w:val="24"/>
          <w:lang w:val="en-US"/>
        </w:rPr>
        <w:t>51</w:t>
      </w:r>
      <w:r w:rsidR="00656F21" w:rsidRPr="002C717B">
        <w:rPr>
          <w:rFonts w:ascii="Times New Roman" w:hAnsi="Times New Roman" w:cs="Times New Roman"/>
          <w:sz w:val="24"/>
          <w:szCs w:val="24"/>
          <w:lang w:val="en-US"/>
        </w:rPr>
        <w:t>]) was observed for an expected test-retest interval</w:t>
      </w:r>
      <w:r w:rsidR="00656F21" w:rsidRPr="002C717B">
        <w:rPr>
          <w:rFonts w:ascii="Times New Roman" w:hAnsi="Times New Roman" w:cs="Times New Roman"/>
          <w:i/>
          <w:sz w:val="24"/>
          <w:szCs w:val="24"/>
          <w:lang w:val="en-US"/>
        </w:rPr>
        <w:t xml:space="preserve"> </w:t>
      </w:r>
      <w:r w:rsidR="00656F21" w:rsidRPr="002C717B">
        <w:rPr>
          <w:rFonts w:ascii="Times New Roman" w:hAnsi="Times New Roman" w:cs="Times New Roman"/>
          <w:sz w:val="24"/>
          <w:szCs w:val="24"/>
          <w:lang w:val="en-US"/>
        </w:rPr>
        <w:t xml:space="preserve">of five years and a sample </w:t>
      </w:r>
      <w:r w:rsidR="00656F21" w:rsidRPr="002C717B">
        <w:rPr>
          <w:rFonts w:ascii="Times New Roman" w:hAnsi="Times New Roman" w:cs="Times New Roman"/>
          <w:iCs/>
          <w:sz w:val="24"/>
          <w:szCs w:val="24"/>
          <w:lang w:val="en-US"/>
        </w:rPr>
        <w:t>age</w:t>
      </w:r>
      <w:r w:rsidR="00656F21" w:rsidRPr="002C717B">
        <w:rPr>
          <w:rFonts w:ascii="Times New Roman" w:hAnsi="Times New Roman" w:cs="Times New Roman"/>
          <w:i/>
          <w:sz w:val="24"/>
          <w:szCs w:val="24"/>
          <w:lang w:val="en-US"/>
        </w:rPr>
        <w:t xml:space="preserve"> </w:t>
      </w:r>
      <w:r w:rsidRPr="002C717B">
        <w:rPr>
          <w:rFonts w:ascii="Times New Roman" w:hAnsi="Times New Roman" w:cs="Times New Roman"/>
          <w:sz w:val="24"/>
          <w:szCs w:val="24"/>
          <w:lang w:val="en-US"/>
        </w:rPr>
        <w:t>of 20 years. Analyses testing H4 to H</w:t>
      </w:r>
      <w:r w:rsidR="006E4D20" w:rsidRPr="002C717B">
        <w:rPr>
          <w:rFonts w:ascii="Times New Roman" w:hAnsi="Times New Roman" w:cs="Times New Roman"/>
          <w:sz w:val="24"/>
          <w:szCs w:val="24"/>
          <w:lang w:val="en-US"/>
        </w:rPr>
        <w:t>10</w:t>
      </w:r>
      <w:r w:rsidRPr="002C717B">
        <w:rPr>
          <w:rFonts w:ascii="Times New Roman" w:hAnsi="Times New Roman" w:cs="Times New Roman"/>
          <w:sz w:val="24"/>
          <w:szCs w:val="24"/>
          <w:lang w:val="en-US"/>
        </w:rPr>
        <w:t xml:space="preserve"> were not calculated because there were too few samples (i.e., </w:t>
      </w:r>
      <w:r w:rsidRPr="002C717B">
        <w:rPr>
          <w:rFonts w:ascii="Times New Roman" w:hAnsi="Times New Roman" w:cs="Times New Roman"/>
          <w:i/>
          <w:sz w:val="24"/>
          <w:szCs w:val="24"/>
          <w:lang w:val="en-US"/>
        </w:rPr>
        <w:t>h</w:t>
      </w:r>
      <w:r w:rsidR="00D811F0" w:rsidRPr="002C717B">
        <w:rPr>
          <w:rFonts w:ascii="Times New Roman" w:hAnsi="Times New Roman" w:cs="Times New Roman"/>
          <w:sz w:val="24"/>
          <w:szCs w:val="24"/>
          <w:lang w:val="en-US"/>
        </w:rPr>
        <w:t xml:space="preserve"> samples &lt; 4).</w:t>
      </w:r>
    </w:p>
    <w:p w14:paraId="7050F06F" w14:textId="77777777" w:rsidR="00257DEE" w:rsidRPr="002C717B" w:rsidRDefault="00257DEE" w:rsidP="00656F21">
      <w:pPr>
        <w:spacing w:after="0" w:line="480" w:lineRule="auto"/>
        <w:contextualSpacing/>
        <w:rPr>
          <w:rFonts w:ascii="Times New Roman" w:hAnsi="Times New Roman" w:cs="Times New Roman"/>
          <w:lang w:val="en-US"/>
        </w:rPr>
        <w:sectPr w:rsidR="00257DEE" w:rsidRPr="002C717B" w:rsidSect="0071628E">
          <w:pgSz w:w="12240" w:h="15840"/>
          <w:pgMar w:top="1440" w:right="1440" w:bottom="1440" w:left="1440" w:header="720" w:footer="720" w:gutter="0"/>
          <w:cols w:space="720"/>
          <w:noEndnote/>
          <w:docGrid w:linePitch="299"/>
        </w:sectPr>
      </w:pPr>
    </w:p>
    <w:p w14:paraId="7D34A772" w14:textId="0BC81545" w:rsidR="00C653BA" w:rsidRPr="00C653BA" w:rsidRDefault="00C653BA" w:rsidP="00C653BA">
      <w:pPr>
        <w:rPr>
          <w:rFonts w:ascii="Times New Roman" w:eastAsia="Calibri" w:hAnsi="Times New Roman" w:cs="Times New Roman"/>
          <w:b/>
          <w:color w:val="0070C0"/>
          <w:sz w:val="24"/>
          <w:szCs w:val="24"/>
          <w:lang w:val="en-US"/>
        </w:rPr>
      </w:pPr>
      <w:r w:rsidRPr="00C653BA">
        <w:rPr>
          <w:rFonts w:ascii="Times New Roman" w:eastAsia="Calibri" w:hAnsi="Times New Roman" w:cs="Times New Roman"/>
          <w:b/>
          <w:color w:val="0070C0"/>
          <w:sz w:val="24"/>
          <w:szCs w:val="24"/>
          <w:lang w:val="en-US"/>
        </w:rPr>
        <w:lastRenderedPageBreak/>
        <w:t xml:space="preserve">Table </w:t>
      </w:r>
      <w:r>
        <w:rPr>
          <w:rFonts w:ascii="Times New Roman" w:eastAsia="Calibri" w:hAnsi="Times New Roman" w:cs="Times New Roman"/>
          <w:b/>
          <w:color w:val="0070C0"/>
          <w:sz w:val="24"/>
          <w:szCs w:val="24"/>
          <w:lang w:val="en-US"/>
        </w:rPr>
        <w:t>S</w:t>
      </w:r>
      <w:r w:rsidR="00B71D8B">
        <w:rPr>
          <w:rFonts w:ascii="Times New Roman" w:eastAsia="Calibri" w:hAnsi="Times New Roman" w:cs="Times New Roman"/>
          <w:b/>
          <w:color w:val="0070C0"/>
          <w:sz w:val="24"/>
          <w:szCs w:val="24"/>
          <w:lang w:val="en-US"/>
        </w:rPr>
        <w:t>1</w:t>
      </w:r>
    </w:p>
    <w:p w14:paraId="6808C6AF" w14:textId="77777777" w:rsidR="00C653BA" w:rsidRPr="00C653BA" w:rsidRDefault="00C653BA" w:rsidP="00C653BA">
      <w:pPr>
        <w:spacing w:after="0" w:line="240" w:lineRule="auto"/>
        <w:rPr>
          <w:rFonts w:ascii="Cambria" w:eastAsia="Times New Roman" w:hAnsi="Cambria" w:cs="Times New Roman"/>
          <w:i/>
          <w:color w:val="0070C0"/>
          <w:sz w:val="24"/>
          <w:szCs w:val="24"/>
          <w:lang w:val="en-US"/>
        </w:rPr>
      </w:pPr>
      <w:r w:rsidRPr="00C653BA">
        <w:rPr>
          <w:rFonts w:ascii="Times New Roman" w:eastAsia="Calibri" w:hAnsi="Times New Roman" w:cs="Times New Roman"/>
          <w:i/>
          <w:color w:val="0070C0"/>
          <w:sz w:val="24"/>
          <w:szCs w:val="24"/>
          <w:lang w:val="en-US"/>
        </w:rPr>
        <w:t xml:space="preserve">Information on Samples Providing </w:t>
      </w:r>
      <w:r w:rsidRPr="00C653BA">
        <w:rPr>
          <w:rFonts w:ascii="Times New Roman" w:eastAsia="Times New Roman" w:hAnsi="Times New Roman" w:cs="Times New Roman"/>
          <w:i/>
          <w:color w:val="0070C0"/>
          <w:sz w:val="24"/>
          <w:szCs w:val="24"/>
          <w:lang w:val="en-US"/>
        </w:rPr>
        <w:t>Rank-Order Stability Effect Sizes Based on Manifest Values.</w:t>
      </w:r>
    </w:p>
    <w:p w14:paraId="33BB1499" w14:textId="77777777" w:rsidR="00C653BA" w:rsidRPr="00C653BA" w:rsidRDefault="00C653BA" w:rsidP="00C653BA">
      <w:pPr>
        <w:spacing w:after="0" w:line="240" w:lineRule="auto"/>
        <w:rPr>
          <w:rFonts w:ascii="Cambria" w:eastAsia="Times New Roman" w:hAnsi="Cambria" w:cs="Times New Roman"/>
          <w:color w:val="0070C0"/>
          <w:sz w:val="24"/>
          <w:szCs w:val="24"/>
          <w:lang w:val="en-US"/>
        </w:rPr>
      </w:pPr>
    </w:p>
    <w:tbl>
      <w:tblPr>
        <w:tblStyle w:val="tabletemplate"/>
        <w:tblW w:w="5194" w:type="pct"/>
        <w:jc w:val="left"/>
        <w:tblInd w:w="5" w:type="dxa"/>
        <w:tblBorders>
          <w:top w:val="none" w:sz="0" w:space="0" w:color="auto"/>
          <w:bottom w:val="none" w:sz="0" w:space="0" w:color="auto"/>
          <w:insideH w:val="none" w:sz="0" w:space="0" w:color="auto"/>
        </w:tblBorders>
        <w:tblLayout w:type="fixed"/>
        <w:tblLook w:val="0420" w:firstRow="1" w:lastRow="0" w:firstColumn="0" w:lastColumn="0" w:noHBand="0" w:noVBand="1"/>
      </w:tblPr>
      <w:tblGrid>
        <w:gridCol w:w="2197"/>
        <w:gridCol w:w="1431"/>
        <w:gridCol w:w="622"/>
        <w:gridCol w:w="663"/>
        <w:gridCol w:w="535"/>
        <w:gridCol w:w="791"/>
        <w:gridCol w:w="919"/>
        <w:gridCol w:w="663"/>
        <w:gridCol w:w="790"/>
        <w:gridCol w:w="1175"/>
        <w:gridCol w:w="1046"/>
        <w:gridCol w:w="790"/>
        <w:gridCol w:w="920"/>
        <w:gridCol w:w="921"/>
      </w:tblGrid>
      <w:tr w:rsidR="00C653BA" w:rsidRPr="00C653BA" w14:paraId="13C6C325" w14:textId="77777777" w:rsidTr="00BA14AD">
        <w:trPr>
          <w:cnfStyle w:val="100000000000" w:firstRow="1" w:lastRow="0" w:firstColumn="0" w:lastColumn="0" w:oddVBand="0" w:evenVBand="0" w:oddHBand="0" w:evenHBand="0" w:firstRowFirstColumn="0" w:firstRowLastColumn="0" w:lastRowFirstColumn="0" w:lastRowLastColumn="0"/>
          <w:tblHeader/>
          <w:jc w:val="left"/>
        </w:trPr>
        <w:tc>
          <w:tcPr>
            <w:tcW w:w="2196" w:type="dxa"/>
            <w:tcBorders>
              <w:top w:val="single" w:sz="4" w:space="0" w:color="auto"/>
              <w:bottom w:val="single" w:sz="4" w:space="0" w:color="auto"/>
            </w:tcBorders>
          </w:tcPr>
          <w:p w14:paraId="2B11F013"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color w:val="0070C0"/>
                <w:sz w:val="14"/>
                <w:szCs w:val="14"/>
              </w:rPr>
              <w:t>Sample Id</w:t>
            </w:r>
          </w:p>
        </w:tc>
        <w:tc>
          <w:tcPr>
            <w:tcW w:w="1431" w:type="dxa"/>
            <w:tcBorders>
              <w:top w:val="single" w:sz="4" w:space="0" w:color="auto"/>
              <w:bottom w:val="single" w:sz="4" w:space="0" w:color="auto"/>
            </w:tcBorders>
          </w:tcPr>
          <w:p w14:paraId="6A33CF1C"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color w:val="0070C0"/>
                <w:sz w:val="14"/>
                <w:szCs w:val="14"/>
              </w:rPr>
              <w:t>Source</w:t>
            </w:r>
          </w:p>
        </w:tc>
        <w:tc>
          <w:tcPr>
            <w:tcW w:w="622" w:type="dxa"/>
            <w:tcBorders>
              <w:top w:val="single" w:sz="4" w:space="0" w:color="auto"/>
              <w:bottom w:val="single" w:sz="4" w:space="0" w:color="auto"/>
            </w:tcBorders>
          </w:tcPr>
          <w:p w14:paraId="609D4694"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i/>
                <w:iCs/>
                <w:color w:val="0070C0"/>
                <w:sz w:val="14"/>
                <w:szCs w:val="14"/>
              </w:rPr>
              <w:t xml:space="preserve">e </w:t>
            </w:r>
            <w:r w:rsidRPr="00C653BA">
              <w:rPr>
                <w:rFonts w:ascii="Cambria" w:eastAsia="Times New Roman" w:hAnsi="Cambria" w:cs="Times New Roman"/>
                <w:bCs/>
                <w:color w:val="0070C0"/>
                <w:sz w:val="14"/>
                <w:szCs w:val="14"/>
              </w:rPr>
              <w:t>Effect Sizes</w:t>
            </w:r>
          </w:p>
        </w:tc>
        <w:tc>
          <w:tcPr>
            <w:tcW w:w="663" w:type="dxa"/>
            <w:tcBorders>
              <w:top w:val="single" w:sz="4" w:space="0" w:color="auto"/>
              <w:bottom w:val="single" w:sz="4" w:space="0" w:color="auto"/>
            </w:tcBorders>
          </w:tcPr>
          <w:p w14:paraId="0CA97AB4" w14:textId="77777777" w:rsidR="00C653BA" w:rsidRPr="00C653BA" w:rsidRDefault="00C653BA" w:rsidP="00C653BA">
            <w:pPr>
              <w:jc w:val="left"/>
              <w:rPr>
                <w:rFonts w:ascii="Cambria" w:eastAsia="Times New Roman" w:hAnsi="Cambria" w:cs="Times New Roman"/>
                <w:bCs/>
                <w:i/>
                <w:iCs/>
                <w:color w:val="0070C0"/>
                <w:sz w:val="14"/>
                <w:szCs w:val="14"/>
              </w:rPr>
            </w:pPr>
            <w:r w:rsidRPr="00C653BA">
              <w:rPr>
                <w:rFonts w:ascii="Cambria" w:eastAsia="Times New Roman" w:hAnsi="Cambria" w:cs="Times New Roman"/>
                <w:bCs/>
                <w:i/>
                <w:iCs/>
                <w:color w:val="0070C0"/>
                <w:sz w:val="14"/>
                <w:szCs w:val="14"/>
              </w:rPr>
              <w:t>r</w:t>
            </w:r>
          </w:p>
        </w:tc>
        <w:tc>
          <w:tcPr>
            <w:tcW w:w="535" w:type="dxa"/>
            <w:tcBorders>
              <w:top w:val="single" w:sz="4" w:space="0" w:color="auto"/>
              <w:bottom w:val="single" w:sz="4" w:space="0" w:color="auto"/>
            </w:tcBorders>
          </w:tcPr>
          <w:p w14:paraId="5CD5042F" w14:textId="77777777" w:rsidR="00C653BA" w:rsidRPr="00C653BA" w:rsidRDefault="00C653BA" w:rsidP="00C653BA">
            <w:pPr>
              <w:jc w:val="left"/>
              <w:rPr>
                <w:rFonts w:ascii="Cambria" w:eastAsia="Times New Roman" w:hAnsi="Cambria" w:cs="Times New Roman"/>
                <w:bCs/>
                <w:i/>
                <w:iCs/>
                <w:color w:val="0070C0"/>
                <w:sz w:val="14"/>
                <w:szCs w:val="14"/>
              </w:rPr>
            </w:pPr>
            <w:r w:rsidRPr="00C653BA">
              <w:rPr>
                <w:rFonts w:ascii="Cambria" w:eastAsia="Times New Roman" w:hAnsi="Cambria" w:cs="Times New Roman"/>
                <w:bCs/>
                <w:i/>
                <w:iCs/>
                <w:color w:val="0070C0"/>
                <w:sz w:val="14"/>
                <w:szCs w:val="14"/>
              </w:rPr>
              <w:t>n</w:t>
            </w:r>
          </w:p>
        </w:tc>
        <w:tc>
          <w:tcPr>
            <w:tcW w:w="791" w:type="dxa"/>
            <w:tcBorders>
              <w:top w:val="single" w:sz="4" w:space="0" w:color="auto"/>
              <w:bottom w:val="single" w:sz="4" w:space="0" w:color="auto"/>
            </w:tcBorders>
          </w:tcPr>
          <w:p w14:paraId="730E7323"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color w:val="0070C0"/>
                <w:sz w:val="14"/>
                <w:szCs w:val="14"/>
              </w:rPr>
              <w:t>Mean Age in years</w:t>
            </w:r>
          </w:p>
        </w:tc>
        <w:tc>
          <w:tcPr>
            <w:tcW w:w="919" w:type="dxa"/>
            <w:tcBorders>
              <w:top w:val="single" w:sz="4" w:space="0" w:color="auto"/>
              <w:bottom w:val="single" w:sz="4" w:space="0" w:color="auto"/>
            </w:tcBorders>
          </w:tcPr>
          <w:p w14:paraId="0C63ED6B"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color w:val="0070C0"/>
                <w:sz w:val="14"/>
                <w:szCs w:val="14"/>
              </w:rPr>
              <w:t>Test-Retest Intervals in years</w:t>
            </w:r>
          </w:p>
        </w:tc>
        <w:tc>
          <w:tcPr>
            <w:tcW w:w="663" w:type="dxa"/>
            <w:tcBorders>
              <w:top w:val="single" w:sz="4" w:space="0" w:color="auto"/>
              <w:bottom w:val="single" w:sz="4" w:space="0" w:color="auto"/>
            </w:tcBorders>
          </w:tcPr>
          <w:p w14:paraId="7097E454"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color w:val="0070C0"/>
                <w:sz w:val="14"/>
                <w:szCs w:val="14"/>
              </w:rPr>
              <w:t>Ability</w:t>
            </w:r>
          </w:p>
        </w:tc>
        <w:tc>
          <w:tcPr>
            <w:tcW w:w="790" w:type="dxa"/>
            <w:tcBorders>
              <w:top w:val="single" w:sz="4" w:space="0" w:color="auto"/>
              <w:bottom w:val="single" w:sz="4" w:space="0" w:color="auto"/>
            </w:tcBorders>
          </w:tcPr>
          <w:p w14:paraId="0E1F6F24"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color w:val="0070C0"/>
                <w:sz w:val="14"/>
                <w:szCs w:val="14"/>
              </w:rPr>
              <w:t>Sample IQ</w:t>
            </w:r>
          </w:p>
        </w:tc>
        <w:tc>
          <w:tcPr>
            <w:tcW w:w="1175" w:type="dxa"/>
            <w:tcBorders>
              <w:top w:val="single" w:sz="4" w:space="0" w:color="auto"/>
              <w:bottom w:val="single" w:sz="4" w:space="0" w:color="auto"/>
            </w:tcBorders>
          </w:tcPr>
          <w:p w14:paraId="66F77F08"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color w:val="0070C0"/>
                <w:sz w:val="14"/>
                <w:szCs w:val="14"/>
              </w:rPr>
              <w:t>Test Family</w:t>
            </w:r>
          </w:p>
        </w:tc>
        <w:tc>
          <w:tcPr>
            <w:tcW w:w="1046" w:type="dxa"/>
            <w:tcBorders>
              <w:top w:val="single" w:sz="4" w:space="0" w:color="auto"/>
              <w:bottom w:val="single" w:sz="4" w:space="0" w:color="auto"/>
            </w:tcBorders>
          </w:tcPr>
          <w:p w14:paraId="3FD156A2"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color w:val="0070C0"/>
                <w:sz w:val="14"/>
                <w:szCs w:val="14"/>
              </w:rPr>
              <w:t>Varying measurement intervals</w:t>
            </w:r>
          </w:p>
        </w:tc>
        <w:tc>
          <w:tcPr>
            <w:tcW w:w="790" w:type="dxa"/>
            <w:tcBorders>
              <w:top w:val="single" w:sz="4" w:space="0" w:color="auto"/>
              <w:bottom w:val="single" w:sz="4" w:space="0" w:color="auto"/>
            </w:tcBorders>
          </w:tcPr>
          <w:p w14:paraId="5CF560F0"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color w:val="0070C0"/>
                <w:sz w:val="14"/>
                <w:szCs w:val="14"/>
              </w:rPr>
              <w:t>Complete Test</w:t>
            </w:r>
          </w:p>
        </w:tc>
        <w:tc>
          <w:tcPr>
            <w:tcW w:w="920" w:type="dxa"/>
            <w:tcBorders>
              <w:top w:val="single" w:sz="4" w:space="0" w:color="auto"/>
              <w:bottom w:val="single" w:sz="4" w:space="0" w:color="auto"/>
            </w:tcBorders>
          </w:tcPr>
          <w:p w14:paraId="4C94BA18"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color w:val="0070C0"/>
                <w:sz w:val="14"/>
                <w:szCs w:val="14"/>
              </w:rPr>
              <w:t>Location</w:t>
            </w:r>
          </w:p>
        </w:tc>
        <w:tc>
          <w:tcPr>
            <w:tcW w:w="921" w:type="dxa"/>
            <w:tcBorders>
              <w:top w:val="single" w:sz="4" w:space="0" w:color="auto"/>
              <w:bottom w:val="single" w:sz="4" w:space="0" w:color="auto"/>
            </w:tcBorders>
          </w:tcPr>
          <w:p w14:paraId="00B3FB92" w14:textId="77777777" w:rsidR="00C653BA" w:rsidRPr="00C653BA" w:rsidRDefault="00C653BA" w:rsidP="00C653BA">
            <w:pPr>
              <w:jc w:val="left"/>
              <w:rPr>
                <w:rFonts w:ascii="Cambria" w:eastAsia="Times New Roman" w:hAnsi="Cambria" w:cs="Times New Roman"/>
                <w:bCs/>
                <w:color w:val="0070C0"/>
                <w:sz w:val="14"/>
                <w:szCs w:val="14"/>
              </w:rPr>
            </w:pPr>
            <w:r w:rsidRPr="00C653BA">
              <w:rPr>
                <w:rFonts w:ascii="Cambria" w:eastAsia="Times New Roman" w:hAnsi="Cambria" w:cs="Times New Roman"/>
                <w:bCs/>
                <w:color w:val="0070C0"/>
                <w:sz w:val="14"/>
                <w:szCs w:val="14"/>
              </w:rPr>
              <w:t>Reliability</w:t>
            </w:r>
          </w:p>
        </w:tc>
      </w:tr>
      <w:tr w:rsidR="00C653BA" w:rsidRPr="00C653BA" w14:paraId="0FB15073" w14:textId="77777777" w:rsidTr="00BA14AD">
        <w:trPr>
          <w:jc w:val="left"/>
        </w:trPr>
        <w:tc>
          <w:tcPr>
            <w:tcW w:w="2196" w:type="dxa"/>
            <w:tcBorders>
              <w:top w:val="single" w:sz="4" w:space="0" w:color="auto"/>
            </w:tcBorders>
          </w:tcPr>
          <w:p w14:paraId="4B3911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1937 Stanford Binet Standardization</w:t>
            </w:r>
          </w:p>
        </w:tc>
        <w:tc>
          <w:tcPr>
            <w:tcW w:w="1431" w:type="dxa"/>
            <w:tcBorders>
              <w:top w:val="single" w:sz="4" w:space="0" w:color="auto"/>
            </w:tcBorders>
          </w:tcPr>
          <w:p w14:paraId="67587D9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Bradway &amp; Thompson, 1962</w:t>
            </w:r>
          </w:p>
        </w:tc>
        <w:tc>
          <w:tcPr>
            <w:tcW w:w="622" w:type="dxa"/>
            <w:tcBorders>
              <w:top w:val="single" w:sz="4" w:space="0" w:color="auto"/>
            </w:tcBorders>
          </w:tcPr>
          <w:p w14:paraId="48D5D8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w:t>
            </w:r>
          </w:p>
        </w:tc>
        <w:tc>
          <w:tcPr>
            <w:tcW w:w="663" w:type="dxa"/>
            <w:tcBorders>
              <w:top w:val="single" w:sz="4" w:space="0" w:color="auto"/>
            </w:tcBorders>
          </w:tcPr>
          <w:p w14:paraId="4ED6E2E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.59 - .85</w:t>
            </w:r>
          </w:p>
        </w:tc>
        <w:tc>
          <w:tcPr>
            <w:tcW w:w="535" w:type="dxa"/>
            <w:tcBorders>
              <w:top w:val="single" w:sz="4" w:space="0" w:color="auto"/>
            </w:tcBorders>
          </w:tcPr>
          <w:p w14:paraId="24CB79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109</w:t>
            </w:r>
          </w:p>
        </w:tc>
        <w:tc>
          <w:tcPr>
            <w:tcW w:w="791" w:type="dxa"/>
            <w:tcBorders>
              <w:top w:val="single" w:sz="4" w:space="0" w:color="auto"/>
            </w:tcBorders>
          </w:tcPr>
          <w:p w14:paraId="2D0E9A6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4.00 - 13.60</w:t>
            </w:r>
          </w:p>
        </w:tc>
        <w:tc>
          <w:tcPr>
            <w:tcW w:w="919" w:type="dxa"/>
            <w:tcBorders>
              <w:top w:val="single" w:sz="4" w:space="0" w:color="auto"/>
            </w:tcBorders>
          </w:tcPr>
          <w:p w14:paraId="2446451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9.60 - 25.50</w:t>
            </w:r>
          </w:p>
        </w:tc>
        <w:tc>
          <w:tcPr>
            <w:tcW w:w="663" w:type="dxa"/>
            <w:tcBorders>
              <w:top w:val="single" w:sz="4" w:space="0" w:color="auto"/>
            </w:tcBorders>
          </w:tcPr>
          <w:p w14:paraId="36D4B3B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Borders>
              <w:top w:val="single" w:sz="4" w:space="0" w:color="auto"/>
            </w:tcBorders>
          </w:tcPr>
          <w:p w14:paraId="18FEFD6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112.30 - 112.80</w:t>
            </w:r>
          </w:p>
        </w:tc>
        <w:tc>
          <w:tcPr>
            <w:tcW w:w="1175" w:type="dxa"/>
            <w:tcBorders>
              <w:top w:val="single" w:sz="4" w:space="0" w:color="auto"/>
            </w:tcBorders>
          </w:tcPr>
          <w:p w14:paraId="094AFE7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Stanford Binet</w:t>
            </w:r>
          </w:p>
        </w:tc>
        <w:tc>
          <w:tcPr>
            <w:tcW w:w="1046" w:type="dxa"/>
            <w:tcBorders>
              <w:top w:val="single" w:sz="4" w:space="0" w:color="auto"/>
            </w:tcBorders>
          </w:tcPr>
          <w:p w14:paraId="1D1072E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w:t>
            </w:r>
          </w:p>
        </w:tc>
        <w:tc>
          <w:tcPr>
            <w:tcW w:w="790" w:type="dxa"/>
            <w:tcBorders>
              <w:top w:val="single" w:sz="4" w:space="0" w:color="auto"/>
            </w:tcBorders>
          </w:tcPr>
          <w:p w14:paraId="1B1585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Borders>
              <w:top w:val="single" w:sz="4" w:space="0" w:color="auto"/>
            </w:tcBorders>
          </w:tcPr>
          <w:p w14:paraId="23BCC5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Borders>
              <w:top w:val="single" w:sz="4" w:space="0" w:color="auto"/>
            </w:tcBorders>
          </w:tcPr>
          <w:p w14:paraId="1C01E4C0"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12681D3" w14:textId="77777777" w:rsidTr="00BA14AD">
        <w:trPr>
          <w:jc w:val="left"/>
        </w:trPr>
        <w:tc>
          <w:tcPr>
            <w:tcW w:w="2196" w:type="dxa"/>
          </w:tcPr>
          <w:p w14:paraId="2068162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ADEPT</w:t>
            </w:r>
          </w:p>
        </w:tc>
        <w:tc>
          <w:tcPr>
            <w:tcW w:w="1431" w:type="dxa"/>
          </w:tcPr>
          <w:p w14:paraId="5427CAB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Raykov, 2000</w:t>
            </w:r>
          </w:p>
        </w:tc>
        <w:tc>
          <w:tcPr>
            <w:tcW w:w="622" w:type="dxa"/>
          </w:tcPr>
          <w:p w14:paraId="1598867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w:t>
            </w:r>
          </w:p>
        </w:tc>
        <w:tc>
          <w:tcPr>
            <w:tcW w:w="663" w:type="dxa"/>
          </w:tcPr>
          <w:p w14:paraId="176ADD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.70 - .87</w:t>
            </w:r>
          </w:p>
        </w:tc>
        <w:tc>
          <w:tcPr>
            <w:tcW w:w="535" w:type="dxa"/>
          </w:tcPr>
          <w:p w14:paraId="79D048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161</w:t>
            </w:r>
          </w:p>
        </w:tc>
        <w:tc>
          <w:tcPr>
            <w:tcW w:w="791" w:type="dxa"/>
          </w:tcPr>
          <w:p w14:paraId="4680F98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72.00</w:t>
            </w:r>
          </w:p>
        </w:tc>
        <w:tc>
          <w:tcPr>
            <w:tcW w:w="919" w:type="dxa"/>
          </w:tcPr>
          <w:p w14:paraId="5CF274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0.50</w:t>
            </w:r>
          </w:p>
        </w:tc>
        <w:tc>
          <w:tcPr>
            <w:tcW w:w="663" w:type="dxa"/>
          </w:tcPr>
          <w:p w14:paraId="5C79DF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4A74D270"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EB9F8E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ADEPT; CFT; PMA</w:t>
            </w:r>
          </w:p>
        </w:tc>
        <w:tc>
          <w:tcPr>
            <w:tcW w:w="1046" w:type="dxa"/>
          </w:tcPr>
          <w:p w14:paraId="3F8E136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88A2DE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780FE39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499F3B1"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BCE4F20" w14:textId="77777777" w:rsidTr="00BA14AD">
        <w:trPr>
          <w:jc w:val="left"/>
        </w:trPr>
        <w:tc>
          <w:tcPr>
            <w:tcW w:w="2196" w:type="dxa"/>
          </w:tcPr>
          <w:p w14:paraId="6D4F622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Aberdeen Birth Cohort 1921</w:t>
            </w:r>
          </w:p>
        </w:tc>
        <w:tc>
          <w:tcPr>
            <w:tcW w:w="1431" w:type="dxa"/>
          </w:tcPr>
          <w:p w14:paraId="19755E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Deary, Whiteman et al., 2004; Whalley et al., 2004</w:t>
            </w:r>
          </w:p>
        </w:tc>
        <w:tc>
          <w:tcPr>
            <w:tcW w:w="622" w:type="dxa"/>
          </w:tcPr>
          <w:p w14:paraId="46BA9A6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7FC2293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.63 - .65</w:t>
            </w:r>
          </w:p>
        </w:tc>
        <w:tc>
          <w:tcPr>
            <w:tcW w:w="535" w:type="dxa"/>
          </w:tcPr>
          <w:p w14:paraId="56B363D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74 - 144</w:t>
            </w:r>
          </w:p>
        </w:tc>
        <w:tc>
          <w:tcPr>
            <w:tcW w:w="791" w:type="dxa"/>
          </w:tcPr>
          <w:p w14:paraId="3B091E1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11.00</w:t>
            </w:r>
          </w:p>
        </w:tc>
        <w:tc>
          <w:tcPr>
            <w:tcW w:w="919" w:type="dxa"/>
          </w:tcPr>
          <w:p w14:paraId="67D552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53.00 - 66.00</w:t>
            </w:r>
          </w:p>
        </w:tc>
        <w:tc>
          <w:tcPr>
            <w:tcW w:w="663" w:type="dxa"/>
          </w:tcPr>
          <w:p w14:paraId="7DD9E7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B949CDC"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F5263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MHT; mixed</w:t>
            </w:r>
          </w:p>
        </w:tc>
        <w:tc>
          <w:tcPr>
            <w:tcW w:w="1046" w:type="dxa"/>
          </w:tcPr>
          <w:p w14:paraId="16D2A00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w:t>
            </w:r>
          </w:p>
        </w:tc>
        <w:tc>
          <w:tcPr>
            <w:tcW w:w="790" w:type="dxa"/>
          </w:tcPr>
          <w:p w14:paraId="2950F7B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223D026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1991DCBF"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DA21264" w14:textId="77777777" w:rsidTr="00BA14AD">
        <w:trPr>
          <w:jc w:val="left"/>
        </w:trPr>
        <w:tc>
          <w:tcPr>
            <w:tcW w:w="2196" w:type="dxa"/>
          </w:tcPr>
          <w:p w14:paraId="04BE39E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Aberdeen Birth Cohort 1936</w:t>
            </w:r>
          </w:p>
        </w:tc>
        <w:tc>
          <w:tcPr>
            <w:tcW w:w="1431" w:type="dxa"/>
          </w:tcPr>
          <w:p w14:paraId="10BFD3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Sandu et al., 2014</w:t>
            </w:r>
          </w:p>
        </w:tc>
        <w:tc>
          <w:tcPr>
            <w:tcW w:w="622" w:type="dxa"/>
          </w:tcPr>
          <w:p w14:paraId="2A2819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w:t>
            </w:r>
          </w:p>
        </w:tc>
        <w:tc>
          <w:tcPr>
            <w:tcW w:w="663" w:type="dxa"/>
          </w:tcPr>
          <w:p w14:paraId="5F771B3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.45 - .84</w:t>
            </w:r>
          </w:p>
        </w:tc>
        <w:tc>
          <w:tcPr>
            <w:tcW w:w="535" w:type="dxa"/>
          </w:tcPr>
          <w:p w14:paraId="775B2A4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87</w:t>
            </w:r>
          </w:p>
        </w:tc>
        <w:tc>
          <w:tcPr>
            <w:tcW w:w="791" w:type="dxa"/>
          </w:tcPr>
          <w:p w14:paraId="7F729D5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11.00 - 68.60</w:t>
            </w:r>
          </w:p>
        </w:tc>
        <w:tc>
          <w:tcPr>
            <w:tcW w:w="919" w:type="dxa"/>
          </w:tcPr>
          <w:p w14:paraId="6B0B1CF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5.00 - 62.00</w:t>
            </w:r>
          </w:p>
        </w:tc>
        <w:tc>
          <w:tcPr>
            <w:tcW w:w="663" w:type="dxa"/>
          </w:tcPr>
          <w:p w14:paraId="24644F5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Gf</w:t>
            </w:r>
          </w:p>
        </w:tc>
        <w:tc>
          <w:tcPr>
            <w:tcW w:w="790" w:type="dxa"/>
          </w:tcPr>
          <w:p w14:paraId="3745457A"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78736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Raven</w:t>
            </w:r>
          </w:p>
        </w:tc>
        <w:tc>
          <w:tcPr>
            <w:tcW w:w="1046" w:type="dxa"/>
          </w:tcPr>
          <w:p w14:paraId="195516F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w:t>
            </w:r>
          </w:p>
        </w:tc>
        <w:tc>
          <w:tcPr>
            <w:tcW w:w="790" w:type="dxa"/>
          </w:tcPr>
          <w:p w14:paraId="705F159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0ACB1D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2D3BE3E2"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C46C586" w14:textId="77777777" w:rsidTr="00BA14AD">
        <w:trPr>
          <w:jc w:val="left"/>
        </w:trPr>
        <w:tc>
          <w:tcPr>
            <w:tcW w:w="2196" w:type="dxa"/>
          </w:tcPr>
          <w:p w14:paraId="7DA876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Adkins, 1937</w:t>
            </w:r>
          </w:p>
        </w:tc>
        <w:tc>
          <w:tcPr>
            <w:tcW w:w="1431" w:type="dxa"/>
          </w:tcPr>
          <w:p w14:paraId="42D6BC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Adkins, 1937</w:t>
            </w:r>
          </w:p>
        </w:tc>
        <w:tc>
          <w:tcPr>
            <w:tcW w:w="622" w:type="dxa"/>
          </w:tcPr>
          <w:p w14:paraId="4316F10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w:t>
            </w:r>
          </w:p>
        </w:tc>
        <w:tc>
          <w:tcPr>
            <w:tcW w:w="663" w:type="dxa"/>
          </w:tcPr>
          <w:p w14:paraId="62285AA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.65 - .81</w:t>
            </w:r>
          </w:p>
        </w:tc>
        <w:tc>
          <w:tcPr>
            <w:tcW w:w="535" w:type="dxa"/>
          </w:tcPr>
          <w:p w14:paraId="41298C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77</w:t>
            </w:r>
          </w:p>
        </w:tc>
        <w:tc>
          <w:tcPr>
            <w:tcW w:w="791" w:type="dxa"/>
          </w:tcPr>
          <w:p w14:paraId="720D9A8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13.00 - 15.00</w:t>
            </w:r>
          </w:p>
        </w:tc>
        <w:tc>
          <w:tcPr>
            <w:tcW w:w="919" w:type="dxa"/>
          </w:tcPr>
          <w:p w14:paraId="0EED24C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3AA7A42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4C51542B"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716D3F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Kuhlmann; Morgan mental; Otis</w:t>
            </w:r>
          </w:p>
        </w:tc>
        <w:tc>
          <w:tcPr>
            <w:tcW w:w="1046" w:type="dxa"/>
          </w:tcPr>
          <w:p w14:paraId="71CE2BC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D725FF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7D8452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3EE1820B"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6F58E2E" w14:textId="77777777" w:rsidTr="00BA14AD">
        <w:trPr>
          <w:jc w:val="left"/>
        </w:trPr>
        <w:tc>
          <w:tcPr>
            <w:tcW w:w="2196" w:type="dxa"/>
          </w:tcPr>
          <w:p w14:paraId="7214843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Allan &amp; Young, 1943</w:t>
            </w:r>
          </w:p>
        </w:tc>
        <w:tc>
          <w:tcPr>
            <w:tcW w:w="1431" w:type="dxa"/>
          </w:tcPr>
          <w:p w14:paraId="1821FAF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Allan &amp; Young, 1943</w:t>
            </w:r>
          </w:p>
        </w:tc>
        <w:tc>
          <w:tcPr>
            <w:tcW w:w="622" w:type="dxa"/>
          </w:tcPr>
          <w:p w14:paraId="6AA6AC3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172A11A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.32 - .41</w:t>
            </w:r>
          </w:p>
        </w:tc>
        <w:tc>
          <w:tcPr>
            <w:tcW w:w="535" w:type="dxa"/>
          </w:tcPr>
          <w:p w14:paraId="43F2F7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49 - 51</w:t>
            </w:r>
          </w:p>
        </w:tc>
        <w:tc>
          <w:tcPr>
            <w:tcW w:w="791" w:type="dxa"/>
          </w:tcPr>
          <w:p w14:paraId="5B1A25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3.75 - 4.00</w:t>
            </w:r>
          </w:p>
        </w:tc>
        <w:tc>
          <w:tcPr>
            <w:tcW w:w="919" w:type="dxa"/>
          </w:tcPr>
          <w:p w14:paraId="151133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5.25 - 5.67</w:t>
            </w:r>
          </w:p>
        </w:tc>
        <w:tc>
          <w:tcPr>
            <w:tcW w:w="663" w:type="dxa"/>
          </w:tcPr>
          <w:p w14:paraId="4FE3FFB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8D4D65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113.00 - 120.00</w:t>
            </w:r>
          </w:p>
        </w:tc>
        <w:tc>
          <w:tcPr>
            <w:tcW w:w="1175" w:type="dxa"/>
          </w:tcPr>
          <w:p w14:paraId="182F5B1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6BC63D8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2F3312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548449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507BC306"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9CC3FFD" w14:textId="77777777" w:rsidTr="00BA14AD">
        <w:trPr>
          <w:jc w:val="left"/>
        </w:trPr>
        <w:tc>
          <w:tcPr>
            <w:tcW w:w="2196" w:type="dxa"/>
          </w:tcPr>
          <w:p w14:paraId="055C3BC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Allen, 1945</w:t>
            </w:r>
          </w:p>
        </w:tc>
        <w:tc>
          <w:tcPr>
            <w:tcW w:w="1431" w:type="dxa"/>
          </w:tcPr>
          <w:p w14:paraId="3E6D01B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Allen, 1945</w:t>
            </w:r>
          </w:p>
        </w:tc>
        <w:tc>
          <w:tcPr>
            <w:tcW w:w="622" w:type="dxa"/>
          </w:tcPr>
          <w:p w14:paraId="76E71E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1B94573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.69</w:t>
            </w:r>
          </w:p>
        </w:tc>
        <w:tc>
          <w:tcPr>
            <w:tcW w:w="535" w:type="dxa"/>
          </w:tcPr>
          <w:p w14:paraId="24E399C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327</w:t>
            </w:r>
          </w:p>
        </w:tc>
        <w:tc>
          <w:tcPr>
            <w:tcW w:w="791" w:type="dxa"/>
          </w:tcPr>
          <w:p w14:paraId="4A8E256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w:t>
            </w:r>
          </w:p>
        </w:tc>
        <w:tc>
          <w:tcPr>
            <w:tcW w:w="919" w:type="dxa"/>
          </w:tcPr>
          <w:p w14:paraId="4A3CD0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2.67</w:t>
            </w:r>
          </w:p>
        </w:tc>
        <w:tc>
          <w:tcPr>
            <w:tcW w:w="663" w:type="dxa"/>
          </w:tcPr>
          <w:p w14:paraId="1A225AA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32FBA164"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A6B37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Kuhlmann</w:t>
            </w:r>
          </w:p>
        </w:tc>
        <w:tc>
          <w:tcPr>
            <w:tcW w:w="1046" w:type="dxa"/>
          </w:tcPr>
          <w:p w14:paraId="7E2C7AC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B6F7B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EE9D7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BF75030"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69A9880" w14:textId="77777777" w:rsidTr="00BA14AD">
        <w:trPr>
          <w:jc w:val="left"/>
        </w:trPr>
        <w:tc>
          <w:tcPr>
            <w:tcW w:w="2196" w:type="dxa"/>
          </w:tcPr>
          <w:p w14:paraId="0BBFC52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Almas et al., 2016</w:t>
            </w:r>
          </w:p>
        </w:tc>
        <w:tc>
          <w:tcPr>
            <w:tcW w:w="1431" w:type="dxa"/>
          </w:tcPr>
          <w:p w14:paraId="56FBF0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Almas et al., 2016</w:t>
            </w:r>
          </w:p>
        </w:tc>
        <w:tc>
          <w:tcPr>
            <w:tcW w:w="622" w:type="dxa"/>
          </w:tcPr>
          <w:p w14:paraId="1A56293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7678AF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.59 - .82</w:t>
            </w:r>
          </w:p>
        </w:tc>
        <w:tc>
          <w:tcPr>
            <w:tcW w:w="535" w:type="dxa"/>
          </w:tcPr>
          <w:p w14:paraId="0EF8414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45 - 57</w:t>
            </w:r>
          </w:p>
        </w:tc>
        <w:tc>
          <w:tcPr>
            <w:tcW w:w="791" w:type="dxa"/>
          </w:tcPr>
          <w:p w14:paraId="64EC70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2.50 - 8.00</w:t>
            </w:r>
          </w:p>
        </w:tc>
        <w:tc>
          <w:tcPr>
            <w:tcW w:w="919" w:type="dxa"/>
          </w:tcPr>
          <w:p w14:paraId="5DB1EF9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1.00 - 9.50</w:t>
            </w:r>
          </w:p>
        </w:tc>
        <w:tc>
          <w:tcPr>
            <w:tcW w:w="663" w:type="dxa"/>
          </w:tcPr>
          <w:p w14:paraId="0E40C3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65A5654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100.26 - 109.33</w:t>
            </w:r>
          </w:p>
        </w:tc>
        <w:tc>
          <w:tcPr>
            <w:tcW w:w="1175" w:type="dxa"/>
          </w:tcPr>
          <w:p w14:paraId="152BE0D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Bayley; mixed; Wechsler</w:t>
            </w:r>
          </w:p>
        </w:tc>
        <w:tc>
          <w:tcPr>
            <w:tcW w:w="1046" w:type="dxa"/>
          </w:tcPr>
          <w:p w14:paraId="4F5C5AF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different; same; </w:t>
            </w:r>
            <w:proofErr w:type="spellStart"/>
            <w:r w:rsidRPr="00C653BA">
              <w:rPr>
                <w:rFonts w:ascii="Cambria" w:eastAsia="Times New Roman" w:hAnsi="Cambria" w:cs="Times New Roman"/>
                <w:color w:val="0070C0"/>
                <w:sz w:val="14"/>
                <w:szCs w:val="14"/>
              </w:rPr>
              <w:t>same_family</w:t>
            </w:r>
            <w:proofErr w:type="spellEnd"/>
          </w:p>
        </w:tc>
        <w:tc>
          <w:tcPr>
            <w:tcW w:w="790" w:type="dxa"/>
          </w:tcPr>
          <w:p w14:paraId="251B64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6DAB6F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FA9226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.88 - .96</w:t>
            </w:r>
          </w:p>
        </w:tc>
      </w:tr>
      <w:tr w:rsidR="00C653BA" w:rsidRPr="00C653BA" w14:paraId="532C7FA1" w14:textId="77777777" w:rsidTr="00BA14AD">
        <w:trPr>
          <w:jc w:val="left"/>
        </w:trPr>
        <w:tc>
          <w:tcPr>
            <w:tcW w:w="2196" w:type="dxa"/>
          </w:tcPr>
          <w:p w14:paraId="73D9255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Arthur et al., 2010</w:t>
            </w:r>
          </w:p>
        </w:tc>
        <w:tc>
          <w:tcPr>
            <w:tcW w:w="1431" w:type="dxa"/>
          </w:tcPr>
          <w:p w14:paraId="6C7B49D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Arthur et al., 2010</w:t>
            </w:r>
          </w:p>
        </w:tc>
        <w:tc>
          <w:tcPr>
            <w:tcW w:w="622" w:type="dxa"/>
          </w:tcPr>
          <w:p w14:paraId="50CC63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4C196C1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.84</w:t>
            </w:r>
          </w:p>
        </w:tc>
        <w:tc>
          <w:tcPr>
            <w:tcW w:w="535" w:type="dxa"/>
          </w:tcPr>
          <w:p w14:paraId="0655AD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296</w:t>
            </w:r>
          </w:p>
        </w:tc>
        <w:tc>
          <w:tcPr>
            <w:tcW w:w="791" w:type="dxa"/>
          </w:tcPr>
          <w:p w14:paraId="1FEF5D8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35.53</w:t>
            </w:r>
          </w:p>
        </w:tc>
        <w:tc>
          <w:tcPr>
            <w:tcW w:w="919" w:type="dxa"/>
          </w:tcPr>
          <w:p w14:paraId="3CE3C81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1.18</w:t>
            </w:r>
          </w:p>
        </w:tc>
        <w:tc>
          <w:tcPr>
            <w:tcW w:w="663" w:type="dxa"/>
          </w:tcPr>
          <w:p w14:paraId="097F7E6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B213F22"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457FF60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590D91E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8A329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675504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D94DE9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DB1BE72" w14:textId="77777777" w:rsidTr="00BA14AD">
        <w:trPr>
          <w:jc w:val="left"/>
        </w:trPr>
        <w:tc>
          <w:tcPr>
            <w:tcW w:w="2196" w:type="dxa"/>
          </w:tcPr>
          <w:p w14:paraId="6D291AA1"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Bartoi</w:t>
            </w:r>
            <w:proofErr w:type="spellEnd"/>
            <w:r w:rsidRPr="00C653BA">
              <w:rPr>
                <w:rFonts w:ascii="Cambria" w:eastAsia="Times New Roman" w:hAnsi="Cambria" w:cs="Times New Roman"/>
                <w:color w:val="0070C0"/>
                <w:sz w:val="14"/>
                <w:szCs w:val="14"/>
              </w:rPr>
              <w:t xml:space="preserve"> et al., 2015</w:t>
            </w:r>
          </w:p>
        </w:tc>
        <w:tc>
          <w:tcPr>
            <w:tcW w:w="1431" w:type="dxa"/>
          </w:tcPr>
          <w:p w14:paraId="5CEF75D7"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Bartoi</w:t>
            </w:r>
            <w:proofErr w:type="spellEnd"/>
            <w:r w:rsidRPr="00C653BA">
              <w:rPr>
                <w:rFonts w:ascii="Cambria" w:eastAsia="Times New Roman" w:hAnsi="Cambria" w:cs="Times New Roman"/>
                <w:color w:val="0070C0"/>
                <w:sz w:val="14"/>
                <w:szCs w:val="14"/>
              </w:rPr>
              <w:t xml:space="preserve"> et al., 2015</w:t>
            </w:r>
          </w:p>
        </w:tc>
        <w:tc>
          <w:tcPr>
            <w:tcW w:w="622" w:type="dxa"/>
          </w:tcPr>
          <w:p w14:paraId="6988B3E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w:t>
            </w:r>
          </w:p>
        </w:tc>
        <w:tc>
          <w:tcPr>
            <w:tcW w:w="663" w:type="dxa"/>
          </w:tcPr>
          <w:p w14:paraId="3C6AE6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.62 - .91</w:t>
            </w:r>
          </w:p>
        </w:tc>
        <w:tc>
          <w:tcPr>
            <w:tcW w:w="535" w:type="dxa"/>
          </w:tcPr>
          <w:p w14:paraId="6C2096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21</w:t>
            </w:r>
          </w:p>
        </w:tc>
        <w:tc>
          <w:tcPr>
            <w:tcW w:w="791" w:type="dxa"/>
          </w:tcPr>
          <w:p w14:paraId="394503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11.24</w:t>
            </w:r>
          </w:p>
        </w:tc>
        <w:tc>
          <w:tcPr>
            <w:tcW w:w="919" w:type="dxa"/>
          </w:tcPr>
          <w:p w14:paraId="27A5CEA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1.84</w:t>
            </w:r>
          </w:p>
        </w:tc>
        <w:tc>
          <w:tcPr>
            <w:tcW w:w="663" w:type="dxa"/>
          </w:tcPr>
          <w:p w14:paraId="1EF4B5E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Gf; Gs; Gwm</w:t>
            </w:r>
          </w:p>
        </w:tc>
        <w:tc>
          <w:tcPr>
            <w:tcW w:w="790" w:type="dxa"/>
          </w:tcPr>
          <w:p w14:paraId="2CF245D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91.62</w:t>
            </w:r>
          </w:p>
        </w:tc>
        <w:tc>
          <w:tcPr>
            <w:tcW w:w="1175" w:type="dxa"/>
          </w:tcPr>
          <w:p w14:paraId="656E1F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4CB855A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6BB36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71440C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F06A9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.86 - .97</w:t>
            </w:r>
          </w:p>
        </w:tc>
      </w:tr>
      <w:tr w:rsidR="00C653BA" w:rsidRPr="00C653BA" w14:paraId="43A23B5A" w14:textId="77777777" w:rsidTr="00BA14AD">
        <w:trPr>
          <w:jc w:val="left"/>
        </w:trPr>
        <w:tc>
          <w:tcPr>
            <w:tcW w:w="2196" w:type="dxa"/>
          </w:tcPr>
          <w:p w14:paraId="76E3CA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Basso et al., 2002</w:t>
            </w:r>
          </w:p>
        </w:tc>
        <w:tc>
          <w:tcPr>
            <w:tcW w:w="1431" w:type="dxa"/>
          </w:tcPr>
          <w:p w14:paraId="1BE0F9E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Basso et al., 2002</w:t>
            </w:r>
          </w:p>
        </w:tc>
        <w:tc>
          <w:tcPr>
            <w:tcW w:w="622" w:type="dxa"/>
          </w:tcPr>
          <w:p w14:paraId="20DEBE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w:t>
            </w:r>
          </w:p>
        </w:tc>
        <w:tc>
          <w:tcPr>
            <w:tcW w:w="663" w:type="dxa"/>
          </w:tcPr>
          <w:p w14:paraId="1C336A5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.80 - .90</w:t>
            </w:r>
          </w:p>
        </w:tc>
        <w:tc>
          <w:tcPr>
            <w:tcW w:w="535" w:type="dxa"/>
          </w:tcPr>
          <w:p w14:paraId="7B8468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51</w:t>
            </w:r>
          </w:p>
        </w:tc>
        <w:tc>
          <w:tcPr>
            <w:tcW w:w="791" w:type="dxa"/>
          </w:tcPr>
          <w:p w14:paraId="21B1589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23.80</w:t>
            </w:r>
          </w:p>
        </w:tc>
        <w:tc>
          <w:tcPr>
            <w:tcW w:w="919" w:type="dxa"/>
          </w:tcPr>
          <w:p w14:paraId="2BA18B3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0.38</w:t>
            </w:r>
          </w:p>
        </w:tc>
        <w:tc>
          <w:tcPr>
            <w:tcW w:w="663" w:type="dxa"/>
          </w:tcPr>
          <w:p w14:paraId="6F67042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Gs; Gv; Gwm</w:t>
            </w:r>
          </w:p>
        </w:tc>
        <w:tc>
          <w:tcPr>
            <w:tcW w:w="790" w:type="dxa"/>
          </w:tcPr>
          <w:p w14:paraId="5E16AB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109.40</w:t>
            </w:r>
          </w:p>
        </w:tc>
        <w:tc>
          <w:tcPr>
            <w:tcW w:w="1175" w:type="dxa"/>
          </w:tcPr>
          <w:p w14:paraId="26B5805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C08356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1F5C76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CEF6E1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8605B7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.86 - .98</w:t>
            </w:r>
          </w:p>
        </w:tc>
      </w:tr>
      <w:tr w:rsidR="00C653BA" w:rsidRPr="00C653BA" w14:paraId="0EDAEF0C" w14:textId="77777777" w:rsidTr="00BA14AD">
        <w:trPr>
          <w:jc w:val="left"/>
        </w:trPr>
        <w:tc>
          <w:tcPr>
            <w:tcW w:w="2196" w:type="dxa"/>
          </w:tcPr>
          <w:p w14:paraId="41CBB1FA"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Baudson</w:t>
            </w:r>
            <w:proofErr w:type="spellEnd"/>
            <w:r w:rsidRPr="00C653BA">
              <w:rPr>
                <w:rFonts w:ascii="Cambria" w:eastAsia="Times New Roman" w:hAnsi="Cambria" w:cs="Times New Roman"/>
                <w:color w:val="0070C0"/>
                <w:sz w:val="14"/>
                <w:szCs w:val="14"/>
              </w:rPr>
              <w:t xml:space="preserve"> &amp; Preckel, 2013a</w:t>
            </w:r>
          </w:p>
        </w:tc>
        <w:tc>
          <w:tcPr>
            <w:tcW w:w="1431" w:type="dxa"/>
          </w:tcPr>
          <w:p w14:paraId="3E77AC32"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Baudson</w:t>
            </w:r>
            <w:proofErr w:type="spellEnd"/>
            <w:r w:rsidRPr="00C653BA">
              <w:rPr>
                <w:rFonts w:ascii="Cambria" w:eastAsia="Times New Roman" w:hAnsi="Cambria" w:cs="Times New Roman"/>
                <w:color w:val="0070C0"/>
                <w:sz w:val="14"/>
                <w:szCs w:val="14"/>
              </w:rPr>
              <w:t xml:space="preserve"> &amp; Preckel, 2013</w:t>
            </w:r>
          </w:p>
        </w:tc>
        <w:tc>
          <w:tcPr>
            <w:tcW w:w="622" w:type="dxa"/>
          </w:tcPr>
          <w:p w14:paraId="1015D4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30985A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.73</w:t>
            </w:r>
          </w:p>
        </w:tc>
        <w:tc>
          <w:tcPr>
            <w:tcW w:w="535" w:type="dxa"/>
          </w:tcPr>
          <w:p w14:paraId="5FCF1F3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51</w:t>
            </w:r>
          </w:p>
        </w:tc>
        <w:tc>
          <w:tcPr>
            <w:tcW w:w="791" w:type="dxa"/>
          </w:tcPr>
          <w:p w14:paraId="27EE3A4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w:t>
            </w:r>
          </w:p>
        </w:tc>
        <w:tc>
          <w:tcPr>
            <w:tcW w:w="919" w:type="dxa"/>
          </w:tcPr>
          <w:p w14:paraId="793DBA4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50215B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2AC84E6D"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17588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THINK</w:t>
            </w:r>
          </w:p>
        </w:tc>
        <w:tc>
          <w:tcPr>
            <w:tcW w:w="1046" w:type="dxa"/>
          </w:tcPr>
          <w:p w14:paraId="74FD065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9E8238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9A88EB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62771E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.73</w:t>
            </w:r>
          </w:p>
        </w:tc>
      </w:tr>
      <w:tr w:rsidR="00C653BA" w:rsidRPr="00C653BA" w14:paraId="7F7823B9" w14:textId="77777777" w:rsidTr="00BA14AD">
        <w:trPr>
          <w:jc w:val="left"/>
        </w:trPr>
        <w:tc>
          <w:tcPr>
            <w:tcW w:w="2196" w:type="dxa"/>
          </w:tcPr>
          <w:p w14:paraId="00115636"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Baudson</w:t>
            </w:r>
            <w:proofErr w:type="spellEnd"/>
            <w:r w:rsidRPr="00C653BA">
              <w:rPr>
                <w:rFonts w:ascii="Cambria" w:eastAsia="Times New Roman" w:hAnsi="Cambria" w:cs="Times New Roman"/>
                <w:color w:val="0070C0"/>
                <w:sz w:val="14"/>
                <w:szCs w:val="14"/>
              </w:rPr>
              <w:t xml:space="preserve"> &amp; Preckel, 2013b</w:t>
            </w:r>
          </w:p>
        </w:tc>
        <w:tc>
          <w:tcPr>
            <w:tcW w:w="1431" w:type="dxa"/>
          </w:tcPr>
          <w:p w14:paraId="34250798"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Baudson</w:t>
            </w:r>
            <w:proofErr w:type="spellEnd"/>
            <w:r w:rsidRPr="00C653BA">
              <w:rPr>
                <w:rFonts w:ascii="Cambria" w:eastAsia="Times New Roman" w:hAnsi="Cambria" w:cs="Times New Roman"/>
                <w:color w:val="0070C0"/>
                <w:sz w:val="14"/>
                <w:szCs w:val="14"/>
              </w:rPr>
              <w:t xml:space="preserve"> &amp; Preckel, 2013</w:t>
            </w:r>
          </w:p>
        </w:tc>
        <w:tc>
          <w:tcPr>
            <w:tcW w:w="622" w:type="dxa"/>
          </w:tcPr>
          <w:p w14:paraId="0BA131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420730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w:t>
            </w:r>
          </w:p>
        </w:tc>
        <w:tc>
          <w:tcPr>
            <w:tcW w:w="535" w:type="dxa"/>
          </w:tcPr>
          <w:p w14:paraId="28DE0D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66</w:t>
            </w:r>
          </w:p>
        </w:tc>
        <w:tc>
          <w:tcPr>
            <w:tcW w:w="791" w:type="dxa"/>
          </w:tcPr>
          <w:p w14:paraId="69B7D8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8.00</w:t>
            </w:r>
          </w:p>
        </w:tc>
        <w:tc>
          <w:tcPr>
            <w:tcW w:w="919" w:type="dxa"/>
          </w:tcPr>
          <w:p w14:paraId="4CE6CAF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4D0685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0E4262E3"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23D864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THINK</w:t>
            </w:r>
          </w:p>
        </w:tc>
        <w:tc>
          <w:tcPr>
            <w:tcW w:w="1046" w:type="dxa"/>
          </w:tcPr>
          <w:p w14:paraId="3F9AFB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7BE38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794700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34997DB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w:t>
            </w:r>
          </w:p>
        </w:tc>
      </w:tr>
      <w:tr w:rsidR="00C653BA" w:rsidRPr="00C653BA" w14:paraId="779FE238" w14:textId="77777777" w:rsidTr="00BA14AD">
        <w:trPr>
          <w:jc w:val="left"/>
        </w:trPr>
        <w:tc>
          <w:tcPr>
            <w:tcW w:w="2196" w:type="dxa"/>
          </w:tcPr>
          <w:p w14:paraId="3EFF7F65"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Baudson</w:t>
            </w:r>
            <w:proofErr w:type="spellEnd"/>
            <w:r w:rsidRPr="00C653BA">
              <w:rPr>
                <w:rFonts w:ascii="Cambria" w:eastAsia="Times New Roman" w:hAnsi="Cambria" w:cs="Times New Roman"/>
                <w:color w:val="0070C0"/>
                <w:sz w:val="14"/>
                <w:szCs w:val="14"/>
              </w:rPr>
              <w:t xml:space="preserve"> &amp; Preckel, 2013c</w:t>
            </w:r>
          </w:p>
        </w:tc>
        <w:tc>
          <w:tcPr>
            <w:tcW w:w="1431" w:type="dxa"/>
          </w:tcPr>
          <w:p w14:paraId="6AC72406"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Baudson</w:t>
            </w:r>
            <w:proofErr w:type="spellEnd"/>
            <w:r w:rsidRPr="00C653BA">
              <w:rPr>
                <w:rFonts w:ascii="Cambria" w:eastAsia="Times New Roman" w:hAnsi="Cambria" w:cs="Times New Roman"/>
                <w:color w:val="0070C0"/>
                <w:sz w:val="14"/>
                <w:szCs w:val="14"/>
              </w:rPr>
              <w:t xml:space="preserve"> &amp; Preckel, 2013</w:t>
            </w:r>
          </w:p>
        </w:tc>
        <w:tc>
          <w:tcPr>
            <w:tcW w:w="622" w:type="dxa"/>
          </w:tcPr>
          <w:p w14:paraId="74BDEE5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356C88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.61</w:t>
            </w:r>
          </w:p>
        </w:tc>
        <w:tc>
          <w:tcPr>
            <w:tcW w:w="535" w:type="dxa"/>
          </w:tcPr>
          <w:p w14:paraId="1FB3A53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64</w:t>
            </w:r>
          </w:p>
        </w:tc>
        <w:tc>
          <w:tcPr>
            <w:tcW w:w="791" w:type="dxa"/>
          </w:tcPr>
          <w:p w14:paraId="49D6F28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9.00</w:t>
            </w:r>
          </w:p>
        </w:tc>
        <w:tc>
          <w:tcPr>
            <w:tcW w:w="919" w:type="dxa"/>
          </w:tcPr>
          <w:p w14:paraId="5622BE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0DF6A4B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4A1AA021"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A7DF8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THINK</w:t>
            </w:r>
          </w:p>
        </w:tc>
        <w:tc>
          <w:tcPr>
            <w:tcW w:w="1046" w:type="dxa"/>
          </w:tcPr>
          <w:p w14:paraId="4DA1809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7CFA69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43667A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3633ADD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w:t>
            </w:r>
          </w:p>
        </w:tc>
      </w:tr>
      <w:tr w:rsidR="00C653BA" w:rsidRPr="00C653BA" w14:paraId="4DBF0334" w14:textId="77777777" w:rsidTr="00BA14AD">
        <w:trPr>
          <w:jc w:val="left"/>
        </w:trPr>
        <w:tc>
          <w:tcPr>
            <w:tcW w:w="2196" w:type="dxa"/>
          </w:tcPr>
          <w:p w14:paraId="4BB680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Bauer &amp; Smith, 1988</w:t>
            </w:r>
          </w:p>
        </w:tc>
        <w:tc>
          <w:tcPr>
            <w:tcW w:w="1431" w:type="dxa"/>
          </w:tcPr>
          <w:p w14:paraId="336C4F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Bauer &amp; Smith, 1988</w:t>
            </w:r>
          </w:p>
        </w:tc>
        <w:tc>
          <w:tcPr>
            <w:tcW w:w="622" w:type="dxa"/>
          </w:tcPr>
          <w:p w14:paraId="5D28E5D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0505A38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-.25 - .85</w:t>
            </w:r>
          </w:p>
        </w:tc>
        <w:tc>
          <w:tcPr>
            <w:tcW w:w="535" w:type="dxa"/>
          </w:tcPr>
          <w:p w14:paraId="445E22C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14 - 28</w:t>
            </w:r>
          </w:p>
        </w:tc>
        <w:tc>
          <w:tcPr>
            <w:tcW w:w="791" w:type="dxa"/>
          </w:tcPr>
          <w:p w14:paraId="6A698F8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4.92</w:t>
            </w:r>
          </w:p>
        </w:tc>
        <w:tc>
          <w:tcPr>
            <w:tcW w:w="919" w:type="dxa"/>
          </w:tcPr>
          <w:p w14:paraId="6EB4EAD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2DA2130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 Gv; Gwm</w:t>
            </w:r>
          </w:p>
        </w:tc>
        <w:tc>
          <w:tcPr>
            <w:tcW w:w="790" w:type="dxa"/>
          </w:tcPr>
          <w:p w14:paraId="3DC17E37"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4313C9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Kaufmann; Stanford Binet</w:t>
            </w:r>
          </w:p>
        </w:tc>
        <w:tc>
          <w:tcPr>
            <w:tcW w:w="1046" w:type="dxa"/>
          </w:tcPr>
          <w:p w14:paraId="691556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2AF2D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55FD88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902DC03"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05B7644" w14:textId="77777777" w:rsidTr="00BA14AD">
        <w:trPr>
          <w:jc w:val="left"/>
        </w:trPr>
        <w:tc>
          <w:tcPr>
            <w:tcW w:w="2196" w:type="dxa"/>
          </w:tcPr>
          <w:p w14:paraId="33EAD0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Bauer &amp; Smith, 1988a</w:t>
            </w:r>
          </w:p>
        </w:tc>
        <w:tc>
          <w:tcPr>
            <w:tcW w:w="1431" w:type="dxa"/>
          </w:tcPr>
          <w:p w14:paraId="525B62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Bauer &amp; Smith, 1988</w:t>
            </w:r>
          </w:p>
        </w:tc>
        <w:tc>
          <w:tcPr>
            <w:tcW w:w="622" w:type="dxa"/>
          </w:tcPr>
          <w:p w14:paraId="16D0A6D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5D9E576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.93</w:t>
            </w:r>
          </w:p>
        </w:tc>
        <w:tc>
          <w:tcPr>
            <w:tcW w:w="535" w:type="dxa"/>
          </w:tcPr>
          <w:p w14:paraId="1E8D0D6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w:t>
            </w:r>
          </w:p>
        </w:tc>
        <w:tc>
          <w:tcPr>
            <w:tcW w:w="791" w:type="dxa"/>
          </w:tcPr>
          <w:p w14:paraId="2448C8B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4.92</w:t>
            </w:r>
          </w:p>
        </w:tc>
        <w:tc>
          <w:tcPr>
            <w:tcW w:w="919" w:type="dxa"/>
          </w:tcPr>
          <w:p w14:paraId="1749F9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0BE4C51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6268C00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109.50</w:t>
            </w:r>
          </w:p>
        </w:tc>
        <w:tc>
          <w:tcPr>
            <w:tcW w:w="1175" w:type="dxa"/>
          </w:tcPr>
          <w:p w14:paraId="679B450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Kaufmann</w:t>
            </w:r>
          </w:p>
        </w:tc>
        <w:tc>
          <w:tcPr>
            <w:tcW w:w="1046" w:type="dxa"/>
          </w:tcPr>
          <w:p w14:paraId="4AB4D7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6B339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4BF141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173BE6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.94</w:t>
            </w:r>
          </w:p>
        </w:tc>
      </w:tr>
      <w:tr w:rsidR="00C653BA" w:rsidRPr="00C653BA" w14:paraId="791941FE" w14:textId="77777777" w:rsidTr="00BA14AD">
        <w:trPr>
          <w:jc w:val="left"/>
        </w:trPr>
        <w:tc>
          <w:tcPr>
            <w:tcW w:w="2196" w:type="dxa"/>
          </w:tcPr>
          <w:p w14:paraId="3FD4DF2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Bauer &amp; Smith, 1988b</w:t>
            </w:r>
          </w:p>
        </w:tc>
        <w:tc>
          <w:tcPr>
            <w:tcW w:w="1431" w:type="dxa"/>
          </w:tcPr>
          <w:p w14:paraId="64829E5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Bauer &amp; Smith, 1988</w:t>
            </w:r>
          </w:p>
        </w:tc>
        <w:tc>
          <w:tcPr>
            <w:tcW w:w="622" w:type="dxa"/>
          </w:tcPr>
          <w:p w14:paraId="02010C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7D5034F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w:t>
            </w:r>
          </w:p>
        </w:tc>
        <w:tc>
          <w:tcPr>
            <w:tcW w:w="535" w:type="dxa"/>
          </w:tcPr>
          <w:p w14:paraId="090CEC0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w:t>
            </w:r>
          </w:p>
        </w:tc>
        <w:tc>
          <w:tcPr>
            <w:tcW w:w="791" w:type="dxa"/>
          </w:tcPr>
          <w:p w14:paraId="4FC8BD7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4.92</w:t>
            </w:r>
          </w:p>
        </w:tc>
        <w:tc>
          <w:tcPr>
            <w:tcW w:w="919" w:type="dxa"/>
          </w:tcPr>
          <w:p w14:paraId="631932A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58BA1CB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6ED959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107.29</w:t>
            </w:r>
          </w:p>
        </w:tc>
        <w:tc>
          <w:tcPr>
            <w:tcW w:w="1175" w:type="dxa"/>
          </w:tcPr>
          <w:p w14:paraId="138FAEC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0A30A6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76A2B3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F091E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BF03474"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3CB1E05" w14:textId="77777777" w:rsidTr="00BA14AD">
        <w:trPr>
          <w:jc w:val="left"/>
        </w:trPr>
        <w:tc>
          <w:tcPr>
            <w:tcW w:w="2196" w:type="dxa"/>
          </w:tcPr>
          <w:p w14:paraId="5905B7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Bavarian Longitudinal Study</w:t>
            </w:r>
          </w:p>
        </w:tc>
        <w:tc>
          <w:tcPr>
            <w:tcW w:w="1431" w:type="dxa"/>
          </w:tcPr>
          <w:p w14:paraId="4B52A24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Breeman et al., 2015</w:t>
            </w:r>
          </w:p>
        </w:tc>
        <w:tc>
          <w:tcPr>
            <w:tcW w:w="622" w:type="dxa"/>
          </w:tcPr>
          <w:p w14:paraId="3C27795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5166133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.26 - .77</w:t>
            </w:r>
          </w:p>
        </w:tc>
        <w:tc>
          <w:tcPr>
            <w:tcW w:w="535" w:type="dxa"/>
          </w:tcPr>
          <w:p w14:paraId="53FCB37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197 - 229</w:t>
            </w:r>
          </w:p>
        </w:tc>
        <w:tc>
          <w:tcPr>
            <w:tcW w:w="791" w:type="dxa"/>
          </w:tcPr>
          <w:p w14:paraId="207DF82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1.67 - 8.00</w:t>
            </w:r>
          </w:p>
        </w:tc>
        <w:tc>
          <w:tcPr>
            <w:tcW w:w="919" w:type="dxa"/>
          </w:tcPr>
          <w:p w14:paraId="1BA5F0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2.00 - 24.33</w:t>
            </w:r>
          </w:p>
        </w:tc>
        <w:tc>
          <w:tcPr>
            <w:tcW w:w="663" w:type="dxa"/>
          </w:tcPr>
          <w:p w14:paraId="47FA9E9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4A22C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101.80 - 106.90</w:t>
            </w:r>
          </w:p>
        </w:tc>
        <w:tc>
          <w:tcPr>
            <w:tcW w:w="1175" w:type="dxa"/>
          </w:tcPr>
          <w:p w14:paraId="0C9D34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06013F3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78E3581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4B7DAF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5C577FB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.87 - .97</w:t>
            </w:r>
          </w:p>
        </w:tc>
      </w:tr>
      <w:tr w:rsidR="00C653BA" w:rsidRPr="00C653BA" w14:paraId="31C0B970" w14:textId="77777777" w:rsidTr="00BA14AD">
        <w:trPr>
          <w:jc w:val="left"/>
        </w:trPr>
        <w:tc>
          <w:tcPr>
            <w:tcW w:w="2196" w:type="dxa"/>
          </w:tcPr>
          <w:p w14:paraId="424B626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Bergold &amp; </w:t>
            </w:r>
            <w:proofErr w:type="spellStart"/>
            <w:r w:rsidRPr="00C653BA">
              <w:rPr>
                <w:rFonts w:ascii="Cambria" w:eastAsia="Times New Roman" w:hAnsi="Cambria" w:cs="Times New Roman"/>
                <w:color w:val="0070C0"/>
                <w:sz w:val="14"/>
                <w:szCs w:val="14"/>
              </w:rPr>
              <w:t>Steinmayr</w:t>
            </w:r>
            <w:proofErr w:type="spellEnd"/>
            <w:r w:rsidRPr="00C653BA">
              <w:rPr>
                <w:rFonts w:ascii="Cambria" w:eastAsia="Times New Roman" w:hAnsi="Cambria" w:cs="Times New Roman"/>
                <w:color w:val="0070C0"/>
                <w:sz w:val="14"/>
                <w:szCs w:val="14"/>
              </w:rPr>
              <w:t>, 2016</w:t>
            </w:r>
          </w:p>
        </w:tc>
        <w:tc>
          <w:tcPr>
            <w:tcW w:w="1431" w:type="dxa"/>
          </w:tcPr>
          <w:p w14:paraId="610C142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Bergold &amp; </w:t>
            </w:r>
            <w:proofErr w:type="spellStart"/>
            <w:r w:rsidRPr="00C653BA">
              <w:rPr>
                <w:rFonts w:ascii="Cambria" w:eastAsia="Times New Roman" w:hAnsi="Cambria" w:cs="Times New Roman"/>
                <w:color w:val="0070C0"/>
                <w:sz w:val="14"/>
                <w:szCs w:val="14"/>
              </w:rPr>
              <w:t>Steinmayr</w:t>
            </w:r>
            <w:proofErr w:type="spellEnd"/>
            <w:r w:rsidRPr="00C653BA">
              <w:rPr>
                <w:rFonts w:ascii="Cambria" w:eastAsia="Times New Roman" w:hAnsi="Cambria" w:cs="Times New Roman"/>
                <w:color w:val="0070C0"/>
                <w:sz w:val="14"/>
                <w:szCs w:val="14"/>
              </w:rPr>
              <w:t>, 2016</w:t>
            </w:r>
          </w:p>
        </w:tc>
        <w:tc>
          <w:tcPr>
            <w:tcW w:w="622" w:type="dxa"/>
          </w:tcPr>
          <w:p w14:paraId="276D7E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2E97CAC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.63</w:t>
            </w:r>
          </w:p>
        </w:tc>
        <w:tc>
          <w:tcPr>
            <w:tcW w:w="535" w:type="dxa"/>
          </w:tcPr>
          <w:p w14:paraId="104C04F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148</w:t>
            </w:r>
          </w:p>
        </w:tc>
        <w:tc>
          <w:tcPr>
            <w:tcW w:w="791" w:type="dxa"/>
          </w:tcPr>
          <w:p w14:paraId="4F6696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6.67</w:t>
            </w:r>
          </w:p>
        </w:tc>
        <w:tc>
          <w:tcPr>
            <w:tcW w:w="919" w:type="dxa"/>
          </w:tcPr>
          <w:p w14:paraId="2D9643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0.75</w:t>
            </w:r>
          </w:p>
        </w:tc>
        <w:tc>
          <w:tcPr>
            <w:tcW w:w="663" w:type="dxa"/>
          </w:tcPr>
          <w:p w14:paraId="78A50E2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6F1DB7ED"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225E85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CFT</w:t>
            </w:r>
          </w:p>
        </w:tc>
        <w:tc>
          <w:tcPr>
            <w:tcW w:w="1046" w:type="dxa"/>
          </w:tcPr>
          <w:p w14:paraId="6350664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E7126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5E4EBF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6A3C98D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w:t>
            </w:r>
          </w:p>
        </w:tc>
      </w:tr>
      <w:tr w:rsidR="00C653BA" w:rsidRPr="00C653BA" w14:paraId="0019EA8F" w14:textId="77777777" w:rsidTr="00BA14AD">
        <w:trPr>
          <w:jc w:val="left"/>
        </w:trPr>
        <w:tc>
          <w:tcPr>
            <w:tcW w:w="2196" w:type="dxa"/>
          </w:tcPr>
          <w:p w14:paraId="4996DA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Berlin Aging Study</w:t>
            </w:r>
          </w:p>
        </w:tc>
        <w:tc>
          <w:tcPr>
            <w:tcW w:w="1431" w:type="dxa"/>
          </w:tcPr>
          <w:p w14:paraId="3B3BC330"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Ghisletta</w:t>
            </w:r>
            <w:proofErr w:type="spellEnd"/>
            <w:r w:rsidRPr="00C653BA">
              <w:rPr>
                <w:rFonts w:ascii="Cambria" w:eastAsia="Times New Roman" w:hAnsi="Cambria" w:cs="Times New Roman"/>
                <w:color w:val="0070C0"/>
                <w:sz w:val="14"/>
                <w:szCs w:val="14"/>
              </w:rPr>
              <w:t xml:space="preserve"> &amp; Lindenberger, 2003</w:t>
            </w:r>
          </w:p>
        </w:tc>
        <w:tc>
          <w:tcPr>
            <w:tcW w:w="622" w:type="dxa"/>
          </w:tcPr>
          <w:p w14:paraId="7EBBEB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0A34E05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.68 - .79</w:t>
            </w:r>
          </w:p>
        </w:tc>
        <w:tc>
          <w:tcPr>
            <w:tcW w:w="535" w:type="dxa"/>
          </w:tcPr>
          <w:p w14:paraId="298F06E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132 - 206</w:t>
            </w:r>
          </w:p>
        </w:tc>
        <w:tc>
          <w:tcPr>
            <w:tcW w:w="791" w:type="dxa"/>
          </w:tcPr>
          <w:p w14:paraId="6F08A69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84.50 - 88.37</w:t>
            </w:r>
          </w:p>
        </w:tc>
        <w:tc>
          <w:tcPr>
            <w:tcW w:w="919" w:type="dxa"/>
          </w:tcPr>
          <w:p w14:paraId="39EB73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2.04 - 5.90</w:t>
            </w:r>
          </w:p>
        </w:tc>
        <w:tc>
          <w:tcPr>
            <w:tcW w:w="663" w:type="dxa"/>
          </w:tcPr>
          <w:p w14:paraId="18C3791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Gs</w:t>
            </w:r>
          </w:p>
        </w:tc>
        <w:tc>
          <w:tcPr>
            <w:tcW w:w="790" w:type="dxa"/>
          </w:tcPr>
          <w:p w14:paraId="1E085A7E"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41845B0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0DA511C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0A7F14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15DF556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33DB535D"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D77ED3E" w14:textId="77777777" w:rsidTr="00BA14AD">
        <w:trPr>
          <w:jc w:val="left"/>
        </w:trPr>
        <w:tc>
          <w:tcPr>
            <w:tcW w:w="2196" w:type="dxa"/>
          </w:tcPr>
          <w:p w14:paraId="7D48264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lastRenderedPageBreak/>
              <w:t>Betula project</w:t>
            </w:r>
          </w:p>
        </w:tc>
        <w:tc>
          <w:tcPr>
            <w:tcW w:w="1431" w:type="dxa"/>
          </w:tcPr>
          <w:p w14:paraId="53F119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Gorbach et al., 2017</w:t>
            </w:r>
          </w:p>
        </w:tc>
        <w:tc>
          <w:tcPr>
            <w:tcW w:w="622" w:type="dxa"/>
          </w:tcPr>
          <w:p w14:paraId="63669C1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w:t>
            </w:r>
          </w:p>
        </w:tc>
        <w:tc>
          <w:tcPr>
            <w:tcW w:w="663" w:type="dxa"/>
          </w:tcPr>
          <w:p w14:paraId="727EE4A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.61 - .84</w:t>
            </w:r>
          </w:p>
        </w:tc>
        <w:tc>
          <w:tcPr>
            <w:tcW w:w="535" w:type="dxa"/>
          </w:tcPr>
          <w:p w14:paraId="091629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152 - 262</w:t>
            </w:r>
          </w:p>
        </w:tc>
        <w:tc>
          <w:tcPr>
            <w:tcW w:w="791" w:type="dxa"/>
          </w:tcPr>
          <w:p w14:paraId="324660B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56.30 - 66.30</w:t>
            </w:r>
          </w:p>
        </w:tc>
        <w:tc>
          <w:tcPr>
            <w:tcW w:w="919" w:type="dxa"/>
          </w:tcPr>
          <w:p w14:paraId="50FA3F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5.00 - 15.00</w:t>
            </w:r>
          </w:p>
        </w:tc>
        <w:tc>
          <w:tcPr>
            <w:tcW w:w="663" w:type="dxa"/>
          </w:tcPr>
          <w:p w14:paraId="2B63E41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Gl; Gs</w:t>
            </w:r>
          </w:p>
        </w:tc>
        <w:tc>
          <w:tcPr>
            <w:tcW w:w="790" w:type="dxa"/>
          </w:tcPr>
          <w:p w14:paraId="32328CEB"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854D42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495CED7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D0F82C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271969E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Sweden</w:t>
            </w:r>
          </w:p>
        </w:tc>
        <w:tc>
          <w:tcPr>
            <w:tcW w:w="921" w:type="dxa"/>
          </w:tcPr>
          <w:p w14:paraId="1501B4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.77 - .80</w:t>
            </w:r>
          </w:p>
        </w:tc>
      </w:tr>
      <w:tr w:rsidR="00C653BA" w:rsidRPr="00C653BA" w14:paraId="58A3499E" w14:textId="77777777" w:rsidTr="00BA14AD">
        <w:trPr>
          <w:jc w:val="left"/>
        </w:trPr>
        <w:tc>
          <w:tcPr>
            <w:tcW w:w="2196" w:type="dxa"/>
          </w:tcPr>
          <w:p w14:paraId="7CD55E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Bonn Longitudinal Study of Aging</w:t>
            </w:r>
          </w:p>
        </w:tc>
        <w:tc>
          <w:tcPr>
            <w:tcW w:w="1431" w:type="dxa"/>
          </w:tcPr>
          <w:p w14:paraId="20A7B09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Rudinger &amp; Rietz, 1994</w:t>
            </w:r>
          </w:p>
        </w:tc>
        <w:tc>
          <w:tcPr>
            <w:tcW w:w="622" w:type="dxa"/>
          </w:tcPr>
          <w:p w14:paraId="5C2E92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01C4BB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.56 - .66</w:t>
            </w:r>
          </w:p>
        </w:tc>
        <w:tc>
          <w:tcPr>
            <w:tcW w:w="535" w:type="dxa"/>
          </w:tcPr>
          <w:p w14:paraId="734772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121 - 184</w:t>
            </w:r>
          </w:p>
        </w:tc>
        <w:tc>
          <w:tcPr>
            <w:tcW w:w="791" w:type="dxa"/>
          </w:tcPr>
          <w:p w14:paraId="16EE4D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70.00 - 74.00</w:t>
            </w:r>
          </w:p>
        </w:tc>
        <w:tc>
          <w:tcPr>
            <w:tcW w:w="919" w:type="dxa"/>
          </w:tcPr>
          <w:p w14:paraId="4F2A0CE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w:t>
            </w:r>
          </w:p>
        </w:tc>
        <w:tc>
          <w:tcPr>
            <w:tcW w:w="663" w:type="dxa"/>
          </w:tcPr>
          <w:p w14:paraId="1B3CE1D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9AFCCBF"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84E693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Raven, WAIS &amp; HAWE</w:t>
            </w:r>
          </w:p>
        </w:tc>
        <w:tc>
          <w:tcPr>
            <w:tcW w:w="1046" w:type="dxa"/>
          </w:tcPr>
          <w:p w14:paraId="33284F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2C84BB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B1D8EB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37F8A373"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F5F0559" w14:textId="77777777" w:rsidTr="00BA14AD">
        <w:trPr>
          <w:jc w:val="left"/>
        </w:trPr>
        <w:tc>
          <w:tcPr>
            <w:tcW w:w="2196" w:type="dxa"/>
          </w:tcPr>
          <w:p w14:paraId="0B4C20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Bonney, 1943a</w:t>
            </w:r>
          </w:p>
        </w:tc>
        <w:tc>
          <w:tcPr>
            <w:tcW w:w="1431" w:type="dxa"/>
          </w:tcPr>
          <w:p w14:paraId="027DCF4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Bonney, 1943</w:t>
            </w:r>
          </w:p>
        </w:tc>
        <w:tc>
          <w:tcPr>
            <w:tcW w:w="622" w:type="dxa"/>
          </w:tcPr>
          <w:p w14:paraId="2F86A29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5B17C6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w:t>
            </w:r>
          </w:p>
        </w:tc>
        <w:tc>
          <w:tcPr>
            <w:tcW w:w="535" w:type="dxa"/>
          </w:tcPr>
          <w:p w14:paraId="3A378E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48</w:t>
            </w:r>
          </w:p>
        </w:tc>
        <w:tc>
          <w:tcPr>
            <w:tcW w:w="791" w:type="dxa"/>
          </w:tcPr>
          <w:p w14:paraId="005055C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9.00</w:t>
            </w:r>
          </w:p>
        </w:tc>
        <w:tc>
          <w:tcPr>
            <w:tcW w:w="919" w:type="dxa"/>
          </w:tcPr>
          <w:p w14:paraId="24F82FE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60518A2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332CEF7A"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DEBECD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3EE9E5E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2E26653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20546E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F7D9236"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F0C6A00" w14:textId="77777777" w:rsidTr="00BA14AD">
        <w:trPr>
          <w:jc w:val="left"/>
        </w:trPr>
        <w:tc>
          <w:tcPr>
            <w:tcW w:w="2196" w:type="dxa"/>
          </w:tcPr>
          <w:p w14:paraId="3B5CF8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Bonney, 1943b</w:t>
            </w:r>
          </w:p>
        </w:tc>
        <w:tc>
          <w:tcPr>
            <w:tcW w:w="1431" w:type="dxa"/>
          </w:tcPr>
          <w:p w14:paraId="78A9D62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Bonney, 1943</w:t>
            </w:r>
          </w:p>
        </w:tc>
        <w:tc>
          <w:tcPr>
            <w:tcW w:w="622" w:type="dxa"/>
          </w:tcPr>
          <w:p w14:paraId="268A51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2367093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.93</w:t>
            </w:r>
          </w:p>
        </w:tc>
        <w:tc>
          <w:tcPr>
            <w:tcW w:w="535" w:type="dxa"/>
          </w:tcPr>
          <w:p w14:paraId="42D8E33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17</w:t>
            </w:r>
          </w:p>
        </w:tc>
        <w:tc>
          <w:tcPr>
            <w:tcW w:w="791" w:type="dxa"/>
          </w:tcPr>
          <w:p w14:paraId="159167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w:t>
            </w:r>
          </w:p>
        </w:tc>
        <w:tc>
          <w:tcPr>
            <w:tcW w:w="919" w:type="dxa"/>
          </w:tcPr>
          <w:p w14:paraId="064A23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6535A29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55AC2C43"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492AEE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Kuhlmann</w:t>
            </w:r>
          </w:p>
        </w:tc>
        <w:tc>
          <w:tcPr>
            <w:tcW w:w="1046" w:type="dxa"/>
          </w:tcPr>
          <w:p w14:paraId="0F037E1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4084A7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D1C729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765FF9F"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20E48B2" w14:textId="77777777" w:rsidTr="00BA14AD">
        <w:trPr>
          <w:jc w:val="left"/>
        </w:trPr>
        <w:tc>
          <w:tcPr>
            <w:tcW w:w="2196" w:type="dxa"/>
          </w:tcPr>
          <w:p w14:paraId="2A4B69C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Bonney, 1943c</w:t>
            </w:r>
          </w:p>
        </w:tc>
        <w:tc>
          <w:tcPr>
            <w:tcW w:w="1431" w:type="dxa"/>
          </w:tcPr>
          <w:p w14:paraId="2A25C0B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Bonney, 1943</w:t>
            </w:r>
          </w:p>
        </w:tc>
        <w:tc>
          <w:tcPr>
            <w:tcW w:w="622" w:type="dxa"/>
          </w:tcPr>
          <w:p w14:paraId="055F535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350D448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.71</w:t>
            </w:r>
          </w:p>
        </w:tc>
        <w:tc>
          <w:tcPr>
            <w:tcW w:w="535" w:type="dxa"/>
          </w:tcPr>
          <w:p w14:paraId="590A44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17</w:t>
            </w:r>
          </w:p>
        </w:tc>
        <w:tc>
          <w:tcPr>
            <w:tcW w:w="791" w:type="dxa"/>
          </w:tcPr>
          <w:p w14:paraId="7A007BA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w:t>
            </w:r>
          </w:p>
        </w:tc>
        <w:tc>
          <w:tcPr>
            <w:tcW w:w="919" w:type="dxa"/>
          </w:tcPr>
          <w:p w14:paraId="7F944C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7759B2D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472DC4FB"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41EAAE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Kuhlmann</w:t>
            </w:r>
          </w:p>
        </w:tc>
        <w:tc>
          <w:tcPr>
            <w:tcW w:w="1046" w:type="dxa"/>
          </w:tcPr>
          <w:p w14:paraId="6345502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51FC4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ED18D4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82517C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7DD9051" w14:textId="77777777" w:rsidTr="00BA14AD">
        <w:trPr>
          <w:jc w:val="left"/>
        </w:trPr>
        <w:tc>
          <w:tcPr>
            <w:tcW w:w="2196" w:type="dxa"/>
          </w:tcPr>
          <w:p w14:paraId="6907A3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Bonney, 1943d</w:t>
            </w:r>
          </w:p>
        </w:tc>
        <w:tc>
          <w:tcPr>
            <w:tcW w:w="1431" w:type="dxa"/>
          </w:tcPr>
          <w:p w14:paraId="65262EE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Bonney, 1943</w:t>
            </w:r>
          </w:p>
        </w:tc>
        <w:tc>
          <w:tcPr>
            <w:tcW w:w="622" w:type="dxa"/>
          </w:tcPr>
          <w:p w14:paraId="04E210B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6FA6EF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.78</w:t>
            </w:r>
          </w:p>
        </w:tc>
        <w:tc>
          <w:tcPr>
            <w:tcW w:w="535" w:type="dxa"/>
          </w:tcPr>
          <w:p w14:paraId="7238369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w:t>
            </w:r>
          </w:p>
        </w:tc>
        <w:tc>
          <w:tcPr>
            <w:tcW w:w="791" w:type="dxa"/>
          </w:tcPr>
          <w:p w14:paraId="719421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w:t>
            </w:r>
          </w:p>
        </w:tc>
        <w:tc>
          <w:tcPr>
            <w:tcW w:w="919" w:type="dxa"/>
          </w:tcPr>
          <w:p w14:paraId="5AE12C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0B82ABB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F037E3A"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40E479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Kuhlmann</w:t>
            </w:r>
          </w:p>
        </w:tc>
        <w:tc>
          <w:tcPr>
            <w:tcW w:w="1046" w:type="dxa"/>
          </w:tcPr>
          <w:p w14:paraId="22DE5C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789CE5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CBEFF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649CA2B"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EB31D5B" w14:textId="77777777" w:rsidTr="00BA14AD">
        <w:trPr>
          <w:jc w:val="left"/>
        </w:trPr>
        <w:tc>
          <w:tcPr>
            <w:tcW w:w="2196" w:type="dxa"/>
          </w:tcPr>
          <w:p w14:paraId="79F62B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Bradshaw, 1964</w:t>
            </w:r>
          </w:p>
        </w:tc>
        <w:tc>
          <w:tcPr>
            <w:tcW w:w="1431" w:type="dxa"/>
          </w:tcPr>
          <w:p w14:paraId="73FCF5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Bradshaw, 1964</w:t>
            </w:r>
          </w:p>
        </w:tc>
        <w:tc>
          <w:tcPr>
            <w:tcW w:w="622" w:type="dxa"/>
          </w:tcPr>
          <w:p w14:paraId="4A51F00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4472239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.50 - .66</w:t>
            </w:r>
          </w:p>
        </w:tc>
        <w:tc>
          <w:tcPr>
            <w:tcW w:w="535" w:type="dxa"/>
          </w:tcPr>
          <w:p w14:paraId="69CB688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58</w:t>
            </w:r>
          </w:p>
        </w:tc>
        <w:tc>
          <w:tcPr>
            <w:tcW w:w="791" w:type="dxa"/>
          </w:tcPr>
          <w:p w14:paraId="3B75469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w:t>
            </w:r>
          </w:p>
        </w:tc>
        <w:tc>
          <w:tcPr>
            <w:tcW w:w="919" w:type="dxa"/>
          </w:tcPr>
          <w:p w14:paraId="1D215F3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w:t>
            </w:r>
          </w:p>
        </w:tc>
        <w:tc>
          <w:tcPr>
            <w:tcW w:w="663" w:type="dxa"/>
          </w:tcPr>
          <w:p w14:paraId="244E13A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Gf</w:t>
            </w:r>
          </w:p>
        </w:tc>
        <w:tc>
          <w:tcPr>
            <w:tcW w:w="790" w:type="dxa"/>
          </w:tcPr>
          <w:p w14:paraId="6254A54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111.36</w:t>
            </w:r>
          </w:p>
        </w:tc>
        <w:tc>
          <w:tcPr>
            <w:tcW w:w="1175" w:type="dxa"/>
          </w:tcPr>
          <w:p w14:paraId="6454F30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California Test of Mental Maturity</w:t>
            </w:r>
          </w:p>
        </w:tc>
        <w:tc>
          <w:tcPr>
            <w:tcW w:w="1046" w:type="dxa"/>
          </w:tcPr>
          <w:p w14:paraId="29FB23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same; </w:t>
            </w:r>
            <w:proofErr w:type="spellStart"/>
            <w:r w:rsidRPr="00C653BA">
              <w:rPr>
                <w:rFonts w:ascii="Cambria" w:eastAsia="Times New Roman" w:hAnsi="Cambria" w:cs="Times New Roman"/>
                <w:color w:val="0070C0"/>
                <w:sz w:val="14"/>
                <w:szCs w:val="14"/>
              </w:rPr>
              <w:t>same_family</w:t>
            </w:r>
            <w:proofErr w:type="spellEnd"/>
          </w:p>
        </w:tc>
        <w:tc>
          <w:tcPr>
            <w:tcW w:w="790" w:type="dxa"/>
          </w:tcPr>
          <w:p w14:paraId="229D84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FF0063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62AB01E"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239BEBE" w14:textId="77777777" w:rsidTr="00BA14AD">
        <w:trPr>
          <w:jc w:val="left"/>
        </w:trPr>
        <w:tc>
          <w:tcPr>
            <w:tcW w:w="2196" w:type="dxa"/>
          </w:tcPr>
          <w:p w14:paraId="2879F7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Bradway-McArdle Longitudinal Project (McArdle &amp; </w:t>
            </w:r>
            <w:proofErr w:type="spellStart"/>
            <w:r w:rsidRPr="00C653BA">
              <w:rPr>
                <w:rFonts w:ascii="Cambria" w:eastAsia="Times New Roman" w:hAnsi="Cambria" w:cs="Times New Roman"/>
                <w:color w:val="0070C0"/>
                <w:sz w:val="14"/>
                <w:szCs w:val="14"/>
              </w:rPr>
              <w:t>Hamagami</w:t>
            </w:r>
            <w:proofErr w:type="spellEnd"/>
            <w:r w:rsidRPr="00C653BA">
              <w:rPr>
                <w:rFonts w:ascii="Cambria" w:eastAsia="Times New Roman" w:hAnsi="Cambria" w:cs="Times New Roman"/>
                <w:color w:val="0070C0"/>
                <w:sz w:val="14"/>
                <w:szCs w:val="14"/>
              </w:rPr>
              <w:t>, 1996)</w:t>
            </w:r>
          </w:p>
        </w:tc>
        <w:tc>
          <w:tcPr>
            <w:tcW w:w="1431" w:type="dxa"/>
          </w:tcPr>
          <w:p w14:paraId="6A0DB39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&amp; Wang, 2008</w:t>
            </w:r>
          </w:p>
        </w:tc>
        <w:tc>
          <w:tcPr>
            <w:tcW w:w="622" w:type="dxa"/>
          </w:tcPr>
          <w:p w14:paraId="2AAEE9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w:t>
            </w:r>
          </w:p>
        </w:tc>
        <w:tc>
          <w:tcPr>
            <w:tcW w:w="663" w:type="dxa"/>
          </w:tcPr>
          <w:p w14:paraId="134FA15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-.05 - .91</w:t>
            </w:r>
          </w:p>
        </w:tc>
        <w:tc>
          <w:tcPr>
            <w:tcW w:w="535" w:type="dxa"/>
          </w:tcPr>
          <w:p w14:paraId="70EDC52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49 - 110</w:t>
            </w:r>
          </w:p>
        </w:tc>
        <w:tc>
          <w:tcPr>
            <w:tcW w:w="791" w:type="dxa"/>
          </w:tcPr>
          <w:p w14:paraId="6CB1194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3.90 - 57.12</w:t>
            </w:r>
          </w:p>
        </w:tc>
        <w:tc>
          <w:tcPr>
            <w:tcW w:w="919" w:type="dxa"/>
          </w:tcPr>
          <w:p w14:paraId="61235D9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8.00 - 61.00</w:t>
            </w:r>
          </w:p>
        </w:tc>
        <w:tc>
          <w:tcPr>
            <w:tcW w:w="663" w:type="dxa"/>
          </w:tcPr>
          <w:p w14:paraId="24C9FE2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w:t>
            </w:r>
          </w:p>
        </w:tc>
        <w:tc>
          <w:tcPr>
            <w:tcW w:w="790" w:type="dxa"/>
          </w:tcPr>
          <w:p w14:paraId="74284D59"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492C431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SB; SB &amp; WAIS; WAIS &amp; WJ-R</w:t>
            </w:r>
          </w:p>
        </w:tc>
        <w:tc>
          <w:tcPr>
            <w:tcW w:w="1046" w:type="dxa"/>
          </w:tcPr>
          <w:p w14:paraId="4216E1F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different; same test; </w:t>
            </w:r>
            <w:proofErr w:type="spellStart"/>
            <w:r w:rsidRPr="00C653BA">
              <w:rPr>
                <w:rFonts w:ascii="Cambria" w:eastAsia="Times New Roman" w:hAnsi="Cambria" w:cs="Times New Roman"/>
                <w:color w:val="0070C0"/>
                <w:sz w:val="14"/>
                <w:szCs w:val="14"/>
              </w:rPr>
              <w:t>same_family</w:t>
            </w:r>
            <w:proofErr w:type="spellEnd"/>
          </w:p>
        </w:tc>
        <w:tc>
          <w:tcPr>
            <w:tcW w:w="790" w:type="dxa"/>
          </w:tcPr>
          <w:p w14:paraId="02E85A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6E3398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622057F"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D103F50" w14:textId="77777777" w:rsidTr="00BA14AD">
        <w:trPr>
          <w:jc w:val="left"/>
        </w:trPr>
        <w:tc>
          <w:tcPr>
            <w:tcW w:w="2196" w:type="dxa"/>
          </w:tcPr>
          <w:p w14:paraId="4C573E30"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BrainSCALE</w:t>
            </w:r>
            <w:proofErr w:type="spellEnd"/>
            <w:r w:rsidRPr="00C653BA">
              <w:rPr>
                <w:rFonts w:ascii="Cambria" w:eastAsia="Times New Roman" w:hAnsi="Cambria" w:cs="Times New Roman"/>
                <w:color w:val="0070C0"/>
                <w:sz w:val="14"/>
                <w:szCs w:val="14"/>
              </w:rPr>
              <w:t xml:space="preserve"> cohort</w:t>
            </w:r>
          </w:p>
        </w:tc>
        <w:tc>
          <w:tcPr>
            <w:tcW w:w="1431" w:type="dxa"/>
          </w:tcPr>
          <w:p w14:paraId="49F995FF" w14:textId="77777777" w:rsidR="00C653BA" w:rsidRPr="00C653BA" w:rsidRDefault="00C653BA" w:rsidP="00C653BA">
            <w:pPr>
              <w:jc w:val="left"/>
              <w:rPr>
                <w:rFonts w:ascii="Cambria" w:eastAsia="Times New Roman" w:hAnsi="Cambria" w:cs="Times New Roman"/>
                <w:color w:val="0070C0"/>
                <w:sz w:val="14"/>
                <w:szCs w:val="14"/>
                <w:lang w:val="de-DE"/>
              </w:rPr>
            </w:pPr>
            <w:proofErr w:type="spellStart"/>
            <w:r w:rsidRPr="00C653BA">
              <w:rPr>
                <w:rFonts w:ascii="Cambria" w:eastAsia="Times New Roman" w:hAnsi="Cambria" w:cs="Times New Roman"/>
                <w:color w:val="0070C0"/>
                <w:sz w:val="14"/>
                <w:szCs w:val="14"/>
                <w:lang w:val="de-DE"/>
              </w:rPr>
              <w:t>Koenis</w:t>
            </w:r>
            <w:proofErr w:type="spellEnd"/>
            <w:r w:rsidRPr="00C653BA">
              <w:rPr>
                <w:rFonts w:ascii="Cambria" w:eastAsia="Times New Roman" w:hAnsi="Cambria" w:cs="Times New Roman"/>
                <w:color w:val="0070C0"/>
                <w:sz w:val="14"/>
                <w:szCs w:val="14"/>
                <w:lang w:val="de-DE"/>
              </w:rPr>
              <w:t xml:space="preserve"> et al., 2015; </w:t>
            </w:r>
            <w:proofErr w:type="spellStart"/>
            <w:r w:rsidRPr="00C653BA">
              <w:rPr>
                <w:rFonts w:ascii="Cambria" w:eastAsia="Times New Roman" w:hAnsi="Cambria" w:cs="Times New Roman"/>
                <w:color w:val="0070C0"/>
                <w:sz w:val="14"/>
                <w:szCs w:val="14"/>
                <w:lang w:val="de-DE"/>
              </w:rPr>
              <w:t>Koenis</w:t>
            </w:r>
            <w:proofErr w:type="spellEnd"/>
            <w:r w:rsidRPr="00C653BA">
              <w:rPr>
                <w:rFonts w:ascii="Cambria" w:eastAsia="Times New Roman" w:hAnsi="Cambria" w:cs="Times New Roman"/>
                <w:color w:val="0070C0"/>
                <w:sz w:val="14"/>
                <w:szCs w:val="14"/>
                <w:lang w:val="de-DE"/>
              </w:rPr>
              <w:t xml:space="preserve"> et al., 2018</w:t>
            </w:r>
          </w:p>
        </w:tc>
        <w:tc>
          <w:tcPr>
            <w:tcW w:w="622" w:type="dxa"/>
          </w:tcPr>
          <w:p w14:paraId="06FC3A5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w:t>
            </w:r>
          </w:p>
        </w:tc>
        <w:tc>
          <w:tcPr>
            <w:tcW w:w="663" w:type="dxa"/>
          </w:tcPr>
          <w:p w14:paraId="155617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.70 - .78</w:t>
            </w:r>
          </w:p>
        </w:tc>
        <w:tc>
          <w:tcPr>
            <w:tcW w:w="535" w:type="dxa"/>
          </w:tcPr>
          <w:p w14:paraId="22D946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162 - 259</w:t>
            </w:r>
          </w:p>
        </w:tc>
        <w:tc>
          <w:tcPr>
            <w:tcW w:w="791" w:type="dxa"/>
          </w:tcPr>
          <w:p w14:paraId="047C7A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9.90 - 12.92</w:t>
            </w:r>
          </w:p>
        </w:tc>
        <w:tc>
          <w:tcPr>
            <w:tcW w:w="919" w:type="dxa"/>
          </w:tcPr>
          <w:p w14:paraId="36840ED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2.93 - 7.95</w:t>
            </w:r>
          </w:p>
        </w:tc>
        <w:tc>
          <w:tcPr>
            <w:tcW w:w="663" w:type="dxa"/>
          </w:tcPr>
          <w:p w14:paraId="033A31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6A998F6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101.70 - 103.00</w:t>
            </w:r>
          </w:p>
        </w:tc>
        <w:tc>
          <w:tcPr>
            <w:tcW w:w="1175" w:type="dxa"/>
          </w:tcPr>
          <w:p w14:paraId="201E97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50A0D54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same; </w:t>
            </w:r>
            <w:proofErr w:type="spellStart"/>
            <w:r w:rsidRPr="00C653BA">
              <w:rPr>
                <w:rFonts w:ascii="Cambria" w:eastAsia="Times New Roman" w:hAnsi="Cambria" w:cs="Times New Roman"/>
                <w:color w:val="0070C0"/>
                <w:sz w:val="14"/>
                <w:szCs w:val="14"/>
              </w:rPr>
              <w:t>same_family</w:t>
            </w:r>
            <w:proofErr w:type="spellEnd"/>
          </w:p>
        </w:tc>
        <w:tc>
          <w:tcPr>
            <w:tcW w:w="790" w:type="dxa"/>
          </w:tcPr>
          <w:p w14:paraId="4523A5A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039667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Netherlands</w:t>
            </w:r>
          </w:p>
        </w:tc>
        <w:tc>
          <w:tcPr>
            <w:tcW w:w="921" w:type="dxa"/>
          </w:tcPr>
          <w:p w14:paraId="3BFB91AC"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9882B61" w14:textId="77777777" w:rsidTr="00BA14AD">
        <w:trPr>
          <w:jc w:val="left"/>
        </w:trPr>
        <w:tc>
          <w:tcPr>
            <w:tcW w:w="2196" w:type="dxa"/>
          </w:tcPr>
          <w:p w14:paraId="3359B30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Bryant &amp; Roffe, 1978</w:t>
            </w:r>
          </w:p>
        </w:tc>
        <w:tc>
          <w:tcPr>
            <w:tcW w:w="1431" w:type="dxa"/>
          </w:tcPr>
          <w:p w14:paraId="133530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Bryant &amp; Roffe, 1978</w:t>
            </w:r>
          </w:p>
        </w:tc>
        <w:tc>
          <w:tcPr>
            <w:tcW w:w="622" w:type="dxa"/>
          </w:tcPr>
          <w:p w14:paraId="7A9200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w:t>
            </w:r>
          </w:p>
        </w:tc>
        <w:tc>
          <w:tcPr>
            <w:tcW w:w="663" w:type="dxa"/>
          </w:tcPr>
          <w:p w14:paraId="4E22827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.71 - .85</w:t>
            </w:r>
          </w:p>
        </w:tc>
        <w:tc>
          <w:tcPr>
            <w:tcW w:w="535" w:type="dxa"/>
          </w:tcPr>
          <w:p w14:paraId="1CF39F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38</w:t>
            </w:r>
          </w:p>
        </w:tc>
        <w:tc>
          <w:tcPr>
            <w:tcW w:w="791" w:type="dxa"/>
          </w:tcPr>
          <w:p w14:paraId="4934A87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6.00</w:t>
            </w:r>
          </w:p>
        </w:tc>
        <w:tc>
          <w:tcPr>
            <w:tcW w:w="919" w:type="dxa"/>
          </w:tcPr>
          <w:p w14:paraId="042FD19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0.07</w:t>
            </w:r>
          </w:p>
        </w:tc>
        <w:tc>
          <w:tcPr>
            <w:tcW w:w="663" w:type="dxa"/>
          </w:tcPr>
          <w:p w14:paraId="3988916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Gl; Gq; Gv</w:t>
            </w:r>
          </w:p>
        </w:tc>
        <w:tc>
          <w:tcPr>
            <w:tcW w:w="790" w:type="dxa"/>
          </w:tcPr>
          <w:p w14:paraId="4740014D"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D7EC6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McCarthy Scales</w:t>
            </w:r>
          </w:p>
        </w:tc>
        <w:tc>
          <w:tcPr>
            <w:tcW w:w="1046" w:type="dxa"/>
          </w:tcPr>
          <w:p w14:paraId="039AD3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59E2D9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00491F8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04C488E"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D5197F1" w14:textId="77777777" w:rsidTr="00BA14AD">
        <w:trPr>
          <w:jc w:val="left"/>
        </w:trPr>
        <w:tc>
          <w:tcPr>
            <w:tcW w:w="2196" w:type="dxa"/>
          </w:tcPr>
          <w:p w14:paraId="57F50E7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Bryant et al., 1990</w:t>
            </w:r>
          </w:p>
        </w:tc>
        <w:tc>
          <w:tcPr>
            <w:tcW w:w="1431" w:type="dxa"/>
          </w:tcPr>
          <w:p w14:paraId="6F39FD8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Bryant et al., 1990</w:t>
            </w:r>
          </w:p>
        </w:tc>
        <w:tc>
          <w:tcPr>
            <w:tcW w:w="622" w:type="dxa"/>
          </w:tcPr>
          <w:p w14:paraId="1EBFB9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3C4C6E1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.71</w:t>
            </w:r>
          </w:p>
        </w:tc>
        <w:tc>
          <w:tcPr>
            <w:tcW w:w="535" w:type="dxa"/>
          </w:tcPr>
          <w:p w14:paraId="5B27927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64</w:t>
            </w:r>
          </w:p>
        </w:tc>
        <w:tc>
          <w:tcPr>
            <w:tcW w:w="791" w:type="dxa"/>
          </w:tcPr>
          <w:p w14:paraId="182B991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3.33</w:t>
            </w:r>
          </w:p>
        </w:tc>
        <w:tc>
          <w:tcPr>
            <w:tcW w:w="919" w:type="dxa"/>
          </w:tcPr>
          <w:p w14:paraId="5B9D76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663" w:type="dxa"/>
          </w:tcPr>
          <w:p w14:paraId="42D8EB1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16BFA73A"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17F15B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36FF4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 family</w:t>
            </w:r>
          </w:p>
        </w:tc>
        <w:tc>
          <w:tcPr>
            <w:tcW w:w="790" w:type="dxa"/>
          </w:tcPr>
          <w:p w14:paraId="491408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0A399F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3F565041"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C5A076F" w14:textId="77777777" w:rsidTr="00BA14AD">
        <w:trPr>
          <w:jc w:val="left"/>
        </w:trPr>
        <w:tc>
          <w:tcPr>
            <w:tcW w:w="2196" w:type="dxa"/>
          </w:tcPr>
          <w:p w14:paraId="6E3ED99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Bub et al., 2011</w:t>
            </w:r>
          </w:p>
        </w:tc>
        <w:tc>
          <w:tcPr>
            <w:tcW w:w="1431" w:type="dxa"/>
          </w:tcPr>
          <w:p w14:paraId="7C2E0B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Bub et al., 2011</w:t>
            </w:r>
          </w:p>
        </w:tc>
        <w:tc>
          <w:tcPr>
            <w:tcW w:w="622" w:type="dxa"/>
          </w:tcPr>
          <w:p w14:paraId="0D8226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5518D4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.60 - .80</w:t>
            </w:r>
          </w:p>
        </w:tc>
        <w:tc>
          <w:tcPr>
            <w:tcW w:w="535" w:type="dxa"/>
          </w:tcPr>
          <w:p w14:paraId="34AAAB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194 - 214</w:t>
            </w:r>
          </w:p>
        </w:tc>
        <w:tc>
          <w:tcPr>
            <w:tcW w:w="791" w:type="dxa"/>
          </w:tcPr>
          <w:p w14:paraId="128AD4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8.23 - 9.31</w:t>
            </w:r>
          </w:p>
        </w:tc>
        <w:tc>
          <w:tcPr>
            <w:tcW w:w="919" w:type="dxa"/>
          </w:tcPr>
          <w:p w14:paraId="72F64D5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0.94 - 2.02</w:t>
            </w:r>
          </w:p>
        </w:tc>
        <w:tc>
          <w:tcPr>
            <w:tcW w:w="663" w:type="dxa"/>
          </w:tcPr>
          <w:p w14:paraId="6E00FEA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Gs</w:t>
            </w:r>
          </w:p>
        </w:tc>
        <w:tc>
          <w:tcPr>
            <w:tcW w:w="790" w:type="dxa"/>
          </w:tcPr>
          <w:p w14:paraId="373651F7"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9F34FF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Woodcock-Johnson</w:t>
            </w:r>
          </w:p>
        </w:tc>
        <w:tc>
          <w:tcPr>
            <w:tcW w:w="1046" w:type="dxa"/>
          </w:tcPr>
          <w:p w14:paraId="464F8B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4A3AB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45FC4F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B71807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.85 - .89</w:t>
            </w:r>
          </w:p>
        </w:tc>
      </w:tr>
      <w:tr w:rsidR="00C653BA" w:rsidRPr="00C653BA" w14:paraId="7A9DA24C" w14:textId="77777777" w:rsidTr="00BA14AD">
        <w:trPr>
          <w:jc w:val="left"/>
        </w:trPr>
        <w:tc>
          <w:tcPr>
            <w:tcW w:w="2196" w:type="dxa"/>
          </w:tcPr>
          <w:p w14:paraId="34DBFBC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Capwell, 1945</w:t>
            </w:r>
          </w:p>
        </w:tc>
        <w:tc>
          <w:tcPr>
            <w:tcW w:w="1431" w:type="dxa"/>
          </w:tcPr>
          <w:p w14:paraId="7656BB9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Capwell, 1945</w:t>
            </w:r>
          </w:p>
        </w:tc>
        <w:tc>
          <w:tcPr>
            <w:tcW w:w="622" w:type="dxa"/>
          </w:tcPr>
          <w:p w14:paraId="78674F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2E6090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.88</w:t>
            </w:r>
          </w:p>
        </w:tc>
        <w:tc>
          <w:tcPr>
            <w:tcW w:w="535" w:type="dxa"/>
          </w:tcPr>
          <w:p w14:paraId="499B0D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85</w:t>
            </w:r>
          </w:p>
        </w:tc>
        <w:tc>
          <w:tcPr>
            <w:tcW w:w="791" w:type="dxa"/>
          </w:tcPr>
          <w:p w14:paraId="5C6EFED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15.00</w:t>
            </w:r>
          </w:p>
        </w:tc>
        <w:tc>
          <w:tcPr>
            <w:tcW w:w="919" w:type="dxa"/>
          </w:tcPr>
          <w:p w14:paraId="29347DF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0.67</w:t>
            </w:r>
          </w:p>
        </w:tc>
        <w:tc>
          <w:tcPr>
            <w:tcW w:w="663" w:type="dxa"/>
          </w:tcPr>
          <w:p w14:paraId="5DD1351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3DEF5E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101.88</w:t>
            </w:r>
          </w:p>
        </w:tc>
        <w:tc>
          <w:tcPr>
            <w:tcW w:w="1175" w:type="dxa"/>
          </w:tcPr>
          <w:p w14:paraId="23165EF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Kuhlmann</w:t>
            </w:r>
          </w:p>
        </w:tc>
        <w:tc>
          <w:tcPr>
            <w:tcW w:w="1046" w:type="dxa"/>
          </w:tcPr>
          <w:p w14:paraId="2C46AD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E6FA4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C169CF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5A90A883"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D8A889A" w14:textId="77777777" w:rsidTr="00BA14AD">
        <w:trPr>
          <w:jc w:val="left"/>
        </w:trPr>
        <w:tc>
          <w:tcPr>
            <w:tcW w:w="2196" w:type="dxa"/>
          </w:tcPr>
          <w:p w14:paraId="0C682F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Carioti et al., 2019</w:t>
            </w:r>
          </w:p>
        </w:tc>
        <w:tc>
          <w:tcPr>
            <w:tcW w:w="1431" w:type="dxa"/>
          </w:tcPr>
          <w:p w14:paraId="13ED5F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Carioti et al., 2019</w:t>
            </w:r>
          </w:p>
        </w:tc>
        <w:tc>
          <w:tcPr>
            <w:tcW w:w="622" w:type="dxa"/>
          </w:tcPr>
          <w:p w14:paraId="146F900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16F54D5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.86</w:t>
            </w:r>
          </w:p>
        </w:tc>
        <w:tc>
          <w:tcPr>
            <w:tcW w:w="535" w:type="dxa"/>
          </w:tcPr>
          <w:p w14:paraId="5BA3B7B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128</w:t>
            </w:r>
          </w:p>
        </w:tc>
        <w:tc>
          <w:tcPr>
            <w:tcW w:w="791" w:type="dxa"/>
          </w:tcPr>
          <w:p w14:paraId="32CB2C5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12.00</w:t>
            </w:r>
          </w:p>
        </w:tc>
        <w:tc>
          <w:tcPr>
            <w:tcW w:w="919" w:type="dxa"/>
          </w:tcPr>
          <w:p w14:paraId="3771B99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20E8919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15273F1B"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DACA71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39293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941563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A947C0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Italy</w:t>
            </w:r>
          </w:p>
        </w:tc>
        <w:tc>
          <w:tcPr>
            <w:tcW w:w="921" w:type="dxa"/>
          </w:tcPr>
          <w:p w14:paraId="3D6602E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.96</w:t>
            </w:r>
          </w:p>
        </w:tc>
      </w:tr>
      <w:tr w:rsidR="00C653BA" w:rsidRPr="00C653BA" w14:paraId="6BF4D8F4" w14:textId="77777777" w:rsidTr="00BA14AD">
        <w:trPr>
          <w:jc w:val="left"/>
        </w:trPr>
        <w:tc>
          <w:tcPr>
            <w:tcW w:w="2196" w:type="dxa"/>
          </w:tcPr>
          <w:p w14:paraId="16A73B4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Catron &amp; Thompson, 1979</w:t>
            </w:r>
          </w:p>
        </w:tc>
        <w:tc>
          <w:tcPr>
            <w:tcW w:w="1431" w:type="dxa"/>
          </w:tcPr>
          <w:p w14:paraId="28993F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Catron &amp; Thompson, 1979</w:t>
            </w:r>
          </w:p>
        </w:tc>
        <w:tc>
          <w:tcPr>
            <w:tcW w:w="622" w:type="dxa"/>
          </w:tcPr>
          <w:p w14:paraId="1A24DF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w:t>
            </w:r>
          </w:p>
        </w:tc>
        <w:tc>
          <w:tcPr>
            <w:tcW w:w="663" w:type="dxa"/>
          </w:tcPr>
          <w:p w14:paraId="139B08C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.72 - .91</w:t>
            </w:r>
          </w:p>
        </w:tc>
        <w:tc>
          <w:tcPr>
            <w:tcW w:w="535" w:type="dxa"/>
          </w:tcPr>
          <w:p w14:paraId="3DAB662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w:t>
            </w:r>
          </w:p>
        </w:tc>
        <w:tc>
          <w:tcPr>
            <w:tcW w:w="791" w:type="dxa"/>
          </w:tcPr>
          <w:p w14:paraId="737B773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18.00</w:t>
            </w:r>
          </w:p>
        </w:tc>
        <w:tc>
          <w:tcPr>
            <w:tcW w:w="919" w:type="dxa"/>
          </w:tcPr>
          <w:p w14:paraId="6299023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0.02 - 0.33</w:t>
            </w:r>
          </w:p>
        </w:tc>
        <w:tc>
          <w:tcPr>
            <w:tcW w:w="663" w:type="dxa"/>
          </w:tcPr>
          <w:p w14:paraId="22F61F3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Gv</w:t>
            </w:r>
          </w:p>
        </w:tc>
        <w:tc>
          <w:tcPr>
            <w:tcW w:w="790" w:type="dxa"/>
          </w:tcPr>
          <w:p w14:paraId="57176B46"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87B396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6A56814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3AB797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45F5B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944B587"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8FD5CED" w14:textId="77777777" w:rsidTr="00BA14AD">
        <w:trPr>
          <w:jc w:val="left"/>
        </w:trPr>
        <w:tc>
          <w:tcPr>
            <w:tcW w:w="2196" w:type="dxa"/>
          </w:tcPr>
          <w:p w14:paraId="2B33EB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Catron &amp; Thompson, 1979a</w:t>
            </w:r>
          </w:p>
        </w:tc>
        <w:tc>
          <w:tcPr>
            <w:tcW w:w="1431" w:type="dxa"/>
          </w:tcPr>
          <w:p w14:paraId="01DD4A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Catron &amp; Thompson, 1979</w:t>
            </w:r>
          </w:p>
        </w:tc>
        <w:tc>
          <w:tcPr>
            <w:tcW w:w="622" w:type="dxa"/>
          </w:tcPr>
          <w:p w14:paraId="218FB1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208DC23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.94</w:t>
            </w:r>
          </w:p>
        </w:tc>
        <w:tc>
          <w:tcPr>
            <w:tcW w:w="535" w:type="dxa"/>
          </w:tcPr>
          <w:p w14:paraId="79610D9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w:t>
            </w:r>
          </w:p>
        </w:tc>
        <w:tc>
          <w:tcPr>
            <w:tcW w:w="791" w:type="dxa"/>
          </w:tcPr>
          <w:p w14:paraId="1B53A15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18.00</w:t>
            </w:r>
          </w:p>
        </w:tc>
        <w:tc>
          <w:tcPr>
            <w:tcW w:w="919" w:type="dxa"/>
          </w:tcPr>
          <w:p w14:paraId="726068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0.02</w:t>
            </w:r>
          </w:p>
        </w:tc>
        <w:tc>
          <w:tcPr>
            <w:tcW w:w="663" w:type="dxa"/>
          </w:tcPr>
          <w:p w14:paraId="778D736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8917A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117.84</w:t>
            </w:r>
          </w:p>
        </w:tc>
        <w:tc>
          <w:tcPr>
            <w:tcW w:w="1175" w:type="dxa"/>
          </w:tcPr>
          <w:p w14:paraId="501B4E1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428F474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DAF66B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D0412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050709F"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7B32ECE" w14:textId="77777777" w:rsidTr="00BA14AD">
        <w:trPr>
          <w:jc w:val="left"/>
        </w:trPr>
        <w:tc>
          <w:tcPr>
            <w:tcW w:w="2196" w:type="dxa"/>
          </w:tcPr>
          <w:p w14:paraId="5AE2CF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Catron &amp; Thompson, 1979b</w:t>
            </w:r>
          </w:p>
        </w:tc>
        <w:tc>
          <w:tcPr>
            <w:tcW w:w="1431" w:type="dxa"/>
          </w:tcPr>
          <w:p w14:paraId="4A4A03C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Catron &amp; Thompson, 1979</w:t>
            </w:r>
          </w:p>
        </w:tc>
        <w:tc>
          <w:tcPr>
            <w:tcW w:w="622" w:type="dxa"/>
          </w:tcPr>
          <w:p w14:paraId="147F8DC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7C6F1D1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.83</w:t>
            </w:r>
          </w:p>
        </w:tc>
        <w:tc>
          <w:tcPr>
            <w:tcW w:w="535" w:type="dxa"/>
          </w:tcPr>
          <w:p w14:paraId="4DBC5A6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w:t>
            </w:r>
          </w:p>
        </w:tc>
        <w:tc>
          <w:tcPr>
            <w:tcW w:w="791" w:type="dxa"/>
          </w:tcPr>
          <w:p w14:paraId="4DE58A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18.00</w:t>
            </w:r>
          </w:p>
        </w:tc>
        <w:tc>
          <w:tcPr>
            <w:tcW w:w="919" w:type="dxa"/>
          </w:tcPr>
          <w:p w14:paraId="7A112C9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0.08</w:t>
            </w:r>
          </w:p>
        </w:tc>
        <w:tc>
          <w:tcPr>
            <w:tcW w:w="663" w:type="dxa"/>
          </w:tcPr>
          <w:p w14:paraId="7FE8E7F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51898D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118.00</w:t>
            </w:r>
          </w:p>
        </w:tc>
        <w:tc>
          <w:tcPr>
            <w:tcW w:w="1175" w:type="dxa"/>
          </w:tcPr>
          <w:p w14:paraId="3BAD734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82B996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BA9940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3A0E1E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E074371"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7D8FC86" w14:textId="77777777" w:rsidTr="00BA14AD">
        <w:trPr>
          <w:jc w:val="left"/>
        </w:trPr>
        <w:tc>
          <w:tcPr>
            <w:tcW w:w="2196" w:type="dxa"/>
          </w:tcPr>
          <w:p w14:paraId="001745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Catron &amp; Thompson, 1979c</w:t>
            </w:r>
          </w:p>
        </w:tc>
        <w:tc>
          <w:tcPr>
            <w:tcW w:w="1431" w:type="dxa"/>
          </w:tcPr>
          <w:p w14:paraId="17DC3B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Catron &amp; Thompson, 1979</w:t>
            </w:r>
          </w:p>
        </w:tc>
        <w:tc>
          <w:tcPr>
            <w:tcW w:w="622" w:type="dxa"/>
          </w:tcPr>
          <w:p w14:paraId="76D5536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70ED8BE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w:t>
            </w:r>
          </w:p>
        </w:tc>
        <w:tc>
          <w:tcPr>
            <w:tcW w:w="535" w:type="dxa"/>
          </w:tcPr>
          <w:p w14:paraId="641DCDF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w:t>
            </w:r>
          </w:p>
        </w:tc>
        <w:tc>
          <w:tcPr>
            <w:tcW w:w="791" w:type="dxa"/>
          </w:tcPr>
          <w:p w14:paraId="6672CEC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18.00</w:t>
            </w:r>
          </w:p>
        </w:tc>
        <w:tc>
          <w:tcPr>
            <w:tcW w:w="919" w:type="dxa"/>
          </w:tcPr>
          <w:p w14:paraId="5D745B0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0.17</w:t>
            </w:r>
          </w:p>
        </w:tc>
        <w:tc>
          <w:tcPr>
            <w:tcW w:w="663" w:type="dxa"/>
          </w:tcPr>
          <w:p w14:paraId="53D5CDA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4C3E4D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118.95</w:t>
            </w:r>
          </w:p>
        </w:tc>
        <w:tc>
          <w:tcPr>
            <w:tcW w:w="1175" w:type="dxa"/>
          </w:tcPr>
          <w:p w14:paraId="0D1E51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5F20BFB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66704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9295CB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2D6DC95"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5D673EC" w14:textId="77777777" w:rsidTr="00BA14AD">
        <w:trPr>
          <w:jc w:val="left"/>
        </w:trPr>
        <w:tc>
          <w:tcPr>
            <w:tcW w:w="2196" w:type="dxa"/>
          </w:tcPr>
          <w:p w14:paraId="2A5C63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Catron &amp; Thompson, 1979d</w:t>
            </w:r>
          </w:p>
        </w:tc>
        <w:tc>
          <w:tcPr>
            <w:tcW w:w="1431" w:type="dxa"/>
          </w:tcPr>
          <w:p w14:paraId="3565908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Catron &amp; Thompson, 1979</w:t>
            </w:r>
          </w:p>
        </w:tc>
        <w:tc>
          <w:tcPr>
            <w:tcW w:w="622" w:type="dxa"/>
          </w:tcPr>
          <w:p w14:paraId="14677A1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60C3355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w:t>
            </w:r>
          </w:p>
        </w:tc>
        <w:tc>
          <w:tcPr>
            <w:tcW w:w="535" w:type="dxa"/>
          </w:tcPr>
          <w:p w14:paraId="3BE34A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w:t>
            </w:r>
          </w:p>
        </w:tc>
        <w:tc>
          <w:tcPr>
            <w:tcW w:w="791" w:type="dxa"/>
          </w:tcPr>
          <w:p w14:paraId="19B7FF1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18.00</w:t>
            </w:r>
          </w:p>
        </w:tc>
        <w:tc>
          <w:tcPr>
            <w:tcW w:w="919" w:type="dxa"/>
          </w:tcPr>
          <w:p w14:paraId="42C216E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0.33</w:t>
            </w:r>
          </w:p>
        </w:tc>
        <w:tc>
          <w:tcPr>
            <w:tcW w:w="663" w:type="dxa"/>
          </w:tcPr>
          <w:p w14:paraId="2AF59E4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BC67F2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118.95</w:t>
            </w:r>
          </w:p>
        </w:tc>
        <w:tc>
          <w:tcPr>
            <w:tcW w:w="1175" w:type="dxa"/>
          </w:tcPr>
          <w:p w14:paraId="790A03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023961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041A2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10EB5D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C63A5A5"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976C305" w14:textId="77777777" w:rsidTr="00BA14AD">
        <w:trPr>
          <w:jc w:val="left"/>
        </w:trPr>
        <w:tc>
          <w:tcPr>
            <w:tcW w:w="2196" w:type="dxa"/>
          </w:tcPr>
          <w:p w14:paraId="7F29FB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Colom et al., 2012</w:t>
            </w:r>
          </w:p>
        </w:tc>
        <w:tc>
          <w:tcPr>
            <w:tcW w:w="1431" w:type="dxa"/>
          </w:tcPr>
          <w:p w14:paraId="089F648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Colom et al., 2012</w:t>
            </w:r>
          </w:p>
        </w:tc>
        <w:tc>
          <w:tcPr>
            <w:tcW w:w="622" w:type="dxa"/>
          </w:tcPr>
          <w:p w14:paraId="65DF95E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4D85E3F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.45 - .74</w:t>
            </w:r>
          </w:p>
        </w:tc>
        <w:tc>
          <w:tcPr>
            <w:tcW w:w="535" w:type="dxa"/>
          </w:tcPr>
          <w:p w14:paraId="2486F4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791" w:type="dxa"/>
          </w:tcPr>
          <w:p w14:paraId="68539D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18.95</w:t>
            </w:r>
          </w:p>
        </w:tc>
        <w:tc>
          <w:tcPr>
            <w:tcW w:w="919" w:type="dxa"/>
          </w:tcPr>
          <w:p w14:paraId="6ABBCE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0.12</w:t>
            </w:r>
          </w:p>
        </w:tc>
        <w:tc>
          <w:tcPr>
            <w:tcW w:w="663" w:type="dxa"/>
          </w:tcPr>
          <w:p w14:paraId="41DF0DB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Gf</w:t>
            </w:r>
          </w:p>
        </w:tc>
        <w:tc>
          <w:tcPr>
            <w:tcW w:w="790" w:type="dxa"/>
          </w:tcPr>
          <w:p w14:paraId="251D335E"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C485E7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Raven</w:t>
            </w:r>
          </w:p>
        </w:tc>
        <w:tc>
          <w:tcPr>
            <w:tcW w:w="1046" w:type="dxa"/>
          </w:tcPr>
          <w:p w14:paraId="2F5DA3D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66480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89CA41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Spain</w:t>
            </w:r>
          </w:p>
        </w:tc>
        <w:tc>
          <w:tcPr>
            <w:tcW w:w="921" w:type="dxa"/>
          </w:tcPr>
          <w:p w14:paraId="3C508E7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0E58240" w14:textId="77777777" w:rsidTr="00BA14AD">
        <w:trPr>
          <w:jc w:val="left"/>
        </w:trPr>
        <w:tc>
          <w:tcPr>
            <w:tcW w:w="2196" w:type="dxa"/>
          </w:tcPr>
          <w:p w14:paraId="5C249BD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Colom et al., 2013</w:t>
            </w:r>
          </w:p>
        </w:tc>
        <w:tc>
          <w:tcPr>
            <w:tcW w:w="1431" w:type="dxa"/>
          </w:tcPr>
          <w:p w14:paraId="037A644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Colom et al., 2013</w:t>
            </w:r>
          </w:p>
        </w:tc>
        <w:tc>
          <w:tcPr>
            <w:tcW w:w="622" w:type="dxa"/>
          </w:tcPr>
          <w:p w14:paraId="096629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2F598D9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.48 - .84</w:t>
            </w:r>
          </w:p>
        </w:tc>
        <w:tc>
          <w:tcPr>
            <w:tcW w:w="535" w:type="dxa"/>
          </w:tcPr>
          <w:p w14:paraId="1998C49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28</w:t>
            </w:r>
          </w:p>
        </w:tc>
        <w:tc>
          <w:tcPr>
            <w:tcW w:w="791" w:type="dxa"/>
          </w:tcPr>
          <w:p w14:paraId="14BB02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18.20</w:t>
            </w:r>
          </w:p>
        </w:tc>
        <w:tc>
          <w:tcPr>
            <w:tcW w:w="919" w:type="dxa"/>
          </w:tcPr>
          <w:p w14:paraId="654924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0.25</w:t>
            </w:r>
          </w:p>
        </w:tc>
        <w:tc>
          <w:tcPr>
            <w:tcW w:w="663" w:type="dxa"/>
          </w:tcPr>
          <w:p w14:paraId="420B17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 Gwm</w:t>
            </w:r>
          </w:p>
        </w:tc>
        <w:tc>
          <w:tcPr>
            <w:tcW w:w="790" w:type="dxa"/>
          </w:tcPr>
          <w:p w14:paraId="3E80168E"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2EE0E5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11A907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C9B636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1040928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Spain</w:t>
            </w:r>
          </w:p>
        </w:tc>
        <w:tc>
          <w:tcPr>
            <w:tcW w:w="921" w:type="dxa"/>
          </w:tcPr>
          <w:p w14:paraId="1841018F"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1016FEA" w14:textId="77777777" w:rsidTr="00BA14AD">
        <w:trPr>
          <w:jc w:val="left"/>
        </w:trPr>
        <w:tc>
          <w:tcPr>
            <w:tcW w:w="2196" w:type="dxa"/>
          </w:tcPr>
          <w:p w14:paraId="4FC286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Colorado Adoption Project</w:t>
            </w:r>
          </w:p>
        </w:tc>
        <w:tc>
          <w:tcPr>
            <w:tcW w:w="1431" w:type="dxa"/>
          </w:tcPr>
          <w:p w14:paraId="74B561E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Cardon &amp; Fulker, 1994; Petrill et al., 2004</w:t>
            </w:r>
          </w:p>
        </w:tc>
        <w:tc>
          <w:tcPr>
            <w:tcW w:w="622" w:type="dxa"/>
          </w:tcPr>
          <w:p w14:paraId="6D78D6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w:t>
            </w:r>
          </w:p>
        </w:tc>
        <w:tc>
          <w:tcPr>
            <w:tcW w:w="663" w:type="dxa"/>
          </w:tcPr>
          <w:p w14:paraId="4FB9489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.06 - .80</w:t>
            </w:r>
          </w:p>
        </w:tc>
        <w:tc>
          <w:tcPr>
            <w:tcW w:w="535" w:type="dxa"/>
          </w:tcPr>
          <w:p w14:paraId="1222401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369 - 691</w:t>
            </w:r>
          </w:p>
        </w:tc>
        <w:tc>
          <w:tcPr>
            <w:tcW w:w="791" w:type="dxa"/>
          </w:tcPr>
          <w:p w14:paraId="4701828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1.00 - 12.00</w:t>
            </w:r>
          </w:p>
        </w:tc>
        <w:tc>
          <w:tcPr>
            <w:tcW w:w="919" w:type="dxa"/>
          </w:tcPr>
          <w:p w14:paraId="1FF95C8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1.00 - 15.00</w:t>
            </w:r>
          </w:p>
        </w:tc>
        <w:tc>
          <w:tcPr>
            <w:tcW w:w="663" w:type="dxa"/>
          </w:tcPr>
          <w:p w14:paraId="3C5F2E3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Gs; Gv; Gwm</w:t>
            </w:r>
          </w:p>
        </w:tc>
        <w:tc>
          <w:tcPr>
            <w:tcW w:w="790" w:type="dxa"/>
          </w:tcPr>
          <w:p w14:paraId="2A7D9E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106.08 - 113.01</w:t>
            </w:r>
          </w:p>
        </w:tc>
        <w:tc>
          <w:tcPr>
            <w:tcW w:w="1175" w:type="dxa"/>
          </w:tcPr>
          <w:p w14:paraId="30335A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Bayley; mixed; Stanford Binet; Wechsler</w:t>
            </w:r>
          </w:p>
        </w:tc>
        <w:tc>
          <w:tcPr>
            <w:tcW w:w="1046" w:type="dxa"/>
          </w:tcPr>
          <w:p w14:paraId="3D33C05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different; same; </w:t>
            </w:r>
            <w:proofErr w:type="spellStart"/>
            <w:r w:rsidRPr="00C653BA">
              <w:rPr>
                <w:rFonts w:ascii="Cambria" w:eastAsia="Times New Roman" w:hAnsi="Cambria" w:cs="Times New Roman"/>
                <w:color w:val="0070C0"/>
                <w:sz w:val="14"/>
                <w:szCs w:val="14"/>
              </w:rPr>
              <w:t>same_family</w:t>
            </w:r>
            <w:proofErr w:type="spellEnd"/>
          </w:p>
        </w:tc>
        <w:tc>
          <w:tcPr>
            <w:tcW w:w="790" w:type="dxa"/>
          </w:tcPr>
          <w:p w14:paraId="056785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6F6DF86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8E053F3"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D8C1046" w14:textId="77777777" w:rsidTr="00BA14AD">
        <w:trPr>
          <w:jc w:val="left"/>
        </w:trPr>
        <w:tc>
          <w:tcPr>
            <w:tcW w:w="2196" w:type="dxa"/>
          </w:tcPr>
          <w:p w14:paraId="2F2F274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Committee of Socialization and Social Structure of the Social Science Research Counsil - 1962a</w:t>
            </w:r>
          </w:p>
        </w:tc>
        <w:tc>
          <w:tcPr>
            <w:tcW w:w="1431" w:type="dxa"/>
          </w:tcPr>
          <w:p w14:paraId="3F03466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Rees &amp; Palmer, 1970</w:t>
            </w:r>
          </w:p>
        </w:tc>
        <w:tc>
          <w:tcPr>
            <w:tcW w:w="622" w:type="dxa"/>
          </w:tcPr>
          <w:p w14:paraId="7BB1DB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7144E7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.76 - .79</w:t>
            </w:r>
          </w:p>
        </w:tc>
        <w:tc>
          <w:tcPr>
            <w:tcW w:w="535" w:type="dxa"/>
          </w:tcPr>
          <w:p w14:paraId="7B81F03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45 - 243</w:t>
            </w:r>
          </w:p>
        </w:tc>
        <w:tc>
          <w:tcPr>
            <w:tcW w:w="791" w:type="dxa"/>
          </w:tcPr>
          <w:p w14:paraId="42E98A0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6.00 - 12.00</w:t>
            </w:r>
          </w:p>
        </w:tc>
        <w:tc>
          <w:tcPr>
            <w:tcW w:w="919" w:type="dxa"/>
          </w:tcPr>
          <w:p w14:paraId="146222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5.00 - 11.00</w:t>
            </w:r>
          </w:p>
        </w:tc>
        <w:tc>
          <w:tcPr>
            <w:tcW w:w="663" w:type="dxa"/>
          </w:tcPr>
          <w:p w14:paraId="13DA81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40B90FD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117.16 - 117.98</w:t>
            </w:r>
          </w:p>
        </w:tc>
        <w:tc>
          <w:tcPr>
            <w:tcW w:w="1175" w:type="dxa"/>
          </w:tcPr>
          <w:p w14:paraId="16A171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4A8D8B15"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331D77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C72BFD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93551B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.94</w:t>
            </w:r>
          </w:p>
        </w:tc>
      </w:tr>
      <w:tr w:rsidR="00C653BA" w:rsidRPr="00C653BA" w14:paraId="3EA768B2" w14:textId="77777777" w:rsidTr="00BA14AD">
        <w:trPr>
          <w:jc w:val="left"/>
        </w:trPr>
        <w:tc>
          <w:tcPr>
            <w:tcW w:w="2196" w:type="dxa"/>
          </w:tcPr>
          <w:p w14:paraId="01593BE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Committee of Socialization and Social Structure of the Social Science Research Counsil - 1962b</w:t>
            </w:r>
          </w:p>
        </w:tc>
        <w:tc>
          <w:tcPr>
            <w:tcW w:w="1431" w:type="dxa"/>
          </w:tcPr>
          <w:p w14:paraId="575AD0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Rees &amp; Palmer, 1970</w:t>
            </w:r>
          </w:p>
        </w:tc>
        <w:tc>
          <w:tcPr>
            <w:tcW w:w="622" w:type="dxa"/>
          </w:tcPr>
          <w:p w14:paraId="51F6D2B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04FEEEF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.76 - .83</w:t>
            </w:r>
          </w:p>
        </w:tc>
        <w:tc>
          <w:tcPr>
            <w:tcW w:w="535" w:type="dxa"/>
          </w:tcPr>
          <w:p w14:paraId="4321E81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45 - 233</w:t>
            </w:r>
          </w:p>
        </w:tc>
        <w:tc>
          <w:tcPr>
            <w:tcW w:w="791" w:type="dxa"/>
          </w:tcPr>
          <w:p w14:paraId="06D2D32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6.00 - 12.00</w:t>
            </w:r>
          </w:p>
        </w:tc>
        <w:tc>
          <w:tcPr>
            <w:tcW w:w="919" w:type="dxa"/>
          </w:tcPr>
          <w:p w14:paraId="60FBCD4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5.00 - 11.00</w:t>
            </w:r>
          </w:p>
        </w:tc>
        <w:tc>
          <w:tcPr>
            <w:tcW w:w="663" w:type="dxa"/>
          </w:tcPr>
          <w:p w14:paraId="36FFAA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943DF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114.33 - 119.09</w:t>
            </w:r>
          </w:p>
        </w:tc>
        <w:tc>
          <w:tcPr>
            <w:tcW w:w="1175" w:type="dxa"/>
          </w:tcPr>
          <w:p w14:paraId="0BEBC35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6EB17402"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28BC72A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087494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11430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.94</w:t>
            </w:r>
          </w:p>
        </w:tc>
      </w:tr>
      <w:tr w:rsidR="00C653BA" w:rsidRPr="00C653BA" w14:paraId="50E67008" w14:textId="77777777" w:rsidTr="00BA14AD">
        <w:trPr>
          <w:jc w:val="left"/>
        </w:trPr>
        <w:tc>
          <w:tcPr>
            <w:tcW w:w="2196" w:type="dxa"/>
          </w:tcPr>
          <w:p w14:paraId="37683C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Crano et al., 1972</w:t>
            </w:r>
          </w:p>
        </w:tc>
        <w:tc>
          <w:tcPr>
            <w:tcW w:w="1431" w:type="dxa"/>
          </w:tcPr>
          <w:p w14:paraId="34F4FAED" w14:textId="77777777" w:rsidR="00C653BA" w:rsidRPr="00C653BA" w:rsidRDefault="00C653BA" w:rsidP="00C653BA">
            <w:pPr>
              <w:jc w:val="left"/>
              <w:rPr>
                <w:rFonts w:ascii="Cambria" w:eastAsia="Times New Roman" w:hAnsi="Cambria" w:cs="Times New Roman"/>
                <w:color w:val="0070C0"/>
                <w:sz w:val="14"/>
                <w:szCs w:val="14"/>
                <w:lang w:val="de-DE"/>
              </w:rPr>
            </w:pPr>
            <w:proofErr w:type="spellStart"/>
            <w:r w:rsidRPr="00C653BA">
              <w:rPr>
                <w:rFonts w:ascii="Cambria" w:eastAsia="Times New Roman" w:hAnsi="Cambria" w:cs="Times New Roman"/>
                <w:color w:val="0070C0"/>
                <w:sz w:val="14"/>
                <w:szCs w:val="14"/>
                <w:lang w:val="de-DE"/>
              </w:rPr>
              <w:t>Crano</w:t>
            </w:r>
            <w:proofErr w:type="spellEnd"/>
            <w:r w:rsidRPr="00C653BA">
              <w:rPr>
                <w:rFonts w:ascii="Cambria" w:eastAsia="Times New Roman" w:hAnsi="Cambria" w:cs="Times New Roman"/>
                <w:color w:val="0070C0"/>
                <w:sz w:val="14"/>
                <w:szCs w:val="14"/>
                <w:lang w:val="de-DE"/>
              </w:rPr>
              <w:t xml:space="preserve"> et al., 1972; Schmidt &amp; </w:t>
            </w:r>
            <w:proofErr w:type="spellStart"/>
            <w:r w:rsidRPr="00C653BA">
              <w:rPr>
                <w:rFonts w:ascii="Cambria" w:eastAsia="Times New Roman" w:hAnsi="Cambria" w:cs="Times New Roman"/>
                <w:color w:val="0070C0"/>
                <w:sz w:val="14"/>
                <w:szCs w:val="14"/>
                <w:lang w:val="de-DE"/>
              </w:rPr>
              <w:t>Crano</w:t>
            </w:r>
            <w:proofErr w:type="spellEnd"/>
            <w:r w:rsidRPr="00C653BA">
              <w:rPr>
                <w:rFonts w:ascii="Cambria" w:eastAsia="Times New Roman" w:hAnsi="Cambria" w:cs="Times New Roman"/>
                <w:color w:val="0070C0"/>
                <w:sz w:val="14"/>
                <w:szCs w:val="14"/>
                <w:lang w:val="de-DE"/>
              </w:rPr>
              <w:t>, 1974</w:t>
            </w:r>
          </w:p>
        </w:tc>
        <w:tc>
          <w:tcPr>
            <w:tcW w:w="622" w:type="dxa"/>
          </w:tcPr>
          <w:p w14:paraId="354B38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w:t>
            </w:r>
          </w:p>
        </w:tc>
        <w:tc>
          <w:tcPr>
            <w:tcW w:w="663" w:type="dxa"/>
          </w:tcPr>
          <w:p w14:paraId="21D0EC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.67 - .83</w:t>
            </w:r>
          </w:p>
        </w:tc>
        <w:tc>
          <w:tcPr>
            <w:tcW w:w="535" w:type="dxa"/>
          </w:tcPr>
          <w:p w14:paraId="670C994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1501 - 5495</w:t>
            </w:r>
          </w:p>
        </w:tc>
        <w:tc>
          <w:tcPr>
            <w:tcW w:w="791" w:type="dxa"/>
          </w:tcPr>
          <w:p w14:paraId="6961F3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w:t>
            </w:r>
          </w:p>
        </w:tc>
        <w:tc>
          <w:tcPr>
            <w:tcW w:w="919" w:type="dxa"/>
          </w:tcPr>
          <w:p w14:paraId="6DC41E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w:t>
            </w:r>
          </w:p>
        </w:tc>
        <w:tc>
          <w:tcPr>
            <w:tcW w:w="663" w:type="dxa"/>
          </w:tcPr>
          <w:p w14:paraId="17D4B01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Gf</w:t>
            </w:r>
          </w:p>
        </w:tc>
        <w:tc>
          <w:tcPr>
            <w:tcW w:w="790" w:type="dxa"/>
          </w:tcPr>
          <w:p w14:paraId="5573092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98.90</w:t>
            </w:r>
          </w:p>
        </w:tc>
        <w:tc>
          <w:tcPr>
            <w:tcW w:w="1175" w:type="dxa"/>
          </w:tcPr>
          <w:p w14:paraId="39326DD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Lorge-Thorndike</w:t>
            </w:r>
          </w:p>
        </w:tc>
        <w:tc>
          <w:tcPr>
            <w:tcW w:w="1046" w:type="dxa"/>
          </w:tcPr>
          <w:p w14:paraId="5EABA631"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7A1399A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CF9FB5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D2D60C5"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6818A8D" w14:textId="77777777" w:rsidTr="00BA14AD">
        <w:trPr>
          <w:jc w:val="left"/>
        </w:trPr>
        <w:tc>
          <w:tcPr>
            <w:tcW w:w="2196" w:type="dxa"/>
          </w:tcPr>
          <w:p w14:paraId="3364D6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lastRenderedPageBreak/>
              <w:t>Croake, Keller &amp; Catlin, 1973a</w:t>
            </w:r>
          </w:p>
        </w:tc>
        <w:tc>
          <w:tcPr>
            <w:tcW w:w="1431" w:type="dxa"/>
          </w:tcPr>
          <w:p w14:paraId="3E86909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Croake, Keller &amp; Catlin, 1973</w:t>
            </w:r>
          </w:p>
        </w:tc>
        <w:tc>
          <w:tcPr>
            <w:tcW w:w="622" w:type="dxa"/>
          </w:tcPr>
          <w:p w14:paraId="4B650C3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7E92E91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.96</w:t>
            </w:r>
          </w:p>
        </w:tc>
        <w:tc>
          <w:tcPr>
            <w:tcW w:w="535" w:type="dxa"/>
          </w:tcPr>
          <w:p w14:paraId="6504A69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w:t>
            </w:r>
          </w:p>
        </w:tc>
        <w:tc>
          <w:tcPr>
            <w:tcW w:w="791" w:type="dxa"/>
          </w:tcPr>
          <w:p w14:paraId="7E76DD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4.25</w:t>
            </w:r>
          </w:p>
        </w:tc>
        <w:tc>
          <w:tcPr>
            <w:tcW w:w="919" w:type="dxa"/>
          </w:tcPr>
          <w:p w14:paraId="3124BBE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694961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3F347AF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98.00</w:t>
            </w:r>
          </w:p>
        </w:tc>
        <w:tc>
          <w:tcPr>
            <w:tcW w:w="1175" w:type="dxa"/>
          </w:tcPr>
          <w:p w14:paraId="5B5D54A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26847F9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4200B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C78C8F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0C2A6B0"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5D66E7E" w14:textId="77777777" w:rsidTr="00BA14AD">
        <w:trPr>
          <w:jc w:val="left"/>
        </w:trPr>
        <w:tc>
          <w:tcPr>
            <w:tcW w:w="2196" w:type="dxa"/>
          </w:tcPr>
          <w:p w14:paraId="52AD0A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Croake, Keller &amp; Catlin, 1973b</w:t>
            </w:r>
          </w:p>
        </w:tc>
        <w:tc>
          <w:tcPr>
            <w:tcW w:w="1431" w:type="dxa"/>
          </w:tcPr>
          <w:p w14:paraId="536C611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Croake, Keller &amp; Catlin, 1973</w:t>
            </w:r>
          </w:p>
        </w:tc>
        <w:tc>
          <w:tcPr>
            <w:tcW w:w="622" w:type="dxa"/>
          </w:tcPr>
          <w:p w14:paraId="7FD4F1F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275459D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.75</w:t>
            </w:r>
          </w:p>
        </w:tc>
        <w:tc>
          <w:tcPr>
            <w:tcW w:w="535" w:type="dxa"/>
          </w:tcPr>
          <w:p w14:paraId="6A0677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w:t>
            </w:r>
          </w:p>
        </w:tc>
        <w:tc>
          <w:tcPr>
            <w:tcW w:w="791" w:type="dxa"/>
          </w:tcPr>
          <w:p w14:paraId="152DC0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4.75</w:t>
            </w:r>
          </w:p>
        </w:tc>
        <w:tc>
          <w:tcPr>
            <w:tcW w:w="919" w:type="dxa"/>
          </w:tcPr>
          <w:p w14:paraId="173AB7E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42AD471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C8D567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92.00</w:t>
            </w:r>
          </w:p>
        </w:tc>
        <w:tc>
          <w:tcPr>
            <w:tcW w:w="1175" w:type="dxa"/>
          </w:tcPr>
          <w:p w14:paraId="2539BDB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332EC8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4DC2A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D5F67F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023BB54"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7A9452E" w14:textId="77777777" w:rsidTr="00BA14AD">
        <w:trPr>
          <w:jc w:val="left"/>
        </w:trPr>
        <w:tc>
          <w:tcPr>
            <w:tcW w:w="2196" w:type="dxa"/>
          </w:tcPr>
          <w:p w14:paraId="7E599D9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Crockett et al., 1975</w:t>
            </w:r>
          </w:p>
        </w:tc>
        <w:tc>
          <w:tcPr>
            <w:tcW w:w="1431" w:type="dxa"/>
          </w:tcPr>
          <w:p w14:paraId="4F00283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Crockett et al., 1975</w:t>
            </w:r>
          </w:p>
        </w:tc>
        <w:tc>
          <w:tcPr>
            <w:tcW w:w="622" w:type="dxa"/>
          </w:tcPr>
          <w:p w14:paraId="5414796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308295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.41 - .61</w:t>
            </w:r>
          </w:p>
        </w:tc>
        <w:tc>
          <w:tcPr>
            <w:tcW w:w="535" w:type="dxa"/>
          </w:tcPr>
          <w:p w14:paraId="1CAA45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42</w:t>
            </w:r>
          </w:p>
        </w:tc>
        <w:tc>
          <w:tcPr>
            <w:tcW w:w="791" w:type="dxa"/>
          </w:tcPr>
          <w:p w14:paraId="4B2F378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5.59</w:t>
            </w:r>
          </w:p>
        </w:tc>
        <w:tc>
          <w:tcPr>
            <w:tcW w:w="919" w:type="dxa"/>
          </w:tcPr>
          <w:p w14:paraId="6D725EB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3.79</w:t>
            </w:r>
          </w:p>
        </w:tc>
        <w:tc>
          <w:tcPr>
            <w:tcW w:w="663" w:type="dxa"/>
          </w:tcPr>
          <w:p w14:paraId="57A81AB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6716047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87.46 - 91.91</w:t>
            </w:r>
          </w:p>
        </w:tc>
        <w:tc>
          <w:tcPr>
            <w:tcW w:w="1175" w:type="dxa"/>
          </w:tcPr>
          <w:p w14:paraId="52B570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Wechsler</w:t>
            </w:r>
          </w:p>
        </w:tc>
        <w:tc>
          <w:tcPr>
            <w:tcW w:w="1046" w:type="dxa"/>
          </w:tcPr>
          <w:p w14:paraId="1599102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different; same; </w:t>
            </w:r>
            <w:proofErr w:type="spellStart"/>
            <w:r w:rsidRPr="00C653BA">
              <w:rPr>
                <w:rFonts w:ascii="Cambria" w:eastAsia="Times New Roman" w:hAnsi="Cambria" w:cs="Times New Roman"/>
                <w:color w:val="0070C0"/>
                <w:sz w:val="14"/>
                <w:szCs w:val="14"/>
              </w:rPr>
              <w:t>same_family</w:t>
            </w:r>
            <w:proofErr w:type="spellEnd"/>
          </w:p>
        </w:tc>
        <w:tc>
          <w:tcPr>
            <w:tcW w:w="790" w:type="dxa"/>
          </w:tcPr>
          <w:p w14:paraId="2C0E33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7CF86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F6959DD"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326A8FB" w14:textId="77777777" w:rsidTr="00BA14AD">
        <w:trPr>
          <w:jc w:val="left"/>
        </w:trPr>
        <w:tc>
          <w:tcPr>
            <w:tcW w:w="2196" w:type="dxa"/>
          </w:tcPr>
          <w:p w14:paraId="33CFE40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Cross‐cultural Longitudinal Analysis of Student Success</w:t>
            </w:r>
          </w:p>
        </w:tc>
        <w:tc>
          <w:tcPr>
            <w:tcW w:w="1431" w:type="dxa"/>
          </w:tcPr>
          <w:p w14:paraId="496AE29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Tikhomirova et al., 2019</w:t>
            </w:r>
          </w:p>
        </w:tc>
        <w:tc>
          <w:tcPr>
            <w:tcW w:w="622" w:type="dxa"/>
          </w:tcPr>
          <w:p w14:paraId="248387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w:t>
            </w:r>
          </w:p>
        </w:tc>
        <w:tc>
          <w:tcPr>
            <w:tcW w:w="663" w:type="dxa"/>
          </w:tcPr>
          <w:p w14:paraId="64FAF8B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.25 - .60</w:t>
            </w:r>
          </w:p>
        </w:tc>
        <w:tc>
          <w:tcPr>
            <w:tcW w:w="535" w:type="dxa"/>
          </w:tcPr>
          <w:p w14:paraId="0B24278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121 - 295</w:t>
            </w:r>
          </w:p>
        </w:tc>
        <w:tc>
          <w:tcPr>
            <w:tcW w:w="791" w:type="dxa"/>
          </w:tcPr>
          <w:p w14:paraId="050E000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7.46 - 9.46</w:t>
            </w:r>
          </w:p>
        </w:tc>
        <w:tc>
          <w:tcPr>
            <w:tcW w:w="919" w:type="dxa"/>
          </w:tcPr>
          <w:p w14:paraId="0522C73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1.00 - 3.00</w:t>
            </w:r>
          </w:p>
        </w:tc>
        <w:tc>
          <w:tcPr>
            <w:tcW w:w="663" w:type="dxa"/>
          </w:tcPr>
          <w:p w14:paraId="22401E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10F152E9"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506725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Raven</w:t>
            </w:r>
          </w:p>
        </w:tc>
        <w:tc>
          <w:tcPr>
            <w:tcW w:w="1046" w:type="dxa"/>
          </w:tcPr>
          <w:p w14:paraId="335C2D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244715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46BD17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Kyrgyzstan; Russia</w:t>
            </w:r>
          </w:p>
        </w:tc>
        <w:tc>
          <w:tcPr>
            <w:tcW w:w="921" w:type="dxa"/>
          </w:tcPr>
          <w:p w14:paraId="5F46333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w:t>
            </w:r>
          </w:p>
        </w:tc>
      </w:tr>
      <w:tr w:rsidR="00C653BA" w:rsidRPr="00C653BA" w14:paraId="601FDA5B" w14:textId="77777777" w:rsidTr="00BA14AD">
        <w:trPr>
          <w:jc w:val="left"/>
        </w:trPr>
        <w:tc>
          <w:tcPr>
            <w:tcW w:w="2196" w:type="dxa"/>
          </w:tcPr>
          <w:p w14:paraId="1D2D784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Danish Twin Registry</w:t>
            </w:r>
          </w:p>
        </w:tc>
        <w:tc>
          <w:tcPr>
            <w:tcW w:w="1431" w:type="dxa"/>
          </w:tcPr>
          <w:p w14:paraId="746C267D"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Starnawska</w:t>
            </w:r>
            <w:proofErr w:type="spellEnd"/>
            <w:r w:rsidRPr="00C653BA">
              <w:rPr>
                <w:rFonts w:ascii="Cambria" w:eastAsia="Times New Roman" w:hAnsi="Cambria" w:cs="Times New Roman"/>
                <w:color w:val="0070C0"/>
                <w:sz w:val="14"/>
                <w:szCs w:val="14"/>
              </w:rPr>
              <w:t xml:space="preserve"> et al., 2017</w:t>
            </w:r>
          </w:p>
        </w:tc>
        <w:tc>
          <w:tcPr>
            <w:tcW w:w="622" w:type="dxa"/>
          </w:tcPr>
          <w:p w14:paraId="740D7C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446B34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.67</w:t>
            </w:r>
          </w:p>
        </w:tc>
        <w:tc>
          <w:tcPr>
            <w:tcW w:w="535" w:type="dxa"/>
          </w:tcPr>
          <w:p w14:paraId="5FCB955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480</w:t>
            </w:r>
          </w:p>
        </w:tc>
        <w:tc>
          <w:tcPr>
            <w:tcW w:w="791" w:type="dxa"/>
          </w:tcPr>
          <w:p w14:paraId="202CB9B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56.00</w:t>
            </w:r>
          </w:p>
        </w:tc>
        <w:tc>
          <w:tcPr>
            <w:tcW w:w="919" w:type="dxa"/>
          </w:tcPr>
          <w:p w14:paraId="6EDE7C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11.00</w:t>
            </w:r>
          </w:p>
        </w:tc>
        <w:tc>
          <w:tcPr>
            <w:tcW w:w="663" w:type="dxa"/>
          </w:tcPr>
          <w:p w14:paraId="6848CF6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4C4907AB"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28B80AE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378638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33EBD6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08F4446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Denmark</w:t>
            </w:r>
          </w:p>
        </w:tc>
        <w:tc>
          <w:tcPr>
            <w:tcW w:w="921" w:type="dxa"/>
          </w:tcPr>
          <w:p w14:paraId="1DF1CBB0"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F2BC681" w14:textId="77777777" w:rsidTr="00BA14AD">
        <w:trPr>
          <w:jc w:val="left"/>
        </w:trPr>
        <w:tc>
          <w:tcPr>
            <w:tcW w:w="2196" w:type="dxa"/>
          </w:tcPr>
          <w:p w14:paraId="4108B0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Deary, 1995</w:t>
            </w:r>
          </w:p>
        </w:tc>
        <w:tc>
          <w:tcPr>
            <w:tcW w:w="1431" w:type="dxa"/>
          </w:tcPr>
          <w:p w14:paraId="0566DC8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Deary, 1995</w:t>
            </w:r>
          </w:p>
        </w:tc>
        <w:tc>
          <w:tcPr>
            <w:tcW w:w="622" w:type="dxa"/>
          </w:tcPr>
          <w:p w14:paraId="56265D2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18D0EA5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.64</w:t>
            </w:r>
          </w:p>
        </w:tc>
        <w:tc>
          <w:tcPr>
            <w:tcW w:w="535" w:type="dxa"/>
          </w:tcPr>
          <w:p w14:paraId="21BB4D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108</w:t>
            </w:r>
          </w:p>
        </w:tc>
        <w:tc>
          <w:tcPr>
            <w:tcW w:w="791" w:type="dxa"/>
          </w:tcPr>
          <w:p w14:paraId="298E44F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11.75</w:t>
            </w:r>
          </w:p>
        </w:tc>
        <w:tc>
          <w:tcPr>
            <w:tcW w:w="919" w:type="dxa"/>
          </w:tcPr>
          <w:p w14:paraId="51F8BFF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w:t>
            </w:r>
          </w:p>
        </w:tc>
        <w:tc>
          <w:tcPr>
            <w:tcW w:w="663" w:type="dxa"/>
          </w:tcPr>
          <w:p w14:paraId="4EE8AF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4FA7ACD4"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E9E10F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Raven</w:t>
            </w:r>
          </w:p>
        </w:tc>
        <w:tc>
          <w:tcPr>
            <w:tcW w:w="1046" w:type="dxa"/>
          </w:tcPr>
          <w:p w14:paraId="40FDA6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DE1B86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76C3E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4EB41F90"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620118A" w14:textId="77777777" w:rsidTr="00BA14AD">
        <w:trPr>
          <w:jc w:val="left"/>
        </w:trPr>
        <w:tc>
          <w:tcPr>
            <w:tcW w:w="2196" w:type="dxa"/>
          </w:tcPr>
          <w:p w14:paraId="7D6B31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Demetriou et al., 2013a</w:t>
            </w:r>
          </w:p>
        </w:tc>
        <w:tc>
          <w:tcPr>
            <w:tcW w:w="1431" w:type="dxa"/>
          </w:tcPr>
          <w:p w14:paraId="1469526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Demetriou et al., 2013</w:t>
            </w:r>
          </w:p>
        </w:tc>
        <w:tc>
          <w:tcPr>
            <w:tcW w:w="622" w:type="dxa"/>
          </w:tcPr>
          <w:p w14:paraId="278B531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w:t>
            </w:r>
          </w:p>
        </w:tc>
        <w:tc>
          <w:tcPr>
            <w:tcW w:w="663" w:type="dxa"/>
          </w:tcPr>
          <w:p w14:paraId="26FFAE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.61 - .78</w:t>
            </w:r>
          </w:p>
        </w:tc>
        <w:tc>
          <w:tcPr>
            <w:tcW w:w="535" w:type="dxa"/>
          </w:tcPr>
          <w:p w14:paraId="39D4D0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113</w:t>
            </w:r>
          </w:p>
        </w:tc>
        <w:tc>
          <w:tcPr>
            <w:tcW w:w="791" w:type="dxa"/>
          </w:tcPr>
          <w:p w14:paraId="345118A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5.74 - 7.74</w:t>
            </w:r>
          </w:p>
        </w:tc>
        <w:tc>
          <w:tcPr>
            <w:tcW w:w="919" w:type="dxa"/>
          </w:tcPr>
          <w:p w14:paraId="262B5B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6873ED6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 Gs; Gwm</w:t>
            </w:r>
          </w:p>
        </w:tc>
        <w:tc>
          <w:tcPr>
            <w:tcW w:w="790" w:type="dxa"/>
          </w:tcPr>
          <w:p w14:paraId="42670D4A"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675A24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69E05CA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F5070F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C0A102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Cyprus</w:t>
            </w:r>
          </w:p>
        </w:tc>
        <w:tc>
          <w:tcPr>
            <w:tcW w:w="921" w:type="dxa"/>
          </w:tcPr>
          <w:p w14:paraId="191A04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.84 - .96</w:t>
            </w:r>
          </w:p>
        </w:tc>
      </w:tr>
      <w:tr w:rsidR="00C653BA" w:rsidRPr="00C653BA" w14:paraId="0B59C061" w14:textId="77777777" w:rsidTr="00BA14AD">
        <w:trPr>
          <w:jc w:val="left"/>
        </w:trPr>
        <w:tc>
          <w:tcPr>
            <w:tcW w:w="2196" w:type="dxa"/>
          </w:tcPr>
          <w:p w14:paraId="674D9C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Demetriou et al., 2013b</w:t>
            </w:r>
          </w:p>
        </w:tc>
        <w:tc>
          <w:tcPr>
            <w:tcW w:w="1431" w:type="dxa"/>
          </w:tcPr>
          <w:p w14:paraId="2767513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Demetriou et al., 2013</w:t>
            </w:r>
          </w:p>
        </w:tc>
        <w:tc>
          <w:tcPr>
            <w:tcW w:w="622" w:type="dxa"/>
          </w:tcPr>
          <w:p w14:paraId="41A2BB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1B0AF8F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.33 - .71</w:t>
            </w:r>
          </w:p>
        </w:tc>
        <w:tc>
          <w:tcPr>
            <w:tcW w:w="535" w:type="dxa"/>
          </w:tcPr>
          <w:p w14:paraId="0EFD171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395</w:t>
            </w:r>
          </w:p>
        </w:tc>
        <w:tc>
          <w:tcPr>
            <w:tcW w:w="791" w:type="dxa"/>
          </w:tcPr>
          <w:p w14:paraId="1E6C53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9.32</w:t>
            </w:r>
          </w:p>
        </w:tc>
        <w:tc>
          <w:tcPr>
            <w:tcW w:w="919" w:type="dxa"/>
          </w:tcPr>
          <w:p w14:paraId="3CD3112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0844ED7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 Gs; Gwm</w:t>
            </w:r>
          </w:p>
        </w:tc>
        <w:tc>
          <w:tcPr>
            <w:tcW w:w="790" w:type="dxa"/>
          </w:tcPr>
          <w:p w14:paraId="5755C258"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00D8FF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735818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5C0DF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352479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Cyprus</w:t>
            </w:r>
          </w:p>
        </w:tc>
        <w:tc>
          <w:tcPr>
            <w:tcW w:w="921" w:type="dxa"/>
          </w:tcPr>
          <w:p w14:paraId="26905D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.84 - .96</w:t>
            </w:r>
          </w:p>
        </w:tc>
      </w:tr>
      <w:tr w:rsidR="00C653BA" w:rsidRPr="00C653BA" w14:paraId="3CCF21ED" w14:textId="77777777" w:rsidTr="00BA14AD">
        <w:trPr>
          <w:jc w:val="left"/>
        </w:trPr>
        <w:tc>
          <w:tcPr>
            <w:tcW w:w="2196" w:type="dxa"/>
          </w:tcPr>
          <w:p w14:paraId="0D3600B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Dudek et al., 1969</w:t>
            </w:r>
          </w:p>
        </w:tc>
        <w:tc>
          <w:tcPr>
            <w:tcW w:w="1431" w:type="dxa"/>
          </w:tcPr>
          <w:p w14:paraId="6BC5234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Dudek et al., 1969</w:t>
            </w:r>
          </w:p>
        </w:tc>
        <w:tc>
          <w:tcPr>
            <w:tcW w:w="622" w:type="dxa"/>
          </w:tcPr>
          <w:p w14:paraId="04E7FF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534BBE1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.71 - .85</w:t>
            </w:r>
          </w:p>
        </w:tc>
        <w:tc>
          <w:tcPr>
            <w:tcW w:w="535" w:type="dxa"/>
          </w:tcPr>
          <w:p w14:paraId="1BC7976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791" w:type="dxa"/>
          </w:tcPr>
          <w:p w14:paraId="5307FC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6.50 - 7.50</w:t>
            </w:r>
          </w:p>
        </w:tc>
        <w:tc>
          <w:tcPr>
            <w:tcW w:w="919" w:type="dxa"/>
          </w:tcPr>
          <w:p w14:paraId="7464CEB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5A5ADD1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6AE034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106.00 - 108.00</w:t>
            </w:r>
          </w:p>
        </w:tc>
        <w:tc>
          <w:tcPr>
            <w:tcW w:w="1175" w:type="dxa"/>
          </w:tcPr>
          <w:p w14:paraId="3652176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658D81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967702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0467B0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1AEACD35"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FD06801" w14:textId="77777777" w:rsidTr="00BA14AD">
        <w:trPr>
          <w:jc w:val="left"/>
        </w:trPr>
        <w:tc>
          <w:tcPr>
            <w:tcW w:w="2196" w:type="dxa"/>
          </w:tcPr>
          <w:p w14:paraId="7155595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Dunkel et al., 2018</w:t>
            </w:r>
          </w:p>
        </w:tc>
        <w:tc>
          <w:tcPr>
            <w:tcW w:w="1431" w:type="dxa"/>
          </w:tcPr>
          <w:p w14:paraId="72521D9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Dunkel et al., 2018</w:t>
            </w:r>
          </w:p>
        </w:tc>
        <w:tc>
          <w:tcPr>
            <w:tcW w:w="622" w:type="dxa"/>
          </w:tcPr>
          <w:p w14:paraId="534573A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2A73CD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.71 - .80</w:t>
            </w:r>
          </w:p>
        </w:tc>
        <w:tc>
          <w:tcPr>
            <w:tcW w:w="535" w:type="dxa"/>
          </w:tcPr>
          <w:p w14:paraId="37B1BBA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117</w:t>
            </w:r>
          </w:p>
        </w:tc>
        <w:tc>
          <w:tcPr>
            <w:tcW w:w="791" w:type="dxa"/>
          </w:tcPr>
          <w:p w14:paraId="3878A24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11.00</w:t>
            </w:r>
          </w:p>
        </w:tc>
        <w:tc>
          <w:tcPr>
            <w:tcW w:w="919" w:type="dxa"/>
          </w:tcPr>
          <w:p w14:paraId="06F54E0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w:t>
            </w:r>
          </w:p>
        </w:tc>
        <w:tc>
          <w:tcPr>
            <w:tcW w:w="663" w:type="dxa"/>
          </w:tcPr>
          <w:p w14:paraId="0BBE9D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Gv</w:t>
            </w:r>
          </w:p>
        </w:tc>
        <w:tc>
          <w:tcPr>
            <w:tcW w:w="790" w:type="dxa"/>
          </w:tcPr>
          <w:p w14:paraId="2ABF9EAB"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436E2F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8ADACDE"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59CD8EA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3DE6538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81EC74B"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FDBD896" w14:textId="77777777" w:rsidTr="00BA14AD">
        <w:trPr>
          <w:jc w:val="left"/>
        </w:trPr>
        <w:tc>
          <w:tcPr>
            <w:tcW w:w="2196" w:type="dxa"/>
          </w:tcPr>
          <w:p w14:paraId="5932CD7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Ellzey &amp; Karnes, 1990</w:t>
            </w:r>
          </w:p>
        </w:tc>
        <w:tc>
          <w:tcPr>
            <w:tcW w:w="1431" w:type="dxa"/>
          </w:tcPr>
          <w:p w14:paraId="0D007B8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Ellzey &amp; Karnes, 1990</w:t>
            </w:r>
          </w:p>
        </w:tc>
        <w:tc>
          <w:tcPr>
            <w:tcW w:w="622" w:type="dxa"/>
          </w:tcPr>
          <w:p w14:paraId="668F160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1A4DB2D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.33 - .57</w:t>
            </w:r>
          </w:p>
        </w:tc>
        <w:tc>
          <w:tcPr>
            <w:tcW w:w="535" w:type="dxa"/>
          </w:tcPr>
          <w:p w14:paraId="31D190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46</w:t>
            </w:r>
          </w:p>
        </w:tc>
        <w:tc>
          <w:tcPr>
            <w:tcW w:w="791" w:type="dxa"/>
          </w:tcPr>
          <w:p w14:paraId="4FB3C8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7.68</w:t>
            </w:r>
          </w:p>
        </w:tc>
        <w:tc>
          <w:tcPr>
            <w:tcW w:w="919" w:type="dxa"/>
          </w:tcPr>
          <w:p w14:paraId="3F23602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1.54</w:t>
            </w:r>
          </w:p>
        </w:tc>
        <w:tc>
          <w:tcPr>
            <w:tcW w:w="663" w:type="dxa"/>
          </w:tcPr>
          <w:p w14:paraId="4B2BEE4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6F6162F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127.93 - 134.17</w:t>
            </w:r>
          </w:p>
        </w:tc>
        <w:tc>
          <w:tcPr>
            <w:tcW w:w="1175" w:type="dxa"/>
          </w:tcPr>
          <w:p w14:paraId="061EDF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696B1A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CE81B1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F638A4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8BCD8F4"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4E8BB15" w14:textId="77777777" w:rsidTr="00BA14AD">
        <w:trPr>
          <w:jc w:val="left"/>
        </w:trPr>
        <w:tc>
          <w:tcPr>
            <w:tcW w:w="2196" w:type="dxa"/>
          </w:tcPr>
          <w:p w14:paraId="6010EB6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Estrada et al., 2015</w:t>
            </w:r>
          </w:p>
        </w:tc>
        <w:tc>
          <w:tcPr>
            <w:tcW w:w="1431" w:type="dxa"/>
          </w:tcPr>
          <w:p w14:paraId="0424950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Estrada et al., 2015</w:t>
            </w:r>
          </w:p>
        </w:tc>
        <w:tc>
          <w:tcPr>
            <w:tcW w:w="622" w:type="dxa"/>
          </w:tcPr>
          <w:p w14:paraId="0A7624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7175793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.51</w:t>
            </w:r>
          </w:p>
        </w:tc>
        <w:tc>
          <w:tcPr>
            <w:tcW w:w="535" w:type="dxa"/>
          </w:tcPr>
          <w:p w14:paraId="42B715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193</w:t>
            </w:r>
          </w:p>
        </w:tc>
        <w:tc>
          <w:tcPr>
            <w:tcW w:w="791" w:type="dxa"/>
          </w:tcPr>
          <w:p w14:paraId="04C5B09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20.13</w:t>
            </w:r>
          </w:p>
        </w:tc>
        <w:tc>
          <w:tcPr>
            <w:tcW w:w="919" w:type="dxa"/>
          </w:tcPr>
          <w:p w14:paraId="2F15127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0.08</w:t>
            </w:r>
          </w:p>
        </w:tc>
        <w:tc>
          <w:tcPr>
            <w:tcW w:w="663" w:type="dxa"/>
          </w:tcPr>
          <w:p w14:paraId="5671FEC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6E47DDD3"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615D71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Raven</w:t>
            </w:r>
          </w:p>
        </w:tc>
        <w:tc>
          <w:tcPr>
            <w:tcW w:w="1046" w:type="dxa"/>
          </w:tcPr>
          <w:p w14:paraId="1EE8AB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EFF7F2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ABF175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5FEF930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CA7E522" w14:textId="77777777" w:rsidTr="00BA14AD">
        <w:trPr>
          <w:jc w:val="left"/>
        </w:trPr>
        <w:tc>
          <w:tcPr>
            <w:tcW w:w="2196" w:type="dxa"/>
          </w:tcPr>
          <w:p w14:paraId="6F5DBCF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Frischkorn et al., 2014</w:t>
            </w:r>
          </w:p>
        </w:tc>
        <w:tc>
          <w:tcPr>
            <w:tcW w:w="1431" w:type="dxa"/>
          </w:tcPr>
          <w:p w14:paraId="7A2638B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Frischkorn et al., 2014</w:t>
            </w:r>
          </w:p>
        </w:tc>
        <w:tc>
          <w:tcPr>
            <w:tcW w:w="622" w:type="dxa"/>
          </w:tcPr>
          <w:p w14:paraId="275BF77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0E306DD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.57</w:t>
            </w:r>
          </w:p>
        </w:tc>
        <w:tc>
          <w:tcPr>
            <w:tcW w:w="535" w:type="dxa"/>
          </w:tcPr>
          <w:p w14:paraId="72F3798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277</w:t>
            </w:r>
          </w:p>
        </w:tc>
        <w:tc>
          <w:tcPr>
            <w:tcW w:w="791" w:type="dxa"/>
          </w:tcPr>
          <w:p w14:paraId="0189D3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13.62</w:t>
            </w:r>
          </w:p>
        </w:tc>
        <w:tc>
          <w:tcPr>
            <w:tcW w:w="919" w:type="dxa"/>
          </w:tcPr>
          <w:p w14:paraId="1F71D38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6CCC41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72EF1DFB"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A5E089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647B69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6D7F06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D3C0CB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43C0F5F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w:t>
            </w:r>
          </w:p>
        </w:tc>
      </w:tr>
      <w:tr w:rsidR="00C653BA" w:rsidRPr="00C653BA" w14:paraId="04F44CE0" w14:textId="77777777" w:rsidTr="00BA14AD">
        <w:trPr>
          <w:jc w:val="left"/>
        </w:trPr>
        <w:tc>
          <w:tcPr>
            <w:tcW w:w="2196" w:type="dxa"/>
          </w:tcPr>
          <w:p w14:paraId="300E273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Fullerton Longitudinal Study</w:t>
            </w:r>
          </w:p>
        </w:tc>
        <w:tc>
          <w:tcPr>
            <w:tcW w:w="1431" w:type="dxa"/>
          </w:tcPr>
          <w:p w14:paraId="2A0419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Gottfried et al., 2011; McCoach et al., 2017</w:t>
            </w:r>
          </w:p>
        </w:tc>
        <w:tc>
          <w:tcPr>
            <w:tcW w:w="622" w:type="dxa"/>
          </w:tcPr>
          <w:p w14:paraId="7A52B17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69</w:t>
            </w:r>
          </w:p>
        </w:tc>
        <w:tc>
          <w:tcPr>
            <w:tcW w:w="663" w:type="dxa"/>
          </w:tcPr>
          <w:p w14:paraId="516E1E8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.15 - .85</w:t>
            </w:r>
          </w:p>
        </w:tc>
        <w:tc>
          <w:tcPr>
            <w:tcW w:w="535" w:type="dxa"/>
          </w:tcPr>
          <w:p w14:paraId="08952E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104 - 128</w:t>
            </w:r>
          </w:p>
        </w:tc>
        <w:tc>
          <w:tcPr>
            <w:tcW w:w="791" w:type="dxa"/>
          </w:tcPr>
          <w:p w14:paraId="5E30620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1.00 - 15.00</w:t>
            </w:r>
          </w:p>
        </w:tc>
        <w:tc>
          <w:tcPr>
            <w:tcW w:w="919" w:type="dxa"/>
          </w:tcPr>
          <w:p w14:paraId="012EA42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0.50 - 16.00</w:t>
            </w:r>
          </w:p>
        </w:tc>
        <w:tc>
          <w:tcPr>
            <w:tcW w:w="663" w:type="dxa"/>
          </w:tcPr>
          <w:p w14:paraId="755C49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083660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108.00 - 116.40</w:t>
            </w:r>
          </w:p>
        </w:tc>
        <w:tc>
          <w:tcPr>
            <w:tcW w:w="1175" w:type="dxa"/>
          </w:tcPr>
          <w:p w14:paraId="7BEF4EB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Bayley; McCarthy Scales; mixed; Wechsler</w:t>
            </w:r>
          </w:p>
        </w:tc>
        <w:tc>
          <w:tcPr>
            <w:tcW w:w="1046" w:type="dxa"/>
          </w:tcPr>
          <w:p w14:paraId="26AB0F9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different; same; </w:t>
            </w:r>
            <w:proofErr w:type="spellStart"/>
            <w:r w:rsidRPr="00C653BA">
              <w:rPr>
                <w:rFonts w:ascii="Cambria" w:eastAsia="Times New Roman" w:hAnsi="Cambria" w:cs="Times New Roman"/>
                <w:color w:val="0070C0"/>
                <w:sz w:val="14"/>
                <w:szCs w:val="14"/>
              </w:rPr>
              <w:t>same_family</w:t>
            </w:r>
            <w:proofErr w:type="spellEnd"/>
          </w:p>
        </w:tc>
        <w:tc>
          <w:tcPr>
            <w:tcW w:w="790" w:type="dxa"/>
          </w:tcPr>
          <w:p w14:paraId="0B827A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79EE4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5AF664D"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DE38E5A" w14:textId="77777777" w:rsidTr="00BA14AD">
        <w:trPr>
          <w:jc w:val="left"/>
        </w:trPr>
        <w:tc>
          <w:tcPr>
            <w:tcW w:w="2196" w:type="dxa"/>
          </w:tcPr>
          <w:p w14:paraId="2B35E9F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Gathercole et al., 1992</w:t>
            </w:r>
          </w:p>
        </w:tc>
        <w:tc>
          <w:tcPr>
            <w:tcW w:w="1431" w:type="dxa"/>
          </w:tcPr>
          <w:p w14:paraId="4E5E8D1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Gathercole et al., 1992</w:t>
            </w:r>
          </w:p>
        </w:tc>
        <w:tc>
          <w:tcPr>
            <w:tcW w:w="622" w:type="dxa"/>
          </w:tcPr>
          <w:p w14:paraId="1C5780B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63F128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.20 - .64</w:t>
            </w:r>
          </w:p>
        </w:tc>
        <w:tc>
          <w:tcPr>
            <w:tcW w:w="535" w:type="dxa"/>
          </w:tcPr>
          <w:p w14:paraId="35AF39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w:t>
            </w:r>
          </w:p>
        </w:tc>
        <w:tc>
          <w:tcPr>
            <w:tcW w:w="791" w:type="dxa"/>
          </w:tcPr>
          <w:p w14:paraId="1E4519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4.58 - 6.58</w:t>
            </w:r>
          </w:p>
        </w:tc>
        <w:tc>
          <w:tcPr>
            <w:tcW w:w="919" w:type="dxa"/>
          </w:tcPr>
          <w:p w14:paraId="5BECB06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1.00 - 3.00</w:t>
            </w:r>
          </w:p>
        </w:tc>
        <w:tc>
          <w:tcPr>
            <w:tcW w:w="663" w:type="dxa"/>
          </w:tcPr>
          <w:p w14:paraId="22374DE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3EB4A0DD"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28C011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Raven</w:t>
            </w:r>
          </w:p>
        </w:tc>
        <w:tc>
          <w:tcPr>
            <w:tcW w:w="1046" w:type="dxa"/>
          </w:tcPr>
          <w:p w14:paraId="4013DD0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512219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39E85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63869A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.69 - .90</w:t>
            </w:r>
          </w:p>
        </w:tc>
      </w:tr>
      <w:tr w:rsidR="00C653BA" w:rsidRPr="00C653BA" w14:paraId="07A1689B" w14:textId="77777777" w:rsidTr="00BA14AD">
        <w:trPr>
          <w:jc w:val="left"/>
        </w:trPr>
        <w:tc>
          <w:tcPr>
            <w:tcW w:w="2196" w:type="dxa"/>
          </w:tcPr>
          <w:p w14:paraId="5DD8F3F3"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Ghisletta</w:t>
            </w:r>
            <w:proofErr w:type="spellEnd"/>
            <w:r w:rsidRPr="00C653BA">
              <w:rPr>
                <w:rFonts w:ascii="Cambria" w:eastAsia="Times New Roman" w:hAnsi="Cambria" w:cs="Times New Roman"/>
                <w:color w:val="0070C0"/>
                <w:sz w:val="14"/>
                <w:szCs w:val="14"/>
              </w:rPr>
              <w:t xml:space="preserve"> et al., 2019</w:t>
            </w:r>
          </w:p>
        </w:tc>
        <w:tc>
          <w:tcPr>
            <w:tcW w:w="1431" w:type="dxa"/>
          </w:tcPr>
          <w:p w14:paraId="6713A8A3"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Ghisletta</w:t>
            </w:r>
            <w:proofErr w:type="spellEnd"/>
            <w:r w:rsidRPr="00C653BA">
              <w:rPr>
                <w:rFonts w:ascii="Cambria" w:eastAsia="Times New Roman" w:hAnsi="Cambria" w:cs="Times New Roman"/>
                <w:color w:val="0070C0"/>
                <w:sz w:val="14"/>
                <w:szCs w:val="14"/>
              </w:rPr>
              <w:t xml:space="preserve"> et al., 2019</w:t>
            </w:r>
          </w:p>
        </w:tc>
        <w:tc>
          <w:tcPr>
            <w:tcW w:w="622" w:type="dxa"/>
          </w:tcPr>
          <w:p w14:paraId="78395C9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4BA2E6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.69 - .86</w:t>
            </w:r>
          </w:p>
        </w:tc>
        <w:tc>
          <w:tcPr>
            <w:tcW w:w="535" w:type="dxa"/>
          </w:tcPr>
          <w:p w14:paraId="436BD32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92</w:t>
            </w:r>
          </w:p>
        </w:tc>
        <w:tc>
          <w:tcPr>
            <w:tcW w:w="791" w:type="dxa"/>
          </w:tcPr>
          <w:p w14:paraId="1A904B7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52.20 - 56.46</w:t>
            </w:r>
          </w:p>
        </w:tc>
        <w:tc>
          <w:tcPr>
            <w:tcW w:w="919" w:type="dxa"/>
          </w:tcPr>
          <w:p w14:paraId="2CAB2AC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2.21 - 4.70</w:t>
            </w:r>
          </w:p>
        </w:tc>
        <w:tc>
          <w:tcPr>
            <w:tcW w:w="663" w:type="dxa"/>
          </w:tcPr>
          <w:p w14:paraId="3D960B3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w:t>
            </w:r>
          </w:p>
        </w:tc>
        <w:tc>
          <w:tcPr>
            <w:tcW w:w="790" w:type="dxa"/>
          </w:tcPr>
          <w:p w14:paraId="4039D3F0"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584818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CFT; ETS</w:t>
            </w:r>
          </w:p>
        </w:tc>
        <w:tc>
          <w:tcPr>
            <w:tcW w:w="1046" w:type="dxa"/>
          </w:tcPr>
          <w:p w14:paraId="476A85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C9B7D7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429D57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3EFF5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w:t>
            </w:r>
          </w:p>
        </w:tc>
      </w:tr>
      <w:tr w:rsidR="00C653BA" w:rsidRPr="00C653BA" w14:paraId="4C5FF6FB" w14:textId="77777777" w:rsidTr="00BA14AD">
        <w:trPr>
          <w:jc w:val="left"/>
        </w:trPr>
        <w:tc>
          <w:tcPr>
            <w:tcW w:w="2196" w:type="dxa"/>
          </w:tcPr>
          <w:p w14:paraId="5636C4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Gjerde et al., 1985</w:t>
            </w:r>
          </w:p>
        </w:tc>
        <w:tc>
          <w:tcPr>
            <w:tcW w:w="1431" w:type="dxa"/>
          </w:tcPr>
          <w:p w14:paraId="0E1EF83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Gjerde et al., 1985</w:t>
            </w:r>
          </w:p>
        </w:tc>
        <w:tc>
          <w:tcPr>
            <w:tcW w:w="622" w:type="dxa"/>
          </w:tcPr>
          <w:p w14:paraId="552529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0DA888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.60 - .62</w:t>
            </w:r>
          </w:p>
        </w:tc>
        <w:tc>
          <w:tcPr>
            <w:tcW w:w="535" w:type="dxa"/>
          </w:tcPr>
          <w:p w14:paraId="158852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26 - 27</w:t>
            </w:r>
          </w:p>
        </w:tc>
        <w:tc>
          <w:tcPr>
            <w:tcW w:w="791" w:type="dxa"/>
          </w:tcPr>
          <w:p w14:paraId="29D158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w:t>
            </w:r>
          </w:p>
        </w:tc>
        <w:tc>
          <w:tcPr>
            <w:tcW w:w="919" w:type="dxa"/>
          </w:tcPr>
          <w:p w14:paraId="5F42F7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w:t>
            </w:r>
          </w:p>
        </w:tc>
        <w:tc>
          <w:tcPr>
            <w:tcW w:w="663" w:type="dxa"/>
          </w:tcPr>
          <w:p w14:paraId="27162FB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1932860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119.43 - 120.27</w:t>
            </w:r>
          </w:p>
        </w:tc>
        <w:tc>
          <w:tcPr>
            <w:tcW w:w="1175" w:type="dxa"/>
          </w:tcPr>
          <w:p w14:paraId="424BC9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707D237C"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0BC747E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71E4C7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0698D56"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DE5B9F9" w14:textId="77777777" w:rsidTr="00BA14AD">
        <w:trPr>
          <w:jc w:val="left"/>
        </w:trPr>
        <w:tc>
          <w:tcPr>
            <w:tcW w:w="2196" w:type="dxa"/>
          </w:tcPr>
          <w:p w14:paraId="1892D3C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Glostrup 1914 Cohort</w:t>
            </w:r>
          </w:p>
        </w:tc>
        <w:tc>
          <w:tcPr>
            <w:tcW w:w="1431" w:type="dxa"/>
          </w:tcPr>
          <w:p w14:paraId="53D23B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Gow et al., 2012</w:t>
            </w:r>
          </w:p>
        </w:tc>
        <w:tc>
          <w:tcPr>
            <w:tcW w:w="622" w:type="dxa"/>
          </w:tcPr>
          <w:p w14:paraId="4330347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2B58C1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.78 - .90</w:t>
            </w:r>
          </w:p>
        </w:tc>
        <w:tc>
          <w:tcPr>
            <w:tcW w:w="535" w:type="dxa"/>
          </w:tcPr>
          <w:p w14:paraId="06FB555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505 - 734</w:t>
            </w:r>
          </w:p>
        </w:tc>
        <w:tc>
          <w:tcPr>
            <w:tcW w:w="791" w:type="dxa"/>
          </w:tcPr>
          <w:p w14:paraId="730522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50.00 - 70.00</w:t>
            </w:r>
          </w:p>
        </w:tc>
        <w:tc>
          <w:tcPr>
            <w:tcW w:w="919" w:type="dxa"/>
          </w:tcPr>
          <w:p w14:paraId="26FBF3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10.00 - 30.00</w:t>
            </w:r>
          </w:p>
        </w:tc>
        <w:tc>
          <w:tcPr>
            <w:tcW w:w="663" w:type="dxa"/>
          </w:tcPr>
          <w:p w14:paraId="2AAE05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10A8AA2"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C7554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7C3873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CAAE8B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63ADCB3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Denmark</w:t>
            </w:r>
          </w:p>
        </w:tc>
        <w:tc>
          <w:tcPr>
            <w:tcW w:w="921" w:type="dxa"/>
          </w:tcPr>
          <w:p w14:paraId="1D59823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7AFDBBA" w14:textId="77777777" w:rsidTr="00BA14AD">
        <w:trPr>
          <w:jc w:val="left"/>
        </w:trPr>
        <w:tc>
          <w:tcPr>
            <w:tcW w:w="2196" w:type="dxa"/>
          </w:tcPr>
          <w:p w14:paraId="411C43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Gold Study (Gottschalk, 1939)</w:t>
            </w:r>
          </w:p>
        </w:tc>
        <w:tc>
          <w:tcPr>
            <w:tcW w:w="1431" w:type="dxa"/>
          </w:tcPr>
          <w:p w14:paraId="744AC8C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Weinert &amp; Hany, 2000</w:t>
            </w:r>
          </w:p>
        </w:tc>
        <w:tc>
          <w:tcPr>
            <w:tcW w:w="622" w:type="dxa"/>
          </w:tcPr>
          <w:p w14:paraId="74055E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0D08FC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.79 - .88</w:t>
            </w:r>
          </w:p>
        </w:tc>
        <w:tc>
          <w:tcPr>
            <w:tcW w:w="535" w:type="dxa"/>
          </w:tcPr>
          <w:p w14:paraId="2CBFF43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86</w:t>
            </w:r>
          </w:p>
        </w:tc>
        <w:tc>
          <w:tcPr>
            <w:tcW w:w="791" w:type="dxa"/>
          </w:tcPr>
          <w:p w14:paraId="5B07B01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40.70</w:t>
            </w:r>
          </w:p>
        </w:tc>
        <w:tc>
          <w:tcPr>
            <w:tcW w:w="919" w:type="dxa"/>
          </w:tcPr>
          <w:p w14:paraId="50FBA70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25.00</w:t>
            </w:r>
          </w:p>
        </w:tc>
        <w:tc>
          <w:tcPr>
            <w:tcW w:w="663" w:type="dxa"/>
          </w:tcPr>
          <w:p w14:paraId="614423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Gf; Gv</w:t>
            </w:r>
          </w:p>
        </w:tc>
        <w:tc>
          <w:tcPr>
            <w:tcW w:w="790" w:type="dxa"/>
          </w:tcPr>
          <w:p w14:paraId="0E0F9238"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66939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DD83DB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BC417E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CD4E56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3E70C7D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465AE8F" w14:textId="77777777" w:rsidTr="00BA14AD">
        <w:trPr>
          <w:jc w:val="left"/>
        </w:trPr>
        <w:tc>
          <w:tcPr>
            <w:tcW w:w="2196" w:type="dxa"/>
          </w:tcPr>
          <w:p w14:paraId="008D26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Gold et al., 1995</w:t>
            </w:r>
          </w:p>
        </w:tc>
        <w:tc>
          <w:tcPr>
            <w:tcW w:w="1431" w:type="dxa"/>
          </w:tcPr>
          <w:p w14:paraId="42150FE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Gold et al., 1995</w:t>
            </w:r>
          </w:p>
        </w:tc>
        <w:tc>
          <w:tcPr>
            <w:tcW w:w="622" w:type="dxa"/>
          </w:tcPr>
          <w:p w14:paraId="3D0F336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0B340E1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.52 - .78</w:t>
            </w:r>
          </w:p>
        </w:tc>
        <w:tc>
          <w:tcPr>
            <w:tcW w:w="535" w:type="dxa"/>
          </w:tcPr>
          <w:p w14:paraId="670CBAF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316</w:t>
            </w:r>
          </w:p>
        </w:tc>
        <w:tc>
          <w:tcPr>
            <w:tcW w:w="791" w:type="dxa"/>
          </w:tcPr>
          <w:p w14:paraId="6E6D0A7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24.75</w:t>
            </w:r>
          </w:p>
        </w:tc>
        <w:tc>
          <w:tcPr>
            <w:tcW w:w="919" w:type="dxa"/>
          </w:tcPr>
          <w:p w14:paraId="6838542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40.00</w:t>
            </w:r>
          </w:p>
        </w:tc>
        <w:tc>
          <w:tcPr>
            <w:tcW w:w="663" w:type="dxa"/>
          </w:tcPr>
          <w:p w14:paraId="5401F21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Gv</w:t>
            </w:r>
          </w:p>
        </w:tc>
        <w:tc>
          <w:tcPr>
            <w:tcW w:w="790" w:type="dxa"/>
          </w:tcPr>
          <w:p w14:paraId="69B0B7CA"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B87A80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Examination M</w:t>
            </w:r>
          </w:p>
        </w:tc>
        <w:tc>
          <w:tcPr>
            <w:tcW w:w="1046" w:type="dxa"/>
          </w:tcPr>
          <w:p w14:paraId="5E45369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04BD48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8246C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4850F221"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DF98F9E" w14:textId="77777777" w:rsidTr="00BA14AD">
        <w:trPr>
          <w:jc w:val="left"/>
        </w:trPr>
        <w:tc>
          <w:tcPr>
            <w:tcW w:w="2196" w:type="dxa"/>
          </w:tcPr>
          <w:p w14:paraId="2BE6843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Green et al., 2017</w:t>
            </w:r>
          </w:p>
        </w:tc>
        <w:tc>
          <w:tcPr>
            <w:tcW w:w="1431" w:type="dxa"/>
          </w:tcPr>
          <w:p w14:paraId="456BB4E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Green et al., 2017</w:t>
            </w:r>
          </w:p>
        </w:tc>
        <w:tc>
          <w:tcPr>
            <w:tcW w:w="622" w:type="dxa"/>
          </w:tcPr>
          <w:p w14:paraId="5009051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051471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.71 - .87</w:t>
            </w:r>
          </w:p>
        </w:tc>
        <w:tc>
          <w:tcPr>
            <w:tcW w:w="535" w:type="dxa"/>
          </w:tcPr>
          <w:p w14:paraId="7C65A0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69</w:t>
            </w:r>
          </w:p>
        </w:tc>
        <w:tc>
          <w:tcPr>
            <w:tcW w:w="791" w:type="dxa"/>
          </w:tcPr>
          <w:p w14:paraId="61C53AF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10.17 - 11.58</w:t>
            </w:r>
          </w:p>
        </w:tc>
        <w:tc>
          <w:tcPr>
            <w:tcW w:w="919" w:type="dxa"/>
          </w:tcPr>
          <w:p w14:paraId="6673FE4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1.49 - 3.27</w:t>
            </w:r>
          </w:p>
        </w:tc>
        <w:tc>
          <w:tcPr>
            <w:tcW w:w="663" w:type="dxa"/>
          </w:tcPr>
          <w:p w14:paraId="0AEDEC5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64918313"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D5E613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68C387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02730D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6A892BC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B614750"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E96864B" w14:textId="77777777" w:rsidTr="00BA14AD">
        <w:trPr>
          <w:jc w:val="left"/>
        </w:trPr>
        <w:tc>
          <w:tcPr>
            <w:tcW w:w="2196" w:type="dxa"/>
          </w:tcPr>
          <w:p w14:paraId="7A078C2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Gregory et al., 2009</w:t>
            </w:r>
          </w:p>
        </w:tc>
        <w:tc>
          <w:tcPr>
            <w:tcW w:w="1431" w:type="dxa"/>
          </w:tcPr>
          <w:p w14:paraId="0E9848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Gregory et al., 2009</w:t>
            </w:r>
          </w:p>
        </w:tc>
        <w:tc>
          <w:tcPr>
            <w:tcW w:w="622" w:type="dxa"/>
          </w:tcPr>
          <w:p w14:paraId="03326B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405B072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w:t>
            </w:r>
          </w:p>
        </w:tc>
        <w:tc>
          <w:tcPr>
            <w:tcW w:w="535" w:type="dxa"/>
          </w:tcPr>
          <w:p w14:paraId="7F2D209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121</w:t>
            </w:r>
          </w:p>
        </w:tc>
        <w:tc>
          <w:tcPr>
            <w:tcW w:w="791" w:type="dxa"/>
          </w:tcPr>
          <w:p w14:paraId="0147C95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77.60</w:t>
            </w:r>
          </w:p>
        </w:tc>
        <w:tc>
          <w:tcPr>
            <w:tcW w:w="919" w:type="dxa"/>
          </w:tcPr>
          <w:p w14:paraId="3A033C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1.50</w:t>
            </w:r>
          </w:p>
        </w:tc>
        <w:tc>
          <w:tcPr>
            <w:tcW w:w="663" w:type="dxa"/>
          </w:tcPr>
          <w:p w14:paraId="294297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7AB10A39"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4E231B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Raven</w:t>
            </w:r>
          </w:p>
        </w:tc>
        <w:tc>
          <w:tcPr>
            <w:tcW w:w="1046" w:type="dxa"/>
          </w:tcPr>
          <w:p w14:paraId="2499B01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7062D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03167A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Australia</w:t>
            </w:r>
          </w:p>
        </w:tc>
        <w:tc>
          <w:tcPr>
            <w:tcW w:w="921" w:type="dxa"/>
          </w:tcPr>
          <w:p w14:paraId="107549A2"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C0D2B12" w14:textId="77777777" w:rsidTr="00BA14AD">
        <w:trPr>
          <w:jc w:val="left"/>
        </w:trPr>
        <w:tc>
          <w:tcPr>
            <w:tcW w:w="2196" w:type="dxa"/>
          </w:tcPr>
          <w:p w14:paraId="6FAAF62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Grover &amp; Hertzog, 1991</w:t>
            </w:r>
          </w:p>
        </w:tc>
        <w:tc>
          <w:tcPr>
            <w:tcW w:w="1431" w:type="dxa"/>
          </w:tcPr>
          <w:p w14:paraId="0CB27A1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Grover &amp; Hertzog, 1991</w:t>
            </w:r>
          </w:p>
        </w:tc>
        <w:tc>
          <w:tcPr>
            <w:tcW w:w="622" w:type="dxa"/>
          </w:tcPr>
          <w:p w14:paraId="360337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346F2D7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.79 - .94</w:t>
            </w:r>
          </w:p>
        </w:tc>
        <w:tc>
          <w:tcPr>
            <w:tcW w:w="535" w:type="dxa"/>
          </w:tcPr>
          <w:p w14:paraId="283124A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420</w:t>
            </w:r>
          </w:p>
        </w:tc>
        <w:tc>
          <w:tcPr>
            <w:tcW w:w="791" w:type="dxa"/>
          </w:tcPr>
          <w:p w14:paraId="0057C10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62.32</w:t>
            </w:r>
          </w:p>
        </w:tc>
        <w:tc>
          <w:tcPr>
            <w:tcW w:w="919" w:type="dxa"/>
          </w:tcPr>
          <w:p w14:paraId="419529B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w:t>
            </w:r>
          </w:p>
        </w:tc>
        <w:tc>
          <w:tcPr>
            <w:tcW w:w="663" w:type="dxa"/>
          </w:tcPr>
          <w:p w14:paraId="126F561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 Gq; Gs; Gv</w:t>
            </w:r>
          </w:p>
        </w:tc>
        <w:tc>
          <w:tcPr>
            <w:tcW w:w="790" w:type="dxa"/>
          </w:tcPr>
          <w:p w14:paraId="54456539"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5492B8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6316A7A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72A05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222BD2B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640B930"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A243DAE" w14:textId="77777777" w:rsidTr="00BA14AD">
        <w:trPr>
          <w:jc w:val="left"/>
        </w:trPr>
        <w:tc>
          <w:tcPr>
            <w:tcW w:w="2196" w:type="dxa"/>
          </w:tcPr>
          <w:p w14:paraId="203A3A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Heim &amp; Wallace, 1949</w:t>
            </w:r>
          </w:p>
        </w:tc>
        <w:tc>
          <w:tcPr>
            <w:tcW w:w="1431" w:type="dxa"/>
          </w:tcPr>
          <w:p w14:paraId="74D260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Heim &amp; Wallace, 1949</w:t>
            </w:r>
          </w:p>
        </w:tc>
        <w:tc>
          <w:tcPr>
            <w:tcW w:w="622" w:type="dxa"/>
          </w:tcPr>
          <w:p w14:paraId="45D22B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28</w:t>
            </w:r>
          </w:p>
        </w:tc>
        <w:tc>
          <w:tcPr>
            <w:tcW w:w="663" w:type="dxa"/>
          </w:tcPr>
          <w:p w14:paraId="2ADAAE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.80 - .98</w:t>
            </w:r>
          </w:p>
        </w:tc>
        <w:tc>
          <w:tcPr>
            <w:tcW w:w="535" w:type="dxa"/>
          </w:tcPr>
          <w:p w14:paraId="225CB42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w:t>
            </w:r>
          </w:p>
        </w:tc>
        <w:tc>
          <w:tcPr>
            <w:tcW w:w="791" w:type="dxa"/>
          </w:tcPr>
          <w:p w14:paraId="59783E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35.00 - 35.12</w:t>
            </w:r>
          </w:p>
        </w:tc>
        <w:tc>
          <w:tcPr>
            <w:tcW w:w="919" w:type="dxa"/>
          </w:tcPr>
          <w:p w14:paraId="750716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0.02 - 0.15</w:t>
            </w:r>
          </w:p>
        </w:tc>
        <w:tc>
          <w:tcPr>
            <w:tcW w:w="663" w:type="dxa"/>
          </w:tcPr>
          <w:p w14:paraId="2BEF7F2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1DEF079E"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603EE3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Alice Heim</w:t>
            </w:r>
          </w:p>
        </w:tc>
        <w:tc>
          <w:tcPr>
            <w:tcW w:w="1046" w:type="dxa"/>
          </w:tcPr>
          <w:p w14:paraId="0FD5DE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AB3F27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4686D2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352F7EE7"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81B46E3" w14:textId="77777777" w:rsidTr="00BA14AD">
        <w:trPr>
          <w:jc w:val="left"/>
        </w:trPr>
        <w:tc>
          <w:tcPr>
            <w:tcW w:w="2196" w:type="dxa"/>
          </w:tcPr>
          <w:p w14:paraId="5B5F2D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lastRenderedPageBreak/>
              <w:t>Helder et al., 2016</w:t>
            </w:r>
          </w:p>
        </w:tc>
        <w:tc>
          <w:tcPr>
            <w:tcW w:w="1431" w:type="dxa"/>
          </w:tcPr>
          <w:p w14:paraId="6D58DA6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Helder et al., 2016</w:t>
            </w:r>
          </w:p>
        </w:tc>
        <w:tc>
          <w:tcPr>
            <w:tcW w:w="622" w:type="dxa"/>
          </w:tcPr>
          <w:p w14:paraId="04BE901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1DA95A9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.75 - .89</w:t>
            </w:r>
          </w:p>
        </w:tc>
        <w:tc>
          <w:tcPr>
            <w:tcW w:w="535" w:type="dxa"/>
          </w:tcPr>
          <w:p w14:paraId="0505A6E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19 - 21</w:t>
            </w:r>
          </w:p>
        </w:tc>
        <w:tc>
          <w:tcPr>
            <w:tcW w:w="791" w:type="dxa"/>
          </w:tcPr>
          <w:p w14:paraId="44E0C76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8.93 - 9.89</w:t>
            </w:r>
          </w:p>
        </w:tc>
        <w:tc>
          <w:tcPr>
            <w:tcW w:w="919" w:type="dxa"/>
          </w:tcPr>
          <w:p w14:paraId="7E4EB2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0.96 - 1.97</w:t>
            </w:r>
          </w:p>
        </w:tc>
        <w:tc>
          <w:tcPr>
            <w:tcW w:w="663" w:type="dxa"/>
          </w:tcPr>
          <w:p w14:paraId="2C1B25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8858C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79.76 - 81.90</w:t>
            </w:r>
          </w:p>
        </w:tc>
        <w:tc>
          <w:tcPr>
            <w:tcW w:w="1175" w:type="dxa"/>
          </w:tcPr>
          <w:p w14:paraId="267C321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599AB7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352CB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A60F7F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516D5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.96 - .97</w:t>
            </w:r>
          </w:p>
        </w:tc>
      </w:tr>
      <w:tr w:rsidR="00C653BA" w:rsidRPr="00C653BA" w14:paraId="52F246DA" w14:textId="77777777" w:rsidTr="00BA14AD">
        <w:trPr>
          <w:jc w:val="left"/>
        </w:trPr>
        <w:tc>
          <w:tcPr>
            <w:tcW w:w="2196" w:type="dxa"/>
          </w:tcPr>
          <w:p w14:paraId="297B4A5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Helsinki Birth Cohort Study</w:t>
            </w:r>
          </w:p>
        </w:tc>
        <w:tc>
          <w:tcPr>
            <w:tcW w:w="1431" w:type="dxa"/>
          </w:tcPr>
          <w:p w14:paraId="79E0615E"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Rantalainen</w:t>
            </w:r>
            <w:proofErr w:type="spellEnd"/>
            <w:r w:rsidRPr="00C653BA">
              <w:rPr>
                <w:rFonts w:ascii="Cambria" w:eastAsia="Times New Roman" w:hAnsi="Cambria" w:cs="Times New Roman"/>
                <w:color w:val="0070C0"/>
                <w:sz w:val="14"/>
                <w:szCs w:val="14"/>
              </w:rPr>
              <w:t xml:space="preserve"> et al., 2016</w:t>
            </w:r>
          </w:p>
        </w:tc>
        <w:tc>
          <w:tcPr>
            <w:tcW w:w="622" w:type="dxa"/>
          </w:tcPr>
          <w:p w14:paraId="30044AF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w:t>
            </w:r>
          </w:p>
        </w:tc>
        <w:tc>
          <w:tcPr>
            <w:tcW w:w="663" w:type="dxa"/>
          </w:tcPr>
          <w:p w14:paraId="2FBC83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.62 - .78</w:t>
            </w:r>
          </w:p>
        </w:tc>
        <w:tc>
          <w:tcPr>
            <w:tcW w:w="535" w:type="dxa"/>
          </w:tcPr>
          <w:p w14:paraId="6E1DFCA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328</w:t>
            </w:r>
          </w:p>
        </w:tc>
        <w:tc>
          <w:tcPr>
            <w:tcW w:w="791" w:type="dxa"/>
          </w:tcPr>
          <w:p w14:paraId="0F727F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20.10</w:t>
            </w:r>
          </w:p>
        </w:tc>
        <w:tc>
          <w:tcPr>
            <w:tcW w:w="919" w:type="dxa"/>
          </w:tcPr>
          <w:p w14:paraId="3693A82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47.40</w:t>
            </w:r>
          </w:p>
        </w:tc>
        <w:tc>
          <w:tcPr>
            <w:tcW w:w="663" w:type="dxa"/>
          </w:tcPr>
          <w:p w14:paraId="59A5A90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Gq; Grw; Gv</w:t>
            </w:r>
          </w:p>
        </w:tc>
        <w:tc>
          <w:tcPr>
            <w:tcW w:w="790" w:type="dxa"/>
          </w:tcPr>
          <w:p w14:paraId="4352E788"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E8932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Finnish </w:t>
            </w:r>
            <w:proofErr w:type="spellStart"/>
            <w:r w:rsidRPr="00C653BA">
              <w:rPr>
                <w:rFonts w:ascii="Cambria" w:eastAsia="Times New Roman" w:hAnsi="Cambria" w:cs="Times New Roman"/>
                <w:color w:val="0070C0"/>
                <w:sz w:val="14"/>
                <w:szCs w:val="14"/>
              </w:rPr>
              <w:t>Defence</w:t>
            </w:r>
            <w:proofErr w:type="spellEnd"/>
            <w:r w:rsidRPr="00C653BA">
              <w:rPr>
                <w:rFonts w:ascii="Cambria" w:eastAsia="Times New Roman" w:hAnsi="Cambria" w:cs="Times New Roman"/>
                <w:color w:val="0070C0"/>
                <w:sz w:val="14"/>
                <w:szCs w:val="14"/>
              </w:rPr>
              <w:t xml:space="preserve"> Forces Basic Intellectual Ability Test</w:t>
            </w:r>
          </w:p>
        </w:tc>
        <w:tc>
          <w:tcPr>
            <w:tcW w:w="1046" w:type="dxa"/>
          </w:tcPr>
          <w:p w14:paraId="506D1AF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4B02B1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57184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Finland</w:t>
            </w:r>
          </w:p>
        </w:tc>
        <w:tc>
          <w:tcPr>
            <w:tcW w:w="921" w:type="dxa"/>
          </w:tcPr>
          <w:p w14:paraId="1EFC5FC2"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2139F46" w14:textId="77777777" w:rsidTr="00BA14AD">
        <w:trPr>
          <w:jc w:val="left"/>
        </w:trPr>
        <w:tc>
          <w:tcPr>
            <w:tcW w:w="2196" w:type="dxa"/>
          </w:tcPr>
          <w:p w14:paraId="33950DEF"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Henmon</w:t>
            </w:r>
            <w:proofErr w:type="spellEnd"/>
            <w:r w:rsidRPr="00C653BA">
              <w:rPr>
                <w:rFonts w:ascii="Cambria" w:eastAsia="Times New Roman" w:hAnsi="Cambria" w:cs="Times New Roman"/>
                <w:color w:val="0070C0"/>
                <w:sz w:val="14"/>
                <w:szCs w:val="14"/>
              </w:rPr>
              <w:t xml:space="preserve"> &amp; Burns, 1923</w:t>
            </w:r>
          </w:p>
        </w:tc>
        <w:tc>
          <w:tcPr>
            <w:tcW w:w="1431" w:type="dxa"/>
          </w:tcPr>
          <w:p w14:paraId="78446383"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Henmon</w:t>
            </w:r>
            <w:proofErr w:type="spellEnd"/>
            <w:r w:rsidRPr="00C653BA">
              <w:rPr>
                <w:rFonts w:ascii="Cambria" w:eastAsia="Times New Roman" w:hAnsi="Cambria" w:cs="Times New Roman"/>
                <w:color w:val="0070C0"/>
                <w:sz w:val="14"/>
                <w:szCs w:val="14"/>
              </w:rPr>
              <w:t xml:space="preserve"> &amp; Burns, 1923</w:t>
            </w:r>
          </w:p>
        </w:tc>
        <w:tc>
          <w:tcPr>
            <w:tcW w:w="622" w:type="dxa"/>
          </w:tcPr>
          <w:p w14:paraId="72AA82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12647B9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.91</w:t>
            </w:r>
          </w:p>
        </w:tc>
        <w:tc>
          <w:tcPr>
            <w:tcW w:w="535" w:type="dxa"/>
          </w:tcPr>
          <w:p w14:paraId="33E55D9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59</w:t>
            </w:r>
          </w:p>
        </w:tc>
        <w:tc>
          <w:tcPr>
            <w:tcW w:w="791" w:type="dxa"/>
          </w:tcPr>
          <w:p w14:paraId="014443A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w:t>
            </w:r>
          </w:p>
        </w:tc>
        <w:tc>
          <w:tcPr>
            <w:tcW w:w="919" w:type="dxa"/>
          </w:tcPr>
          <w:p w14:paraId="32E2F5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w:t>
            </w:r>
          </w:p>
        </w:tc>
        <w:tc>
          <w:tcPr>
            <w:tcW w:w="663" w:type="dxa"/>
          </w:tcPr>
          <w:p w14:paraId="47EFB3B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51CF5960"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AA495D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371504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C48D0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07547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3E3E2B65"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39E6CF6" w14:textId="77777777" w:rsidTr="00BA14AD">
        <w:trPr>
          <w:jc w:val="left"/>
        </w:trPr>
        <w:tc>
          <w:tcPr>
            <w:tcW w:w="2196" w:type="dxa"/>
          </w:tcPr>
          <w:p w14:paraId="75D23B9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Hertzig et al., 1971a</w:t>
            </w:r>
          </w:p>
        </w:tc>
        <w:tc>
          <w:tcPr>
            <w:tcW w:w="1431" w:type="dxa"/>
          </w:tcPr>
          <w:p w14:paraId="1D45C13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Hertzig et al., 1971</w:t>
            </w:r>
          </w:p>
        </w:tc>
        <w:tc>
          <w:tcPr>
            <w:tcW w:w="622" w:type="dxa"/>
          </w:tcPr>
          <w:p w14:paraId="18112F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6656F10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.71</w:t>
            </w:r>
          </w:p>
        </w:tc>
        <w:tc>
          <w:tcPr>
            <w:tcW w:w="535" w:type="dxa"/>
          </w:tcPr>
          <w:p w14:paraId="306A4D2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57</w:t>
            </w:r>
          </w:p>
        </w:tc>
        <w:tc>
          <w:tcPr>
            <w:tcW w:w="791" w:type="dxa"/>
          </w:tcPr>
          <w:p w14:paraId="791D907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919" w:type="dxa"/>
          </w:tcPr>
          <w:p w14:paraId="7E3B851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663" w:type="dxa"/>
          </w:tcPr>
          <w:p w14:paraId="4C6D79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1EE795F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95.62</w:t>
            </w:r>
          </w:p>
        </w:tc>
        <w:tc>
          <w:tcPr>
            <w:tcW w:w="1175" w:type="dxa"/>
          </w:tcPr>
          <w:p w14:paraId="3570869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38E8E7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A0FFC8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258AF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F5DFC22"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DB537D0" w14:textId="77777777" w:rsidTr="00BA14AD">
        <w:trPr>
          <w:jc w:val="left"/>
        </w:trPr>
        <w:tc>
          <w:tcPr>
            <w:tcW w:w="2196" w:type="dxa"/>
          </w:tcPr>
          <w:p w14:paraId="0FC6CD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Hertzig et al., 1971b</w:t>
            </w:r>
          </w:p>
        </w:tc>
        <w:tc>
          <w:tcPr>
            <w:tcW w:w="1431" w:type="dxa"/>
          </w:tcPr>
          <w:p w14:paraId="58BBAB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Hertzig et al., 1971</w:t>
            </w:r>
          </w:p>
        </w:tc>
        <w:tc>
          <w:tcPr>
            <w:tcW w:w="622" w:type="dxa"/>
          </w:tcPr>
          <w:p w14:paraId="32AEEBE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7B9D8C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.66</w:t>
            </w:r>
          </w:p>
        </w:tc>
        <w:tc>
          <w:tcPr>
            <w:tcW w:w="535" w:type="dxa"/>
          </w:tcPr>
          <w:p w14:paraId="6630A7E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w:t>
            </w:r>
          </w:p>
        </w:tc>
        <w:tc>
          <w:tcPr>
            <w:tcW w:w="791" w:type="dxa"/>
          </w:tcPr>
          <w:p w14:paraId="73A5878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919" w:type="dxa"/>
          </w:tcPr>
          <w:p w14:paraId="304C4A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663" w:type="dxa"/>
          </w:tcPr>
          <w:p w14:paraId="79C403E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6FD614F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122.47</w:t>
            </w:r>
          </w:p>
        </w:tc>
        <w:tc>
          <w:tcPr>
            <w:tcW w:w="1175" w:type="dxa"/>
          </w:tcPr>
          <w:p w14:paraId="02F06C7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5C7D74A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3F22F8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D16F3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4925AE1"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02EAD99" w14:textId="77777777" w:rsidTr="00BA14AD">
        <w:trPr>
          <w:jc w:val="left"/>
        </w:trPr>
        <w:tc>
          <w:tcPr>
            <w:tcW w:w="2196" w:type="dxa"/>
          </w:tcPr>
          <w:p w14:paraId="6C2B0AB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Hindley&amp; Owen, 1978</w:t>
            </w:r>
          </w:p>
        </w:tc>
        <w:tc>
          <w:tcPr>
            <w:tcW w:w="1431" w:type="dxa"/>
          </w:tcPr>
          <w:p w14:paraId="4A47EF3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Hindley&amp; Owen, 1978</w:t>
            </w:r>
          </w:p>
        </w:tc>
        <w:tc>
          <w:tcPr>
            <w:tcW w:w="622" w:type="dxa"/>
          </w:tcPr>
          <w:p w14:paraId="44B1FD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21</w:t>
            </w:r>
          </w:p>
        </w:tc>
        <w:tc>
          <w:tcPr>
            <w:tcW w:w="663" w:type="dxa"/>
          </w:tcPr>
          <w:p w14:paraId="7B5CF19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.18 - .89</w:t>
            </w:r>
          </w:p>
        </w:tc>
        <w:tc>
          <w:tcPr>
            <w:tcW w:w="535" w:type="dxa"/>
          </w:tcPr>
          <w:p w14:paraId="37AD2CB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84 - 192</w:t>
            </w:r>
          </w:p>
        </w:tc>
        <w:tc>
          <w:tcPr>
            <w:tcW w:w="791" w:type="dxa"/>
          </w:tcPr>
          <w:p w14:paraId="0999098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1.50 - 14.00</w:t>
            </w:r>
          </w:p>
        </w:tc>
        <w:tc>
          <w:tcPr>
            <w:tcW w:w="919" w:type="dxa"/>
          </w:tcPr>
          <w:p w14:paraId="4F0F377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1.50 - 15.50</w:t>
            </w:r>
          </w:p>
        </w:tc>
        <w:tc>
          <w:tcPr>
            <w:tcW w:w="663" w:type="dxa"/>
          </w:tcPr>
          <w:p w14:paraId="15D0A02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F9C1D80"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2324BFF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Alice Heim; mixed; Stanford Binet</w:t>
            </w:r>
          </w:p>
        </w:tc>
        <w:tc>
          <w:tcPr>
            <w:tcW w:w="1046" w:type="dxa"/>
          </w:tcPr>
          <w:p w14:paraId="53E477E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w:t>
            </w:r>
          </w:p>
        </w:tc>
        <w:tc>
          <w:tcPr>
            <w:tcW w:w="790" w:type="dxa"/>
          </w:tcPr>
          <w:p w14:paraId="7ED90D0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7D6524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24208F8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.85 - .90</w:t>
            </w:r>
          </w:p>
        </w:tc>
      </w:tr>
      <w:tr w:rsidR="00C653BA" w:rsidRPr="00C653BA" w14:paraId="5575CCD8" w14:textId="77777777" w:rsidTr="00BA14AD">
        <w:trPr>
          <w:jc w:val="left"/>
        </w:trPr>
        <w:tc>
          <w:tcPr>
            <w:tcW w:w="2196" w:type="dxa"/>
          </w:tcPr>
          <w:p w14:paraId="69C6769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Hoekstra et al., 2007</w:t>
            </w:r>
          </w:p>
        </w:tc>
        <w:tc>
          <w:tcPr>
            <w:tcW w:w="1431" w:type="dxa"/>
          </w:tcPr>
          <w:p w14:paraId="7DC129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Hoekstra et al., 2007</w:t>
            </w:r>
          </w:p>
        </w:tc>
        <w:tc>
          <w:tcPr>
            <w:tcW w:w="622" w:type="dxa"/>
          </w:tcPr>
          <w:p w14:paraId="76516E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w:t>
            </w:r>
          </w:p>
        </w:tc>
        <w:tc>
          <w:tcPr>
            <w:tcW w:w="663" w:type="dxa"/>
          </w:tcPr>
          <w:p w14:paraId="2D0FECA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.47 - .80</w:t>
            </w:r>
          </w:p>
        </w:tc>
        <w:tc>
          <w:tcPr>
            <w:tcW w:w="535" w:type="dxa"/>
          </w:tcPr>
          <w:p w14:paraId="56F62A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115 - 192</w:t>
            </w:r>
          </w:p>
        </w:tc>
        <w:tc>
          <w:tcPr>
            <w:tcW w:w="791" w:type="dxa"/>
          </w:tcPr>
          <w:p w14:paraId="3CD93CF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5.30 - 12.00</w:t>
            </w:r>
          </w:p>
        </w:tc>
        <w:tc>
          <w:tcPr>
            <w:tcW w:w="919" w:type="dxa"/>
          </w:tcPr>
          <w:p w14:paraId="750456B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1.50 - 12.90</w:t>
            </w:r>
          </w:p>
        </w:tc>
        <w:tc>
          <w:tcPr>
            <w:tcW w:w="663" w:type="dxa"/>
          </w:tcPr>
          <w:p w14:paraId="427EE6B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Gv</w:t>
            </w:r>
          </w:p>
        </w:tc>
        <w:tc>
          <w:tcPr>
            <w:tcW w:w="790" w:type="dxa"/>
          </w:tcPr>
          <w:p w14:paraId="1966FF70"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F621B3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RAKIT; Wechsler</w:t>
            </w:r>
          </w:p>
        </w:tc>
        <w:tc>
          <w:tcPr>
            <w:tcW w:w="1046" w:type="dxa"/>
          </w:tcPr>
          <w:p w14:paraId="11BA06C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w:t>
            </w:r>
          </w:p>
        </w:tc>
        <w:tc>
          <w:tcPr>
            <w:tcW w:w="790" w:type="dxa"/>
          </w:tcPr>
          <w:p w14:paraId="28A31AA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4420C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Netherlands</w:t>
            </w:r>
          </w:p>
        </w:tc>
        <w:tc>
          <w:tcPr>
            <w:tcW w:w="921" w:type="dxa"/>
          </w:tcPr>
          <w:p w14:paraId="44ED0F6E"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03E7113" w14:textId="77777777" w:rsidTr="00BA14AD">
        <w:trPr>
          <w:jc w:val="left"/>
        </w:trPr>
        <w:tc>
          <w:tcPr>
            <w:tcW w:w="2196" w:type="dxa"/>
          </w:tcPr>
          <w:p w14:paraId="23406B2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Hopkins &amp; </w:t>
            </w:r>
            <w:proofErr w:type="spellStart"/>
            <w:r w:rsidRPr="00C653BA">
              <w:rPr>
                <w:rFonts w:ascii="Cambria" w:eastAsia="Times New Roman" w:hAnsi="Cambria" w:cs="Times New Roman"/>
                <w:color w:val="0070C0"/>
                <w:sz w:val="14"/>
                <w:szCs w:val="14"/>
              </w:rPr>
              <w:t>Bibelheimer</w:t>
            </w:r>
            <w:proofErr w:type="spellEnd"/>
            <w:r w:rsidRPr="00C653BA">
              <w:rPr>
                <w:rFonts w:ascii="Cambria" w:eastAsia="Times New Roman" w:hAnsi="Cambria" w:cs="Times New Roman"/>
                <w:color w:val="0070C0"/>
                <w:sz w:val="14"/>
                <w:szCs w:val="14"/>
              </w:rPr>
              <w:t>, 1971</w:t>
            </w:r>
          </w:p>
        </w:tc>
        <w:tc>
          <w:tcPr>
            <w:tcW w:w="1431" w:type="dxa"/>
          </w:tcPr>
          <w:p w14:paraId="795BE4E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Hopkins &amp; </w:t>
            </w:r>
            <w:proofErr w:type="spellStart"/>
            <w:r w:rsidRPr="00C653BA">
              <w:rPr>
                <w:rFonts w:ascii="Cambria" w:eastAsia="Times New Roman" w:hAnsi="Cambria" w:cs="Times New Roman"/>
                <w:color w:val="0070C0"/>
                <w:sz w:val="14"/>
                <w:szCs w:val="14"/>
              </w:rPr>
              <w:t>Bibelheimer</w:t>
            </w:r>
            <w:proofErr w:type="spellEnd"/>
            <w:r w:rsidRPr="00C653BA">
              <w:rPr>
                <w:rFonts w:ascii="Cambria" w:eastAsia="Times New Roman" w:hAnsi="Cambria" w:cs="Times New Roman"/>
                <w:color w:val="0070C0"/>
                <w:sz w:val="14"/>
                <w:szCs w:val="14"/>
              </w:rPr>
              <w:t>, 1971</w:t>
            </w:r>
          </w:p>
        </w:tc>
        <w:tc>
          <w:tcPr>
            <w:tcW w:w="622" w:type="dxa"/>
          </w:tcPr>
          <w:p w14:paraId="556A3A8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675527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.65 - .79</w:t>
            </w:r>
          </w:p>
        </w:tc>
        <w:tc>
          <w:tcPr>
            <w:tcW w:w="535" w:type="dxa"/>
          </w:tcPr>
          <w:p w14:paraId="48CB437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354</w:t>
            </w:r>
          </w:p>
        </w:tc>
        <w:tc>
          <w:tcPr>
            <w:tcW w:w="791" w:type="dxa"/>
          </w:tcPr>
          <w:p w14:paraId="38E8906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8.53 - 12.50</w:t>
            </w:r>
          </w:p>
        </w:tc>
        <w:tc>
          <w:tcPr>
            <w:tcW w:w="919" w:type="dxa"/>
          </w:tcPr>
          <w:p w14:paraId="4CF803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1.00 - 5.00</w:t>
            </w:r>
          </w:p>
        </w:tc>
        <w:tc>
          <w:tcPr>
            <w:tcW w:w="663" w:type="dxa"/>
          </w:tcPr>
          <w:p w14:paraId="61AA2D2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5893C04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97.70 - 104.40</w:t>
            </w:r>
          </w:p>
        </w:tc>
        <w:tc>
          <w:tcPr>
            <w:tcW w:w="1175" w:type="dxa"/>
          </w:tcPr>
          <w:p w14:paraId="3743848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CTMM</w:t>
            </w:r>
          </w:p>
        </w:tc>
        <w:tc>
          <w:tcPr>
            <w:tcW w:w="1046" w:type="dxa"/>
          </w:tcPr>
          <w:p w14:paraId="344140F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665DD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CE12A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538D48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F184F85" w14:textId="77777777" w:rsidTr="00BA14AD">
        <w:trPr>
          <w:jc w:val="left"/>
        </w:trPr>
        <w:tc>
          <w:tcPr>
            <w:tcW w:w="2196" w:type="dxa"/>
          </w:tcPr>
          <w:p w14:paraId="1684AF8F"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Hopp</w:t>
            </w:r>
            <w:proofErr w:type="spellEnd"/>
            <w:r w:rsidRPr="00C653BA">
              <w:rPr>
                <w:rFonts w:ascii="Cambria" w:eastAsia="Times New Roman" w:hAnsi="Cambria" w:cs="Times New Roman"/>
                <w:color w:val="0070C0"/>
                <w:sz w:val="14"/>
                <w:szCs w:val="14"/>
              </w:rPr>
              <w:t xml:space="preserve"> et al., 1997</w:t>
            </w:r>
          </w:p>
        </w:tc>
        <w:tc>
          <w:tcPr>
            <w:tcW w:w="1431" w:type="dxa"/>
          </w:tcPr>
          <w:p w14:paraId="7B4FC9A0"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Hopp</w:t>
            </w:r>
            <w:proofErr w:type="spellEnd"/>
            <w:r w:rsidRPr="00C653BA">
              <w:rPr>
                <w:rFonts w:ascii="Cambria" w:eastAsia="Times New Roman" w:hAnsi="Cambria" w:cs="Times New Roman"/>
                <w:color w:val="0070C0"/>
                <w:sz w:val="14"/>
                <w:szCs w:val="14"/>
              </w:rPr>
              <w:t xml:space="preserve"> et al., 1997</w:t>
            </w:r>
          </w:p>
        </w:tc>
        <w:tc>
          <w:tcPr>
            <w:tcW w:w="622" w:type="dxa"/>
          </w:tcPr>
          <w:p w14:paraId="3EF706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25C7BE9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.84 - .90</w:t>
            </w:r>
          </w:p>
        </w:tc>
        <w:tc>
          <w:tcPr>
            <w:tcW w:w="535" w:type="dxa"/>
          </w:tcPr>
          <w:p w14:paraId="7AE772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44</w:t>
            </w:r>
          </w:p>
        </w:tc>
        <w:tc>
          <w:tcPr>
            <w:tcW w:w="791" w:type="dxa"/>
          </w:tcPr>
          <w:p w14:paraId="1C32F60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81.39</w:t>
            </w:r>
          </w:p>
        </w:tc>
        <w:tc>
          <w:tcPr>
            <w:tcW w:w="919" w:type="dxa"/>
          </w:tcPr>
          <w:p w14:paraId="6A1450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1.00 - 2.17</w:t>
            </w:r>
          </w:p>
        </w:tc>
        <w:tc>
          <w:tcPr>
            <w:tcW w:w="663" w:type="dxa"/>
          </w:tcPr>
          <w:p w14:paraId="286959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Gv</w:t>
            </w:r>
          </w:p>
        </w:tc>
        <w:tc>
          <w:tcPr>
            <w:tcW w:w="790" w:type="dxa"/>
          </w:tcPr>
          <w:p w14:paraId="6CA87361"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55F4E1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444B4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AD64FF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6AC75F8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Sweden</w:t>
            </w:r>
          </w:p>
        </w:tc>
        <w:tc>
          <w:tcPr>
            <w:tcW w:w="921" w:type="dxa"/>
          </w:tcPr>
          <w:p w14:paraId="7DA85D8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.76 - .83</w:t>
            </w:r>
          </w:p>
        </w:tc>
      </w:tr>
      <w:tr w:rsidR="00C653BA" w:rsidRPr="00C653BA" w14:paraId="13F7A480" w14:textId="77777777" w:rsidTr="00BA14AD">
        <w:trPr>
          <w:jc w:val="left"/>
        </w:trPr>
        <w:tc>
          <w:tcPr>
            <w:tcW w:w="2196" w:type="dxa"/>
          </w:tcPr>
          <w:p w14:paraId="22AF6E92"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Hülür</w:t>
            </w:r>
            <w:proofErr w:type="spellEnd"/>
            <w:r w:rsidRPr="00C653BA">
              <w:rPr>
                <w:rFonts w:ascii="Cambria" w:eastAsia="Times New Roman" w:hAnsi="Cambria" w:cs="Times New Roman"/>
                <w:color w:val="0070C0"/>
                <w:sz w:val="14"/>
                <w:szCs w:val="14"/>
              </w:rPr>
              <w:t xml:space="preserve"> et al., 2018</w:t>
            </w:r>
          </w:p>
        </w:tc>
        <w:tc>
          <w:tcPr>
            <w:tcW w:w="1431" w:type="dxa"/>
          </w:tcPr>
          <w:p w14:paraId="3F3194EE"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Hülür</w:t>
            </w:r>
            <w:proofErr w:type="spellEnd"/>
            <w:r w:rsidRPr="00C653BA">
              <w:rPr>
                <w:rFonts w:ascii="Cambria" w:eastAsia="Times New Roman" w:hAnsi="Cambria" w:cs="Times New Roman"/>
                <w:color w:val="0070C0"/>
                <w:sz w:val="14"/>
                <w:szCs w:val="14"/>
              </w:rPr>
              <w:t xml:space="preserve"> et al., 2018</w:t>
            </w:r>
          </w:p>
        </w:tc>
        <w:tc>
          <w:tcPr>
            <w:tcW w:w="622" w:type="dxa"/>
          </w:tcPr>
          <w:p w14:paraId="6C2B49A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53B5415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.74 - .79</w:t>
            </w:r>
          </w:p>
        </w:tc>
        <w:tc>
          <w:tcPr>
            <w:tcW w:w="535" w:type="dxa"/>
          </w:tcPr>
          <w:p w14:paraId="6B979C5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112</w:t>
            </w:r>
          </w:p>
        </w:tc>
        <w:tc>
          <w:tcPr>
            <w:tcW w:w="791" w:type="dxa"/>
          </w:tcPr>
          <w:p w14:paraId="325670C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14.70</w:t>
            </w:r>
          </w:p>
        </w:tc>
        <w:tc>
          <w:tcPr>
            <w:tcW w:w="919" w:type="dxa"/>
          </w:tcPr>
          <w:p w14:paraId="393075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w:t>
            </w:r>
          </w:p>
        </w:tc>
        <w:tc>
          <w:tcPr>
            <w:tcW w:w="663" w:type="dxa"/>
          </w:tcPr>
          <w:p w14:paraId="1312E45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w:t>
            </w:r>
          </w:p>
        </w:tc>
        <w:tc>
          <w:tcPr>
            <w:tcW w:w="790" w:type="dxa"/>
          </w:tcPr>
          <w:p w14:paraId="56CEFE53"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DFFA7B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BEFKI</w:t>
            </w:r>
          </w:p>
        </w:tc>
        <w:tc>
          <w:tcPr>
            <w:tcW w:w="1046" w:type="dxa"/>
          </w:tcPr>
          <w:p w14:paraId="33D30BF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27E40A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082CB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34D2BF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.82 - .86</w:t>
            </w:r>
          </w:p>
        </w:tc>
      </w:tr>
      <w:tr w:rsidR="00C653BA" w:rsidRPr="00C653BA" w14:paraId="41D58FDF" w14:textId="77777777" w:rsidTr="00BA14AD">
        <w:trPr>
          <w:jc w:val="left"/>
        </w:trPr>
        <w:tc>
          <w:tcPr>
            <w:tcW w:w="2196" w:type="dxa"/>
          </w:tcPr>
          <w:p w14:paraId="1E6E748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Interdisciplinary Study on Adult Development</w:t>
            </w:r>
          </w:p>
        </w:tc>
        <w:tc>
          <w:tcPr>
            <w:tcW w:w="1431" w:type="dxa"/>
          </w:tcPr>
          <w:p w14:paraId="0E78BC04"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Hülür</w:t>
            </w:r>
            <w:proofErr w:type="spellEnd"/>
            <w:r w:rsidRPr="00C653BA">
              <w:rPr>
                <w:rFonts w:ascii="Cambria" w:eastAsia="Times New Roman" w:hAnsi="Cambria" w:cs="Times New Roman"/>
                <w:color w:val="0070C0"/>
                <w:sz w:val="14"/>
                <w:szCs w:val="14"/>
              </w:rPr>
              <w:t xml:space="preserve"> et al., 2020</w:t>
            </w:r>
          </w:p>
        </w:tc>
        <w:tc>
          <w:tcPr>
            <w:tcW w:w="622" w:type="dxa"/>
          </w:tcPr>
          <w:p w14:paraId="48D1AF4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w:t>
            </w:r>
          </w:p>
        </w:tc>
        <w:tc>
          <w:tcPr>
            <w:tcW w:w="663" w:type="dxa"/>
          </w:tcPr>
          <w:p w14:paraId="2F3EBD8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.73 - .85</w:t>
            </w:r>
          </w:p>
        </w:tc>
        <w:tc>
          <w:tcPr>
            <w:tcW w:w="535" w:type="dxa"/>
          </w:tcPr>
          <w:p w14:paraId="14F9CE2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210 - 268</w:t>
            </w:r>
          </w:p>
        </w:tc>
        <w:tc>
          <w:tcPr>
            <w:tcW w:w="791" w:type="dxa"/>
          </w:tcPr>
          <w:p w14:paraId="4E661CB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44.00 - 56.00</w:t>
            </w:r>
          </w:p>
        </w:tc>
        <w:tc>
          <w:tcPr>
            <w:tcW w:w="919" w:type="dxa"/>
          </w:tcPr>
          <w:p w14:paraId="3E683F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9.00 - 21.00</w:t>
            </w:r>
          </w:p>
        </w:tc>
        <w:tc>
          <w:tcPr>
            <w:tcW w:w="663" w:type="dxa"/>
          </w:tcPr>
          <w:p w14:paraId="405C7D0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 Gs</w:t>
            </w:r>
          </w:p>
        </w:tc>
        <w:tc>
          <w:tcPr>
            <w:tcW w:w="790" w:type="dxa"/>
          </w:tcPr>
          <w:p w14:paraId="3734D147"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04D6DE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Wechsler</w:t>
            </w:r>
          </w:p>
        </w:tc>
        <w:tc>
          <w:tcPr>
            <w:tcW w:w="1046" w:type="dxa"/>
          </w:tcPr>
          <w:p w14:paraId="357F14D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74F134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5FA2B81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007C765D"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B71C667" w14:textId="77777777" w:rsidTr="00BA14AD">
        <w:trPr>
          <w:jc w:val="left"/>
        </w:trPr>
        <w:tc>
          <w:tcPr>
            <w:tcW w:w="2196" w:type="dxa"/>
          </w:tcPr>
          <w:p w14:paraId="38FD3FC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Irwin, 1966</w:t>
            </w:r>
          </w:p>
        </w:tc>
        <w:tc>
          <w:tcPr>
            <w:tcW w:w="1431" w:type="dxa"/>
          </w:tcPr>
          <w:p w14:paraId="6685359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Irwin, 1966</w:t>
            </w:r>
          </w:p>
        </w:tc>
        <w:tc>
          <w:tcPr>
            <w:tcW w:w="622" w:type="dxa"/>
          </w:tcPr>
          <w:p w14:paraId="1F66FDA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4D1E219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.83 - .98</w:t>
            </w:r>
          </w:p>
        </w:tc>
        <w:tc>
          <w:tcPr>
            <w:tcW w:w="535" w:type="dxa"/>
          </w:tcPr>
          <w:p w14:paraId="17FCB9D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29</w:t>
            </w:r>
          </w:p>
        </w:tc>
        <w:tc>
          <w:tcPr>
            <w:tcW w:w="791" w:type="dxa"/>
          </w:tcPr>
          <w:p w14:paraId="55712D5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5.92 - 10.83</w:t>
            </w:r>
          </w:p>
        </w:tc>
        <w:tc>
          <w:tcPr>
            <w:tcW w:w="919" w:type="dxa"/>
          </w:tcPr>
          <w:p w14:paraId="71E6299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0.08 - 0.10</w:t>
            </w:r>
          </w:p>
        </w:tc>
        <w:tc>
          <w:tcPr>
            <w:tcW w:w="663" w:type="dxa"/>
          </w:tcPr>
          <w:p w14:paraId="25D679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300A5468"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754EB7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2FD99A8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A0A21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1B90F9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3398794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37D3A84" w14:textId="77777777" w:rsidTr="00BA14AD">
        <w:trPr>
          <w:jc w:val="left"/>
        </w:trPr>
        <w:tc>
          <w:tcPr>
            <w:tcW w:w="2196" w:type="dxa"/>
          </w:tcPr>
          <w:p w14:paraId="56D548F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Jankowska et al., 2014</w:t>
            </w:r>
          </w:p>
        </w:tc>
        <w:tc>
          <w:tcPr>
            <w:tcW w:w="1431" w:type="dxa"/>
          </w:tcPr>
          <w:p w14:paraId="4F5C123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Jankowska et al., 2014</w:t>
            </w:r>
          </w:p>
        </w:tc>
        <w:tc>
          <w:tcPr>
            <w:tcW w:w="622" w:type="dxa"/>
          </w:tcPr>
          <w:p w14:paraId="1A3327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w:t>
            </w:r>
          </w:p>
        </w:tc>
        <w:tc>
          <w:tcPr>
            <w:tcW w:w="663" w:type="dxa"/>
          </w:tcPr>
          <w:p w14:paraId="378939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-.51 - .58</w:t>
            </w:r>
          </w:p>
        </w:tc>
        <w:tc>
          <w:tcPr>
            <w:tcW w:w="535" w:type="dxa"/>
          </w:tcPr>
          <w:p w14:paraId="2674D4D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w:t>
            </w:r>
          </w:p>
        </w:tc>
        <w:tc>
          <w:tcPr>
            <w:tcW w:w="791" w:type="dxa"/>
          </w:tcPr>
          <w:p w14:paraId="6B171A6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8.00 - 10.80</w:t>
            </w:r>
          </w:p>
        </w:tc>
        <w:tc>
          <w:tcPr>
            <w:tcW w:w="919" w:type="dxa"/>
          </w:tcPr>
          <w:p w14:paraId="705C750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2.80 - 5.60</w:t>
            </w:r>
          </w:p>
        </w:tc>
        <w:tc>
          <w:tcPr>
            <w:tcW w:w="663" w:type="dxa"/>
          </w:tcPr>
          <w:p w14:paraId="26033D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656D79F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77.83 - 79.48</w:t>
            </w:r>
          </w:p>
        </w:tc>
        <w:tc>
          <w:tcPr>
            <w:tcW w:w="1175" w:type="dxa"/>
          </w:tcPr>
          <w:p w14:paraId="33EC998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6CB7F2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7D8E4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6CAFE2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Poland</w:t>
            </w:r>
          </w:p>
        </w:tc>
        <w:tc>
          <w:tcPr>
            <w:tcW w:w="921" w:type="dxa"/>
          </w:tcPr>
          <w:p w14:paraId="6484BE16"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F962CE2" w14:textId="77777777" w:rsidTr="00BA14AD">
        <w:trPr>
          <w:jc w:val="left"/>
        </w:trPr>
        <w:tc>
          <w:tcPr>
            <w:tcW w:w="2196" w:type="dxa"/>
          </w:tcPr>
          <w:p w14:paraId="063AC2B5"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Jintan</w:t>
            </w:r>
            <w:proofErr w:type="spellEnd"/>
            <w:r w:rsidRPr="00C653BA">
              <w:rPr>
                <w:rFonts w:ascii="Cambria" w:eastAsia="Times New Roman" w:hAnsi="Cambria" w:cs="Times New Roman"/>
                <w:color w:val="0070C0"/>
                <w:sz w:val="14"/>
                <w:szCs w:val="14"/>
              </w:rPr>
              <w:t xml:space="preserve"> Child Study</w:t>
            </w:r>
          </w:p>
        </w:tc>
        <w:tc>
          <w:tcPr>
            <w:tcW w:w="1431" w:type="dxa"/>
          </w:tcPr>
          <w:p w14:paraId="174C4A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Taji et al., 2019</w:t>
            </w:r>
          </w:p>
        </w:tc>
        <w:tc>
          <w:tcPr>
            <w:tcW w:w="622" w:type="dxa"/>
          </w:tcPr>
          <w:p w14:paraId="64D9E68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166CAE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.42 - .56</w:t>
            </w:r>
          </w:p>
        </w:tc>
        <w:tc>
          <w:tcPr>
            <w:tcW w:w="535" w:type="dxa"/>
          </w:tcPr>
          <w:p w14:paraId="627F2E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675</w:t>
            </w:r>
          </w:p>
        </w:tc>
        <w:tc>
          <w:tcPr>
            <w:tcW w:w="791" w:type="dxa"/>
          </w:tcPr>
          <w:p w14:paraId="44357E5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6.00</w:t>
            </w:r>
          </w:p>
        </w:tc>
        <w:tc>
          <w:tcPr>
            <w:tcW w:w="919" w:type="dxa"/>
          </w:tcPr>
          <w:p w14:paraId="533BE5C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6.00</w:t>
            </w:r>
          </w:p>
        </w:tc>
        <w:tc>
          <w:tcPr>
            <w:tcW w:w="663" w:type="dxa"/>
          </w:tcPr>
          <w:p w14:paraId="3BEBFD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6772C0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104.18</w:t>
            </w:r>
          </w:p>
        </w:tc>
        <w:tc>
          <w:tcPr>
            <w:tcW w:w="1175" w:type="dxa"/>
          </w:tcPr>
          <w:p w14:paraId="385D996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79D2EA51"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2B7426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202612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China</w:t>
            </w:r>
          </w:p>
        </w:tc>
        <w:tc>
          <w:tcPr>
            <w:tcW w:w="921" w:type="dxa"/>
          </w:tcPr>
          <w:p w14:paraId="50567368"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EEB0735" w14:textId="77777777" w:rsidTr="00BA14AD">
        <w:trPr>
          <w:jc w:val="left"/>
        </w:trPr>
        <w:tc>
          <w:tcPr>
            <w:tcW w:w="2196" w:type="dxa"/>
          </w:tcPr>
          <w:p w14:paraId="5F4494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Kangas &amp; Bradway, 1971</w:t>
            </w:r>
          </w:p>
        </w:tc>
        <w:tc>
          <w:tcPr>
            <w:tcW w:w="1431" w:type="dxa"/>
          </w:tcPr>
          <w:p w14:paraId="64F80C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Kangas &amp; Bradway, 1971</w:t>
            </w:r>
          </w:p>
        </w:tc>
        <w:tc>
          <w:tcPr>
            <w:tcW w:w="622" w:type="dxa"/>
          </w:tcPr>
          <w:p w14:paraId="1B14CA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w:t>
            </w:r>
          </w:p>
        </w:tc>
        <w:tc>
          <w:tcPr>
            <w:tcW w:w="663" w:type="dxa"/>
          </w:tcPr>
          <w:p w14:paraId="07A381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.39 - .85</w:t>
            </w:r>
          </w:p>
        </w:tc>
        <w:tc>
          <w:tcPr>
            <w:tcW w:w="535" w:type="dxa"/>
          </w:tcPr>
          <w:p w14:paraId="26AD505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48</w:t>
            </w:r>
          </w:p>
        </w:tc>
        <w:tc>
          <w:tcPr>
            <w:tcW w:w="791" w:type="dxa"/>
          </w:tcPr>
          <w:p w14:paraId="61F0F9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3.75 - 32.92</w:t>
            </w:r>
          </w:p>
        </w:tc>
        <w:tc>
          <w:tcPr>
            <w:tcW w:w="919" w:type="dxa"/>
          </w:tcPr>
          <w:p w14:paraId="74A7E97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10.00 - 38.00</w:t>
            </w:r>
          </w:p>
        </w:tc>
        <w:tc>
          <w:tcPr>
            <w:tcW w:w="663" w:type="dxa"/>
          </w:tcPr>
          <w:p w14:paraId="68B394B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4C5C929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109.60 - 124.10</w:t>
            </w:r>
          </w:p>
        </w:tc>
        <w:tc>
          <w:tcPr>
            <w:tcW w:w="1175" w:type="dxa"/>
          </w:tcPr>
          <w:p w14:paraId="16704C2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Stanford Binet; Wechsler</w:t>
            </w:r>
          </w:p>
        </w:tc>
        <w:tc>
          <w:tcPr>
            <w:tcW w:w="1046" w:type="dxa"/>
          </w:tcPr>
          <w:p w14:paraId="6D2533F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different; same; </w:t>
            </w:r>
            <w:proofErr w:type="spellStart"/>
            <w:r w:rsidRPr="00C653BA">
              <w:rPr>
                <w:rFonts w:ascii="Cambria" w:eastAsia="Times New Roman" w:hAnsi="Cambria" w:cs="Times New Roman"/>
                <w:color w:val="0070C0"/>
                <w:sz w:val="14"/>
                <w:szCs w:val="14"/>
              </w:rPr>
              <w:t>same_family</w:t>
            </w:r>
            <w:proofErr w:type="spellEnd"/>
          </w:p>
        </w:tc>
        <w:tc>
          <w:tcPr>
            <w:tcW w:w="790" w:type="dxa"/>
          </w:tcPr>
          <w:p w14:paraId="4747DB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AB05A2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A7ED62B"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3C3D16E" w14:textId="77777777" w:rsidTr="00BA14AD">
        <w:trPr>
          <w:jc w:val="left"/>
        </w:trPr>
        <w:tc>
          <w:tcPr>
            <w:tcW w:w="2196" w:type="dxa"/>
          </w:tcPr>
          <w:p w14:paraId="198089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Kieng et al., 2017</w:t>
            </w:r>
          </w:p>
        </w:tc>
        <w:tc>
          <w:tcPr>
            <w:tcW w:w="1431" w:type="dxa"/>
          </w:tcPr>
          <w:p w14:paraId="7324AFC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Kieng et al., 2017</w:t>
            </w:r>
          </w:p>
        </w:tc>
        <w:tc>
          <w:tcPr>
            <w:tcW w:w="622" w:type="dxa"/>
          </w:tcPr>
          <w:p w14:paraId="617934D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01EC451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.60 - .80</w:t>
            </w:r>
          </w:p>
        </w:tc>
        <w:tc>
          <w:tcPr>
            <w:tcW w:w="535" w:type="dxa"/>
          </w:tcPr>
          <w:p w14:paraId="602447C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277</w:t>
            </w:r>
          </w:p>
        </w:tc>
        <w:tc>
          <w:tcPr>
            <w:tcW w:w="791" w:type="dxa"/>
          </w:tcPr>
          <w:p w14:paraId="6AE323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8.83</w:t>
            </w:r>
          </w:p>
        </w:tc>
        <w:tc>
          <w:tcPr>
            <w:tcW w:w="919" w:type="dxa"/>
          </w:tcPr>
          <w:p w14:paraId="26E5D1C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1.73</w:t>
            </w:r>
          </w:p>
        </w:tc>
        <w:tc>
          <w:tcPr>
            <w:tcW w:w="663" w:type="dxa"/>
          </w:tcPr>
          <w:p w14:paraId="59AE80C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Gf; Gs; Gv; Gwm</w:t>
            </w:r>
          </w:p>
        </w:tc>
        <w:tc>
          <w:tcPr>
            <w:tcW w:w="790" w:type="dxa"/>
          </w:tcPr>
          <w:p w14:paraId="16906F2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100.80</w:t>
            </w:r>
          </w:p>
        </w:tc>
        <w:tc>
          <w:tcPr>
            <w:tcW w:w="1175" w:type="dxa"/>
          </w:tcPr>
          <w:p w14:paraId="3E04D88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5AF27C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394426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9C3CC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Switzerland</w:t>
            </w:r>
          </w:p>
        </w:tc>
        <w:tc>
          <w:tcPr>
            <w:tcW w:w="921" w:type="dxa"/>
          </w:tcPr>
          <w:p w14:paraId="377D7A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.96</w:t>
            </w:r>
          </w:p>
        </w:tc>
      </w:tr>
      <w:tr w:rsidR="00C653BA" w:rsidRPr="00C653BA" w14:paraId="1B045F9B" w14:textId="77777777" w:rsidTr="00BA14AD">
        <w:trPr>
          <w:jc w:val="left"/>
        </w:trPr>
        <w:tc>
          <w:tcPr>
            <w:tcW w:w="2196" w:type="dxa"/>
          </w:tcPr>
          <w:p w14:paraId="6A4649B1"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1972a</w:t>
            </w:r>
          </w:p>
        </w:tc>
        <w:tc>
          <w:tcPr>
            <w:tcW w:w="1431" w:type="dxa"/>
          </w:tcPr>
          <w:p w14:paraId="2585F840"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w:t>
            </w:r>
          </w:p>
        </w:tc>
        <w:tc>
          <w:tcPr>
            <w:tcW w:w="622" w:type="dxa"/>
          </w:tcPr>
          <w:p w14:paraId="1F9166C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2820844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.72 - .76</w:t>
            </w:r>
          </w:p>
        </w:tc>
        <w:tc>
          <w:tcPr>
            <w:tcW w:w="535" w:type="dxa"/>
          </w:tcPr>
          <w:p w14:paraId="027EB9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27</w:t>
            </w:r>
          </w:p>
        </w:tc>
        <w:tc>
          <w:tcPr>
            <w:tcW w:w="791" w:type="dxa"/>
          </w:tcPr>
          <w:p w14:paraId="528C64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5.00 - 6.00</w:t>
            </w:r>
          </w:p>
        </w:tc>
        <w:tc>
          <w:tcPr>
            <w:tcW w:w="919" w:type="dxa"/>
          </w:tcPr>
          <w:p w14:paraId="6EEC2C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757327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5DB1CD1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109.70 - 115.10</w:t>
            </w:r>
          </w:p>
        </w:tc>
        <w:tc>
          <w:tcPr>
            <w:tcW w:w="1175" w:type="dxa"/>
          </w:tcPr>
          <w:p w14:paraId="091702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52D6BC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30A1B8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5CF814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04A07710"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7395C10" w14:textId="77777777" w:rsidTr="00BA14AD">
        <w:trPr>
          <w:jc w:val="left"/>
        </w:trPr>
        <w:tc>
          <w:tcPr>
            <w:tcW w:w="2196" w:type="dxa"/>
          </w:tcPr>
          <w:p w14:paraId="11D47908"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1972b</w:t>
            </w:r>
          </w:p>
        </w:tc>
        <w:tc>
          <w:tcPr>
            <w:tcW w:w="1431" w:type="dxa"/>
          </w:tcPr>
          <w:p w14:paraId="1F33D278"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w:t>
            </w:r>
          </w:p>
        </w:tc>
        <w:tc>
          <w:tcPr>
            <w:tcW w:w="622" w:type="dxa"/>
          </w:tcPr>
          <w:p w14:paraId="221DFFA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73E5ED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.73 - .77</w:t>
            </w:r>
          </w:p>
        </w:tc>
        <w:tc>
          <w:tcPr>
            <w:tcW w:w="535" w:type="dxa"/>
          </w:tcPr>
          <w:p w14:paraId="56E1CC6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13</w:t>
            </w:r>
          </w:p>
        </w:tc>
        <w:tc>
          <w:tcPr>
            <w:tcW w:w="791" w:type="dxa"/>
          </w:tcPr>
          <w:p w14:paraId="2F6ABAD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6.00 - 7.00</w:t>
            </w:r>
          </w:p>
        </w:tc>
        <w:tc>
          <w:tcPr>
            <w:tcW w:w="919" w:type="dxa"/>
          </w:tcPr>
          <w:p w14:paraId="2C8FCCB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23AE2C5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6BE758C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111.20 - 116.30</w:t>
            </w:r>
          </w:p>
        </w:tc>
        <w:tc>
          <w:tcPr>
            <w:tcW w:w="1175" w:type="dxa"/>
          </w:tcPr>
          <w:p w14:paraId="2546727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AA2D9F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48F8C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207389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2A1232F3"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2EBEBDF" w14:textId="77777777" w:rsidTr="00BA14AD">
        <w:trPr>
          <w:jc w:val="left"/>
        </w:trPr>
        <w:tc>
          <w:tcPr>
            <w:tcW w:w="2196" w:type="dxa"/>
          </w:tcPr>
          <w:p w14:paraId="0E8D85BE"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1972c</w:t>
            </w:r>
          </w:p>
        </w:tc>
        <w:tc>
          <w:tcPr>
            <w:tcW w:w="1431" w:type="dxa"/>
          </w:tcPr>
          <w:p w14:paraId="665078C7"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w:t>
            </w:r>
          </w:p>
        </w:tc>
        <w:tc>
          <w:tcPr>
            <w:tcW w:w="622" w:type="dxa"/>
          </w:tcPr>
          <w:p w14:paraId="3836515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16DA87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.74 - .79</w:t>
            </w:r>
          </w:p>
        </w:tc>
        <w:tc>
          <w:tcPr>
            <w:tcW w:w="535" w:type="dxa"/>
          </w:tcPr>
          <w:p w14:paraId="5883F2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23</w:t>
            </w:r>
          </w:p>
        </w:tc>
        <w:tc>
          <w:tcPr>
            <w:tcW w:w="791" w:type="dxa"/>
          </w:tcPr>
          <w:p w14:paraId="58F443F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7.00 - 8.00</w:t>
            </w:r>
          </w:p>
        </w:tc>
        <w:tc>
          <w:tcPr>
            <w:tcW w:w="919" w:type="dxa"/>
          </w:tcPr>
          <w:p w14:paraId="2DDFAD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790C00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5C696AC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114.70 - 115.60</w:t>
            </w:r>
          </w:p>
        </w:tc>
        <w:tc>
          <w:tcPr>
            <w:tcW w:w="1175" w:type="dxa"/>
          </w:tcPr>
          <w:p w14:paraId="533124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F5B2A1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76AC6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65B04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0CB7D17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52B26E7" w14:textId="77777777" w:rsidTr="00BA14AD">
        <w:trPr>
          <w:jc w:val="left"/>
        </w:trPr>
        <w:tc>
          <w:tcPr>
            <w:tcW w:w="2196" w:type="dxa"/>
          </w:tcPr>
          <w:p w14:paraId="2FC4867B"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1972d</w:t>
            </w:r>
          </w:p>
        </w:tc>
        <w:tc>
          <w:tcPr>
            <w:tcW w:w="1431" w:type="dxa"/>
          </w:tcPr>
          <w:p w14:paraId="2167E691"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w:t>
            </w:r>
          </w:p>
        </w:tc>
        <w:tc>
          <w:tcPr>
            <w:tcW w:w="622" w:type="dxa"/>
          </w:tcPr>
          <w:p w14:paraId="2A0516E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204C67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.76 - .82</w:t>
            </w:r>
          </w:p>
        </w:tc>
        <w:tc>
          <w:tcPr>
            <w:tcW w:w="535" w:type="dxa"/>
          </w:tcPr>
          <w:p w14:paraId="2E31FD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27</w:t>
            </w:r>
          </w:p>
        </w:tc>
        <w:tc>
          <w:tcPr>
            <w:tcW w:w="791" w:type="dxa"/>
          </w:tcPr>
          <w:p w14:paraId="4ED578C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8.00 - 9.00</w:t>
            </w:r>
          </w:p>
        </w:tc>
        <w:tc>
          <w:tcPr>
            <w:tcW w:w="919" w:type="dxa"/>
          </w:tcPr>
          <w:p w14:paraId="6E8632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2D4356B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B624F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113.70 - 115.90</w:t>
            </w:r>
          </w:p>
        </w:tc>
        <w:tc>
          <w:tcPr>
            <w:tcW w:w="1175" w:type="dxa"/>
          </w:tcPr>
          <w:p w14:paraId="5587EB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5A5020A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F0211A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D6BB2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47A7A32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5DF019B" w14:textId="77777777" w:rsidTr="00BA14AD">
        <w:trPr>
          <w:jc w:val="left"/>
        </w:trPr>
        <w:tc>
          <w:tcPr>
            <w:tcW w:w="2196" w:type="dxa"/>
          </w:tcPr>
          <w:p w14:paraId="63801893"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1972e</w:t>
            </w:r>
          </w:p>
        </w:tc>
        <w:tc>
          <w:tcPr>
            <w:tcW w:w="1431" w:type="dxa"/>
          </w:tcPr>
          <w:p w14:paraId="443BA322"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w:t>
            </w:r>
          </w:p>
        </w:tc>
        <w:tc>
          <w:tcPr>
            <w:tcW w:w="622" w:type="dxa"/>
          </w:tcPr>
          <w:p w14:paraId="3EEE202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50533E1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.75 - .84</w:t>
            </w:r>
          </w:p>
        </w:tc>
        <w:tc>
          <w:tcPr>
            <w:tcW w:w="535" w:type="dxa"/>
          </w:tcPr>
          <w:p w14:paraId="2483049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w:t>
            </w:r>
          </w:p>
        </w:tc>
        <w:tc>
          <w:tcPr>
            <w:tcW w:w="791" w:type="dxa"/>
          </w:tcPr>
          <w:p w14:paraId="515369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9.00 - 10.00</w:t>
            </w:r>
          </w:p>
        </w:tc>
        <w:tc>
          <w:tcPr>
            <w:tcW w:w="919" w:type="dxa"/>
          </w:tcPr>
          <w:p w14:paraId="07F0DB0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3E1073B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18330B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117.70 - 118.90</w:t>
            </w:r>
          </w:p>
        </w:tc>
        <w:tc>
          <w:tcPr>
            <w:tcW w:w="1175" w:type="dxa"/>
          </w:tcPr>
          <w:p w14:paraId="7946F1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31B466B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0D4E4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24460E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04477EF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9D61217" w14:textId="77777777" w:rsidTr="00BA14AD">
        <w:trPr>
          <w:jc w:val="left"/>
        </w:trPr>
        <w:tc>
          <w:tcPr>
            <w:tcW w:w="2196" w:type="dxa"/>
          </w:tcPr>
          <w:p w14:paraId="174D6769"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1972f</w:t>
            </w:r>
          </w:p>
        </w:tc>
        <w:tc>
          <w:tcPr>
            <w:tcW w:w="1431" w:type="dxa"/>
          </w:tcPr>
          <w:p w14:paraId="0F84E14B"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w:t>
            </w:r>
          </w:p>
        </w:tc>
        <w:tc>
          <w:tcPr>
            <w:tcW w:w="622" w:type="dxa"/>
          </w:tcPr>
          <w:p w14:paraId="77C3ABE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28A766F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.74 - .84</w:t>
            </w:r>
          </w:p>
        </w:tc>
        <w:tc>
          <w:tcPr>
            <w:tcW w:w="535" w:type="dxa"/>
          </w:tcPr>
          <w:p w14:paraId="39269AE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22</w:t>
            </w:r>
          </w:p>
        </w:tc>
        <w:tc>
          <w:tcPr>
            <w:tcW w:w="791" w:type="dxa"/>
          </w:tcPr>
          <w:p w14:paraId="1911631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10.00 - 11.00</w:t>
            </w:r>
          </w:p>
        </w:tc>
        <w:tc>
          <w:tcPr>
            <w:tcW w:w="919" w:type="dxa"/>
          </w:tcPr>
          <w:p w14:paraId="4B1334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3AD7FF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B81FA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112.80 - 113.70</w:t>
            </w:r>
          </w:p>
        </w:tc>
        <w:tc>
          <w:tcPr>
            <w:tcW w:w="1175" w:type="dxa"/>
          </w:tcPr>
          <w:p w14:paraId="146DD43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547412E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4072E7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28D9A2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2D60136D"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183D8E5" w14:textId="77777777" w:rsidTr="00BA14AD">
        <w:trPr>
          <w:jc w:val="left"/>
        </w:trPr>
        <w:tc>
          <w:tcPr>
            <w:tcW w:w="2196" w:type="dxa"/>
          </w:tcPr>
          <w:p w14:paraId="0480DFDD"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1972g</w:t>
            </w:r>
          </w:p>
        </w:tc>
        <w:tc>
          <w:tcPr>
            <w:tcW w:w="1431" w:type="dxa"/>
          </w:tcPr>
          <w:p w14:paraId="5F18DD27"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w:t>
            </w:r>
          </w:p>
        </w:tc>
        <w:tc>
          <w:tcPr>
            <w:tcW w:w="622" w:type="dxa"/>
          </w:tcPr>
          <w:p w14:paraId="57E9000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20B2E4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.77 - .85</w:t>
            </w:r>
          </w:p>
        </w:tc>
        <w:tc>
          <w:tcPr>
            <w:tcW w:w="535" w:type="dxa"/>
          </w:tcPr>
          <w:p w14:paraId="09FDD21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17</w:t>
            </w:r>
          </w:p>
        </w:tc>
        <w:tc>
          <w:tcPr>
            <w:tcW w:w="791" w:type="dxa"/>
          </w:tcPr>
          <w:p w14:paraId="6972B0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11.00 - 12.00</w:t>
            </w:r>
          </w:p>
        </w:tc>
        <w:tc>
          <w:tcPr>
            <w:tcW w:w="919" w:type="dxa"/>
          </w:tcPr>
          <w:p w14:paraId="6FDF67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6881509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43FD75D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112.10 - 115.10</w:t>
            </w:r>
          </w:p>
        </w:tc>
        <w:tc>
          <w:tcPr>
            <w:tcW w:w="1175" w:type="dxa"/>
          </w:tcPr>
          <w:p w14:paraId="6D9F844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BA2DF0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252E8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1B9274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4725D5B2"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DC2965D" w14:textId="77777777" w:rsidTr="00BA14AD">
        <w:trPr>
          <w:jc w:val="left"/>
        </w:trPr>
        <w:tc>
          <w:tcPr>
            <w:tcW w:w="2196" w:type="dxa"/>
          </w:tcPr>
          <w:p w14:paraId="0A248AC2"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1972h</w:t>
            </w:r>
          </w:p>
        </w:tc>
        <w:tc>
          <w:tcPr>
            <w:tcW w:w="1431" w:type="dxa"/>
          </w:tcPr>
          <w:p w14:paraId="36EBE57B"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w:t>
            </w:r>
          </w:p>
        </w:tc>
        <w:tc>
          <w:tcPr>
            <w:tcW w:w="622" w:type="dxa"/>
          </w:tcPr>
          <w:p w14:paraId="12CF719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3B45291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.78 - .89</w:t>
            </w:r>
          </w:p>
        </w:tc>
        <w:tc>
          <w:tcPr>
            <w:tcW w:w="535" w:type="dxa"/>
          </w:tcPr>
          <w:p w14:paraId="67450C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17</w:t>
            </w:r>
          </w:p>
        </w:tc>
        <w:tc>
          <w:tcPr>
            <w:tcW w:w="791" w:type="dxa"/>
          </w:tcPr>
          <w:p w14:paraId="5F0415B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12.00 - 13.00</w:t>
            </w:r>
          </w:p>
        </w:tc>
        <w:tc>
          <w:tcPr>
            <w:tcW w:w="919" w:type="dxa"/>
          </w:tcPr>
          <w:p w14:paraId="3AC241F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496A29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8D935F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115.80 - 117.50</w:t>
            </w:r>
          </w:p>
        </w:tc>
        <w:tc>
          <w:tcPr>
            <w:tcW w:w="1175" w:type="dxa"/>
          </w:tcPr>
          <w:p w14:paraId="0FF7E58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342E1B2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7D390B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A637A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1551CA17"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C665292" w14:textId="77777777" w:rsidTr="00BA14AD">
        <w:trPr>
          <w:jc w:val="left"/>
        </w:trPr>
        <w:tc>
          <w:tcPr>
            <w:tcW w:w="2196" w:type="dxa"/>
          </w:tcPr>
          <w:p w14:paraId="2D0F6EF7"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lastRenderedPageBreak/>
              <w:t>Klonoff</w:t>
            </w:r>
            <w:proofErr w:type="spellEnd"/>
            <w:r w:rsidRPr="00C653BA">
              <w:rPr>
                <w:rFonts w:ascii="Cambria" w:eastAsia="Times New Roman" w:hAnsi="Cambria" w:cs="Times New Roman"/>
                <w:color w:val="0070C0"/>
                <w:sz w:val="14"/>
                <w:szCs w:val="14"/>
              </w:rPr>
              <w:t>, 1972i</w:t>
            </w:r>
          </w:p>
        </w:tc>
        <w:tc>
          <w:tcPr>
            <w:tcW w:w="1431" w:type="dxa"/>
          </w:tcPr>
          <w:p w14:paraId="4420B2E7"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Klonoff</w:t>
            </w:r>
            <w:proofErr w:type="spellEnd"/>
            <w:r w:rsidRPr="00C653BA">
              <w:rPr>
                <w:rFonts w:ascii="Cambria" w:eastAsia="Times New Roman" w:hAnsi="Cambria" w:cs="Times New Roman"/>
                <w:color w:val="0070C0"/>
                <w:sz w:val="14"/>
                <w:szCs w:val="14"/>
              </w:rPr>
              <w:t>, 1972</w:t>
            </w:r>
          </w:p>
        </w:tc>
        <w:tc>
          <w:tcPr>
            <w:tcW w:w="622" w:type="dxa"/>
          </w:tcPr>
          <w:p w14:paraId="357C121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73CF1C2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.87 - .92</w:t>
            </w:r>
          </w:p>
        </w:tc>
        <w:tc>
          <w:tcPr>
            <w:tcW w:w="535" w:type="dxa"/>
          </w:tcPr>
          <w:p w14:paraId="6B78D50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w:t>
            </w:r>
          </w:p>
        </w:tc>
        <w:tc>
          <w:tcPr>
            <w:tcW w:w="791" w:type="dxa"/>
          </w:tcPr>
          <w:p w14:paraId="1591FA0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13.00 - 14.00</w:t>
            </w:r>
          </w:p>
        </w:tc>
        <w:tc>
          <w:tcPr>
            <w:tcW w:w="919" w:type="dxa"/>
          </w:tcPr>
          <w:p w14:paraId="1C3118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2273EE0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547F7DC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114.70 - 117.50</w:t>
            </w:r>
          </w:p>
        </w:tc>
        <w:tc>
          <w:tcPr>
            <w:tcW w:w="1175" w:type="dxa"/>
          </w:tcPr>
          <w:p w14:paraId="3A09F3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2AD2EB0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89053F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3F15F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6DE10414"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4BDC7B3" w14:textId="77777777" w:rsidTr="00BA14AD">
        <w:trPr>
          <w:jc w:val="left"/>
        </w:trPr>
        <w:tc>
          <w:tcPr>
            <w:tcW w:w="2196" w:type="dxa"/>
          </w:tcPr>
          <w:p w14:paraId="2C7AAD0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Kogan &amp; </w:t>
            </w:r>
            <w:proofErr w:type="spellStart"/>
            <w:r w:rsidRPr="00C653BA">
              <w:rPr>
                <w:rFonts w:ascii="Cambria" w:eastAsia="Times New Roman" w:hAnsi="Cambria" w:cs="Times New Roman"/>
                <w:color w:val="0070C0"/>
                <w:sz w:val="14"/>
                <w:szCs w:val="14"/>
              </w:rPr>
              <w:t>Pankove</w:t>
            </w:r>
            <w:proofErr w:type="spellEnd"/>
            <w:r w:rsidRPr="00C653BA">
              <w:rPr>
                <w:rFonts w:ascii="Cambria" w:eastAsia="Times New Roman" w:hAnsi="Cambria" w:cs="Times New Roman"/>
                <w:color w:val="0070C0"/>
                <w:sz w:val="14"/>
                <w:szCs w:val="14"/>
              </w:rPr>
              <w:t>, 1972a</w:t>
            </w:r>
          </w:p>
        </w:tc>
        <w:tc>
          <w:tcPr>
            <w:tcW w:w="1431" w:type="dxa"/>
          </w:tcPr>
          <w:p w14:paraId="794D382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Kogan &amp; </w:t>
            </w:r>
            <w:proofErr w:type="spellStart"/>
            <w:r w:rsidRPr="00C653BA">
              <w:rPr>
                <w:rFonts w:ascii="Cambria" w:eastAsia="Times New Roman" w:hAnsi="Cambria" w:cs="Times New Roman"/>
                <w:color w:val="0070C0"/>
                <w:sz w:val="14"/>
                <w:szCs w:val="14"/>
              </w:rPr>
              <w:t>Pankove</w:t>
            </w:r>
            <w:proofErr w:type="spellEnd"/>
            <w:r w:rsidRPr="00C653BA">
              <w:rPr>
                <w:rFonts w:ascii="Cambria" w:eastAsia="Times New Roman" w:hAnsi="Cambria" w:cs="Times New Roman"/>
                <w:color w:val="0070C0"/>
                <w:sz w:val="14"/>
                <w:szCs w:val="14"/>
              </w:rPr>
              <w:t>, 1972</w:t>
            </w:r>
          </w:p>
        </w:tc>
        <w:tc>
          <w:tcPr>
            <w:tcW w:w="622" w:type="dxa"/>
          </w:tcPr>
          <w:p w14:paraId="227093C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53E2F2B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.75</w:t>
            </w:r>
          </w:p>
        </w:tc>
        <w:tc>
          <w:tcPr>
            <w:tcW w:w="535" w:type="dxa"/>
          </w:tcPr>
          <w:p w14:paraId="44864F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54</w:t>
            </w:r>
          </w:p>
        </w:tc>
        <w:tc>
          <w:tcPr>
            <w:tcW w:w="791" w:type="dxa"/>
          </w:tcPr>
          <w:p w14:paraId="6F95F64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10.50</w:t>
            </w:r>
          </w:p>
        </w:tc>
        <w:tc>
          <w:tcPr>
            <w:tcW w:w="919" w:type="dxa"/>
          </w:tcPr>
          <w:p w14:paraId="6717085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5.00</w:t>
            </w:r>
          </w:p>
        </w:tc>
        <w:tc>
          <w:tcPr>
            <w:tcW w:w="663" w:type="dxa"/>
          </w:tcPr>
          <w:p w14:paraId="79A7008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16CC844E"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EFC53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71209F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0B92E55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D73E76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28072B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D213DB8" w14:textId="77777777" w:rsidTr="00BA14AD">
        <w:trPr>
          <w:jc w:val="left"/>
        </w:trPr>
        <w:tc>
          <w:tcPr>
            <w:tcW w:w="2196" w:type="dxa"/>
          </w:tcPr>
          <w:p w14:paraId="4FA2E3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Kogan &amp; </w:t>
            </w:r>
            <w:proofErr w:type="spellStart"/>
            <w:r w:rsidRPr="00C653BA">
              <w:rPr>
                <w:rFonts w:ascii="Cambria" w:eastAsia="Times New Roman" w:hAnsi="Cambria" w:cs="Times New Roman"/>
                <w:color w:val="0070C0"/>
                <w:sz w:val="14"/>
                <w:szCs w:val="14"/>
              </w:rPr>
              <w:t>Pankove</w:t>
            </w:r>
            <w:proofErr w:type="spellEnd"/>
            <w:r w:rsidRPr="00C653BA">
              <w:rPr>
                <w:rFonts w:ascii="Cambria" w:eastAsia="Times New Roman" w:hAnsi="Cambria" w:cs="Times New Roman"/>
                <w:color w:val="0070C0"/>
                <w:sz w:val="14"/>
                <w:szCs w:val="14"/>
              </w:rPr>
              <w:t>, 1972b</w:t>
            </w:r>
          </w:p>
        </w:tc>
        <w:tc>
          <w:tcPr>
            <w:tcW w:w="1431" w:type="dxa"/>
          </w:tcPr>
          <w:p w14:paraId="36EFAC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Kogan &amp; </w:t>
            </w:r>
            <w:proofErr w:type="spellStart"/>
            <w:r w:rsidRPr="00C653BA">
              <w:rPr>
                <w:rFonts w:ascii="Cambria" w:eastAsia="Times New Roman" w:hAnsi="Cambria" w:cs="Times New Roman"/>
                <w:color w:val="0070C0"/>
                <w:sz w:val="14"/>
                <w:szCs w:val="14"/>
              </w:rPr>
              <w:t>Pankove</w:t>
            </w:r>
            <w:proofErr w:type="spellEnd"/>
            <w:r w:rsidRPr="00C653BA">
              <w:rPr>
                <w:rFonts w:ascii="Cambria" w:eastAsia="Times New Roman" w:hAnsi="Cambria" w:cs="Times New Roman"/>
                <w:color w:val="0070C0"/>
                <w:sz w:val="14"/>
                <w:szCs w:val="14"/>
              </w:rPr>
              <w:t>, 1972</w:t>
            </w:r>
          </w:p>
        </w:tc>
        <w:tc>
          <w:tcPr>
            <w:tcW w:w="622" w:type="dxa"/>
          </w:tcPr>
          <w:p w14:paraId="23ABF4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16D9B7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.73</w:t>
            </w:r>
          </w:p>
        </w:tc>
        <w:tc>
          <w:tcPr>
            <w:tcW w:w="535" w:type="dxa"/>
          </w:tcPr>
          <w:p w14:paraId="395621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47</w:t>
            </w:r>
          </w:p>
        </w:tc>
        <w:tc>
          <w:tcPr>
            <w:tcW w:w="791" w:type="dxa"/>
          </w:tcPr>
          <w:p w14:paraId="386256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10.50</w:t>
            </w:r>
          </w:p>
        </w:tc>
        <w:tc>
          <w:tcPr>
            <w:tcW w:w="919" w:type="dxa"/>
          </w:tcPr>
          <w:p w14:paraId="2FA5EE6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5.00</w:t>
            </w:r>
          </w:p>
        </w:tc>
        <w:tc>
          <w:tcPr>
            <w:tcW w:w="663" w:type="dxa"/>
          </w:tcPr>
          <w:p w14:paraId="0BB8585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3A21B070"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97A805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2B99962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3E21C07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FE06EF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500DD13F"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9F6C452" w14:textId="77777777" w:rsidTr="00BA14AD">
        <w:trPr>
          <w:jc w:val="left"/>
        </w:trPr>
        <w:tc>
          <w:tcPr>
            <w:tcW w:w="2196" w:type="dxa"/>
          </w:tcPr>
          <w:p w14:paraId="3F49A1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LOGIC Study</w:t>
            </w:r>
          </w:p>
        </w:tc>
        <w:tc>
          <w:tcPr>
            <w:tcW w:w="1431" w:type="dxa"/>
          </w:tcPr>
          <w:p w14:paraId="06D4B72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Schneider et al., 2009</w:t>
            </w:r>
          </w:p>
        </w:tc>
        <w:tc>
          <w:tcPr>
            <w:tcW w:w="622" w:type="dxa"/>
          </w:tcPr>
          <w:p w14:paraId="2983B27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42</w:t>
            </w:r>
          </w:p>
        </w:tc>
        <w:tc>
          <w:tcPr>
            <w:tcW w:w="663" w:type="dxa"/>
          </w:tcPr>
          <w:p w14:paraId="3C61F11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.26 - .81</w:t>
            </w:r>
          </w:p>
        </w:tc>
        <w:tc>
          <w:tcPr>
            <w:tcW w:w="535" w:type="dxa"/>
          </w:tcPr>
          <w:p w14:paraId="146A0CB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152 - 205</w:t>
            </w:r>
          </w:p>
        </w:tc>
        <w:tc>
          <w:tcPr>
            <w:tcW w:w="791" w:type="dxa"/>
          </w:tcPr>
          <w:p w14:paraId="4376A5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4.00 - 18.00</w:t>
            </w:r>
          </w:p>
        </w:tc>
        <w:tc>
          <w:tcPr>
            <w:tcW w:w="919" w:type="dxa"/>
          </w:tcPr>
          <w:p w14:paraId="39C22F8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1.00 - 19.00</w:t>
            </w:r>
          </w:p>
        </w:tc>
        <w:tc>
          <w:tcPr>
            <w:tcW w:w="663" w:type="dxa"/>
          </w:tcPr>
          <w:p w14:paraId="69A5903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 Gv</w:t>
            </w:r>
          </w:p>
        </w:tc>
        <w:tc>
          <w:tcPr>
            <w:tcW w:w="790" w:type="dxa"/>
          </w:tcPr>
          <w:p w14:paraId="0F9AE088"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43A484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CFT; CMMS; Wechsler</w:t>
            </w:r>
          </w:p>
        </w:tc>
        <w:tc>
          <w:tcPr>
            <w:tcW w:w="1046" w:type="dxa"/>
          </w:tcPr>
          <w:p w14:paraId="198078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 family; same test</w:t>
            </w:r>
          </w:p>
        </w:tc>
        <w:tc>
          <w:tcPr>
            <w:tcW w:w="790" w:type="dxa"/>
          </w:tcPr>
          <w:p w14:paraId="70A009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693DE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31CF54D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79A1D6D" w14:textId="77777777" w:rsidTr="00BA14AD">
        <w:trPr>
          <w:jc w:val="left"/>
        </w:trPr>
        <w:tc>
          <w:tcPr>
            <w:tcW w:w="2196" w:type="dxa"/>
          </w:tcPr>
          <w:p w14:paraId="0AD6868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Lassiter &amp; Matthews, 1999</w:t>
            </w:r>
          </w:p>
        </w:tc>
        <w:tc>
          <w:tcPr>
            <w:tcW w:w="1431" w:type="dxa"/>
          </w:tcPr>
          <w:p w14:paraId="62F3FC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Lassiter &amp; Matthews, 1999</w:t>
            </w:r>
          </w:p>
        </w:tc>
        <w:tc>
          <w:tcPr>
            <w:tcW w:w="622" w:type="dxa"/>
          </w:tcPr>
          <w:p w14:paraId="452206B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4568429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.62</w:t>
            </w:r>
          </w:p>
        </w:tc>
        <w:tc>
          <w:tcPr>
            <w:tcW w:w="535" w:type="dxa"/>
          </w:tcPr>
          <w:p w14:paraId="4BCE955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52</w:t>
            </w:r>
          </w:p>
        </w:tc>
        <w:tc>
          <w:tcPr>
            <w:tcW w:w="791" w:type="dxa"/>
          </w:tcPr>
          <w:p w14:paraId="4F43C3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23.00</w:t>
            </w:r>
          </w:p>
        </w:tc>
        <w:tc>
          <w:tcPr>
            <w:tcW w:w="919" w:type="dxa"/>
          </w:tcPr>
          <w:p w14:paraId="75BD8A9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0.10</w:t>
            </w:r>
          </w:p>
        </w:tc>
        <w:tc>
          <w:tcPr>
            <w:tcW w:w="663" w:type="dxa"/>
          </w:tcPr>
          <w:p w14:paraId="0379A6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6CFA53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106.50</w:t>
            </w:r>
          </w:p>
        </w:tc>
        <w:tc>
          <w:tcPr>
            <w:tcW w:w="1175" w:type="dxa"/>
          </w:tcPr>
          <w:p w14:paraId="5A537D9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general Ability Measure for Adults</w:t>
            </w:r>
          </w:p>
        </w:tc>
        <w:tc>
          <w:tcPr>
            <w:tcW w:w="1046" w:type="dxa"/>
          </w:tcPr>
          <w:p w14:paraId="5004EB3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7C122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749203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B64DDB4"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4AE24A9" w14:textId="77777777" w:rsidTr="00BA14AD">
        <w:trPr>
          <w:jc w:val="left"/>
        </w:trPr>
        <w:tc>
          <w:tcPr>
            <w:tcW w:w="2196" w:type="dxa"/>
          </w:tcPr>
          <w:p w14:paraId="6E67D30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Lifestyle and Cognition Follow-up Study 2015</w:t>
            </w:r>
          </w:p>
        </w:tc>
        <w:tc>
          <w:tcPr>
            <w:tcW w:w="1431" w:type="dxa"/>
          </w:tcPr>
          <w:p w14:paraId="2017E49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Grønkjær et al., 2019</w:t>
            </w:r>
          </w:p>
        </w:tc>
        <w:tc>
          <w:tcPr>
            <w:tcW w:w="622" w:type="dxa"/>
          </w:tcPr>
          <w:p w14:paraId="4FA9A3D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39FE41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.81</w:t>
            </w:r>
          </w:p>
        </w:tc>
        <w:tc>
          <w:tcPr>
            <w:tcW w:w="535" w:type="dxa"/>
          </w:tcPr>
          <w:p w14:paraId="6A20A4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1543</w:t>
            </w:r>
          </w:p>
        </w:tc>
        <w:tc>
          <w:tcPr>
            <w:tcW w:w="791" w:type="dxa"/>
          </w:tcPr>
          <w:p w14:paraId="0150BB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20.00</w:t>
            </w:r>
          </w:p>
        </w:tc>
        <w:tc>
          <w:tcPr>
            <w:tcW w:w="919" w:type="dxa"/>
          </w:tcPr>
          <w:p w14:paraId="1132DF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41.00</w:t>
            </w:r>
          </w:p>
        </w:tc>
        <w:tc>
          <w:tcPr>
            <w:tcW w:w="663" w:type="dxa"/>
          </w:tcPr>
          <w:p w14:paraId="67A96D8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69DB1297"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46524D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BPP</w:t>
            </w:r>
          </w:p>
        </w:tc>
        <w:tc>
          <w:tcPr>
            <w:tcW w:w="1046" w:type="dxa"/>
          </w:tcPr>
          <w:p w14:paraId="07431A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46A19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569CA1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Denmark</w:t>
            </w:r>
          </w:p>
        </w:tc>
        <w:tc>
          <w:tcPr>
            <w:tcW w:w="921" w:type="dxa"/>
          </w:tcPr>
          <w:p w14:paraId="2679AB52"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7099CB6" w14:textId="77777777" w:rsidTr="00BA14AD">
        <w:trPr>
          <w:jc w:val="left"/>
        </w:trPr>
        <w:tc>
          <w:tcPr>
            <w:tcW w:w="2196" w:type="dxa"/>
          </w:tcPr>
          <w:p w14:paraId="47C11F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Livingston et al., 2003</w:t>
            </w:r>
          </w:p>
        </w:tc>
        <w:tc>
          <w:tcPr>
            <w:tcW w:w="1431" w:type="dxa"/>
          </w:tcPr>
          <w:p w14:paraId="56F146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Livingston et al., 2003</w:t>
            </w:r>
          </w:p>
        </w:tc>
        <w:tc>
          <w:tcPr>
            <w:tcW w:w="622" w:type="dxa"/>
          </w:tcPr>
          <w:p w14:paraId="0117FFA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10B6F7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.82 - .85</w:t>
            </w:r>
          </w:p>
        </w:tc>
        <w:tc>
          <w:tcPr>
            <w:tcW w:w="535" w:type="dxa"/>
          </w:tcPr>
          <w:p w14:paraId="5643557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w:t>
            </w:r>
          </w:p>
        </w:tc>
        <w:tc>
          <w:tcPr>
            <w:tcW w:w="791" w:type="dxa"/>
          </w:tcPr>
          <w:p w14:paraId="703327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10.43</w:t>
            </w:r>
          </w:p>
        </w:tc>
        <w:tc>
          <w:tcPr>
            <w:tcW w:w="919" w:type="dxa"/>
          </w:tcPr>
          <w:p w14:paraId="75865E8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3.09</w:t>
            </w:r>
          </w:p>
        </w:tc>
        <w:tc>
          <w:tcPr>
            <w:tcW w:w="663" w:type="dxa"/>
          </w:tcPr>
          <w:p w14:paraId="3EE662B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276543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93.00</w:t>
            </w:r>
          </w:p>
        </w:tc>
        <w:tc>
          <w:tcPr>
            <w:tcW w:w="1175" w:type="dxa"/>
          </w:tcPr>
          <w:p w14:paraId="72D28A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2193C6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D3004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620FA1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A2776E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5218FBD" w14:textId="77777777" w:rsidTr="00BA14AD">
        <w:trPr>
          <w:jc w:val="left"/>
        </w:trPr>
        <w:tc>
          <w:tcPr>
            <w:tcW w:w="2196" w:type="dxa"/>
          </w:tcPr>
          <w:p w14:paraId="46CDEA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London longitudinal study of normal development</w:t>
            </w:r>
          </w:p>
        </w:tc>
        <w:tc>
          <w:tcPr>
            <w:tcW w:w="1431" w:type="dxa"/>
          </w:tcPr>
          <w:p w14:paraId="64B0D2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Hindley &amp; Owen, 1979</w:t>
            </w:r>
          </w:p>
        </w:tc>
        <w:tc>
          <w:tcPr>
            <w:tcW w:w="622" w:type="dxa"/>
          </w:tcPr>
          <w:p w14:paraId="6E9108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4CF77C6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.55 - .89</w:t>
            </w:r>
          </w:p>
        </w:tc>
        <w:tc>
          <w:tcPr>
            <w:tcW w:w="535" w:type="dxa"/>
          </w:tcPr>
          <w:p w14:paraId="4D6CA24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84 - 193</w:t>
            </w:r>
          </w:p>
        </w:tc>
        <w:tc>
          <w:tcPr>
            <w:tcW w:w="791" w:type="dxa"/>
          </w:tcPr>
          <w:p w14:paraId="5B9A91B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1.50 - 14.00</w:t>
            </w:r>
          </w:p>
        </w:tc>
        <w:tc>
          <w:tcPr>
            <w:tcW w:w="919" w:type="dxa"/>
          </w:tcPr>
          <w:p w14:paraId="53D46F4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1.50 - 3.00</w:t>
            </w:r>
          </w:p>
        </w:tc>
        <w:tc>
          <w:tcPr>
            <w:tcW w:w="663" w:type="dxa"/>
          </w:tcPr>
          <w:p w14:paraId="17BE865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3344EEA"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8C406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Alice Heim; mixed; Stanford Binet</w:t>
            </w:r>
          </w:p>
        </w:tc>
        <w:tc>
          <w:tcPr>
            <w:tcW w:w="1046" w:type="dxa"/>
          </w:tcPr>
          <w:p w14:paraId="634A9A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w:t>
            </w:r>
          </w:p>
        </w:tc>
        <w:tc>
          <w:tcPr>
            <w:tcW w:w="790" w:type="dxa"/>
          </w:tcPr>
          <w:p w14:paraId="401505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18AF76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4B4159DF"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145FAAB" w14:textId="77777777" w:rsidTr="00BA14AD">
        <w:trPr>
          <w:jc w:val="left"/>
        </w:trPr>
        <w:tc>
          <w:tcPr>
            <w:tcW w:w="2196" w:type="dxa"/>
          </w:tcPr>
          <w:p w14:paraId="13940EC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Longitudinal Auckland Birthweight Collaborative study</w:t>
            </w:r>
          </w:p>
        </w:tc>
        <w:tc>
          <w:tcPr>
            <w:tcW w:w="1431" w:type="dxa"/>
          </w:tcPr>
          <w:p w14:paraId="320840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D'Souza et al. 2016</w:t>
            </w:r>
          </w:p>
        </w:tc>
        <w:tc>
          <w:tcPr>
            <w:tcW w:w="622" w:type="dxa"/>
          </w:tcPr>
          <w:p w14:paraId="018C8A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07B3FBE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.75</w:t>
            </w:r>
          </w:p>
        </w:tc>
        <w:tc>
          <w:tcPr>
            <w:tcW w:w="535" w:type="dxa"/>
          </w:tcPr>
          <w:p w14:paraId="1ED2EA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546</w:t>
            </w:r>
          </w:p>
        </w:tc>
        <w:tc>
          <w:tcPr>
            <w:tcW w:w="791" w:type="dxa"/>
          </w:tcPr>
          <w:p w14:paraId="1C8AE1D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w:t>
            </w:r>
          </w:p>
        </w:tc>
        <w:tc>
          <w:tcPr>
            <w:tcW w:w="919" w:type="dxa"/>
          </w:tcPr>
          <w:p w14:paraId="1707F57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w:t>
            </w:r>
          </w:p>
        </w:tc>
        <w:tc>
          <w:tcPr>
            <w:tcW w:w="663" w:type="dxa"/>
          </w:tcPr>
          <w:p w14:paraId="27601F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D9C7E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109.80</w:t>
            </w:r>
          </w:p>
        </w:tc>
        <w:tc>
          <w:tcPr>
            <w:tcW w:w="1175" w:type="dxa"/>
          </w:tcPr>
          <w:p w14:paraId="679FBB4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75E14C1A"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5F3182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972AD3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New Zealand</w:t>
            </w:r>
          </w:p>
        </w:tc>
        <w:tc>
          <w:tcPr>
            <w:tcW w:w="921" w:type="dxa"/>
          </w:tcPr>
          <w:p w14:paraId="0F6ADA5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.96</w:t>
            </w:r>
          </w:p>
        </w:tc>
      </w:tr>
      <w:tr w:rsidR="00C653BA" w:rsidRPr="00C653BA" w14:paraId="53BADDB1" w14:textId="77777777" w:rsidTr="00BA14AD">
        <w:trPr>
          <w:jc w:val="left"/>
        </w:trPr>
        <w:tc>
          <w:tcPr>
            <w:tcW w:w="2196" w:type="dxa"/>
          </w:tcPr>
          <w:p w14:paraId="44AE302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Lonner et al., 1985</w:t>
            </w:r>
          </w:p>
        </w:tc>
        <w:tc>
          <w:tcPr>
            <w:tcW w:w="1431" w:type="dxa"/>
          </w:tcPr>
          <w:p w14:paraId="697A7E0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Lonner et al., 1985</w:t>
            </w:r>
          </w:p>
        </w:tc>
        <w:tc>
          <w:tcPr>
            <w:tcW w:w="622" w:type="dxa"/>
          </w:tcPr>
          <w:p w14:paraId="1B41599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3516AC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.56</w:t>
            </w:r>
          </w:p>
        </w:tc>
        <w:tc>
          <w:tcPr>
            <w:tcW w:w="535" w:type="dxa"/>
          </w:tcPr>
          <w:p w14:paraId="41D82EA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791" w:type="dxa"/>
          </w:tcPr>
          <w:p w14:paraId="1D81F97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12.10</w:t>
            </w:r>
          </w:p>
        </w:tc>
        <w:tc>
          <w:tcPr>
            <w:tcW w:w="919" w:type="dxa"/>
          </w:tcPr>
          <w:p w14:paraId="1E4BD9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w:t>
            </w:r>
          </w:p>
        </w:tc>
        <w:tc>
          <w:tcPr>
            <w:tcW w:w="663" w:type="dxa"/>
          </w:tcPr>
          <w:p w14:paraId="5EF5B8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13A51325"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EDC276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Raven</w:t>
            </w:r>
          </w:p>
        </w:tc>
        <w:tc>
          <w:tcPr>
            <w:tcW w:w="1046" w:type="dxa"/>
          </w:tcPr>
          <w:p w14:paraId="1EE0F77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78217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4C0D54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4C1A3EF"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EE898F5" w14:textId="77777777" w:rsidTr="00BA14AD">
        <w:trPr>
          <w:jc w:val="left"/>
        </w:trPr>
        <w:tc>
          <w:tcPr>
            <w:tcW w:w="2196" w:type="dxa"/>
          </w:tcPr>
          <w:p w14:paraId="42D7AF4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Lothian Birth Cohort 1921</w:t>
            </w:r>
          </w:p>
        </w:tc>
        <w:tc>
          <w:tcPr>
            <w:tcW w:w="1431" w:type="dxa"/>
          </w:tcPr>
          <w:p w14:paraId="676C512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Deary et al., 2013; Deary, Whalley et al., 2004; Deary, Whiteman et al., 2004; Gow et al, 2011; Gow et al., 2005</w:t>
            </w:r>
          </w:p>
        </w:tc>
        <w:tc>
          <w:tcPr>
            <w:tcW w:w="622" w:type="dxa"/>
          </w:tcPr>
          <w:p w14:paraId="4171D92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w:t>
            </w:r>
          </w:p>
        </w:tc>
        <w:tc>
          <w:tcPr>
            <w:tcW w:w="663" w:type="dxa"/>
          </w:tcPr>
          <w:p w14:paraId="47A559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.51 - .84</w:t>
            </w:r>
          </w:p>
        </w:tc>
        <w:tc>
          <w:tcPr>
            <w:tcW w:w="535" w:type="dxa"/>
          </w:tcPr>
          <w:p w14:paraId="2D77DD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87 - 496</w:t>
            </w:r>
          </w:p>
        </w:tc>
        <w:tc>
          <w:tcPr>
            <w:tcW w:w="791" w:type="dxa"/>
          </w:tcPr>
          <w:p w14:paraId="6A7369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10.90 - 87.00</w:t>
            </w:r>
          </w:p>
        </w:tc>
        <w:tc>
          <w:tcPr>
            <w:tcW w:w="919" w:type="dxa"/>
          </w:tcPr>
          <w:p w14:paraId="68A9596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1.00 - 79.00</w:t>
            </w:r>
          </w:p>
        </w:tc>
        <w:tc>
          <w:tcPr>
            <w:tcW w:w="663" w:type="dxa"/>
          </w:tcPr>
          <w:p w14:paraId="43D88D0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Gf</w:t>
            </w:r>
          </w:p>
        </w:tc>
        <w:tc>
          <w:tcPr>
            <w:tcW w:w="790" w:type="dxa"/>
          </w:tcPr>
          <w:p w14:paraId="65A81F7C"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DCCCA3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MHT; Raven</w:t>
            </w:r>
          </w:p>
        </w:tc>
        <w:tc>
          <w:tcPr>
            <w:tcW w:w="1046" w:type="dxa"/>
          </w:tcPr>
          <w:p w14:paraId="3477591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1A23DA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823BEC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7E5BB2D5"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A4B4049" w14:textId="77777777" w:rsidTr="00BA14AD">
        <w:trPr>
          <w:jc w:val="left"/>
        </w:trPr>
        <w:tc>
          <w:tcPr>
            <w:tcW w:w="2196" w:type="dxa"/>
          </w:tcPr>
          <w:p w14:paraId="5C40A0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Lothian Birth Cohort 1936</w:t>
            </w:r>
          </w:p>
        </w:tc>
        <w:tc>
          <w:tcPr>
            <w:tcW w:w="1431" w:type="dxa"/>
          </w:tcPr>
          <w:p w14:paraId="366C9CF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Deary et al., 2012; Gow et al, 2011; </w:t>
            </w:r>
            <w:proofErr w:type="spellStart"/>
            <w:r w:rsidRPr="00C653BA">
              <w:rPr>
                <w:rFonts w:ascii="Cambria" w:eastAsia="Times New Roman" w:hAnsi="Cambria" w:cs="Times New Roman"/>
                <w:color w:val="0070C0"/>
                <w:sz w:val="14"/>
                <w:szCs w:val="14"/>
              </w:rPr>
              <w:t>Okely</w:t>
            </w:r>
            <w:proofErr w:type="spellEnd"/>
            <w:r w:rsidRPr="00C653BA">
              <w:rPr>
                <w:rFonts w:ascii="Cambria" w:eastAsia="Times New Roman" w:hAnsi="Cambria" w:cs="Times New Roman"/>
                <w:color w:val="0070C0"/>
                <w:sz w:val="14"/>
                <w:szCs w:val="14"/>
              </w:rPr>
              <w:t xml:space="preserve"> et al., 2019; Ritchie et al., 2015; von Stumm &amp; Deary, 2013</w:t>
            </w:r>
          </w:p>
        </w:tc>
        <w:tc>
          <w:tcPr>
            <w:tcW w:w="622" w:type="dxa"/>
          </w:tcPr>
          <w:p w14:paraId="7FCDA8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w:t>
            </w:r>
          </w:p>
        </w:tc>
        <w:tc>
          <w:tcPr>
            <w:tcW w:w="663" w:type="dxa"/>
          </w:tcPr>
          <w:p w14:paraId="0FCB3BF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.54 - .69</w:t>
            </w:r>
          </w:p>
        </w:tc>
        <w:tc>
          <w:tcPr>
            <w:tcW w:w="535" w:type="dxa"/>
          </w:tcPr>
          <w:p w14:paraId="02C79EB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550 - 1729</w:t>
            </w:r>
          </w:p>
        </w:tc>
        <w:tc>
          <w:tcPr>
            <w:tcW w:w="791" w:type="dxa"/>
          </w:tcPr>
          <w:p w14:paraId="3F217AB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10.90 - 11.00</w:t>
            </w:r>
          </w:p>
        </w:tc>
        <w:tc>
          <w:tcPr>
            <w:tcW w:w="919" w:type="dxa"/>
          </w:tcPr>
          <w:p w14:paraId="026ED32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58.59 - 70.62</w:t>
            </w:r>
          </w:p>
        </w:tc>
        <w:tc>
          <w:tcPr>
            <w:tcW w:w="663" w:type="dxa"/>
          </w:tcPr>
          <w:p w14:paraId="70A80B0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9BC401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101.62 - 102.10</w:t>
            </w:r>
          </w:p>
        </w:tc>
        <w:tc>
          <w:tcPr>
            <w:tcW w:w="1175" w:type="dxa"/>
          </w:tcPr>
          <w:p w14:paraId="45F4CCB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MHT; mixed</w:t>
            </w:r>
          </w:p>
        </w:tc>
        <w:tc>
          <w:tcPr>
            <w:tcW w:w="1046" w:type="dxa"/>
          </w:tcPr>
          <w:p w14:paraId="5B5F42A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w:t>
            </w:r>
          </w:p>
        </w:tc>
        <w:tc>
          <w:tcPr>
            <w:tcW w:w="790" w:type="dxa"/>
          </w:tcPr>
          <w:p w14:paraId="708CF24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6A36B5E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4FED365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.81</w:t>
            </w:r>
          </w:p>
        </w:tc>
      </w:tr>
      <w:tr w:rsidR="00C653BA" w:rsidRPr="00C653BA" w14:paraId="5BBEE15D" w14:textId="77777777" w:rsidTr="00BA14AD">
        <w:trPr>
          <w:jc w:val="left"/>
        </w:trPr>
        <w:tc>
          <w:tcPr>
            <w:tcW w:w="2196" w:type="dxa"/>
          </w:tcPr>
          <w:p w14:paraId="13EE1AB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Louisville Twin Study</w:t>
            </w:r>
          </w:p>
        </w:tc>
        <w:tc>
          <w:tcPr>
            <w:tcW w:w="1431" w:type="dxa"/>
          </w:tcPr>
          <w:p w14:paraId="3082E0E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Giangrande et al., 2019</w:t>
            </w:r>
          </w:p>
        </w:tc>
        <w:tc>
          <w:tcPr>
            <w:tcW w:w="622" w:type="dxa"/>
          </w:tcPr>
          <w:p w14:paraId="27FAC7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5ABB9B9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.78 - .91</w:t>
            </w:r>
          </w:p>
        </w:tc>
        <w:tc>
          <w:tcPr>
            <w:tcW w:w="535" w:type="dxa"/>
          </w:tcPr>
          <w:p w14:paraId="6A4D2E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306 - 942</w:t>
            </w:r>
          </w:p>
        </w:tc>
        <w:tc>
          <w:tcPr>
            <w:tcW w:w="791" w:type="dxa"/>
          </w:tcPr>
          <w:p w14:paraId="2DF415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7.00 - 12.00</w:t>
            </w:r>
          </w:p>
        </w:tc>
        <w:tc>
          <w:tcPr>
            <w:tcW w:w="919" w:type="dxa"/>
          </w:tcPr>
          <w:p w14:paraId="07F46CE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1.00 - 8.00</w:t>
            </w:r>
          </w:p>
        </w:tc>
        <w:tc>
          <w:tcPr>
            <w:tcW w:w="663" w:type="dxa"/>
          </w:tcPr>
          <w:p w14:paraId="4702AC3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4C94983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98.34 - 102.82</w:t>
            </w:r>
          </w:p>
        </w:tc>
        <w:tc>
          <w:tcPr>
            <w:tcW w:w="1175" w:type="dxa"/>
          </w:tcPr>
          <w:p w14:paraId="7BA0233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4974A9E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BA725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66551E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804D07C"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A96FF67" w14:textId="77777777" w:rsidTr="00BA14AD">
        <w:trPr>
          <w:jc w:val="left"/>
        </w:trPr>
        <w:tc>
          <w:tcPr>
            <w:tcW w:w="2196" w:type="dxa"/>
          </w:tcPr>
          <w:p w14:paraId="44D88F1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Lowe et al., 1987</w:t>
            </w:r>
          </w:p>
        </w:tc>
        <w:tc>
          <w:tcPr>
            <w:tcW w:w="1431" w:type="dxa"/>
          </w:tcPr>
          <w:p w14:paraId="42F64B2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Lowe et al., 1987</w:t>
            </w:r>
          </w:p>
        </w:tc>
        <w:tc>
          <w:tcPr>
            <w:tcW w:w="622" w:type="dxa"/>
          </w:tcPr>
          <w:p w14:paraId="7DAF1E2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w:t>
            </w:r>
          </w:p>
        </w:tc>
        <w:tc>
          <w:tcPr>
            <w:tcW w:w="663" w:type="dxa"/>
          </w:tcPr>
          <w:p w14:paraId="422443A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.64 - .79</w:t>
            </w:r>
          </w:p>
        </w:tc>
        <w:tc>
          <w:tcPr>
            <w:tcW w:w="535" w:type="dxa"/>
          </w:tcPr>
          <w:p w14:paraId="0443A81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37 - 94</w:t>
            </w:r>
          </w:p>
        </w:tc>
        <w:tc>
          <w:tcPr>
            <w:tcW w:w="791" w:type="dxa"/>
          </w:tcPr>
          <w:p w14:paraId="32947F6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5.90 - 9.83</w:t>
            </w:r>
          </w:p>
        </w:tc>
        <w:tc>
          <w:tcPr>
            <w:tcW w:w="919" w:type="dxa"/>
          </w:tcPr>
          <w:p w14:paraId="05E9693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3.93 - 11.52</w:t>
            </w:r>
          </w:p>
        </w:tc>
        <w:tc>
          <w:tcPr>
            <w:tcW w:w="663" w:type="dxa"/>
          </w:tcPr>
          <w:p w14:paraId="66763D0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6110B59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77.87 - 78.45</w:t>
            </w:r>
          </w:p>
        </w:tc>
        <w:tc>
          <w:tcPr>
            <w:tcW w:w="1175" w:type="dxa"/>
          </w:tcPr>
          <w:p w14:paraId="5912956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38FB6C50"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2076FA4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F6B442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121D938"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361B604" w14:textId="77777777" w:rsidTr="00BA14AD">
        <w:trPr>
          <w:jc w:val="left"/>
        </w:trPr>
        <w:tc>
          <w:tcPr>
            <w:tcW w:w="2196" w:type="dxa"/>
          </w:tcPr>
          <w:p w14:paraId="7DD0E5E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MAGRIP</w:t>
            </w:r>
          </w:p>
        </w:tc>
        <w:tc>
          <w:tcPr>
            <w:tcW w:w="1431" w:type="dxa"/>
          </w:tcPr>
          <w:p w14:paraId="52101CA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Schalke et al., 2013</w:t>
            </w:r>
          </w:p>
        </w:tc>
        <w:tc>
          <w:tcPr>
            <w:tcW w:w="622" w:type="dxa"/>
          </w:tcPr>
          <w:p w14:paraId="4F279E1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w:t>
            </w:r>
          </w:p>
        </w:tc>
        <w:tc>
          <w:tcPr>
            <w:tcW w:w="663" w:type="dxa"/>
          </w:tcPr>
          <w:p w14:paraId="3DE7A7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.72 - .87</w:t>
            </w:r>
          </w:p>
        </w:tc>
        <w:tc>
          <w:tcPr>
            <w:tcW w:w="535" w:type="dxa"/>
          </w:tcPr>
          <w:p w14:paraId="7B12A61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344</w:t>
            </w:r>
          </w:p>
        </w:tc>
        <w:tc>
          <w:tcPr>
            <w:tcW w:w="791" w:type="dxa"/>
          </w:tcPr>
          <w:p w14:paraId="157B3F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11.70</w:t>
            </w:r>
          </w:p>
        </w:tc>
        <w:tc>
          <w:tcPr>
            <w:tcW w:w="919" w:type="dxa"/>
          </w:tcPr>
          <w:p w14:paraId="3436C51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40.00</w:t>
            </w:r>
          </w:p>
        </w:tc>
        <w:tc>
          <w:tcPr>
            <w:tcW w:w="663" w:type="dxa"/>
          </w:tcPr>
          <w:p w14:paraId="3433850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 Gs; Gv</w:t>
            </w:r>
          </w:p>
        </w:tc>
        <w:tc>
          <w:tcPr>
            <w:tcW w:w="790" w:type="dxa"/>
          </w:tcPr>
          <w:p w14:paraId="3782510E"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D6C49D3"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Leistungsprüfsystem</w:t>
            </w:r>
            <w:proofErr w:type="spellEnd"/>
          </w:p>
        </w:tc>
        <w:tc>
          <w:tcPr>
            <w:tcW w:w="1046" w:type="dxa"/>
          </w:tcPr>
          <w:p w14:paraId="5E58DE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26CD1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73A2D76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Luxembourg</w:t>
            </w:r>
          </w:p>
        </w:tc>
        <w:tc>
          <w:tcPr>
            <w:tcW w:w="921" w:type="dxa"/>
          </w:tcPr>
          <w:p w14:paraId="492ECC5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.90 - .99</w:t>
            </w:r>
          </w:p>
        </w:tc>
      </w:tr>
      <w:tr w:rsidR="00C653BA" w:rsidRPr="00C653BA" w14:paraId="750D3EF5" w14:textId="77777777" w:rsidTr="00BA14AD">
        <w:trPr>
          <w:jc w:val="left"/>
        </w:trPr>
        <w:tc>
          <w:tcPr>
            <w:tcW w:w="2196" w:type="dxa"/>
          </w:tcPr>
          <w:p w14:paraId="769088D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MacArthur Longitudinal Twin Study</w:t>
            </w:r>
          </w:p>
        </w:tc>
        <w:tc>
          <w:tcPr>
            <w:tcW w:w="1431" w:type="dxa"/>
          </w:tcPr>
          <w:p w14:paraId="21DDEA8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Cherny et al., 1994</w:t>
            </w:r>
          </w:p>
        </w:tc>
        <w:tc>
          <w:tcPr>
            <w:tcW w:w="622" w:type="dxa"/>
          </w:tcPr>
          <w:p w14:paraId="597B423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68A723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.43 - .67</w:t>
            </w:r>
          </w:p>
        </w:tc>
        <w:tc>
          <w:tcPr>
            <w:tcW w:w="535" w:type="dxa"/>
          </w:tcPr>
          <w:p w14:paraId="6EF7731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656 - 661</w:t>
            </w:r>
          </w:p>
        </w:tc>
        <w:tc>
          <w:tcPr>
            <w:tcW w:w="791" w:type="dxa"/>
          </w:tcPr>
          <w:p w14:paraId="260853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1.17 - 1.67</w:t>
            </w:r>
          </w:p>
        </w:tc>
        <w:tc>
          <w:tcPr>
            <w:tcW w:w="919" w:type="dxa"/>
          </w:tcPr>
          <w:p w14:paraId="286D2EA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0.33 - 0.83</w:t>
            </w:r>
          </w:p>
        </w:tc>
        <w:tc>
          <w:tcPr>
            <w:tcW w:w="663" w:type="dxa"/>
          </w:tcPr>
          <w:p w14:paraId="7FA2EB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840916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104.30</w:t>
            </w:r>
          </w:p>
        </w:tc>
        <w:tc>
          <w:tcPr>
            <w:tcW w:w="1175" w:type="dxa"/>
          </w:tcPr>
          <w:p w14:paraId="5015D9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Bayley</w:t>
            </w:r>
          </w:p>
        </w:tc>
        <w:tc>
          <w:tcPr>
            <w:tcW w:w="1046" w:type="dxa"/>
          </w:tcPr>
          <w:p w14:paraId="71583E4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15B4B8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66CF9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DB2F27C"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C719FDF" w14:textId="77777777" w:rsidTr="00BA14AD">
        <w:trPr>
          <w:jc w:val="left"/>
        </w:trPr>
        <w:tc>
          <w:tcPr>
            <w:tcW w:w="2196" w:type="dxa"/>
          </w:tcPr>
          <w:p w14:paraId="18353AE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Martin et al., 1977</w:t>
            </w:r>
          </w:p>
        </w:tc>
        <w:tc>
          <w:tcPr>
            <w:tcW w:w="1431" w:type="dxa"/>
          </w:tcPr>
          <w:p w14:paraId="4D20CFE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Martin et al., 1977</w:t>
            </w:r>
          </w:p>
        </w:tc>
        <w:tc>
          <w:tcPr>
            <w:tcW w:w="622" w:type="dxa"/>
          </w:tcPr>
          <w:p w14:paraId="7ED5E9D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6F7A1F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.80 - .83</w:t>
            </w:r>
          </w:p>
        </w:tc>
        <w:tc>
          <w:tcPr>
            <w:tcW w:w="535" w:type="dxa"/>
          </w:tcPr>
          <w:p w14:paraId="3B11859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w:t>
            </w:r>
          </w:p>
        </w:tc>
        <w:tc>
          <w:tcPr>
            <w:tcW w:w="791" w:type="dxa"/>
          </w:tcPr>
          <w:p w14:paraId="2A3F50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20.00</w:t>
            </w:r>
          </w:p>
        </w:tc>
        <w:tc>
          <w:tcPr>
            <w:tcW w:w="919" w:type="dxa"/>
          </w:tcPr>
          <w:p w14:paraId="5A10176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0.12</w:t>
            </w:r>
          </w:p>
        </w:tc>
        <w:tc>
          <w:tcPr>
            <w:tcW w:w="663" w:type="dxa"/>
          </w:tcPr>
          <w:p w14:paraId="365E573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5C454E98"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9E5071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Shipley Institute of Living Scale; Slosson</w:t>
            </w:r>
          </w:p>
        </w:tc>
        <w:tc>
          <w:tcPr>
            <w:tcW w:w="1046" w:type="dxa"/>
          </w:tcPr>
          <w:p w14:paraId="124DF07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30E1F4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FD1D24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F7D13E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3DB0EFE" w14:textId="77777777" w:rsidTr="00BA14AD">
        <w:trPr>
          <w:jc w:val="left"/>
        </w:trPr>
        <w:tc>
          <w:tcPr>
            <w:tcW w:w="2196" w:type="dxa"/>
          </w:tcPr>
          <w:p w14:paraId="3E0EF9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Matarazzo et al., 1973</w:t>
            </w:r>
          </w:p>
        </w:tc>
        <w:tc>
          <w:tcPr>
            <w:tcW w:w="1431" w:type="dxa"/>
          </w:tcPr>
          <w:p w14:paraId="5F90A0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Matarazzo et al., 1973</w:t>
            </w:r>
          </w:p>
        </w:tc>
        <w:tc>
          <w:tcPr>
            <w:tcW w:w="622" w:type="dxa"/>
          </w:tcPr>
          <w:p w14:paraId="4A5DE5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0F3DCCB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.84 - .91</w:t>
            </w:r>
          </w:p>
        </w:tc>
        <w:tc>
          <w:tcPr>
            <w:tcW w:w="535" w:type="dxa"/>
          </w:tcPr>
          <w:p w14:paraId="50E444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29</w:t>
            </w:r>
          </w:p>
        </w:tc>
        <w:tc>
          <w:tcPr>
            <w:tcW w:w="791" w:type="dxa"/>
          </w:tcPr>
          <w:p w14:paraId="601D2F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24.00</w:t>
            </w:r>
          </w:p>
        </w:tc>
        <w:tc>
          <w:tcPr>
            <w:tcW w:w="919" w:type="dxa"/>
          </w:tcPr>
          <w:p w14:paraId="5AB0CF7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0.39</w:t>
            </w:r>
          </w:p>
        </w:tc>
        <w:tc>
          <w:tcPr>
            <w:tcW w:w="663" w:type="dxa"/>
          </w:tcPr>
          <w:p w14:paraId="4C151AB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60AFE28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118.10</w:t>
            </w:r>
          </w:p>
        </w:tc>
        <w:tc>
          <w:tcPr>
            <w:tcW w:w="1175" w:type="dxa"/>
          </w:tcPr>
          <w:p w14:paraId="569270B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4AFC141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39BCC3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AF618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5E0D008D"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1B52298" w14:textId="77777777" w:rsidTr="00BA14AD">
        <w:trPr>
          <w:jc w:val="left"/>
        </w:trPr>
        <w:tc>
          <w:tcPr>
            <w:tcW w:w="2196" w:type="dxa"/>
          </w:tcPr>
          <w:p w14:paraId="75DB041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Mayo's Older Americans Normative Studies,</w:t>
            </w:r>
          </w:p>
        </w:tc>
        <w:tc>
          <w:tcPr>
            <w:tcW w:w="1431" w:type="dxa"/>
          </w:tcPr>
          <w:p w14:paraId="6E38835A"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Ivnik</w:t>
            </w:r>
            <w:proofErr w:type="spellEnd"/>
            <w:r w:rsidRPr="00C653BA">
              <w:rPr>
                <w:rFonts w:ascii="Cambria" w:eastAsia="Times New Roman" w:hAnsi="Cambria" w:cs="Times New Roman"/>
                <w:color w:val="0070C0"/>
                <w:sz w:val="14"/>
                <w:szCs w:val="14"/>
              </w:rPr>
              <w:t xml:space="preserve"> et al., 1995; Smith et al. 1997</w:t>
            </w:r>
          </w:p>
        </w:tc>
        <w:tc>
          <w:tcPr>
            <w:tcW w:w="622" w:type="dxa"/>
          </w:tcPr>
          <w:p w14:paraId="0913F8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w:t>
            </w:r>
          </w:p>
        </w:tc>
        <w:tc>
          <w:tcPr>
            <w:tcW w:w="663" w:type="dxa"/>
          </w:tcPr>
          <w:p w14:paraId="5E415E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.70 - .86</w:t>
            </w:r>
          </w:p>
        </w:tc>
        <w:tc>
          <w:tcPr>
            <w:tcW w:w="535" w:type="dxa"/>
          </w:tcPr>
          <w:p w14:paraId="0CE0F1B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160 - 271</w:t>
            </w:r>
          </w:p>
        </w:tc>
        <w:tc>
          <w:tcPr>
            <w:tcW w:w="791" w:type="dxa"/>
          </w:tcPr>
          <w:p w14:paraId="2CA4EF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69.00 - 72.20</w:t>
            </w:r>
          </w:p>
        </w:tc>
        <w:tc>
          <w:tcPr>
            <w:tcW w:w="919" w:type="dxa"/>
          </w:tcPr>
          <w:p w14:paraId="4E978AD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3.70 - 3.97</w:t>
            </w:r>
          </w:p>
        </w:tc>
        <w:tc>
          <w:tcPr>
            <w:tcW w:w="663" w:type="dxa"/>
          </w:tcPr>
          <w:p w14:paraId="26B609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30A9E502"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0C35D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61D7DDC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163F6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62F973E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6E0309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5FD801B" w14:textId="77777777" w:rsidTr="00BA14AD">
        <w:trPr>
          <w:jc w:val="left"/>
        </w:trPr>
        <w:tc>
          <w:tcPr>
            <w:tcW w:w="2196" w:type="dxa"/>
          </w:tcPr>
          <w:p w14:paraId="0CFCDFD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lastRenderedPageBreak/>
              <w:t>McArdle &amp; Epstein, 1987</w:t>
            </w:r>
          </w:p>
        </w:tc>
        <w:tc>
          <w:tcPr>
            <w:tcW w:w="1431" w:type="dxa"/>
          </w:tcPr>
          <w:p w14:paraId="5C24CF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&amp; Epstein, 1987</w:t>
            </w:r>
          </w:p>
        </w:tc>
        <w:tc>
          <w:tcPr>
            <w:tcW w:w="622" w:type="dxa"/>
          </w:tcPr>
          <w:p w14:paraId="0B2898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2F69214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.76 - .87</w:t>
            </w:r>
          </w:p>
        </w:tc>
        <w:tc>
          <w:tcPr>
            <w:tcW w:w="535" w:type="dxa"/>
          </w:tcPr>
          <w:p w14:paraId="6F2EEBF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204</w:t>
            </w:r>
          </w:p>
        </w:tc>
        <w:tc>
          <w:tcPr>
            <w:tcW w:w="791" w:type="dxa"/>
          </w:tcPr>
          <w:p w14:paraId="762086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6.07 - 8.80</w:t>
            </w:r>
          </w:p>
        </w:tc>
        <w:tc>
          <w:tcPr>
            <w:tcW w:w="919" w:type="dxa"/>
          </w:tcPr>
          <w:p w14:paraId="58E244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0.88 - 4.72</w:t>
            </w:r>
          </w:p>
        </w:tc>
        <w:tc>
          <w:tcPr>
            <w:tcW w:w="663" w:type="dxa"/>
          </w:tcPr>
          <w:p w14:paraId="7B7313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8BFC2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86.30 - 94.30</w:t>
            </w:r>
          </w:p>
        </w:tc>
        <w:tc>
          <w:tcPr>
            <w:tcW w:w="1175" w:type="dxa"/>
          </w:tcPr>
          <w:p w14:paraId="3F829CA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0C1331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ED1296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92E5B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287FCE4"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724D5A6" w14:textId="77777777" w:rsidTr="00BA14AD">
        <w:trPr>
          <w:jc w:val="left"/>
        </w:trPr>
        <w:tc>
          <w:tcPr>
            <w:tcW w:w="2196" w:type="dxa"/>
          </w:tcPr>
          <w:p w14:paraId="79287E5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et al., 2002a</w:t>
            </w:r>
          </w:p>
        </w:tc>
        <w:tc>
          <w:tcPr>
            <w:tcW w:w="1431" w:type="dxa"/>
          </w:tcPr>
          <w:p w14:paraId="2184F8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et al., 2002</w:t>
            </w:r>
          </w:p>
        </w:tc>
        <w:tc>
          <w:tcPr>
            <w:tcW w:w="622" w:type="dxa"/>
          </w:tcPr>
          <w:p w14:paraId="05366A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13924A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.29 - .65</w:t>
            </w:r>
          </w:p>
        </w:tc>
        <w:tc>
          <w:tcPr>
            <w:tcW w:w="535" w:type="dxa"/>
          </w:tcPr>
          <w:p w14:paraId="6E4AB4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161</w:t>
            </w:r>
          </w:p>
        </w:tc>
        <w:tc>
          <w:tcPr>
            <w:tcW w:w="791" w:type="dxa"/>
          </w:tcPr>
          <w:p w14:paraId="430E36C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w:t>
            </w:r>
          </w:p>
        </w:tc>
        <w:tc>
          <w:tcPr>
            <w:tcW w:w="919" w:type="dxa"/>
          </w:tcPr>
          <w:p w14:paraId="1359886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1.80</w:t>
            </w:r>
          </w:p>
        </w:tc>
        <w:tc>
          <w:tcPr>
            <w:tcW w:w="663" w:type="dxa"/>
          </w:tcPr>
          <w:p w14:paraId="6CD3A6A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Ga; Gc; Gf; Gl; Gq; Grw; Gs; Gv; Gwm</w:t>
            </w:r>
          </w:p>
        </w:tc>
        <w:tc>
          <w:tcPr>
            <w:tcW w:w="790" w:type="dxa"/>
          </w:tcPr>
          <w:p w14:paraId="0EACFB1C"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D2A1B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Woodcock-Johnson</w:t>
            </w:r>
          </w:p>
        </w:tc>
        <w:tc>
          <w:tcPr>
            <w:tcW w:w="1046" w:type="dxa"/>
          </w:tcPr>
          <w:p w14:paraId="737529D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0D232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4AF8C5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4CFE8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.82 - .95</w:t>
            </w:r>
          </w:p>
        </w:tc>
      </w:tr>
      <w:tr w:rsidR="00C653BA" w:rsidRPr="00C653BA" w14:paraId="497B3588" w14:textId="77777777" w:rsidTr="00BA14AD">
        <w:trPr>
          <w:jc w:val="left"/>
        </w:trPr>
        <w:tc>
          <w:tcPr>
            <w:tcW w:w="2196" w:type="dxa"/>
          </w:tcPr>
          <w:p w14:paraId="5B2535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et al., 2002b</w:t>
            </w:r>
          </w:p>
        </w:tc>
        <w:tc>
          <w:tcPr>
            <w:tcW w:w="1431" w:type="dxa"/>
          </w:tcPr>
          <w:p w14:paraId="3D71BF7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et al., 2002</w:t>
            </w:r>
          </w:p>
        </w:tc>
        <w:tc>
          <w:tcPr>
            <w:tcW w:w="622" w:type="dxa"/>
          </w:tcPr>
          <w:p w14:paraId="4FCA2BF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1A057B6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.65 - .83</w:t>
            </w:r>
          </w:p>
        </w:tc>
        <w:tc>
          <w:tcPr>
            <w:tcW w:w="535" w:type="dxa"/>
          </w:tcPr>
          <w:p w14:paraId="5F5AC0C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177</w:t>
            </w:r>
          </w:p>
        </w:tc>
        <w:tc>
          <w:tcPr>
            <w:tcW w:w="791" w:type="dxa"/>
          </w:tcPr>
          <w:p w14:paraId="37A2874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8.00</w:t>
            </w:r>
          </w:p>
        </w:tc>
        <w:tc>
          <w:tcPr>
            <w:tcW w:w="919" w:type="dxa"/>
          </w:tcPr>
          <w:p w14:paraId="712BB73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1.60</w:t>
            </w:r>
          </w:p>
        </w:tc>
        <w:tc>
          <w:tcPr>
            <w:tcW w:w="663" w:type="dxa"/>
          </w:tcPr>
          <w:p w14:paraId="352049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Ga; Gc; Gf; Gl; Gq; Grw; Gs; Gv; Gwm</w:t>
            </w:r>
          </w:p>
        </w:tc>
        <w:tc>
          <w:tcPr>
            <w:tcW w:w="790" w:type="dxa"/>
          </w:tcPr>
          <w:p w14:paraId="32C351BE"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A23AFE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Woodcock-Johnson</w:t>
            </w:r>
          </w:p>
        </w:tc>
        <w:tc>
          <w:tcPr>
            <w:tcW w:w="1046" w:type="dxa"/>
          </w:tcPr>
          <w:p w14:paraId="16200E8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6D93FA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376CE7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802AB8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.82 - .95</w:t>
            </w:r>
          </w:p>
        </w:tc>
      </w:tr>
      <w:tr w:rsidR="00C653BA" w:rsidRPr="00C653BA" w14:paraId="66009C9C" w14:textId="77777777" w:rsidTr="00BA14AD">
        <w:trPr>
          <w:jc w:val="left"/>
        </w:trPr>
        <w:tc>
          <w:tcPr>
            <w:tcW w:w="2196" w:type="dxa"/>
          </w:tcPr>
          <w:p w14:paraId="16C173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et al., 2002c</w:t>
            </w:r>
          </w:p>
        </w:tc>
        <w:tc>
          <w:tcPr>
            <w:tcW w:w="1431" w:type="dxa"/>
          </w:tcPr>
          <w:p w14:paraId="16893C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et al., 2002</w:t>
            </w:r>
          </w:p>
        </w:tc>
        <w:tc>
          <w:tcPr>
            <w:tcW w:w="622" w:type="dxa"/>
          </w:tcPr>
          <w:p w14:paraId="29F2B3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5EDC1A5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.57 - .92</w:t>
            </w:r>
          </w:p>
        </w:tc>
        <w:tc>
          <w:tcPr>
            <w:tcW w:w="535" w:type="dxa"/>
          </w:tcPr>
          <w:p w14:paraId="3CEAB52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269</w:t>
            </w:r>
          </w:p>
        </w:tc>
        <w:tc>
          <w:tcPr>
            <w:tcW w:w="791" w:type="dxa"/>
          </w:tcPr>
          <w:p w14:paraId="13353CB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16.00</w:t>
            </w:r>
          </w:p>
        </w:tc>
        <w:tc>
          <w:tcPr>
            <w:tcW w:w="919" w:type="dxa"/>
          </w:tcPr>
          <w:p w14:paraId="7C67094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1.40</w:t>
            </w:r>
          </w:p>
        </w:tc>
        <w:tc>
          <w:tcPr>
            <w:tcW w:w="663" w:type="dxa"/>
          </w:tcPr>
          <w:p w14:paraId="17DAD5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Ga; Gc; Gf; Gl; Gq; Grw; Gs; Gv; Gwm</w:t>
            </w:r>
          </w:p>
        </w:tc>
        <w:tc>
          <w:tcPr>
            <w:tcW w:w="790" w:type="dxa"/>
          </w:tcPr>
          <w:p w14:paraId="412E6C90"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2D079E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Woodcock-Johnson</w:t>
            </w:r>
          </w:p>
        </w:tc>
        <w:tc>
          <w:tcPr>
            <w:tcW w:w="1046" w:type="dxa"/>
          </w:tcPr>
          <w:p w14:paraId="1859DFE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AEED37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473276E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609835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.82 - .95</w:t>
            </w:r>
          </w:p>
        </w:tc>
      </w:tr>
      <w:tr w:rsidR="00C653BA" w:rsidRPr="00C653BA" w14:paraId="6D045C70" w14:textId="77777777" w:rsidTr="00BA14AD">
        <w:trPr>
          <w:jc w:val="left"/>
        </w:trPr>
        <w:tc>
          <w:tcPr>
            <w:tcW w:w="2196" w:type="dxa"/>
          </w:tcPr>
          <w:p w14:paraId="4084FE3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et al., 2002d</w:t>
            </w:r>
          </w:p>
        </w:tc>
        <w:tc>
          <w:tcPr>
            <w:tcW w:w="1431" w:type="dxa"/>
          </w:tcPr>
          <w:p w14:paraId="4918586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et al., 2002</w:t>
            </w:r>
          </w:p>
        </w:tc>
        <w:tc>
          <w:tcPr>
            <w:tcW w:w="622" w:type="dxa"/>
          </w:tcPr>
          <w:p w14:paraId="4603F6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2108143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.58 - .89</w:t>
            </w:r>
          </w:p>
        </w:tc>
        <w:tc>
          <w:tcPr>
            <w:tcW w:w="535" w:type="dxa"/>
          </w:tcPr>
          <w:p w14:paraId="4DFD0D4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280</w:t>
            </w:r>
          </w:p>
        </w:tc>
        <w:tc>
          <w:tcPr>
            <w:tcW w:w="791" w:type="dxa"/>
          </w:tcPr>
          <w:p w14:paraId="7FF226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31.00</w:t>
            </w:r>
          </w:p>
        </w:tc>
        <w:tc>
          <w:tcPr>
            <w:tcW w:w="919" w:type="dxa"/>
          </w:tcPr>
          <w:p w14:paraId="07C42B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3.00 - 3.75</w:t>
            </w:r>
          </w:p>
        </w:tc>
        <w:tc>
          <w:tcPr>
            <w:tcW w:w="663" w:type="dxa"/>
          </w:tcPr>
          <w:p w14:paraId="0BD2F6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Ga; Gc; Gf; Gl; Gq; Grw; Gs; Gv; Gwm</w:t>
            </w:r>
          </w:p>
        </w:tc>
        <w:tc>
          <w:tcPr>
            <w:tcW w:w="790" w:type="dxa"/>
          </w:tcPr>
          <w:p w14:paraId="3757CCCC"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E587A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Woodcock-Johnson</w:t>
            </w:r>
          </w:p>
        </w:tc>
        <w:tc>
          <w:tcPr>
            <w:tcW w:w="1046" w:type="dxa"/>
          </w:tcPr>
          <w:p w14:paraId="636A5DB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299E4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64EF97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569A002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.82 - .95</w:t>
            </w:r>
          </w:p>
        </w:tc>
      </w:tr>
      <w:tr w:rsidR="00C653BA" w:rsidRPr="00C653BA" w14:paraId="56B53CC3" w14:textId="77777777" w:rsidTr="00BA14AD">
        <w:trPr>
          <w:jc w:val="left"/>
        </w:trPr>
        <w:tc>
          <w:tcPr>
            <w:tcW w:w="2196" w:type="dxa"/>
          </w:tcPr>
          <w:p w14:paraId="5B5B1C1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et al., 2002e</w:t>
            </w:r>
          </w:p>
        </w:tc>
        <w:tc>
          <w:tcPr>
            <w:tcW w:w="1431" w:type="dxa"/>
          </w:tcPr>
          <w:p w14:paraId="51516B4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McArdle et al., 2002</w:t>
            </w:r>
          </w:p>
        </w:tc>
        <w:tc>
          <w:tcPr>
            <w:tcW w:w="622" w:type="dxa"/>
          </w:tcPr>
          <w:p w14:paraId="3B8E7E1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6487B0F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.58 - .94</w:t>
            </w:r>
          </w:p>
        </w:tc>
        <w:tc>
          <w:tcPr>
            <w:tcW w:w="535" w:type="dxa"/>
          </w:tcPr>
          <w:p w14:paraId="449BC1B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218</w:t>
            </w:r>
          </w:p>
        </w:tc>
        <w:tc>
          <w:tcPr>
            <w:tcW w:w="791" w:type="dxa"/>
          </w:tcPr>
          <w:p w14:paraId="2662DA0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67.00</w:t>
            </w:r>
          </w:p>
        </w:tc>
        <w:tc>
          <w:tcPr>
            <w:tcW w:w="919" w:type="dxa"/>
          </w:tcPr>
          <w:p w14:paraId="3953FF6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3.10</w:t>
            </w:r>
          </w:p>
        </w:tc>
        <w:tc>
          <w:tcPr>
            <w:tcW w:w="663" w:type="dxa"/>
          </w:tcPr>
          <w:p w14:paraId="66794A8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Ga; Gc; Gf; Gl; Gq; Grw; Gs; Gv; Gwm</w:t>
            </w:r>
          </w:p>
        </w:tc>
        <w:tc>
          <w:tcPr>
            <w:tcW w:w="790" w:type="dxa"/>
          </w:tcPr>
          <w:p w14:paraId="562E48BC"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48A926A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Woodcock-Johnson</w:t>
            </w:r>
          </w:p>
        </w:tc>
        <w:tc>
          <w:tcPr>
            <w:tcW w:w="1046" w:type="dxa"/>
          </w:tcPr>
          <w:p w14:paraId="1C3C535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155404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4E90260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B0EED6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.82 - .95</w:t>
            </w:r>
          </w:p>
        </w:tc>
      </w:tr>
      <w:tr w:rsidR="00C653BA" w:rsidRPr="00C653BA" w14:paraId="0198AE12" w14:textId="77777777" w:rsidTr="00BA14AD">
        <w:trPr>
          <w:jc w:val="left"/>
        </w:trPr>
        <w:tc>
          <w:tcPr>
            <w:tcW w:w="2196" w:type="dxa"/>
          </w:tcPr>
          <w:p w14:paraId="01E8EA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McGhee &amp; Lieberman, 1990a</w:t>
            </w:r>
          </w:p>
        </w:tc>
        <w:tc>
          <w:tcPr>
            <w:tcW w:w="1431" w:type="dxa"/>
          </w:tcPr>
          <w:p w14:paraId="5F6E36F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McGhee &amp; Lieberman, 1990</w:t>
            </w:r>
          </w:p>
        </w:tc>
        <w:tc>
          <w:tcPr>
            <w:tcW w:w="622" w:type="dxa"/>
          </w:tcPr>
          <w:p w14:paraId="223F8C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7B03DB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.89</w:t>
            </w:r>
          </w:p>
        </w:tc>
        <w:tc>
          <w:tcPr>
            <w:tcW w:w="535" w:type="dxa"/>
          </w:tcPr>
          <w:p w14:paraId="5DFE23E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25</w:t>
            </w:r>
          </w:p>
        </w:tc>
        <w:tc>
          <w:tcPr>
            <w:tcW w:w="791" w:type="dxa"/>
          </w:tcPr>
          <w:p w14:paraId="79B320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15.50</w:t>
            </w:r>
          </w:p>
        </w:tc>
        <w:tc>
          <w:tcPr>
            <w:tcW w:w="919" w:type="dxa"/>
          </w:tcPr>
          <w:p w14:paraId="67E3ED4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0.06</w:t>
            </w:r>
          </w:p>
        </w:tc>
        <w:tc>
          <w:tcPr>
            <w:tcW w:w="663" w:type="dxa"/>
          </w:tcPr>
          <w:p w14:paraId="2E12704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1469D8BE"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BACA4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TONI</w:t>
            </w:r>
          </w:p>
        </w:tc>
        <w:tc>
          <w:tcPr>
            <w:tcW w:w="1046" w:type="dxa"/>
          </w:tcPr>
          <w:p w14:paraId="691E54F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BADBA0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2C690E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6B10E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.85</w:t>
            </w:r>
          </w:p>
        </w:tc>
      </w:tr>
      <w:tr w:rsidR="00C653BA" w:rsidRPr="00C653BA" w14:paraId="69483FC6" w14:textId="77777777" w:rsidTr="00BA14AD">
        <w:trPr>
          <w:jc w:val="left"/>
        </w:trPr>
        <w:tc>
          <w:tcPr>
            <w:tcW w:w="2196" w:type="dxa"/>
          </w:tcPr>
          <w:p w14:paraId="595A97D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McGhee &amp; Lieberman, 1990b</w:t>
            </w:r>
          </w:p>
        </w:tc>
        <w:tc>
          <w:tcPr>
            <w:tcW w:w="1431" w:type="dxa"/>
          </w:tcPr>
          <w:p w14:paraId="037F1E5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McGhee &amp; Lieberman, 1990</w:t>
            </w:r>
          </w:p>
        </w:tc>
        <w:tc>
          <w:tcPr>
            <w:tcW w:w="622" w:type="dxa"/>
          </w:tcPr>
          <w:p w14:paraId="3EBCE19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6F27A88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.83</w:t>
            </w:r>
          </w:p>
        </w:tc>
        <w:tc>
          <w:tcPr>
            <w:tcW w:w="535" w:type="dxa"/>
          </w:tcPr>
          <w:p w14:paraId="5F79769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25</w:t>
            </w:r>
          </w:p>
        </w:tc>
        <w:tc>
          <w:tcPr>
            <w:tcW w:w="791" w:type="dxa"/>
          </w:tcPr>
          <w:p w14:paraId="51C6A0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15.50</w:t>
            </w:r>
          </w:p>
        </w:tc>
        <w:tc>
          <w:tcPr>
            <w:tcW w:w="919" w:type="dxa"/>
          </w:tcPr>
          <w:p w14:paraId="4C1A337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0.06</w:t>
            </w:r>
          </w:p>
        </w:tc>
        <w:tc>
          <w:tcPr>
            <w:tcW w:w="663" w:type="dxa"/>
          </w:tcPr>
          <w:p w14:paraId="24345E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0822D5E6"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B74813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TONI</w:t>
            </w:r>
          </w:p>
        </w:tc>
        <w:tc>
          <w:tcPr>
            <w:tcW w:w="1046" w:type="dxa"/>
          </w:tcPr>
          <w:p w14:paraId="7F8EF3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A14D6E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C851AA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95B93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.85</w:t>
            </w:r>
          </w:p>
        </w:tc>
      </w:tr>
      <w:tr w:rsidR="00C653BA" w:rsidRPr="00C653BA" w14:paraId="2EC72D54" w14:textId="77777777" w:rsidTr="00BA14AD">
        <w:trPr>
          <w:jc w:val="left"/>
        </w:trPr>
        <w:tc>
          <w:tcPr>
            <w:tcW w:w="2196" w:type="dxa"/>
          </w:tcPr>
          <w:p w14:paraId="13C36EFE"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Metropolit</w:t>
            </w:r>
            <w:proofErr w:type="spellEnd"/>
            <w:r w:rsidRPr="00C653BA">
              <w:rPr>
                <w:rFonts w:ascii="Cambria" w:eastAsia="Times New Roman" w:hAnsi="Cambria" w:cs="Times New Roman"/>
                <w:color w:val="0070C0"/>
                <w:sz w:val="14"/>
                <w:szCs w:val="14"/>
              </w:rPr>
              <w:t xml:space="preserve"> 1953 Danish Male Birth Cohort</w:t>
            </w:r>
          </w:p>
        </w:tc>
        <w:tc>
          <w:tcPr>
            <w:tcW w:w="1431" w:type="dxa"/>
          </w:tcPr>
          <w:p w14:paraId="4B85B48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Hegelund et al., 2020</w:t>
            </w:r>
          </w:p>
        </w:tc>
        <w:tc>
          <w:tcPr>
            <w:tcW w:w="622" w:type="dxa"/>
          </w:tcPr>
          <w:p w14:paraId="636A95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0AF5304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.68 - .73</w:t>
            </w:r>
          </w:p>
        </w:tc>
        <w:tc>
          <w:tcPr>
            <w:tcW w:w="535" w:type="dxa"/>
          </w:tcPr>
          <w:p w14:paraId="7B49EE2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2486 - 7389</w:t>
            </w:r>
          </w:p>
        </w:tc>
        <w:tc>
          <w:tcPr>
            <w:tcW w:w="791" w:type="dxa"/>
          </w:tcPr>
          <w:p w14:paraId="5E4250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12.00 - 23.50</w:t>
            </w:r>
          </w:p>
        </w:tc>
        <w:tc>
          <w:tcPr>
            <w:tcW w:w="919" w:type="dxa"/>
          </w:tcPr>
          <w:p w14:paraId="311BA06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11.50 - 45.00</w:t>
            </w:r>
          </w:p>
        </w:tc>
        <w:tc>
          <w:tcPr>
            <w:tcW w:w="663" w:type="dxa"/>
          </w:tcPr>
          <w:p w14:paraId="0BE4810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5837CB6E"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F84108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387AF58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6029A72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38FDCF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Denmark</w:t>
            </w:r>
          </w:p>
        </w:tc>
        <w:tc>
          <w:tcPr>
            <w:tcW w:w="921" w:type="dxa"/>
          </w:tcPr>
          <w:p w14:paraId="7C1E3AE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62D46FF" w14:textId="77777777" w:rsidTr="00BA14AD">
        <w:trPr>
          <w:jc w:val="left"/>
        </w:trPr>
        <w:tc>
          <w:tcPr>
            <w:tcW w:w="2196" w:type="dxa"/>
          </w:tcPr>
          <w:p w14:paraId="2A22AE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Milgram, 1971a</w:t>
            </w:r>
          </w:p>
        </w:tc>
        <w:tc>
          <w:tcPr>
            <w:tcW w:w="1431" w:type="dxa"/>
          </w:tcPr>
          <w:p w14:paraId="0F9FA74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Milgram, 1971</w:t>
            </w:r>
          </w:p>
        </w:tc>
        <w:tc>
          <w:tcPr>
            <w:tcW w:w="622" w:type="dxa"/>
          </w:tcPr>
          <w:p w14:paraId="7AE03AC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w:t>
            </w:r>
          </w:p>
        </w:tc>
        <w:tc>
          <w:tcPr>
            <w:tcW w:w="663" w:type="dxa"/>
          </w:tcPr>
          <w:p w14:paraId="073CFB0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.34 - .81</w:t>
            </w:r>
          </w:p>
        </w:tc>
        <w:tc>
          <w:tcPr>
            <w:tcW w:w="535" w:type="dxa"/>
          </w:tcPr>
          <w:p w14:paraId="49762D1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27</w:t>
            </w:r>
          </w:p>
        </w:tc>
        <w:tc>
          <w:tcPr>
            <w:tcW w:w="791" w:type="dxa"/>
          </w:tcPr>
          <w:p w14:paraId="55AD332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3.00 - 7.00</w:t>
            </w:r>
          </w:p>
        </w:tc>
        <w:tc>
          <w:tcPr>
            <w:tcW w:w="919" w:type="dxa"/>
          </w:tcPr>
          <w:p w14:paraId="70916B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1.00 - 5.00</w:t>
            </w:r>
          </w:p>
        </w:tc>
        <w:tc>
          <w:tcPr>
            <w:tcW w:w="663" w:type="dxa"/>
          </w:tcPr>
          <w:p w14:paraId="15E001F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4DB735D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86.30 - 93.40</w:t>
            </w:r>
          </w:p>
        </w:tc>
        <w:tc>
          <w:tcPr>
            <w:tcW w:w="1175" w:type="dxa"/>
          </w:tcPr>
          <w:p w14:paraId="089886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5E76DFF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17C2E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41D31C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F0BE3C1"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C8F19FE" w14:textId="77777777" w:rsidTr="00BA14AD">
        <w:trPr>
          <w:jc w:val="left"/>
        </w:trPr>
        <w:tc>
          <w:tcPr>
            <w:tcW w:w="2196" w:type="dxa"/>
          </w:tcPr>
          <w:p w14:paraId="62095C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Milgram, 1971b</w:t>
            </w:r>
          </w:p>
        </w:tc>
        <w:tc>
          <w:tcPr>
            <w:tcW w:w="1431" w:type="dxa"/>
          </w:tcPr>
          <w:p w14:paraId="1C40F9C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Milgram, 1971</w:t>
            </w:r>
          </w:p>
        </w:tc>
        <w:tc>
          <w:tcPr>
            <w:tcW w:w="622" w:type="dxa"/>
          </w:tcPr>
          <w:p w14:paraId="03BC07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w:t>
            </w:r>
          </w:p>
        </w:tc>
        <w:tc>
          <w:tcPr>
            <w:tcW w:w="663" w:type="dxa"/>
          </w:tcPr>
          <w:p w14:paraId="5F79F9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.44 - .79</w:t>
            </w:r>
          </w:p>
        </w:tc>
        <w:tc>
          <w:tcPr>
            <w:tcW w:w="535" w:type="dxa"/>
          </w:tcPr>
          <w:p w14:paraId="655F98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32</w:t>
            </w:r>
          </w:p>
        </w:tc>
        <w:tc>
          <w:tcPr>
            <w:tcW w:w="791" w:type="dxa"/>
          </w:tcPr>
          <w:p w14:paraId="1F64D0C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3.00 - 7.00</w:t>
            </w:r>
          </w:p>
        </w:tc>
        <w:tc>
          <w:tcPr>
            <w:tcW w:w="919" w:type="dxa"/>
          </w:tcPr>
          <w:p w14:paraId="79A9FD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1.00 - 5.00</w:t>
            </w:r>
          </w:p>
        </w:tc>
        <w:tc>
          <w:tcPr>
            <w:tcW w:w="663" w:type="dxa"/>
          </w:tcPr>
          <w:p w14:paraId="096042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4CEEFF9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84.80 - 89.10</w:t>
            </w:r>
          </w:p>
        </w:tc>
        <w:tc>
          <w:tcPr>
            <w:tcW w:w="1175" w:type="dxa"/>
          </w:tcPr>
          <w:p w14:paraId="07D05D9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5FA3F9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0951C5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36E1D0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25CC8C6"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804FA96" w14:textId="77777777" w:rsidTr="00BA14AD">
        <w:trPr>
          <w:jc w:val="left"/>
        </w:trPr>
        <w:tc>
          <w:tcPr>
            <w:tcW w:w="2196" w:type="dxa"/>
          </w:tcPr>
          <w:p w14:paraId="68E4D26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Moore, 1967a</w:t>
            </w:r>
          </w:p>
        </w:tc>
        <w:tc>
          <w:tcPr>
            <w:tcW w:w="1431" w:type="dxa"/>
          </w:tcPr>
          <w:p w14:paraId="2D67BA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Moore, 1967</w:t>
            </w:r>
          </w:p>
        </w:tc>
        <w:tc>
          <w:tcPr>
            <w:tcW w:w="622" w:type="dxa"/>
          </w:tcPr>
          <w:p w14:paraId="7F6752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39E4D61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.67 - .73</w:t>
            </w:r>
          </w:p>
        </w:tc>
        <w:tc>
          <w:tcPr>
            <w:tcW w:w="535" w:type="dxa"/>
          </w:tcPr>
          <w:p w14:paraId="1AF7012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41</w:t>
            </w:r>
          </w:p>
        </w:tc>
        <w:tc>
          <w:tcPr>
            <w:tcW w:w="791" w:type="dxa"/>
          </w:tcPr>
          <w:p w14:paraId="10F4479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919" w:type="dxa"/>
          </w:tcPr>
          <w:p w14:paraId="066ACF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2.00 - 5.00</w:t>
            </w:r>
          </w:p>
        </w:tc>
        <w:tc>
          <w:tcPr>
            <w:tcW w:w="663" w:type="dxa"/>
          </w:tcPr>
          <w:p w14:paraId="4AB11A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7619FB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110.15</w:t>
            </w:r>
          </w:p>
        </w:tc>
        <w:tc>
          <w:tcPr>
            <w:tcW w:w="1175" w:type="dxa"/>
          </w:tcPr>
          <w:p w14:paraId="473988E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0546A4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216D40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0D2038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53DD9E0B"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792B80F" w14:textId="77777777" w:rsidTr="00BA14AD">
        <w:trPr>
          <w:jc w:val="left"/>
        </w:trPr>
        <w:tc>
          <w:tcPr>
            <w:tcW w:w="2196" w:type="dxa"/>
          </w:tcPr>
          <w:p w14:paraId="720E509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Moore, 1967b</w:t>
            </w:r>
          </w:p>
        </w:tc>
        <w:tc>
          <w:tcPr>
            <w:tcW w:w="1431" w:type="dxa"/>
          </w:tcPr>
          <w:p w14:paraId="2A3693B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Moore, 1967</w:t>
            </w:r>
          </w:p>
        </w:tc>
        <w:tc>
          <w:tcPr>
            <w:tcW w:w="622" w:type="dxa"/>
          </w:tcPr>
          <w:p w14:paraId="0ACC90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64DF5F6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.64 - .82</w:t>
            </w:r>
          </w:p>
        </w:tc>
        <w:tc>
          <w:tcPr>
            <w:tcW w:w="535" w:type="dxa"/>
          </w:tcPr>
          <w:p w14:paraId="685B034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35</w:t>
            </w:r>
          </w:p>
        </w:tc>
        <w:tc>
          <w:tcPr>
            <w:tcW w:w="791" w:type="dxa"/>
          </w:tcPr>
          <w:p w14:paraId="069A6C8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919" w:type="dxa"/>
          </w:tcPr>
          <w:p w14:paraId="6D4147E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2.00 - 5.00</w:t>
            </w:r>
          </w:p>
        </w:tc>
        <w:tc>
          <w:tcPr>
            <w:tcW w:w="663" w:type="dxa"/>
          </w:tcPr>
          <w:p w14:paraId="7C7189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AA44B1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113.65</w:t>
            </w:r>
          </w:p>
        </w:tc>
        <w:tc>
          <w:tcPr>
            <w:tcW w:w="1175" w:type="dxa"/>
          </w:tcPr>
          <w:p w14:paraId="7BE152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0E34301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325B38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8642AD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15CC3ED2"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30B5C91" w14:textId="77777777" w:rsidTr="00BA14AD">
        <w:trPr>
          <w:jc w:val="left"/>
        </w:trPr>
        <w:tc>
          <w:tcPr>
            <w:tcW w:w="2196" w:type="dxa"/>
          </w:tcPr>
          <w:p w14:paraId="32ABF3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Mortensen &amp; Kleven, 1993</w:t>
            </w:r>
          </w:p>
        </w:tc>
        <w:tc>
          <w:tcPr>
            <w:tcW w:w="1431" w:type="dxa"/>
          </w:tcPr>
          <w:p w14:paraId="0996929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Mortensen &amp; Kleven, 1993</w:t>
            </w:r>
          </w:p>
        </w:tc>
        <w:tc>
          <w:tcPr>
            <w:tcW w:w="622" w:type="dxa"/>
          </w:tcPr>
          <w:p w14:paraId="7082257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w:t>
            </w:r>
          </w:p>
        </w:tc>
        <w:tc>
          <w:tcPr>
            <w:tcW w:w="663" w:type="dxa"/>
          </w:tcPr>
          <w:p w14:paraId="4BE3F6B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.82 - .94</w:t>
            </w:r>
          </w:p>
        </w:tc>
        <w:tc>
          <w:tcPr>
            <w:tcW w:w="535" w:type="dxa"/>
          </w:tcPr>
          <w:p w14:paraId="037C6B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141</w:t>
            </w:r>
          </w:p>
        </w:tc>
        <w:tc>
          <w:tcPr>
            <w:tcW w:w="791" w:type="dxa"/>
          </w:tcPr>
          <w:p w14:paraId="573B913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50.00 - 60.00</w:t>
            </w:r>
          </w:p>
        </w:tc>
        <w:tc>
          <w:tcPr>
            <w:tcW w:w="919" w:type="dxa"/>
          </w:tcPr>
          <w:p w14:paraId="233F65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10.00 - 20.00</w:t>
            </w:r>
          </w:p>
        </w:tc>
        <w:tc>
          <w:tcPr>
            <w:tcW w:w="663" w:type="dxa"/>
          </w:tcPr>
          <w:p w14:paraId="5235A7E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6F7770A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100.56</w:t>
            </w:r>
          </w:p>
        </w:tc>
        <w:tc>
          <w:tcPr>
            <w:tcW w:w="1175" w:type="dxa"/>
          </w:tcPr>
          <w:p w14:paraId="542AB7A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5D43FA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A9A0C0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2CB80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Denmark</w:t>
            </w:r>
          </w:p>
        </w:tc>
        <w:tc>
          <w:tcPr>
            <w:tcW w:w="921" w:type="dxa"/>
          </w:tcPr>
          <w:p w14:paraId="141209B7"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7AA8F30" w14:textId="77777777" w:rsidTr="00BA14AD">
        <w:trPr>
          <w:jc w:val="left"/>
        </w:trPr>
        <w:tc>
          <w:tcPr>
            <w:tcW w:w="2196" w:type="dxa"/>
          </w:tcPr>
          <w:p w14:paraId="35EAEB2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National Child Development Study</w:t>
            </w:r>
          </w:p>
        </w:tc>
        <w:tc>
          <w:tcPr>
            <w:tcW w:w="1431" w:type="dxa"/>
          </w:tcPr>
          <w:p w14:paraId="104C5E7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Kanazawa et al., 2013</w:t>
            </w:r>
          </w:p>
        </w:tc>
        <w:tc>
          <w:tcPr>
            <w:tcW w:w="622" w:type="dxa"/>
          </w:tcPr>
          <w:p w14:paraId="5CD185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6D02146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.66 - .85</w:t>
            </w:r>
          </w:p>
        </w:tc>
        <w:tc>
          <w:tcPr>
            <w:tcW w:w="535" w:type="dxa"/>
          </w:tcPr>
          <w:p w14:paraId="03D5124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14469 - </w:t>
            </w:r>
            <w:r w:rsidRPr="00C653BA">
              <w:rPr>
                <w:rFonts w:ascii="Cambria" w:eastAsia="Times New Roman" w:hAnsi="Cambria" w:cs="Times New Roman"/>
                <w:color w:val="0070C0"/>
                <w:sz w:val="14"/>
                <w:szCs w:val="14"/>
              </w:rPr>
              <w:lastRenderedPageBreak/>
              <w:t>15496</w:t>
            </w:r>
          </w:p>
        </w:tc>
        <w:tc>
          <w:tcPr>
            <w:tcW w:w="791" w:type="dxa"/>
          </w:tcPr>
          <w:p w14:paraId="202BE3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lastRenderedPageBreak/>
              <w:t>7.00 - 11.00</w:t>
            </w:r>
          </w:p>
        </w:tc>
        <w:tc>
          <w:tcPr>
            <w:tcW w:w="919" w:type="dxa"/>
          </w:tcPr>
          <w:p w14:paraId="4EB128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4.00 - 9.00</w:t>
            </w:r>
          </w:p>
        </w:tc>
        <w:tc>
          <w:tcPr>
            <w:tcW w:w="663" w:type="dxa"/>
          </w:tcPr>
          <w:p w14:paraId="7D7944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30564377"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867005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22863C0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12BA2B7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0B225A4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3FEE65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.69 - .83</w:t>
            </w:r>
          </w:p>
        </w:tc>
      </w:tr>
      <w:tr w:rsidR="00C653BA" w:rsidRPr="00C653BA" w14:paraId="2F55E6D1" w14:textId="77777777" w:rsidTr="00BA14AD">
        <w:trPr>
          <w:jc w:val="left"/>
        </w:trPr>
        <w:tc>
          <w:tcPr>
            <w:tcW w:w="2196" w:type="dxa"/>
          </w:tcPr>
          <w:p w14:paraId="2543E30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National Collaborative Perinatal Project</w:t>
            </w:r>
          </w:p>
        </w:tc>
        <w:tc>
          <w:tcPr>
            <w:tcW w:w="1431" w:type="dxa"/>
          </w:tcPr>
          <w:p w14:paraId="38686A8A" w14:textId="77777777" w:rsidR="00C653BA" w:rsidRPr="00C653BA" w:rsidRDefault="00C653BA" w:rsidP="00C653BA">
            <w:pPr>
              <w:jc w:val="left"/>
              <w:rPr>
                <w:rFonts w:ascii="Cambria" w:eastAsia="Times New Roman" w:hAnsi="Cambria" w:cs="Times New Roman"/>
                <w:color w:val="0070C0"/>
                <w:sz w:val="14"/>
                <w:szCs w:val="14"/>
                <w:lang w:val="de-DE"/>
              </w:rPr>
            </w:pPr>
            <w:r w:rsidRPr="00C653BA">
              <w:rPr>
                <w:rFonts w:ascii="Cambria" w:eastAsia="Times New Roman" w:hAnsi="Cambria" w:cs="Times New Roman"/>
                <w:color w:val="0070C0"/>
                <w:sz w:val="14"/>
                <w:szCs w:val="14"/>
                <w:lang w:val="de-DE"/>
              </w:rPr>
              <w:t xml:space="preserve">Beaver et al., 2013; </w:t>
            </w:r>
            <w:proofErr w:type="spellStart"/>
            <w:r w:rsidRPr="00C653BA">
              <w:rPr>
                <w:rFonts w:ascii="Cambria" w:eastAsia="Times New Roman" w:hAnsi="Cambria" w:cs="Times New Roman"/>
                <w:color w:val="0070C0"/>
                <w:sz w:val="14"/>
                <w:szCs w:val="14"/>
                <w:lang w:val="de-DE"/>
              </w:rPr>
              <w:t>Denno</w:t>
            </w:r>
            <w:proofErr w:type="spellEnd"/>
            <w:r w:rsidRPr="00C653BA">
              <w:rPr>
                <w:rFonts w:ascii="Cambria" w:eastAsia="Times New Roman" w:hAnsi="Cambria" w:cs="Times New Roman"/>
                <w:color w:val="0070C0"/>
                <w:sz w:val="14"/>
                <w:szCs w:val="14"/>
                <w:lang w:val="de-DE"/>
              </w:rPr>
              <w:t xml:space="preserve"> et al., 1982</w:t>
            </w:r>
          </w:p>
        </w:tc>
        <w:tc>
          <w:tcPr>
            <w:tcW w:w="622" w:type="dxa"/>
          </w:tcPr>
          <w:p w14:paraId="18CC0D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672BA1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.51 - .67</w:t>
            </w:r>
          </w:p>
        </w:tc>
        <w:tc>
          <w:tcPr>
            <w:tcW w:w="535" w:type="dxa"/>
          </w:tcPr>
          <w:p w14:paraId="0FD33D5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3013 - 4174</w:t>
            </w:r>
          </w:p>
        </w:tc>
        <w:tc>
          <w:tcPr>
            <w:tcW w:w="791" w:type="dxa"/>
          </w:tcPr>
          <w:p w14:paraId="35E55EC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w:t>
            </w:r>
          </w:p>
        </w:tc>
        <w:tc>
          <w:tcPr>
            <w:tcW w:w="919" w:type="dxa"/>
          </w:tcPr>
          <w:p w14:paraId="3B7254F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663" w:type="dxa"/>
          </w:tcPr>
          <w:p w14:paraId="2C3212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17F1D8A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94.30 - 96.73</w:t>
            </w:r>
          </w:p>
        </w:tc>
        <w:tc>
          <w:tcPr>
            <w:tcW w:w="1175" w:type="dxa"/>
          </w:tcPr>
          <w:p w14:paraId="3411E84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2E096CB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3A9CC92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2BDCBB4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E084BEF"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E87B961" w14:textId="77777777" w:rsidTr="00BA14AD">
        <w:trPr>
          <w:jc w:val="left"/>
        </w:trPr>
        <w:tc>
          <w:tcPr>
            <w:tcW w:w="2196" w:type="dxa"/>
          </w:tcPr>
          <w:p w14:paraId="0D84B5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Netherlands twin register</w:t>
            </w:r>
          </w:p>
        </w:tc>
        <w:tc>
          <w:tcPr>
            <w:tcW w:w="1431" w:type="dxa"/>
          </w:tcPr>
          <w:p w14:paraId="372DCD82" w14:textId="77777777" w:rsidR="00C653BA" w:rsidRPr="00C653BA" w:rsidRDefault="00C653BA" w:rsidP="00C653BA">
            <w:pPr>
              <w:jc w:val="left"/>
              <w:rPr>
                <w:rFonts w:ascii="Cambria" w:eastAsia="Times New Roman" w:hAnsi="Cambria" w:cs="Times New Roman"/>
                <w:color w:val="0070C0"/>
                <w:sz w:val="14"/>
                <w:szCs w:val="14"/>
                <w:lang w:val="de-DE"/>
              </w:rPr>
            </w:pPr>
            <w:r w:rsidRPr="00C653BA">
              <w:rPr>
                <w:rFonts w:ascii="Cambria" w:eastAsia="Times New Roman" w:hAnsi="Cambria" w:cs="Times New Roman"/>
                <w:color w:val="0070C0"/>
                <w:sz w:val="14"/>
                <w:szCs w:val="14"/>
                <w:lang w:val="de-DE"/>
              </w:rPr>
              <w:t xml:space="preserve">Bartels et al., 2002; Brouwer et al., 2014; Hoekstra et al., 2007; </w:t>
            </w:r>
            <w:proofErr w:type="spellStart"/>
            <w:r w:rsidRPr="00C653BA">
              <w:rPr>
                <w:rFonts w:ascii="Cambria" w:eastAsia="Times New Roman" w:hAnsi="Cambria" w:cs="Times New Roman"/>
                <w:color w:val="0070C0"/>
                <w:sz w:val="14"/>
                <w:szCs w:val="14"/>
                <w:lang w:val="de-DE"/>
              </w:rPr>
              <w:t>Polderman</w:t>
            </w:r>
            <w:proofErr w:type="spellEnd"/>
            <w:r w:rsidRPr="00C653BA">
              <w:rPr>
                <w:rFonts w:ascii="Cambria" w:eastAsia="Times New Roman" w:hAnsi="Cambria" w:cs="Times New Roman"/>
                <w:color w:val="0070C0"/>
                <w:sz w:val="14"/>
                <w:szCs w:val="14"/>
                <w:lang w:val="de-DE"/>
              </w:rPr>
              <w:t xml:space="preserve"> et al., 2006; van </w:t>
            </w:r>
            <w:proofErr w:type="spellStart"/>
            <w:r w:rsidRPr="00C653BA">
              <w:rPr>
                <w:rFonts w:ascii="Cambria" w:eastAsia="Times New Roman" w:hAnsi="Cambria" w:cs="Times New Roman"/>
                <w:color w:val="0070C0"/>
                <w:sz w:val="14"/>
                <w:szCs w:val="14"/>
                <w:lang w:val="de-DE"/>
              </w:rPr>
              <w:t>Soelen</w:t>
            </w:r>
            <w:proofErr w:type="spellEnd"/>
            <w:r w:rsidRPr="00C653BA">
              <w:rPr>
                <w:rFonts w:ascii="Cambria" w:eastAsia="Times New Roman" w:hAnsi="Cambria" w:cs="Times New Roman"/>
                <w:color w:val="0070C0"/>
                <w:sz w:val="14"/>
                <w:szCs w:val="14"/>
                <w:lang w:val="de-DE"/>
              </w:rPr>
              <w:t xml:space="preserve"> et al., 2011</w:t>
            </w:r>
          </w:p>
        </w:tc>
        <w:tc>
          <w:tcPr>
            <w:tcW w:w="622" w:type="dxa"/>
          </w:tcPr>
          <w:p w14:paraId="7331B43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33</w:t>
            </w:r>
          </w:p>
        </w:tc>
        <w:tc>
          <w:tcPr>
            <w:tcW w:w="663" w:type="dxa"/>
          </w:tcPr>
          <w:p w14:paraId="54DB80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.47 - .80</w:t>
            </w:r>
          </w:p>
        </w:tc>
        <w:tc>
          <w:tcPr>
            <w:tcW w:w="535" w:type="dxa"/>
          </w:tcPr>
          <w:p w14:paraId="03DC31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177 - 394</w:t>
            </w:r>
          </w:p>
        </w:tc>
        <w:tc>
          <w:tcPr>
            <w:tcW w:w="791" w:type="dxa"/>
          </w:tcPr>
          <w:p w14:paraId="315153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5.30 - 12.00</w:t>
            </w:r>
          </w:p>
        </w:tc>
        <w:tc>
          <w:tcPr>
            <w:tcW w:w="919" w:type="dxa"/>
          </w:tcPr>
          <w:p w14:paraId="180A8D2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1.50 - 13.00</w:t>
            </w:r>
          </w:p>
        </w:tc>
        <w:tc>
          <w:tcPr>
            <w:tcW w:w="663" w:type="dxa"/>
          </w:tcPr>
          <w:p w14:paraId="67D65C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259CD9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99.90 - 115.50</w:t>
            </w:r>
          </w:p>
        </w:tc>
        <w:tc>
          <w:tcPr>
            <w:tcW w:w="1175" w:type="dxa"/>
          </w:tcPr>
          <w:p w14:paraId="0D638C3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RAKIT; Wechsler</w:t>
            </w:r>
          </w:p>
        </w:tc>
        <w:tc>
          <w:tcPr>
            <w:tcW w:w="1046" w:type="dxa"/>
          </w:tcPr>
          <w:p w14:paraId="3F07C5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different; same; </w:t>
            </w:r>
            <w:proofErr w:type="spellStart"/>
            <w:r w:rsidRPr="00C653BA">
              <w:rPr>
                <w:rFonts w:ascii="Cambria" w:eastAsia="Times New Roman" w:hAnsi="Cambria" w:cs="Times New Roman"/>
                <w:color w:val="0070C0"/>
                <w:sz w:val="14"/>
                <w:szCs w:val="14"/>
              </w:rPr>
              <w:t>same_family</w:t>
            </w:r>
            <w:proofErr w:type="spellEnd"/>
          </w:p>
        </w:tc>
        <w:tc>
          <w:tcPr>
            <w:tcW w:w="790" w:type="dxa"/>
          </w:tcPr>
          <w:p w14:paraId="281E27E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27ECE57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Netherlands</w:t>
            </w:r>
          </w:p>
        </w:tc>
        <w:tc>
          <w:tcPr>
            <w:tcW w:w="921" w:type="dxa"/>
          </w:tcPr>
          <w:p w14:paraId="462CC4D3"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B51B9DF" w14:textId="77777777" w:rsidTr="00BA14AD">
        <w:trPr>
          <w:jc w:val="left"/>
        </w:trPr>
        <w:tc>
          <w:tcPr>
            <w:tcW w:w="2196" w:type="dxa"/>
          </w:tcPr>
          <w:p w14:paraId="77DF99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Nisbet, 1957</w:t>
            </w:r>
          </w:p>
        </w:tc>
        <w:tc>
          <w:tcPr>
            <w:tcW w:w="1431" w:type="dxa"/>
          </w:tcPr>
          <w:p w14:paraId="580526F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Nisbet, 1957</w:t>
            </w:r>
          </w:p>
        </w:tc>
        <w:tc>
          <w:tcPr>
            <w:tcW w:w="622" w:type="dxa"/>
          </w:tcPr>
          <w:p w14:paraId="58B5ED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565266E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.39 - .48</w:t>
            </w:r>
          </w:p>
        </w:tc>
        <w:tc>
          <w:tcPr>
            <w:tcW w:w="535" w:type="dxa"/>
          </w:tcPr>
          <w:p w14:paraId="32428B7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141</w:t>
            </w:r>
          </w:p>
        </w:tc>
        <w:tc>
          <w:tcPr>
            <w:tcW w:w="791" w:type="dxa"/>
          </w:tcPr>
          <w:p w14:paraId="3DECAB5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22.50</w:t>
            </w:r>
          </w:p>
        </w:tc>
        <w:tc>
          <w:tcPr>
            <w:tcW w:w="919" w:type="dxa"/>
          </w:tcPr>
          <w:p w14:paraId="3B753BE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24.00</w:t>
            </w:r>
          </w:p>
        </w:tc>
        <w:tc>
          <w:tcPr>
            <w:tcW w:w="663" w:type="dxa"/>
          </w:tcPr>
          <w:p w14:paraId="1B8737C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Gq</w:t>
            </w:r>
          </w:p>
        </w:tc>
        <w:tc>
          <w:tcPr>
            <w:tcW w:w="790" w:type="dxa"/>
          </w:tcPr>
          <w:p w14:paraId="2D748020"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9641E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Simplex group test</w:t>
            </w:r>
          </w:p>
        </w:tc>
        <w:tc>
          <w:tcPr>
            <w:tcW w:w="1046" w:type="dxa"/>
          </w:tcPr>
          <w:p w14:paraId="40F2C3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C535A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64C2CC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201B888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65F7B31" w14:textId="77777777" w:rsidTr="00BA14AD">
        <w:trPr>
          <w:jc w:val="left"/>
        </w:trPr>
        <w:tc>
          <w:tcPr>
            <w:tcW w:w="2196" w:type="dxa"/>
          </w:tcPr>
          <w:p w14:paraId="6954928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Nkaya et al., 1994a</w:t>
            </w:r>
          </w:p>
        </w:tc>
        <w:tc>
          <w:tcPr>
            <w:tcW w:w="1431" w:type="dxa"/>
          </w:tcPr>
          <w:p w14:paraId="6C85275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Nkaya et al., 1994</w:t>
            </w:r>
          </w:p>
        </w:tc>
        <w:tc>
          <w:tcPr>
            <w:tcW w:w="622" w:type="dxa"/>
          </w:tcPr>
          <w:p w14:paraId="4B4241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47C6FFB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.54 - .67</w:t>
            </w:r>
          </w:p>
        </w:tc>
        <w:tc>
          <w:tcPr>
            <w:tcW w:w="535" w:type="dxa"/>
          </w:tcPr>
          <w:p w14:paraId="384D07D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63</w:t>
            </w:r>
          </w:p>
        </w:tc>
        <w:tc>
          <w:tcPr>
            <w:tcW w:w="791" w:type="dxa"/>
          </w:tcPr>
          <w:p w14:paraId="7E31ABD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12.30 - 12.34</w:t>
            </w:r>
          </w:p>
        </w:tc>
        <w:tc>
          <w:tcPr>
            <w:tcW w:w="919" w:type="dxa"/>
          </w:tcPr>
          <w:p w14:paraId="5299A1C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0.04 - 0.08</w:t>
            </w:r>
          </w:p>
        </w:tc>
        <w:tc>
          <w:tcPr>
            <w:tcW w:w="663" w:type="dxa"/>
          </w:tcPr>
          <w:p w14:paraId="6ADF5C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15F52FD4"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A388C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Raven</w:t>
            </w:r>
          </w:p>
        </w:tc>
        <w:tc>
          <w:tcPr>
            <w:tcW w:w="1046" w:type="dxa"/>
          </w:tcPr>
          <w:p w14:paraId="6685AF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1B85E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91868D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France</w:t>
            </w:r>
          </w:p>
        </w:tc>
        <w:tc>
          <w:tcPr>
            <w:tcW w:w="921" w:type="dxa"/>
          </w:tcPr>
          <w:p w14:paraId="087B89BB"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26A8557" w14:textId="77777777" w:rsidTr="00BA14AD">
        <w:trPr>
          <w:jc w:val="left"/>
        </w:trPr>
        <w:tc>
          <w:tcPr>
            <w:tcW w:w="2196" w:type="dxa"/>
          </w:tcPr>
          <w:p w14:paraId="1805B96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Nkaya et al., 1994b</w:t>
            </w:r>
          </w:p>
        </w:tc>
        <w:tc>
          <w:tcPr>
            <w:tcW w:w="1431" w:type="dxa"/>
          </w:tcPr>
          <w:p w14:paraId="2EA589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Nkaya et al., 1994</w:t>
            </w:r>
          </w:p>
        </w:tc>
        <w:tc>
          <w:tcPr>
            <w:tcW w:w="622" w:type="dxa"/>
          </w:tcPr>
          <w:p w14:paraId="1F8642E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7CC2948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.78 - .87</w:t>
            </w:r>
          </w:p>
        </w:tc>
        <w:tc>
          <w:tcPr>
            <w:tcW w:w="535" w:type="dxa"/>
          </w:tcPr>
          <w:p w14:paraId="4FC9DB3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88</w:t>
            </w:r>
          </w:p>
        </w:tc>
        <w:tc>
          <w:tcPr>
            <w:tcW w:w="791" w:type="dxa"/>
          </w:tcPr>
          <w:p w14:paraId="0DEC69F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13.30 - 13.34</w:t>
            </w:r>
          </w:p>
        </w:tc>
        <w:tc>
          <w:tcPr>
            <w:tcW w:w="919" w:type="dxa"/>
          </w:tcPr>
          <w:p w14:paraId="41A8C73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0.04 - 0.08</w:t>
            </w:r>
          </w:p>
        </w:tc>
        <w:tc>
          <w:tcPr>
            <w:tcW w:w="663" w:type="dxa"/>
          </w:tcPr>
          <w:p w14:paraId="02EEAD0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19715DB5"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2D24B3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Raven</w:t>
            </w:r>
          </w:p>
        </w:tc>
        <w:tc>
          <w:tcPr>
            <w:tcW w:w="1046" w:type="dxa"/>
          </w:tcPr>
          <w:p w14:paraId="73F444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CFFFD4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3A39AD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Congo</w:t>
            </w:r>
          </w:p>
        </w:tc>
        <w:tc>
          <w:tcPr>
            <w:tcW w:w="921" w:type="dxa"/>
          </w:tcPr>
          <w:p w14:paraId="3677865E"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95292C1" w14:textId="77777777" w:rsidTr="00BA14AD">
        <w:trPr>
          <w:jc w:val="left"/>
        </w:trPr>
        <w:tc>
          <w:tcPr>
            <w:tcW w:w="2196" w:type="dxa"/>
          </w:tcPr>
          <w:p w14:paraId="6B8A0F2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O'Connor et al., 2019</w:t>
            </w:r>
          </w:p>
        </w:tc>
        <w:tc>
          <w:tcPr>
            <w:tcW w:w="1431" w:type="dxa"/>
          </w:tcPr>
          <w:p w14:paraId="2A734B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O'Connor et al., 2019</w:t>
            </w:r>
          </w:p>
        </w:tc>
        <w:tc>
          <w:tcPr>
            <w:tcW w:w="622" w:type="dxa"/>
          </w:tcPr>
          <w:p w14:paraId="2423E6D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105B4C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.46</w:t>
            </w:r>
          </w:p>
        </w:tc>
        <w:tc>
          <w:tcPr>
            <w:tcW w:w="535" w:type="dxa"/>
          </w:tcPr>
          <w:p w14:paraId="19A008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87</w:t>
            </w:r>
          </w:p>
        </w:tc>
        <w:tc>
          <w:tcPr>
            <w:tcW w:w="791" w:type="dxa"/>
          </w:tcPr>
          <w:p w14:paraId="2B60132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4.92</w:t>
            </w:r>
          </w:p>
        </w:tc>
        <w:tc>
          <w:tcPr>
            <w:tcW w:w="919" w:type="dxa"/>
          </w:tcPr>
          <w:p w14:paraId="1FCAFA7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1.25</w:t>
            </w:r>
          </w:p>
        </w:tc>
        <w:tc>
          <w:tcPr>
            <w:tcW w:w="663" w:type="dxa"/>
          </w:tcPr>
          <w:p w14:paraId="48F745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5120E8C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95.92</w:t>
            </w:r>
          </w:p>
        </w:tc>
        <w:tc>
          <w:tcPr>
            <w:tcW w:w="1175" w:type="dxa"/>
          </w:tcPr>
          <w:p w14:paraId="768FDB9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7E7DE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5510DE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718F32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Ireland</w:t>
            </w:r>
          </w:p>
        </w:tc>
        <w:tc>
          <w:tcPr>
            <w:tcW w:w="921" w:type="dxa"/>
          </w:tcPr>
          <w:p w14:paraId="1D90712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.94</w:t>
            </w:r>
          </w:p>
        </w:tc>
      </w:tr>
      <w:tr w:rsidR="00C653BA" w:rsidRPr="00C653BA" w14:paraId="295CEB60" w14:textId="77777777" w:rsidTr="00BA14AD">
        <w:trPr>
          <w:jc w:val="left"/>
        </w:trPr>
        <w:tc>
          <w:tcPr>
            <w:tcW w:w="2196" w:type="dxa"/>
          </w:tcPr>
          <w:p w14:paraId="7FD4D3EC"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Ölhafen</w:t>
            </w:r>
            <w:proofErr w:type="spellEnd"/>
            <w:r w:rsidRPr="00C653BA">
              <w:rPr>
                <w:rFonts w:ascii="Cambria" w:eastAsia="Times New Roman" w:hAnsi="Cambria" w:cs="Times New Roman"/>
                <w:color w:val="0070C0"/>
                <w:sz w:val="14"/>
                <w:szCs w:val="14"/>
              </w:rPr>
              <w:t xml:space="preserve"> et al., 2013</w:t>
            </w:r>
          </w:p>
        </w:tc>
        <w:tc>
          <w:tcPr>
            <w:tcW w:w="1431" w:type="dxa"/>
          </w:tcPr>
          <w:p w14:paraId="22D2EE76"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Ölhafen</w:t>
            </w:r>
            <w:proofErr w:type="spellEnd"/>
            <w:r w:rsidRPr="00C653BA">
              <w:rPr>
                <w:rFonts w:ascii="Cambria" w:eastAsia="Times New Roman" w:hAnsi="Cambria" w:cs="Times New Roman"/>
                <w:color w:val="0070C0"/>
                <w:sz w:val="14"/>
                <w:szCs w:val="14"/>
              </w:rPr>
              <w:t xml:space="preserve"> et al., 2013</w:t>
            </w:r>
          </w:p>
        </w:tc>
        <w:tc>
          <w:tcPr>
            <w:tcW w:w="622" w:type="dxa"/>
          </w:tcPr>
          <w:p w14:paraId="1112E3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1CB765F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.77</w:t>
            </w:r>
          </w:p>
        </w:tc>
        <w:tc>
          <w:tcPr>
            <w:tcW w:w="535" w:type="dxa"/>
          </w:tcPr>
          <w:p w14:paraId="42D041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w:t>
            </w:r>
          </w:p>
        </w:tc>
        <w:tc>
          <w:tcPr>
            <w:tcW w:w="791" w:type="dxa"/>
          </w:tcPr>
          <w:p w14:paraId="4A67D42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25.20</w:t>
            </w:r>
          </w:p>
        </w:tc>
        <w:tc>
          <w:tcPr>
            <w:tcW w:w="919" w:type="dxa"/>
          </w:tcPr>
          <w:p w14:paraId="0C4236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0.06</w:t>
            </w:r>
          </w:p>
        </w:tc>
        <w:tc>
          <w:tcPr>
            <w:tcW w:w="663" w:type="dxa"/>
          </w:tcPr>
          <w:p w14:paraId="6336984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407BC051"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68DC0E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BOMAT</w:t>
            </w:r>
          </w:p>
        </w:tc>
        <w:tc>
          <w:tcPr>
            <w:tcW w:w="1046" w:type="dxa"/>
          </w:tcPr>
          <w:p w14:paraId="672F850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50F9FE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37667D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Switzerland</w:t>
            </w:r>
          </w:p>
        </w:tc>
        <w:tc>
          <w:tcPr>
            <w:tcW w:w="921" w:type="dxa"/>
          </w:tcPr>
          <w:p w14:paraId="507B684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w:t>
            </w:r>
          </w:p>
        </w:tc>
      </w:tr>
      <w:tr w:rsidR="00C653BA" w:rsidRPr="00C653BA" w14:paraId="76483167" w14:textId="77777777" w:rsidTr="00BA14AD">
        <w:trPr>
          <w:jc w:val="left"/>
        </w:trPr>
        <w:tc>
          <w:tcPr>
            <w:tcW w:w="2196" w:type="dxa"/>
          </w:tcPr>
          <w:p w14:paraId="6CBE8B74"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Örebo</w:t>
            </w:r>
            <w:proofErr w:type="spellEnd"/>
            <w:r w:rsidRPr="00C653BA">
              <w:rPr>
                <w:rFonts w:ascii="Cambria" w:eastAsia="Times New Roman" w:hAnsi="Cambria" w:cs="Times New Roman"/>
                <w:color w:val="0070C0"/>
                <w:sz w:val="14"/>
                <w:szCs w:val="14"/>
              </w:rPr>
              <w:t xml:space="preserve"> project</w:t>
            </w:r>
          </w:p>
        </w:tc>
        <w:tc>
          <w:tcPr>
            <w:tcW w:w="1431" w:type="dxa"/>
          </w:tcPr>
          <w:p w14:paraId="64F8C9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Magnusson &amp; </w:t>
            </w:r>
            <w:proofErr w:type="spellStart"/>
            <w:r w:rsidRPr="00C653BA">
              <w:rPr>
                <w:rFonts w:ascii="Cambria" w:eastAsia="Times New Roman" w:hAnsi="Cambria" w:cs="Times New Roman"/>
                <w:color w:val="0070C0"/>
                <w:sz w:val="14"/>
                <w:szCs w:val="14"/>
              </w:rPr>
              <w:t>Backteman</w:t>
            </w:r>
            <w:proofErr w:type="spellEnd"/>
            <w:r w:rsidRPr="00C653BA">
              <w:rPr>
                <w:rFonts w:ascii="Cambria" w:eastAsia="Times New Roman" w:hAnsi="Cambria" w:cs="Times New Roman"/>
                <w:color w:val="0070C0"/>
                <w:sz w:val="14"/>
                <w:szCs w:val="14"/>
              </w:rPr>
              <w:t>, 1978</w:t>
            </w:r>
          </w:p>
        </w:tc>
        <w:tc>
          <w:tcPr>
            <w:tcW w:w="622" w:type="dxa"/>
          </w:tcPr>
          <w:p w14:paraId="374C285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24</w:t>
            </w:r>
          </w:p>
        </w:tc>
        <w:tc>
          <w:tcPr>
            <w:tcW w:w="663" w:type="dxa"/>
          </w:tcPr>
          <w:p w14:paraId="7FB5220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.44 - .84</w:t>
            </w:r>
          </w:p>
        </w:tc>
        <w:tc>
          <w:tcPr>
            <w:tcW w:w="535" w:type="dxa"/>
          </w:tcPr>
          <w:p w14:paraId="62E7EA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w:t>
            </w:r>
          </w:p>
        </w:tc>
        <w:tc>
          <w:tcPr>
            <w:tcW w:w="791" w:type="dxa"/>
          </w:tcPr>
          <w:p w14:paraId="762C1B0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10.00 - 13.00</w:t>
            </w:r>
          </w:p>
        </w:tc>
        <w:tc>
          <w:tcPr>
            <w:tcW w:w="919" w:type="dxa"/>
          </w:tcPr>
          <w:p w14:paraId="1514C2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2.00 - 5.00</w:t>
            </w:r>
          </w:p>
        </w:tc>
        <w:tc>
          <w:tcPr>
            <w:tcW w:w="663" w:type="dxa"/>
          </w:tcPr>
          <w:p w14:paraId="588385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Gf; Gv</w:t>
            </w:r>
          </w:p>
        </w:tc>
        <w:tc>
          <w:tcPr>
            <w:tcW w:w="790" w:type="dxa"/>
          </w:tcPr>
          <w:p w14:paraId="4894207C"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5AF09F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DBA; mixed</w:t>
            </w:r>
          </w:p>
        </w:tc>
        <w:tc>
          <w:tcPr>
            <w:tcW w:w="1046" w:type="dxa"/>
          </w:tcPr>
          <w:p w14:paraId="571D34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w:t>
            </w:r>
          </w:p>
        </w:tc>
        <w:tc>
          <w:tcPr>
            <w:tcW w:w="790" w:type="dxa"/>
          </w:tcPr>
          <w:p w14:paraId="167A87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75A630A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Sweden</w:t>
            </w:r>
          </w:p>
        </w:tc>
        <w:tc>
          <w:tcPr>
            <w:tcW w:w="921" w:type="dxa"/>
          </w:tcPr>
          <w:p w14:paraId="03A544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.94 - .95</w:t>
            </w:r>
          </w:p>
        </w:tc>
      </w:tr>
      <w:tr w:rsidR="00C653BA" w:rsidRPr="00C653BA" w14:paraId="43ACA2F7" w14:textId="77777777" w:rsidTr="00BA14AD">
        <w:trPr>
          <w:jc w:val="left"/>
        </w:trPr>
        <w:tc>
          <w:tcPr>
            <w:tcW w:w="2196" w:type="dxa"/>
          </w:tcPr>
          <w:p w14:paraId="4A9C421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Paolo &amp; Ryan, 1993</w:t>
            </w:r>
          </w:p>
        </w:tc>
        <w:tc>
          <w:tcPr>
            <w:tcW w:w="1431" w:type="dxa"/>
          </w:tcPr>
          <w:p w14:paraId="67A047F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Paolo &amp; Ryan, 1993</w:t>
            </w:r>
          </w:p>
        </w:tc>
        <w:tc>
          <w:tcPr>
            <w:tcW w:w="622" w:type="dxa"/>
          </w:tcPr>
          <w:p w14:paraId="0AF6BA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3666818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.89 - .93</w:t>
            </w:r>
          </w:p>
        </w:tc>
        <w:tc>
          <w:tcPr>
            <w:tcW w:w="535" w:type="dxa"/>
          </w:tcPr>
          <w:p w14:paraId="15832F7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61</w:t>
            </w:r>
          </w:p>
        </w:tc>
        <w:tc>
          <w:tcPr>
            <w:tcW w:w="791" w:type="dxa"/>
          </w:tcPr>
          <w:p w14:paraId="64BFEC5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78.93</w:t>
            </w:r>
          </w:p>
        </w:tc>
        <w:tc>
          <w:tcPr>
            <w:tcW w:w="919" w:type="dxa"/>
          </w:tcPr>
          <w:p w14:paraId="31DBEF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0.18</w:t>
            </w:r>
          </w:p>
        </w:tc>
        <w:tc>
          <w:tcPr>
            <w:tcW w:w="663" w:type="dxa"/>
          </w:tcPr>
          <w:p w14:paraId="5D6E86D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743793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103.90</w:t>
            </w:r>
          </w:p>
        </w:tc>
        <w:tc>
          <w:tcPr>
            <w:tcW w:w="1175" w:type="dxa"/>
          </w:tcPr>
          <w:p w14:paraId="1328A5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94F769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884C35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847981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DA23A8B"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818DBBD" w14:textId="77777777" w:rsidTr="00BA14AD">
        <w:trPr>
          <w:jc w:val="left"/>
        </w:trPr>
        <w:tc>
          <w:tcPr>
            <w:tcW w:w="2196" w:type="dxa"/>
          </w:tcPr>
          <w:p w14:paraId="50F4A79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Parenting for the </w:t>
            </w:r>
            <w:proofErr w:type="gramStart"/>
            <w:r w:rsidRPr="00C653BA">
              <w:rPr>
                <w:rFonts w:ascii="Cambria" w:eastAsia="Times New Roman" w:hAnsi="Cambria" w:cs="Times New Roman"/>
                <w:color w:val="0070C0"/>
                <w:sz w:val="14"/>
                <w:szCs w:val="14"/>
              </w:rPr>
              <w:t>First Time</w:t>
            </w:r>
            <w:proofErr w:type="gramEnd"/>
            <w:r w:rsidRPr="00C653BA">
              <w:rPr>
                <w:rFonts w:ascii="Cambria" w:eastAsia="Times New Roman" w:hAnsi="Cambria" w:cs="Times New Roman"/>
                <w:color w:val="0070C0"/>
                <w:sz w:val="14"/>
                <w:szCs w:val="14"/>
              </w:rPr>
              <w:t xml:space="preserve"> project</w:t>
            </w:r>
          </w:p>
        </w:tc>
        <w:tc>
          <w:tcPr>
            <w:tcW w:w="1431" w:type="dxa"/>
          </w:tcPr>
          <w:p w14:paraId="54CEE94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Narvaez et al., 2013</w:t>
            </w:r>
          </w:p>
        </w:tc>
        <w:tc>
          <w:tcPr>
            <w:tcW w:w="622" w:type="dxa"/>
          </w:tcPr>
          <w:p w14:paraId="20D75DC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013626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.61</w:t>
            </w:r>
          </w:p>
        </w:tc>
        <w:tc>
          <w:tcPr>
            <w:tcW w:w="535" w:type="dxa"/>
          </w:tcPr>
          <w:p w14:paraId="1566B9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324</w:t>
            </w:r>
          </w:p>
        </w:tc>
        <w:tc>
          <w:tcPr>
            <w:tcW w:w="791" w:type="dxa"/>
          </w:tcPr>
          <w:p w14:paraId="20DF741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w:t>
            </w:r>
          </w:p>
        </w:tc>
        <w:tc>
          <w:tcPr>
            <w:tcW w:w="919" w:type="dxa"/>
          </w:tcPr>
          <w:p w14:paraId="3775C01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3B57A5E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C84B29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127.94</w:t>
            </w:r>
          </w:p>
        </w:tc>
        <w:tc>
          <w:tcPr>
            <w:tcW w:w="1175" w:type="dxa"/>
          </w:tcPr>
          <w:p w14:paraId="79C30C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Bayley</w:t>
            </w:r>
          </w:p>
        </w:tc>
        <w:tc>
          <w:tcPr>
            <w:tcW w:w="1046" w:type="dxa"/>
          </w:tcPr>
          <w:p w14:paraId="4ACD757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7216F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8B64D4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34BFAB3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w:t>
            </w:r>
          </w:p>
        </w:tc>
      </w:tr>
      <w:tr w:rsidR="00C653BA" w:rsidRPr="00C653BA" w14:paraId="7BDCA455" w14:textId="77777777" w:rsidTr="00BA14AD">
        <w:trPr>
          <w:jc w:val="left"/>
        </w:trPr>
        <w:tc>
          <w:tcPr>
            <w:tcW w:w="2196" w:type="dxa"/>
          </w:tcPr>
          <w:p w14:paraId="2CB2AB5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Persson et al., 2016</w:t>
            </w:r>
          </w:p>
        </w:tc>
        <w:tc>
          <w:tcPr>
            <w:tcW w:w="1431" w:type="dxa"/>
          </w:tcPr>
          <w:p w14:paraId="5D630B1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Persson et al., 2016</w:t>
            </w:r>
          </w:p>
        </w:tc>
        <w:tc>
          <w:tcPr>
            <w:tcW w:w="622" w:type="dxa"/>
          </w:tcPr>
          <w:p w14:paraId="3BADEBF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1A43394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.78</w:t>
            </w:r>
          </w:p>
        </w:tc>
        <w:tc>
          <w:tcPr>
            <w:tcW w:w="535" w:type="dxa"/>
          </w:tcPr>
          <w:p w14:paraId="1FFA2A7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w:t>
            </w:r>
          </w:p>
        </w:tc>
        <w:tc>
          <w:tcPr>
            <w:tcW w:w="791" w:type="dxa"/>
          </w:tcPr>
          <w:p w14:paraId="5B3D16B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52.80</w:t>
            </w:r>
          </w:p>
        </w:tc>
        <w:tc>
          <w:tcPr>
            <w:tcW w:w="919" w:type="dxa"/>
          </w:tcPr>
          <w:p w14:paraId="519D366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2.07</w:t>
            </w:r>
          </w:p>
        </w:tc>
        <w:tc>
          <w:tcPr>
            <w:tcW w:w="663" w:type="dxa"/>
          </w:tcPr>
          <w:p w14:paraId="173C278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79C4CB97"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DC35B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CFT</w:t>
            </w:r>
          </w:p>
        </w:tc>
        <w:tc>
          <w:tcPr>
            <w:tcW w:w="1046" w:type="dxa"/>
          </w:tcPr>
          <w:p w14:paraId="1A99992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19590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1C48B4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5C2112D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.95</w:t>
            </w:r>
          </w:p>
        </w:tc>
      </w:tr>
      <w:tr w:rsidR="00C653BA" w:rsidRPr="00C653BA" w14:paraId="7CBEE443" w14:textId="77777777" w:rsidTr="00BA14AD">
        <w:trPr>
          <w:jc w:val="left"/>
        </w:trPr>
        <w:tc>
          <w:tcPr>
            <w:tcW w:w="2196" w:type="dxa"/>
          </w:tcPr>
          <w:p w14:paraId="5A99561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Physical Activity and Cognition in Early Childhood (PACE) study (Carson, Abdul Rahman, &amp; Wiebe, 2017)</w:t>
            </w:r>
          </w:p>
        </w:tc>
        <w:tc>
          <w:tcPr>
            <w:tcW w:w="1431" w:type="dxa"/>
          </w:tcPr>
          <w:p w14:paraId="4788FBC9"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Verswijveren</w:t>
            </w:r>
            <w:proofErr w:type="spellEnd"/>
            <w:r w:rsidRPr="00C653BA">
              <w:rPr>
                <w:rFonts w:ascii="Cambria" w:eastAsia="Times New Roman" w:hAnsi="Cambria" w:cs="Times New Roman"/>
                <w:color w:val="0070C0"/>
                <w:sz w:val="14"/>
                <w:szCs w:val="14"/>
              </w:rPr>
              <w:t xml:space="preserve"> et al., 2020</w:t>
            </w:r>
          </w:p>
        </w:tc>
        <w:tc>
          <w:tcPr>
            <w:tcW w:w="622" w:type="dxa"/>
          </w:tcPr>
          <w:p w14:paraId="6D302DC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6C590A6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.59</w:t>
            </w:r>
          </w:p>
        </w:tc>
        <w:tc>
          <w:tcPr>
            <w:tcW w:w="535" w:type="dxa"/>
          </w:tcPr>
          <w:p w14:paraId="2EEFF20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77</w:t>
            </w:r>
          </w:p>
        </w:tc>
        <w:tc>
          <w:tcPr>
            <w:tcW w:w="791" w:type="dxa"/>
          </w:tcPr>
          <w:p w14:paraId="462582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4.21</w:t>
            </w:r>
          </w:p>
        </w:tc>
        <w:tc>
          <w:tcPr>
            <w:tcW w:w="919" w:type="dxa"/>
          </w:tcPr>
          <w:p w14:paraId="281A1D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0.50</w:t>
            </w:r>
          </w:p>
        </w:tc>
        <w:tc>
          <w:tcPr>
            <w:tcW w:w="663" w:type="dxa"/>
          </w:tcPr>
          <w:p w14:paraId="0CDFCB6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08A208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112.67</w:t>
            </w:r>
          </w:p>
        </w:tc>
        <w:tc>
          <w:tcPr>
            <w:tcW w:w="1175" w:type="dxa"/>
          </w:tcPr>
          <w:p w14:paraId="4E0DCDA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Woodcock-Johnson</w:t>
            </w:r>
          </w:p>
        </w:tc>
        <w:tc>
          <w:tcPr>
            <w:tcW w:w="1046" w:type="dxa"/>
          </w:tcPr>
          <w:p w14:paraId="029762E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04B8FD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47D64E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038E14C1"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CEECA61" w14:textId="77777777" w:rsidTr="00BA14AD">
        <w:trPr>
          <w:jc w:val="left"/>
        </w:trPr>
        <w:tc>
          <w:tcPr>
            <w:tcW w:w="2196" w:type="dxa"/>
          </w:tcPr>
          <w:p w14:paraId="4247C85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Pluck et al., 2018</w:t>
            </w:r>
          </w:p>
        </w:tc>
        <w:tc>
          <w:tcPr>
            <w:tcW w:w="1431" w:type="dxa"/>
          </w:tcPr>
          <w:p w14:paraId="56DE72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Pluck et al., 2018</w:t>
            </w:r>
          </w:p>
        </w:tc>
        <w:tc>
          <w:tcPr>
            <w:tcW w:w="622" w:type="dxa"/>
          </w:tcPr>
          <w:p w14:paraId="2EDC57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560BDA3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.93</w:t>
            </w:r>
          </w:p>
        </w:tc>
        <w:tc>
          <w:tcPr>
            <w:tcW w:w="535" w:type="dxa"/>
          </w:tcPr>
          <w:p w14:paraId="1FBE362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w:t>
            </w:r>
          </w:p>
        </w:tc>
        <w:tc>
          <w:tcPr>
            <w:tcW w:w="791" w:type="dxa"/>
          </w:tcPr>
          <w:p w14:paraId="5F308AC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33.67</w:t>
            </w:r>
          </w:p>
        </w:tc>
        <w:tc>
          <w:tcPr>
            <w:tcW w:w="919" w:type="dxa"/>
          </w:tcPr>
          <w:p w14:paraId="6447C90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0.08</w:t>
            </w:r>
          </w:p>
        </w:tc>
        <w:tc>
          <w:tcPr>
            <w:tcW w:w="663" w:type="dxa"/>
          </w:tcPr>
          <w:p w14:paraId="30F722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13FBFA9C"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44C9FFA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Matrix-Matching Test</w:t>
            </w:r>
          </w:p>
        </w:tc>
        <w:tc>
          <w:tcPr>
            <w:tcW w:w="1046" w:type="dxa"/>
          </w:tcPr>
          <w:p w14:paraId="1460658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122F18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498EF4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Ecuador</w:t>
            </w:r>
          </w:p>
        </w:tc>
        <w:tc>
          <w:tcPr>
            <w:tcW w:w="921" w:type="dxa"/>
          </w:tcPr>
          <w:p w14:paraId="3A2087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.75</w:t>
            </w:r>
          </w:p>
        </w:tc>
      </w:tr>
      <w:tr w:rsidR="00C653BA" w:rsidRPr="00C653BA" w14:paraId="0ED12380" w14:textId="77777777" w:rsidTr="00BA14AD">
        <w:trPr>
          <w:jc w:val="left"/>
        </w:trPr>
        <w:tc>
          <w:tcPr>
            <w:tcW w:w="2196" w:type="dxa"/>
          </w:tcPr>
          <w:p w14:paraId="3FD696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Port Pirie Cohort Study</w:t>
            </w:r>
          </w:p>
        </w:tc>
        <w:tc>
          <w:tcPr>
            <w:tcW w:w="1431" w:type="dxa"/>
          </w:tcPr>
          <w:p w14:paraId="26577261"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Keage</w:t>
            </w:r>
            <w:proofErr w:type="spellEnd"/>
            <w:r w:rsidRPr="00C653BA">
              <w:rPr>
                <w:rFonts w:ascii="Cambria" w:eastAsia="Times New Roman" w:hAnsi="Cambria" w:cs="Times New Roman"/>
                <w:color w:val="0070C0"/>
                <w:sz w:val="14"/>
                <w:szCs w:val="14"/>
              </w:rPr>
              <w:t xml:space="preserve"> et al., 2016</w:t>
            </w:r>
          </w:p>
        </w:tc>
        <w:tc>
          <w:tcPr>
            <w:tcW w:w="622" w:type="dxa"/>
          </w:tcPr>
          <w:p w14:paraId="03CBC59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w:t>
            </w:r>
          </w:p>
        </w:tc>
        <w:tc>
          <w:tcPr>
            <w:tcW w:w="663" w:type="dxa"/>
          </w:tcPr>
          <w:p w14:paraId="3B67D6D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.37 - .75</w:t>
            </w:r>
          </w:p>
        </w:tc>
        <w:tc>
          <w:tcPr>
            <w:tcW w:w="535" w:type="dxa"/>
          </w:tcPr>
          <w:p w14:paraId="19AAF88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388</w:t>
            </w:r>
          </w:p>
        </w:tc>
        <w:tc>
          <w:tcPr>
            <w:tcW w:w="791" w:type="dxa"/>
          </w:tcPr>
          <w:p w14:paraId="4F0C88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2.00 - 7.00</w:t>
            </w:r>
          </w:p>
        </w:tc>
        <w:tc>
          <w:tcPr>
            <w:tcW w:w="919" w:type="dxa"/>
          </w:tcPr>
          <w:p w14:paraId="2EE5A72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2.00 - 10.00</w:t>
            </w:r>
          </w:p>
        </w:tc>
        <w:tc>
          <w:tcPr>
            <w:tcW w:w="663" w:type="dxa"/>
          </w:tcPr>
          <w:p w14:paraId="3B495DE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8A33F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100.72 - 109.14</w:t>
            </w:r>
          </w:p>
        </w:tc>
        <w:tc>
          <w:tcPr>
            <w:tcW w:w="1175" w:type="dxa"/>
          </w:tcPr>
          <w:p w14:paraId="79D19F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Wechsler</w:t>
            </w:r>
          </w:p>
        </w:tc>
        <w:tc>
          <w:tcPr>
            <w:tcW w:w="1046" w:type="dxa"/>
          </w:tcPr>
          <w:p w14:paraId="79E9DA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w:t>
            </w:r>
          </w:p>
        </w:tc>
        <w:tc>
          <w:tcPr>
            <w:tcW w:w="790" w:type="dxa"/>
          </w:tcPr>
          <w:p w14:paraId="1B6577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EB87F6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Australia</w:t>
            </w:r>
          </w:p>
        </w:tc>
        <w:tc>
          <w:tcPr>
            <w:tcW w:w="921" w:type="dxa"/>
          </w:tcPr>
          <w:p w14:paraId="26FB3947"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8745151" w14:textId="77777777" w:rsidTr="00BA14AD">
        <w:trPr>
          <w:jc w:val="left"/>
        </w:trPr>
        <w:tc>
          <w:tcPr>
            <w:tcW w:w="2196" w:type="dxa"/>
          </w:tcPr>
          <w:p w14:paraId="084B9CA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Project Head Start</w:t>
            </w:r>
          </w:p>
        </w:tc>
        <w:tc>
          <w:tcPr>
            <w:tcW w:w="1431" w:type="dxa"/>
          </w:tcPr>
          <w:p w14:paraId="57C55A2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Krohn &amp; Lamp, 1999; Lamp &amp; Krohn, 1990</w:t>
            </w:r>
          </w:p>
        </w:tc>
        <w:tc>
          <w:tcPr>
            <w:tcW w:w="622" w:type="dxa"/>
          </w:tcPr>
          <w:p w14:paraId="49207FC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36</w:t>
            </w:r>
          </w:p>
        </w:tc>
        <w:tc>
          <w:tcPr>
            <w:tcW w:w="663" w:type="dxa"/>
          </w:tcPr>
          <w:p w14:paraId="7ED3E2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.34 - .85</w:t>
            </w:r>
          </w:p>
        </w:tc>
        <w:tc>
          <w:tcPr>
            <w:tcW w:w="535" w:type="dxa"/>
          </w:tcPr>
          <w:p w14:paraId="21A201E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65 - 71</w:t>
            </w:r>
          </w:p>
        </w:tc>
        <w:tc>
          <w:tcPr>
            <w:tcW w:w="791" w:type="dxa"/>
          </w:tcPr>
          <w:p w14:paraId="5F2EFAD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4.75 - 6.75</w:t>
            </w:r>
          </w:p>
        </w:tc>
        <w:tc>
          <w:tcPr>
            <w:tcW w:w="919" w:type="dxa"/>
          </w:tcPr>
          <w:p w14:paraId="285AE03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2.00 - 4.90</w:t>
            </w:r>
          </w:p>
        </w:tc>
        <w:tc>
          <w:tcPr>
            <w:tcW w:w="663" w:type="dxa"/>
          </w:tcPr>
          <w:p w14:paraId="4158F92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Gf; Gq; Gv; Gwm</w:t>
            </w:r>
          </w:p>
        </w:tc>
        <w:tc>
          <w:tcPr>
            <w:tcW w:w="790" w:type="dxa"/>
          </w:tcPr>
          <w:p w14:paraId="0D5AE5B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93.30 - 93.80</w:t>
            </w:r>
          </w:p>
        </w:tc>
        <w:tc>
          <w:tcPr>
            <w:tcW w:w="1175" w:type="dxa"/>
          </w:tcPr>
          <w:p w14:paraId="732C9A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Kaufmann; Stanford Binet</w:t>
            </w:r>
          </w:p>
        </w:tc>
        <w:tc>
          <w:tcPr>
            <w:tcW w:w="1046" w:type="dxa"/>
          </w:tcPr>
          <w:p w14:paraId="111E60A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56FAE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879F2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395FBA2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.86 - .94</w:t>
            </w:r>
          </w:p>
        </w:tc>
      </w:tr>
      <w:tr w:rsidR="00C653BA" w:rsidRPr="00C653BA" w14:paraId="24E0919F" w14:textId="77777777" w:rsidTr="00BA14AD">
        <w:trPr>
          <w:jc w:val="left"/>
        </w:trPr>
        <w:tc>
          <w:tcPr>
            <w:tcW w:w="2196" w:type="dxa"/>
          </w:tcPr>
          <w:p w14:paraId="1160554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Quereshi, 1968a</w:t>
            </w:r>
          </w:p>
        </w:tc>
        <w:tc>
          <w:tcPr>
            <w:tcW w:w="1431" w:type="dxa"/>
          </w:tcPr>
          <w:p w14:paraId="37B4A89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Quereshi, 1968</w:t>
            </w:r>
          </w:p>
        </w:tc>
        <w:tc>
          <w:tcPr>
            <w:tcW w:w="622" w:type="dxa"/>
          </w:tcPr>
          <w:p w14:paraId="28B45EE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2AA8B62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.68 - .80</w:t>
            </w:r>
          </w:p>
        </w:tc>
        <w:tc>
          <w:tcPr>
            <w:tcW w:w="535" w:type="dxa"/>
          </w:tcPr>
          <w:p w14:paraId="2560DCE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62</w:t>
            </w:r>
          </w:p>
        </w:tc>
        <w:tc>
          <w:tcPr>
            <w:tcW w:w="791" w:type="dxa"/>
          </w:tcPr>
          <w:p w14:paraId="1007182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5.50</w:t>
            </w:r>
          </w:p>
        </w:tc>
        <w:tc>
          <w:tcPr>
            <w:tcW w:w="919" w:type="dxa"/>
          </w:tcPr>
          <w:p w14:paraId="7B367DA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0.29</w:t>
            </w:r>
          </w:p>
        </w:tc>
        <w:tc>
          <w:tcPr>
            <w:tcW w:w="663" w:type="dxa"/>
          </w:tcPr>
          <w:p w14:paraId="747EBE8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3D5FA1CC"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8CEF2D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5646F2E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AE0743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0FD7FB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BC94EC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94EA85F" w14:textId="77777777" w:rsidTr="00BA14AD">
        <w:trPr>
          <w:jc w:val="left"/>
        </w:trPr>
        <w:tc>
          <w:tcPr>
            <w:tcW w:w="2196" w:type="dxa"/>
          </w:tcPr>
          <w:p w14:paraId="563F4C8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Quereshi, 1968b</w:t>
            </w:r>
          </w:p>
        </w:tc>
        <w:tc>
          <w:tcPr>
            <w:tcW w:w="1431" w:type="dxa"/>
          </w:tcPr>
          <w:p w14:paraId="55672F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Quereshi, 1968</w:t>
            </w:r>
          </w:p>
        </w:tc>
        <w:tc>
          <w:tcPr>
            <w:tcW w:w="622" w:type="dxa"/>
          </w:tcPr>
          <w:p w14:paraId="72A69E5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7D156A7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.54 - .72</w:t>
            </w:r>
          </w:p>
        </w:tc>
        <w:tc>
          <w:tcPr>
            <w:tcW w:w="535" w:type="dxa"/>
          </w:tcPr>
          <w:p w14:paraId="39A3130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68</w:t>
            </w:r>
          </w:p>
        </w:tc>
        <w:tc>
          <w:tcPr>
            <w:tcW w:w="791" w:type="dxa"/>
          </w:tcPr>
          <w:p w14:paraId="401ECB3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w:t>
            </w:r>
          </w:p>
        </w:tc>
        <w:tc>
          <w:tcPr>
            <w:tcW w:w="919" w:type="dxa"/>
          </w:tcPr>
          <w:p w14:paraId="7867C4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0.29</w:t>
            </w:r>
          </w:p>
        </w:tc>
        <w:tc>
          <w:tcPr>
            <w:tcW w:w="663" w:type="dxa"/>
          </w:tcPr>
          <w:p w14:paraId="3FDB8E6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64F23D8F"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C308F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2E06F1A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B71125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1BD8A34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0FD1D01"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0101F46" w14:textId="77777777" w:rsidTr="00BA14AD">
        <w:trPr>
          <w:jc w:val="left"/>
        </w:trPr>
        <w:tc>
          <w:tcPr>
            <w:tcW w:w="2196" w:type="dxa"/>
          </w:tcPr>
          <w:p w14:paraId="099E2B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Quereshi, 1968c</w:t>
            </w:r>
          </w:p>
        </w:tc>
        <w:tc>
          <w:tcPr>
            <w:tcW w:w="1431" w:type="dxa"/>
          </w:tcPr>
          <w:p w14:paraId="1401BD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Quereshi, 1968</w:t>
            </w:r>
          </w:p>
        </w:tc>
        <w:tc>
          <w:tcPr>
            <w:tcW w:w="622" w:type="dxa"/>
          </w:tcPr>
          <w:p w14:paraId="21C4DD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188437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.80 - .92</w:t>
            </w:r>
          </w:p>
        </w:tc>
        <w:tc>
          <w:tcPr>
            <w:tcW w:w="535" w:type="dxa"/>
          </w:tcPr>
          <w:p w14:paraId="2357E33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66</w:t>
            </w:r>
          </w:p>
        </w:tc>
        <w:tc>
          <w:tcPr>
            <w:tcW w:w="791" w:type="dxa"/>
          </w:tcPr>
          <w:p w14:paraId="7DB4EE9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9.00</w:t>
            </w:r>
          </w:p>
        </w:tc>
        <w:tc>
          <w:tcPr>
            <w:tcW w:w="919" w:type="dxa"/>
          </w:tcPr>
          <w:p w14:paraId="21317A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0.29</w:t>
            </w:r>
          </w:p>
        </w:tc>
        <w:tc>
          <w:tcPr>
            <w:tcW w:w="663" w:type="dxa"/>
          </w:tcPr>
          <w:p w14:paraId="023C5A0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605678D6"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0668FB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29A47ED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6A358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6387D2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CA99042"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4E802B2" w14:textId="77777777" w:rsidTr="00BA14AD">
        <w:trPr>
          <w:jc w:val="left"/>
        </w:trPr>
        <w:tc>
          <w:tcPr>
            <w:tcW w:w="2196" w:type="dxa"/>
          </w:tcPr>
          <w:p w14:paraId="458C9E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Quereshi, 1968d</w:t>
            </w:r>
          </w:p>
        </w:tc>
        <w:tc>
          <w:tcPr>
            <w:tcW w:w="1431" w:type="dxa"/>
          </w:tcPr>
          <w:p w14:paraId="3EA8137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Quereshi, 1968</w:t>
            </w:r>
          </w:p>
        </w:tc>
        <w:tc>
          <w:tcPr>
            <w:tcW w:w="622" w:type="dxa"/>
          </w:tcPr>
          <w:p w14:paraId="5100C7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2602B24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.75 - .82</w:t>
            </w:r>
          </w:p>
        </w:tc>
        <w:tc>
          <w:tcPr>
            <w:tcW w:w="535" w:type="dxa"/>
          </w:tcPr>
          <w:p w14:paraId="507F20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64</w:t>
            </w:r>
          </w:p>
        </w:tc>
        <w:tc>
          <w:tcPr>
            <w:tcW w:w="791" w:type="dxa"/>
          </w:tcPr>
          <w:p w14:paraId="381615A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11.00</w:t>
            </w:r>
          </w:p>
        </w:tc>
        <w:tc>
          <w:tcPr>
            <w:tcW w:w="919" w:type="dxa"/>
          </w:tcPr>
          <w:p w14:paraId="424931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0.29</w:t>
            </w:r>
          </w:p>
        </w:tc>
        <w:tc>
          <w:tcPr>
            <w:tcW w:w="663" w:type="dxa"/>
          </w:tcPr>
          <w:p w14:paraId="0D01F3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1EF14680"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292A5AF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58F1887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50DB81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3A5C294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CA8DB0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7B0D0D3" w14:textId="77777777" w:rsidTr="00BA14AD">
        <w:trPr>
          <w:jc w:val="left"/>
        </w:trPr>
        <w:tc>
          <w:tcPr>
            <w:tcW w:w="2196" w:type="dxa"/>
          </w:tcPr>
          <w:p w14:paraId="03BC4E7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Quereshi, 1968e</w:t>
            </w:r>
          </w:p>
        </w:tc>
        <w:tc>
          <w:tcPr>
            <w:tcW w:w="1431" w:type="dxa"/>
          </w:tcPr>
          <w:p w14:paraId="6A1A0E8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Quereshi, 1968</w:t>
            </w:r>
          </w:p>
        </w:tc>
        <w:tc>
          <w:tcPr>
            <w:tcW w:w="622" w:type="dxa"/>
          </w:tcPr>
          <w:p w14:paraId="04AD3EB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054AF5B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.82 - .89</w:t>
            </w:r>
          </w:p>
        </w:tc>
        <w:tc>
          <w:tcPr>
            <w:tcW w:w="535" w:type="dxa"/>
          </w:tcPr>
          <w:p w14:paraId="27C1A9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68</w:t>
            </w:r>
          </w:p>
        </w:tc>
        <w:tc>
          <w:tcPr>
            <w:tcW w:w="791" w:type="dxa"/>
          </w:tcPr>
          <w:p w14:paraId="4B9DDC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13.00</w:t>
            </w:r>
          </w:p>
        </w:tc>
        <w:tc>
          <w:tcPr>
            <w:tcW w:w="919" w:type="dxa"/>
          </w:tcPr>
          <w:p w14:paraId="021D047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0.29</w:t>
            </w:r>
          </w:p>
        </w:tc>
        <w:tc>
          <w:tcPr>
            <w:tcW w:w="663" w:type="dxa"/>
          </w:tcPr>
          <w:p w14:paraId="2E41AAD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2843D0E0"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4CB0F8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3C4922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CC3937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55FC656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ECA732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637921E" w14:textId="77777777" w:rsidTr="00BA14AD">
        <w:trPr>
          <w:jc w:val="left"/>
        </w:trPr>
        <w:tc>
          <w:tcPr>
            <w:tcW w:w="2196" w:type="dxa"/>
          </w:tcPr>
          <w:p w14:paraId="6547FBD4"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Raguet</w:t>
            </w:r>
            <w:proofErr w:type="spellEnd"/>
            <w:r w:rsidRPr="00C653BA">
              <w:rPr>
                <w:rFonts w:ascii="Cambria" w:eastAsia="Times New Roman" w:hAnsi="Cambria" w:cs="Times New Roman"/>
                <w:color w:val="0070C0"/>
                <w:sz w:val="14"/>
                <w:szCs w:val="14"/>
              </w:rPr>
              <w:t xml:space="preserve"> et al., 1996</w:t>
            </w:r>
          </w:p>
        </w:tc>
        <w:tc>
          <w:tcPr>
            <w:tcW w:w="1431" w:type="dxa"/>
          </w:tcPr>
          <w:p w14:paraId="1594D14E"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Raguet</w:t>
            </w:r>
            <w:proofErr w:type="spellEnd"/>
            <w:r w:rsidRPr="00C653BA">
              <w:rPr>
                <w:rFonts w:ascii="Cambria" w:eastAsia="Times New Roman" w:hAnsi="Cambria" w:cs="Times New Roman"/>
                <w:color w:val="0070C0"/>
                <w:sz w:val="14"/>
                <w:szCs w:val="14"/>
              </w:rPr>
              <w:t xml:space="preserve"> et al., 1996</w:t>
            </w:r>
          </w:p>
        </w:tc>
        <w:tc>
          <w:tcPr>
            <w:tcW w:w="622" w:type="dxa"/>
          </w:tcPr>
          <w:p w14:paraId="092E564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51B0E3C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w:t>
            </w:r>
          </w:p>
        </w:tc>
        <w:tc>
          <w:tcPr>
            <w:tcW w:w="535" w:type="dxa"/>
          </w:tcPr>
          <w:p w14:paraId="0A1FC2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51</w:t>
            </w:r>
          </w:p>
        </w:tc>
        <w:tc>
          <w:tcPr>
            <w:tcW w:w="791" w:type="dxa"/>
          </w:tcPr>
          <w:p w14:paraId="7F6A2E7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72.00</w:t>
            </w:r>
          </w:p>
        </w:tc>
        <w:tc>
          <w:tcPr>
            <w:tcW w:w="919" w:type="dxa"/>
          </w:tcPr>
          <w:p w14:paraId="2785627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1.03</w:t>
            </w:r>
          </w:p>
        </w:tc>
        <w:tc>
          <w:tcPr>
            <w:tcW w:w="663" w:type="dxa"/>
          </w:tcPr>
          <w:p w14:paraId="431E99B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7FCB7D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111.50</w:t>
            </w:r>
          </w:p>
        </w:tc>
        <w:tc>
          <w:tcPr>
            <w:tcW w:w="1175" w:type="dxa"/>
          </w:tcPr>
          <w:p w14:paraId="05254D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3289E7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85498F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07C419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9ED7893"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8000FFA" w14:textId="77777777" w:rsidTr="00BA14AD">
        <w:trPr>
          <w:jc w:val="left"/>
        </w:trPr>
        <w:tc>
          <w:tcPr>
            <w:tcW w:w="2196" w:type="dxa"/>
          </w:tcPr>
          <w:p w14:paraId="2CED664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lastRenderedPageBreak/>
              <w:t>Randall et al., 2016</w:t>
            </w:r>
          </w:p>
        </w:tc>
        <w:tc>
          <w:tcPr>
            <w:tcW w:w="1431" w:type="dxa"/>
          </w:tcPr>
          <w:p w14:paraId="2A78D84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Randall et al., 2016</w:t>
            </w:r>
          </w:p>
        </w:tc>
        <w:tc>
          <w:tcPr>
            <w:tcW w:w="622" w:type="dxa"/>
          </w:tcPr>
          <w:p w14:paraId="790D0D2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04BD8A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w:t>
            </w:r>
          </w:p>
        </w:tc>
        <w:tc>
          <w:tcPr>
            <w:tcW w:w="535" w:type="dxa"/>
          </w:tcPr>
          <w:p w14:paraId="768380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318</w:t>
            </w:r>
          </w:p>
        </w:tc>
        <w:tc>
          <w:tcPr>
            <w:tcW w:w="791" w:type="dxa"/>
          </w:tcPr>
          <w:p w14:paraId="2DE2527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19.05</w:t>
            </w:r>
          </w:p>
        </w:tc>
        <w:tc>
          <w:tcPr>
            <w:tcW w:w="919" w:type="dxa"/>
          </w:tcPr>
          <w:p w14:paraId="5E81EE0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0.12</w:t>
            </w:r>
          </w:p>
        </w:tc>
        <w:tc>
          <w:tcPr>
            <w:tcW w:w="663" w:type="dxa"/>
          </w:tcPr>
          <w:p w14:paraId="3994693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0D9630F0"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5E030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Wonderlic</w:t>
            </w:r>
          </w:p>
        </w:tc>
        <w:tc>
          <w:tcPr>
            <w:tcW w:w="1046" w:type="dxa"/>
          </w:tcPr>
          <w:p w14:paraId="14B5F7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3E6305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0D85C5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75AF89B"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28BB405" w14:textId="77777777" w:rsidTr="00BA14AD">
        <w:trPr>
          <w:jc w:val="left"/>
        </w:trPr>
        <w:tc>
          <w:tcPr>
            <w:tcW w:w="2196" w:type="dxa"/>
          </w:tcPr>
          <w:p w14:paraId="5571B01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Raz et al., 2008</w:t>
            </w:r>
          </w:p>
        </w:tc>
        <w:tc>
          <w:tcPr>
            <w:tcW w:w="1431" w:type="dxa"/>
          </w:tcPr>
          <w:p w14:paraId="057DBD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Raz et al., 2008</w:t>
            </w:r>
          </w:p>
        </w:tc>
        <w:tc>
          <w:tcPr>
            <w:tcW w:w="622" w:type="dxa"/>
          </w:tcPr>
          <w:p w14:paraId="43E7FC1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w:t>
            </w:r>
          </w:p>
        </w:tc>
        <w:tc>
          <w:tcPr>
            <w:tcW w:w="663" w:type="dxa"/>
          </w:tcPr>
          <w:p w14:paraId="35BF50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.64 - .81</w:t>
            </w:r>
          </w:p>
        </w:tc>
        <w:tc>
          <w:tcPr>
            <w:tcW w:w="535" w:type="dxa"/>
          </w:tcPr>
          <w:p w14:paraId="0792775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85 - 87</w:t>
            </w:r>
          </w:p>
        </w:tc>
        <w:tc>
          <w:tcPr>
            <w:tcW w:w="791" w:type="dxa"/>
          </w:tcPr>
          <w:p w14:paraId="18F9FDE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54.29</w:t>
            </w:r>
          </w:p>
        </w:tc>
        <w:tc>
          <w:tcPr>
            <w:tcW w:w="919" w:type="dxa"/>
          </w:tcPr>
          <w:p w14:paraId="498D8B7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5.26</w:t>
            </w:r>
          </w:p>
        </w:tc>
        <w:tc>
          <w:tcPr>
            <w:tcW w:w="663" w:type="dxa"/>
          </w:tcPr>
          <w:p w14:paraId="562B145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 Gwm</w:t>
            </w:r>
          </w:p>
        </w:tc>
        <w:tc>
          <w:tcPr>
            <w:tcW w:w="790" w:type="dxa"/>
          </w:tcPr>
          <w:p w14:paraId="4DB8207A"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2BC2BE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CFT; ETS; mixed</w:t>
            </w:r>
          </w:p>
        </w:tc>
        <w:tc>
          <w:tcPr>
            <w:tcW w:w="1046" w:type="dxa"/>
          </w:tcPr>
          <w:p w14:paraId="6904378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1D3ED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A5D237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225E34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.95</w:t>
            </w:r>
          </w:p>
        </w:tc>
      </w:tr>
      <w:tr w:rsidR="00C653BA" w:rsidRPr="00C653BA" w14:paraId="70DB4665" w14:textId="77777777" w:rsidTr="00BA14AD">
        <w:trPr>
          <w:jc w:val="left"/>
        </w:trPr>
        <w:tc>
          <w:tcPr>
            <w:tcW w:w="2196" w:type="dxa"/>
          </w:tcPr>
          <w:p w14:paraId="4485C5E9"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Razavieh</w:t>
            </w:r>
            <w:proofErr w:type="spellEnd"/>
            <w:r w:rsidRPr="00C653BA">
              <w:rPr>
                <w:rFonts w:ascii="Cambria" w:eastAsia="Times New Roman" w:hAnsi="Cambria" w:cs="Times New Roman"/>
                <w:color w:val="0070C0"/>
                <w:sz w:val="14"/>
                <w:szCs w:val="14"/>
              </w:rPr>
              <w:t xml:space="preserve"> &amp; Shahim, 1990</w:t>
            </w:r>
          </w:p>
        </w:tc>
        <w:tc>
          <w:tcPr>
            <w:tcW w:w="1431" w:type="dxa"/>
          </w:tcPr>
          <w:p w14:paraId="5B065EEB"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Razavieh</w:t>
            </w:r>
            <w:proofErr w:type="spellEnd"/>
            <w:r w:rsidRPr="00C653BA">
              <w:rPr>
                <w:rFonts w:ascii="Cambria" w:eastAsia="Times New Roman" w:hAnsi="Cambria" w:cs="Times New Roman"/>
                <w:color w:val="0070C0"/>
                <w:sz w:val="14"/>
                <w:szCs w:val="14"/>
              </w:rPr>
              <w:t xml:space="preserve"> &amp; Shahim, 1990</w:t>
            </w:r>
          </w:p>
        </w:tc>
        <w:tc>
          <w:tcPr>
            <w:tcW w:w="622" w:type="dxa"/>
          </w:tcPr>
          <w:p w14:paraId="1E7449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6E3164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.76 - .87</w:t>
            </w:r>
          </w:p>
        </w:tc>
        <w:tc>
          <w:tcPr>
            <w:tcW w:w="535" w:type="dxa"/>
          </w:tcPr>
          <w:p w14:paraId="77F747B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w:t>
            </w:r>
          </w:p>
        </w:tc>
        <w:tc>
          <w:tcPr>
            <w:tcW w:w="791" w:type="dxa"/>
          </w:tcPr>
          <w:p w14:paraId="6486A0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5.30</w:t>
            </w:r>
          </w:p>
        </w:tc>
        <w:tc>
          <w:tcPr>
            <w:tcW w:w="919" w:type="dxa"/>
          </w:tcPr>
          <w:p w14:paraId="1BD88A8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0.11</w:t>
            </w:r>
          </w:p>
        </w:tc>
        <w:tc>
          <w:tcPr>
            <w:tcW w:w="663" w:type="dxa"/>
          </w:tcPr>
          <w:p w14:paraId="5D471C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0C0F1BF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101.10</w:t>
            </w:r>
          </w:p>
        </w:tc>
        <w:tc>
          <w:tcPr>
            <w:tcW w:w="1175" w:type="dxa"/>
          </w:tcPr>
          <w:p w14:paraId="3AAFD35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64C05A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D80B4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D986E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Iran</w:t>
            </w:r>
          </w:p>
        </w:tc>
        <w:tc>
          <w:tcPr>
            <w:tcW w:w="921" w:type="dxa"/>
          </w:tcPr>
          <w:p w14:paraId="1BD90D2D"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09FD825" w14:textId="77777777" w:rsidTr="00BA14AD">
        <w:trPr>
          <w:jc w:val="left"/>
        </w:trPr>
        <w:tc>
          <w:tcPr>
            <w:tcW w:w="2196" w:type="dxa"/>
          </w:tcPr>
          <w:p w14:paraId="272882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Reeve &amp; Lam, 2005</w:t>
            </w:r>
          </w:p>
        </w:tc>
        <w:tc>
          <w:tcPr>
            <w:tcW w:w="1431" w:type="dxa"/>
          </w:tcPr>
          <w:p w14:paraId="582C2B7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Reeve &amp; Lam, 2005</w:t>
            </w:r>
          </w:p>
        </w:tc>
        <w:tc>
          <w:tcPr>
            <w:tcW w:w="622" w:type="dxa"/>
          </w:tcPr>
          <w:p w14:paraId="318BF41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611F958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.90 - .94</w:t>
            </w:r>
          </w:p>
        </w:tc>
        <w:tc>
          <w:tcPr>
            <w:tcW w:w="535" w:type="dxa"/>
          </w:tcPr>
          <w:p w14:paraId="13B85C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123</w:t>
            </w:r>
          </w:p>
        </w:tc>
        <w:tc>
          <w:tcPr>
            <w:tcW w:w="791" w:type="dxa"/>
          </w:tcPr>
          <w:p w14:paraId="22BA8E6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19.93</w:t>
            </w:r>
          </w:p>
        </w:tc>
        <w:tc>
          <w:tcPr>
            <w:tcW w:w="919" w:type="dxa"/>
          </w:tcPr>
          <w:p w14:paraId="69F6E73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0.00 - 0.01</w:t>
            </w:r>
          </w:p>
        </w:tc>
        <w:tc>
          <w:tcPr>
            <w:tcW w:w="663" w:type="dxa"/>
          </w:tcPr>
          <w:p w14:paraId="4011910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CF5CE7F"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CFFE23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Employee Aptitude Survey</w:t>
            </w:r>
          </w:p>
        </w:tc>
        <w:tc>
          <w:tcPr>
            <w:tcW w:w="1046" w:type="dxa"/>
          </w:tcPr>
          <w:p w14:paraId="7F96FAA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E19BC7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C5F1F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84F2DE1"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789658C" w14:textId="77777777" w:rsidTr="00BA14AD">
        <w:trPr>
          <w:jc w:val="left"/>
        </w:trPr>
        <w:tc>
          <w:tcPr>
            <w:tcW w:w="2196" w:type="dxa"/>
          </w:tcPr>
          <w:p w14:paraId="6F33E14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Reuben et al., 2019</w:t>
            </w:r>
          </w:p>
        </w:tc>
        <w:tc>
          <w:tcPr>
            <w:tcW w:w="1431" w:type="dxa"/>
          </w:tcPr>
          <w:p w14:paraId="34553D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Reuben et al., 2019</w:t>
            </w:r>
          </w:p>
        </w:tc>
        <w:tc>
          <w:tcPr>
            <w:tcW w:w="622" w:type="dxa"/>
          </w:tcPr>
          <w:p w14:paraId="45375E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7838489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.49 - .70</w:t>
            </w:r>
          </w:p>
        </w:tc>
        <w:tc>
          <w:tcPr>
            <w:tcW w:w="535" w:type="dxa"/>
          </w:tcPr>
          <w:p w14:paraId="2246EE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1989</w:t>
            </w:r>
          </w:p>
        </w:tc>
        <w:tc>
          <w:tcPr>
            <w:tcW w:w="791" w:type="dxa"/>
          </w:tcPr>
          <w:p w14:paraId="1648DAF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5.00 - 12.00</w:t>
            </w:r>
          </w:p>
        </w:tc>
        <w:tc>
          <w:tcPr>
            <w:tcW w:w="919" w:type="dxa"/>
          </w:tcPr>
          <w:p w14:paraId="0405A3B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6.00 - 13.00</w:t>
            </w:r>
          </w:p>
        </w:tc>
        <w:tc>
          <w:tcPr>
            <w:tcW w:w="663" w:type="dxa"/>
          </w:tcPr>
          <w:p w14:paraId="6766060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500252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95.80 - 96.25</w:t>
            </w:r>
          </w:p>
        </w:tc>
        <w:tc>
          <w:tcPr>
            <w:tcW w:w="1175" w:type="dxa"/>
          </w:tcPr>
          <w:p w14:paraId="041DFA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D18FB67"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127149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1F121ED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536EF5C"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862FF40" w14:textId="77777777" w:rsidTr="00BA14AD">
        <w:trPr>
          <w:jc w:val="left"/>
        </w:trPr>
        <w:tc>
          <w:tcPr>
            <w:tcW w:w="2196" w:type="dxa"/>
          </w:tcPr>
          <w:p w14:paraId="6D09B6D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Richerson et al., 2014</w:t>
            </w:r>
          </w:p>
        </w:tc>
        <w:tc>
          <w:tcPr>
            <w:tcW w:w="1431" w:type="dxa"/>
          </w:tcPr>
          <w:p w14:paraId="28B8A0F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Richerson et al., 2014</w:t>
            </w:r>
          </w:p>
        </w:tc>
        <w:tc>
          <w:tcPr>
            <w:tcW w:w="622" w:type="dxa"/>
          </w:tcPr>
          <w:p w14:paraId="4E02E5A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w:t>
            </w:r>
          </w:p>
        </w:tc>
        <w:tc>
          <w:tcPr>
            <w:tcW w:w="663" w:type="dxa"/>
          </w:tcPr>
          <w:p w14:paraId="60307ED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.65 - .82</w:t>
            </w:r>
          </w:p>
        </w:tc>
        <w:tc>
          <w:tcPr>
            <w:tcW w:w="535" w:type="dxa"/>
          </w:tcPr>
          <w:p w14:paraId="3F8016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352</w:t>
            </w:r>
          </w:p>
        </w:tc>
        <w:tc>
          <w:tcPr>
            <w:tcW w:w="791" w:type="dxa"/>
          </w:tcPr>
          <w:p w14:paraId="2FFEC9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7.50</w:t>
            </w:r>
          </w:p>
        </w:tc>
        <w:tc>
          <w:tcPr>
            <w:tcW w:w="919" w:type="dxa"/>
          </w:tcPr>
          <w:p w14:paraId="5C9506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2.80</w:t>
            </w:r>
          </w:p>
        </w:tc>
        <w:tc>
          <w:tcPr>
            <w:tcW w:w="663" w:type="dxa"/>
          </w:tcPr>
          <w:p w14:paraId="5C2082B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Gs; Gv; Gwm</w:t>
            </w:r>
          </w:p>
        </w:tc>
        <w:tc>
          <w:tcPr>
            <w:tcW w:w="790" w:type="dxa"/>
          </w:tcPr>
          <w:p w14:paraId="66432A7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90.30</w:t>
            </w:r>
          </w:p>
        </w:tc>
        <w:tc>
          <w:tcPr>
            <w:tcW w:w="1175" w:type="dxa"/>
          </w:tcPr>
          <w:p w14:paraId="39C06FA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2688D08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9B5C4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7D4CF2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C0A7624"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FAD85BC" w14:textId="77777777" w:rsidTr="00BA14AD">
        <w:trPr>
          <w:jc w:val="left"/>
        </w:trPr>
        <w:tc>
          <w:tcPr>
            <w:tcW w:w="2196" w:type="dxa"/>
          </w:tcPr>
          <w:p w14:paraId="58E6E84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Rochester Longitudinal Study</w:t>
            </w:r>
          </w:p>
        </w:tc>
        <w:tc>
          <w:tcPr>
            <w:tcW w:w="1431" w:type="dxa"/>
          </w:tcPr>
          <w:p w14:paraId="2D68F3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Sameroff et al., 1993</w:t>
            </w:r>
          </w:p>
        </w:tc>
        <w:tc>
          <w:tcPr>
            <w:tcW w:w="622" w:type="dxa"/>
          </w:tcPr>
          <w:p w14:paraId="2E5953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33F4516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.72</w:t>
            </w:r>
          </w:p>
        </w:tc>
        <w:tc>
          <w:tcPr>
            <w:tcW w:w="535" w:type="dxa"/>
          </w:tcPr>
          <w:p w14:paraId="3EE4CF9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152</w:t>
            </w:r>
          </w:p>
        </w:tc>
        <w:tc>
          <w:tcPr>
            <w:tcW w:w="791" w:type="dxa"/>
          </w:tcPr>
          <w:p w14:paraId="6AFD8E0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w:t>
            </w:r>
          </w:p>
        </w:tc>
        <w:tc>
          <w:tcPr>
            <w:tcW w:w="919" w:type="dxa"/>
          </w:tcPr>
          <w:p w14:paraId="1C3E942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9.00</w:t>
            </w:r>
          </w:p>
        </w:tc>
        <w:tc>
          <w:tcPr>
            <w:tcW w:w="663" w:type="dxa"/>
          </w:tcPr>
          <w:p w14:paraId="27C5C4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6907AF28"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6D789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75CDF8AD"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79C9ED1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5298BE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8DEA00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.89</w:t>
            </w:r>
          </w:p>
        </w:tc>
      </w:tr>
      <w:tr w:rsidR="00C653BA" w:rsidRPr="00C653BA" w14:paraId="2C0BCDF9" w14:textId="77777777" w:rsidTr="00BA14AD">
        <w:trPr>
          <w:jc w:val="left"/>
        </w:trPr>
        <w:tc>
          <w:tcPr>
            <w:tcW w:w="2196" w:type="dxa"/>
          </w:tcPr>
          <w:p w14:paraId="5EF02D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Rose et al., 1991</w:t>
            </w:r>
          </w:p>
        </w:tc>
        <w:tc>
          <w:tcPr>
            <w:tcW w:w="1431" w:type="dxa"/>
          </w:tcPr>
          <w:p w14:paraId="3F07B38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Rose et al., 1991</w:t>
            </w:r>
          </w:p>
        </w:tc>
        <w:tc>
          <w:tcPr>
            <w:tcW w:w="622" w:type="dxa"/>
          </w:tcPr>
          <w:p w14:paraId="257FFF5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3A74762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.64 - .82</w:t>
            </w:r>
          </w:p>
        </w:tc>
        <w:tc>
          <w:tcPr>
            <w:tcW w:w="535" w:type="dxa"/>
          </w:tcPr>
          <w:p w14:paraId="20E5176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45 - 49</w:t>
            </w:r>
          </w:p>
        </w:tc>
        <w:tc>
          <w:tcPr>
            <w:tcW w:w="791" w:type="dxa"/>
          </w:tcPr>
          <w:p w14:paraId="0FBE7E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3.00 - 4.00</w:t>
            </w:r>
          </w:p>
        </w:tc>
        <w:tc>
          <w:tcPr>
            <w:tcW w:w="919" w:type="dxa"/>
          </w:tcPr>
          <w:p w14:paraId="1A0C247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5EE0352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5A6536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87.80 - 92.20</w:t>
            </w:r>
          </w:p>
        </w:tc>
        <w:tc>
          <w:tcPr>
            <w:tcW w:w="1175" w:type="dxa"/>
          </w:tcPr>
          <w:p w14:paraId="77DEF77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Stanford Binet</w:t>
            </w:r>
          </w:p>
        </w:tc>
        <w:tc>
          <w:tcPr>
            <w:tcW w:w="1046" w:type="dxa"/>
          </w:tcPr>
          <w:p w14:paraId="3FC93F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w:t>
            </w:r>
          </w:p>
        </w:tc>
        <w:tc>
          <w:tcPr>
            <w:tcW w:w="790" w:type="dxa"/>
          </w:tcPr>
          <w:p w14:paraId="26A0157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663AF0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93F4A23"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5A2E244" w14:textId="77777777" w:rsidTr="00BA14AD">
        <w:trPr>
          <w:jc w:val="left"/>
        </w:trPr>
        <w:tc>
          <w:tcPr>
            <w:tcW w:w="2196" w:type="dxa"/>
          </w:tcPr>
          <w:p w14:paraId="5BE998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Rugg &amp; Colloton, 1921</w:t>
            </w:r>
          </w:p>
        </w:tc>
        <w:tc>
          <w:tcPr>
            <w:tcW w:w="1431" w:type="dxa"/>
          </w:tcPr>
          <w:p w14:paraId="2B80FF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Rugg &amp; Colloton, 1921</w:t>
            </w:r>
          </w:p>
        </w:tc>
        <w:tc>
          <w:tcPr>
            <w:tcW w:w="622" w:type="dxa"/>
          </w:tcPr>
          <w:p w14:paraId="0ED3A7B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68D66E1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.84</w:t>
            </w:r>
          </w:p>
        </w:tc>
        <w:tc>
          <w:tcPr>
            <w:tcW w:w="535" w:type="dxa"/>
          </w:tcPr>
          <w:p w14:paraId="0549B12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137</w:t>
            </w:r>
          </w:p>
        </w:tc>
        <w:tc>
          <w:tcPr>
            <w:tcW w:w="791" w:type="dxa"/>
          </w:tcPr>
          <w:p w14:paraId="771D44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9.31</w:t>
            </w:r>
          </w:p>
        </w:tc>
        <w:tc>
          <w:tcPr>
            <w:tcW w:w="919" w:type="dxa"/>
          </w:tcPr>
          <w:p w14:paraId="38CEA3C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1.08</w:t>
            </w:r>
          </w:p>
        </w:tc>
        <w:tc>
          <w:tcPr>
            <w:tcW w:w="663" w:type="dxa"/>
          </w:tcPr>
          <w:p w14:paraId="6A6F0E1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417C9D03"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4A0645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783544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E8A25C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4D7004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7319EB8"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07A62C7" w14:textId="77777777" w:rsidTr="00BA14AD">
        <w:trPr>
          <w:jc w:val="left"/>
        </w:trPr>
        <w:tc>
          <w:tcPr>
            <w:tcW w:w="2196" w:type="dxa"/>
          </w:tcPr>
          <w:p w14:paraId="64CF3A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Ryan et al., 2010</w:t>
            </w:r>
          </w:p>
        </w:tc>
        <w:tc>
          <w:tcPr>
            <w:tcW w:w="1431" w:type="dxa"/>
          </w:tcPr>
          <w:p w14:paraId="7CFE348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Ryan et al., 2010</w:t>
            </w:r>
          </w:p>
        </w:tc>
        <w:tc>
          <w:tcPr>
            <w:tcW w:w="622" w:type="dxa"/>
          </w:tcPr>
          <w:p w14:paraId="3F323B3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w:t>
            </w:r>
          </w:p>
        </w:tc>
        <w:tc>
          <w:tcPr>
            <w:tcW w:w="663" w:type="dxa"/>
          </w:tcPr>
          <w:p w14:paraId="0515B5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.49 - .80</w:t>
            </w:r>
          </w:p>
        </w:tc>
        <w:tc>
          <w:tcPr>
            <w:tcW w:w="535" w:type="dxa"/>
          </w:tcPr>
          <w:p w14:paraId="2CD9E18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43</w:t>
            </w:r>
          </w:p>
        </w:tc>
        <w:tc>
          <w:tcPr>
            <w:tcW w:w="791" w:type="dxa"/>
          </w:tcPr>
          <w:p w14:paraId="3DAEEB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7.77</w:t>
            </w:r>
          </w:p>
        </w:tc>
        <w:tc>
          <w:tcPr>
            <w:tcW w:w="919" w:type="dxa"/>
          </w:tcPr>
          <w:p w14:paraId="7A8BF6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0.91</w:t>
            </w:r>
          </w:p>
        </w:tc>
        <w:tc>
          <w:tcPr>
            <w:tcW w:w="663" w:type="dxa"/>
          </w:tcPr>
          <w:p w14:paraId="6686A26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Gs; Gv; Gwm</w:t>
            </w:r>
          </w:p>
        </w:tc>
        <w:tc>
          <w:tcPr>
            <w:tcW w:w="790" w:type="dxa"/>
          </w:tcPr>
          <w:p w14:paraId="56123F1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111.63</w:t>
            </w:r>
          </w:p>
        </w:tc>
        <w:tc>
          <w:tcPr>
            <w:tcW w:w="1175" w:type="dxa"/>
          </w:tcPr>
          <w:p w14:paraId="150B02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6275CF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CA73B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6B46F5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32012B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.87 - .96</w:t>
            </w:r>
          </w:p>
        </w:tc>
      </w:tr>
      <w:tr w:rsidR="00C653BA" w:rsidRPr="00C653BA" w14:paraId="481C760B" w14:textId="77777777" w:rsidTr="00BA14AD">
        <w:trPr>
          <w:jc w:val="left"/>
        </w:trPr>
        <w:tc>
          <w:tcPr>
            <w:tcW w:w="2196" w:type="dxa"/>
          </w:tcPr>
          <w:p w14:paraId="122C28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Schwartzman et al., 1987</w:t>
            </w:r>
          </w:p>
        </w:tc>
        <w:tc>
          <w:tcPr>
            <w:tcW w:w="1431" w:type="dxa"/>
          </w:tcPr>
          <w:p w14:paraId="431BEB1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Schwartzman et al., 1987</w:t>
            </w:r>
          </w:p>
        </w:tc>
        <w:tc>
          <w:tcPr>
            <w:tcW w:w="622" w:type="dxa"/>
          </w:tcPr>
          <w:p w14:paraId="211754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171B6A2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.54 - .82</w:t>
            </w:r>
          </w:p>
        </w:tc>
        <w:tc>
          <w:tcPr>
            <w:tcW w:w="535" w:type="dxa"/>
          </w:tcPr>
          <w:p w14:paraId="11C4EFB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259</w:t>
            </w:r>
          </w:p>
        </w:tc>
        <w:tc>
          <w:tcPr>
            <w:tcW w:w="791" w:type="dxa"/>
          </w:tcPr>
          <w:p w14:paraId="4B2C9E7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64.70</w:t>
            </w:r>
          </w:p>
        </w:tc>
        <w:tc>
          <w:tcPr>
            <w:tcW w:w="919" w:type="dxa"/>
          </w:tcPr>
          <w:p w14:paraId="09C7048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40.00</w:t>
            </w:r>
          </w:p>
        </w:tc>
        <w:tc>
          <w:tcPr>
            <w:tcW w:w="663" w:type="dxa"/>
          </w:tcPr>
          <w:p w14:paraId="33069B9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1F8AFDAB"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232437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Examination M</w:t>
            </w:r>
          </w:p>
        </w:tc>
        <w:tc>
          <w:tcPr>
            <w:tcW w:w="1046" w:type="dxa"/>
          </w:tcPr>
          <w:p w14:paraId="4D53FF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A7823F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E07C53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6B26BC8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.85 - .95</w:t>
            </w:r>
          </w:p>
        </w:tc>
      </w:tr>
      <w:tr w:rsidR="00C653BA" w:rsidRPr="00C653BA" w14:paraId="53A9FB8C" w14:textId="77777777" w:rsidTr="00BA14AD">
        <w:trPr>
          <w:jc w:val="left"/>
        </w:trPr>
        <w:tc>
          <w:tcPr>
            <w:tcW w:w="2196" w:type="dxa"/>
          </w:tcPr>
          <w:p w14:paraId="06E9518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Scottish Mental Survey</w:t>
            </w:r>
          </w:p>
        </w:tc>
        <w:tc>
          <w:tcPr>
            <w:tcW w:w="1431" w:type="dxa"/>
          </w:tcPr>
          <w:p w14:paraId="3FEA41A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Deary et al., 2009</w:t>
            </w:r>
          </w:p>
        </w:tc>
        <w:tc>
          <w:tcPr>
            <w:tcW w:w="622" w:type="dxa"/>
          </w:tcPr>
          <w:p w14:paraId="18E461D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0C89DF8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.66</w:t>
            </w:r>
          </w:p>
        </w:tc>
        <w:tc>
          <w:tcPr>
            <w:tcW w:w="535" w:type="dxa"/>
          </w:tcPr>
          <w:p w14:paraId="20510B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73</w:t>
            </w:r>
          </w:p>
        </w:tc>
        <w:tc>
          <w:tcPr>
            <w:tcW w:w="791" w:type="dxa"/>
          </w:tcPr>
          <w:p w14:paraId="60421F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11.00</w:t>
            </w:r>
          </w:p>
        </w:tc>
        <w:tc>
          <w:tcPr>
            <w:tcW w:w="919" w:type="dxa"/>
          </w:tcPr>
          <w:p w14:paraId="63BDF8D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66.00</w:t>
            </w:r>
          </w:p>
        </w:tc>
        <w:tc>
          <w:tcPr>
            <w:tcW w:w="663" w:type="dxa"/>
          </w:tcPr>
          <w:p w14:paraId="09FF229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1BDE212B"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3AB383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MHT</w:t>
            </w:r>
          </w:p>
        </w:tc>
        <w:tc>
          <w:tcPr>
            <w:tcW w:w="1046" w:type="dxa"/>
          </w:tcPr>
          <w:p w14:paraId="4A97E49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 test</w:t>
            </w:r>
          </w:p>
        </w:tc>
        <w:tc>
          <w:tcPr>
            <w:tcW w:w="790" w:type="dxa"/>
          </w:tcPr>
          <w:p w14:paraId="4029CD4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EB3D9E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Scottland</w:t>
            </w:r>
          </w:p>
        </w:tc>
        <w:tc>
          <w:tcPr>
            <w:tcW w:w="921" w:type="dxa"/>
          </w:tcPr>
          <w:p w14:paraId="74BB61F5"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3FB9319" w14:textId="77777777" w:rsidTr="00BA14AD">
        <w:trPr>
          <w:jc w:val="left"/>
        </w:trPr>
        <w:tc>
          <w:tcPr>
            <w:tcW w:w="2196" w:type="dxa"/>
          </w:tcPr>
          <w:p w14:paraId="3B241A5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Scottish Mental Survey 1932</w:t>
            </w:r>
          </w:p>
        </w:tc>
        <w:tc>
          <w:tcPr>
            <w:tcW w:w="1431" w:type="dxa"/>
          </w:tcPr>
          <w:p w14:paraId="7312D4A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Deary et al., 2004; Deary, Whalley et al., 2000</w:t>
            </w:r>
          </w:p>
        </w:tc>
        <w:tc>
          <w:tcPr>
            <w:tcW w:w="622" w:type="dxa"/>
          </w:tcPr>
          <w:p w14:paraId="347486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7554C36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.63 - .78</w:t>
            </w:r>
          </w:p>
        </w:tc>
        <w:tc>
          <w:tcPr>
            <w:tcW w:w="535" w:type="dxa"/>
          </w:tcPr>
          <w:p w14:paraId="4FD94A2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87 - 101</w:t>
            </w:r>
          </w:p>
        </w:tc>
        <w:tc>
          <w:tcPr>
            <w:tcW w:w="791" w:type="dxa"/>
          </w:tcPr>
          <w:p w14:paraId="5DFE2D8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11.00 - 77.00</w:t>
            </w:r>
          </w:p>
        </w:tc>
        <w:tc>
          <w:tcPr>
            <w:tcW w:w="919" w:type="dxa"/>
          </w:tcPr>
          <w:p w14:paraId="7B24935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1.00 - 66.00</w:t>
            </w:r>
          </w:p>
        </w:tc>
        <w:tc>
          <w:tcPr>
            <w:tcW w:w="663" w:type="dxa"/>
          </w:tcPr>
          <w:p w14:paraId="4534620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Gf</w:t>
            </w:r>
          </w:p>
        </w:tc>
        <w:tc>
          <w:tcPr>
            <w:tcW w:w="790" w:type="dxa"/>
          </w:tcPr>
          <w:p w14:paraId="05A11A55"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07BF16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MHT; Raven</w:t>
            </w:r>
          </w:p>
        </w:tc>
        <w:tc>
          <w:tcPr>
            <w:tcW w:w="1046" w:type="dxa"/>
          </w:tcPr>
          <w:p w14:paraId="7DE954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B6499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D5BB84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22B990F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431E5F7" w14:textId="77777777" w:rsidTr="00BA14AD">
        <w:trPr>
          <w:jc w:val="left"/>
        </w:trPr>
        <w:tc>
          <w:tcPr>
            <w:tcW w:w="2196" w:type="dxa"/>
          </w:tcPr>
          <w:p w14:paraId="2546FC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Scottish Mental Survey 1947</w:t>
            </w:r>
          </w:p>
        </w:tc>
        <w:tc>
          <w:tcPr>
            <w:tcW w:w="1431" w:type="dxa"/>
          </w:tcPr>
          <w:p w14:paraId="2F5098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Deary &amp; Brett, 2015; Deary et al., 2008</w:t>
            </w:r>
          </w:p>
        </w:tc>
        <w:tc>
          <w:tcPr>
            <w:tcW w:w="622" w:type="dxa"/>
          </w:tcPr>
          <w:p w14:paraId="41F1B2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704E31E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.50 - .80</w:t>
            </w:r>
          </w:p>
        </w:tc>
        <w:tc>
          <w:tcPr>
            <w:tcW w:w="535" w:type="dxa"/>
          </w:tcPr>
          <w:p w14:paraId="02DC7F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107 - 1112</w:t>
            </w:r>
          </w:p>
        </w:tc>
        <w:tc>
          <w:tcPr>
            <w:tcW w:w="791" w:type="dxa"/>
          </w:tcPr>
          <w:p w14:paraId="60102CD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11.00</w:t>
            </w:r>
          </w:p>
        </w:tc>
        <w:tc>
          <w:tcPr>
            <w:tcW w:w="919" w:type="dxa"/>
          </w:tcPr>
          <w:p w14:paraId="67961F0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0.08 - 16.17</w:t>
            </w:r>
          </w:p>
        </w:tc>
        <w:tc>
          <w:tcPr>
            <w:tcW w:w="663" w:type="dxa"/>
          </w:tcPr>
          <w:p w14:paraId="05326E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ABA55A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111.20 - 118.50</w:t>
            </w:r>
          </w:p>
        </w:tc>
        <w:tc>
          <w:tcPr>
            <w:tcW w:w="1175" w:type="dxa"/>
          </w:tcPr>
          <w:p w14:paraId="597480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657FB98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6FFC7E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486342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6B8B9076"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4D78674" w14:textId="77777777" w:rsidTr="00BA14AD">
        <w:trPr>
          <w:jc w:val="left"/>
        </w:trPr>
        <w:tc>
          <w:tcPr>
            <w:tcW w:w="2196" w:type="dxa"/>
          </w:tcPr>
          <w:p w14:paraId="6950328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Seattle Longitudinal Study</w:t>
            </w:r>
          </w:p>
        </w:tc>
        <w:tc>
          <w:tcPr>
            <w:tcW w:w="1431" w:type="dxa"/>
          </w:tcPr>
          <w:p w14:paraId="44AF8AA2"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Schaie</w:t>
            </w:r>
            <w:proofErr w:type="spellEnd"/>
            <w:r w:rsidRPr="00C653BA">
              <w:rPr>
                <w:rFonts w:ascii="Cambria" w:eastAsia="Times New Roman" w:hAnsi="Cambria" w:cs="Times New Roman"/>
                <w:color w:val="0070C0"/>
                <w:sz w:val="14"/>
                <w:szCs w:val="14"/>
              </w:rPr>
              <w:t>, 2013</w:t>
            </w:r>
          </w:p>
        </w:tc>
        <w:tc>
          <w:tcPr>
            <w:tcW w:w="622" w:type="dxa"/>
          </w:tcPr>
          <w:p w14:paraId="1D66530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798BF5C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.85</w:t>
            </w:r>
          </w:p>
        </w:tc>
        <w:tc>
          <w:tcPr>
            <w:tcW w:w="535" w:type="dxa"/>
          </w:tcPr>
          <w:p w14:paraId="0960C30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2787</w:t>
            </w:r>
          </w:p>
        </w:tc>
        <w:tc>
          <w:tcPr>
            <w:tcW w:w="791" w:type="dxa"/>
          </w:tcPr>
          <w:p w14:paraId="60261D5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53.00</w:t>
            </w:r>
          </w:p>
        </w:tc>
        <w:tc>
          <w:tcPr>
            <w:tcW w:w="919" w:type="dxa"/>
          </w:tcPr>
          <w:p w14:paraId="31403E8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w:t>
            </w:r>
          </w:p>
        </w:tc>
        <w:tc>
          <w:tcPr>
            <w:tcW w:w="663" w:type="dxa"/>
          </w:tcPr>
          <w:p w14:paraId="08AB125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5EC4D68"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5625D8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PMA</w:t>
            </w:r>
          </w:p>
        </w:tc>
        <w:tc>
          <w:tcPr>
            <w:tcW w:w="1046" w:type="dxa"/>
          </w:tcPr>
          <w:p w14:paraId="59AB009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 test</w:t>
            </w:r>
          </w:p>
        </w:tc>
        <w:tc>
          <w:tcPr>
            <w:tcW w:w="790" w:type="dxa"/>
          </w:tcPr>
          <w:p w14:paraId="1041DD0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9C9E07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0B402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.89</w:t>
            </w:r>
          </w:p>
        </w:tc>
      </w:tr>
      <w:tr w:rsidR="00C653BA" w:rsidRPr="00C653BA" w14:paraId="236E92F2" w14:textId="77777777" w:rsidTr="00BA14AD">
        <w:trPr>
          <w:jc w:val="left"/>
        </w:trPr>
        <w:tc>
          <w:tcPr>
            <w:tcW w:w="2196" w:type="dxa"/>
          </w:tcPr>
          <w:p w14:paraId="0B4E07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Sherman et al., 2014</w:t>
            </w:r>
          </w:p>
        </w:tc>
        <w:tc>
          <w:tcPr>
            <w:tcW w:w="1431" w:type="dxa"/>
          </w:tcPr>
          <w:p w14:paraId="4B8860B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Sherman et al., 2014</w:t>
            </w:r>
          </w:p>
        </w:tc>
        <w:tc>
          <w:tcPr>
            <w:tcW w:w="622" w:type="dxa"/>
          </w:tcPr>
          <w:p w14:paraId="49F33E8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13B25F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.75</w:t>
            </w:r>
          </w:p>
        </w:tc>
        <w:tc>
          <w:tcPr>
            <w:tcW w:w="535" w:type="dxa"/>
          </w:tcPr>
          <w:p w14:paraId="3D0DC7F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45</w:t>
            </w:r>
          </w:p>
        </w:tc>
        <w:tc>
          <w:tcPr>
            <w:tcW w:w="791" w:type="dxa"/>
          </w:tcPr>
          <w:p w14:paraId="54BC3CB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10.16</w:t>
            </w:r>
          </w:p>
        </w:tc>
        <w:tc>
          <w:tcPr>
            <w:tcW w:w="919" w:type="dxa"/>
          </w:tcPr>
          <w:p w14:paraId="547151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663" w:type="dxa"/>
          </w:tcPr>
          <w:p w14:paraId="1A5D11B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F7CD82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118.50</w:t>
            </w:r>
          </w:p>
        </w:tc>
        <w:tc>
          <w:tcPr>
            <w:tcW w:w="1175" w:type="dxa"/>
          </w:tcPr>
          <w:p w14:paraId="737CCE4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1602FEC5"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0BF498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1806F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73766C5"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BFA7D16" w14:textId="77777777" w:rsidTr="00BA14AD">
        <w:trPr>
          <w:jc w:val="left"/>
        </w:trPr>
        <w:tc>
          <w:tcPr>
            <w:tcW w:w="2196" w:type="dxa"/>
          </w:tcPr>
          <w:p w14:paraId="64081F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Singapore-Longitudinal Aging Brain Study</w:t>
            </w:r>
          </w:p>
        </w:tc>
        <w:tc>
          <w:tcPr>
            <w:tcW w:w="1431" w:type="dxa"/>
          </w:tcPr>
          <w:p w14:paraId="26B376C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Leong et al., 2017</w:t>
            </w:r>
          </w:p>
        </w:tc>
        <w:tc>
          <w:tcPr>
            <w:tcW w:w="622" w:type="dxa"/>
          </w:tcPr>
          <w:p w14:paraId="4DDF943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w:t>
            </w:r>
          </w:p>
        </w:tc>
        <w:tc>
          <w:tcPr>
            <w:tcW w:w="663" w:type="dxa"/>
          </w:tcPr>
          <w:p w14:paraId="1545F4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.69 - .93</w:t>
            </w:r>
          </w:p>
        </w:tc>
        <w:tc>
          <w:tcPr>
            <w:tcW w:w="535" w:type="dxa"/>
          </w:tcPr>
          <w:p w14:paraId="37C08E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61 - 111</w:t>
            </w:r>
          </w:p>
        </w:tc>
        <w:tc>
          <w:tcPr>
            <w:tcW w:w="791" w:type="dxa"/>
          </w:tcPr>
          <w:p w14:paraId="712444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67.10 - 71.10</w:t>
            </w:r>
          </w:p>
        </w:tc>
        <w:tc>
          <w:tcPr>
            <w:tcW w:w="919" w:type="dxa"/>
          </w:tcPr>
          <w:p w14:paraId="176FA9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2.00 - 6.00</w:t>
            </w:r>
          </w:p>
        </w:tc>
        <w:tc>
          <w:tcPr>
            <w:tcW w:w="663" w:type="dxa"/>
          </w:tcPr>
          <w:p w14:paraId="31C30B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Gs; Gwm</w:t>
            </w:r>
          </w:p>
        </w:tc>
        <w:tc>
          <w:tcPr>
            <w:tcW w:w="790" w:type="dxa"/>
          </w:tcPr>
          <w:p w14:paraId="22A18A8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98.63 - 100.14</w:t>
            </w:r>
          </w:p>
        </w:tc>
        <w:tc>
          <w:tcPr>
            <w:tcW w:w="1175" w:type="dxa"/>
          </w:tcPr>
          <w:p w14:paraId="2A4B7C7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2CF28F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0795E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7B25658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Singapore</w:t>
            </w:r>
          </w:p>
        </w:tc>
        <w:tc>
          <w:tcPr>
            <w:tcW w:w="921" w:type="dxa"/>
          </w:tcPr>
          <w:p w14:paraId="64B4ED24"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999E6AE" w14:textId="77777777" w:rsidTr="00BA14AD">
        <w:trPr>
          <w:jc w:val="left"/>
        </w:trPr>
        <w:tc>
          <w:tcPr>
            <w:tcW w:w="2196" w:type="dxa"/>
          </w:tcPr>
          <w:p w14:paraId="239D63E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Smith et al., 1996</w:t>
            </w:r>
          </w:p>
        </w:tc>
        <w:tc>
          <w:tcPr>
            <w:tcW w:w="1431" w:type="dxa"/>
          </w:tcPr>
          <w:p w14:paraId="680E3D2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Smith et al., 1996</w:t>
            </w:r>
          </w:p>
        </w:tc>
        <w:tc>
          <w:tcPr>
            <w:tcW w:w="622" w:type="dxa"/>
          </w:tcPr>
          <w:p w14:paraId="054CEFC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7396E99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.66 - .79</w:t>
            </w:r>
          </w:p>
        </w:tc>
        <w:tc>
          <w:tcPr>
            <w:tcW w:w="535" w:type="dxa"/>
          </w:tcPr>
          <w:p w14:paraId="7F8B8F2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47</w:t>
            </w:r>
          </w:p>
        </w:tc>
        <w:tc>
          <w:tcPr>
            <w:tcW w:w="791" w:type="dxa"/>
          </w:tcPr>
          <w:p w14:paraId="27FFDAF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9.67</w:t>
            </w:r>
          </w:p>
        </w:tc>
        <w:tc>
          <w:tcPr>
            <w:tcW w:w="919" w:type="dxa"/>
          </w:tcPr>
          <w:p w14:paraId="1D7FB25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2.75</w:t>
            </w:r>
          </w:p>
        </w:tc>
        <w:tc>
          <w:tcPr>
            <w:tcW w:w="663" w:type="dxa"/>
          </w:tcPr>
          <w:p w14:paraId="46EA46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24A300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81.72</w:t>
            </w:r>
          </w:p>
        </w:tc>
        <w:tc>
          <w:tcPr>
            <w:tcW w:w="1175" w:type="dxa"/>
          </w:tcPr>
          <w:p w14:paraId="1C57DD3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71CE33DC"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0EA8778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FFF6D8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3518F5C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50E75AC" w14:textId="77777777" w:rsidTr="00BA14AD">
        <w:trPr>
          <w:jc w:val="left"/>
        </w:trPr>
        <w:tc>
          <w:tcPr>
            <w:tcW w:w="2196" w:type="dxa"/>
          </w:tcPr>
          <w:p w14:paraId="40335FB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Snow et al., 1989</w:t>
            </w:r>
          </w:p>
        </w:tc>
        <w:tc>
          <w:tcPr>
            <w:tcW w:w="1431" w:type="dxa"/>
          </w:tcPr>
          <w:p w14:paraId="0DEB429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Snow et al., 1989</w:t>
            </w:r>
          </w:p>
        </w:tc>
        <w:tc>
          <w:tcPr>
            <w:tcW w:w="622" w:type="dxa"/>
          </w:tcPr>
          <w:p w14:paraId="1566C8F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233970D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.85 - .90</w:t>
            </w:r>
          </w:p>
        </w:tc>
        <w:tc>
          <w:tcPr>
            <w:tcW w:w="535" w:type="dxa"/>
          </w:tcPr>
          <w:p w14:paraId="6DAAEDA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101</w:t>
            </w:r>
          </w:p>
        </w:tc>
        <w:tc>
          <w:tcPr>
            <w:tcW w:w="791" w:type="dxa"/>
          </w:tcPr>
          <w:p w14:paraId="516B073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67.10</w:t>
            </w:r>
          </w:p>
        </w:tc>
        <w:tc>
          <w:tcPr>
            <w:tcW w:w="919" w:type="dxa"/>
          </w:tcPr>
          <w:p w14:paraId="11FFA4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w:t>
            </w:r>
          </w:p>
        </w:tc>
        <w:tc>
          <w:tcPr>
            <w:tcW w:w="663" w:type="dxa"/>
          </w:tcPr>
          <w:p w14:paraId="174B9B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4A95E54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116.00</w:t>
            </w:r>
          </w:p>
        </w:tc>
        <w:tc>
          <w:tcPr>
            <w:tcW w:w="1175" w:type="dxa"/>
          </w:tcPr>
          <w:p w14:paraId="7389E8B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0CB10A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EE4D56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BDBE1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2D7177D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.76 - .92</w:t>
            </w:r>
          </w:p>
        </w:tc>
      </w:tr>
      <w:tr w:rsidR="00C653BA" w:rsidRPr="00C653BA" w14:paraId="09174679" w14:textId="77777777" w:rsidTr="00BA14AD">
        <w:trPr>
          <w:jc w:val="left"/>
        </w:trPr>
        <w:tc>
          <w:tcPr>
            <w:tcW w:w="2196" w:type="dxa"/>
          </w:tcPr>
          <w:p w14:paraId="46C5452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Sparks et al., 2013</w:t>
            </w:r>
          </w:p>
        </w:tc>
        <w:tc>
          <w:tcPr>
            <w:tcW w:w="1431" w:type="dxa"/>
          </w:tcPr>
          <w:p w14:paraId="18FA411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Sparks et al., 2013</w:t>
            </w:r>
          </w:p>
        </w:tc>
        <w:tc>
          <w:tcPr>
            <w:tcW w:w="622" w:type="dxa"/>
          </w:tcPr>
          <w:p w14:paraId="539F95A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2C3CE50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.68</w:t>
            </w:r>
          </w:p>
        </w:tc>
        <w:tc>
          <w:tcPr>
            <w:tcW w:w="535" w:type="dxa"/>
          </w:tcPr>
          <w:p w14:paraId="372B5B0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54</w:t>
            </w:r>
          </w:p>
        </w:tc>
        <w:tc>
          <w:tcPr>
            <w:tcW w:w="791" w:type="dxa"/>
          </w:tcPr>
          <w:p w14:paraId="1550877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6.75</w:t>
            </w:r>
          </w:p>
        </w:tc>
        <w:tc>
          <w:tcPr>
            <w:tcW w:w="919" w:type="dxa"/>
          </w:tcPr>
          <w:p w14:paraId="4D6AC61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10.00</w:t>
            </w:r>
          </w:p>
        </w:tc>
        <w:tc>
          <w:tcPr>
            <w:tcW w:w="663" w:type="dxa"/>
          </w:tcPr>
          <w:p w14:paraId="143E279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F8281E9"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CBE93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CTB</w:t>
            </w:r>
          </w:p>
        </w:tc>
        <w:tc>
          <w:tcPr>
            <w:tcW w:w="1046" w:type="dxa"/>
          </w:tcPr>
          <w:p w14:paraId="7623BC4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3FB4C0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A9FBC9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D1210B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.86</w:t>
            </w:r>
          </w:p>
        </w:tc>
      </w:tr>
      <w:tr w:rsidR="00C653BA" w:rsidRPr="00C653BA" w14:paraId="087103B0" w14:textId="77777777" w:rsidTr="00BA14AD">
        <w:trPr>
          <w:jc w:val="left"/>
        </w:trPr>
        <w:tc>
          <w:tcPr>
            <w:tcW w:w="2196" w:type="dxa"/>
          </w:tcPr>
          <w:p w14:paraId="5CF7403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Starkweather, 2009</w:t>
            </w:r>
          </w:p>
        </w:tc>
        <w:tc>
          <w:tcPr>
            <w:tcW w:w="1431" w:type="dxa"/>
          </w:tcPr>
          <w:p w14:paraId="1467308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Starkweather, 2009</w:t>
            </w:r>
          </w:p>
        </w:tc>
        <w:tc>
          <w:tcPr>
            <w:tcW w:w="622" w:type="dxa"/>
          </w:tcPr>
          <w:p w14:paraId="55BEA8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0E5BCC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.42 - .69</w:t>
            </w:r>
          </w:p>
        </w:tc>
        <w:tc>
          <w:tcPr>
            <w:tcW w:w="535" w:type="dxa"/>
          </w:tcPr>
          <w:p w14:paraId="72AFD87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263</w:t>
            </w:r>
          </w:p>
        </w:tc>
        <w:tc>
          <w:tcPr>
            <w:tcW w:w="791" w:type="dxa"/>
          </w:tcPr>
          <w:p w14:paraId="5F0FA9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71.83</w:t>
            </w:r>
          </w:p>
        </w:tc>
        <w:tc>
          <w:tcPr>
            <w:tcW w:w="919" w:type="dxa"/>
          </w:tcPr>
          <w:p w14:paraId="76F1878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1.75</w:t>
            </w:r>
          </w:p>
        </w:tc>
        <w:tc>
          <w:tcPr>
            <w:tcW w:w="663" w:type="dxa"/>
          </w:tcPr>
          <w:p w14:paraId="2AE8CA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w:t>
            </w:r>
          </w:p>
        </w:tc>
        <w:tc>
          <w:tcPr>
            <w:tcW w:w="790" w:type="dxa"/>
          </w:tcPr>
          <w:p w14:paraId="3FB4A5F8"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04FE16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6386084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7F75A1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5746F7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588BDB83"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E62097F" w14:textId="77777777" w:rsidTr="00BA14AD">
        <w:trPr>
          <w:jc w:val="left"/>
        </w:trPr>
        <w:tc>
          <w:tcPr>
            <w:tcW w:w="2196" w:type="dxa"/>
          </w:tcPr>
          <w:p w14:paraId="72A73B4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Strand, 2004</w:t>
            </w:r>
          </w:p>
        </w:tc>
        <w:tc>
          <w:tcPr>
            <w:tcW w:w="1431" w:type="dxa"/>
          </w:tcPr>
          <w:p w14:paraId="1499B91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Strand, 2004</w:t>
            </w:r>
          </w:p>
        </w:tc>
        <w:tc>
          <w:tcPr>
            <w:tcW w:w="622" w:type="dxa"/>
          </w:tcPr>
          <w:p w14:paraId="685E2D9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w:t>
            </w:r>
          </w:p>
        </w:tc>
        <w:tc>
          <w:tcPr>
            <w:tcW w:w="663" w:type="dxa"/>
          </w:tcPr>
          <w:p w14:paraId="00073D2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.76 - .89</w:t>
            </w:r>
          </w:p>
        </w:tc>
        <w:tc>
          <w:tcPr>
            <w:tcW w:w="535" w:type="dxa"/>
          </w:tcPr>
          <w:p w14:paraId="30C2492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10621</w:t>
            </w:r>
          </w:p>
        </w:tc>
        <w:tc>
          <w:tcPr>
            <w:tcW w:w="791" w:type="dxa"/>
          </w:tcPr>
          <w:p w14:paraId="287D2F4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10.50</w:t>
            </w:r>
          </w:p>
        </w:tc>
        <w:tc>
          <w:tcPr>
            <w:tcW w:w="919" w:type="dxa"/>
          </w:tcPr>
          <w:p w14:paraId="658C14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663" w:type="dxa"/>
          </w:tcPr>
          <w:p w14:paraId="49F5C52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Gf; Gq</w:t>
            </w:r>
          </w:p>
        </w:tc>
        <w:tc>
          <w:tcPr>
            <w:tcW w:w="790" w:type="dxa"/>
          </w:tcPr>
          <w:p w14:paraId="7499E1D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99.50</w:t>
            </w:r>
          </w:p>
        </w:tc>
        <w:tc>
          <w:tcPr>
            <w:tcW w:w="1175" w:type="dxa"/>
          </w:tcPr>
          <w:p w14:paraId="4E7A633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CAT</w:t>
            </w:r>
          </w:p>
        </w:tc>
        <w:tc>
          <w:tcPr>
            <w:tcW w:w="1046" w:type="dxa"/>
          </w:tcPr>
          <w:p w14:paraId="483D8BC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C29083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D2E2B6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7F4327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.91 - .94</w:t>
            </w:r>
          </w:p>
        </w:tc>
      </w:tr>
      <w:tr w:rsidR="00C653BA" w:rsidRPr="00C653BA" w14:paraId="1F11ADE1" w14:textId="77777777" w:rsidTr="00BA14AD">
        <w:trPr>
          <w:jc w:val="left"/>
        </w:trPr>
        <w:tc>
          <w:tcPr>
            <w:tcW w:w="2196" w:type="dxa"/>
          </w:tcPr>
          <w:p w14:paraId="22133F4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The Harvard Growth Study</w:t>
            </w:r>
          </w:p>
        </w:tc>
        <w:tc>
          <w:tcPr>
            <w:tcW w:w="1431" w:type="dxa"/>
          </w:tcPr>
          <w:p w14:paraId="576E6C9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Humphreys et al., 1985</w:t>
            </w:r>
          </w:p>
        </w:tc>
        <w:tc>
          <w:tcPr>
            <w:tcW w:w="622" w:type="dxa"/>
          </w:tcPr>
          <w:p w14:paraId="4248BDB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w:t>
            </w:r>
          </w:p>
        </w:tc>
        <w:tc>
          <w:tcPr>
            <w:tcW w:w="663" w:type="dxa"/>
          </w:tcPr>
          <w:p w14:paraId="7BA3D02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.53 - .90</w:t>
            </w:r>
          </w:p>
        </w:tc>
        <w:tc>
          <w:tcPr>
            <w:tcW w:w="535" w:type="dxa"/>
          </w:tcPr>
          <w:p w14:paraId="56764A5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391 - 495</w:t>
            </w:r>
          </w:p>
        </w:tc>
        <w:tc>
          <w:tcPr>
            <w:tcW w:w="791" w:type="dxa"/>
          </w:tcPr>
          <w:p w14:paraId="130F50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8.00 - 16.00</w:t>
            </w:r>
          </w:p>
        </w:tc>
        <w:tc>
          <w:tcPr>
            <w:tcW w:w="919" w:type="dxa"/>
          </w:tcPr>
          <w:p w14:paraId="4D85089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1.00 - 9.00</w:t>
            </w:r>
          </w:p>
        </w:tc>
        <w:tc>
          <w:tcPr>
            <w:tcW w:w="663" w:type="dxa"/>
          </w:tcPr>
          <w:p w14:paraId="03A6CA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30C25E5A"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2BAA6E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44507E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different; same; </w:t>
            </w:r>
            <w:proofErr w:type="spellStart"/>
            <w:r w:rsidRPr="00C653BA">
              <w:rPr>
                <w:rFonts w:ascii="Cambria" w:eastAsia="Times New Roman" w:hAnsi="Cambria" w:cs="Times New Roman"/>
                <w:color w:val="0070C0"/>
                <w:sz w:val="14"/>
                <w:szCs w:val="14"/>
              </w:rPr>
              <w:t>same_family</w:t>
            </w:r>
            <w:proofErr w:type="spellEnd"/>
          </w:p>
        </w:tc>
        <w:tc>
          <w:tcPr>
            <w:tcW w:w="790" w:type="dxa"/>
          </w:tcPr>
          <w:p w14:paraId="5F090E6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97B8B5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39D92B4"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A5733EA" w14:textId="77777777" w:rsidTr="00BA14AD">
        <w:trPr>
          <w:jc w:val="left"/>
        </w:trPr>
        <w:tc>
          <w:tcPr>
            <w:tcW w:w="2196" w:type="dxa"/>
          </w:tcPr>
          <w:p w14:paraId="044843D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The LOGIC study</w:t>
            </w:r>
          </w:p>
        </w:tc>
        <w:tc>
          <w:tcPr>
            <w:tcW w:w="1431" w:type="dxa"/>
          </w:tcPr>
          <w:p w14:paraId="635F644C" w14:textId="77777777" w:rsidR="00C653BA" w:rsidRPr="00C653BA" w:rsidRDefault="00C653BA" w:rsidP="00C653BA">
            <w:pPr>
              <w:jc w:val="left"/>
              <w:rPr>
                <w:rFonts w:ascii="Cambria" w:eastAsia="Times New Roman" w:hAnsi="Cambria" w:cs="Times New Roman"/>
                <w:color w:val="0070C0"/>
                <w:sz w:val="14"/>
                <w:szCs w:val="14"/>
                <w:lang w:val="de-DE"/>
              </w:rPr>
            </w:pPr>
            <w:r w:rsidRPr="00C653BA">
              <w:rPr>
                <w:rFonts w:ascii="Cambria" w:eastAsia="Times New Roman" w:hAnsi="Cambria" w:cs="Times New Roman"/>
                <w:color w:val="0070C0"/>
                <w:sz w:val="14"/>
                <w:szCs w:val="14"/>
                <w:lang w:val="de-DE"/>
              </w:rPr>
              <w:t>Schneider et al., 2014; Ziegler et al., 2012</w:t>
            </w:r>
          </w:p>
        </w:tc>
        <w:tc>
          <w:tcPr>
            <w:tcW w:w="622" w:type="dxa"/>
          </w:tcPr>
          <w:p w14:paraId="5D97A59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33</w:t>
            </w:r>
          </w:p>
        </w:tc>
        <w:tc>
          <w:tcPr>
            <w:tcW w:w="663" w:type="dxa"/>
          </w:tcPr>
          <w:p w14:paraId="1DB8F7A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.26 - .81</w:t>
            </w:r>
          </w:p>
        </w:tc>
        <w:tc>
          <w:tcPr>
            <w:tcW w:w="535" w:type="dxa"/>
          </w:tcPr>
          <w:p w14:paraId="5C01EBC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118 - 193</w:t>
            </w:r>
          </w:p>
        </w:tc>
        <w:tc>
          <w:tcPr>
            <w:tcW w:w="791" w:type="dxa"/>
          </w:tcPr>
          <w:p w14:paraId="50BE316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4.00 - 17.00</w:t>
            </w:r>
          </w:p>
        </w:tc>
        <w:tc>
          <w:tcPr>
            <w:tcW w:w="919" w:type="dxa"/>
          </w:tcPr>
          <w:p w14:paraId="2B79A0D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1.00 - 20.50</w:t>
            </w:r>
          </w:p>
        </w:tc>
        <w:tc>
          <w:tcPr>
            <w:tcW w:w="663" w:type="dxa"/>
          </w:tcPr>
          <w:p w14:paraId="741C5E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w:t>
            </w:r>
          </w:p>
        </w:tc>
        <w:tc>
          <w:tcPr>
            <w:tcW w:w="790" w:type="dxa"/>
          </w:tcPr>
          <w:p w14:paraId="7F5A9605"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13A4D4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CFT; CMMS; mixed; Wechsler</w:t>
            </w:r>
          </w:p>
        </w:tc>
        <w:tc>
          <w:tcPr>
            <w:tcW w:w="1046" w:type="dxa"/>
          </w:tcPr>
          <w:p w14:paraId="44B47D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different; same; </w:t>
            </w:r>
            <w:proofErr w:type="spellStart"/>
            <w:r w:rsidRPr="00C653BA">
              <w:rPr>
                <w:rFonts w:ascii="Cambria" w:eastAsia="Times New Roman" w:hAnsi="Cambria" w:cs="Times New Roman"/>
                <w:color w:val="0070C0"/>
                <w:sz w:val="14"/>
                <w:szCs w:val="14"/>
              </w:rPr>
              <w:t>same_family</w:t>
            </w:r>
            <w:proofErr w:type="spellEnd"/>
          </w:p>
        </w:tc>
        <w:tc>
          <w:tcPr>
            <w:tcW w:w="790" w:type="dxa"/>
          </w:tcPr>
          <w:p w14:paraId="5B33315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55F9ACF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666CE34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.86 - .97</w:t>
            </w:r>
          </w:p>
        </w:tc>
      </w:tr>
      <w:tr w:rsidR="00C653BA" w:rsidRPr="00C653BA" w14:paraId="6EFD1D54" w14:textId="77777777" w:rsidTr="00BA14AD">
        <w:trPr>
          <w:jc w:val="left"/>
        </w:trPr>
        <w:tc>
          <w:tcPr>
            <w:tcW w:w="2196" w:type="dxa"/>
          </w:tcPr>
          <w:p w14:paraId="7E6F892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lastRenderedPageBreak/>
              <w:t>The Third Harvard Growth Study</w:t>
            </w:r>
          </w:p>
        </w:tc>
        <w:tc>
          <w:tcPr>
            <w:tcW w:w="1431" w:type="dxa"/>
          </w:tcPr>
          <w:p w14:paraId="17ED5B7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Dauphinais &amp; Bradley, 1979</w:t>
            </w:r>
          </w:p>
        </w:tc>
        <w:tc>
          <w:tcPr>
            <w:tcW w:w="622" w:type="dxa"/>
          </w:tcPr>
          <w:p w14:paraId="07D9891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3F6C1F8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.62</w:t>
            </w:r>
          </w:p>
        </w:tc>
        <w:tc>
          <w:tcPr>
            <w:tcW w:w="535" w:type="dxa"/>
          </w:tcPr>
          <w:p w14:paraId="32033D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w:t>
            </w:r>
          </w:p>
        </w:tc>
        <w:tc>
          <w:tcPr>
            <w:tcW w:w="791" w:type="dxa"/>
          </w:tcPr>
          <w:p w14:paraId="416AFDB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13.00</w:t>
            </w:r>
          </w:p>
        </w:tc>
        <w:tc>
          <w:tcPr>
            <w:tcW w:w="919" w:type="dxa"/>
          </w:tcPr>
          <w:p w14:paraId="409543A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49.00</w:t>
            </w:r>
          </w:p>
        </w:tc>
        <w:tc>
          <w:tcPr>
            <w:tcW w:w="663" w:type="dxa"/>
          </w:tcPr>
          <w:p w14:paraId="3951518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FB0BB05"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A03A40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38B7978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763BDAD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14880E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0585899E"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89DD9C0" w14:textId="77777777" w:rsidTr="00BA14AD">
        <w:trPr>
          <w:jc w:val="left"/>
        </w:trPr>
        <w:tc>
          <w:tcPr>
            <w:tcW w:w="2196" w:type="dxa"/>
          </w:tcPr>
          <w:p w14:paraId="7F5B22C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Thompson &amp; Molly, 1993a</w:t>
            </w:r>
          </w:p>
        </w:tc>
        <w:tc>
          <w:tcPr>
            <w:tcW w:w="1431" w:type="dxa"/>
          </w:tcPr>
          <w:p w14:paraId="6652823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Thompson &amp; Molly, 1993</w:t>
            </w:r>
          </w:p>
        </w:tc>
        <w:tc>
          <w:tcPr>
            <w:tcW w:w="622" w:type="dxa"/>
          </w:tcPr>
          <w:p w14:paraId="065A41F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4FA0526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.82 - .92</w:t>
            </w:r>
          </w:p>
        </w:tc>
        <w:tc>
          <w:tcPr>
            <w:tcW w:w="535" w:type="dxa"/>
          </w:tcPr>
          <w:p w14:paraId="548523E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w:t>
            </w:r>
          </w:p>
        </w:tc>
        <w:tc>
          <w:tcPr>
            <w:tcW w:w="791" w:type="dxa"/>
          </w:tcPr>
          <w:p w14:paraId="12C079B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16.12</w:t>
            </w:r>
          </w:p>
        </w:tc>
        <w:tc>
          <w:tcPr>
            <w:tcW w:w="919" w:type="dxa"/>
          </w:tcPr>
          <w:p w14:paraId="7D0A3E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0.26</w:t>
            </w:r>
          </w:p>
        </w:tc>
        <w:tc>
          <w:tcPr>
            <w:tcW w:w="663" w:type="dxa"/>
          </w:tcPr>
          <w:p w14:paraId="0D1C844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1A0A852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97.30</w:t>
            </w:r>
          </w:p>
        </w:tc>
        <w:tc>
          <w:tcPr>
            <w:tcW w:w="1175" w:type="dxa"/>
          </w:tcPr>
          <w:p w14:paraId="20A33DA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3181F02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0E643D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CC5296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32D24B41"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B897A2C" w14:textId="77777777" w:rsidTr="00BA14AD">
        <w:trPr>
          <w:jc w:val="left"/>
        </w:trPr>
        <w:tc>
          <w:tcPr>
            <w:tcW w:w="2196" w:type="dxa"/>
          </w:tcPr>
          <w:p w14:paraId="6AB76C1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Thompson &amp; Molly, 1993b</w:t>
            </w:r>
          </w:p>
        </w:tc>
        <w:tc>
          <w:tcPr>
            <w:tcW w:w="1431" w:type="dxa"/>
          </w:tcPr>
          <w:p w14:paraId="19BBC52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Thompson &amp; Molly, 1993</w:t>
            </w:r>
          </w:p>
        </w:tc>
        <w:tc>
          <w:tcPr>
            <w:tcW w:w="622" w:type="dxa"/>
          </w:tcPr>
          <w:p w14:paraId="5386D4C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769E13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.79 - .95</w:t>
            </w:r>
          </w:p>
        </w:tc>
        <w:tc>
          <w:tcPr>
            <w:tcW w:w="535" w:type="dxa"/>
          </w:tcPr>
          <w:p w14:paraId="29642E4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w:t>
            </w:r>
          </w:p>
        </w:tc>
        <w:tc>
          <w:tcPr>
            <w:tcW w:w="791" w:type="dxa"/>
          </w:tcPr>
          <w:p w14:paraId="035040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16.06</w:t>
            </w:r>
          </w:p>
        </w:tc>
        <w:tc>
          <w:tcPr>
            <w:tcW w:w="919" w:type="dxa"/>
          </w:tcPr>
          <w:p w14:paraId="38C8094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1.51</w:t>
            </w:r>
          </w:p>
        </w:tc>
        <w:tc>
          <w:tcPr>
            <w:tcW w:w="663" w:type="dxa"/>
          </w:tcPr>
          <w:p w14:paraId="6D18D64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6CE0C7A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102.20</w:t>
            </w:r>
          </w:p>
        </w:tc>
        <w:tc>
          <w:tcPr>
            <w:tcW w:w="1175" w:type="dxa"/>
          </w:tcPr>
          <w:p w14:paraId="0657CFC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71CB8A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88445A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757096F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B5D761F"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5C45A25" w14:textId="77777777" w:rsidTr="00BA14AD">
        <w:trPr>
          <w:jc w:val="left"/>
        </w:trPr>
        <w:tc>
          <w:tcPr>
            <w:tcW w:w="2196" w:type="dxa"/>
          </w:tcPr>
          <w:p w14:paraId="7420CE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Thompson &amp; Sota, 1998</w:t>
            </w:r>
          </w:p>
        </w:tc>
        <w:tc>
          <w:tcPr>
            <w:tcW w:w="1431" w:type="dxa"/>
          </w:tcPr>
          <w:p w14:paraId="298C35B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Thompson &amp; Sota, 1998</w:t>
            </w:r>
          </w:p>
        </w:tc>
        <w:tc>
          <w:tcPr>
            <w:tcW w:w="622" w:type="dxa"/>
          </w:tcPr>
          <w:p w14:paraId="02F655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3F4742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.74 - .88</w:t>
            </w:r>
          </w:p>
        </w:tc>
        <w:tc>
          <w:tcPr>
            <w:tcW w:w="535" w:type="dxa"/>
          </w:tcPr>
          <w:p w14:paraId="2BBD50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23</w:t>
            </w:r>
          </w:p>
        </w:tc>
        <w:tc>
          <w:tcPr>
            <w:tcW w:w="791" w:type="dxa"/>
          </w:tcPr>
          <w:p w14:paraId="18D6760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16.40</w:t>
            </w:r>
          </w:p>
        </w:tc>
        <w:tc>
          <w:tcPr>
            <w:tcW w:w="919" w:type="dxa"/>
          </w:tcPr>
          <w:p w14:paraId="767AD3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0.11</w:t>
            </w:r>
          </w:p>
        </w:tc>
        <w:tc>
          <w:tcPr>
            <w:tcW w:w="663" w:type="dxa"/>
          </w:tcPr>
          <w:p w14:paraId="611FBA8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1942B7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108.10</w:t>
            </w:r>
          </w:p>
        </w:tc>
        <w:tc>
          <w:tcPr>
            <w:tcW w:w="1175" w:type="dxa"/>
          </w:tcPr>
          <w:p w14:paraId="2F7D5B5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77269FFA"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1FD4259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8B20D4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51B55D2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.92 - .96</w:t>
            </w:r>
          </w:p>
        </w:tc>
      </w:tr>
      <w:tr w:rsidR="00C653BA" w:rsidRPr="00C653BA" w14:paraId="6447186E" w14:textId="77777777" w:rsidTr="00BA14AD">
        <w:trPr>
          <w:jc w:val="left"/>
        </w:trPr>
        <w:tc>
          <w:tcPr>
            <w:tcW w:w="2196" w:type="dxa"/>
          </w:tcPr>
          <w:p w14:paraId="48C30C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Thompson &amp; Sota, 1998a</w:t>
            </w:r>
          </w:p>
        </w:tc>
        <w:tc>
          <w:tcPr>
            <w:tcW w:w="1431" w:type="dxa"/>
          </w:tcPr>
          <w:p w14:paraId="7DBA69D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Thompson &amp; Sota, 1998</w:t>
            </w:r>
          </w:p>
        </w:tc>
        <w:tc>
          <w:tcPr>
            <w:tcW w:w="622" w:type="dxa"/>
          </w:tcPr>
          <w:p w14:paraId="737B2E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57B2E2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.82 - .92</w:t>
            </w:r>
          </w:p>
        </w:tc>
        <w:tc>
          <w:tcPr>
            <w:tcW w:w="535" w:type="dxa"/>
          </w:tcPr>
          <w:p w14:paraId="04A25D0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w:t>
            </w:r>
          </w:p>
        </w:tc>
        <w:tc>
          <w:tcPr>
            <w:tcW w:w="791" w:type="dxa"/>
          </w:tcPr>
          <w:p w14:paraId="63D8AB1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16.09</w:t>
            </w:r>
          </w:p>
        </w:tc>
        <w:tc>
          <w:tcPr>
            <w:tcW w:w="919" w:type="dxa"/>
          </w:tcPr>
          <w:p w14:paraId="0A2781D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0.26</w:t>
            </w:r>
          </w:p>
        </w:tc>
        <w:tc>
          <w:tcPr>
            <w:tcW w:w="663" w:type="dxa"/>
          </w:tcPr>
          <w:p w14:paraId="28AE018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367E919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97.30</w:t>
            </w:r>
          </w:p>
        </w:tc>
        <w:tc>
          <w:tcPr>
            <w:tcW w:w="1175" w:type="dxa"/>
          </w:tcPr>
          <w:p w14:paraId="30A4CC2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3D392D7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5920FA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F6EBF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36A7F3F7"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3D836CD8" w14:textId="77777777" w:rsidTr="00BA14AD">
        <w:trPr>
          <w:jc w:val="left"/>
        </w:trPr>
        <w:tc>
          <w:tcPr>
            <w:tcW w:w="2196" w:type="dxa"/>
          </w:tcPr>
          <w:p w14:paraId="16811BA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Thompson &amp; Sota, 1998b</w:t>
            </w:r>
          </w:p>
        </w:tc>
        <w:tc>
          <w:tcPr>
            <w:tcW w:w="1431" w:type="dxa"/>
          </w:tcPr>
          <w:p w14:paraId="720F0B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Thompson &amp; Sota, 1998</w:t>
            </w:r>
          </w:p>
        </w:tc>
        <w:tc>
          <w:tcPr>
            <w:tcW w:w="622" w:type="dxa"/>
          </w:tcPr>
          <w:p w14:paraId="462E419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77979E4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.79 - .95</w:t>
            </w:r>
          </w:p>
        </w:tc>
        <w:tc>
          <w:tcPr>
            <w:tcW w:w="535" w:type="dxa"/>
          </w:tcPr>
          <w:p w14:paraId="0E9F711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w:t>
            </w:r>
          </w:p>
        </w:tc>
        <w:tc>
          <w:tcPr>
            <w:tcW w:w="791" w:type="dxa"/>
          </w:tcPr>
          <w:p w14:paraId="15C175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16.09</w:t>
            </w:r>
          </w:p>
        </w:tc>
        <w:tc>
          <w:tcPr>
            <w:tcW w:w="919" w:type="dxa"/>
          </w:tcPr>
          <w:p w14:paraId="39C22D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1.51</w:t>
            </w:r>
          </w:p>
        </w:tc>
        <w:tc>
          <w:tcPr>
            <w:tcW w:w="663" w:type="dxa"/>
          </w:tcPr>
          <w:p w14:paraId="696B0B8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4AA5A12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102.20</w:t>
            </w:r>
          </w:p>
        </w:tc>
        <w:tc>
          <w:tcPr>
            <w:tcW w:w="1175" w:type="dxa"/>
          </w:tcPr>
          <w:p w14:paraId="4F24BC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4F6ABC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CD6889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D42764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Canada</w:t>
            </w:r>
          </w:p>
        </w:tc>
        <w:tc>
          <w:tcPr>
            <w:tcW w:w="921" w:type="dxa"/>
          </w:tcPr>
          <w:p w14:paraId="59C03378"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5A212D3" w14:textId="77777777" w:rsidTr="00BA14AD">
        <w:trPr>
          <w:jc w:val="left"/>
        </w:trPr>
        <w:tc>
          <w:tcPr>
            <w:tcW w:w="2196" w:type="dxa"/>
          </w:tcPr>
          <w:p w14:paraId="75F363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Thorndike, 1977 b</w:t>
            </w:r>
          </w:p>
        </w:tc>
        <w:tc>
          <w:tcPr>
            <w:tcW w:w="1431" w:type="dxa"/>
          </w:tcPr>
          <w:p w14:paraId="1543A91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Thorndike, 1977</w:t>
            </w:r>
          </w:p>
        </w:tc>
        <w:tc>
          <w:tcPr>
            <w:tcW w:w="622" w:type="dxa"/>
          </w:tcPr>
          <w:p w14:paraId="5FBA5E2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0BBBAC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w:t>
            </w:r>
          </w:p>
        </w:tc>
        <w:tc>
          <w:tcPr>
            <w:tcW w:w="535" w:type="dxa"/>
          </w:tcPr>
          <w:p w14:paraId="39C748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248</w:t>
            </w:r>
          </w:p>
        </w:tc>
        <w:tc>
          <w:tcPr>
            <w:tcW w:w="791" w:type="dxa"/>
          </w:tcPr>
          <w:p w14:paraId="2D2CA0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5.00</w:t>
            </w:r>
          </w:p>
        </w:tc>
        <w:tc>
          <w:tcPr>
            <w:tcW w:w="919" w:type="dxa"/>
          </w:tcPr>
          <w:p w14:paraId="2425F1A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663" w:type="dxa"/>
          </w:tcPr>
          <w:p w14:paraId="5EB523F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66314A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110.30</w:t>
            </w:r>
          </w:p>
        </w:tc>
        <w:tc>
          <w:tcPr>
            <w:tcW w:w="1175" w:type="dxa"/>
          </w:tcPr>
          <w:p w14:paraId="0C16B5B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5E45CCE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6D18B5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FDB338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3755120B"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887859C" w14:textId="77777777" w:rsidTr="00BA14AD">
        <w:trPr>
          <w:jc w:val="left"/>
        </w:trPr>
        <w:tc>
          <w:tcPr>
            <w:tcW w:w="2196" w:type="dxa"/>
          </w:tcPr>
          <w:p w14:paraId="45B918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Thorndike, 1977a</w:t>
            </w:r>
          </w:p>
        </w:tc>
        <w:tc>
          <w:tcPr>
            <w:tcW w:w="1431" w:type="dxa"/>
          </w:tcPr>
          <w:p w14:paraId="68FCE6C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Thorndike, 1977</w:t>
            </w:r>
          </w:p>
        </w:tc>
        <w:tc>
          <w:tcPr>
            <w:tcW w:w="622" w:type="dxa"/>
          </w:tcPr>
          <w:p w14:paraId="492E351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0CB864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w:t>
            </w:r>
          </w:p>
        </w:tc>
        <w:tc>
          <w:tcPr>
            <w:tcW w:w="535" w:type="dxa"/>
          </w:tcPr>
          <w:p w14:paraId="18FB94E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211</w:t>
            </w:r>
          </w:p>
        </w:tc>
        <w:tc>
          <w:tcPr>
            <w:tcW w:w="791" w:type="dxa"/>
          </w:tcPr>
          <w:p w14:paraId="068BF0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w:t>
            </w:r>
          </w:p>
        </w:tc>
        <w:tc>
          <w:tcPr>
            <w:tcW w:w="919" w:type="dxa"/>
          </w:tcPr>
          <w:p w14:paraId="419D14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663" w:type="dxa"/>
          </w:tcPr>
          <w:p w14:paraId="42313BC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5CE0B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110.20</w:t>
            </w:r>
          </w:p>
        </w:tc>
        <w:tc>
          <w:tcPr>
            <w:tcW w:w="1175" w:type="dxa"/>
          </w:tcPr>
          <w:p w14:paraId="7C912E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68ABDF6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4A7435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FD067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3911521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115FD44" w14:textId="77777777" w:rsidTr="00BA14AD">
        <w:trPr>
          <w:jc w:val="left"/>
        </w:trPr>
        <w:tc>
          <w:tcPr>
            <w:tcW w:w="2196" w:type="dxa"/>
          </w:tcPr>
          <w:p w14:paraId="321DAD8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Thorndike, 1977c</w:t>
            </w:r>
          </w:p>
        </w:tc>
        <w:tc>
          <w:tcPr>
            <w:tcW w:w="1431" w:type="dxa"/>
          </w:tcPr>
          <w:p w14:paraId="3796F78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Thorndike, 1977</w:t>
            </w:r>
          </w:p>
        </w:tc>
        <w:tc>
          <w:tcPr>
            <w:tcW w:w="622" w:type="dxa"/>
          </w:tcPr>
          <w:p w14:paraId="35A3981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600E893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.77</w:t>
            </w:r>
          </w:p>
        </w:tc>
        <w:tc>
          <w:tcPr>
            <w:tcW w:w="535" w:type="dxa"/>
          </w:tcPr>
          <w:p w14:paraId="28B2DB2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204</w:t>
            </w:r>
          </w:p>
        </w:tc>
        <w:tc>
          <w:tcPr>
            <w:tcW w:w="791" w:type="dxa"/>
          </w:tcPr>
          <w:p w14:paraId="708EF8C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6.00</w:t>
            </w:r>
          </w:p>
        </w:tc>
        <w:tc>
          <w:tcPr>
            <w:tcW w:w="919" w:type="dxa"/>
          </w:tcPr>
          <w:p w14:paraId="37EBDE2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663" w:type="dxa"/>
          </w:tcPr>
          <w:p w14:paraId="6EB6B75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2A371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108.20</w:t>
            </w:r>
          </w:p>
        </w:tc>
        <w:tc>
          <w:tcPr>
            <w:tcW w:w="1175" w:type="dxa"/>
          </w:tcPr>
          <w:p w14:paraId="0355458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7958C55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D98C75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92479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74B5C06"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96E4AD3" w14:textId="77777777" w:rsidTr="00BA14AD">
        <w:trPr>
          <w:jc w:val="left"/>
        </w:trPr>
        <w:tc>
          <w:tcPr>
            <w:tcW w:w="2196" w:type="dxa"/>
          </w:tcPr>
          <w:p w14:paraId="03A1DE3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Tuma &amp; Appelbaum, 1980</w:t>
            </w:r>
          </w:p>
        </w:tc>
        <w:tc>
          <w:tcPr>
            <w:tcW w:w="1431" w:type="dxa"/>
          </w:tcPr>
          <w:p w14:paraId="73D5B2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Tuma &amp; Appelbaum, 1980</w:t>
            </w:r>
          </w:p>
        </w:tc>
        <w:tc>
          <w:tcPr>
            <w:tcW w:w="622" w:type="dxa"/>
          </w:tcPr>
          <w:p w14:paraId="681B812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02374B8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.89 - .95</w:t>
            </w:r>
          </w:p>
        </w:tc>
        <w:tc>
          <w:tcPr>
            <w:tcW w:w="535" w:type="dxa"/>
          </w:tcPr>
          <w:p w14:paraId="1E594C0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45</w:t>
            </w:r>
          </w:p>
        </w:tc>
        <w:tc>
          <w:tcPr>
            <w:tcW w:w="791" w:type="dxa"/>
          </w:tcPr>
          <w:p w14:paraId="62C6045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10.43</w:t>
            </w:r>
          </w:p>
        </w:tc>
        <w:tc>
          <w:tcPr>
            <w:tcW w:w="919" w:type="dxa"/>
          </w:tcPr>
          <w:p w14:paraId="61A1EBC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0.49</w:t>
            </w:r>
          </w:p>
        </w:tc>
        <w:tc>
          <w:tcPr>
            <w:tcW w:w="663" w:type="dxa"/>
          </w:tcPr>
          <w:p w14:paraId="1BE002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7BBA5E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102.40</w:t>
            </w:r>
          </w:p>
        </w:tc>
        <w:tc>
          <w:tcPr>
            <w:tcW w:w="1175" w:type="dxa"/>
          </w:tcPr>
          <w:p w14:paraId="37D7524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5A7D4F6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45B1C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659643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E65FB8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.66 - .75</w:t>
            </w:r>
          </w:p>
        </w:tc>
      </w:tr>
      <w:tr w:rsidR="00C653BA" w:rsidRPr="00C653BA" w14:paraId="4F1FEB79" w14:textId="77777777" w:rsidTr="00BA14AD">
        <w:trPr>
          <w:jc w:val="left"/>
        </w:trPr>
        <w:tc>
          <w:tcPr>
            <w:tcW w:w="2196" w:type="dxa"/>
          </w:tcPr>
          <w:p w14:paraId="373934A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Twin Infant Project</w:t>
            </w:r>
          </w:p>
        </w:tc>
        <w:tc>
          <w:tcPr>
            <w:tcW w:w="1431" w:type="dxa"/>
          </w:tcPr>
          <w:p w14:paraId="28A5C6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Bishop et al., 2003</w:t>
            </w:r>
          </w:p>
        </w:tc>
        <w:tc>
          <w:tcPr>
            <w:tcW w:w="622" w:type="dxa"/>
          </w:tcPr>
          <w:p w14:paraId="7AC6BD0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28</w:t>
            </w:r>
          </w:p>
        </w:tc>
        <w:tc>
          <w:tcPr>
            <w:tcW w:w="663" w:type="dxa"/>
          </w:tcPr>
          <w:p w14:paraId="354E39A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.06 - .81</w:t>
            </w:r>
          </w:p>
        </w:tc>
        <w:tc>
          <w:tcPr>
            <w:tcW w:w="535" w:type="dxa"/>
          </w:tcPr>
          <w:p w14:paraId="1507084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535 - 1395</w:t>
            </w:r>
          </w:p>
        </w:tc>
        <w:tc>
          <w:tcPr>
            <w:tcW w:w="791" w:type="dxa"/>
          </w:tcPr>
          <w:p w14:paraId="49D627C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1.00 - 10.00</w:t>
            </w:r>
          </w:p>
        </w:tc>
        <w:tc>
          <w:tcPr>
            <w:tcW w:w="919" w:type="dxa"/>
          </w:tcPr>
          <w:p w14:paraId="37C09A7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1.00 - 11.00</w:t>
            </w:r>
          </w:p>
        </w:tc>
        <w:tc>
          <w:tcPr>
            <w:tcW w:w="663" w:type="dxa"/>
          </w:tcPr>
          <w:p w14:paraId="72F1ADC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3CA48522"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E943B1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Bayley; mixed; Stanford Binet; Wechsler</w:t>
            </w:r>
          </w:p>
        </w:tc>
        <w:tc>
          <w:tcPr>
            <w:tcW w:w="1046" w:type="dxa"/>
          </w:tcPr>
          <w:p w14:paraId="67AC0E7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 same</w:t>
            </w:r>
          </w:p>
        </w:tc>
        <w:tc>
          <w:tcPr>
            <w:tcW w:w="790" w:type="dxa"/>
          </w:tcPr>
          <w:p w14:paraId="4EB2CF2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CC1FD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92D04D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A7F811D" w14:textId="77777777" w:rsidTr="00BA14AD">
        <w:trPr>
          <w:jc w:val="left"/>
        </w:trPr>
        <w:tc>
          <w:tcPr>
            <w:tcW w:w="2196" w:type="dxa"/>
          </w:tcPr>
          <w:p w14:paraId="1699578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Twins Early Development Study</w:t>
            </w:r>
          </w:p>
        </w:tc>
        <w:tc>
          <w:tcPr>
            <w:tcW w:w="1431" w:type="dxa"/>
          </w:tcPr>
          <w:p w14:paraId="13BE9B7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Cowan et al., 2018; Haworth et al., 2007</w:t>
            </w:r>
          </w:p>
        </w:tc>
        <w:tc>
          <w:tcPr>
            <w:tcW w:w="622" w:type="dxa"/>
          </w:tcPr>
          <w:p w14:paraId="125F3F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w:t>
            </w:r>
          </w:p>
        </w:tc>
        <w:tc>
          <w:tcPr>
            <w:tcW w:w="663" w:type="dxa"/>
          </w:tcPr>
          <w:p w14:paraId="6B2198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.40 - .66</w:t>
            </w:r>
          </w:p>
        </w:tc>
        <w:tc>
          <w:tcPr>
            <w:tcW w:w="535" w:type="dxa"/>
          </w:tcPr>
          <w:p w14:paraId="02EA7F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948 - 987</w:t>
            </w:r>
          </w:p>
        </w:tc>
        <w:tc>
          <w:tcPr>
            <w:tcW w:w="791" w:type="dxa"/>
          </w:tcPr>
          <w:p w14:paraId="791754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7.00 - 10.00</w:t>
            </w:r>
          </w:p>
        </w:tc>
        <w:tc>
          <w:tcPr>
            <w:tcW w:w="919" w:type="dxa"/>
          </w:tcPr>
          <w:p w14:paraId="0F007F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1.00 - 3.00</w:t>
            </w:r>
          </w:p>
        </w:tc>
        <w:tc>
          <w:tcPr>
            <w:tcW w:w="663" w:type="dxa"/>
          </w:tcPr>
          <w:p w14:paraId="211E5C7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24CF27FD"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A3DE31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733CA1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different</w:t>
            </w:r>
          </w:p>
        </w:tc>
        <w:tc>
          <w:tcPr>
            <w:tcW w:w="790" w:type="dxa"/>
          </w:tcPr>
          <w:p w14:paraId="78103AA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21A805C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45F31BD4"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273FE49" w14:textId="77777777" w:rsidTr="00BA14AD">
        <w:trPr>
          <w:jc w:val="left"/>
        </w:trPr>
        <w:tc>
          <w:tcPr>
            <w:tcW w:w="2196" w:type="dxa"/>
          </w:tcPr>
          <w:p w14:paraId="2888FAF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Twins, Adoptees, </w:t>
            </w:r>
            <w:proofErr w:type="gramStart"/>
            <w:r w:rsidRPr="00C653BA">
              <w:rPr>
                <w:rFonts w:ascii="Cambria" w:eastAsia="Times New Roman" w:hAnsi="Cambria" w:cs="Times New Roman"/>
                <w:color w:val="0070C0"/>
                <w:sz w:val="14"/>
                <w:szCs w:val="14"/>
              </w:rPr>
              <w:t>Peers</w:t>
            </w:r>
            <w:proofErr w:type="gramEnd"/>
            <w:r w:rsidRPr="00C653BA">
              <w:rPr>
                <w:rFonts w:ascii="Cambria" w:eastAsia="Times New Roman" w:hAnsi="Cambria" w:cs="Times New Roman"/>
                <w:color w:val="0070C0"/>
                <w:sz w:val="14"/>
                <w:szCs w:val="14"/>
              </w:rPr>
              <w:t xml:space="preserve"> and Siblings</w:t>
            </w:r>
          </w:p>
        </w:tc>
        <w:tc>
          <w:tcPr>
            <w:tcW w:w="1431" w:type="dxa"/>
          </w:tcPr>
          <w:p w14:paraId="2A11CAB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Segal et al., 2007</w:t>
            </w:r>
          </w:p>
        </w:tc>
        <w:tc>
          <w:tcPr>
            <w:tcW w:w="622" w:type="dxa"/>
          </w:tcPr>
          <w:p w14:paraId="079AFCF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5FE8515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.42 - .54</w:t>
            </w:r>
          </w:p>
        </w:tc>
        <w:tc>
          <w:tcPr>
            <w:tcW w:w="535" w:type="dxa"/>
          </w:tcPr>
          <w:p w14:paraId="6E84A7B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84</w:t>
            </w:r>
          </w:p>
        </w:tc>
        <w:tc>
          <w:tcPr>
            <w:tcW w:w="791" w:type="dxa"/>
          </w:tcPr>
          <w:p w14:paraId="72229A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5.11</w:t>
            </w:r>
          </w:p>
        </w:tc>
        <w:tc>
          <w:tcPr>
            <w:tcW w:w="919" w:type="dxa"/>
          </w:tcPr>
          <w:p w14:paraId="34875EC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5.65</w:t>
            </w:r>
          </w:p>
        </w:tc>
        <w:tc>
          <w:tcPr>
            <w:tcW w:w="663" w:type="dxa"/>
          </w:tcPr>
          <w:p w14:paraId="484B15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0371FA7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105.86</w:t>
            </w:r>
          </w:p>
        </w:tc>
        <w:tc>
          <w:tcPr>
            <w:tcW w:w="1175" w:type="dxa"/>
          </w:tcPr>
          <w:p w14:paraId="46A19F8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4172267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33B231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1EBECEA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909A7B8"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FB3221D" w14:textId="77777777" w:rsidTr="00BA14AD">
        <w:trPr>
          <w:jc w:val="left"/>
        </w:trPr>
        <w:tc>
          <w:tcPr>
            <w:tcW w:w="2196" w:type="dxa"/>
          </w:tcPr>
          <w:p w14:paraId="56EEF21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UVG longitudinal study</w:t>
            </w:r>
          </w:p>
        </w:tc>
        <w:tc>
          <w:tcPr>
            <w:tcW w:w="1431" w:type="dxa"/>
          </w:tcPr>
          <w:p w14:paraId="27CA1F58"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Mansukoski</w:t>
            </w:r>
            <w:proofErr w:type="spellEnd"/>
            <w:r w:rsidRPr="00C653BA">
              <w:rPr>
                <w:rFonts w:ascii="Cambria" w:eastAsia="Times New Roman" w:hAnsi="Cambria" w:cs="Times New Roman"/>
                <w:color w:val="0070C0"/>
                <w:sz w:val="14"/>
                <w:szCs w:val="14"/>
              </w:rPr>
              <w:t xml:space="preserve"> et al., 2020</w:t>
            </w:r>
          </w:p>
        </w:tc>
        <w:tc>
          <w:tcPr>
            <w:tcW w:w="622" w:type="dxa"/>
          </w:tcPr>
          <w:p w14:paraId="1021354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w:t>
            </w:r>
          </w:p>
        </w:tc>
        <w:tc>
          <w:tcPr>
            <w:tcW w:w="663" w:type="dxa"/>
          </w:tcPr>
          <w:p w14:paraId="6505DB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.61 - .88</w:t>
            </w:r>
          </w:p>
        </w:tc>
        <w:tc>
          <w:tcPr>
            <w:tcW w:w="535" w:type="dxa"/>
          </w:tcPr>
          <w:p w14:paraId="2CC1CC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1430 - 12733</w:t>
            </w:r>
          </w:p>
        </w:tc>
        <w:tc>
          <w:tcPr>
            <w:tcW w:w="791" w:type="dxa"/>
          </w:tcPr>
          <w:p w14:paraId="21D813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6.50 - 12.50</w:t>
            </w:r>
          </w:p>
        </w:tc>
        <w:tc>
          <w:tcPr>
            <w:tcW w:w="919" w:type="dxa"/>
          </w:tcPr>
          <w:p w14:paraId="798322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1.00 - 8.00</w:t>
            </w:r>
          </w:p>
        </w:tc>
        <w:tc>
          <w:tcPr>
            <w:tcW w:w="663" w:type="dxa"/>
          </w:tcPr>
          <w:p w14:paraId="36DC040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319307F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91.32 - 98.09</w:t>
            </w:r>
          </w:p>
        </w:tc>
        <w:tc>
          <w:tcPr>
            <w:tcW w:w="1175" w:type="dxa"/>
          </w:tcPr>
          <w:p w14:paraId="70A5418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Otis</w:t>
            </w:r>
          </w:p>
        </w:tc>
        <w:tc>
          <w:tcPr>
            <w:tcW w:w="1046" w:type="dxa"/>
          </w:tcPr>
          <w:p w14:paraId="0ECFDE1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787F08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523FC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Guatemala</w:t>
            </w:r>
          </w:p>
        </w:tc>
        <w:tc>
          <w:tcPr>
            <w:tcW w:w="921" w:type="dxa"/>
          </w:tcPr>
          <w:p w14:paraId="20A1868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CEE4D2E" w14:textId="77777777" w:rsidTr="00BA14AD">
        <w:trPr>
          <w:jc w:val="left"/>
        </w:trPr>
        <w:tc>
          <w:tcPr>
            <w:tcW w:w="2196" w:type="dxa"/>
          </w:tcPr>
          <w:p w14:paraId="4630A5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Uka et al., 2019</w:t>
            </w:r>
          </w:p>
        </w:tc>
        <w:tc>
          <w:tcPr>
            <w:tcW w:w="1431" w:type="dxa"/>
          </w:tcPr>
          <w:p w14:paraId="5346256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Uka et al., 2019</w:t>
            </w:r>
          </w:p>
        </w:tc>
        <w:tc>
          <w:tcPr>
            <w:tcW w:w="622" w:type="dxa"/>
          </w:tcPr>
          <w:p w14:paraId="4516AB9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11C2071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.68 - .79</w:t>
            </w:r>
          </w:p>
        </w:tc>
        <w:tc>
          <w:tcPr>
            <w:tcW w:w="535" w:type="dxa"/>
          </w:tcPr>
          <w:p w14:paraId="5B96D68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96 - 136</w:t>
            </w:r>
          </w:p>
        </w:tc>
        <w:tc>
          <w:tcPr>
            <w:tcW w:w="791" w:type="dxa"/>
          </w:tcPr>
          <w:p w14:paraId="44B08C0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4.50 - 5.08</w:t>
            </w:r>
          </w:p>
        </w:tc>
        <w:tc>
          <w:tcPr>
            <w:tcW w:w="919" w:type="dxa"/>
          </w:tcPr>
          <w:p w14:paraId="43F7B41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0.58 - 1.17</w:t>
            </w:r>
          </w:p>
        </w:tc>
        <w:tc>
          <w:tcPr>
            <w:tcW w:w="663" w:type="dxa"/>
          </w:tcPr>
          <w:p w14:paraId="10C5ADC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0AA78A33"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86D8C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Raven</w:t>
            </w:r>
          </w:p>
        </w:tc>
        <w:tc>
          <w:tcPr>
            <w:tcW w:w="1046" w:type="dxa"/>
          </w:tcPr>
          <w:p w14:paraId="7DA5EA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12B2E3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09836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Kosovo</w:t>
            </w:r>
          </w:p>
        </w:tc>
        <w:tc>
          <w:tcPr>
            <w:tcW w:w="921" w:type="dxa"/>
          </w:tcPr>
          <w:p w14:paraId="7A79C7A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.72</w:t>
            </w:r>
          </w:p>
        </w:tc>
      </w:tr>
      <w:tr w:rsidR="00C653BA" w:rsidRPr="00C653BA" w14:paraId="113624D3" w14:textId="77777777" w:rsidTr="00BA14AD">
        <w:trPr>
          <w:jc w:val="left"/>
        </w:trPr>
        <w:tc>
          <w:tcPr>
            <w:tcW w:w="2196" w:type="dxa"/>
          </w:tcPr>
          <w:p w14:paraId="4D13B800" w14:textId="77777777" w:rsidR="00C653BA" w:rsidRPr="00C653BA" w:rsidRDefault="00C653BA" w:rsidP="00C653BA">
            <w:pPr>
              <w:jc w:val="left"/>
              <w:rPr>
                <w:rFonts w:ascii="Cambria" w:eastAsia="Times New Roman" w:hAnsi="Cambria" w:cs="Times New Roman"/>
                <w:color w:val="0070C0"/>
                <w:sz w:val="14"/>
                <w:szCs w:val="14"/>
                <w:lang w:val="de-DE"/>
              </w:rPr>
            </w:pPr>
            <w:r w:rsidRPr="00C653BA">
              <w:rPr>
                <w:rFonts w:ascii="Cambria" w:eastAsia="Times New Roman" w:hAnsi="Cambria" w:cs="Times New Roman"/>
                <w:color w:val="0070C0"/>
                <w:sz w:val="14"/>
                <w:szCs w:val="14"/>
                <w:lang w:val="de-DE"/>
              </w:rPr>
              <w:t xml:space="preserve">Van der </w:t>
            </w:r>
            <w:proofErr w:type="spellStart"/>
            <w:r w:rsidRPr="00C653BA">
              <w:rPr>
                <w:rFonts w:ascii="Cambria" w:eastAsia="Times New Roman" w:hAnsi="Cambria" w:cs="Times New Roman"/>
                <w:color w:val="0070C0"/>
                <w:sz w:val="14"/>
                <w:szCs w:val="14"/>
                <w:lang w:val="de-DE"/>
              </w:rPr>
              <w:t>Stel</w:t>
            </w:r>
            <w:proofErr w:type="spellEnd"/>
            <w:r w:rsidRPr="00C653BA">
              <w:rPr>
                <w:rFonts w:ascii="Cambria" w:eastAsia="Times New Roman" w:hAnsi="Cambria" w:cs="Times New Roman"/>
                <w:color w:val="0070C0"/>
                <w:sz w:val="14"/>
                <w:szCs w:val="14"/>
                <w:lang w:val="de-DE"/>
              </w:rPr>
              <w:t xml:space="preserve"> et al., 2013</w:t>
            </w:r>
          </w:p>
        </w:tc>
        <w:tc>
          <w:tcPr>
            <w:tcW w:w="1431" w:type="dxa"/>
          </w:tcPr>
          <w:p w14:paraId="0886AD1F" w14:textId="77777777" w:rsidR="00C653BA" w:rsidRPr="00C653BA" w:rsidRDefault="00C653BA" w:rsidP="00C653BA">
            <w:pPr>
              <w:jc w:val="left"/>
              <w:rPr>
                <w:rFonts w:ascii="Cambria" w:eastAsia="Times New Roman" w:hAnsi="Cambria" w:cs="Times New Roman"/>
                <w:color w:val="0070C0"/>
                <w:sz w:val="14"/>
                <w:szCs w:val="14"/>
                <w:lang w:val="de-DE"/>
              </w:rPr>
            </w:pPr>
            <w:r w:rsidRPr="00C653BA">
              <w:rPr>
                <w:rFonts w:ascii="Cambria" w:eastAsia="Times New Roman" w:hAnsi="Cambria" w:cs="Times New Roman"/>
                <w:color w:val="0070C0"/>
                <w:sz w:val="14"/>
                <w:szCs w:val="14"/>
                <w:lang w:val="de-DE"/>
              </w:rPr>
              <w:t xml:space="preserve">Van der </w:t>
            </w:r>
            <w:proofErr w:type="spellStart"/>
            <w:r w:rsidRPr="00C653BA">
              <w:rPr>
                <w:rFonts w:ascii="Cambria" w:eastAsia="Times New Roman" w:hAnsi="Cambria" w:cs="Times New Roman"/>
                <w:color w:val="0070C0"/>
                <w:sz w:val="14"/>
                <w:szCs w:val="14"/>
                <w:lang w:val="de-DE"/>
              </w:rPr>
              <w:t>Stel</w:t>
            </w:r>
            <w:proofErr w:type="spellEnd"/>
            <w:r w:rsidRPr="00C653BA">
              <w:rPr>
                <w:rFonts w:ascii="Cambria" w:eastAsia="Times New Roman" w:hAnsi="Cambria" w:cs="Times New Roman"/>
                <w:color w:val="0070C0"/>
                <w:sz w:val="14"/>
                <w:szCs w:val="14"/>
                <w:lang w:val="de-DE"/>
              </w:rPr>
              <w:t xml:space="preserve"> et al., 2013</w:t>
            </w:r>
          </w:p>
        </w:tc>
        <w:tc>
          <w:tcPr>
            <w:tcW w:w="622" w:type="dxa"/>
          </w:tcPr>
          <w:p w14:paraId="31AC3E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37F6DA9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.71 - .82</w:t>
            </w:r>
          </w:p>
        </w:tc>
        <w:tc>
          <w:tcPr>
            <w:tcW w:w="535" w:type="dxa"/>
          </w:tcPr>
          <w:p w14:paraId="142BF00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25</w:t>
            </w:r>
          </w:p>
        </w:tc>
        <w:tc>
          <w:tcPr>
            <w:tcW w:w="791" w:type="dxa"/>
          </w:tcPr>
          <w:p w14:paraId="74A3FF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13.00 - 14.00</w:t>
            </w:r>
          </w:p>
        </w:tc>
        <w:tc>
          <w:tcPr>
            <w:tcW w:w="919" w:type="dxa"/>
          </w:tcPr>
          <w:p w14:paraId="52A005F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1.00 - 2.00</w:t>
            </w:r>
          </w:p>
        </w:tc>
        <w:tc>
          <w:tcPr>
            <w:tcW w:w="663" w:type="dxa"/>
          </w:tcPr>
          <w:p w14:paraId="6010CC9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7F856EC1"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CF6E14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w:t>
            </w:r>
          </w:p>
        </w:tc>
        <w:tc>
          <w:tcPr>
            <w:tcW w:w="1046" w:type="dxa"/>
          </w:tcPr>
          <w:p w14:paraId="662CD0F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05A20D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7CABF63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Netherlands</w:t>
            </w:r>
          </w:p>
        </w:tc>
        <w:tc>
          <w:tcPr>
            <w:tcW w:w="921" w:type="dxa"/>
          </w:tcPr>
          <w:p w14:paraId="6C1232DC"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032AF21B" w14:textId="77777777" w:rsidTr="00BA14AD">
        <w:trPr>
          <w:jc w:val="left"/>
        </w:trPr>
        <w:tc>
          <w:tcPr>
            <w:tcW w:w="2196" w:type="dxa"/>
          </w:tcPr>
          <w:p w14:paraId="652F72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Vance et al., 1998</w:t>
            </w:r>
          </w:p>
        </w:tc>
        <w:tc>
          <w:tcPr>
            <w:tcW w:w="1431" w:type="dxa"/>
          </w:tcPr>
          <w:p w14:paraId="6850BBE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Vance et al., 1998</w:t>
            </w:r>
          </w:p>
        </w:tc>
        <w:tc>
          <w:tcPr>
            <w:tcW w:w="622" w:type="dxa"/>
          </w:tcPr>
          <w:p w14:paraId="7C46976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w:t>
            </w:r>
          </w:p>
        </w:tc>
        <w:tc>
          <w:tcPr>
            <w:tcW w:w="663" w:type="dxa"/>
          </w:tcPr>
          <w:p w14:paraId="3B2BA44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.89 - .94</w:t>
            </w:r>
          </w:p>
        </w:tc>
        <w:tc>
          <w:tcPr>
            <w:tcW w:w="535" w:type="dxa"/>
          </w:tcPr>
          <w:p w14:paraId="144B4CA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166</w:t>
            </w:r>
          </w:p>
        </w:tc>
        <w:tc>
          <w:tcPr>
            <w:tcW w:w="791" w:type="dxa"/>
          </w:tcPr>
          <w:p w14:paraId="27C7A5D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9.80</w:t>
            </w:r>
          </w:p>
        </w:tc>
        <w:tc>
          <w:tcPr>
            <w:tcW w:w="919" w:type="dxa"/>
          </w:tcPr>
          <w:p w14:paraId="3131EB6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3.00</w:t>
            </w:r>
          </w:p>
        </w:tc>
        <w:tc>
          <w:tcPr>
            <w:tcW w:w="663" w:type="dxa"/>
          </w:tcPr>
          <w:p w14:paraId="6321383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Gv</w:t>
            </w:r>
          </w:p>
        </w:tc>
        <w:tc>
          <w:tcPr>
            <w:tcW w:w="790" w:type="dxa"/>
          </w:tcPr>
          <w:p w14:paraId="0C75A53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88.60</w:t>
            </w:r>
          </w:p>
        </w:tc>
        <w:tc>
          <w:tcPr>
            <w:tcW w:w="1175" w:type="dxa"/>
          </w:tcPr>
          <w:p w14:paraId="184FFA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4F4FEA67"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47E056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460416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BB8FF66"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D4C4BA9" w14:textId="77777777" w:rsidTr="00BA14AD">
        <w:trPr>
          <w:jc w:val="left"/>
        </w:trPr>
        <w:tc>
          <w:tcPr>
            <w:tcW w:w="2196" w:type="dxa"/>
          </w:tcPr>
          <w:p w14:paraId="2196A7A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Vietnam Era Twin Study of Aging</w:t>
            </w:r>
          </w:p>
        </w:tc>
        <w:tc>
          <w:tcPr>
            <w:tcW w:w="1431" w:type="dxa"/>
          </w:tcPr>
          <w:p w14:paraId="2BA9EA0A" w14:textId="77777777" w:rsidR="00C653BA" w:rsidRPr="00C653BA" w:rsidRDefault="00C653BA" w:rsidP="00C653BA">
            <w:pPr>
              <w:jc w:val="left"/>
              <w:rPr>
                <w:rFonts w:ascii="Cambria" w:eastAsia="Times New Roman" w:hAnsi="Cambria" w:cs="Times New Roman"/>
                <w:color w:val="0070C0"/>
                <w:sz w:val="14"/>
                <w:szCs w:val="14"/>
                <w:lang w:val="de-DE"/>
              </w:rPr>
            </w:pPr>
            <w:r w:rsidRPr="00C653BA">
              <w:rPr>
                <w:rFonts w:ascii="Cambria" w:eastAsia="Times New Roman" w:hAnsi="Cambria" w:cs="Times New Roman"/>
                <w:color w:val="0070C0"/>
                <w:sz w:val="14"/>
                <w:szCs w:val="14"/>
                <w:lang w:val="de-DE"/>
              </w:rPr>
              <w:t>Franz et al., 2011; Kremen et al., 2019; Lyons et al., 2009; Lyons et al., 2017</w:t>
            </w:r>
          </w:p>
        </w:tc>
        <w:tc>
          <w:tcPr>
            <w:tcW w:w="622" w:type="dxa"/>
          </w:tcPr>
          <w:p w14:paraId="3084599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606E25D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.73 - .85</w:t>
            </w:r>
          </w:p>
        </w:tc>
        <w:tc>
          <w:tcPr>
            <w:tcW w:w="535" w:type="dxa"/>
          </w:tcPr>
          <w:p w14:paraId="7CAF5C9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795 - 1273</w:t>
            </w:r>
          </w:p>
        </w:tc>
        <w:tc>
          <w:tcPr>
            <w:tcW w:w="791" w:type="dxa"/>
          </w:tcPr>
          <w:p w14:paraId="6E80B7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19.67 - 56.00</w:t>
            </w:r>
          </w:p>
        </w:tc>
        <w:tc>
          <w:tcPr>
            <w:tcW w:w="919" w:type="dxa"/>
          </w:tcPr>
          <w:p w14:paraId="5B1BA35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5.65 - 42.00</w:t>
            </w:r>
          </w:p>
        </w:tc>
        <w:tc>
          <w:tcPr>
            <w:tcW w:w="663" w:type="dxa"/>
          </w:tcPr>
          <w:p w14:paraId="4E55D74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w:t>
            </w:r>
          </w:p>
        </w:tc>
        <w:tc>
          <w:tcPr>
            <w:tcW w:w="790" w:type="dxa"/>
          </w:tcPr>
          <w:p w14:paraId="4E31CCF6"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6790DC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AFQT</w:t>
            </w:r>
          </w:p>
        </w:tc>
        <w:tc>
          <w:tcPr>
            <w:tcW w:w="1046" w:type="dxa"/>
          </w:tcPr>
          <w:p w14:paraId="3B621A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D91F9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240FFC6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 Vietnam</w:t>
            </w:r>
          </w:p>
        </w:tc>
        <w:tc>
          <w:tcPr>
            <w:tcW w:w="921" w:type="dxa"/>
          </w:tcPr>
          <w:p w14:paraId="1451B2FD"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A7DA185" w14:textId="77777777" w:rsidTr="00BA14AD">
        <w:trPr>
          <w:jc w:val="left"/>
        </w:trPr>
        <w:tc>
          <w:tcPr>
            <w:tcW w:w="2196" w:type="dxa"/>
          </w:tcPr>
          <w:p w14:paraId="12FF4B4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Vietnam Experience Study</w:t>
            </w:r>
          </w:p>
        </w:tc>
        <w:tc>
          <w:tcPr>
            <w:tcW w:w="1431" w:type="dxa"/>
          </w:tcPr>
          <w:p w14:paraId="66F7445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Larsen et al., 2008</w:t>
            </w:r>
          </w:p>
        </w:tc>
        <w:tc>
          <w:tcPr>
            <w:tcW w:w="622" w:type="dxa"/>
          </w:tcPr>
          <w:p w14:paraId="3706D41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1C035F8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.85</w:t>
            </w:r>
          </w:p>
        </w:tc>
        <w:tc>
          <w:tcPr>
            <w:tcW w:w="535" w:type="dxa"/>
          </w:tcPr>
          <w:p w14:paraId="4875A55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4321</w:t>
            </w:r>
          </w:p>
        </w:tc>
        <w:tc>
          <w:tcPr>
            <w:tcW w:w="791" w:type="dxa"/>
          </w:tcPr>
          <w:p w14:paraId="645439B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19.92</w:t>
            </w:r>
          </w:p>
        </w:tc>
        <w:tc>
          <w:tcPr>
            <w:tcW w:w="919" w:type="dxa"/>
          </w:tcPr>
          <w:p w14:paraId="0E37162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17.90</w:t>
            </w:r>
          </w:p>
        </w:tc>
        <w:tc>
          <w:tcPr>
            <w:tcW w:w="663" w:type="dxa"/>
          </w:tcPr>
          <w:p w14:paraId="72595C2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w:t>
            </w:r>
          </w:p>
        </w:tc>
        <w:tc>
          <w:tcPr>
            <w:tcW w:w="790" w:type="dxa"/>
          </w:tcPr>
          <w:p w14:paraId="69317F1D"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2AE65CD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AFQT</w:t>
            </w:r>
          </w:p>
        </w:tc>
        <w:tc>
          <w:tcPr>
            <w:tcW w:w="1046" w:type="dxa"/>
          </w:tcPr>
          <w:p w14:paraId="6285889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7D6D25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474F3AC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58DC2F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F15D96D" w14:textId="77777777" w:rsidTr="00BA14AD">
        <w:trPr>
          <w:jc w:val="left"/>
        </w:trPr>
        <w:tc>
          <w:tcPr>
            <w:tcW w:w="2196" w:type="dxa"/>
          </w:tcPr>
          <w:p w14:paraId="70AA6E1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Villado et al., 2016</w:t>
            </w:r>
          </w:p>
        </w:tc>
        <w:tc>
          <w:tcPr>
            <w:tcW w:w="1431" w:type="dxa"/>
          </w:tcPr>
          <w:p w14:paraId="554D5A9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Villado et al., 2016</w:t>
            </w:r>
          </w:p>
        </w:tc>
        <w:tc>
          <w:tcPr>
            <w:tcW w:w="622" w:type="dxa"/>
          </w:tcPr>
          <w:p w14:paraId="1399399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w:t>
            </w:r>
          </w:p>
        </w:tc>
        <w:tc>
          <w:tcPr>
            <w:tcW w:w="663" w:type="dxa"/>
          </w:tcPr>
          <w:p w14:paraId="7842E41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.62 - .86</w:t>
            </w:r>
          </w:p>
        </w:tc>
        <w:tc>
          <w:tcPr>
            <w:tcW w:w="535" w:type="dxa"/>
          </w:tcPr>
          <w:p w14:paraId="393533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307</w:t>
            </w:r>
          </w:p>
        </w:tc>
        <w:tc>
          <w:tcPr>
            <w:tcW w:w="791" w:type="dxa"/>
          </w:tcPr>
          <w:p w14:paraId="49120E0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20.08</w:t>
            </w:r>
          </w:p>
        </w:tc>
        <w:tc>
          <w:tcPr>
            <w:tcW w:w="919" w:type="dxa"/>
          </w:tcPr>
          <w:p w14:paraId="54B0FD5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0.12</w:t>
            </w:r>
          </w:p>
        </w:tc>
        <w:tc>
          <w:tcPr>
            <w:tcW w:w="663" w:type="dxa"/>
          </w:tcPr>
          <w:p w14:paraId="24F46B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Gf</w:t>
            </w:r>
          </w:p>
        </w:tc>
        <w:tc>
          <w:tcPr>
            <w:tcW w:w="790" w:type="dxa"/>
          </w:tcPr>
          <w:p w14:paraId="4FD07066"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A74CC2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Raven; Wonderlic</w:t>
            </w:r>
          </w:p>
        </w:tc>
        <w:tc>
          <w:tcPr>
            <w:tcW w:w="1046" w:type="dxa"/>
          </w:tcPr>
          <w:p w14:paraId="3DC8B88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85AF98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35230F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D22E77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.75 - .89</w:t>
            </w:r>
          </w:p>
        </w:tc>
      </w:tr>
      <w:tr w:rsidR="00C653BA" w:rsidRPr="00C653BA" w14:paraId="4D593385" w14:textId="77777777" w:rsidTr="00BA14AD">
        <w:trPr>
          <w:jc w:val="left"/>
        </w:trPr>
        <w:tc>
          <w:tcPr>
            <w:tcW w:w="2196" w:type="dxa"/>
          </w:tcPr>
          <w:p w14:paraId="644322B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Virginia Cognitive Aging Project</w:t>
            </w:r>
          </w:p>
        </w:tc>
        <w:tc>
          <w:tcPr>
            <w:tcW w:w="1431" w:type="dxa"/>
          </w:tcPr>
          <w:p w14:paraId="7E975A1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Salthouse, 2012 I; Salthouse, 2014</w:t>
            </w:r>
          </w:p>
        </w:tc>
        <w:tc>
          <w:tcPr>
            <w:tcW w:w="622" w:type="dxa"/>
          </w:tcPr>
          <w:p w14:paraId="0F68D4A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17</w:t>
            </w:r>
          </w:p>
        </w:tc>
        <w:tc>
          <w:tcPr>
            <w:tcW w:w="663" w:type="dxa"/>
          </w:tcPr>
          <w:p w14:paraId="43B263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.66 - .92</w:t>
            </w:r>
          </w:p>
        </w:tc>
        <w:tc>
          <w:tcPr>
            <w:tcW w:w="535" w:type="dxa"/>
          </w:tcPr>
          <w:p w14:paraId="2DAABF1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182 - 659</w:t>
            </w:r>
          </w:p>
        </w:tc>
        <w:tc>
          <w:tcPr>
            <w:tcW w:w="791" w:type="dxa"/>
          </w:tcPr>
          <w:p w14:paraId="0A7150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28.80 - 72.30</w:t>
            </w:r>
          </w:p>
        </w:tc>
        <w:tc>
          <w:tcPr>
            <w:tcW w:w="919" w:type="dxa"/>
          </w:tcPr>
          <w:p w14:paraId="383505C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2.30 - 6.00</w:t>
            </w:r>
          </w:p>
        </w:tc>
        <w:tc>
          <w:tcPr>
            <w:tcW w:w="663" w:type="dxa"/>
          </w:tcPr>
          <w:p w14:paraId="652BD6E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 Gs; Gv; Gwm</w:t>
            </w:r>
          </w:p>
        </w:tc>
        <w:tc>
          <w:tcPr>
            <w:tcW w:w="790" w:type="dxa"/>
          </w:tcPr>
          <w:p w14:paraId="5DDFF817"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743D6F9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Raven; Wechsler</w:t>
            </w:r>
          </w:p>
        </w:tc>
        <w:tc>
          <w:tcPr>
            <w:tcW w:w="1046" w:type="dxa"/>
          </w:tcPr>
          <w:p w14:paraId="73EE902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21E01A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 not complete</w:t>
            </w:r>
          </w:p>
        </w:tc>
        <w:tc>
          <w:tcPr>
            <w:tcW w:w="920" w:type="dxa"/>
          </w:tcPr>
          <w:p w14:paraId="74329F3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5512CD42"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622026A" w14:textId="77777777" w:rsidTr="00BA14AD">
        <w:trPr>
          <w:jc w:val="left"/>
        </w:trPr>
        <w:tc>
          <w:tcPr>
            <w:tcW w:w="2196" w:type="dxa"/>
          </w:tcPr>
          <w:p w14:paraId="721A474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Virginia Cognitive Aging Project _a</w:t>
            </w:r>
          </w:p>
        </w:tc>
        <w:tc>
          <w:tcPr>
            <w:tcW w:w="1431" w:type="dxa"/>
          </w:tcPr>
          <w:p w14:paraId="752DB0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Salthouse, 2012 II</w:t>
            </w:r>
          </w:p>
        </w:tc>
        <w:tc>
          <w:tcPr>
            <w:tcW w:w="622" w:type="dxa"/>
          </w:tcPr>
          <w:p w14:paraId="74E3CCD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6236020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.80 - .96</w:t>
            </w:r>
          </w:p>
        </w:tc>
        <w:tc>
          <w:tcPr>
            <w:tcW w:w="535" w:type="dxa"/>
          </w:tcPr>
          <w:p w14:paraId="4CF8FA7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148</w:t>
            </w:r>
          </w:p>
        </w:tc>
        <w:tc>
          <w:tcPr>
            <w:tcW w:w="791" w:type="dxa"/>
          </w:tcPr>
          <w:p w14:paraId="06ACC5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28.50</w:t>
            </w:r>
          </w:p>
        </w:tc>
        <w:tc>
          <w:tcPr>
            <w:tcW w:w="919" w:type="dxa"/>
          </w:tcPr>
          <w:p w14:paraId="2D2E04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0.02 - 2.70</w:t>
            </w:r>
          </w:p>
        </w:tc>
        <w:tc>
          <w:tcPr>
            <w:tcW w:w="663" w:type="dxa"/>
          </w:tcPr>
          <w:p w14:paraId="596B813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 Gs; Gv; Gwm</w:t>
            </w:r>
          </w:p>
        </w:tc>
        <w:tc>
          <w:tcPr>
            <w:tcW w:w="790" w:type="dxa"/>
          </w:tcPr>
          <w:p w14:paraId="0C49E63E"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A128D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Wechsler</w:t>
            </w:r>
          </w:p>
        </w:tc>
        <w:tc>
          <w:tcPr>
            <w:tcW w:w="1046" w:type="dxa"/>
          </w:tcPr>
          <w:p w14:paraId="04C28B7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66D810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21FB4B0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407AE7F9"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7CFA08F1" w14:textId="77777777" w:rsidTr="00BA14AD">
        <w:trPr>
          <w:jc w:val="left"/>
        </w:trPr>
        <w:tc>
          <w:tcPr>
            <w:tcW w:w="2196" w:type="dxa"/>
          </w:tcPr>
          <w:p w14:paraId="21C376E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Virginia Cognitive Aging Project _b</w:t>
            </w:r>
          </w:p>
        </w:tc>
        <w:tc>
          <w:tcPr>
            <w:tcW w:w="1431" w:type="dxa"/>
          </w:tcPr>
          <w:p w14:paraId="62B4251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Salthouse, 2012 II</w:t>
            </w:r>
          </w:p>
        </w:tc>
        <w:tc>
          <w:tcPr>
            <w:tcW w:w="622" w:type="dxa"/>
          </w:tcPr>
          <w:p w14:paraId="340012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01E544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.76 - .95</w:t>
            </w:r>
          </w:p>
        </w:tc>
        <w:tc>
          <w:tcPr>
            <w:tcW w:w="535" w:type="dxa"/>
          </w:tcPr>
          <w:p w14:paraId="538B9FF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313</w:t>
            </w:r>
          </w:p>
        </w:tc>
        <w:tc>
          <w:tcPr>
            <w:tcW w:w="791" w:type="dxa"/>
          </w:tcPr>
          <w:p w14:paraId="2E83B5B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49.50</w:t>
            </w:r>
          </w:p>
        </w:tc>
        <w:tc>
          <w:tcPr>
            <w:tcW w:w="919" w:type="dxa"/>
          </w:tcPr>
          <w:p w14:paraId="0DE03F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0.02 - 2.70</w:t>
            </w:r>
          </w:p>
        </w:tc>
        <w:tc>
          <w:tcPr>
            <w:tcW w:w="663" w:type="dxa"/>
          </w:tcPr>
          <w:p w14:paraId="6EDE8C7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 Gs; Gv; Gwm</w:t>
            </w:r>
          </w:p>
        </w:tc>
        <w:tc>
          <w:tcPr>
            <w:tcW w:w="790" w:type="dxa"/>
          </w:tcPr>
          <w:p w14:paraId="6ABF8F6A"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51EDBBC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Wechsler</w:t>
            </w:r>
          </w:p>
        </w:tc>
        <w:tc>
          <w:tcPr>
            <w:tcW w:w="1046" w:type="dxa"/>
          </w:tcPr>
          <w:p w14:paraId="2849E5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35F7989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76A631F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60D8EC9C"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52192A90" w14:textId="77777777" w:rsidTr="00BA14AD">
        <w:trPr>
          <w:jc w:val="left"/>
        </w:trPr>
        <w:tc>
          <w:tcPr>
            <w:tcW w:w="2196" w:type="dxa"/>
          </w:tcPr>
          <w:p w14:paraId="1F35F17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lastRenderedPageBreak/>
              <w:t>Virginia Cognitive Aging Project _c</w:t>
            </w:r>
          </w:p>
        </w:tc>
        <w:tc>
          <w:tcPr>
            <w:tcW w:w="1431" w:type="dxa"/>
          </w:tcPr>
          <w:p w14:paraId="737C91D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Salthouse, 2012 II</w:t>
            </w:r>
          </w:p>
        </w:tc>
        <w:tc>
          <w:tcPr>
            <w:tcW w:w="622" w:type="dxa"/>
          </w:tcPr>
          <w:p w14:paraId="0CF3760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7304399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.74 - .95</w:t>
            </w:r>
          </w:p>
        </w:tc>
        <w:tc>
          <w:tcPr>
            <w:tcW w:w="535" w:type="dxa"/>
          </w:tcPr>
          <w:p w14:paraId="04216B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268</w:t>
            </w:r>
          </w:p>
        </w:tc>
        <w:tc>
          <w:tcPr>
            <w:tcW w:w="791" w:type="dxa"/>
          </w:tcPr>
          <w:p w14:paraId="111304F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69.50</w:t>
            </w:r>
          </w:p>
        </w:tc>
        <w:tc>
          <w:tcPr>
            <w:tcW w:w="919" w:type="dxa"/>
          </w:tcPr>
          <w:p w14:paraId="21B25E6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0.02 - 2.70</w:t>
            </w:r>
          </w:p>
        </w:tc>
        <w:tc>
          <w:tcPr>
            <w:tcW w:w="663" w:type="dxa"/>
          </w:tcPr>
          <w:p w14:paraId="52DBA99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 Gs; Gv; Gwm</w:t>
            </w:r>
          </w:p>
        </w:tc>
        <w:tc>
          <w:tcPr>
            <w:tcW w:w="790" w:type="dxa"/>
          </w:tcPr>
          <w:p w14:paraId="50061DCF"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5B2762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Wechsler</w:t>
            </w:r>
          </w:p>
        </w:tc>
        <w:tc>
          <w:tcPr>
            <w:tcW w:w="1046" w:type="dxa"/>
          </w:tcPr>
          <w:p w14:paraId="7A6A80F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2E3622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4839F9F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73384E1A"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C9BE502" w14:textId="77777777" w:rsidTr="00BA14AD">
        <w:trPr>
          <w:jc w:val="left"/>
        </w:trPr>
        <w:tc>
          <w:tcPr>
            <w:tcW w:w="2196" w:type="dxa"/>
          </w:tcPr>
          <w:p w14:paraId="2A82BE8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Virginia Cognitive Aging Project _d</w:t>
            </w:r>
          </w:p>
        </w:tc>
        <w:tc>
          <w:tcPr>
            <w:tcW w:w="1431" w:type="dxa"/>
          </w:tcPr>
          <w:p w14:paraId="74D4810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Salthouse, 2012 II</w:t>
            </w:r>
          </w:p>
        </w:tc>
        <w:tc>
          <w:tcPr>
            <w:tcW w:w="622" w:type="dxa"/>
          </w:tcPr>
          <w:p w14:paraId="1766118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w:t>
            </w:r>
          </w:p>
        </w:tc>
        <w:tc>
          <w:tcPr>
            <w:tcW w:w="663" w:type="dxa"/>
          </w:tcPr>
          <w:p w14:paraId="41BA4B5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.63 - .92</w:t>
            </w:r>
          </w:p>
        </w:tc>
        <w:tc>
          <w:tcPr>
            <w:tcW w:w="535" w:type="dxa"/>
          </w:tcPr>
          <w:p w14:paraId="22EA364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54</w:t>
            </w:r>
          </w:p>
        </w:tc>
        <w:tc>
          <w:tcPr>
            <w:tcW w:w="791" w:type="dxa"/>
          </w:tcPr>
          <w:p w14:paraId="0E3045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88.50</w:t>
            </w:r>
          </w:p>
        </w:tc>
        <w:tc>
          <w:tcPr>
            <w:tcW w:w="919" w:type="dxa"/>
          </w:tcPr>
          <w:p w14:paraId="6CD559E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0.02 - 2.70</w:t>
            </w:r>
          </w:p>
        </w:tc>
        <w:tc>
          <w:tcPr>
            <w:tcW w:w="663" w:type="dxa"/>
          </w:tcPr>
          <w:p w14:paraId="4FE7323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 Gs; Gv; Gwm</w:t>
            </w:r>
          </w:p>
        </w:tc>
        <w:tc>
          <w:tcPr>
            <w:tcW w:w="790" w:type="dxa"/>
          </w:tcPr>
          <w:p w14:paraId="737E111D"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46637B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Wechsler</w:t>
            </w:r>
          </w:p>
        </w:tc>
        <w:tc>
          <w:tcPr>
            <w:tcW w:w="1046" w:type="dxa"/>
          </w:tcPr>
          <w:p w14:paraId="717367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362F0E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35C0B37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3CB0FB0D"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7A22B01" w14:textId="77777777" w:rsidTr="00BA14AD">
        <w:trPr>
          <w:jc w:val="left"/>
        </w:trPr>
        <w:tc>
          <w:tcPr>
            <w:tcW w:w="2196" w:type="dxa"/>
          </w:tcPr>
          <w:p w14:paraId="33AD5BE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Watkins &amp; Smith, 2013</w:t>
            </w:r>
          </w:p>
        </w:tc>
        <w:tc>
          <w:tcPr>
            <w:tcW w:w="1431" w:type="dxa"/>
          </w:tcPr>
          <w:p w14:paraId="1CABDFE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Watkins &amp; Smith, 2013</w:t>
            </w:r>
          </w:p>
        </w:tc>
        <w:tc>
          <w:tcPr>
            <w:tcW w:w="622" w:type="dxa"/>
          </w:tcPr>
          <w:p w14:paraId="08BA384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w:t>
            </w:r>
          </w:p>
        </w:tc>
        <w:tc>
          <w:tcPr>
            <w:tcW w:w="663" w:type="dxa"/>
          </w:tcPr>
          <w:p w14:paraId="6B0CCF1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.65 - .81</w:t>
            </w:r>
          </w:p>
        </w:tc>
        <w:tc>
          <w:tcPr>
            <w:tcW w:w="535" w:type="dxa"/>
          </w:tcPr>
          <w:p w14:paraId="65713EA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344 - 348</w:t>
            </w:r>
          </w:p>
        </w:tc>
        <w:tc>
          <w:tcPr>
            <w:tcW w:w="791" w:type="dxa"/>
          </w:tcPr>
          <w:p w14:paraId="447E825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8.74</w:t>
            </w:r>
          </w:p>
        </w:tc>
        <w:tc>
          <w:tcPr>
            <w:tcW w:w="919" w:type="dxa"/>
          </w:tcPr>
          <w:p w14:paraId="445AF10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2.84</w:t>
            </w:r>
          </w:p>
        </w:tc>
        <w:tc>
          <w:tcPr>
            <w:tcW w:w="663" w:type="dxa"/>
          </w:tcPr>
          <w:p w14:paraId="6FDCDCC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 Gc; Gs; Gv; Gwm</w:t>
            </w:r>
          </w:p>
        </w:tc>
        <w:tc>
          <w:tcPr>
            <w:tcW w:w="790" w:type="dxa"/>
          </w:tcPr>
          <w:p w14:paraId="070E8C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90.32</w:t>
            </w:r>
          </w:p>
        </w:tc>
        <w:tc>
          <w:tcPr>
            <w:tcW w:w="1175" w:type="dxa"/>
          </w:tcPr>
          <w:p w14:paraId="5426169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Wechsler</w:t>
            </w:r>
          </w:p>
        </w:tc>
        <w:tc>
          <w:tcPr>
            <w:tcW w:w="1046" w:type="dxa"/>
          </w:tcPr>
          <w:p w14:paraId="543D54F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4FF0F40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69CE6CC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2F30365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.79 - .89</w:t>
            </w:r>
          </w:p>
        </w:tc>
      </w:tr>
      <w:tr w:rsidR="00C653BA" w:rsidRPr="00C653BA" w14:paraId="7E2DC92A" w14:textId="77777777" w:rsidTr="00BA14AD">
        <w:trPr>
          <w:jc w:val="left"/>
        </w:trPr>
        <w:tc>
          <w:tcPr>
            <w:tcW w:w="2196" w:type="dxa"/>
          </w:tcPr>
          <w:p w14:paraId="5358BF6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Welter et al., 2018</w:t>
            </w:r>
          </w:p>
        </w:tc>
        <w:tc>
          <w:tcPr>
            <w:tcW w:w="1431" w:type="dxa"/>
          </w:tcPr>
          <w:p w14:paraId="0EB467F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Welter et al., 2018</w:t>
            </w:r>
          </w:p>
        </w:tc>
        <w:tc>
          <w:tcPr>
            <w:tcW w:w="622" w:type="dxa"/>
          </w:tcPr>
          <w:p w14:paraId="3A04CDB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6553AEC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.46 - .56</w:t>
            </w:r>
          </w:p>
        </w:tc>
        <w:tc>
          <w:tcPr>
            <w:tcW w:w="535" w:type="dxa"/>
          </w:tcPr>
          <w:p w14:paraId="5665F4D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24</w:t>
            </w:r>
          </w:p>
        </w:tc>
        <w:tc>
          <w:tcPr>
            <w:tcW w:w="791" w:type="dxa"/>
          </w:tcPr>
          <w:p w14:paraId="206DE9E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8.04</w:t>
            </w:r>
          </w:p>
        </w:tc>
        <w:tc>
          <w:tcPr>
            <w:tcW w:w="919" w:type="dxa"/>
          </w:tcPr>
          <w:p w14:paraId="33B396B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0.69</w:t>
            </w:r>
          </w:p>
        </w:tc>
        <w:tc>
          <w:tcPr>
            <w:tcW w:w="663" w:type="dxa"/>
          </w:tcPr>
          <w:p w14:paraId="0BAABD9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w:t>
            </w:r>
          </w:p>
        </w:tc>
        <w:tc>
          <w:tcPr>
            <w:tcW w:w="790" w:type="dxa"/>
          </w:tcPr>
          <w:p w14:paraId="3038C132"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0C58657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CRT; Raven</w:t>
            </w:r>
          </w:p>
        </w:tc>
        <w:tc>
          <w:tcPr>
            <w:tcW w:w="1046" w:type="dxa"/>
          </w:tcPr>
          <w:p w14:paraId="363A73C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7B79884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006E72A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Germany</w:t>
            </w:r>
          </w:p>
        </w:tc>
        <w:tc>
          <w:tcPr>
            <w:tcW w:w="921" w:type="dxa"/>
          </w:tcPr>
          <w:p w14:paraId="28311635"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1AC50BF9" w14:textId="77777777" w:rsidTr="00BA14AD">
        <w:trPr>
          <w:jc w:val="left"/>
        </w:trPr>
        <w:tc>
          <w:tcPr>
            <w:tcW w:w="2196" w:type="dxa"/>
          </w:tcPr>
          <w:p w14:paraId="3D8B5AC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West of Scotland Twenty-07 study</w:t>
            </w:r>
          </w:p>
        </w:tc>
        <w:tc>
          <w:tcPr>
            <w:tcW w:w="1431" w:type="dxa"/>
          </w:tcPr>
          <w:p w14:paraId="2625CED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Deary et al., 2009</w:t>
            </w:r>
          </w:p>
        </w:tc>
        <w:tc>
          <w:tcPr>
            <w:tcW w:w="622" w:type="dxa"/>
          </w:tcPr>
          <w:p w14:paraId="137E074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64EAB09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.74 - .80</w:t>
            </w:r>
          </w:p>
        </w:tc>
        <w:tc>
          <w:tcPr>
            <w:tcW w:w="535" w:type="dxa"/>
          </w:tcPr>
          <w:p w14:paraId="1A869E9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524</w:t>
            </w:r>
          </w:p>
        </w:tc>
        <w:tc>
          <w:tcPr>
            <w:tcW w:w="791" w:type="dxa"/>
          </w:tcPr>
          <w:p w14:paraId="397E4CF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56.10</w:t>
            </w:r>
          </w:p>
        </w:tc>
        <w:tc>
          <w:tcPr>
            <w:tcW w:w="919" w:type="dxa"/>
          </w:tcPr>
          <w:p w14:paraId="3D5A5D5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12.80</w:t>
            </w:r>
          </w:p>
        </w:tc>
        <w:tc>
          <w:tcPr>
            <w:tcW w:w="663" w:type="dxa"/>
          </w:tcPr>
          <w:p w14:paraId="4EBCB23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Gq; Grw</w:t>
            </w:r>
          </w:p>
        </w:tc>
        <w:tc>
          <w:tcPr>
            <w:tcW w:w="790" w:type="dxa"/>
          </w:tcPr>
          <w:p w14:paraId="380EDF39"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2D965A5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Alice Heim</w:t>
            </w:r>
          </w:p>
        </w:tc>
        <w:tc>
          <w:tcPr>
            <w:tcW w:w="1046" w:type="dxa"/>
          </w:tcPr>
          <w:p w14:paraId="7C154E4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586969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5EEF7DB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UK</w:t>
            </w:r>
          </w:p>
        </w:tc>
        <w:tc>
          <w:tcPr>
            <w:tcW w:w="921" w:type="dxa"/>
          </w:tcPr>
          <w:p w14:paraId="24B6FAED"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201EF187" w14:textId="77777777" w:rsidTr="00BA14AD">
        <w:trPr>
          <w:jc w:val="left"/>
        </w:trPr>
        <w:tc>
          <w:tcPr>
            <w:tcW w:w="2196" w:type="dxa"/>
          </w:tcPr>
          <w:p w14:paraId="146919F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Western Reserve Reading Project</w:t>
            </w:r>
          </w:p>
        </w:tc>
        <w:tc>
          <w:tcPr>
            <w:tcW w:w="1431" w:type="dxa"/>
          </w:tcPr>
          <w:p w14:paraId="1F14D4C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Hart et al., 2007</w:t>
            </w:r>
          </w:p>
        </w:tc>
        <w:tc>
          <w:tcPr>
            <w:tcW w:w="622" w:type="dxa"/>
          </w:tcPr>
          <w:p w14:paraId="7D3449F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w:t>
            </w:r>
          </w:p>
        </w:tc>
        <w:tc>
          <w:tcPr>
            <w:tcW w:w="663" w:type="dxa"/>
          </w:tcPr>
          <w:p w14:paraId="5A06308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.72</w:t>
            </w:r>
          </w:p>
        </w:tc>
        <w:tc>
          <w:tcPr>
            <w:tcW w:w="535" w:type="dxa"/>
          </w:tcPr>
          <w:p w14:paraId="3A80232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409</w:t>
            </w:r>
          </w:p>
        </w:tc>
        <w:tc>
          <w:tcPr>
            <w:tcW w:w="791" w:type="dxa"/>
          </w:tcPr>
          <w:p w14:paraId="60D24C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6.00</w:t>
            </w:r>
          </w:p>
        </w:tc>
        <w:tc>
          <w:tcPr>
            <w:tcW w:w="919" w:type="dxa"/>
          </w:tcPr>
          <w:p w14:paraId="7ECA5AE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w:t>
            </w:r>
          </w:p>
        </w:tc>
        <w:tc>
          <w:tcPr>
            <w:tcW w:w="663" w:type="dxa"/>
          </w:tcPr>
          <w:p w14:paraId="340DDB9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Pr>
          <w:p w14:paraId="12AEB00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100.41</w:t>
            </w:r>
          </w:p>
        </w:tc>
        <w:tc>
          <w:tcPr>
            <w:tcW w:w="1175" w:type="dxa"/>
          </w:tcPr>
          <w:p w14:paraId="52A4243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Stanford Binet</w:t>
            </w:r>
          </w:p>
        </w:tc>
        <w:tc>
          <w:tcPr>
            <w:tcW w:w="1046" w:type="dxa"/>
          </w:tcPr>
          <w:p w14:paraId="7E0ED8E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1AA3FE3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205C7E3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761DB1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.95</w:t>
            </w:r>
          </w:p>
        </w:tc>
      </w:tr>
      <w:tr w:rsidR="00C653BA" w:rsidRPr="00C653BA" w14:paraId="4D7038CB" w14:textId="77777777" w:rsidTr="00BA14AD">
        <w:trPr>
          <w:jc w:val="left"/>
        </w:trPr>
        <w:tc>
          <w:tcPr>
            <w:tcW w:w="2196" w:type="dxa"/>
          </w:tcPr>
          <w:p w14:paraId="5E24784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Yuan et al., 2018</w:t>
            </w:r>
          </w:p>
        </w:tc>
        <w:tc>
          <w:tcPr>
            <w:tcW w:w="1431" w:type="dxa"/>
          </w:tcPr>
          <w:p w14:paraId="3827D48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Yuan et al., 2018</w:t>
            </w:r>
          </w:p>
        </w:tc>
        <w:tc>
          <w:tcPr>
            <w:tcW w:w="622" w:type="dxa"/>
          </w:tcPr>
          <w:p w14:paraId="6B11F00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w:t>
            </w:r>
          </w:p>
        </w:tc>
        <w:tc>
          <w:tcPr>
            <w:tcW w:w="663" w:type="dxa"/>
          </w:tcPr>
          <w:p w14:paraId="2A31147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.75 - .91</w:t>
            </w:r>
          </w:p>
        </w:tc>
        <w:tc>
          <w:tcPr>
            <w:tcW w:w="535" w:type="dxa"/>
          </w:tcPr>
          <w:p w14:paraId="37EB7C7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24 - 37</w:t>
            </w:r>
          </w:p>
        </w:tc>
        <w:tc>
          <w:tcPr>
            <w:tcW w:w="791" w:type="dxa"/>
          </w:tcPr>
          <w:p w14:paraId="60139E0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64.00 - 66.90</w:t>
            </w:r>
          </w:p>
        </w:tc>
        <w:tc>
          <w:tcPr>
            <w:tcW w:w="919" w:type="dxa"/>
          </w:tcPr>
          <w:p w14:paraId="6BA24B7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1.26 - 7.53</w:t>
            </w:r>
          </w:p>
        </w:tc>
        <w:tc>
          <w:tcPr>
            <w:tcW w:w="663" w:type="dxa"/>
          </w:tcPr>
          <w:p w14:paraId="4C369E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 Gf</w:t>
            </w:r>
          </w:p>
        </w:tc>
        <w:tc>
          <w:tcPr>
            <w:tcW w:w="790" w:type="dxa"/>
          </w:tcPr>
          <w:p w14:paraId="6677E947"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213D46D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CFT; ETS</w:t>
            </w:r>
          </w:p>
        </w:tc>
        <w:tc>
          <w:tcPr>
            <w:tcW w:w="1046" w:type="dxa"/>
          </w:tcPr>
          <w:p w14:paraId="46D2D40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211E214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1BEECAB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32E31A2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.95</w:t>
            </w:r>
          </w:p>
        </w:tc>
      </w:tr>
      <w:tr w:rsidR="00C653BA" w:rsidRPr="00C653BA" w14:paraId="3EC5C3AB" w14:textId="77777777" w:rsidTr="00BA14AD">
        <w:trPr>
          <w:jc w:val="left"/>
        </w:trPr>
        <w:tc>
          <w:tcPr>
            <w:tcW w:w="2196" w:type="dxa"/>
          </w:tcPr>
          <w:p w14:paraId="653F94A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Zax et al., 1972</w:t>
            </w:r>
          </w:p>
        </w:tc>
        <w:tc>
          <w:tcPr>
            <w:tcW w:w="1431" w:type="dxa"/>
          </w:tcPr>
          <w:p w14:paraId="5337448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Zax et al., 1972</w:t>
            </w:r>
          </w:p>
        </w:tc>
        <w:tc>
          <w:tcPr>
            <w:tcW w:w="622" w:type="dxa"/>
          </w:tcPr>
          <w:p w14:paraId="0A4DCCA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w:t>
            </w:r>
          </w:p>
        </w:tc>
        <w:tc>
          <w:tcPr>
            <w:tcW w:w="663" w:type="dxa"/>
          </w:tcPr>
          <w:p w14:paraId="65B13766"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.58 - .68</w:t>
            </w:r>
          </w:p>
        </w:tc>
        <w:tc>
          <w:tcPr>
            <w:tcW w:w="535" w:type="dxa"/>
          </w:tcPr>
          <w:p w14:paraId="5AA7333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119 - 284</w:t>
            </w:r>
          </w:p>
        </w:tc>
        <w:tc>
          <w:tcPr>
            <w:tcW w:w="791" w:type="dxa"/>
          </w:tcPr>
          <w:p w14:paraId="5B65E70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9.00</w:t>
            </w:r>
          </w:p>
        </w:tc>
        <w:tc>
          <w:tcPr>
            <w:tcW w:w="919" w:type="dxa"/>
          </w:tcPr>
          <w:p w14:paraId="6F5BF98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1.00 - 4.00</w:t>
            </w:r>
          </w:p>
        </w:tc>
        <w:tc>
          <w:tcPr>
            <w:tcW w:w="663" w:type="dxa"/>
          </w:tcPr>
          <w:p w14:paraId="368002DD"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Gc</w:t>
            </w:r>
          </w:p>
        </w:tc>
        <w:tc>
          <w:tcPr>
            <w:tcW w:w="790" w:type="dxa"/>
          </w:tcPr>
          <w:p w14:paraId="67FA9DE4"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14882A3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OQST</w:t>
            </w:r>
          </w:p>
        </w:tc>
        <w:tc>
          <w:tcPr>
            <w:tcW w:w="1046" w:type="dxa"/>
          </w:tcPr>
          <w:p w14:paraId="46C85985" w14:textId="77777777" w:rsidR="00C653BA" w:rsidRPr="00C653BA" w:rsidRDefault="00C653BA" w:rsidP="00C653BA">
            <w:pPr>
              <w:jc w:val="left"/>
              <w:rPr>
                <w:rFonts w:ascii="Cambria" w:eastAsia="Times New Roman" w:hAnsi="Cambria" w:cs="Times New Roman"/>
                <w:color w:val="0070C0"/>
                <w:sz w:val="14"/>
                <w:szCs w:val="14"/>
              </w:rPr>
            </w:pPr>
            <w:proofErr w:type="spellStart"/>
            <w:r w:rsidRPr="00C653BA">
              <w:rPr>
                <w:rFonts w:ascii="Cambria" w:eastAsia="Times New Roman" w:hAnsi="Cambria" w:cs="Times New Roman"/>
                <w:color w:val="0070C0"/>
                <w:sz w:val="14"/>
                <w:szCs w:val="14"/>
              </w:rPr>
              <w:t>same_family</w:t>
            </w:r>
            <w:proofErr w:type="spellEnd"/>
          </w:p>
        </w:tc>
        <w:tc>
          <w:tcPr>
            <w:tcW w:w="790" w:type="dxa"/>
          </w:tcPr>
          <w:p w14:paraId="0F1F1F7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Pr>
          <w:p w14:paraId="3807753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US</w:t>
            </w:r>
          </w:p>
        </w:tc>
        <w:tc>
          <w:tcPr>
            <w:tcW w:w="921" w:type="dxa"/>
          </w:tcPr>
          <w:p w14:paraId="1127CBE5"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48B3445A" w14:textId="77777777" w:rsidTr="00BA14AD">
        <w:trPr>
          <w:jc w:val="left"/>
        </w:trPr>
        <w:tc>
          <w:tcPr>
            <w:tcW w:w="2196" w:type="dxa"/>
          </w:tcPr>
          <w:p w14:paraId="43F048CB"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Zurich Longitudinal Study on Cognitive Aging</w:t>
            </w:r>
          </w:p>
        </w:tc>
        <w:tc>
          <w:tcPr>
            <w:tcW w:w="1431" w:type="dxa"/>
          </w:tcPr>
          <w:p w14:paraId="74256D22"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Aschwanden et al., 2017</w:t>
            </w:r>
          </w:p>
        </w:tc>
        <w:tc>
          <w:tcPr>
            <w:tcW w:w="622" w:type="dxa"/>
          </w:tcPr>
          <w:p w14:paraId="5AD8A5F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w:t>
            </w:r>
          </w:p>
        </w:tc>
        <w:tc>
          <w:tcPr>
            <w:tcW w:w="663" w:type="dxa"/>
          </w:tcPr>
          <w:p w14:paraId="4462DA4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.72 - .91</w:t>
            </w:r>
          </w:p>
        </w:tc>
        <w:tc>
          <w:tcPr>
            <w:tcW w:w="535" w:type="dxa"/>
          </w:tcPr>
          <w:p w14:paraId="1F5DAE5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236</w:t>
            </w:r>
          </w:p>
        </w:tc>
        <w:tc>
          <w:tcPr>
            <w:tcW w:w="791" w:type="dxa"/>
          </w:tcPr>
          <w:p w14:paraId="67F513F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74.12</w:t>
            </w:r>
          </w:p>
        </w:tc>
        <w:tc>
          <w:tcPr>
            <w:tcW w:w="919" w:type="dxa"/>
          </w:tcPr>
          <w:p w14:paraId="400AFF6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4.00</w:t>
            </w:r>
          </w:p>
        </w:tc>
        <w:tc>
          <w:tcPr>
            <w:tcW w:w="663" w:type="dxa"/>
          </w:tcPr>
          <w:p w14:paraId="00F61AF9"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Gf; Gl</w:t>
            </w:r>
          </w:p>
        </w:tc>
        <w:tc>
          <w:tcPr>
            <w:tcW w:w="790" w:type="dxa"/>
          </w:tcPr>
          <w:p w14:paraId="7C75672B" w14:textId="77777777" w:rsidR="00C653BA" w:rsidRPr="00C653BA" w:rsidRDefault="00C653BA" w:rsidP="00C653BA">
            <w:pPr>
              <w:jc w:val="left"/>
              <w:rPr>
                <w:rFonts w:ascii="Cambria" w:eastAsia="Times New Roman" w:hAnsi="Cambria" w:cs="Times New Roman"/>
                <w:color w:val="0070C0"/>
                <w:sz w:val="14"/>
                <w:szCs w:val="14"/>
              </w:rPr>
            </w:pPr>
          </w:p>
        </w:tc>
        <w:tc>
          <w:tcPr>
            <w:tcW w:w="1175" w:type="dxa"/>
          </w:tcPr>
          <w:p w14:paraId="3F03DCF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mixed; Raven</w:t>
            </w:r>
          </w:p>
        </w:tc>
        <w:tc>
          <w:tcPr>
            <w:tcW w:w="1046" w:type="dxa"/>
          </w:tcPr>
          <w:p w14:paraId="124127AF"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same</w:t>
            </w:r>
          </w:p>
        </w:tc>
        <w:tc>
          <w:tcPr>
            <w:tcW w:w="790" w:type="dxa"/>
          </w:tcPr>
          <w:p w14:paraId="689C154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not complete</w:t>
            </w:r>
          </w:p>
        </w:tc>
        <w:tc>
          <w:tcPr>
            <w:tcW w:w="920" w:type="dxa"/>
          </w:tcPr>
          <w:p w14:paraId="46E9212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Switzerland</w:t>
            </w:r>
          </w:p>
        </w:tc>
        <w:tc>
          <w:tcPr>
            <w:tcW w:w="921" w:type="dxa"/>
          </w:tcPr>
          <w:p w14:paraId="78AABA20" w14:textId="77777777" w:rsidR="00C653BA" w:rsidRPr="00C653BA" w:rsidRDefault="00C653BA" w:rsidP="00C653BA">
            <w:pPr>
              <w:jc w:val="left"/>
              <w:rPr>
                <w:rFonts w:ascii="Cambria" w:eastAsia="Times New Roman" w:hAnsi="Cambria" w:cs="Times New Roman"/>
                <w:color w:val="0070C0"/>
                <w:sz w:val="14"/>
                <w:szCs w:val="14"/>
              </w:rPr>
            </w:pPr>
          </w:p>
        </w:tc>
      </w:tr>
      <w:tr w:rsidR="00C653BA" w:rsidRPr="00C653BA" w14:paraId="69502E63" w14:textId="77777777" w:rsidTr="00BA14AD">
        <w:trPr>
          <w:jc w:val="left"/>
        </w:trPr>
        <w:tc>
          <w:tcPr>
            <w:tcW w:w="2196" w:type="dxa"/>
            <w:tcBorders>
              <w:bottom w:val="single" w:sz="4" w:space="0" w:color="auto"/>
            </w:tcBorders>
          </w:tcPr>
          <w:p w14:paraId="20520BBC"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Zurich generational study</w:t>
            </w:r>
          </w:p>
        </w:tc>
        <w:tc>
          <w:tcPr>
            <w:tcW w:w="1431" w:type="dxa"/>
            <w:tcBorders>
              <w:bottom w:val="single" w:sz="4" w:space="0" w:color="auto"/>
            </w:tcBorders>
          </w:tcPr>
          <w:p w14:paraId="0698F96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Jenni et al., 2011</w:t>
            </w:r>
          </w:p>
        </w:tc>
        <w:tc>
          <w:tcPr>
            <w:tcW w:w="622" w:type="dxa"/>
            <w:tcBorders>
              <w:bottom w:val="single" w:sz="4" w:space="0" w:color="auto"/>
            </w:tcBorders>
          </w:tcPr>
          <w:p w14:paraId="35A395B1"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15</w:t>
            </w:r>
          </w:p>
        </w:tc>
        <w:tc>
          <w:tcPr>
            <w:tcW w:w="663" w:type="dxa"/>
            <w:tcBorders>
              <w:bottom w:val="single" w:sz="4" w:space="0" w:color="auto"/>
            </w:tcBorders>
          </w:tcPr>
          <w:p w14:paraId="5FB27B85"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.56 - .80</w:t>
            </w:r>
          </w:p>
        </w:tc>
        <w:tc>
          <w:tcPr>
            <w:tcW w:w="535" w:type="dxa"/>
            <w:tcBorders>
              <w:bottom w:val="single" w:sz="4" w:space="0" w:color="auto"/>
            </w:tcBorders>
          </w:tcPr>
          <w:p w14:paraId="5D397D73"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215 - 245</w:t>
            </w:r>
          </w:p>
        </w:tc>
        <w:tc>
          <w:tcPr>
            <w:tcW w:w="791" w:type="dxa"/>
            <w:tcBorders>
              <w:bottom w:val="single" w:sz="4" w:space="0" w:color="auto"/>
            </w:tcBorders>
          </w:tcPr>
          <w:p w14:paraId="018E805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7.00 - 16.00</w:t>
            </w:r>
          </w:p>
        </w:tc>
        <w:tc>
          <w:tcPr>
            <w:tcW w:w="919" w:type="dxa"/>
            <w:tcBorders>
              <w:bottom w:val="single" w:sz="4" w:space="0" w:color="auto"/>
            </w:tcBorders>
          </w:tcPr>
          <w:p w14:paraId="52DE6218"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1.00 - 9.00</w:t>
            </w:r>
          </w:p>
        </w:tc>
        <w:tc>
          <w:tcPr>
            <w:tcW w:w="663" w:type="dxa"/>
            <w:tcBorders>
              <w:bottom w:val="single" w:sz="4" w:space="0" w:color="auto"/>
            </w:tcBorders>
          </w:tcPr>
          <w:p w14:paraId="3866206A"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G</w:t>
            </w:r>
          </w:p>
        </w:tc>
        <w:tc>
          <w:tcPr>
            <w:tcW w:w="790" w:type="dxa"/>
            <w:tcBorders>
              <w:bottom w:val="single" w:sz="4" w:space="0" w:color="auto"/>
            </w:tcBorders>
          </w:tcPr>
          <w:p w14:paraId="40F664D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102.92 - 111.25</w:t>
            </w:r>
          </w:p>
        </w:tc>
        <w:tc>
          <w:tcPr>
            <w:tcW w:w="1175" w:type="dxa"/>
            <w:tcBorders>
              <w:bottom w:val="single" w:sz="4" w:space="0" w:color="auto"/>
            </w:tcBorders>
          </w:tcPr>
          <w:p w14:paraId="47866564"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AID; mixed; Wechsler</w:t>
            </w:r>
          </w:p>
        </w:tc>
        <w:tc>
          <w:tcPr>
            <w:tcW w:w="1046" w:type="dxa"/>
            <w:tcBorders>
              <w:bottom w:val="single" w:sz="4" w:space="0" w:color="auto"/>
            </w:tcBorders>
          </w:tcPr>
          <w:p w14:paraId="09EC8167"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 xml:space="preserve">different; same; </w:t>
            </w:r>
            <w:proofErr w:type="spellStart"/>
            <w:r w:rsidRPr="00C653BA">
              <w:rPr>
                <w:rFonts w:ascii="Cambria" w:eastAsia="Times New Roman" w:hAnsi="Cambria" w:cs="Times New Roman"/>
                <w:color w:val="0070C0"/>
                <w:sz w:val="14"/>
                <w:szCs w:val="14"/>
              </w:rPr>
              <w:t>same_family</w:t>
            </w:r>
            <w:proofErr w:type="spellEnd"/>
          </w:p>
        </w:tc>
        <w:tc>
          <w:tcPr>
            <w:tcW w:w="790" w:type="dxa"/>
            <w:tcBorders>
              <w:bottom w:val="single" w:sz="4" w:space="0" w:color="auto"/>
            </w:tcBorders>
          </w:tcPr>
          <w:p w14:paraId="512CF840"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complete</w:t>
            </w:r>
          </w:p>
        </w:tc>
        <w:tc>
          <w:tcPr>
            <w:tcW w:w="920" w:type="dxa"/>
            <w:tcBorders>
              <w:bottom w:val="single" w:sz="4" w:space="0" w:color="auto"/>
            </w:tcBorders>
          </w:tcPr>
          <w:p w14:paraId="453C930E" w14:textId="77777777" w:rsidR="00C653BA" w:rsidRPr="00C653BA" w:rsidRDefault="00C653BA" w:rsidP="00C653BA">
            <w:pPr>
              <w:jc w:val="left"/>
              <w:rPr>
                <w:rFonts w:ascii="Cambria" w:eastAsia="Times New Roman" w:hAnsi="Cambria" w:cs="Times New Roman"/>
                <w:color w:val="0070C0"/>
                <w:sz w:val="14"/>
                <w:szCs w:val="14"/>
              </w:rPr>
            </w:pPr>
            <w:r w:rsidRPr="00C653BA">
              <w:rPr>
                <w:rFonts w:ascii="Cambria" w:eastAsia="Times New Roman" w:hAnsi="Cambria" w:cs="Times New Roman"/>
                <w:color w:val="0070C0"/>
                <w:sz w:val="14"/>
                <w:szCs w:val="14"/>
              </w:rPr>
              <w:t>Switzerland</w:t>
            </w:r>
          </w:p>
        </w:tc>
        <w:tc>
          <w:tcPr>
            <w:tcW w:w="921" w:type="dxa"/>
            <w:tcBorders>
              <w:bottom w:val="single" w:sz="4" w:space="0" w:color="auto"/>
            </w:tcBorders>
          </w:tcPr>
          <w:p w14:paraId="3FE257D4" w14:textId="77777777" w:rsidR="00C653BA" w:rsidRPr="00C653BA" w:rsidRDefault="00C653BA" w:rsidP="00C653BA">
            <w:pPr>
              <w:jc w:val="left"/>
              <w:rPr>
                <w:rFonts w:ascii="Cambria" w:eastAsia="Times New Roman" w:hAnsi="Cambria" w:cs="Times New Roman"/>
                <w:color w:val="0070C0"/>
                <w:sz w:val="14"/>
                <w:szCs w:val="14"/>
              </w:rPr>
            </w:pPr>
          </w:p>
        </w:tc>
      </w:tr>
    </w:tbl>
    <w:p w14:paraId="36E2BC48" w14:textId="77777777" w:rsidR="00C653BA" w:rsidRDefault="00C653BA"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pPr>
      <w:r>
        <w:rPr>
          <w:rFonts w:ascii="Times New Roman" w:eastAsia="Times New Roman" w:hAnsi="Times New Roman" w:cs="Times New Roman"/>
          <w:b/>
          <w:bCs/>
          <w:sz w:val="24"/>
          <w:szCs w:val="24"/>
          <w:lang w:val="en-US" w:eastAsia="de-DE"/>
          <w14:ligatures w14:val="standardContextual"/>
        </w:rPr>
        <w:br w:type="page"/>
      </w:r>
    </w:p>
    <w:p w14:paraId="76D675B0" w14:textId="77777777" w:rsidR="00C653BA" w:rsidRDefault="00C653BA"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sectPr w:rsidR="00C653BA" w:rsidSect="00C653BA">
          <w:pgSz w:w="15840" w:h="12240" w:orient="landscape"/>
          <w:pgMar w:top="1440" w:right="1440" w:bottom="1440" w:left="1440" w:header="720" w:footer="720" w:gutter="0"/>
          <w:cols w:space="720"/>
          <w:noEndnote/>
          <w:docGrid w:linePitch="299"/>
        </w:sectPr>
      </w:pPr>
    </w:p>
    <w:p w14:paraId="590605C9" w14:textId="6256148A" w:rsidR="00755972" w:rsidRPr="00755972" w:rsidRDefault="00755972" w:rsidP="00755972">
      <w:pPr>
        <w:rPr>
          <w:rFonts w:ascii="Times New Roman" w:eastAsia="Calibri" w:hAnsi="Times New Roman" w:cs="Times New Roman"/>
          <w:b/>
          <w:color w:val="0070C0"/>
        </w:rPr>
      </w:pPr>
      <w:bookmarkStart w:id="0" w:name="_Hlk135914870"/>
      <w:r w:rsidRPr="00755972">
        <w:rPr>
          <w:rFonts w:ascii="Times New Roman" w:eastAsia="Calibri" w:hAnsi="Times New Roman" w:cs="Times New Roman"/>
          <w:b/>
          <w:color w:val="0070C0"/>
        </w:rPr>
        <w:lastRenderedPageBreak/>
        <w:t xml:space="preserve">Table </w:t>
      </w:r>
      <w:r>
        <w:rPr>
          <w:rFonts w:ascii="Times New Roman" w:eastAsia="Calibri" w:hAnsi="Times New Roman" w:cs="Times New Roman"/>
          <w:b/>
          <w:color w:val="0070C0"/>
        </w:rPr>
        <w:t>S</w:t>
      </w:r>
      <w:r w:rsidRPr="00755972">
        <w:rPr>
          <w:rFonts w:ascii="Times New Roman" w:eastAsia="Calibri" w:hAnsi="Times New Roman" w:cs="Times New Roman"/>
          <w:b/>
          <w:color w:val="0070C0"/>
        </w:rPr>
        <w:t xml:space="preserve">2 </w:t>
      </w:r>
    </w:p>
    <w:p w14:paraId="5718C5E3" w14:textId="77777777" w:rsidR="00755972" w:rsidRPr="00755972" w:rsidRDefault="00755972" w:rsidP="00755972">
      <w:pPr>
        <w:rPr>
          <w:rFonts w:ascii="Times New Roman" w:eastAsia="Calibri" w:hAnsi="Times New Roman" w:cs="Times New Roman"/>
          <w:i/>
          <w:color w:val="0070C0"/>
          <w:lang w:val="en-US"/>
        </w:rPr>
      </w:pPr>
      <w:r w:rsidRPr="00755972">
        <w:rPr>
          <w:rFonts w:ascii="Times New Roman" w:eastAsia="Calibri" w:hAnsi="Times New Roman" w:cs="Times New Roman"/>
          <w:i/>
          <w:color w:val="0070C0"/>
          <w:lang w:val="en-US"/>
        </w:rPr>
        <w:t>Frequencies and Descriptive Statistics of Study Variables</w:t>
      </w:r>
    </w:p>
    <w:tbl>
      <w:tblPr>
        <w:tblW w:w="15689" w:type="dxa"/>
        <w:tblLayout w:type="fixed"/>
        <w:tblLook w:val="04A0" w:firstRow="1" w:lastRow="0" w:firstColumn="1" w:lastColumn="0" w:noHBand="0" w:noVBand="1"/>
      </w:tblPr>
      <w:tblGrid>
        <w:gridCol w:w="1134"/>
        <w:gridCol w:w="142"/>
        <w:gridCol w:w="142"/>
        <w:gridCol w:w="567"/>
        <w:gridCol w:w="850"/>
        <w:gridCol w:w="709"/>
        <w:gridCol w:w="709"/>
        <w:gridCol w:w="709"/>
        <w:gridCol w:w="708"/>
        <w:gridCol w:w="709"/>
        <w:gridCol w:w="709"/>
        <w:gridCol w:w="709"/>
        <w:gridCol w:w="708"/>
        <w:gridCol w:w="709"/>
        <w:gridCol w:w="851"/>
        <w:gridCol w:w="661"/>
        <w:gridCol w:w="709"/>
        <w:gridCol w:w="709"/>
        <w:gridCol w:w="709"/>
        <w:gridCol w:w="709"/>
        <w:gridCol w:w="709"/>
        <w:gridCol w:w="709"/>
        <w:gridCol w:w="709"/>
      </w:tblGrid>
      <w:tr w:rsidR="00755972" w:rsidRPr="00755972" w14:paraId="1EFC08C1" w14:textId="77777777" w:rsidTr="00962300">
        <w:trPr>
          <w:gridAfter w:val="8"/>
          <w:wAfter w:w="5624" w:type="dxa"/>
          <w:trHeight w:hRule="exact" w:val="227"/>
        </w:trPr>
        <w:tc>
          <w:tcPr>
            <w:tcW w:w="1418" w:type="dxa"/>
            <w:gridSpan w:val="3"/>
            <w:tcBorders>
              <w:top w:val="single" w:sz="4" w:space="0" w:color="auto"/>
            </w:tcBorders>
          </w:tcPr>
          <w:p w14:paraId="6C6C7572" w14:textId="77777777" w:rsidR="00755972" w:rsidRPr="00755972" w:rsidRDefault="00755972" w:rsidP="00962300">
            <w:pPr>
              <w:contextualSpacing/>
              <w:rPr>
                <w:rFonts w:ascii="Times New Roman" w:eastAsia="Calibri" w:hAnsi="Times New Roman" w:cs="Times New Roman"/>
                <w:color w:val="0070C0"/>
                <w:sz w:val="16"/>
                <w:szCs w:val="16"/>
                <w:lang w:val="en-GB"/>
              </w:rPr>
            </w:pPr>
            <w:proofErr w:type="spellStart"/>
            <w:r w:rsidRPr="00755972">
              <w:rPr>
                <w:rFonts w:ascii="Times New Roman" w:eastAsia="Calibri" w:hAnsi="Times New Roman" w:cs="Times New Roman"/>
                <w:color w:val="0070C0"/>
                <w:sz w:val="16"/>
                <w:szCs w:val="16"/>
              </w:rPr>
              <w:t>Correlation</w:t>
            </w:r>
            <w:proofErr w:type="spellEnd"/>
            <w:r w:rsidRPr="00755972">
              <w:rPr>
                <w:rFonts w:ascii="Times New Roman" w:eastAsia="Calibri" w:hAnsi="Times New Roman" w:cs="Times New Roman"/>
                <w:color w:val="0070C0"/>
                <w:sz w:val="16"/>
                <w:szCs w:val="16"/>
              </w:rPr>
              <w:t xml:space="preserve"> Type</w:t>
            </w:r>
          </w:p>
        </w:tc>
        <w:tc>
          <w:tcPr>
            <w:tcW w:w="7796" w:type="dxa"/>
            <w:gridSpan w:val="11"/>
            <w:tcBorders>
              <w:top w:val="single" w:sz="4" w:space="0" w:color="auto"/>
            </w:tcBorders>
          </w:tcPr>
          <w:p w14:paraId="17E28A68" w14:textId="77777777" w:rsidR="00755972" w:rsidRPr="00755972" w:rsidRDefault="00755972" w:rsidP="00962300">
            <w:pPr>
              <w:contextualSpacing/>
              <w:jc w:val="cente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rPr>
              <w:t>Manifest</w:t>
            </w:r>
          </w:p>
        </w:tc>
        <w:tc>
          <w:tcPr>
            <w:tcW w:w="851" w:type="dxa"/>
            <w:tcBorders>
              <w:top w:val="single" w:sz="4" w:space="0" w:color="auto"/>
            </w:tcBorders>
            <w:shd w:val="clear" w:color="auto" w:fill="FFFFFF"/>
          </w:tcPr>
          <w:p w14:paraId="68E47226" w14:textId="77777777" w:rsidR="00755972" w:rsidRPr="00755972" w:rsidRDefault="00755972" w:rsidP="00962300">
            <w:pPr>
              <w:contextualSpacing/>
              <w:jc w:val="cente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Latent</w:t>
            </w:r>
          </w:p>
        </w:tc>
      </w:tr>
      <w:tr w:rsidR="00755972" w:rsidRPr="00755972" w14:paraId="32799BFB" w14:textId="77777777" w:rsidTr="00962300">
        <w:trPr>
          <w:gridAfter w:val="8"/>
          <w:wAfter w:w="5624" w:type="dxa"/>
          <w:trHeight w:hRule="exact" w:val="227"/>
        </w:trPr>
        <w:tc>
          <w:tcPr>
            <w:tcW w:w="1134" w:type="dxa"/>
            <w:tcBorders>
              <w:bottom w:val="single" w:sz="4" w:space="0" w:color="auto"/>
            </w:tcBorders>
          </w:tcPr>
          <w:p w14:paraId="45E88BA3" w14:textId="77777777" w:rsidR="00755972" w:rsidRPr="00755972" w:rsidRDefault="00755972" w:rsidP="00962300">
            <w:pPr>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Sub-Dataset</w:t>
            </w:r>
          </w:p>
        </w:tc>
        <w:tc>
          <w:tcPr>
            <w:tcW w:w="851" w:type="dxa"/>
            <w:gridSpan w:val="3"/>
            <w:tcBorders>
              <w:bottom w:val="single" w:sz="4" w:space="0" w:color="auto"/>
            </w:tcBorders>
          </w:tcPr>
          <w:p w14:paraId="0541B68C" w14:textId="77777777" w:rsidR="00755972" w:rsidRPr="00755972" w:rsidRDefault="00755972" w:rsidP="00962300">
            <w:pPr>
              <w:contextualSpacing/>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 xml:space="preserve">All </w:t>
            </w:r>
            <w:proofErr w:type="spellStart"/>
            <w:r w:rsidRPr="00755972">
              <w:rPr>
                <w:rFonts w:ascii="Times New Roman" w:eastAsia="Calibri" w:hAnsi="Times New Roman" w:cs="Times New Roman"/>
                <w:color w:val="0070C0"/>
                <w:sz w:val="16"/>
                <w:szCs w:val="16"/>
                <w:lang w:val="en-GB"/>
              </w:rPr>
              <w:t>abils</w:t>
            </w:r>
            <w:proofErr w:type="spellEnd"/>
            <w:r w:rsidRPr="00755972">
              <w:rPr>
                <w:rFonts w:ascii="Times New Roman" w:eastAsia="Calibri" w:hAnsi="Times New Roman" w:cs="Times New Roman"/>
                <w:color w:val="0070C0"/>
                <w:sz w:val="16"/>
                <w:szCs w:val="16"/>
                <w:lang w:val="en-GB"/>
              </w:rPr>
              <w:t>.</w:t>
            </w:r>
          </w:p>
        </w:tc>
        <w:tc>
          <w:tcPr>
            <w:tcW w:w="850" w:type="dxa"/>
            <w:tcBorders>
              <w:bottom w:val="single" w:sz="4" w:space="0" w:color="auto"/>
            </w:tcBorders>
          </w:tcPr>
          <w:p w14:paraId="4504D387" w14:textId="77777777" w:rsidR="00755972" w:rsidRPr="00755972" w:rsidRDefault="00755972" w:rsidP="00962300">
            <w:pPr>
              <w:contextualSpacing/>
              <w:rPr>
                <w:rFonts w:ascii="Times New Roman" w:eastAsia="Calibri" w:hAnsi="Times New Roman" w:cs="Times New Roman"/>
                <w:i/>
                <w:color w:val="0070C0"/>
                <w:sz w:val="16"/>
                <w:szCs w:val="16"/>
                <w:lang w:val="en-GB"/>
              </w:rPr>
            </w:pPr>
            <w:r w:rsidRPr="00755972">
              <w:rPr>
                <w:rFonts w:ascii="Times New Roman" w:eastAsia="Calibri" w:hAnsi="Times New Roman" w:cs="Times New Roman"/>
                <w:i/>
                <w:color w:val="0070C0"/>
                <w:sz w:val="16"/>
                <w:szCs w:val="16"/>
                <w:lang w:val="en-GB"/>
              </w:rPr>
              <w:t>g</w:t>
            </w:r>
          </w:p>
        </w:tc>
        <w:tc>
          <w:tcPr>
            <w:tcW w:w="709" w:type="dxa"/>
            <w:tcBorders>
              <w:bottom w:val="single" w:sz="4" w:space="0" w:color="auto"/>
            </w:tcBorders>
          </w:tcPr>
          <w:p w14:paraId="6533C47F" w14:textId="77777777" w:rsidR="00755972" w:rsidRPr="00755972" w:rsidRDefault="00755972" w:rsidP="00962300">
            <w:pPr>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Ga</w:t>
            </w:r>
          </w:p>
        </w:tc>
        <w:tc>
          <w:tcPr>
            <w:tcW w:w="709" w:type="dxa"/>
            <w:tcBorders>
              <w:bottom w:val="single" w:sz="4" w:space="0" w:color="auto"/>
            </w:tcBorders>
          </w:tcPr>
          <w:p w14:paraId="0E062FE8" w14:textId="77777777" w:rsidR="00755972" w:rsidRPr="00755972" w:rsidRDefault="00755972" w:rsidP="00962300">
            <w:pPr>
              <w:contextualSpacing/>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Gc</w:t>
            </w:r>
          </w:p>
        </w:tc>
        <w:tc>
          <w:tcPr>
            <w:tcW w:w="709" w:type="dxa"/>
            <w:tcBorders>
              <w:bottom w:val="single" w:sz="4" w:space="0" w:color="auto"/>
            </w:tcBorders>
            <w:shd w:val="clear" w:color="auto" w:fill="FFFFFF"/>
          </w:tcPr>
          <w:p w14:paraId="1E687CBF" w14:textId="77777777" w:rsidR="00755972" w:rsidRPr="00755972" w:rsidRDefault="00755972" w:rsidP="00962300">
            <w:pPr>
              <w:contextualSpacing/>
              <w:rPr>
                <w:rFonts w:ascii="Times New Roman" w:eastAsia="Calibri" w:hAnsi="Times New Roman" w:cs="Times New Roman"/>
                <w:color w:val="0070C0"/>
                <w:sz w:val="16"/>
                <w:szCs w:val="16"/>
              </w:rPr>
            </w:pPr>
            <w:proofErr w:type="spellStart"/>
            <w:r w:rsidRPr="00755972">
              <w:rPr>
                <w:rFonts w:ascii="Times New Roman" w:eastAsia="Calibri" w:hAnsi="Times New Roman" w:cs="Times New Roman"/>
                <w:color w:val="0070C0"/>
                <w:sz w:val="16"/>
                <w:szCs w:val="16"/>
              </w:rPr>
              <w:t>Gf</w:t>
            </w:r>
            <w:proofErr w:type="spellEnd"/>
          </w:p>
        </w:tc>
        <w:tc>
          <w:tcPr>
            <w:tcW w:w="708" w:type="dxa"/>
            <w:tcBorders>
              <w:bottom w:val="single" w:sz="4" w:space="0" w:color="auto"/>
            </w:tcBorders>
            <w:shd w:val="clear" w:color="auto" w:fill="FFFFFF"/>
          </w:tcPr>
          <w:p w14:paraId="29867E56" w14:textId="77777777" w:rsidR="00755972" w:rsidRPr="00755972" w:rsidRDefault="00755972" w:rsidP="00962300">
            <w:pPr>
              <w:contextualSpacing/>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Gl</w:t>
            </w:r>
          </w:p>
        </w:tc>
        <w:tc>
          <w:tcPr>
            <w:tcW w:w="709" w:type="dxa"/>
            <w:tcBorders>
              <w:bottom w:val="single" w:sz="4" w:space="0" w:color="auto"/>
            </w:tcBorders>
            <w:shd w:val="clear" w:color="auto" w:fill="FFFFFF"/>
          </w:tcPr>
          <w:p w14:paraId="27A95FA4" w14:textId="77777777" w:rsidR="00755972" w:rsidRPr="00755972" w:rsidRDefault="00755972" w:rsidP="00962300">
            <w:pPr>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Gq</w:t>
            </w:r>
          </w:p>
        </w:tc>
        <w:tc>
          <w:tcPr>
            <w:tcW w:w="709" w:type="dxa"/>
            <w:tcBorders>
              <w:bottom w:val="single" w:sz="4" w:space="0" w:color="auto"/>
            </w:tcBorders>
            <w:shd w:val="clear" w:color="auto" w:fill="FFFFFF"/>
          </w:tcPr>
          <w:p w14:paraId="27C6EB79" w14:textId="77777777" w:rsidR="00755972" w:rsidRPr="00755972" w:rsidRDefault="00755972" w:rsidP="00962300">
            <w:pPr>
              <w:contextualSpacing/>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Grw</w:t>
            </w:r>
          </w:p>
        </w:tc>
        <w:tc>
          <w:tcPr>
            <w:tcW w:w="709" w:type="dxa"/>
            <w:tcBorders>
              <w:bottom w:val="single" w:sz="4" w:space="0" w:color="auto"/>
            </w:tcBorders>
            <w:shd w:val="clear" w:color="auto" w:fill="FFFFFF"/>
          </w:tcPr>
          <w:p w14:paraId="15445315" w14:textId="77777777" w:rsidR="00755972" w:rsidRPr="00755972" w:rsidRDefault="00755972" w:rsidP="00962300">
            <w:pPr>
              <w:contextualSpacing/>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Gs</w:t>
            </w:r>
          </w:p>
        </w:tc>
        <w:tc>
          <w:tcPr>
            <w:tcW w:w="708" w:type="dxa"/>
            <w:tcBorders>
              <w:bottom w:val="single" w:sz="4" w:space="0" w:color="auto"/>
            </w:tcBorders>
            <w:shd w:val="clear" w:color="auto" w:fill="FFFFFF"/>
          </w:tcPr>
          <w:p w14:paraId="79340319" w14:textId="77777777" w:rsidR="00755972" w:rsidRPr="00755972" w:rsidRDefault="00755972" w:rsidP="00962300">
            <w:pPr>
              <w:contextualSpacing/>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Gv</w:t>
            </w:r>
          </w:p>
        </w:tc>
        <w:tc>
          <w:tcPr>
            <w:tcW w:w="709" w:type="dxa"/>
            <w:tcBorders>
              <w:bottom w:val="single" w:sz="4" w:space="0" w:color="auto"/>
            </w:tcBorders>
            <w:shd w:val="clear" w:color="auto" w:fill="FFFFFF"/>
          </w:tcPr>
          <w:p w14:paraId="5B67D84E" w14:textId="77777777" w:rsidR="00755972" w:rsidRPr="00755972" w:rsidRDefault="00755972" w:rsidP="00962300">
            <w:pPr>
              <w:contextualSpacing/>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Gwm</w:t>
            </w:r>
          </w:p>
        </w:tc>
        <w:tc>
          <w:tcPr>
            <w:tcW w:w="851" w:type="dxa"/>
            <w:tcBorders>
              <w:bottom w:val="single" w:sz="4" w:space="0" w:color="auto"/>
            </w:tcBorders>
            <w:shd w:val="clear" w:color="auto" w:fill="FFFFFF"/>
          </w:tcPr>
          <w:p w14:paraId="39E21CDA" w14:textId="77777777" w:rsidR="00755972" w:rsidRPr="00755972" w:rsidRDefault="00755972" w:rsidP="00962300">
            <w:pPr>
              <w:contextualSpacing/>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 xml:space="preserve">All </w:t>
            </w:r>
            <w:proofErr w:type="spellStart"/>
            <w:r w:rsidRPr="00755972">
              <w:rPr>
                <w:rFonts w:ascii="Times New Roman" w:eastAsia="Calibri" w:hAnsi="Times New Roman" w:cs="Times New Roman"/>
                <w:color w:val="0070C0"/>
                <w:sz w:val="16"/>
                <w:szCs w:val="16"/>
                <w:lang w:val="en-GB"/>
              </w:rPr>
              <w:t>abils</w:t>
            </w:r>
            <w:proofErr w:type="spellEnd"/>
            <w:r w:rsidRPr="00755972">
              <w:rPr>
                <w:rFonts w:ascii="Times New Roman" w:eastAsia="Calibri" w:hAnsi="Times New Roman" w:cs="Times New Roman"/>
                <w:color w:val="0070C0"/>
                <w:sz w:val="16"/>
                <w:szCs w:val="16"/>
                <w:lang w:val="en-GB"/>
              </w:rPr>
              <w:t>.</w:t>
            </w:r>
          </w:p>
        </w:tc>
      </w:tr>
      <w:tr w:rsidR="00755972" w:rsidRPr="00755972" w14:paraId="6B01093D" w14:textId="77777777" w:rsidTr="00962300">
        <w:trPr>
          <w:gridAfter w:val="8"/>
          <w:wAfter w:w="5624" w:type="dxa"/>
          <w:trHeight w:hRule="exact" w:val="227"/>
        </w:trPr>
        <w:tc>
          <w:tcPr>
            <w:tcW w:w="1276" w:type="dxa"/>
            <w:gridSpan w:val="2"/>
            <w:tcBorders>
              <w:top w:val="single" w:sz="4" w:space="0" w:color="auto"/>
            </w:tcBorders>
            <w:hideMark/>
          </w:tcPr>
          <w:p w14:paraId="7E61BC47"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rPr>
            </w:pPr>
            <w:r w:rsidRPr="00755972">
              <w:rPr>
                <w:rFonts w:ascii="Times New Roman" w:eastAsia="Calibri" w:hAnsi="Times New Roman" w:cs="Times New Roman"/>
                <w:b/>
                <w:i/>
                <w:color w:val="0070C0"/>
                <w:sz w:val="16"/>
                <w:szCs w:val="16"/>
              </w:rPr>
              <w:t>e</w:t>
            </w:r>
            <w:r w:rsidRPr="00755972">
              <w:rPr>
                <w:rFonts w:ascii="Times New Roman" w:eastAsia="Calibri" w:hAnsi="Times New Roman" w:cs="Times New Roman"/>
                <w:b/>
                <w:color w:val="0070C0"/>
                <w:sz w:val="16"/>
                <w:szCs w:val="16"/>
              </w:rPr>
              <w:t xml:space="preserve"> </w:t>
            </w:r>
            <w:proofErr w:type="spellStart"/>
            <w:r w:rsidRPr="00755972">
              <w:rPr>
                <w:rFonts w:ascii="Times New Roman" w:eastAsia="Calibri" w:hAnsi="Times New Roman" w:cs="Times New Roman"/>
                <w:b/>
                <w:color w:val="0070C0"/>
                <w:sz w:val="16"/>
                <w:szCs w:val="16"/>
              </w:rPr>
              <w:t>effect</w:t>
            </w:r>
            <w:proofErr w:type="spellEnd"/>
            <w:r w:rsidRPr="00755972">
              <w:rPr>
                <w:rFonts w:ascii="Times New Roman" w:eastAsia="Calibri" w:hAnsi="Times New Roman" w:cs="Times New Roman"/>
                <w:b/>
                <w:color w:val="0070C0"/>
                <w:sz w:val="16"/>
                <w:szCs w:val="16"/>
              </w:rPr>
              <w:t xml:space="preserve"> </w:t>
            </w:r>
            <w:proofErr w:type="spellStart"/>
            <w:r w:rsidRPr="00755972">
              <w:rPr>
                <w:rFonts w:ascii="Times New Roman" w:eastAsia="Calibri" w:hAnsi="Times New Roman" w:cs="Times New Roman"/>
                <w:b/>
                <w:color w:val="0070C0"/>
                <w:sz w:val="16"/>
                <w:szCs w:val="16"/>
              </w:rPr>
              <w:t>sizes</w:t>
            </w:r>
            <w:proofErr w:type="spellEnd"/>
          </w:p>
        </w:tc>
        <w:tc>
          <w:tcPr>
            <w:tcW w:w="709" w:type="dxa"/>
            <w:gridSpan w:val="2"/>
            <w:tcBorders>
              <w:top w:val="single" w:sz="4" w:space="0" w:color="auto"/>
            </w:tcBorders>
          </w:tcPr>
          <w:p w14:paraId="0680F6A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1288</w:t>
            </w:r>
          </w:p>
        </w:tc>
        <w:tc>
          <w:tcPr>
            <w:tcW w:w="850" w:type="dxa"/>
            <w:tcBorders>
              <w:top w:val="single" w:sz="4" w:space="0" w:color="auto"/>
            </w:tcBorders>
          </w:tcPr>
          <w:p w14:paraId="1C83AFCD" w14:textId="77777777" w:rsidR="00755972" w:rsidRPr="00755972" w:rsidRDefault="00755972" w:rsidP="00962300">
            <w:pPr>
              <w:tabs>
                <w:tab w:val="left" w:pos="392"/>
              </w:tabs>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650</w:t>
            </w:r>
          </w:p>
        </w:tc>
        <w:tc>
          <w:tcPr>
            <w:tcW w:w="709" w:type="dxa"/>
            <w:tcBorders>
              <w:top w:val="single" w:sz="4" w:space="0" w:color="auto"/>
            </w:tcBorders>
          </w:tcPr>
          <w:p w14:paraId="02FC0F5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w:t>
            </w:r>
          </w:p>
        </w:tc>
        <w:tc>
          <w:tcPr>
            <w:tcW w:w="709" w:type="dxa"/>
            <w:tcBorders>
              <w:top w:val="single" w:sz="4" w:space="0" w:color="auto"/>
            </w:tcBorders>
          </w:tcPr>
          <w:p w14:paraId="1AE605A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bookmarkStart w:id="1" w:name="_Hlk135476938"/>
            <w:r w:rsidRPr="00755972">
              <w:rPr>
                <w:rFonts w:ascii="Times New Roman" w:eastAsia="Calibri" w:hAnsi="Times New Roman" w:cs="Times New Roman"/>
                <w:color w:val="0070C0"/>
                <w:sz w:val="16"/>
                <w:szCs w:val="16"/>
              </w:rPr>
              <w:t>195</w:t>
            </w:r>
            <w:bookmarkEnd w:id="1"/>
          </w:p>
        </w:tc>
        <w:tc>
          <w:tcPr>
            <w:tcW w:w="709" w:type="dxa"/>
            <w:tcBorders>
              <w:top w:val="single" w:sz="4" w:space="0" w:color="auto"/>
            </w:tcBorders>
          </w:tcPr>
          <w:p w14:paraId="0572B6B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172</w:t>
            </w:r>
          </w:p>
        </w:tc>
        <w:tc>
          <w:tcPr>
            <w:tcW w:w="708" w:type="dxa"/>
            <w:tcBorders>
              <w:top w:val="single" w:sz="4" w:space="0" w:color="auto"/>
            </w:tcBorders>
          </w:tcPr>
          <w:p w14:paraId="1CD8C1C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13</w:t>
            </w:r>
          </w:p>
        </w:tc>
        <w:tc>
          <w:tcPr>
            <w:tcW w:w="709" w:type="dxa"/>
            <w:tcBorders>
              <w:top w:val="single" w:sz="4" w:space="0" w:color="auto"/>
            </w:tcBorders>
          </w:tcPr>
          <w:p w14:paraId="428DEE3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15</w:t>
            </w:r>
          </w:p>
        </w:tc>
        <w:tc>
          <w:tcPr>
            <w:tcW w:w="709" w:type="dxa"/>
            <w:tcBorders>
              <w:top w:val="single" w:sz="4" w:space="0" w:color="auto"/>
            </w:tcBorders>
          </w:tcPr>
          <w:p w14:paraId="59F7A8E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w:t>
            </w:r>
          </w:p>
        </w:tc>
        <w:tc>
          <w:tcPr>
            <w:tcW w:w="709" w:type="dxa"/>
            <w:tcBorders>
              <w:top w:val="single" w:sz="4" w:space="0" w:color="auto"/>
            </w:tcBorders>
          </w:tcPr>
          <w:p w14:paraId="0D17EE0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52</w:t>
            </w:r>
          </w:p>
        </w:tc>
        <w:tc>
          <w:tcPr>
            <w:tcW w:w="708" w:type="dxa"/>
            <w:tcBorders>
              <w:top w:val="single" w:sz="4" w:space="0" w:color="auto"/>
            </w:tcBorders>
          </w:tcPr>
          <w:p w14:paraId="6A1448C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134</w:t>
            </w:r>
          </w:p>
        </w:tc>
        <w:tc>
          <w:tcPr>
            <w:tcW w:w="709" w:type="dxa"/>
            <w:tcBorders>
              <w:top w:val="single" w:sz="4" w:space="0" w:color="auto"/>
            </w:tcBorders>
          </w:tcPr>
          <w:p w14:paraId="2738F54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45</w:t>
            </w:r>
          </w:p>
        </w:tc>
        <w:tc>
          <w:tcPr>
            <w:tcW w:w="851" w:type="dxa"/>
            <w:tcBorders>
              <w:top w:val="single" w:sz="4" w:space="0" w:color="auto"/>
            </w:tcBorders>
          </w:tcPr>
          <w:p w14:paraId="4F2574D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50</w:t>
            </w:r>
          </w:p>
        </w:tc>
      </w:tr>
      <w:tr w:rsidR="00755972" w:rsidRPr="00755972" w14:paraId="7C1EB6C4" w14:textId="77777777" w:rsidTr="00962300">
        <w:trPr>
          <w:gridAfter w:val="8"/>
          <w:wAfter w:w="5624" w:type="dxa"/>
          <w:trHeight w:hRule="exact" w:val="227"/>
        </w:trPr>
        <w:tc>
          <w:tcPr>
            <w:tcW w:w="1276" w:type="dxa"/>
            <w:gridSpan w:val="2"/>
          </w:tcPr>
          <w:p w14:paraId="21CC69E4" w14:textId="77777777" w:rsidR="00755972" w:rsidRPr="00755972" w:rsidRDefault="00755972" w:rsidP="00962300">
            <w:pPr>
              <w:spacing w:line="240" w:lineRule="auto"/>
              <w:contextualSpacing/>
              <w:rPr>
                <w:rFonts w:ascii="Times New Roman" w:eastAsia="Calibri" w:hAnsi="Times New Roman" w:cs="Times New Roman"/>
                <w:b/>
                <w:i/>
                <w:color w:val="0070C0"/>
                <w:sz w:val="16"/>
                <w:szCs w:val="16"/>
              </w:rPr>
            </w:pPr>
            <w:r w:rsidRPr="00755972">
              <w:rPr>
                <w:rFonts w:ascii="Times New Roman" w:eastAsia="Calibri" w:hAnsi="Times New Roman" w:cs="Times New Roman"/>
                <w:b/>
                <w:i/>
                <w:color w:val="0070C0"/>
                <w:sz w:val="16"/>
                <w:szCs w:val="16"/>
              </w:rPr>
              <w:t>h</w:t>
            </w:r>
            <w:r w:rsidRPr="00755972">
              <w:rPr>
                <w:rFonts w:ascii="Times New Roman" w:eastAsia="Calibri" w:hAnsi="Times New Roman" w:cs="Times New Roman"/>
                <w:b/>
                <w:color w:val="0070C0"/>
                <w:sz w:val="16"/>
                <w:szCs w:val="16"/>
              </w:rPr>
              <w:t xml:space="preserve"> </w:t>
            </w:r>
            <w:proofErr w:type="spellStart"/>
            <w:r w:rsidRPr="00755972">
              <w:rPr>
                <w:rFonts w:ascii="Times New Roman" w:eastAsia="Calibri" w:hAnsi="Times New Roman" w:cs="Times New Roman"/>
                <w:b/>
                <w:color w:val="0070C0"/>
                <w:sz w:val="16"/>
                <w:szCs w:val="16"/>
              </w:rPr>
              <w:t>samples</w:t>
            </w:r>
            <w:proofErr w:type="spellEnd"/>
          </w:p>
        </w:tc>
        <w:tc>
          <w:tcPr>
            <w:tcW w:w="709" w:type="dxa"/>
            <w:gridSpan w:val="2"/>
          </w:tcPr>
          <w:p w14:paraId="3A0705B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205</w:t>
            </w:r>
          </w:p>
        </w:tc>
        <w:tc>
          <w:tcPr>
            <w:tcW w:w="850" w:type="dxa"/>
          </w:tcPr>
          <w:p w14:paraId="3A7294DF" w14:textId="77777777" w:rsidR="00755972" w:rsidRPr="00755972" w:rsidRDefault="00755972" w:rsidP="00962300">
            <w:pPr>
              <w:tabs>
                <w:tab w:val="left" w:pos="392"/>
              </w:tabs>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151</w:t>
            </w:r>
          </w:p>
        </w:tc>
        <w:tc>
          <w:tcPr>
            <w:tcW w:w="709" w:type="dxa"/>
          </w:tcPr>
          <w:p w14:paraId="58C5F79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w:t>
            </w:r>
          </w:p>
        </w:tc>
        <w:tc>
          <w:tcPr>
            <w:tcW w:w="709" w:type="dxa"/>
          </w:tcPr>
          <w:p w14:paraId="3DB9429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76</w:t>
            </w:r>
          </w:p>
        </w:tc>
        <w:tc>
          <w:tcPr>
            <w:tcW w:w="709" w:type="dxa"/>
          </w:tcPr>
          <w:p w14:paraId="073D4F3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bookmarkStart w:id="2" w:name="_Hlk135476948"/>
            <w:r w:rsidRPr="00755972">
              <w:rPr>
                <w:rFonts w:ascii="Times New Roman" w:eastAsia="Calibri" w:hAnsi="Times New Roman" w:cs="Times New Roman"/>
                <w:color w:val="0070C0"/>
                <w:sz w:val="16"/>
                <w:szCs w:val="16"/>
              </w:rPr>
              <w:t>60</w:t>
            </w:r>
            <w:bookmarkEnd w:id="2"/>
          </w:p>
        </w:tc>
        <w:tc>
          <w:tcPr>
            <w:tcW w:w="708" w:type="dxa"/>
          </w:tcPr>
          <w:p w14:paraId="5613A93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w:t>
            </w:r>
          </w:p>
        </w:tc>
        <w:tc>
          <w:tcPr>
            <w:tcW w:w="709" w:type="dxa"/>
          </w:tcPr>
          <w:p w14:paraId="4B4FBFC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12</w:t>
            </w:r>
          </w:p>
        </w:tc>
        <w:tc>
          <w:tcPr>
            <w:tcW w:w="709" w:type="dxa"/>
          </w:tcPr>
          <w:p w14:paraId="4D7E225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w:t>
            </w:r>
          </w:p>
        </w:tc>
        <w:tc>
          <w:tcPr>
            <w:tcW w:w="709" w:type="dxa"/>
          </w:tcPr>
          <w:p w14:paraId="7AF8620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26</w:t>
            </w:r>
          </w:p>
        </w:tc>
        <w:tc>
          <w:tcPr>
            <w:tcW w:w="708" w:type="dxa"/>
          </w:tcPr>
          <w:p w14:paraId="25D4D0F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60</w:t>
            </w:r>
          </w:p>
        </w:tc>
        <w:tc>
          <w:tcPr>
            <w:tcW w:w="709" w:type="dxa"/>
          </w:tcPr>
          <w:p w14:paraId="7061D02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24</w:t>
            </w:r>
          </w:p>
        </w:tc>
        <w:tc>
          <w:tcPr>
            <w:tcW w:w="851" w:type="dxa"/>
          </w:tcPr>
          <w:p w14:paraId="737C218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w:t>
            </w:r>
          </w:p>
        </w:tc>
      </w:tr>
      <w:tr w:rsidR="00755972" w:rsidRPr="00755972" w14:paraId="6CFBEA20" w14:textId="77777777" w:rsidTr="00962300">
        <w:trPr>
          <w:gridAfter w:val="8"/>
          <w:wAfter w:w="5624" w:type="dxa"/>
          <w:trHeight w:hRule="exact" w:val="227"/>
        </w:trPr>
        <w:tc>
          <w:tcPr>
            <w:tcW w:w="1276" w:type="dxa"/>
            <w:gridSpan w:val="2"/>
            <w:hideMark/>
          </w:tcPr>
          <w:p w14:paraId="41567A1C"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rPr>
            </w:pPr>
            <w:r w:rsidRPr="00755972">
              <w:rPr>
                <w:rFonts w:ascii="Times New Roman" w:eastAsia="Calibri" w:hAnsi="Times New Roman" w:cs="Times New Roman"/>
                <w:b/>
                <w:i/>
                <w:color w:val="0070C0"/>
                <w:sz w:val="16"/>
                <w:szCs w:val="16"/>
              </w:rPr>
              <w:t>n</w:t>
            </w:r>
            <w:r w:rsidRPr="00755972">
              <w:rPr>
                <w:rFonts w:ascii="Times New Roman" w:eastAsia="Calibri" w:hAnsi="Times New Roman" w:cs="Times New Roman"/>
                <w:b/>
                <w:color w:val="0070C0"/>
                <w:sz w:val="16"/>
                <w:szCs w:val="16"/>
              </w:rPr>
              <w:t xml:space="preserve"> </w:t>
            </w:r>
            <w:proofErr w:type="spellStart"/>
            <w:r w:rsidRPr="00755972">
              <w:rPr>
                <w:rFonts w:ascii="Times New Roman" w:eastAsia="Calibri" w:hAnsi="Times New Roman" w:cs="Times New Roman"/>
                <w:b/>
                <w:color w:val="0070C0"/>
                <w:sz w:val="16"/>
                <w:szCs w:val="16"/>
              </w:rPr>
              <w:t>overall</w:t>
            </w:r>
            <w:proofErr w:type="spellEnd"/>
          </w:p>
        </w:tc>
        <w:tc>
          <w:tcPr>
            <w:tcW w:w="709" w:type="dxa"/>
            <w:gridSpan w:val="2"/>
          </w:tcPr>
          <w:p w14:paraId="2D97563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87508</w:t>
            </w:r>
          </w:p>
        </w:tc>
        <w:tc>
          <w:tcPr>
            <w:tcW w:w="850" w:type="dxa"/>
          </w:tcPr>
          <w:p w14:paraId="21D3783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75306</w:t>
            </w:r>
          </w:p>
        </w:tc>
        <w:tc>
          <w:tcPr>
            <w:tcW w:w="709" w:type="dxa"/>
          </w:tcPr>
          <w:p w14:paraId="48B78F9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1105</w:t>
            </w:r>
          </w:p>
        </w:tc>
        <w:tc>
          <w:tcPr>
            <w:tcW w:w="709" w:type="dxa"/>
          </w:tcPr>
          <w:p w14:paraId="450CD49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32634</w:t>
            </w:r>
          </w:p>
        </w:tc>
        <w:tc>
          <w:tcPr>
            <w:tcW w:w="709" w:type="dxa"/>
          </w:tcPr>
          <w:p w14:paraId="1843C5C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23640</w:t>
            </w:r>
          </w:p>
        </w:tc>
        <w:tc>
          <w:tcPr>
            <w:tcW w:w="708" w:type="dxa"/>
          </w:tcPr>
          <w:p w14:paraId="7B07038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1586</w:t>
            </w:r>
          </w:p>
        </w:tc>
        <w:tc>
          <w:tcPr>
            <w:tcW w:w="709" w:type="dxa"/>
          </w:tcPr>
          <w:p w14:paraId="571E967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13244</w:t>
            </w:r>
          </w:p>
        </w:tc>
        <w:tc>
          <w:tcPr>
            <w:tcW w:w="709" w:type="dxa"/>
          </w:tcPr>
          <w:p w14:paraId="4B7F90B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1957</w:t>
            </w:r>
          </w:p>
        </w:tc>
        <w:tc>
          <w:tcPr>
            <w:tcW w:w="709" w:type="dxa"/>
          </w:tcPr>
          <w:p w14:paraId="77DFF13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5898</w:t>
            </w:r>
          </w:p>
        </w:tc>
        <w:tc>
          <w:tcPr>
            <w:tcW w:w="708" w:type="dxa"/>
          </w:tcPr>
          <w:p w14:paraId="65355C9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9737</w:t>
            </w:r>
          </w:p>
        </w:tc>
        <w:tc>
          <w:tcPr>
            <w:tcW w:w="709" w:type="dxa"/>
          </w:tcPr>
          <w:p w14:paraId="4B2DDAB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4535</w:t>
            </w:r>
          </w:p>
        </w:tc>
        <w:tc>
          <w:tcPr>
            <w:tcW w:w="851" w:type="dxa"/>
          </w:tcPr>
          <w:p w14:paraId="392C210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18107</w:t>
            </w:r>
          </w:p>
        </w:tc>
      </w:tr>
      <w:tr w:rsidR="00755972" w:rsidRPr="00755972" w14:paraId="537E6D26" w14:textId="77777777" w:rsidTr="00962300">
        <w:trPr>
          <w:gridAfter w:val="8"/>
          <w:wAfter w:w="5624" w:type="dxa"/>
          <w:trHeight w:hRule="exact" w:val="227"/>
        </w:trPr>
        <w:tc>
          <w:tcPr>
            <w:tcW w:w="1985" w:type="dxa"/>
            <w:gridSpan w:val="4"/>
          </w:tcPr>
          <w:p w14:paraId="1751ACA3" w14:textId="77777777" w:rsidR="00755972" w:rsidRPr="00755972" w:rsidRDefault="00755972" w:rsidP="00962300">
            <w:pPr>
              <w:tabs>
                <w:tab w:val="right" w:pos="1769"/>
              </w:tabs>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b/>
                <w:i/>
                <w:color w:val="0070C0"/>
                <w:sz w:val="16"/>
                <w:szCs w:val="16"/>
              </w:rPr>
              <w:t xml:space="preserve">n </w:t>
            </w:r>
            <w:r w:rsidRPr="00755972">
              <w:rPr>
                <w:rFonts w:ascii="Times New Roman" w:eastAsia="Calibri" w:hAnsi="Times New Roman" w:cs="Times New Roman"/>
                <w:b/>
                <w:iCs/>
                <w:color w:val="0070C0"/>
                <w:sz w:val="16"/>
                <w:szCs w:val="16"/>
              </w:rPr>
              <w:t xml:space="preserve">per effect </w:t>
            </w:r>
            <w:proofErr w:type="spellStart"/>
            <w:r w:rsidRPr="00755972">
              <w:rPr>
                <w:rFonts w:ascii="Times New Roman" w:eastAsia="Calibri" w:hAnsi="Times New Roman" w:cs="Times New Roman"/>
                <w:b/>
                <w:iCs/>
                <w:color w:val="0070C0"/>
                <w:sz w:val="16"/>
                <w:szCs w:val="16"/>
              </w:rPr>
              <w:t>size</w:t>
            </w:r>
            <w:proofErr w:type="spellEnd"/>
            <w:r w:rsidRPr="00755972">
              <w:rPr>
                <w:rFonts w:ascii="Times New Roman" w:eastAsia="Calibri" w:hAnsi="Times New Roman" w:cs="Times New Roman"/>
                <w:b/>
                <w:iCs/>
                <w:color w:val="0070C0"/>
                <w:sz w:val="16"/>
                <w:szCs w:val="16"/>
              </w:rPr>
              <w:tab/>
            </w:r>
          </w:p>
        </w:tc>
        <w:tc>
          <w:tcPr>
            <w:tcW w:w="850" w:type="dxa"/>
          </w:tcPr>
          <w:p w14:paraId="3358A8F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6B576EC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144116E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2018F46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8" w:type="dxa"/>
          </w:tcPr>
          <w:p w14:paraId="78644A9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3A8E476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7F568F2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36BE258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8" w:type="dxa"/>
          </w:tcPr>
          <w:p w14:paraId="37B38B8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7DFCBD2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851" w:type="dxa"/>
          </w:tcPr>
          <w:p w14:paraId="63F1EF8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r>
      <w:tr w:rsidR="00755972" w:rsidRPr="00755972" w14:paraId="67F08FE7" w14:textId="77777777" w:rsidTr="00962300">
        <w:trPr>
          <w:gridAfter w:val="8"/>
          <w:wAfter w:w="5624" w:type="dxa"/>
          <w:trHeight w:hRule="exact" w:val="227"/>
        </w:trPr>
        <w:tc>
          <w:tcPr>
            <w:tcW w:w="1276" w:type="dxa"/>
            <w:gridSpan w:val="2"/>
          </w:tcPr>
          <w:p w14:paraId="342E2E9C" w14:textId="77777777" w:rsidR="00755972" w:rsidRPr="00755972" w:rsidRDefault="00755972" w:rsidP="00962300">
            <w:pPr>
              <w:spacing w:line="240" w:lineRule="auto"/>
              <w:contextualSpacing/>
              <w:rPr>
                <w:rFonts w:ascii="Times New Roman" w:eastAsia="Calibri" w:hAnsi="Times New Roman" w:cs="Times New Roman"/>
                <w:b/>
                <w:i/>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lang w:val="en-GB"/>
              </w:rPr>
              <w:t xml:space="preserve">M </w:t>
            </w:r>
          </w:p>
        </w:tc>
        <w:tc>
          <w:tcPr>
            <w:tcW w:w="709" w:type="dxa"/>
            <w:gridSpan w:val="2"/>
          </w:tcPr>
          <w:p w14:paraId="6ABEEE69"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440.53</w:t>
            </w:r>
          </w:p>
          <w:p w14:paraId="39CD26E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850" w:type="dxa"/>
          </w:tcPr>
          <w:p w14:paraId="0E5985CB"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593.07</w:t>
            </w:r>
          </w:p>
          <w:p w14:paraId="1B6E807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7943D05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221</w:t>
            </w:r>
          </w:p>
        </w:tc>
        <w:tc>
          <w:tcPr>
            <w:tcW w:w="709" w:type="dxa"/>
          </w:tcPr>
          <w:p w14:paraId="399B80E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329.48</w:t>
            </w:r>
          </w:p>
        </w:tc>
        <w:tc>
          <w:tcPr>
            <w:tcW w:w="709" w:type="dxa"/>
          </w:tcPr>
          <w:p w14:paraId="1DACF0D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290.10</w:t>
            </w:r>
          </w:p>
        </w:tc>
        <w:tc>
          <w:tcPr>
            <w:tcW w:w="708" w:type="dxa"/>
          </w:tcPr>
          <w:p w14:paraId="0EA12B0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201.77</w:t>
            </w:r>
          </w:p>
        </w:tc>
        <w:tc>
          <w:tcPr>
            <w:tcW w:w="709" w:type="dxa"/>
          </w:tcPr>
          <w:p w14:paraId="57FD404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896.20</w:t>
            </w:r>
          </w:p>
        </w:tc>
        <w:tc>
          <w:tcPr>
            <w:tcW w:w="709" w:type="dxa"/>
          </w:tcPr>
          <w:p w14:paraId="2996CFBD"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279.57</w:t>
            </w:r>
          </w:p>
        </w:tc>
        <w:tc>
          <w:tcPr>
            <w:tcW w:w="709" w:type="dxa"/>
          </w:tcPr>
          <w:p w14:paraId="19AC3C2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224.08</w:t>
            </w:r>
          </w:p>
        </w:tc>
        <w:tc>
          <w:tcPr>
            <w:tcW w:w="708" w:type="dxa"/>
          </w:tcPr>
          <w:p w14:paraId="7F8BC03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209.61</w:t>
            </w:r>
          </w:p>
        </w:tc>
        <w:tc>
          <w:tcPr>
            <w:tcW w:w="709" w:type="dxa"/>
          </w:tcPr>
          <w:p w14:paraId="2F59CBF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197.53</w:t>
            </w:r>
          </w:p>
        </w:tc>
        <w:tc>
          <w:tcPr>
            <w:tcW w:w="851" w:type="dxa"/>
            <w:shd w:val="clear" w:color="auto" w:fill="FFFFFF" w:themeFill="background1"/>
          </w:tcPr>
          <w:p w14:paraId="22F33979" w14:textId="77777777" w:rsidR="00755972" w:rsidRPr="00755972" w:rsidRDefault="00755972" w:rsidP="00962300">
            <w:pPr>
              <w:spacing w:line="240" w:lineRule="auto"/>
              <w:contextualSpacing/>
              <w:rPr>
                <w:rFonts w:asciiTheme="majorHAnsi" w:eastAsia="Calibri" w:hAnsiTheme="majorHAnsi" w:cstheme="majorHAnsi"/>
                <w:color w:val="0070C0"/>
                <w:sz w:val="16"/>
                <w:szCs w:val="16"/>
              </w:rPr>
            </w:pPr>
            <w:r w:rsidRPr="00755972">
              <w:rPr>
                <w:rFonts w:asciiTheme="majorHAnsi" w:eastAsia="Calibri" w:hAnsiTheme="majorHAnsi" w:cstheme="majorHAnsi"/>
                <w:color w:val="0070C0"/>
                <w:sz w:val="16"/>
                <w:szCs w:val="16"/>
              </w:rPr>
              <w:t>1743.10</w:t>
            </w:r>
          </w:p>
        </w:tc>
      </w:tr>
      <w:tr w:rsidR="00755972" w:rsidRPr="00755972" w14:paraId="28A25229" w14:textId="77777777" w:rsidTr="00962300">
        <w:trPr>
          <w:gridAfter w:val="8"/>
          <w:wAfter w:w="5624" w:type="dxa"/>
          <w:trHeight w:hRule="exact" w:val="227"/>
        </w:trPr>
        <w:tc>
          <w:tcPr>
            <w:tcW w:w="1276" w:type="dxa"/>
            <w:gridSpan w:val="2"/>
          </w:tcPr>
          <w:p w14:paraId="12CD6C8F" w14:textId="77777777" w:rsidR="00755972" w:rsidRPr="00755972" w:rsidRDefault="00755972" w:rsidP="00962300">
            <w:pPr>
              <w:spacing w:line="240" w:lineRule="auto"/>
              <w:contextualSpacing/>
              <w:rPr>
                <w:rFonts w:ascii="Times New Roman" w:eastAsia="Calibri" w:hAnsi="Times New Roman" w:cs="Times New Roman"/>
                <w:b/>
                <w:i/>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rPr>
              <w:t>SD</w:t>
            </w:r>
          </w:p>
        </w:tc>
        <w:tc>
          <w:tcPr>
            <w:tcW w:w="709" w:type="dxa"/>
            <w:gridSpan w:val="2"/>
          </w:tcPr>
          <w:p w14:paraId="6DCA630B"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1391.1</w:t>
            </w:r>
          </w:p>
        </w:tc>
        <w:tc>
          <w:tcPr>
            <w:tcW w:w="850" w:type="dxa"/>
          </w:tcPr>
          <w:p w14:paraId="08468693"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1764.26</w:t>
            </w:r>
          </w:p>
          <w:p w14:paraId="14A5665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285395C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53.22</w:t>
            </w:r>
          </w:p>
        </w:tc>
        <w:tc>
          <w:tcPr>
            <w:tcW w:w="709" w:type="dxa"/>
          </w:tcPr>
          <w:p w14:paraId="29A6F24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924.62</w:t>
            </w:r>
          </w:p>
        </w:tc>
        <w:tc>
          <w:tcPr>
            <w:tcW w:w="709" w:type="dxa"/>
          </w:tcPr>
          <w:p w14:paraId="04A8691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957.95</w:t>
            </w:r>
          </w:p>
        </w:tc>
        <w:tc>
          <w:tcPr>
            <w:tcW w:w="708" w:type="dxa"/>
          </w:tcPr>
          <w:p w14:paraId="4BD4DAD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70.16</w:t>
            </w:r>
          </w:p>
        </w:tc>
        <w:tc>
          <w:tcPr>
            <w:tcW w:w="709" w:type="dxa"/>
          </w:tcPr>
          <w:p w14:paraId="3FDC667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2694.1</w:t>
            </w:r>
          </w:p>
        </w:tc>
        <w:tc>
          <w:tcPr>
            <w:tcW w:w="709" w:type="dxa"/>
          </w:tcPr>
          <w:p w14:paraId="055490F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122.86</w:t>
            </w:r>
          </w:p>
        </w:tc>
        <w:tc>
          <w:tcPr>
            <w:tcW w:w="709" w:type="dxa"/>
          </w:tcPr>
          <w:p w14:paraId="184A3F7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132.68</w:t>
            </w:r>
          </w:p>
        </w:tc>
        <w:tc>
          <w:tcPr>
            <w:tcW w:w="708" w:type="dxa"/>
          </w:tcPr>
          <w:p w14:paraId="73720CC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218.71</w:t>
            </w:r>
          </w:p>
        </w:tc>
        <w:tc>
          <w:tcPr>
            <w:tcW w:w="709" w:type="dxa"/>
          </w:tcPr>
          <w:p w14:paraId="7961FA5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150.06</w:t>
            </w:r>
          </w:p>
        </w:tc>
        <w:tc>
          <w:tcPr>
            <w:tcW w:w="851" w:type="dxa"/>
            <w:shd w:val="clear" w:color="auto" w:fill="FFFFFF" w:themeFill="background1"/>
          </w:tcPr>
          <w:p w14:paraId="3ECF0FEA" w14:textId="77777777" w:rsidR="00755972" w:rsidRPr="00755972" w:rsidRDefault="00755972" w:rsidP="00962300">
            <w:pPr>
              <w:spacing w:line="240" w:lineRule="auto"/>
              <w:contextualSpacing/>
              <w:rPr>
                <w:rFonts w:asciiTheme="majorHAnsi" w:eastAsia="Calibri" w:hAnsiTheme="majorHAnsi" w:cstheme="majorHAnsi"/>
                <w:color w:val="0070C0"/>
                <w:sz w:val="16"/>
                <w:szCs w:val="16"/>
              </w:rPr>
            </w:pPr>
            <w:r w:rsidRPr="00755972">
              <w:rPr>
                <w:rFonts w:asciiTheme="majorHAnsi" w:eastAsia="Calibri" w:hAnsiTheme="majorHAnsi" w:cstheme="majorHAnsi"/>
                <w:color w:val="0070C0"/>
                <w:sz w:val="16"/>
                <w:szCs w:val="16"/>
              </w:rPr>
              <w:t>1951.82</w:t>
            </w:r>
          </w:p>
        </w:tc>
      </w:tr>
      <w:tr w:rsidR="00755972" w:rsidRPr="00755972" w14:paraId="0E7F19BD" w14:textId="77777777" w:rsidTr="00962300">
        <w:trPr>
          <w:gridAfter w:val="8"/>
          <w:wAfter w:w="5624" w:type="dxa"/>
          <w:trHeight w:hRule="exact" w:val="227"/>
        </w:trPr>
        <w:tc>
          <w:tcPr>
            <w:tcW w:w="1276" w:type="dxa"/>
            <w:gridSpan w:val="2"/>
          </w:tcPr>
          <w:p w14:paraId="7636B3AD" w14:textId="77777777" w:rsidR="00755972" w:rsidRPr="00755972" w:rsidRDefault="00755972" w:rsidP="00962300">
            <w:pPr>
              <w:spacing w:line="240" w:lineRule="auto"/>
              <w:contextualSpacing/>
              <w:rPr>
                <w:rFonts w:ascii="Times New Roman" w:eastAsia="Calibri" w:hAnsi="Times New Roman" w:cs="Times New Roman"/>
                <w:b/>
                <w:i/>
                <w:color w:val="0070C0"/>
                <w:sz w:val="16"/>
                <w:szCs w:val="16"/>
              </w:rPr>
            </w:pPr>
            <w:r w:rsidRPr="00755972">
              <w:rPr>
                <w:rFonts w:ascii="Times New Roman" w:eastAsia="Calibri" w:hAnsi="Times New Roman" w:cs="Times New Roman"/>
                <w:color w:val="0070C0"/>
                <w:sz w:val="16"/>
                <w:szCs w:val="16"/>
              </w:rPr>
              <w:t xml:space="preserve">- Minimal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2B97EA50"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9</w:t>
            </w:r>
          </w:p>
        </w:tc>
        <w:tc>
          <w:tcPr>
            <w:tcW w:w="850" w:type="dxa"/>
          </w:tcPr>
          <w:p w14:paraId="7E04B94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w:t>
            </w:r>
          </w:p>
        </w:tc>
        <w:tc>
          <w:tcPr>
            <w:tcW w:w="709" w:type="dxa"/>
          </w:tcPr>
          <w:p w14:paraId="1644DE2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161</w:t>
            </w:r>
          </w:p>
        </w:tc>
        <w:tc>
          <w:tcPr>
            <w:tcW w:w="709" w:type="dxa"/>
          </w:tcPr>
          <w:p w14:paraId="6B0BD76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14</w:t>
            </w:r>
          </w:p>
        </w:tc>
        <w:tc>
          <w:tcPr>
            <w:tcW w:w="709" w:type="dxa"/>
          </w:tcPr>
          <w:p w14:paraId="4052BA8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w:t>
            </w:r>
          </w:p>
        </w:tc>
        <w:tc>
          <w:tcPr>
            <w:tcW w:w="708" w:type="dxa"/>
          </w:tcPr>
          <w:p w14:paraId="40CB4EB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38</w:t>
            </w:r>
          </w:p>
        </w:tc>
        <w:tc>
          <w:tcPr>
            <w:tcW w:w="709" w:type="dxa"/>
          </w:tcPr>
          <w:p w14:paraId="5297DC1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38</w:t>
            </w:r>
          </w:p>
        </w:tc>
        <w:tc>
          <w:tcPr>
            <w:tcW w:w="709" w:type="dxa"/>
          </w:tcPr>
          <w:p w14:paraId="26E2F96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161</w:t>
            </w:r>
          </w:p>
        </w:tc>
        <w:tc>
          <w:tcPr>
            <w:tcW w:w="709" w:type="dxa"/>
          </w:tcPr>
          <w:p w14:paraId="6C86D43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21</w:t>
            </w:r>
          </w:p>
        </w:tc>
        <w:tc>
          <w:tcPr>
            <w:tcW w:w="708" w:type="dxa"/>
          </w:tcPr>
          <w:p w14:paraId="0B87F5C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14</w:t>
            </w:r>
          </w:p>
        </w:tc>
        <w:tc>
          <w:tcPr>
            <w:tcW w:w="709" w:type="dxa"/>
          </w:tcPr>
          <w:p w14:paraId="79EBDAB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14</w:t>
            </w:r>
          </w:p>
        </w:tc>
        <w:tc>
          <w:tcPr>
            <w:tcW w:w="851" w:type="dxa"/>
            <w:shd w:val="clear" w:color="auto" w:fill="FFFFFF" w:themeFill="background1"/>
          </w:tcPr>
          <w:p w14:paraId="68332E2B" w14:textId="77777777" w:rsidR="00755972" w:rsidRPr="00755972" w:rsidRDefault="00755972" w:rsidP="00962300">
            <w:pPr>
              <w:spacing w:line="240" w:lineRule="auto"/>
              <w:contextualSpacing/>
              <w:rPr>
                <w:rFonts w:asciiTheme="majorHAnsi" w:eastAsia="Calibri" w:hAnsiTheme="majorHAnsi" w:cstheme="majorHAnsi"/>
                <w:color w:val="0070C0"/>
                <w:sz w:val="16"/>
                <w:szCs w:val="16"/>
              </w:rPr>
            </w:pPr>
            <w:r w:rsidRPr="00755972">
              <w:rPr>
                <w:rFonts w:asciiTheme="majorHAnsi" w:eastAsia="Calibri" w:hAnsiTheme="majorHAnsi" w:cstheme="majorHAnsi"/>
                <w:color w:val="0070C0"/>
                <w:sz w:val="16"/>
                <w:szCs w:val="16"/>
              </w:rPr>
              <w:t>125</w:t>
            </w:r>
          </w:p>
        </w:tc>
      </w:tr>
      <w:tr w:rsidR="00755972" w:rsidRPr="00755972" w14:paraId="5FC23DD5" w14:textId="77777777" w:rsidTr="00962300">
        <w:trPr>
          <w:gridAfter w:val="8"/>
          <w:wAfter w:w="5624" w:type="dxa"/>
          <w:trHeight w:hRule="exact" w:val="227"/>
        </w:trPr>
        <w:tc>
          <w:tcPr>
            <w:tcW w:w="1276" w:type="dxa"/>
            <w:gridSpan w:val="2"/>
          </w:tcPr>
          <w:p w14:paraId="3D0B33A3" w14:textId="77777777" w:rsidR="00755972" w:rsidRPr="00755972" w:rsidRDefault="00755972" w:rsidP="00962300">
            <w:pPr>
              <w:spacing w:line="240" w:lineRule="auto"/>
              <w:contextualSpacing/>
              <w:rPr>
                <w:rFonts w:ascii="Times New Roman" w:eastAsia="Calibri" w:hAnsi="Times New Roman" w:cs="Times New Roman"/>
                <w:b/>
                <w:i/>
                <w:color w:val="0070C0"/>
                <w:sz w:val="16"/>
                <w:szCs w:val="16"/>
              </w:rPr>
            </w:pPr>
            <w:r w:rsidRPr="00755972">
              <w:rPr>
                <w:rFonts w:ascii="Times New Roman" w:eastAsia="Calibri" w:hAnsi="Times New Roman" w:cs="Times New Roman"/>
                <w:color w:val="0070C0"/>
                <w:sz w:val="16"/>
                <w:szCs w:val="16"/>
              </w:rPr>
              <w:t xml:space="preserve">- Maximal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71C8D518"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15496</w:t>
            </w:r>
          </w:p>
          <w:p w14:paraId="40A3F49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850" w:type="dxa"/>
          </w:tcPr>
          <w:p w14:paraId="6CEB8D96"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15496</w:t>
            </w:r>
          </w:p>
        </w:tc>
        <w:tc>
          <w:tcPr>
            <w:tcW w:w="709" w:type="dxa"/>
          </w:tcPr>
          <w:p w14:paraId="23A3A4F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280</w:t>
            </w:r>
          </w:p>
        </w:tc>
        <w:tc>
          <w:tcPr>
            <w:tcW w:w="709" w:type="dxa"/>
          </w:tcPr>
          <w:p w14:paraId="57FB3EF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10621</w:t>
            </w:r>
          </w:p>
        </w:tc>
        <w:tc>
          <w:tcPr>
            <w:tcW w:w="709" w:type="dxa"/>
          </w:tcPr>
          <w:p w14:paraId="5CAB50E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10621</w:t>
            </w:r>
          </w:p>
        </w:tc>
        <w:tc>
          <w:tcPr>
            <w:tcW w:w="708" w:type="dxa"/>
          </w:tcPr>
          <w:p w14:paraId="334BE9E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280</w:t>
            </w:r>
          </w:p>
        </w:tc>
        <w:tc>
          <w:tcPr>
            <w:tcW w:w="709" w:type="dxa"/>
          </w:tcPr>
          <w:p w14:paraId="025985B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10621</w:t>
            </w:r>
          </w:p>
        </w:tc>
        <w:tc>
          <w:tcPr>
            <w:tcW w:w="709" w:type="dxa"/>
          </w:tcPr>
          <w:p w14:paraId="3F6C3AF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524</w:t>
            </w:r>
          </w:p>
        </w:tc>
        <w:tc>
          <w:tcPr>
            <w:tcW w:w="709" w:type="dxa"/>
          </w:tcPr>
          <w:p w14:paraId="361EDC0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659</w:t>
            </w:r>
          </w:p>
        </w:tc>
        <w:tc>
          <w:tcPr>
            <w:tcW w:w="708" w:type="dxa"/>
          </w:tcPr>
          <w:p w14:paraId="58EB5E7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1000</w:t>
            </w:r>
          </w:p>
        </w:tc>
        <w:tc>
          <w:tcPr>
            <w:tcW w:w="709" w:type="dxa"/>
          </w:tcPr>
          <w:p w14:paraId="5893F35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659</w:t>
            </w:r>
          </w:p>
        </w:tc>
        <w:tc>
          <w:tcPr>
            <w:tcW w:w="851" w:type="dxa"/>
            <w:shd w:val="clear" w:color="auto" w:fill="FFFFFF" w:themeFill="background1"/>
          </w:tcPr>
          <w:p w14:paraId="3EEB30F7" w14:textId="77777777" w:rsidR="00755972" w:rsidRPr="00755972" w:rsidRDefault="00755972" w:rsidP="00962300">
            <w:pPr>
              <w:spacing w:line="240" w:lineRule="auto"/>
              <w:contextualSpacing/>
              <w:rPr>
                <w:rFonts w:asciiTheme="majorHAnsi" w:eastAsia="Calibri" w:hAnsiTheme="majorHAnsi" w:cstheme="majorHAnsi"/>
                <w:color w:val="0070C0"/>
                <w:sz w:val="16"/>
                <w:szCs w:val="16"/>
              </w:rPr>
            </w:pPr>
            <w:r w:rsidRPr="00755972">
              <w:rPr>
                <w:rFonts w:asciiTheme="majorHAnsi" w:eastAsia="Calibri" w:hAnsiTheme="majorHAnsi" w:cstheme="majorHAnsi"/>
                <w:color w:val="0070C0"/>
                <w:sz w:val="16"/>
                <w:szCs w:val="16"/>
              </w:rPr>
              <w:t>12661</w:t>
            </w:r>
          </w:p>
        </w:tc>
      </w:tr>
      <w:tr w:rsidR="00755972" w:rsidRPr="00755972" w14:paraId="0325FC45" w14:textId="77777777" w:rsidTr="00962300">
        <w:trPr>
          <w:gridAfter w:val="8"/>
          <w:wAfter w:w="5624" w:type="dxa"/>
          <w:trHeight w:hRule="exact" w:val="227"/>
        </w:trPr>
        <w:tc>
          <w:tcPr>
            <w:tcW w:w="1276" w:type="dxa"/>
            <w:gridSpan w:val="2"/>
          </w:tcPr>
          <w:p w14:paraId="39CB06DF" w14:textId="77777777" w:rsidR="00755972" w:rsidRPr="00755972" w:rsidRDefault="00755972" w:rsidP="00962300">
            <w:pPr>
              <w:spacing w:line="240" w:lineRule="auto"/>
              <w:contextualSpacing/>
              <w:rPr>
                <w:rFonts w:ascii="Times New Roman" w:eastAsia="Calibri" w:hAnsi="Times New Roman" w:cs="Times New Roman"/>
                <w:b/>
                <w:i/>
                <w:color w:val="0070C0"/>
                <w:sz w:val="16"/>
                <w:szCs w:val="16"/>
              </w:rPr>
            </w:pPr>
            <w:r w:rsidRPr="00755972">
              <w:rPr>
                <w:rFonts w:ascii="Times New Roman" w:eastAsia="Calibri" w:hAnsi="Times New Roman" w:cs="Times New Roman"/>
                <w:color w:val="0070C0"/>
                <w:sz w:val="16"/>
                <w:szCs w:val="16"/>
              </w:rPr>
              <w:t>- Median</w:t>
            </w:r>
          </w:p>
        </w:tc>
        <w:tc>
          <w:tcPr>
            <w:tcW w:w="709" w:type="dxa"/>
            <w:gridSpan w:val="2"/>
          </w:tcPr>
          <w:p w14:paraId="3CD36178"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161</w:t>
            </w:r>
          </w:p>
        </w:tc>
        <w:tc>
          <w:tcPr>
            <w:tcW w:w="850" w:type="dxa"/>
          </w:tcPr>
          <w:p w14:paraId="144F04E0"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193</w:t>
            </w:r>
          </w:p>
          <w:p w14:paraId="367AB56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1C8E1AD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218</w:t>
            </w:r>
          </w:p>
        </w:tc>
        <w:tc>
          <w:tcPr>
            <w:tcW w:w="709" w:type="dxa"/>
          </w:tcPr>
          <w:p w14:paraId="12A79B1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148</w:t>
            </w:r>
          </w:p>
        </w:tc>
        <w:tc>
          <w:tcPr>
            <w:tcW w:w="709" w:type="dxa"/>
          </w:tcPr>
          <w:p w14:paraId="42F4BE8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121</w:t>
            </w:r>
          </w:p>
        </w:tc>
        <w:tc>
          <w:tcPr>
            <w:tcW w:w="708" w:type="dxa"/>
          </w:tcPr>
          <w:p w14:paraId="423E3BB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218</w:t>
            </w:r>
          </w:p>
        </w:tc>
        <w:tc>
          <w:tcPr>
            <w:tcW w:w="709" w:type="dxa"/>
          </w:tcPr>
          <w:p w14:paraId="6885292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177</w:t>
            </w:r>
          </w:p>
        </w:tc>
        <w:tc>
          <w:tcPr>
            <w:tcW w:w="709" w:type="dxa"/>
          </w:tcPr>
          <w:p w14:paraId="5787AE6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269</w:t>
            </w:r>
          </w:p>
        </w:tc>
        <w:tc>
          <w:tcPr>
            <w:tcW w:w="709" w:type="dxa"/>
          </w:tcPr>
          <w:p w14:paraId="0B3B8AD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210</w:t>
            </w:r>
          </w:p>
        </w:tc>
        <w:tc>
          <w:tcPr>
            <w:tcW w:w="708" w:type="dxa"/>
          </w:tcPr>
          <w:p w14:paraId="0649AAD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152</w:t>
            </w:r>
          </w:p>
        </w:tc>
        <w:tc>
          <w:tcPr>
            <w:tcW w:w="709" w:type="dxa"/>
          </w:tcPr>
          <w:p w14:paraId="532B494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148</w:t>
            </w:r>
          </w:p>
        </w:tc>
        <w:tc>
          <w:tcPr>
            <w:tcW w:w="851" w:type="dxa"/>
            <w:shd w:val="clear" w:color="auto" w:fill="FFFFFF" w:themeFill="background1"/>
          </w:tcPr>
          <w:p w14:paraId="3EA60BF8" w14:textId="77777777" w:rsidR="00755972" w:rsidRPr="00755972" w:rsidRDefault="00755972" w:rsidP="00962300">
            <w:pPr>
              <w:spacing w:line="240" w:lineRule="auto"/>
              <w:contextualSpacing/>
              <w:rPr>
                <w:rFonts w:asciiTheme="majorHAnsi" w:eastAsia="Calibri" w:hAnsiTheme="majorHAnsi" w:cstheme="majorHAnsi"/>
                <w:color w:val="0070C0"/>
                <w:sz w:val="16"/>
                <w:szCs w:val="16"/>
              </w:rPr>
            </w:pPr>
            <w:r w:rsidRPr="00755972">
              <w:rPr>
                <w:rFonts w:asciiTheme="majorHAnsi" w:eastAsia="Calibri" w:hAnsiTheme="majorHAnsi" w:cstheme="majorHAnsi"/>
                <w:color w:val="0070C0"/>
                <w:sz w:val="16"/>
                <w:szCs w:val="16"/>
              </w:rPr>
              <w:t>990</w:t>
            </w:r>
          </w:p>
        </w:tc>
      </w:tr>
      <w:tr w:rsidR="00755972" w:rsidRPr="00755972" w14:paraId="1C1D1F8F" w14:textId="77777777" w:rsidTr="00962300">
        <w:trPr>
          <w:gridAfter w:val="8"/>
          <w:wAfter w:w="5624" w:type="dxa"/>
          <w:trHeight w:hRule="exact" w:val="227"/>
        </w:trPr>
        <w:tc>
          <w:tcPr>
            <w:tcW w:w="1276" w:type="dxa"/>
            <w:gridSpan w:val="2"/>
          </w:tcPr>
          <w:p w14:paraId="634B8801" w14:textId="77777777" w:rsidR="00755972" w:rsidRPr="00755972" w:rsidRDefault="00755972" w:rsidP="00962300">
            <w:pPr>
              <w:spacing w:line="240" w:lineRule="auto"/>
              <w:contextualSpacing/>
              <w:rPr>
                <w:rFonts w:ascii="Times New Roman" w:eastAsia="Calibri" w:hAnsi="Times New Roman" w:cs="Times New Roman"/>
                <w:b/>
                <w:i/>
                <w:color w:val="0070C0"/>
                <w:sz w:val="16"/>
                <w:szCs w:val="16"/>
              </w:rPr>
            </w:pPr>
            <w:r w:rsidRPr="00755972">
              <w:rPr>
                <w:rFonts w:ascii="Times New Roman" w:eastAsia="Calibri" w:hAnsi="Times New Roman" w:cs="Times New Roman"/>
                <w:color w:val="0070C0"/>
                <w:sz w:val="16"/>
                <w:szCs w:val="16"/>
              </w:rPr>
              <w:t>- Mode</w:t>
            </w:r>
          </w:p>
        </w:tc>
        <w:tc>
          <w:tcPr>
            <w:tcW w:w="709" w:type="dxa"/>
            <w:gridSpan w:val="2"/>
          </w:tcPr>
          <w:p w14:paraId="63AD7D4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495</w:t>
            </w:r>
          </w:p>
        </w:tc>
        <w:tc>
          <w:tcPr>
            <w:tcW w:w="850" w:type="dxa"/>
          </w:tcPr>
          <w:p w14:paraId="11AB373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495</w:t>
            </w:r>
          </w:p>
        </w:tc>
        <w:tc>
          <w:tcPr>
            <w:tcW w:w="709" w:type="dxa"/>
          </w:tcPr>
          <w:p w14:paraId="7072754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269</w:t>
            </w:r>
          </w:p>
        </w:tc>
        <w:tc>
          <w:tcPr>
            <w:tcW w:w="709" w:type="dxa"/>
          </w:tcPr>
          <w:p w14:paraId="7209EA0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51</w:t>
            </w:r>
          </w:p>
        </w:tc>
        <w:tc>
          <w:tcPr>
            <w:tcW w:w="709" w:type="dxa"/>
          </w:tcPr>
          <w:p w14:paraId="0163E21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51</w:t>
            </w:r>
          </w:p>
        </w:tc>
        <w:tc>
          <w:tcPr>
            <w:tcW w:w="708" w:type="dxa"/>
          </w:tcPr>
          <w:p w14:paraId="6FE5543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153</w:t>
            </w:r>
          </w:p>
        </w:tc>
        <w:tc>
          <w:tcPr>
            <w:tcW w:w="709" w:type="dxa"/>
          </w:tcPr>
          <w:p w14:paraId="4BDC7CE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65</w:t>
            </w:r>
          </w:p>
        </w:tc>
        <w:tc>
          <w:tcPr>
            <w:tcW w:w="709" w:type="dxa"/>
          </w:tcPr>
          <w:p w14:paraId="64AF79E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161</w:t>
            </w:r>
          </w:p>
        </w:tc>
        <w:tc>
          <w:tcPr>
            <w:tcW w:w="709" w:type="dxa"/>
          </w:tcPr>
          <w:p w14:paraId="3AE4C5F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369</w:t>
            </w:r>
          </w:p>
        </w:tc>
        <w:tc>
          <w:tcPr>
            <w:tcW w:w="708" w:type="dxa"/>
          </w:tcPr>
          <w:p w14:paraId="758CA61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152</w:t>
            </w:r>
          </w:p>
        </w:tc>
        <w:tc>
          <w:tcPr>
            <w:tcW w:w="709" w:type="dxa"/>
          </w:tcPr>
          <w:p w14:paraId="2FCDCEF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169</w:t>
            </w:r>
          </w:p>
        </w:tc>
        <w:tc>
          <w:tcPr>
            <w:tcW w:w="851" w:type="dxa"/>
            <w:shd w:val="clear" w:color="auto" w:fill="FFFFFF" w:themeFill="background1"/>
          </w:tcPr>
          <w:p w14:paraId="058A0CE3" w14:textId="77777777" w:rsidR="00755972" w:rsidRPr="00755972" w:rsidRDefault="00755972" w:rsidP="00962300">
            <w:pPr>
              <w:spacing w:line="240" w:lineRule="auto"/>
              <w:contextualSpacing/>
              <w:rPr>
                <w:rFonts w:asciiTheme="majorHAnsi" w:eastAsia="Calibri" w:hAnsiTheme="majorHAnsi" w:cstheme="majorHAnsi"/>
                <w:color w:val="0070C0"/>
                <w:sz w:val="16"/>
                <w:szCs w:val="16"/>
              </w:rPr>
            </w:pPr>
            <w:r w:rsidRPr="00755972">
              <w:rPr>
                <w:rFonts w:asciiTheme="majorHAnsi" w:eastAsia="Calibri" w:hAnsiTheme="majorHAnsi" w:cstheme="majorHAnsi"/>
                <w:color w:val="0070C0"/>
                <w:sz w:val="16"/>
                <w:szCs w:val="16"/>
              </w:rPr>
              <w:t>990</w:t>
            </w:r>
          </w:p>
        </w:tc>
      </w:tr>
      <w:tr w:rsidR="00755972" w:rsidRPr="00755972" w14:paraId="17B4FCDF" w14:textId="77777777" w:rsidTr="00962300">
        <w:trPr>
          <w:gridAfter w:val="8"/>
          <w:wAfter w:w="5624" w:type="dxa"/>
          <w:trHeight w:hRule="exact" w:val="227"/>
        </w:trPr>
        <w:tc>
          <w:tcPr>
            <w:tcW w:w="1276" w:type="dxa"/>
            <w:gridSpan w:val="2"/>
          </w:tcPr>
          <w:p w14:paraId="2450622E" w14:textId="77777777" w:rsidR="00755972" w:rsidRPr="00755972" w:rsidRDefault="00755972" w:rsidP="00962300">
            <w:pPr>
              <w:spacing w:line="240" w:lineRule="auto"/>
              <w:contextualSpacing/>
              <w:rPr>
                <w:rFonts w:ascii="Times New Roman" w:eastAsia="Calibri" w:hAnsi="Times New Roman" w:cs="Times New Roman"/>
                <w:b/>
                <w:i/>
                <w:color w:val="0070C0"/>
                <w:sz w:val="16"/>
                <w:szCs w:val="16"/>
              </w:rPr>
            </w:pPr>
            <w:r w:rsidRPr="00755972">
              <w:rPr>
                <w:rFonts w:ascii="Times New Roman" w:eastAsia="Calibri" w:hAnsi="Times New Roman" w:cs="Times New Roman"/>
                <w:b/>
                <w:i/>
                <w:color w:val="0070C0"/>
                <w:sz w:val="16"/>
                <w:szCs w:val="16"/>
              </w:rPr>
              <w:t>r</w:t>
            </w:r>
          </w:p>
        </w:tc>
        <w:tc>
          <w:tcPr>
            <w:tcW w:w="709" w:type="dxa"/>
            <w:gridSpan w:val="2"/>
          </w:tcPr>
          <w:p w14:paraId="3AD33F2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850" w:type="dxa"/>
          </w:tcPr>
          <w:p w14:paraId="552A76B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5919F3A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53A4E99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78A322B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8" w:type="dxa"/>
          </w:tcPr>
          <w:p w14:paraId="2577E24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032FC9B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5B5AD6E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46F3898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8" w:type="dxa"/>
          </w:tcPr>
          <w:p w14:paraId="07EFEB9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1A2CE64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851" w:type="dxa"/>
          </w:tcPr>
          <w:p w14:paraId="478A178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r>
      <w:tr w:rsidR="00755972" w:rsidRPr="00755972" w14:paraId="69C72F0C" w14:textId="77777777" w:rsidTr="00962300">
        <w:trPr>
          <w:gridAfter w:val="8"/>
          <w:wAfter w:w="5624" w:type="dxa"/>
          <w:trHeight w:hRule="exact" w:val="227"/>
        </w:trPr>
        <w:tc>
          <w:tcPr>
            <w:tcW w:w="1276" w:type="dxa"/>
            <w:gridSpan w:val="2"/>
          </w:tcPr>
          <w:p w14:paraId="1555A94B" w14:textId="77777777" w:rsidR="00755972" w:rsidRPr="00755972" w:rsidRDefault="00755972" w:rsidP="00962300">
            <w:pPr>
              <w:spacing w:line="240" w:lineRule="auto"/>
              <w:contextualSpacing/>
              <w:rPr>
                <w:rFonts w:ascii="Times New Roman" w:eastAsia="Calibri" w:hAnsi="Times New Roman" w:cs="Times New Roman"/>
                <w:i/>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lang w:val="en-GB"/>
              </w:rPr>
              <w:t xml:space="preserve">M </w:t>
            </w:r>
          </w:p>
        </w:tc>
        <w:tc>
          <w:tcPr>
            <w:tcW w:w="709" w:type="dxa"/>
            <w:gridSpan w:val="2"/>
          </w:tcPr>
          <w:p w14:paraId="124C5128"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.67</w:t>
            </w:r>
          </w:p>
        </w:tc>
        <w:tc>
          <w:tcPr>
            <w:tcW w:w="850" w:type="dxa"/>
          </w:tcPr>
          <w:p w14:paraId="14D213C5"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.67</w:t>
            </w:r>
          </w:p>
        </w:tc>
        <w:tc>
          <w:tcPr>
            <w:tcW w:w="709" w:type="dxa"/>
          </w:tcPr>
          <w:p w14:paraId="5A4D34C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.64</w:t>
            </w:r>
          </w:p>
        </w:tc>
        <w:tc>
          <w:tcPr>
            <w:tcW w:w="709" w:type="dxa"/>
          </w:tcPr>
          <w:p w14:paraId="5EEF53D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.69</w:t>
            </w:r>
          </w:p>
        </w:tc>
        <w:tc>
          <w:tcPr>
            <w:tcW w:w="709" w:type="dxa"/>
          </w:tcPr>
          <w:p w14:paraId="1E70683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.63</w:t>
            </w:r>
          </w:p>
        </w:tc>
        <w:tc>
          <w:tcPr>
            <w:tcW w:w="708" w:type="dxa"/>
          </w:tcPr>
          <w:p w14:paraId="595B3BF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.69</w:t>
            </w:r>
          </w:p>
        </w:tc>
        <w:tc>
          <w:tcPr>
            <w:tcW w:w="709" w:type="dxa"/>
          </w:tcPr>
          <w:p w14:paraId="1C18EDE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.66</w:t>
            </w:r>
          </w:p>
        </w:tc>
        <w:tc>
          <w:tcPr>
            <w:tcW w:w="709" w:type="dxa"/>
          </w:tcPr>
          <w:p w14:paraId="036B184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.74</w:t>
            </w:r>
          </w:p>
        </w:tc>
        <w:tc>
          <w:tcPr>
            <w:tcW w:w="709" w:type="dxa"/>
          </w:tcPr>
          <w:p w14:paraId="3E8F041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.70</w:t>
            </w:r>
          </w:p>
        </w:tc>
        <w:tc>
          <w:tcPr>
            <w:tcW w:w="708" w:type="dxa"/>
          </w:tcPr>
          <w:p w14:paraId="0F9D4F0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.66</w:t>
            </w:r>
          </w:p>
        </w:tc>
        <w:tc>
          <w:tcPr>
            <w:tcW w:w="709" w:type="dxa"/>
          </w:tcPr>
          <w:p w14:paraId="20ECD95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.62</w:t>
            </w:r>
          </w:p>
        </w:tc>
        <w:tc>
          <w:tcPr>
            <w:tcW w:w="851" w:type="dxa"/>
          </w:tcPr>
          <w:p w14:paraId="395AC1B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.85</w:t>
            </w:r>
          </w:p>
        </w:tc>
      </w:tr>
      <w:tr w:rsidR="00755972" w:rsidRPr="00755972" w14:paraId="6C0B2806" w14:textId="77777777" w:rsidTr="00962300">
        <w:trPr>
          <w:gridAfter w:val="8"/>
          <w:wAfter w:w="5624" w:type="dxa"/>
          <w:trHeight w:hRule="exact" w:val="227"/>
        </w:trPr>
        <w:tc>
          <w:tcPr>
            <w:tcW w:w="1276" w:type="dxa"/>
            <w:gridSpan w:val="2"/>
          </w:tcPr>
          <w:p w14:paraId="1964D2D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rPr>
              <w:t>SD</w:t>
            </w:r>
          </w:p>
        </w:tc>
        <w:tc>
          <w:tcPr>
            <w:tcW w:w="709" w:type="dxa"/>
            <w:gridSpan w:val="2"/>
          </w:tcPr>
          <w:p w14:paraId="4BF8BEF8"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0.19</w:t>
            </w:r>
          </w:p>
        </w:tc>
        <w:tc>
          <w:tcPr>
            <w:tcW w:w="850" w:type="dxa"/>
          </w:tcPr>
          <w:p w14:paraId="20C3138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0.19</w:t>
            </w:r>
          </w:p>
        </w:tc>
        <w:tc>
          <w:tcPr>
            <w:tcW w:w="709" w:type="dxa"/>
          </w:tcPr>
          <w:p w14:paraId="76D0D6F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0.09</w:t>
            </w:r>
          </w:p>
        </w:tc>
        <w:tc>
          <w:tcPr>
            <w:tcW w:w="709" w:type="dxa"/>
          </w:tcPr>
          <w:p w14:paraId="44D2BE8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0.21</w:t>
            </w:r>
          </w:p>
        </w:tc>
        <w:tc>
          <w:tcPr>
            <w:tcW w:w="709" w:type="dxa"/>
          </w:tcPr>
          <w:p w14:paraId="63E43F4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0.19</w:t>
            </w:r>
          </w:p>
        </w:tc>
        <w:tc>
          <w:tcPr>
            <w:tcW w:w="708" w:type="dxa"/>
          </w:tcPr>
          <w:p w14:paraId="465D22E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0.10</w:t>
            </w:r>
          </w:p>
        </w:tc>
        <w:tc>
          <w:tcPr>
            <w:tcW w:w="709" w:type="dxa"/>
          </w:tcPr>
          <w:p w14:paraId="7E11892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0.20</w:t>
            </w:r>
          </w:p>
        </w:tc>
        <w:tc>
          <w:tcPr>
            <w:tcW w:w="709" w:type="dxa"/>
          </w:tcPr>
          <w:p w14:paraId="01C8949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0.23</w:t>
            </w:r>
          </w:p>
        </w:tc>
        <w:tc>
          <w:tcPr>
            <w:tcW w:w="709" w:type="dxa"/>
          </w:tcPr>
          <w:p w14:paraId="06F80CB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0.19</w:t>
            </w:r>
          </w:p>
        </w:tc>
        <w:tc>
          <w:tcPr>
            <w:tcW w:w="708" w:type="dxa"/>
          </w:tcPr>
          <w:p w14:paraId="750B948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0.17</w:t>
            </w:r>
          </w:p>
        </w:tc>
        <w:tc>
          <w:tcPr>
            <w:tcW w:w="709" w:type="dxa"/>
          </w:tcPr>
          <w:p w14:paraId="584CFE2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0.23</w:t>
            </w:r>
          </w:p>
        </w:tc>
        <w:tc>
          <w:tcPr>
            <w:tcW w:w="851" w:type="dxa"/>
          </w:tcPr>
          <w:p w14:paraId="1CBF256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0.17</w:t>
            </w:r>
          </w:p>
        </w:tc>
      </w:tr>
      <w:tr w:rsidR="00755972" w:rsidRPr="00755972" w14:paraId="35BA9464" w14:textId="77777777" w:rsidTr="00962300">
        <w:trPr>
          <w:gridAfter w:val="8"/>
          <w:wAfter w:w="5624" w:type="dxa"/>
          <w:trHeight w:hRule="exact" w:val="227"/>
        </w:trPr>
        <w:tc>
          <w:tcPr>
            <w:tcW w:w="1276" w:type="dxa"/>
            <w:gridSpan w:val="2"/>
          </w:tcPr>
          <w:p w14:paraId="030B6A3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Minimal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67F57E9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-.51</w:t>
            </w:r>
          </w:p>
        </w:tc>
        <w:tc>
          <w:tcPr>
            <w:tcW w:w="850" w:type="dxa"/>
          </w:tcPr>
          <w:p w14:paraId="500647D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.06</w:t>
            </w:r>
          </w:p>
        </w:tc>
        <w:tc>
          <w:tcPr>
            <w:tcW w:w="709" w:type="dxa"/>
          </w:tcPr>
          <w:p w14:paraId="1BFDE90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.57</w:t>
            </w:r>
          </w:p>
        </w:tc>
        <w:tc>
          <w:tcPr>
            <w:tcW w:w="709" w:type="dxa"/>
          </w:tcPr>
          <w:p w14:paraId="76E2868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-.51</w:t>
            </w:r>
          </w:p>
        </w:tc>
        <w:tc>
          <w:tcPr>
            <w:tcW w:w="709" w:type="dxa"/>
          </w:tcPr>
          <w:p w14:paraId="6B504EC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-.05</w:t>
            </w:r>
          </w:p>
        </w:tc>
        <w:tc>
          <w:tcPr>
            <w:tcW w:w="708" w:type="dxa"/>
          </w:tcPr>
          <w:p w14:paraId="02EAD87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.54</w:t>
            </w:r>
          </w:p>
        </w:tc>
        <w:tc>
          <w:tcPr>
            <w:tcW w:w="709" w:type="dxa"/>
          </w:tcPr>
          <w:p w14:paraId="067F6C0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.38</w:t>
            </w:r>
          </w:p>
        </w:tc>
        <w:tc>
          <w:tcPr>
            <w:tcW w:w="709" w:type="dxa"/>
          </w:tcPr>
          <w:p w14:paraId="615F383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.29</w:t>
            </w:r>
          </w:p>
        </w:tc>
        <w:tc>
          <w:tcPr>
            <w:tcW w:w="709" w:type="dxa"/>
          </w:tcPr>
          <w:p w14:paraId="1CFD266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.14</w:t>
            </w:r>
          </w:p>
        </w:tc>
        <w:tc>
          <w:tcPr>
            <w:tcW w:w="708" w:type="dxa"/>
          </w:tcPr>
          <w:p w14:paraId="36B765C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.19</w:t>
            </w:r>
          </w:p>
        </w:tc>
        <w:tc>
          <w:tcPr>
            <w:tcW w:w="709" w:type="dxa"/>
          </w:tcPr>
          <w:p w14:paraId="34C8891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-.25</w:t>
            </w:r>
          </w:p>
        </w:tc>
        <w:tc>
          <w:tcPr>
            <w:tcW w:w="851" w:type="dxa"/>
          </w:tcPr>
          <w:p w14:paraId="0C41071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.38</w:t>
            </w:r>
          </w:p>
        </w:tc>
      </w:tr>
      <w:tr w:rsidR="00755972" w:rsidRPr="00755972" w14:paraId="1CF9DAF1" w14:textId="77777777" w:rsidTr="00962300">
        <w:trPr>
          <w:gridAfter w:val="8"/>
          <w:wAfter w:w="5624" w:type="dxa"/>
          <w:trHeight w:hRule="exact" w:val="227"/>
        </w:trPr>
        <w:tc>
          <w:tcPr>
            <w:tcW w:w="1276" w:type="dxa"/>
            <w:gridSpan w:val="2"/>
          </w:tcPr>
          <w:p w14:paraId="51DB844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Maximal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6D6EDB0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.98</w:t>
            </w:r>
          </w:p>
        </w:tc>
        <w:tc>
          <w:tcPr>
            <w:tcW w:w="850" w:type="dxa"/>
          </w:tcPr>
          <w:p w14:paraId="50D68F9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.98</w:t>
            </w:r>
          </w:p>
        </w:tc>
        <w:tc>
          <w:tcPr>
            <w:tcW w:w="709" w:type="dxa"/>
          </w:tcPr>
          <w:p w14:paraId="524E5B4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.78</w:t>
            </w:r>
          </w:p>
        </w:tc>
        <w:tc>
          <w:tcPr>
            <w:tcW w:w="709" w:type="dxa"/>
          </w:tcPr>
          <w:p w14:paraId="2311B0E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.96</w:t>
            </w:r>
          </w:p>
        </w:tc>
        <w:tc>
          <w:tcPr>
            <w:tcW w:w="709" w:type="dxa"/>
          </w:tcPr>
          <w:p w14:paraId="78BD5C0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.92</w:t>
            </w:r>
          </w:p>
        </w:tc>
        <w:tc>
          <w:tcPr>
            <w:tcW w:w="708" w:type="dxa"/>
          </w:tcPr>
          <w:p w14:paraId="1380298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.91</w:t>
            </w:r>
          </w:p>
        </w:tc>
        <w:tc>
          <w:tcPr>
            <w:tcW w:w="709" w:type="dxa"/>
          </w:tcPr>
          <w:p w14:paraId="36C6B1E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.94</w:t>
            </w:r>
          </w:p>
        </w:tc>
        <w:tc>
          <w:tcPr>
            <w:tcW w:w="709" w:type="dxa"/>
          </w:tcPr>
          <w:p w14:paraId="7FA3E72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.94</w:t>
            </w:r>
          </w:p>
        </w:tc>
        <w:tc>
          <w:tcPr>
            <w:tcW w:w="709" w:type="dxa"/>
          </w:tcPr>
          <w:p w14:paraId="4DE77CC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.93</w:t>
            </w:r>
          </w:p>
        </w:tc>
        <w:tc>
          <w:tcPr>
            <w:tcW w:w="708" w:type="dxa"/>
          </w:tcPr>
          <w:p w14:paraId="44AB1F1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.97</w:t>
            </w:r>
          </w:p>
        </w:tc>
        <w:tc>
          <w:tcPr>
            <w:tcW w:w="709" w:type="dxa"/>
          </w:tcPr>
          <w:p w14:paraId="73D4505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.87</w:t>
            </w:r>
          </w:p>
        </w:tc>
        <w:tc>
          <w:tcPr>
            <w:tcW w:w="851" w:type="dxa"/>
          </w:tcPr>
          <w:p w14:paraId="331A8F5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1.05</w:t>
            </w:r>
          </w:p>
        </w:tc>
      </w:tr>
      <w:tr w:rsidR="00755972" w:rsidRPr="00755972" w14:paraId="08B8279A" w14:textId="77777777" w:rsidTr="00962300">
        <w:trPr>
          <w:gridAfter w:val="8"/>
          <w:wAfter w:w="5624" w:type="dxa"/>
          <w:trHeight w:hRule="exact" w:val="227"/>
        </w:trPr>
        <w:tc>
          <w:tcPr>
            <w:tcW w:w="1276" w:type="dxa"/>
            <w:gridSpan w:val="2"/>
          </w:tcPr>
          <w:p w14:paraId="38511D5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Median</w:t>
            </w:r>
          </w:p>
        </w:tc>
        <w:tc>
          <w:tcPr>
            <w:tcW w:w="709" w:type="dxa"/>
            <w:gridSpan w:val="2"/>
          </w:tcPr>
          <w:p w14:paraId="1ADEE7D3"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.71</w:t>
            </w:r>
          </w:p>
        </w:tc>
        <w:tc>
          <w:tcPr>
            <w:tcW w:w="850" w:type="dxa"/>
          </w:tcPr>
          <w:p w14:paraId="747047F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.71</w:t>
            </w:r>
          </w:p>
        </w:tc>
        <w:tc>
          <w:tcPr>
            <w:tcW w:w="709" w:type="dxa"/>
          </w:tcPr>
          <w:p w14:paraId="1286B9E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.60</w:t>
            </w:r>
          </w:p>
        </w:tc>
        <w:tc>
          <w:tcPr>
            <w:tcW w:w="709" w:type="dxa"/>
          </w:tcPr>
          <w:p w14:paraId="5596E30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.73</w:t>
            </w:r>
          </w:p>
        </w:tc>
        <w:tc>
          <w:tcPr>
            <w:tcW w:w="709" w:type="dxa"/>
          </w:tcPr>
          <w:p w14:paraId="188F828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.66</w:t>
            </w:r>
          </w:p>
        </w:tc>
        <w:tc>
          <w:tcPr>
            <w:tcW w:w="708" w:type="dxa"/>
          </w:tcPr>
          <w:p w14:paraId="548EE40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.71</w:t>
            </w:r>
          </w:p>
        </w:tc>
        <w:tc>
          <w:tcPr>
            <w:tcW w:w="709" w:type="dxa"/>
          </w:tcPr>
          <w:p w14:paraId="08CEFE3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.74</w:t>
            </w:r>
          </w:p>
        </w:tc>
        <w:tc>
          <w:tcPr>
            <w:tcW w:w="709" w:type="dxa"/>
          </w:tcPr>
          <w:p w14:paraId="07FA7E3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.78</w:t>
            </w:r>
          </w:p>
        </w:tc>
        <w:tc>
          <w:tcPr>
            <w:tcW w:w="709" w:type="dxa"/>
          </w:tcPr>
          <w:p w14:paraId="2FC994D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.76</w:t>
            </w:r>
          </w:p>
        </w:tc>
        <w:tc>
          <w:tcPr>
            <w:tcW w:w="708" w:type="dxa"/>
          </w:tcPr>
          <w:p w14:paraId="6360F70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.66</w:t>
            </w:r>
          </w:p>
        </w:tc>
        <w:tc>
          <w:tcPr>
            <w:tcW w:w="709" w:type="dxa"/>
          </w:tcPr>
          <w:p w14:paraId="19F143A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.68</w:t>
            </w:r>
          </w:p>
        </w:tc>
        <w:tc>
          <w:tcPr>
            <w:tcW w:w="851" w:type="dxa"/>
          </w:tcPr>
          <w:p w14:paraId="57BD000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.90</w:t>
            </w:r>
          </w:p>
        </w:tc>
      </w:tr>
      <w:tr w:rsidR="00755972" w:rsidRPr="00755972" w14:paraId="230AD158" w14:textId="77777777" w:rsidTr="00962300">
        <w:trPr>
          <w:gridAfter w:val="8"/>
          <w:wAfter w:w="5624" w:type="dxa"/>
          <w:trHeight w:hRule="exact" w:val="227"/>
        </w:trPr>
        <w:tc>
          <w:tcPr>
            <w:tcW w:w="1276" w:type="dxa"/>
            <w:gridSpan w:val="2"/>
          </w:tcPr>
          <w:p w14:paraId="1BD404D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Mode</w:t>
            </w:r>
          </w:p>
        </w:tc>
        <w:tc>
          <w:tcPr>
            <w:tcW w:w="709" w:type="dxa"/>
            <w:gridSpan w:val="2"/>
          </w:tcPr>
          <w:p w14:paraId="2FCB0B1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.80</w:t>
            </w:r>
          </w:p>
        </w:tc>
        <w:tc>
          <w:tcPr>
            <w:tcW w:w="850" w:type="dxa"/>
          </w:tcPr>
          <w:p w14:paraId="1B7560C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.78</w:t>
            </w:r>
          </w:p>
        </w:tc>
        <w:tc>
          <w:tcPr>
            <w:tcW w:w="709" w:type="dxa"/>
          </w:tcPr>
          <w:p w14:paraId="010E699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.57</w:t>
            </w:r>
          </w:p>
        </w:tc>
        <w:tc>
          <w:tcPr>
            <w:tcW w:w="709" w:type="dxa"/>
          </w:tcPr>
          <w:p w14:paraId="20F5A1A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.74</w:t>
            </w:r>
          </w:p>
        </w:tc>
        <w:tc>
          <w:tcPr>
            <w:tcW w:w="709" w:type="dxa"/>
          </w:tcPr>
          <w:p w14:paraId="0A46FDF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.87</w:t>
            </w:r>
          </w:p>
        </w:tc>
        <w:tc>
          <w:tcPr>
            <w:tcW w:w="708" w:type="dxa"/>
          </w:tcPr>
          <w:p w14:paraId="608A264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.54</w:t>
            </w:r>
          </w:p>
        </w:tc>
        <w:tc>
          <w:tcPr>
            <w:tcW w:w="709" w:type="dxa"/>
          </w:tcPr>
          <w:p w14:paraId="2EEBCB8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.38</w:t>
            </w:r>
          </w:p>
        </w:tc>
        <w:tc>
          <w:tcPr>
            <w:tcW w:w="709" w:type="dxa"/>
          </w:tcPr>
          <w:p w14:paraId="26EAAAC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.29</w:t>
            </w:r>
          </w:p>
        </w:tc>
        <w:tc>
          <w:tcPr>
            <w:tcW w:w="709" w:type="dxa"/>
          </w:tcPr>
          <w:p w14:paraId="13A6F78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.69</w:t>
            </w:r>
          </w:p>
        </w:tc>
        <w:tc>
          <w:tcPr>
            <w:tcW w:w="708" w:type="dxa"/>
          </w:tcPr>
          <w:p w14:paraId="0773B2D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.54</w:t>
            </w:r>
          </w:p>
        </w:tc>
        <w:tc>
          <w:tcPr>
            <w:tcW w:w="709" w:type="dxa"/>
          </w:tcPr>
          <w:p w14:paraId="7CA0BB0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.84</w:t>
            </w:r>
          </w:p>
        </w:tc>
        <w:tc>
          <w:tcPr>
            <w:tcW w:w="851" w:type="dxa"/>
          </w:tcPr>
          <w:p w14:paraId="3D34862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.89</w:t>
            </w:r>
          </w:p>
        </w:tc>
      </w:tr>
      <w:tr w:rsidR="00755972" w:rsidRPr="00755972" w14:paraId="67975CA0" w14:textId="77777777" w:rsidTr="00962300">
        <w:trPr>
          <w:gridAfter w:val="7"/>
          <w:wAfter w:w="4963" w:type="dxa"/>
          <w:trHeight w:hRule="exact" w:val="227"/>
        </w:trPr>
        <w:tc>
          <w:tcPr>
            <w:tcW w:w="5670" w:type="dxa"/>
            <w:gridSpan w:val="9"/>
          </w:tcPr>
          <w:p w14:paraId="710DF4A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r w:rsidRPr="00755972">
              <w:rPr>
                <w:rFonts w:ascii="Times New Roman" w:eastAsia="Calibri" w:hAnsi="Times New Roman" w:cs="Times New Roman"/>
                <w:b/>
                <w:color w:val="0070C0"/>
                <w:sz w:val="16"/>
                <w:szCs w:val="16"/>
                <w:lang w:val="en-US"/>
              </w:rPr>
              <w:t>Duration of the test-retest intervals (years)</w:t>
            </w:r>
          </w:p>
        </w:tc>
        <w:tc>
          <w:tcPr>
            <w:tcW w:w="709" w:type="dxa"/>
          </w:tcPr>
          <w:p w14:paraId="3F6ED89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p>
        </w:tc>
        <w:tc>
          <w:tcPr>
            <w:tcW w:w="709" w:type="dxa"/>
          </w:tcPr>
          <w:p w14:paraId="1A7929A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p>
        </w:tc>
        <w:tc>
          <w:tcPr>
            <w:tcW w:w="709" w:type="dxa"/>
          </w:tcPr>
          <w:p w14:paraId="353F8FA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p>
        </w:tc>
        <w:tc>
          <w:tcPr>
            <w:tcW w:w="708" w:type="dxa"/>
          </w:tcPr>
          <w:p w14:paraId="62761AE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p>
        </w:tc>
        <w:tc>
          <w:tcPr>
            <w:tcW w:w="709" w:type="dxa"/>
          </w:tcPr>
          <w:p w14:paraId="67F2328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p>
        </w:tc>
        <w:tc>
          <w:tcPr>
            <w:tcW w:w="851" w:type="dxa"/>
          </w:tcPr>
          <w:p w14:paraId="518A655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p>
        </w:tc>
        <w:tc>
          <w:tcPr>
            <w:tcW w:w="661" w:type="dxa"/>
          </w:tcPr>
          <w:p w14:paraId="455EF986" w14:textId="77777777" w:rsidR="00755972" w:rsidRPr="00755972" w:rsidRDefault="00755972" w:rsidP="00962300">
            <w:pPr>
              <w:rPr>
                <w:rFonts w:ascii="Calibri" w:eastAsia="Calibri" w:hAnsi="Calibri" w:cs="Times New Roman"/>
                <w:color w:val="0070C0"/>
                <w:sz w:val="16"/>
                <w:szCs w:val="16"/>
                <w:lang w:val="en-GB"/>
              </w:rPr>
            </w:pPr>
          </w:p>
        </w:tc>
      </w:tr>
      <w:tr w:rsidR="00755972" w:rsidRPr="00755972" w14:paraId="5FB8E05B" w14:textId="77777777" w:rsidTr="00962300">
        <w:trPr>
          <w:gridAfter w:val="8"/>
          <w:wAfter w:w="5624" w:type="dxa"/>
          <w:trHeight w:hRule="exact" w:val="227"/>
        </w:trPr>
        <w:tc>
          <w:tcPr>
            <w:tcW w:w="1276" w:type="dxa"/>
            <w:gridSpan w:val="2"/>
          </w:tcPr>
          <w:p w14:paraId="34C942E3" w14:textId="77777777" w:rsidR="00755972" w:rsidRPr="00755972" w:rsidRDefault="00755972" w:rsidP="00962300">
            <w:pPr>
              <w:spacing w:line="240" w:lineRule="auto"/>
              <w:contextualSpacing/>
              <w:rPr>
                <w:rFonts w:ascii="Times New Roman" w:eastAsia="Calibri" w:hAnsi="Times New Roman" w:cs="Times New Roman"/>
                <w:i/>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lang w:val="en-GB"/>
              </w:rPr>
              <w:t xml:space="preserve">M </w:t>
            </w:r>
          </w:p>
        </w:tc>
        <w:tc>
          <w:tcPr>
            <w:tcW w:w="709" w:type="dxa"/>
            <w:gridSpan w:val="2"/>
          </w:tcPr>
          <w:p w14:paraId="2817D35C"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6.52</w:t>
            </w:r>
          </w:p>
        </w:tc>
        <w:tc>
          <w:tcPr>
            <w:tcW w:w="850" w:type="dxa"/>
          </w:tcPr>
          <w:p w14:paraId="3514428B"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6.75</w:t>
            </w:r>
          </w:p>
        </w:tc>
        <w:tc>
          <w:tcPr>
            <w:tcW w:w="709" w:type="dxa"/>
          </w:tcPr>
          <w:p w14:paraId="6549AB5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2.26</w:t>
            </w:r>
          </w:p>
        </w:tc>
        <w:tc>
          <w:tcPr>
            <w:tcW w:w="709" w:type="dxa"/>
          </w:tcPr>
          <w:p w14:paraId="563EB7B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8.24</w:t>
            </w:r>
          </w:p>
        </w:tc>
        <w:tc>
          <w:tcPr>
            <w:tcW w:w="709" w:type="dxa"/>
          </w:tcPr>
          <w:p w14:paraId="3F1BC20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6.18</w:t>
            </w:r>
          </w:p>
        </w:tc>
        <w:tc>
          <w:tcPr>
            <w:tcW w:w="708" w:type="dxa"/>
          </w:tcPr>
          <w:p w14:paraId="26EF3D6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5.01</w:t>
            </w:r>
          </w:p>
        </w:tc>
        <w:tc>
          <w:tcPr>
            <w:tcW w:w="709" w:type="dxa"/>
          </w:tcPr>
          <w:p w14:paraId="4312FDA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7.50</w:t>
            </w:r>
          </w:p>
        </w:tc>
        <w:tc>
          <w:tcPr>
            <w:tcW w:w="709" w:type="dxa"/>
          </w:tcPr>
          <w:p w14:paraId="4A9A68E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10.25</w:t>
            </w:r>
          </w:p>
        </w:tc>
        <w:tc>
          <w:tcPr>
            <w:tcW w:w="709" w:type="dxa"/>
          </w:tcPr>
          <w:p w14:paraId="20B65ED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4.19</w:t>
            </w:r>
          </w:p>
        </w:tc>
        <w:tc>
          <w:tcPr>
            <w:tcW w:w="708" w:type="dxa"/>
          </w:tcPr>
          <w:p w14:paraId="0F608B6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5.58</w:t>
            </w:r>
          </w:p>
        </w:tc>
        <w:tc>
          <w:tcPr>
            <w:tcW w:w="709" w:type="dxa"/>
          </w:tcPr>
          <w:p w14:paraId="05D01A6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2.58</w:t>
            </w:r>
          </w:p>
        </w:tc>
        <w:tc>
          <w:tcPr>
            <w:tcW w:w="851" w:type="dxa"/>
          </w:tcPr>
          <w:p w14:paraId="1B9289B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5.96</w:t>
            </w:r>
          </w:p>
        </w:tc>
      </w:tr>
      <w:tr w:rsidR="00755972" w:rsidRPr="00755972" w14:paraId="4D68E811" w14:textId="77777777" w:rsidTr="00962300">
        <w:trPr>
          <w:gridAfter w:val="8"/>
          <w:wAfter w:w="5624" w:type="dxa"/>
          <w:trHeight w:hRule="exact" w:val="227"/>
        </w:trPr>
        <w:tc>
          <w:tcPr>
            <w:tcW w:w="1276" w:type="dxa"/>
            <w:gridSpan w:val="2"/>
          </w:tcPr>
          <w:p w14:paraId="5283DE7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rPr>
              <w:t>SD</w:t>
            </w:r>
          </w:p>
        </w:tc>
        <w:tc>
          <w:tcPr>
            <w:tcW w:w="709" w:type="dxa"/>
            <w:gridSpan w:val="2"/>
          </w:tcPr>
          <w:p w14:paraId="27FA9283"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10.81</w:t>
            </w:r>
          </w:p>
        </w:tc>
        <w:tc>
          <w:tcPr>
            <w:tcW w:w="850" w:type="dxa"/>
          </w:tcPr>
          <w:p w14:paraId="52D37B2A"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11.79</w:t>
            </w:r>
          </w:p>
        </w:tc>
        <w:tc>
          <w:tcPr>
            <w:tcW w:w="709" w:type="dxa"/>
          </w:tcPr>
          <w:p w14:paraId="1628D05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0.93</w:t>
            </w:r>
          </w:p>
        </w:tc>
        <w:tc>
          <w:tcPr>
            <w:tcW w:w="709" w:type="dxa"/>
          </w:tcPr>
          <w:p w14:paraId="36CDDB3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11.65</w:t>
            </w:r>
          </w:p>
        </w:tc>
        <w:tc>
          <w:tcPr>
            <w:tcW w:w="709" w:type="dxa"/>
          </w:tcPr>
          <w:p w14:paraId="125FDAF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10.04</w:t>
            </w:r>
          </w:p>
        </w:tc>
        <w:tc>
          <w:tcPr>
            <w:tcW w:w="708" w:type="dxa"/>
          </w:tcPr>
          <w:p w14:paraId="02603DF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4.25</w:t>
            </w:r>
          </w:p>
        </w:tc>
        <w:tc>
          <w:tcPr>
            <w:tcW w:w="709" w:type="dxa"/>
          </w:tcPr>
          <w:p w14:paraId="413575A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12.61</w:t>
            </w:r>
          </w:p>
        </w:tc>
        <w:tc>
          <w:tcPr>
            <w:tcW w:w="709" w:type="dxa"/>
          </w:tcPr>
          <w:p w14:paraId="3AEF9AD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16.86</w:t>
            </w:r>
          </w:p>
        </w:tc>
        <w:tc>
          <w:tcPr>
            <w:tcW w:w="709" w:type="dxa"/>
          </w:tcPr>
          <w:p w14:paraId="15139DF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6.18</w:t>
            </w:r>
          </w:p>
        </w:tc>
        <w:tc>
          <w:tcPr>
            <w:tcW w:w="708" w:type="dxa"/>
          </w:tcPr>
          <w:p w14:paraId="2C9FFC9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7.89</w:t>
            </w:r>
          </w:p>
        </w:tc>
        <w:tc>
          <w:tcPr>
            <w:tcW w:w="709" w:type="dxa"/>
          </w:tcPr>
          <w:p w14:paraId="10AA5AB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1.84</w:t>
            </w:r>
          </w:p>
        </w:tc>
        <w:tc>
          <w:tcPr>
            <w:tcW w:w="851" w:type="dxa"/>
          </w:tcPr>
          <w:p w14:paraId="7265FB5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3.22</w:t>
            </w:r>
          </w:p>
        </w:tc>
      </w:tr>
      <w:tr w:rsidR="00755972" w:rsidRPr="00755972" w14:paraId="7B03B386" w14:textId="77777777" w:rsidTr="00962300">
        <w:trPr>
          <w:gridAfter w:val="8"/>
          <w:wAfter w:w="5624" w:type="dxa"/>
          <w:trHeight w:hRule="exact" w:val="227"/>
        </w:trPr>
        <w:tc>
          <w:tcPr>
            <w:tcW w:w="1276" w:type="dxa"/>
            <w:gridSpan w:val="2"/>
          </w:tcPr>
          <w:p w14:paraId="4C9BA08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Minimal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096A3868"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0.003</w:t>
            </w:r>
          </w:p>
        </w:tc>
        <w:tc>
          <w:tcPr>
            <w:tcW w:w="850" w:type="dxa"/>
          </w:tcPr>
          <w:p w14:paraId="4B02ADB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bdr w:val="none" w:sz="0" w:space="0" w:color="auto" w:frame="1"/>
                <w14:ligatures w14:val="standardContextual"/>
              </w:rPr>
              <w:t>0.003</w:t>
            </w:r>
          </w:p>
        </w:tc>
        <w:tc>
          <w:tcPr>
            <w:tcW w:w="709" w:type="dxa"/>
          </w:tcPr>
          <w:p w14:paraId="40CE5D2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1.40</w:t>
            </w:r>
          </w:p>
        </w:tc>
        <w:tc>
          <w:tcPr>
            <w:tcW w:w="709" w:type="dxa"/>
          </w:tcPr>
          <w:p w14:paraId="47D98D8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0.02</w:t>
            </w:r>
          </w:p>
        </w:tc>
        <w:tc>
          <w:tcPr>
            <w:tcW w:w="709" w:type="dxa"/>
          </w:tcPr>
          <w:p w14:paraId="0017F38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0.02</w:t>
            </w:r>
          </w:p>
        </w:tc>
        <w:tc>
          <w:tcPr>
            <w:tcW w:w="708" w:type="dxa"/>
          </w:tcPr>
          <w:p w14:paraId="31E72AD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0.07</w:t>
            </w:r>
          </w:p>
        </w:tc>
        <w:tc>
          <w:tcPr>
            <w:tcW w:w="709" w:type="dxa"/>
          </w:tcPr>
          <w:p w14:paraId="0C63199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0.07</w:t>
            </w:r>
          </w:p>
        </w:tc>
        <w:tc>
          <w:tcPr>
            <w:tcW w:w="709" w:type="dxa"/>
          </w:tcPr>
          <w:p w14:paraId="50D90EF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1.40</w:t>
            </w:r>
          </w:p>
        </w:tc>
        <w:tc>
          <w:tcPr>
            <w:tcW w:w="709" w:type="dxa"/>
          </w:tcPr>
          <w:p w14:paraId="32200F8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0.02</w:t>
            </w:r>
          </w:p>
        </w:tc>
        <w:tc>
          <w:tcPr>
            <w:tcW w:w="708" w:type="dxa"/>
          </w:tcPr>
          <w:p w14:paraId="1300297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0.02</w:t>
            </w:r>
          </w:p>
        </w:tc>
        <w:tc>
          <w:tcPr>
            <w:tcW w:w="709" w:type="dxa"/>
          </w:tcPr>
          <w:p w14:paraId="0843DDB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0.02</w:t>
            </w:r>
          </w:p>
        </w:tc>
        <w:tc>
          <w:tcPr>
            <w:tcW w:w="851" w:type="dxa"/>
          </w:tcPr>
          <w:p w14:paraId="2E9DE91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0.50</w:t>
            </w:r>
          </w:p>
        </w:tc>
      </w:tr>
      <w:tr w:rsidR="00755972" w:rsidRPr="00755972" w14:paraId="5595CAFD" w14:textId="77777777" w:rsidTr="00962300">
        <w:trPr>
          <w:gridAfter w:val="8"/>
          <w:wAfter w:w="5624" w:type="dxa"/>
          <w:trHeight w:hRule="exact" w:val="227"/>
        </w:trPr>
        <w:tc>
          <w:tcPr>
            <w:tcW w:w="1276" w:type="dxa"/>
            <w:gridSpan w:val="2"/>
          </w:tcPr>
          <w:p w14:paraId="580B274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Maximal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3EEE6B31"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79.00</w:t>
            </w:r>
          </w:p>
          <w:p w14:paraId="5B930A9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850" w:type="dxa"/>
          </w:tcPr>
          <w:p w14:paraId="33095FBA"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79.00</w:t>
            </w:r>
          </w:p>
          <w:p w14:paraId="09AA308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61134E6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3.24</w:t>
            </w:r>
          </w:p>
        </w:tc>
        <w:tc>
          <w:tcPr>
            <w:tcW w:w="709" w:type="dxa"/>
          </w:tcPr>
          <w:p w14:paraId="3CB2BBB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61.00</w:t>
            </w:r>
          </w:p>
        </w:tc>
        <w:tc>
          <w:tcPr>
            <w:tcW w:w="709" w:type="dxa"/>
          </w:tcPr>
          <w:p w14:paraId="2FD7A16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61.00</w:t>
            </w:r>
          </w:p>
        </w:tc>
        <w:tc>
          <w:tcPr>
            <w:tcW w:w="708" w:type="dxa"/>
          </w:tcPr>
          <w:p w14:paraId="7E581BB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15.00</w:t>
            </w:r>
          </w:p>
        </w:tc>
        <w:tc>
          <w:tcPr>
            <w:tcW w:w="709" w:type="dxa"/>
          </w:tcPr>
          <w:p w14:paraId="152D701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47.40</w:t>
            </w:r>
          </w:p>
        </w:tc>
        <w:tc>
          <w:tcPr>
            <w:tcW w:w="709" w:type="dxa"/>
          </w:tcPr>
          <w:p w14:paraId="0B31E60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47.40</w:t>
            </w:r>
          </w:p>
        </w:tc>
        <w:tc>
          <w:tcPr>
            <w:tcW w:w="709" w:type="dxa"/>
          </w:tcPr>
          <w:p w14:paraId="1452021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40.00</w:t>
            </w:r>
          </w:p>
        </w:tc>
        <w:tc>
          <w:tcPr>
            <w:tcW w:w="708" w:type="dxa"/>
          </w:tcPr>
          <w:p w14:paraId="29280A7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47.40</w:t>
            </w:r>
          </w:p>
        </w:tc>
        <w:tc>
          <w:tcPr>
            <w:tcW w:w="709" w:type="dxa"/>
          </w:tcPr>
          <w:p w14:paraId="00277C9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6.34</w:t>
            </w:r>
          </w:p>
        </w:tc>
        <w:tc>
          <w:tcPr>
            <w:tcW w:w="851" w:type="dxa"/>
          </w:tcPr>
          <w:p w14:paraId="05E24C4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12.80</w:t>
            </w:r>
          </w:p>
        </w:tc>
      </w:tr>
      <w:tr w:rsidR="00755972" w:rsidRPr="00755972" w14:paraId="2436C905" w14:textId="77777777" w:rsidTr="00962300">
        <w:trPr>
          <w:gridAfter w:val="8"/>
          <w:wAfter w:w="5624" w:type="dxa"/>
          <w:trHeight w:hRule="exact" w:val="227"/>
        </w:trPr>
        <w:tc>
          <w:tcPr>
            <w:tcW w:w="1276" w:type="dxa"/>
            <w:gridSpan w:val="2"/>
          </w:tcPr>
          <w:p w14:paraId="6E9929C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Median</w:t>
            </w:r>
          </w:p>
        </w:tc>
        <w:tc>
          <w:tcPr>
            <w:tcW w:w="709" w:type="dxa"/>
            <w:gridSpan w:val="2"/>
          </w:tcPr>
          <w:p w14:paraId="04E4B780"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3.00</w:t>
            </w:r>
          </w:p>
        </w:tc>
        <w:tc>
          <w:tcPr>
            <w:tcW w:w="850" w:type="dxa"/>
          </w:tcPr>
          <w:p w14:paraId="556054E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bdr w:val="none" w:sz="0" w:space="0" w:color="auto" w:frame="1"/>
                <w14:ligatures w14:val="standardContextual"/>
              </w:rPr>
              <w:t>3.00</w:t>
            </w:r>
          </w:p>
        </w:tc>
        <w:tc>
          <w:tcPr>
            <w:tcW w:w="709" w:type="dxa"/>
          </w:tcPr>
          <w:p w14:paraId="6BA5427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1.80</w:t>
            </w:r>
          </w:p>
        </w:tc>
        <w:tc>
          <w:tcPr>
            <w:tcW w:w="709" w:type="dxa"/>
          </w:tcPr>
          <w:p w14:paraId="3DF372F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3.70</w:t>
            </w:r>
          </w:p>
        </w:tc>
        <w:tc>
          <w:tcPr>
            <w:tcW w:w="709" w:type="dxa"/>
          </w:tcPr>
          <w:p w14:paraId="3F8E86A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2.00</w:t>
            </w:r>
          </w:p>
        </w:tc>
        <w:tc>
          <w:tcPr>
            <w:tcW w:w="708" w:type="dxa"/>
          </w:tcPr>
          <w:p w14:paraId="59D0D0D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4.00</w:t>
            </w:r>
          </w:p>
        </w:tc>
        <w:tc>
          <w:tcPr>
            <w:tcW w:w="709" w:type="dxa"/>
          </w:tcPr>
          <w:p w14:paraId="3AE7D07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2.90</w:t>
            </w:r>
          </w:p>
        </w:tc>
        <w:tc>
          <w:tcPr>
            <w:tcW w:w="709" w:type="dxa"/>
          </w:tcPr>
          <w:p w14:paraId="6A347C2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3.10</w:t>
            </w:r>
          </w:p>
        </w:tc>
        <w:tc>
          <w:tcPr>
            <w:tcW w:w="709" w:type="dxa"/>
          </w:tcPr>
          <w:p w14:paraId="7A8CD79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2.70</w:t>
            </w:r>
          </w:p>
        </w:tc>
        <w:tc>
          <w:tcPr>
            <w:tcW w:w="708" w:type="dxa"/>
          </w:tcPr>
          <w:p w14:paraId="08377E6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3.00</w:t>
            </w:r>
          </w:p>
        </w:tc>
        <w:tc>
          <w:tcPr>
            <w:tcW w:w="709" w:type="dxa"/>
          </w:tcPr>
          <w:p w14:paraId="53F8A78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2.00</w:t>
            </w:r>
          </w:p>
        </w:tc>
        <w:tc>
          <w:tcPr>
            <w:tcW w:w="851" w:type="dxa"/>
          </w:tcPr>
          <w:p w14:paraId="0540DBA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6.00</w:t>
            </w:r>
          </w:p>
        </w:tc>
      </w:tr>
      <w:tr w:rsidR="00755972" w:rsidRPr="00755972" w14:paraId="6F09F9BB" w14:textId="77777777" w:rsidTr="00962300">
        <w:trPr>
          <w:gridAfter w:val="8"/>
          <w:wAfter w:w="5624" w:type="dxa"/>
          <w:trHeight w:hRule="exact" w:val="227"/>
        </w:trPr>
        <w:tc>
          <w:tcPr>
            <w:tcW w:w="1276" w:type="dxa"/>
            <w:gridSpan w:val="2"/>
          </w:tcPr>
          <w:p w14:paraId="64CA7F4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Mode</w:t>
            </w:r>
          </w:p>
        </w:tc>
        <w:tc>
          <w:tcPr>
            <w:tcW w:w="709" w:type="dxa"/>
            <w:gridSpan w:val="2"/>
            <w:vAlign w:val="center"/>
          </w:tcPr>
          <w:p w14:paraId="4780FAE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2.00</w:t>
            </w:r>
          </w:p>
        </w:tc>
        <w:tc>
          <w:tcPr>
            <w:tcW w:w="850" w:type="dxa"/>
            <w:vAlign w:val="center"/>
          </w:tcPr>
          <w:p w14:paraId="3A25D69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1.00</w:t>
            </w:r>
          </w:p>
        </w:tc>
        <w:tc>
          <w:tcPr>
            <w:tcW w:w="709" w:type="dxa"/>
            <w:vAlign w:val="center"/>
          </w:tcPr>
          <w:p w14:paraId="58A64FE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1.40</w:t>
            </w:r>
          </w:p>
        </w:tc>
        <w:tc>
          <w:tcPr>
            <w:tcW w:w="709" w:type="dxa"/>
            <w:vAlign w:val="center"/>
          </w:tcPr>
          <w:p w14:paraId="7F54EE3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2.00</w:t>
            </w:r>
          </w:p>
        </w:tc>
        <w:tc>
          <w:tcPr>
            <w:tcW w:w="709" w:type="dxa"/>
            <w:vAlign w:val="center"/>
          </w:tcPr>
          <w:p w14:paraId="7844B4B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2.00</w:t>
            </w:r>
          </w:p>
        </w:tc>
        <w:tc>
          <w:tcPr>
            <w:tcW w:w="708" w:type="dxa"/>
            <w:vAlign w:val="center"/>
          </w:tcPr>
          <w:p w14:paraId="7ED6860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5.00</w:t>
            </w:r>
          </w:p>
        </w:tc>
        <w:tc>
          <w:tcPr>
            <w:tcW w:w="709" w:type="dxa"/>
            <w:vAlign w:val="center"/>
          </w:tcPr>
          <w:p w14:paraId="06DFE25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2.00</w:t>
            </w:r>
          </w:p>
        </w:tc>
        <w:tc>
          <w:tcPr>
            <w:tcW w:w="709" w:type="dxa"/>
            <w:vAlign w:val="center"/>
          </w:tcPr>
          <w:p w14:paraId="55FB78A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1.80</w:t>
            </w:r>
          </w:p>
        </w:tc>
        <w:tc>
          <w:tcPr>
            <w:tcW w:w="709" w:type="dxa"/>
            <w:vAlign w:val="center"/>
          </w:tcPr>
          <w:p w14:paraId="2B4F7B7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2.00</w:t>
            </w:r>
          </w:p>
        </w:tc>
        <w:tc>
          <w:tcPr>
            <w:tcW w:w="708" w:type="dxa"/>
            <w:vAlign w:val="center"/>
          </w:tcPr>
          <w:p w14:paraId="2340B9A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2.00</w:t>
            </w:r>
          </w:p>
        </w:tc>
        <w:tc>
          <w:tcPr>
            <w:tcW w:w="709" w:type="dxa"/>
            <w:vAlign w:val="center"/>
          </w:tcPr>
          <w:p w14:paraId="051E4C2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2.00</w:t>
            </w:r>
          </w:p>
        </w:tc>
        <w:tc>
          <w:tcPr>
            <w:tcW w:w="851" w:type="dxa"/>
            <w:vAlign w:val="center"/>
          </w:tcPr>
          <w:p w14:paraId="765D296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4.00</w:t>
            </w:r>
          </w:p>
        </w:tc>
      </w:tr>
      <w:tr w:rsidR="00755972" w:rsidRPr="00755972" w14:paraId="39AAC423" w14:textId="77777777" w:rsidTr="00962300">
        <w:trPr>
          <w:gridAfter w:val="8"/>
          <w:wAfter w:w="5624" w:type="dxa"/>
          <w:trHeight w:hRule="exact" w:val="227"/>
        </w:trPr>
        <w:tc>
          <w:tcPr>
            <w:tcW w:w="1276" w:type="dxa"/>
            <w:gridSpan w:val="2"/>
          </w:tcPr>
          <w:p w14:paraId="6CBE6674"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rPr>
            </w:pPr>
            <w:r w:rsidRPr="00755972">
              <w:rPr>
                <w:rFonts w:ascii="Times New Roman" w:eastAsia="Calibri" w:hAnsi="Times New Roman" w:cs="Times New Roman"/>
                <w:b/>
                <w:color w:val="0070C0"/>
                <w:sz w:val="16"/>
                <w:szCs w:val="16"/>
              </w:rPr>
              <w:t>Age (years)</w:t>
            </w:r>
          </w:p>
        </w:tc>
        <w:tc>
          <w:tcPr>
            <w:tcW w:w="709" w:type="dxa"/>
            <w:gridSpan w:val="2"/>
          </w:tcPr>
          <w:p w14:paraId="5F6D6327" w14:textId="77777777" w:rsidR="00755972" w:rsidRPr="00755972" w:rsidRDefault="00755972" w:rsidP="00962300">
            <w:pPr>
              <w:rPr>
                <w:rFonts w:ascii="Times New Roman" w:eastAsia="Calibri" w:hAnsi="Times New Roman" w:cs="Times New Roman"/>
                <w:color w:val="0070C0"/>
                <w:sz w:val="20"/>
                <w:szCs w:val="20"/>
              </w:rPr>
            </w:pPr>
          </w:p>
        </w:tc>
        <w:tc>
          <w:tcPr>
            <w:tcW w:w="850" w:type="dxa"/>
          </w:tcPr>
          <w:p w14:paraId="0281C87B" w14:textId="77777777" w:rsidR="00755972" w:rsidRPr="00755972" w:rsidRDefault="00755972" w:rsidP="00962300">
            <w:pPr>
              <w:rPr>
                <w:rFonts w:ascii="Times New Roman" w:eastAsia="Calibri" w:hAnsi="Times New Roman" w:cs="Times New Roman"/>
                <w:color w:val="0070C0"/>
                <w:sz w:val="20"/>
                <w:szCs w:val="20"/>
              </w:rPr>
            </w:pPr>
          </w:p>
        </w:tc>
        <w:tc>
          <w:tcPr>
            <w:tcW w:w="709" w:type="dxa"/>
          </w:tcPr>
          <w:p w14:paraId="47F4CD15" w14:textId="77777777" w:rsidR="00755972" w:rsidRPr="00755972" w:rsidRDefault="00755972" w:rsidP="00962300">
            <w:pPr>
              <w:rPr>
                <w:rFonts w:ascii="Times New Roman" w:eastAsia="Calibri" w:hAnsi="Times New Roman" w:cs="Times New Roman"/>
                <w:color w:val="0070C0"/>
                <w:sz w:val="20"/>
                <w:szCs w:val="20"/>
              </w:rPr>
            </w:pPr>
          </w:p>
        </w:tc>
        <w:tc>
          <w:tcPr>
            <w:tcW w:w="709" w:type="dxa"/>
          </w:tcPr>
          <w:p w14:paraId="156C7387" w14:textId="77777777" w:rsidR="00755972" w:rsidRPr="00755972" w:rsidRDefault="00755972" w:rsidP="00962300">
            <w:pPr>
              <w:rPr>
                <w:rFonts w:ascii="Times New Roman" w:eastAsia="Calibri" w:hAnsi="Times New Roman" w:cs="Times New Roman"/>
                <w:color w:val="0070C0"/>
                <w:sz w:val="20"/>
                <w:szCs w:val="20"/>
              </w:rPr>
            </w:pPr>
          </w:p>
        </w:tc>
        <w:tc>
          <w:tcPr>
            <w:tcW w:w="709" w:type="dxa"/>
          </w:tcPr>
          <w:p w14:paraId="7C98C4CD" w14:textId="77777777" w:rsidR="00755972" w:rsidRPr="00755972" w:rsidRDefault="00755972" w:rsidP="00962300">
            <w:pPr>
              <w:rPr>
                <w:rFonts w:ascii="Times New Roman" w:eastAsia="Calibri" w:hAnsi="Times New Roman" w:cs="Times New Roman"/>
                <w:color w:val="0070C0"/>
                <w:sz w:val="20"/>
                <w:szCs w:val="20"/>
              </w:rPr>
            </w:pPr>
          </w:p>
        </w:tc>
        <w:tc>
          <w:tcPr>
            <w:tcW w:w="708" w:type="dxa"/>
          </w:tcPr>
          <w:p w14:paraId="0BC2E69C" w14:textId="77777777" w:rsidR="00755972" w:rsidRPr="00755972" w:rsidRDefault="00755972" w:rsidP="00962300">
            <w:pPr>
              <w:rPr>
                <w:rFonts w:ascii="Times New Roman" w:eastAsia="Calibri" w:hAnsi="Times New Roman" w:cs="Times New Roman"/>
                <w:color w:val="0070C0"/>
                <w:sz w:val="20"/>
                <w:szCs w:val="20"/>
              </w:rPr>
            </w:pPr>
          </w:p>
        </w:tc>
        <w:tc>
          <w:tcPr>
            <w:tcW w:w="709" w:type="dxa"/>
          </w:tcPr>
          <w:p w14:paraId="4F15A525" w14:textId="77777777" w:rsidR="00755972" w:rsidRPr="00755972" w:rsidRDefault="00755972" w:rsidP="00962300">
            <w:pPr>
              <w:rPr>
                <w:rFonts w:ascii="Times New Roman" w:eastAsia="Calibri" w:hAnsi="Times New Roman" w:cs="Times New Roman"/>
                <w:color w:val="0070C0"/>
                <w:sz w:val="20"/>
                <w:szCs w:val="20"/>
              </w:rPr>
            </w:pPr>
          </w:p>
        </w:tc>
        <w:tc>
          <w:tcPr>
            <w:tcW w:w="709" w:type="dxa"/>
          </w:tcPr>
          <w:p w14:paraId="0C6D584F" w14:textId="77777777" w:rsidR="00755972" w:rsidRPr="00755972" w:rsidRDefault="00755972" w:rsidP="00962300">
            <w:pPr>
              <w:rPr>
                <w:rFonts w:ascii="Times New Roman" w:eastAsia="Calibri" w:hAnsi="Times New Roman" w:cs="Times New Roman"/>
                <w:color w:val="0070C0"/>
                <w:sz w:val="20"/>
                <w:szCs w:val="20"/>
              </w:rPr>
            </w:pPr>
          </w:p>
        </w:tc>
        <w:tc>
          <w:tcPr>
            <w:tcW w:w="709" w:type="dxa"/>
          </w:tcPr>
          <w:p w14:paraId="59E17656" w14:textId="77777777" w:rsidR="00755972" w:rsidRPr="00755972" w:rsidRDefault="00755972" w:rsidP="00962300">
            <w:pPr>
              <w:rPr>
                <w:rFonts w:ascii="Times New Roman" w:eastAsia="Calibri" w:hAnsi="Times New Roman" w:cs="Times New Roman"/>
                <w:color w:val="0070C0"/>
                <w:sz w:val="20"/>
                <w:szCs w:val="20"/>
              </w:rPr>
            </w:pPr>
          </w:p>
        </w:tc>
        <w:tc>
          <w:tcPr>
            <w:tcW w:w="708" w:type="dxa"/>
          </w:tcPr>
          <w:p w14:paraId="39859E74" w14:textId="77777777" w:rsidR="00755972" w:rsidRPr="00755972" w:rsidRDefault="00755972" w:rsidP="00962300">
            <w:pPr>
              <w:rPr>
                <w:rFonts w:ascii="Times New Roman" w:eastAsia="Calibri" w:hAnsi="Times New Roman" w:cs="Times New Roman"/>
                <w:color w:val="0070C0"/>
                <w:sz w:val="20"/>
                <w:szCs w:val="20"/>
              </w:rPr>
            </w:pPr>
          </w:p>
        </w:tc>
        <w:tc>
          <w:tcPr>
            <w:tcW w:w="709" w:type="dxa"/>
          </w:tcPr>
          <w:p w14:paraId="561CA07B" w14:textId="77777777" w:rsidR="00755972" w:rsidRPr="00755972" w:rsidRDefault="00755972" w:rsidP="00962300">
            <w:pPr>
              <w:rPr>
                <w:rFonts w:ascii="Times New Roman" w:eastAsia="Calibri" w:hAnsi="Times New Roman" w:cs="Times New Roman"/>
                <w:color w:val="0070C0"/>
                <w:sz w:val="20"/>
                <w:szCs w:val="20"/>
              </w:rPr>
            </w:pPr>
          </w:p>
        </w:tc>
        <w:tc>
          <w:tcPr>
            <w:tcW w:w="851" w:type="dxa"/>
          </w:tcPr>
          <w:p w14:paraId="23456E72" w14:textId="77777777" w:rsidR="00755972" w:rsidRPr="00755972" w:rsidRDefault="00755972" w:rsidP="00962300">
            <w:pPr>
              <w:rPr>
                <w:rFonts w:ascii="Times New Roman" w:eastAsia="Calibri" w:hAnsi="Times New Roman" w:cs="Times New Roman"/>
                <w:color w:val="0070C0"/>
                <w:sz w:val="20"/>
                <w:szCs w:val="20"/>
              </w:rPr>
            </w:pPr>
          </w:p>
        </w:tc>
      </w:tr>
      <w:tr w:rsidR="00755972" w:rsidRPr="00755972" w14:paraId="3E80EDC7" w14:textId="77777777" w:rsidTr="00962300">
        <w:trPr>
          <w:gridAfter w:val="8"/>
          <w:wAfter w:w="5624" w:type="dxa"/>
          <w:trHeight w:hRule="exact" w:val="227"/>
        </w:trPr>
        <w:tc>
          <w:tcPr>
            <w:tcW w:w="1276" w:type="dxa"/>
            <w:gridSpan w:val="2"/>
          </w:tcPr>
          <w:p w14:paraId="67333972" w14:textId="77777777" w:rsidR="00755972" w:rsidRPr="00755972" w:rsidRDefault="00755972" w:rsidP="00962300">
            <w:pPr>
              <w:spacing w:line="240" w:lineRule="auto"/>
              <w:contextualSpacing/>
              <w:rPr>
                <w:rFonts w:ascii="Times New Roman" w:eastAsia="Calibri" w:hAnsi="Times New Roman" w:cs="Times New Roman"/>
                <w:i/>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lang w:val="en-GB"/>
              </w:rPr>
              <w:t xml:space="preserve">M </w:t>
            </w:r>
          </w:p>
        </w:tc>
        <w:tc>
          <w:tcPr>
            <w:tcW w:w="709" w:type="dxa"/>
            <w:gridSpan w:val="2"/>
          </w:tcPr>
          <w:p w14:paraId="332FB63D"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18.07</w:t>
            </w:r>
          </w:p>
        </w:tc>
        <w:tc>
          <w:tcPr>
            <w:tcW w:w="850" w:type="dxa"/>
          </w:tcPr>
          <w:p w14:paraId="486F043F"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12.03</w:t>
            </w:r>
          </w:p>
        </w:tc>
        <w:tc>
          <w:tcPr>
            <w:tcW w:w="709" w:type="dxa"/>
          </w:tcPr>
          <w:p w14:paraId="6602C6AB"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25.20</w:t>
            </w:r>
          </w:p>
        </w:tc>
        <w:tc>
          <w:tcPr>
            <w:tcW w:w="709" w:type="dxa"/>
          </w:tcPr>
          <w:p w14:paraId="138C6989"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22.65</w:t>
            </w:r>
          </w:p>
        </w:tc>
        <w:tc>
          <w:tcPr>
            <w:tcW w:w="709" w:type="dxa"/>
          </w:tcPr>
          <w:p w14:paraId="0CB97754"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22.59</w:t>
            </w:r>
          </w:p>
        </w:tc>
        <w:tc>
          <w:tcPr>
            <w:tcW w:w="708" w:type="dxa"/>
          </w:tcPr>
          <w:p w14:paraId="42237ABA"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43.38</w:t>
            </w:r>
          </w:p>
        </w:tc>
        <w:tc>
          <w:tcPr>
            <w:tcW w:w="709" w:type="dxa"/>
          </w:tcPr>
          <w:p w14:paraId="662807A9"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21.64</w:t>
            </w:r>
          </w:p>
        </w:tc>
        <w:tc>
          <w:tcPr>
            <w:tcW w:w="709" w:type="dxa"/>
          </w:tcPr>
          <w:p w14:paraId="28BAD349"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28.89</w:t>
            </w:r>
          </w:p>
        </w:tc>
        <w:tc>
          <w:tcPr>
            <w:tcW w:w="709" w:type="dxa"/>
          </w:tcPr>
          <w:p w14:paraId="224858C9"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38.06</w:t>
            </w:r>
          </w:p>
        </w:tc>
        <w:tc>
          <w:tcPr>
            <w:tcW w:w="708" w:type="dxa"/>
          </w:tcPr>
          <w:p w14:paraId="4C82D283"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19.24</w:t>
            </w:r>
          </w:p>
        </w:tc>
        <w:tc>
          <w:tcPr>
            <w:tcW w:w="709" w:type="dxa"/>
          </w:tcPr>
          <w:p w14:paraId="51D2CDF8"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30.75</w:t>
            </w:r>
          </w:p>
        </w:tc>
        <w:tc>
          <w:tcPr>
            <w:tcW w:w="851" w:type="dxa"/>
          </w:tcPr>
          <w:p w14:paraId="1F348FE4"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57.46</w:t>
            </w:r>
          </w:p>
        </w:tc>
      </w:tr>
      <w:tr w:rsidR="00755972" w:rsidRPr="00755972" w14:paraId="03EBA7DB" w14:textId="77777777" w:rsidTr="00962300">
        <w:trPr>
          <w:gridAfter w:val="8"/>
          <w:wAfter w:w="5624" w:type="dxa"/>
          <w:trHeight w:hRule="exact" w:val="227"/>
        </w:trPr>
        <w:tc>
          <w:tcPr>
            <w:tcW w:w="1276" w:type="dxa"/>
            <w:gridSpan w:val="2"/>
            <w:hideMark/>
          </w:tcPr>
          <w:p w14:paraId="732EBDD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rPr>
              <w:t>SD</w:t>
            </w:r>
          </w:p>
        </w:tc>
        <w:tc>
          <w:tcPr>
            <w:tcW w:w="709" w:type="dxa"/>
            <w:gridSpan w:val="2"/>
          </w:tcPr>
          <w:p w14:paraId="6336A791"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21.37</w:t>
            </w:r>
          </w:p>
        </w:tc>
        <w:tc>
          <w:tcPr>
            <w:tcW w:w="850" w:type="dxa"/>
          </w:tcPr>
          <w:p w14:paraId="42C74F40"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14.73</w:t>
            </w:r>
          </w:p>
        </w:tc>
        <w:tc>
          <w:tcPr>
            <w:tcW w:w="709" w:type="dxa"/>
          </w:tcPr>
          <w:p w14:paraId="7338217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25.55</w:t>
            </w:r>
          </w:p>
        </w:tc>
        <w:tc>
          <w:tcPr>
            <w:tcW w:w="709" w:type="dxa"/>
          </w:tcPr>
          <w:p w14:paraId="4B68BC8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23.80</w:t>
            </w:r>
          </w:p>
        </w:tc>
        <w:tc>
          <w:tcPr>
            <w:tcW w:w="709" w:type="dxa"/>
          </w:tcPr>
          <w:p w14:paraId="0C1663D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23.81</w:t>
            </w:r>
          </w:p>
        </w:tc>
        <w:tc>
          <w:tcPr>
            <w:tcW w:w="708" w:type="dxa"/>
          </w:tcPr>
          <w:p w14:paraId="5200D0D3"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26.26</w:t>
            </w:r>
          </w:p>
        </w:tc>
        <w:tc>
          <w:tcPr>
            <w:tcW w:w="709" w:type="dxa"/>
          </w:tcPr>
          <w:p w14:paraId="0457FE7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22.30</w:t>
            </w:r>
          </w:p>
        </w:tc>
        <w:tc>
          <w:tcPr>
            <w:tcW w:w="709" w:type="dxa"/>
          </w:tcPr>
          <w:p w14:paraId="3EC96CC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24.14</w:t>
            </w:r>
          </w:p>
        </w:tc>
        <w:tc>
          <w:tcPr>
            <w:tcW w:w="709" w:type="dxa"/>
          </w:tcPr>
          <w:p w14:paraId="505ED07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30.01</w:t>
            </w:r>
          </w:p>
        </w:tc>
        <w:tc>
          <w:tcPr>
            <w:tcW w:w="708" w:type="dxa"/>
          </w:tcPr>
          <w:p w14:paraId="606FDAE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22.39</w:t>
            </w:r>
          </w:p>
        </w:tc>
        <w:tc>
          <w:tcPr>
            <w:tcW w:w="709" w:type="dxa"/>
          </w:tcPr>
          <w:p w14:paraId="3E2D341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28.92</w:t>
            </w:r>
          </w:p>
        </w:tc>
        <w:tc>
          <w:tcPr>
            <w:tcW w:w="851" w:type="dxa"/>
          </w:tcPr>
          <w:p w14:paraId="6735543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22.33</w:t>
            </w:r>
          </w:p>
        </w:tc>
      </w:tr>
      <w:tr w:rsidR="00755972" w:rsidRPr="00755972" w14:paraId="7C847137" w14:textId="77777777" w:rsidTr="00962300">
        <w:trPr>
          <w:gridAfter w:val="8"/>
          <w:wAfter w:w="5624" w:type="dxa"/>
          <w:trHeight w:hRule="exact" w:val="227"/>
        </w:trPr>
        <w:tc>
          <w:tcPr>
            <w:tcW w:w="1276" w:type="dxa"/>
            <w:gridSpan w:val="2"/>
          </w:tcPr>
          <w:p w14:paraId="02933E0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Minimal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65C022C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1.00</w:t>
            </w:r>
          </w:p>
        </w:tc>
        <w:tc>
          <w:tcPr>
            <w:tcW w:w="850" w:type="dxa"/>
          </w:tcPr>
          <w:p w14:paraId="1702428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1.00</w:t>
            </w:r>
          </w:p>
        </w:tc>
        <w:tc>
          <w:tcPr>
            <w:tcW w:w="709" w:type="dxa"/>
          </w:tcPr>
          <w:p w14:paraId="4CBDE0B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4.00</w:t>
            </w:r>
          </w:p>
        </w:tc>
        <w:tc>
          <w:tcPr>
            <w:tcW w:w="709" w:type="dxa"/>
          </w:tcPr>
          <w:p w14:paraId="2B61EF5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3.00</w:t>
            </w:r>
          </w:p>
        </w:tc>
        <w:tc>
          <w:tcPr>
            <w:tcW w:w="709" w:type="dxa"/>
          </w:tcPr>
          <w:p w14:paraId="6727E54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3.90</w:t>
            </w:r>
          </w:p>
        </w:tc>
        <w:tc>
          <w:tcPr>
            <w:tcW w:w="708" w:type="dxa"/>
          </w:tcPr>
          <w:p w14:paraId="00939443"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4.00</w:t>
            </w:r>
          </w:p>
        </w:tc>
        <w:tc>
          <w:tcPr>
            <w:tcW w:w="709" w:type="dxa"/>
          </w:tcPr>
          <w:p w14:paraId="38AB7C0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4.00</w:t>
            </w:r>
          </w:p>
        </w:tc>
        <w:tc>
          <w:tcPr>
            <w:tcW w:w="709" w:type="dxa"/>
          </w:tcPr>
          <w:p w14:paraId="25C2AA8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4.00</w:t>
            </w:r>
          </w:p>
        </w:tc>
        <w:tc>
          <w:tcPr>
            <w:tcW w:w="709" w:type="dxa"/>
          </w:tcPr>
          <w:p w14:paraId="3815F8D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3.00</w:t>
            </w:r>
          </w:p>
        </w:tc>
        <w:tc>
          <w:tcPr>
            <w:tcW w:w="708" w:type="dxa"/>
          </w:tcPr>
          <w:p w14:paraId="3DF8B94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3.00</w:t>
            </w:r>
          </w:p>
        </w:tc>
        <w:tc>
          <w:tcPr>
            <w:tcW w:w="709" w:type="dxa"/>
          </w:tcPr>
          <w:p w14:paraId="09E8E33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3.00</w:t>
            </w:r>
          </w:p>
        </w:tc>
        <w:tc>
          <w:tcPr>
            <w:tcW w:w="851" w:type="dxa"/>
          </w:tcPr>
          <w:p w14:paraId="46606EB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4.25</w:t>
            </w:r>
          </w:p>
        </w:tc>
      </w:tr>
      <w:tr w:rsidR="00755972" w:rsidRPr="00755972" w14:paraId="2FF3BEF2" w14:textId="77777777" w:rsidTr="00962300">
        <w:trPr>
          <w:gridAfter w:val="8"/>
          <w:wAfter w:w="5624" w:type="dxa"/>
          <w:trHeight w:hRule="exact" w:val="227"/>
        </w:trPr>
        <w:tc>
          <w:tcPr>
            <w:tcW w:w="1276" w:type="dxa"/>
            <w:gridSpan w:val="2"/>
          </w:tcPr>
          <w:p w14:paraId="7FF84C2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Maximal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738E7A1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88.50</w:t>
            </w:r>
          </w:p>
        </w:tc>
        <w:tc>
          <w:tcPr>
            <w:tcW w:w="850" w:type="dxa"/>
          </w:tcPr>
          <w:p w14:paraId="3BEDA86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87.00</w:t>
            </w:r>
          </w:p>
        </w:tc>
        <w:tc>
          <w:tcPr>
            <w:tcW w:w="709" w:type="dxa"/>
          </w:tcPr>
          <w:p w14:paraId="27635E1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67.00</w:t>
            </w:r>
          </w:p>
        </w:tc>
        <w:tc>
          <w:tcPr>
            <w:tcW w:w="709" w:type="dxa"/>
          </w:tcPr>
          <w:p w14:paraId="2A1DD2A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88.50</w:t>
            </w:r>
          </w:p>
        </w:tc>
        <w:tc>
          <w:tcPr>
            <w:tcW w:w="709" w:type="dxa"/>
          </w:tcPr>
          <w:p w14:paraId="5526336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88.50</w:t>
            </w:r>
          </w:p>
        </w:tc>
        <w:tc>
          <w:tcPr>
            <w:tcW w:w="708" w:type="dxa"/>
          </w:tcPr>
          <w:p w14:paraId="358E796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74.12</w:t>
            </w:r>
          </w:p>
        </w:tc>
        <w:tc>
          <w:tcPr>
            <w:tcW w:w="709" w:type="dxa"/>
          </w:tcPr>
          <w:p w14:paraId="35D4BB8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67.00</w:t>
            </w:r>
          </w:p>
        </w:tc>
        <w:tc>
          <w:tcPr>
            <w:tcW w:w="709" w:type="dxa"/>
          </w:tcPr>
          <w:p w14:paraId="3D2B636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67.00</w:t>
            </w:r>
          </w:p>
        </w:tc>
        <w:tc>
          <w:tcPr>
            <w:tcW w:w="709" w:type="dxa"/>
          </w:tcPr>
          <w:p w14:paraId="4491C1E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88.50</w:t>
            </w:r>
          </w:p>
        </w:tc>
        <w:tc>
          <w:tcPr>
            <w:tcW w:w="708" w:type="dxa"/>
          </w:tcPr>
          <w:p w14:paraId="26C7D5E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88.50</w:t>
            </w:r>
          </w:p>
        </w:tc>
        <w:tc>
          <w:tcPr>
            <w:tcW w:w="709" w:type="dxa"/>
          </w:tcPr>
          <w:p w14:paraId="5B66518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88.50</w:t>
            </w:r>
          </w:p>
        </w:tc>
        <w:tc>
          <w:tcPr>
            <w:tcW w:w="851" w:type="dxa"/>
          </w:tcPr>
          <w:p w14:paraId="7F530BA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73.20</w:t>
            </w:r>
          </w:p>
        </w:tc>
      </w:tr>
      <w:tr w:rsidR="00755972" w:rsidRPr="00755972" w14:paraId="262227E9" w14:textId="77777777" w:rsidTr="00962300">
        <w:trPr>
          <w:gridAfter w:val="8"/>
          <w:wAfter w:w="5624" w:type="dxa"/>
          <w:trHeight w:hRule="exact" w:val="227"/>
        </w:trPr>
        <w:tc>
          <w:tcPr>
            <w:tcW w:w="1276" w:type="dxa"/>
            <w:gridSpan w:val="2"/>
          </w:tcPr>
          <w:p w14:paraId="34F10E5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Median</w:t>
            </w:r>
          </w:p>
        </w:tc>
        <w:tc>
          <w:tcPr>
            <w:tcW w:w="709" w:type="dxa"/>
            <w:gridSpan w:val="2"/>
          </w:tcPr>
          <w:p w14:paraId="1EBF59C6"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9.10</w:t>
            </w:r>
          </w:p>
        </w:tc>
        <w:tc>
          <w:tcPr>
            <w:tcW w:w="850" w:type="dxa"/>
          </w:tcPr>
          <w:p w14:paraId="2DE3CFA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8.00</w:t>
            </w:r>
          </w:p>
        </w:tc>
        <w:tc>
          <w:tcPr>
            <w:tcW w:w="709" w:type="dxa"/>
          </w:tcPr>
          <w:p w14:paraId="17A31C6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16.00</w:t>
            </w:r>
          </w:p>
        </w:tc>
        <w:tc>
          <w:tcPr>
            <w:tcW w:w="709" w:type="dxa"/>
          </w:tcPr>
          <w:p w14:paraId="67848AB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10.43</w:t>
            </w:r>
          </w:p>
        </w:tc>
        <w:tc>
          <w:tcPr>
            <w:tcW w:w="709" w:type="dxa"/>
          </w:tcPr>
          <w:p w14:paraId="62CB0B7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10.08</w:t>
            </w:r>
          </w:p>
        </w:tc>
        <w:tc>
          <w:tcPr>
            <w:tcW w:w="708" w:type="dxa"/>
          </w:tcPr>
          <w:p w14:paraId="2282A9E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56.30</w:t>
            </w:r>
          </w:p>
        </w:tc>
        <w:tc>
          <w:tcPr>
            <w:tcW w:w="709" w:type="dxa"/>
          </w:tcPr>
          <w:p w14:paraId="09BD7B3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10.50</w:t>
            </w:r>
          </w:p>
        </w:tc>
        <w:tc>
          <w:tcPr>
            <w:tcW w:w="709" w:type="dxa"/>
          </w:tcPr>
          <w:p w14:paraId="452D5EA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20.10</w:t>
            </w:r>
          </w:p>
        </w:tc>
        <w:tc>
          <w:tcPr>
            <w:tcW w:w="709" w:type="dxa"/>
          </w:tcPr>
          <w:p w14:paraId="7893F1F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29.90</w:t>
            </w:r>
          </w:p>
        </w:tc>
        <w:tc>
          <w:tcPr>
            <w:tcW w:w="708" w:type="dxa"/>
          </w:tcPr>
          <w:p w14:paraId="5EB5B83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9.73</w:t>
            </w:r>
          </w:p>
        </w:tc>
        <w:tc>
          <w:tcPr>
            <w:tcW w:w="709" w:type="dxa"/>
          </w:tcPr>
          <w:p w14:paraId="7C69E89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16.00</w:t>
            </w:r>
          </w:p>
        </w:tc>
        <w:tc>
          <w:tcPr>
            <w:tcW w:w="851" w:type="dxa"/>
          </w:tcPr>
          <w:p w14:paraId="060C6F9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64.90</w:t>
            </w:r>
          </w:p>
        </w:tc>
      </w:tr>
      <w:tr w:rsidR="00755972" w:rsidRPr="00755972" w14:paraId="3DF9591A" w14:textId="77777777" w:rsidTr="00962300">
        <w:trPr>
          <w:gridAfter w:val="8"/>
          <w:wAfter w:w="5624" w:type="dxa"/>
          <w:trHeight w:hRule="exact" w:val="227"/>
        </w:trPr>
        <w:tc>
          <w:tcPr>
            <w:tcW w:w="1276" w:type="dxa"/>
            <w:gridSpan w:val="2"/>
          </w:tcPr>
          <w:p w14:paraId="0761DBA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Mode</w:t>
            </w:r>
          </w:p>
        </w:tc>
        <w:tc>
          <w:tcPr>
            <w:tcW w:w="709" w:type="dxa"/>
            <w:gridSpan w:val="2"/>
            <w:vAlign w:val="center"/>
          </w:tcPr>
          <w:p w14:paraId="50337BF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4.00</w:t>
            </w:r>
          </w:p>
        </w:tc>
        <w:tc>
          <w:tcPr>
            <w:tcW w:w="850" w:type="dxa"/>
            <w:vAlign w:val="center"/>
          </w:tcPr>
          <w:p w14:paraId="6228843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3.00</w:t>
            </w:r>
          </w:p>
        </w:tc>
        <w:tc>
          <w:tcPr>
            <w:tcW w:w="709" w:type="dxa"/>
            <w:vAlign w:val="center"/>
          </w:tcPr>
          <w:p w14:paraId="4764C34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16.00</w:t>
            </w:r>
          </w:p>
        </w:tc>
        <w:tc>
          <w:tcPr>
            <w:tcW w:w="709" w:type="dxa"/>
            <w:vAlign w:val="center"/>
          </w:tcPr>
          <w:p w14:paraId="7FA4C62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10.00</w:t>
            </w:r>
          </w:p>
        </w:tc>
        <w:tc>
          <w:tcPr>
            <w:tcW w:w="709" w:type="dxa"/>
            <w:vAlign w:val="center"/>
          </w:tcPr>
          <w:p w14:paraId="6F52789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4.00</w:t>
            </w:r>
          </w:p>
        </w:tc>
        <w:tc>
          <w:tcPr>
            <w:tcW w:w="708" w:type="dxa"/>
            <w:vAlign w:val="center"/>
          </w:tcPr>
          <w:p w14:paraId="49E9428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56.30</w:t>
            </w:r>
          </w:p>
        </w:tc>
        <w:tc>
          <w:tcPr>
            <w:tcW w:w="709" w:type="dxa"/>
            <w:vAlign w:val="center"/>
          </w:tcPr>
          <w:p w14:paraId="14A8F5E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4.75</w:t>
            </w:r>
          </w:p>
        </w:tc>
        <w:tc>
          <w:tcPr>
            <w:tcW w:w="709" w:type="dxa"/>
            <w:vAlign w:val="center"/>
          </w:tcPr>
          <w:p w14:paraId="30EE6AB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4.00</w:t>
            </w:r>
          </w:p>
        </w:tc>
        <w:tc>
          <w:tcPr>
            <w:tcW w:w="709" w:type="dxa"/>
            <w:vAlign w:val="center"/>
          </w:tcPr>
          <w:p w14:paraId="4581F45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3.00</w:t>
            </w:r>
          </w:p>
        </w:tc>
        <w:tc>
          <w:tcPr>
            <w:tcW w:w="708" w:type="dxa"/>
            <w:vAlign w:val="center"/>
          </w:tcPr>
          <w:p w14:paraId="25873DA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4.00</w:t>
            </w:r>
          </w:p>
        </w:tc>
        <w:tc>
          <w:tcPr>
            <w:tcW w:w="709" w:type="dxa"/>
            <w:vAlign w:val="center"/>
          </w:tcPr>
          <w:p w14:paraId="5054917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3.00</w:t>
            </w:r>
          </w:p>
        </w:tc>
        <w:tc>
          <w:tcPr>
            <w:tcW w:w="851" w:type="dxa"/>
            <w:vAlign w:val="center"/>
          </w:tcPr>
          <w:p w14:paraId="575DA11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64.90</w:t>
            </w:r>
          </w:p>
        </w:tc>
      </w:tr>
      <w:tr w:rsidR="00755972" w:rsidRPr="00755972" w14:paraId="6E1CC0FA" w14:textId="77777777" w:rsidTr="00962300">
        <w:trPr>
          <w:gridAfter w:val="8"/>
          <w:wAfter w:w="5624" w:type="dxa"/>
          <w:trHeight w:hRule="exact" w:val="227"/>
        </w:trPr>
        <w:tc>
          <w:tcPr>
            <w:tcW w:w="2835" w:type="dxa"/>
            <w:gridSpan w:val="5"/>
          </w:tcPr>
          <w:p w14:paraId="21DC164F"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Calibri" w:hAnsi="Times New Roman" w:cs="Times New Roman"/>
                <w:b/>
                <w:color w:val="0070C0"/>
                <w:sz w:val="16"/>
                <w:szCs w:val="16"/>
              </w:rPr>
              <w:t>Gender (</w:t>
            </w:r>
            <w:proofErr w:type="spellStart"/>
            <w:r w:rsidRPr="00755972">
              <w:rPr>
                <w:rFonts w:ascii="Times New Roman" w:eastAsia="Calibri" w:hAnsi="Times New Roman" w:cs="Times New Roman"/>
                <w:b/>
                <w:color w:val="0070C0"/>
                <w:sz w:val="16"/>
                <w:szCs w:val="16"/>
              </w:rPr>
              <w:t>female</w:t>
            </w:r>
            <w:proofErr w:type="spellEnd"/>
            <w:r w:rsidRPr="00755972">
              <w:rPr>
                <w:rFonts w:ascii="Times New Roman" w:eastAsia="Calibri" w:hAnsi="Times New Roman" w:cs="Times New Roman"/>
                <w:b/>
                <w:color w:val="0070C0"/>
                <w:sz w:val="16"/>
                <w:szCs w:val="16"/>
              </w:rPr>
              <w:t xml:space="preserve"> </w:t>
            </w:r>
            <w:proofErr w:type="spellStart"/>
            <w:r w:rsidRPr="00755972">
              <w:rPr>
                <w:rFonts w:ascii="Times New Roman" w:eastAsia="Calibri" w:hAnsi="Times New Roman" w:cs="Times New Roman"/>
                <w:b/>
                <w:color w:val="0070C0"/>
                <w:sz w:val="16"/>
                <w:szCs w:val="16"/>
              </w:rPr>
              <w:t>percentage</w:t>
            </w:r>
            <w:proofErr w:type="spellEnd"/>
            <w:r w:rsidRPr="00755972">
              <w:rPr>
                <w:rFonts w:ascii="Times New Roman" w:eastAsia="Calibri" w:hAnsi="Times New Roman" w:cs="Times New Roman"/>
                <w:b/>
                <w:color w:val="0070C0"/>
                <w:sz w:val="16"/>
                <w:szCs w:val="16"/>
              </w:rPr>
              <w:t xml:space="preserve"> %)</w:t>
            </w:r>
          </w:p>
        </w:tc>
        <w:tc>
          <w:tcPr>
            <w:tcW w:w="709" w:type="dxa"/>
          </w:tcPr>
          <w:p w14:paraId="1350A2B4"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p>
        </w:tc>
        <w:tc>
          <w:tcPr>
            <w:tcW w:w="709" w:type="dxa"/>
          </w:tcPr>
          <w:p w14:paraId="177E8A3E"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p>
        </w:tc>
        <w:tc>
          <w:tcPr>
            <w:tcW w:w="709" w:type="dxa"/>
          </w:tcPr>
          <w:p w14:paraId="6C8A1E80"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p>
        </w:tc>
        <w:tc>
          <w:tcPr>
            <w:tcW w:w="708" w:type="dxa"/>
          </w:tcPr>
          <w:p w14:paraId="09C0F443"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p>
        </w:tc>
        <w:tc>
          <w:tcPr>
            <w:tcW w:w="709" w:type="dxa"/>
          </w:tcPr>
          <w:p w14:paraId="4A676736"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p>
        </w:tc>
        <w:tc>
          <w:tcPr>
            <w:tcW w:w="709" w:type="dxa"/>
          </w:tcPr>
          <w:p w14:paraId="7BEF5748"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p>
        </w:tc>
        <w:tc>
          <w:tcPr>
            <w:tcW w:w="709" w:type="dxa"/>
          </w:tcPr>
          <w:p w14:paraId="27F46F1A"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p>
        </w:tc>
        <w:tc>
          <w:tcPr>
            <w:tcW w:w="708" w:type="dxa"/>
          </w:tcPr>
          <w:p w14:paraId="6756FB5B"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p>
        </w:tc>
        <w:tc>
          <w:tcPr>
            <w:tcW w:w="709" w:type="dxa"/>
          </w:tcPr>
          <w:p w14:paraId="0EF5B3C5"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p>
        </w:tc>
        <w:tc>
          <w:tcPr>
            <w:tcW w:w="851" w:type="dxa"/>
          </w:tcPr>
          <w:p w14:paraId="02FE3AA7" w14:textId="77777777" w:rsidR="00755972" w:rsidRPr="00755972" w:rsidRDefault="00755972" w:rsidP="00962300">
            <w:pPr>
              <w:rPr>
                <w:rFonts w:ascii="Times New Roman" w:eastAsia="Calibri" w:hAnsi="Times New Roman" w:cs="Times New Roman"/>
                <w:color w:val="0070C0"/>
                <w:sz w:val="16"/>
                <w:szCs w:val="16"/>
                <w:lang w:val="en-GB"/>
              </w:rPr>
            </w:pPr>
          </w:p>
        </w:tc>
      </w:tr>
      <w:tr w:rsidR="00755972" w:rsidRPr="00755972" w14:paraId="56B803E8" w14:textId="77777777" w:rsidTr="00962300">
        <w:trPr>
          <w:gridAfter w:val="8"/>
          <w:wAfter w:w="5624" w:type="dxa"/>
          <w:trHeight w:hRule="exact" w:val="227"/>
        </w:trPr>
        <w:tc>
          <w:tcPr>
            <w:tcW w:w="1276" w:type="dxa"/>
            <w:gridSpan w:val="2"/>
          </w:tcPr>
          <w:p w14:paraId="60242C6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lang w:val="en-GB"/>
              </w:rPr>
              <w:t xml:space="preserve">M </w:t>
            </w:r>
          </w:p>
        </w:tc>
        <w:tc>
          <w:tcPr>
            <w:tcW w:w="709" w:type="dxa"/>
            <w:gridSpan w:val="2"/>
          </w:tcPr>
          <w:p w14:paraId="66C79C37"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50.05</w:t>
            </w:r>
          </w:p>
        </w:tc>
        <w:tc>
          <w:tcPr>
            <w:tcW w:w="850" w:type="dxa"/>
          </w:tcPr>
          <w:p w14:paraId="12C0EA69"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48.94</w:t>
            </w:r>
          </w:p>
        </w:tc>
        <w:tc>
          <w:tcPr>
            <w:tcW w:w="709" w:type="dxa"/>
          </w:tcPr>
          <w:p w14:paraId="0DED7E5D"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53.50</w:t>
            </w:r>
          </w:p>
        </w:tc>
        <w:tc>
          <w:tcPr>
            <w:tcW w:w="709" w:type="dxa"/>
          </w:tcPr>
          <w:p w14:paraId="6B155C72"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47.73</w:t>
            </w:r>
          </w:p>
        </w:tc>
        <w:tc>
          <w:tcPr>
            <w:tcW w:w="709" w:type="dxa"/>
          </w:tcPr>
          <w:p w14:paraId="2D887721"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54.99</w:t>
            </w:r>
          </w:p>
        </w:tc>
        <w:tc>
          <w:tcPr>
            <w:tcW w:w="708" w:type="dxa"/>
          </w:tcPr>
          <w:p w14:paraId="674EEE40"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52.93</w:t>
            </w:r>
          </w:p>
        </w:tc>
        <w:tc>
          <w:tcPr>
            <w:tcW w:w="709" w:type="dxa"/>
          </w:tcPr>
          <w:p w14:paraId="5A16EF1B"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50.26</w:t>
            </w:r>
          </w:p>
        </w:tc>
        <w:tc>
          <w:tcPr>
            <w:tcW w:w="709" w:type="dxa"/>
          </w:tcPr>
          <w:p w14:paraId="3CDFC131"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46.07</w:t>
            </w:r>
          </w:p>
        </w:tc>
        <w:tc>
          <w:tcPr>
            <w:tcW w:w="709" w:type="dxa"/>
          </w:tcPr>
          <w:p w14:paraId="6F033B3B"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54.06</w:t>
            </w:r>
          </w:p>
        </w:tc>
        <w:tc>
          <w:tcPr>
            <w:tcW w:w="708" w:type="dxa"/>
          </w:tcPr>
          <w:p w14:paraId="6A043CBE"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48.61</w:t>
            </w:r>
          </w:p>
        </w:tc>
        <w:tc>
          <w:tcPr>
            <w:tcW w:w="709" w:type="dxa"/>
          </w:tcPr>
          <w:p w14:paraId="3F9B3E08"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57.96</w:t>
            </w:r>
          </w:p>
        </w:tc>
        <w:tc>
          <w:tcPr>
            <w:tcW w:w="851" w:type="dxa"/>
          </w:tcPr>
          <w:p w14:paraId="41A7A02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53.62</w:t>
            </w:r>
          </w:p>
        </w:tc>
      </w:tr>
      <w:tr w:rsidR="00755972" w:rsidRPr="00755972" w14:paraId="3412D06A" w14:textId="77777777" w:rsidTr="00962300">
        <w:trPr>
          <w:gridAfter w:val="8"/>
          <w:wAfter w:w="5624" w:type="dxa"/>
          <w:trHeight w:hRule="exact" w:val="227"/>
        </w:trPr>
        <w:tc>
          <w:tcPr>
            <w:tcW w:w="1276" w:type="dxa"/>
            <w:gridSpan w:val="2"/>
          </w:tcPr>
          <w:p w14:paraId="6C7AD24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rPr>
              <w:t>SD</w:t>
            </w:r>
          </w:p>
        </w:tc>
        <w:tc>
          <w:tcPr>
            <w:tcW w:w="709" w:type="dxa"/>
            <w:gridSpan w:val="2"/>
          </w:tcPr>
          <w:p w14:paraId="3EE165A0"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23.19</w:t>
            </w:r>
          </w:p>
        </w:tc>
        <w:tc>
          <w:tcPr>
            <w:tcW w:w="850" w:type="dxa"/>
          </w:tcPr>
          <w:p w14:paraId="68048CC1"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27.07</w:t>
            </w:r>
          </w:p>
        </w:tc>
        <w:tc>
          <w:tcPr>
            <w:tcW w:w="709" w:type="dxa"/>
          </w:tcPr>
          <w:p w14:paraId="1198BBF5"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0.00</w:t>
            </w:r>
          </w:p>
        </w:tc>
        <w:tc>
          <w:tcPr>
            <w:tcW w:w="709" w:type="dxa"/>
          </w:tcPr>
          <w:p w14:paraId="2B6F5270"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23.21</w:t>
            </w:r>
          </w:p>
        </w:tc>
        <w:tc>
          <w:tcPr>
            <w:tcW w:w="709" w:type="dxa"/>
          </w:tcPr>
          <w:p w14:paraId="68BA6183"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16.02</w:t>
            </w:r>
          </w:p>
        </w:tc>
        <w:tc>
          <w:tcPr>
            <w:tcW w:w="708" w:type="dxa"/>
          </w:tcPr>
          <w:p w14:paraId="513BBBBA"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2.78</w:t>
            </w:r>
          </w:p>
        </w:tc>
        <w:tc>
          <w:tcPr>
            <w:tcW w:w="709" w:type="dxa"/>
          </w:tcPr>
          <w:p w14:paraId="7B9D9FF0"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15.52</w:t>
            </w:r>
          </w:p>
        </w:tc>
        <w:tc>
          <w:tcPr>
            <w:tcW w:w="709" w:type="dxa"/>
          </w:tcPr>
          <w:p w14:paraId="690DC46E"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20.32</w:t>
            </w:r>
          </w:p>
        </w:tc>
        <w:tc>
          <w:tcPr>
            <w:tcW w:w="709" w:type="dxa"/>
          </w:tcPr>
          <w:p w14:paraId="50358EBF"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9.30</w:t>
            </w:r>
          </w:p>
        </w:tc>
        <w:tc>
          <w:tcPr>
            <w:tcW w:w="708" w:type="dxa"/>
          </w:tcPr>
          <w:p w14:paraId="31B2069C"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18.63</w:t>
            </w:r>
          </w:p>
        </w:tc>
        <w:tc>
          <w:tcPr>
            <w:tcW w:w="709" w:type="dxa"/>
          </w:tcPr>
          <w:p w14:paraId="15B4649E"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12.07</w:t>
            </w:r>
          </w:p>
        </w:tc>
        <w:tc>
          <w:tcPr>
            <w:tcW w:w="851" w:type="dxa"/>
          </w:tcPr>
          <w:p w14:paraId="4484C1F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1.56</w:t>
            </w:r>
          </w:p>
        </w:tc>
      </w:tr>
      <w:tr w:rsidR="00755972" w:rsidRPr="00755972" w14:paraId="2E709C0C" w14:textId="77777777" w:rsidTr="00962300">
        <w:trPr>
          <w:gridAfter w:val="8"/>
          <w:wAfter w:w="5624" w:type="dxa"/>
          <w:trHeight w:hRule="exact" w:val="227"/>
        </w:trPr>
        <w:tc>
          <w:tcPr>
            <w:tcW w:w="1276" w:type="dxa"/>
            <w:gridSpan w:val="2"/>
          </w:tcPr>
          <w:p w14:paraId="50D2539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Minimal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2FDE9776"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0.00</w:t>
            </w:r>
          </w:p>
        </w:tc>
        <w:tc>
          <w:tcPr>
            <w:tcW w:w="850" w:type="dxa"/>
          </w:tcPr>
          <w:p w14:paraId="09655327"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0.00</w:t>
            </w:r>
          </w:p>
        </w:tc>
        <w:tc>
          <w:tcPr>
            <w:tcW w:w="709" w:type="dxa"/>
          </w:tcPr>
          <w:p w14:paraId="0F33A503"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53.50</w:t>
            </w:r>
          </w:p>
        </w:tc>
        <w:tc>
          <w:tcPr>
            <w:tcW w:w="709" w:type="dxa"/>
          </w:tcPr>
          <w:p w14:paraId="4B4E0D26"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0.00</w:t>
            </w:r>
          </w:p>
        </w:tc>
        <w:tc>
          <w:tcPr>
            <w:tcW w:w="709" w:type="dxa"/>
          </w:tcPr>
          <w:p w14:paraId="0C5B5954"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0.00</w:t>
            </w:r>
          </w:p>
        </w:tc>
        <w:tc>
          <w:tcPr>
            <w:tcW w:w="708" w:type="dxa"/>
          </w:tcPr>
          <w:p w14:paraId="277E9BEC"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46.20</w:t>
            </w:r>
          </w:p>
        </w:tc>
        <w:tc>
          <w:tcPr>
            <w:tcW w:w="709" w:type="dxa"/>
          </w:tcPr>
          <w:p w14:paraId="3F306D3F"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0.00</w:t>
            </w:r>
          </w:p>
        </w:tc>
        <w:tc>
          <w:tcPr>
            <w:tcW w:w="709" w:type="dxa"/>
          </w:tcPr>
          <w:p w14:paraId="3FDBF2C9"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0.00</w:t>
            </w:r>
          </w:p>
        </w:tc>
        <w:tc>
          <w:tcPr>
            <w:tcW w:w="709" w:type="dxa"/>
          </w:tcPr>
          <w:p w14:paraId="73FDEE3F"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31.00</w:t>
            </w:r>
          </w:p>
        </w:tc>
        <w:tc>
          <w:tcPr>
            <w:tcW w:w="708" w:type="dxa"/>
          </w:tcPr>
          <w:p w14:paraId="6FA9CFEF"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0.00</w:t>
            </w:r>
          </w:p>
        </w:tc>
        <w:tc>
          <w:tcPr>
            <w:tcW w:w="709" w:type="dxa"/>
          </w:tcPr>
          <w:p w14:paraId="609AF723"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31.00</w:t>
            </w:r>
          </w:p>
        </w:tc>
        <w:tc>
          <w:tcPr>
            <w:tcW w:w="851" w:type="dxa"/>
          </w:tcPr>
          <w:p w14:paraId="3407E88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52.00</w:t>
            </w:r>
          </w:p>
        </w:tc>
      </w:tr>
      <w:tr w:rsidR="00755972" w:rsidRPr="00755972" w14:paraId="27FEE785" w14:textId="77777777" w:rsidTr="00962300">
        <w:trPr>
          <w:gridAfter w:val="8"/>
          <w:wAfter w:w="5624" w:type="dxa"/>
          <w:trHeight w:hRule="exact" w:val="227"/>
        </w:trPr>
        <w:tc>
          <w:tcPr>
            <w:tcW w:w="1276" w:type="dxa"/>
            <w:gridSpan w:val="2"/>
          </w:tcPr>
          <w:p w14:paraId="311F4EC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Maximal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191D0627"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100.00</w:t>
            </w:r>
          </w:p>
        </w:tc>
        <w:tc>
          <w:tcPr>
            <w:tcW w:w="850" w:type="dxa"/>
          </w:tcPr>
          <w:p w14:paraId="0981B6F3"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100.00</w:t>
            </w:r>
          </w:p>
        </w:tc>
        <w:tc>
          <w:tcPr>
            <w:tcW w:w="709" w:type="dxa"/>
          </w:tcPr>
          <w:p w14:paraId="50544545"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53.50</w:t>
            </w:r>
          </w:p>
        </w:tc>
        <w:tc>
          <w:tcPr>
            <w:tcW w:w="709" w:type="dxa"/>
          </w:tcPr>
          <w:p w14:paraId="4BF23C5C"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100.00</w:t>
            </w:r>
          </w:p>
        </w:tc>
        <w:tc>
          <w:tcPr>
            <w:tcW w:w="709" w:type="dxa"/>
          </w:tcPr>
          <w:p w14:paraId="27027C86"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100.00</w:t>
            </w:r>
          </w:p>
        </w:tc>
        <w:tc>
          <w:tcPr>
            <w:tcW w:w="708" w:type="dxa"/>
          </w:tcPr>
          <w:p w14:paraId="256FF81F"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54.50</w:t>
            </w:r>
          </w:p>
        </w:tc>
        <w:tc>
          <w:tcPr>
            <w:tcW w:w="709" w:type="dxa"/>
          </w:tcPr>
          <w:p w14:paraId="538E9620"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59.15</w:t>
            </w:r>
          </w:p>
        </w:tc>
        <w:tc>
          <w:tcPr>
            <w:tcW w:w="709" w:type="dxa"/>
          </w:tcPr>
          <w:p w14:paraId="202233CD"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55.00</w:t>
            </w:r>
          </w:p>
        </w:tc>
        <w:tc>
          <w:tcPr>
            <w:tcW w:w="709" w:type="dxa"/>
          </w:tcPr>
          <w:p w14:paraId="5B2A01B5"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73.00</w:t>
            </w:r>
          </w:p>
        </w:tc>
        <w:tc>
          <w:tcPr>
            <w:tcW w:w="708" w:type="dxa"/>
          </w:tcPr>
          <w:p w14:paraId="75906C78"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100.00</w:t>
            </w:r>
          </w:p>
        </w:tc>
        <w:tc>
          <w:tcPr>
            <w:tcW w:w="709" w:type="dxa"/>
          </w:tcPr>
          <w:p w14:paraId="409E3121"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100.00</w:t>
            </w:r>
          </w:p>
        </w:tc>
        <w:tc>
          <w:tcPr>
            <w:tcW w:w="851" w:type="dxa"/>
          </w:tcPr>
          <w:p w14:paraId="0FCF8A7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55.00</w:t>
            </w:r>
          </w:p>
        </w:tc>
      </w:tr>
      <w:tr w:rsidR="00755972" w:rsidRPr="00755972" w14:paraId="6B2764A0" w14:textId="77777777" w:rsidTr="00962300">
        <w:trPr>
          <w:gridAfter w:val="8"/>
          <w:wAfter w:w="5624" w:type="dxa"/>
          <w:trHeight w:hRule="exact" w:val="227"/>
        </w:trPr>
        <w:tc>
          <w:tcPr>
            <w:tcW w:w="1276" w:type="dxa"/>
            <w:gridSpan w:val="2"/>
          </w:tcPr>
          <w:p w14:paraId="7904A45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Median</w:t>
            </w:r>
          </w:p>
        </w:tc>
        <w:tc>
          <w:tcPr>
            <w:tcW w:w="709" w:type="dxa"/>
            <w:gridSpan w:val="2"/>
          </w:tcPr>
          <w:p w14:paraId="4220B0CF"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50.00</w:t>
            </w:r>
          </w:p>
        </w:tc>
        <w:tc>
          <w:tcPr>
            <w:tcW w:w="850" w:type="dxa"/>
          </w:tcPr>
          <w:p w14:paraId="7B2BD8ED"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48.97</w:t>
            </w:r>
          </w:p>
        </w:tc>
        <w:tc>
          <w:tcPr>
            <w:tcW w:w="709" w:type="dxa"/>
          </w:tcPr>
          <w:p w14:paraId="5C2DF33B"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53.50</w:t>
            </w:r>
          </w:p>
        </w:tc>
        <w:tc>
          <w:tcPr>
            <w:tcW w:w="709" w:type="dxa"/>
          </w:tcPr>
          <w:p w14:paraId="69D91771"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50.00</w:t>
            </w:r>
          </w:p>
        </w:tc>
        <w:tc>
          <w:tcPr>
            <w:tcW w:w="709" w:type="dxa"/>
          </w:tcPr>
          <w:p w14:paraId="4865314D" w14:textId="77777777" w:rsidR="00755972" w:rsidRPr="00755972" w:rsidRDefault="00755972" w:rsidP="00962300">
            <w:pPr>
              <w:spacing w:line="240" w:lineRule="auto"/>
              <w:contextualSpacing/>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52.00</w:t>
            </w:r>
          </w:p>
        </w:tc>
        <w:tc>
          <w:tcPr>
            <w:tcW w:w="708" w:type="dxa"/>
          </w:tcPr>
          <w:p w14:paraId="6D213C59"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53.40</w:t>
            </w:r>
          </w:p>
        </w:tc>
        <w:tc>
          <w:tcPr>
            <w:tcW w:w="709" w:type="dxa"/>
          </w:tcPr>
          <w:p w14:paraId="2F151952"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53.50</w:t>
            </w:r>
          </w:p>
        </w:tc>
        <w:tc>
          <w:tcPr>
            <w:tcW w:w="709" w:type="dxa"/>
          </w:tcPr>
          <w:p w14:paraId="57792359"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53.50</w:t>
            </w:r>
          </w:p>
        </w:tc>
        <w:tc>
          <w:tcPr>
            <w:tcW w:w="709" w:type="dxa"/>
          </w:tcPr>
          <w:p w14:paraId="5D4DEEE3"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53.50</w:t>
            </w:r>
          </w:p>
        </w:tc>
        <w:tc>
          <w:tcPr>
            <w:tcW w:w="708" w:type="dxa"/>
          </w:tcPr>
          <w:p w14:paraId="11D26757"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49.75</w:t>
            </w:r>
          </w:p>
        </w:tc>
        <w:tc>
          <w:tcPr>
            <w:tcW w:w="709" w:type="dxa"/>
          </w:tcPr>
          <w:p w14:paraId="4FD32529" w14:textId="77777777" w:rsidR="00755972" w:rsidRPr="00755972" w:rsidRDefault="00755972" w:rsidP="00962300">
            <w:pPr>
              <w:rPr>
                <w:rFonts w:ascii="Times New Roman" w:eastAsia="Arial" w:hAnsi="Times New Roman" w:cs="Times New Roman"/>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58.23</w:t>
            </w:r>
          </w:p>
        </w:tc>
        <w:tc>
          <w:tcPr>
            <w:tcW w:w="851" w:type="dxa"/>
          </w:tcPr>
          <w:p w14:paraId="7245645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55.00</w:t>
            </w:r>
          </w:p>
        </w:tc>
      </w:tr>
      <w:tr w:rsidR="00755972" w:rsidRPr="00755972" w14:paraId="6C96DA3A" w14:textId="77777777" w:rsidTr="00962300">
        <w:trPr>
          <w:gridAfter w:val="8"/>
          <w:wAfter w:w="5624" w:type="dxa"/>
          <w:trHeight w:hRule="exact" w:val="227"/>
        </w:trPr>
        <w:tc>
          <w:tcPr>
            <w:tcW w:w="1276" w:type="dxa"/>
            <w:gridSpan w:val="2"/>
          </w:tcPr>
          <w:p w14:paraId="614C3440" w14:textId="77777777" w:rsidR="00755972" w:rsidRPr="00755972" w:rsidRDefault="00755972" w:rsidP="00962300">
            <w:pPr>
              <w:spacing w:line="240" w:lineRule="auto"/>
              <w:contextualSpacing/>
              <w:rPr>
                <w:rFonts w:asciiTheme="majorHAnsi" w:eastAsia="Calibri" w:hAnsiTheme="majorHAnsi" w:cstheme="majorHAnsi"/>
                <w:color w:val="0070C0"/>
                <w:sz w:val="16"/>
                <w:szCs w:val="16"/>
              </w:rPr>
            </w:pPr>
            <w:r w:rsidRPr="00755972">
              <w:rPr>
                <w:rFonts w:asciiTheme="majorHAnsi" w:eastAsia="Calibri" w:hAnsiTheme="majorHAnsi" w:cstheme="majorHAnsi"/>
                <w:color w:val="0070C0"/>
                <w:sz w:val="16"/>
                <w:szCs w:val="16"/>
              </w:rPr>
              <w:t>- Mode</w:t>
            </w:r>
          </w:p>
        </w:tc>
        <w:tc>
          <w:tcPr>
            <w:tcW w:w="709" w:type="dxa"/>
            <w:gridSpan w:val="2"/>
          </w:tcPr>
          <w:p w14:paraId="437D6B45" w14:textId="77777777" w:rsidR="00755972" w:rsidRPr="00755972" w:rsidRDefault="00755972" w:rsidP="00962300">
            <w:pPr>
              <w:spacing w:line="240" w:lineRule="auto"/>
              <w:contextualSpacing/>
              <w:rPr>
                <w:rFonts w:asciiTheme="majorHAnsi" w:eastAsia="Arial" w:hAnsiTheme="majorHAnsi" w:cstheme="majorHAnsi"/>
                <w:color w:val="0070C0"/>
                <w:kern w:val="2"/>
                <w:sz w:val="16"/>
                <w:szCs w:val="16"/>
                <w14:ligatures w14:val="standardContextual"/>
              </w:rPr>
            </w:pPr>
            <w:r w:rsidRPr="00755972">
              <w:rPr>
                <w:rFonts w:asciiTheme="majorHAnsi" w:eastAsia="Arial" w:hAnsiTheme="majorHAnsi" w:cstheme="majorHAnsi"/>
                <w:color w:val="0070C0"/>
                <w:sz w:val="16"/>
                <w:szCs w:val="16"/>
              </w:rPr>
              <w:t>0.00</w:t>
            </w:r>
          </w:p>
        </w:tc>
        <w:tc>
          <w:tcPr>
            <w:tcW w:w="850" w:type="dxa"/>
          </w:tcPr>
          <w:p w14:paraId="3D88FEBF" w14:textId="77777777" w:rsidR="00755972" w:rsidRPr="00755972" w:rsidRDefault="00755972" w:rsidP="00962300">
            <w:pPr>
              <w:spacing w:line="240" w:lineRule="auto"/>
              <w:contextualSpacing/>
              <w:rPr>
                <w:rFonts w:asciiTheme="majorHAnsi" w:eastAsia="Arial" w:hAnsiTheme="majorHAnsi" w:cstheme="majorHAnsi"/>
                <w:color w:val="0070C0"/>
                <w:kern w:val="2"/>
                <w:sz w:val="16"/>
                <w:szCs w:val="16"/>
                <w14:ligatures w14:val="standardContextual"/>
              </w:rPr>
            </w:pPr>
            <w:r w:rsidRPr="00755972">
              <w:rPr>
                <w:rFonts w:asciiTheme="majorHAnsi" w:eastAsia="Arial" w:hAnsiTheme="majorHAnsi" w:cstheme="majorHAnsi"/>
                <w:color w:val="0070C0"/>
                <w:sz w:val="16"/>
                <w:szCs w:val="16"/>
              </w:rPr>
              <w:t>48.00</w:t>
            </w:r>
          </w:p>
        </w:tc>
        <w:tc>
          <w:tcPr>
            <w:tcW w:w="709" w:type="dxa"/>
          </w:tcPr>
          <w:p w14:paraId="4BA1C691" w14:textId="77777777" w:rsidR="00755972" w:rsidRPr="00755972" w:rsidRDefault="00755972" w:rsidP="00962300">
            <w:pPr>
              <w:spacing w:line="240" w:lineRule="auto"/>
              <w:contextualSpacing/>
              <w:rPr>
                <w:rFonts w:asciiTheme="majorHAnsi" w:eastAsia="Arial" w:hAnsiTheme="majorHAnsi" w:cstheme="majorHAnsi"/>
                <w:color w:val="0070C0"/>
                <w:kern w:val="2"/>
                <w:sz w:val="16"/>
                <w:szCs w:val="16"/>
                <w14:ligatures w14:val="standardContextual"/>
              </w:rPr>
            </w:pPr>
            <w:r w:rsidRPr="00755972">
              <w:rPr>
                <w:rFonts w:ascii="Times New Roman" w:eastAsia="Arial" w:hAnsi="Times New Roman" w:cs="Times New Roman"/>
                <w:color w:val="0070C0"/>
                <w:kern w:val="2"/>
                <w:sz w:val="16"/>
                <w:szCs w:val="16"/>
                <w14:ligatures w14:val="standardContextual"/>
              </w:rPr>
              <w:t>53.50</w:t>
            </w:r>
          </w:p>
        </w:tc>
        <w:tc>
          <w:tcPr>
            <w:tcW w:w="709" w:type="dxa"/>
          </w:tcPr>
          <w:p w14:paraId="184B9912" w14:textId="77777777" w:rsidR="00755972" w:rsidRPr="00755972" w:rsidRDefault="00755972" w:rsidP="00962300">
            <w:pPr>
              <w:spacing w:line="240" w:lineRule="auto"/>
              <w:contextualSpacing/>
              <w:rPr>
                <w:rFonts w:asciiTheme="majorHAnsi" w:eastAsia="Arial" w:hAnsiTheme="majorHAnsi" w:cstheme="majorHAnsi"/>
                <w:color w:val="0070C0"/>
                <w:kern w:val="2"/>
                <w:sz w:val="16"/>
                <w:szCs w:val="16"/>
                <w14:ligatures w14:val="standardContextual"/>
              </w:rPr>
            </w:pPr>
            <w:r w:rsidRPr="00755972">
              <w:rPr>
                <w:rFonts w:asciiTheme="majorHAnsi" w:eastAsia="Arial" w:hAnsiTheme="majorHAnsi" w:cstheme="majorHAnsi"/>
                <w:color w:val="0070C0"/>
                <w:sz w:val="16"/>
                <w:szCs w:val="16"/>
              </w:rPr>
              <w:t>0.00</w:t>
            </w:r>
          </w:p>
        </w:tc>
        <w:tc>
          <w:tcPr>
            <w:tcW w:w="709" w:type="dxa"/>
          </w:tcPr>
          <w:p w14:paraId="273C0CB3" w14:textId="77777777" w:rsidR="00755972" w:rsidRPr="00755972" w:rsidRDefault="00755972" w:rsidP="00962300">
            <w:pPr>
              <w:spacing w:line="240" w:lineRule="auto"/>
              <w:contextualSpacing/>
              <w:rPr>
                <w:rFonts w:asciiTheme="majorHAnsi" w:eastAsia="Arial" w:hAnsiTheme="majorHAnsi" w:cstheme="majorHAnsi"/>
                <w:color w:val="0070C0"/>
                <w:kern w:val="2"/>
                <w:sz w:val="16"/>
                <w:szCs w:val="16"/>
                <w14:ligatures w14:val="standardContextual"/>
              </w:rPr>
            </w:pPr>
            <w:r w:rsidRPr="00755972">
              <w:rPr>
                <w:rFonts w:asciiTheme="majorHAnsi" w:eastAsia="Arial" w:hAnsiTheme="majorHAnsi" w:cstheme="majorHAnsi"/>
                <w:color w:val="0070C0"/>
                <w:sz w:val="16"/>
                <w:szCs w:val="16"/>
              </w:rPr>
              <w:t>48.00</w:t>
            </w:r>
          </w:p>
        </w:tc>
        <w:tc>
          <w:tcPr>
            <w:tcW w:w="708" w:type="dxa"/>
          </w:tcPr>
          <w:p w14:paraId="45BFFB9B" w14:textId="77777777" w:rsidR="00755972" w:rsidRPr="00755972" w:rsidRDefault="00755972" w:rsidP="00962300">
            <w:pPr>
              <w:rPr>
                <w:rFonts w:asciiTheme="majorHAnsi" w:eastAsia="Arial" w:hAnsiTheme="majorHAnsi" w:cstheme="majorHAnsi"/>
                <w:color w:val="0070C0"/>
                <w:kern w:val="2"/>
                <w:sz w:val="16"/>
                <w:szCs w:val="16"/>
                <w14:ligatures w14:val="standardContextual"/>
              </w:rPr>
            </w:pPr>
            <w:r w:rsidRPr="00755972">
              <w:rPr>
                <w:rFonts w:asciiTheme="majorHAnsi" w:eastAsia="Arial" w:hAnsiTheme="majorHAnsi" w:cstheme="majorHAnsi"/>
                <w:color w:val="0070C0"/>
                <w:sz w:val="16"/>
                <w:szCs w:val="16"/>
              </w:rPr>
              <w:t>54.50</w:t>
            </w:r>
          </w:p>
        </w:tc>
        <w:tc>
          <w:tcPr>
            <w:tcW w:w="709" w:type="dxa"/>
          </w:tcPr>
          <w:p w14:paraId="71243535" w14:textId="77777777" w:rsidR="00755972" w:rsidRPr="00755972" w:rsidRDefault="00755972" w:rsidP="00962300">
            <w:pPr>
              <w:rPr>
                <w:rFonts w:asciiTheme="majorHAnsi" w:eastAsia="Arial" w:hAnsiTheme="majorHAnsi" w:cstheme="majorHAnsi"/>
                <w:color w:val="0070C0"/>
                <w:kern w:val="2"/>
                <w:sz w:val="16"/>
                <w:szCs w:val="16"/>
                <w14:ligatures w14:val="standardContextual"/>
              </w:rPr>
            </w:pPr>
            <w:r w:rsidRPr="00755972">
              <w:rPr>
                <w:rFonts w:asciiTheme="majorHAnsi" w:eastAsia="Arial" w:hAnsiTheme="majorHAnsi" w:cstheme="majorHAnsi"/>
                <w:color w:val="0070C0"/>
                <w:sz w:val="16"/>
                <w:szCs w:val="16"/>
              </w:rPr>
              <w:t>53.50</w:t>
            </w:r>
          </w:p>
        </w:tc>
        <w:tc>
          <w:tcPr>
            <w:tcW w:w="709" w:type="dxa"/>
          </w:tcPr>
          <w:p w14:paraId="151A3289" w14:textId="77777777" w:rsidR="00755972" w:rsidRPr="00755972" w:rsidRDefault="00755972" w:rsidP="00962300">
            <w:pPr>
              <w:rPr>
                <w:rFonts w:asciiTheme="majorHAnsi" w:eastAsia="Arial" w:hAnsiTheme="majorHAnsi" w:cstheme="majorHAnsi"/>
                <w:color w:val="0070C0"/>
                <w:kern w:val="2"/>
                <w:sz w:val="16"/>
                <w:szCs w:val="16"/>
                <w14:ligatures w14:val="standardContextual"/>
              </w:rPr>
            </w:pPr>
            <w:r w:rsidRPr="00755972">
              <w:rPr>
                <w:rFonts w:asciiTheme="majorHAnsi" w:eastAsia="Arial" w:hAnsiTheme="majorHAnsi" w:cstheme="majorHAnsi"/>
                <w:color w:val="0070C0"/>
                <w:sz w:val="16"/>
                <w:szCs w:val="16"/>
              </w:rPr>
              <w:t>53.50</w:t>
            </w:r>
          </w:p>
        </w:tc>
        <w:tc>
          <w:tcPr>
            <w:tcW w:w="709" w:type="dxa"/>
          </w:tcPr>
          <w:p w14:paraId="2911640C" w14:textId="77777777" w:rsidR="00755972" w:rsidRPr="00755972" w:rsidRDefault="00755972" w:rsidP="00962300">
            <w:pPr>
              <w:rPr>
                <w:rFonts w:asciiTheme="majorHAnsi" w:eastAsia="Arial" w:hAnsiTheme="majorHAnsi" w:cstheme="majorHAnsi"/>
                <w:color w:val="0070C0"/>
                <w:kern w:val="2"/>
                <w:sz w:val="16"/>
                <w:szCs w:val="16"/>
                <w14:ligatures w14:val="standardContextual"/>
              </w:rPr>
            </w:pPr>
            <w:r w:rsidRPr="00755972">
              <w:rPr>
                <w:rFonts w:asciiTheme="majorHAnsi" w:eastAsia="Arial" w:hAnsiTheme="majorHAnsi" w:cstheme="majorHAnsi"/>
                <w:color w:val="0070C0"/>
                <w:sz w:val="16"/>
                <w:szCs w:val="16"/>
              </w:rPr>
              <w:t>65.00</w:t>
            </w:r>
          </w:p>
        </w:tc>
        <w:tc>
          <w:tcPr>
            <w:tcW w:w="708" w:type="dxa"/>
          </w:tcPr>
          <w:p w14:paraId="1B37F5A1" w14:textId="77777777" w:rsidR="00755972" w:rsidRPr="00755972" w:rsidRDefault="00755972" w:rsidP="00962300">
            <w:pPr>
              <w:rPr>
                <w:rFonts w:asciiTheme="majorHAnsi" w:eastAsia="Arial" w:hAnsiTheme="majorHAnsi" w:cstheme="majorHAnsi"/>
                <w:color w:val="0070C0"/>
                <w:kern w:val="2"/>
                <w:sz w:val="16"/>
                <w:szCs w:val="16"/>
                <w14:ligatures w14:val="standardContextual"/>
              </w:rPr>
            </w:pPr>
            <w:r w:rsidRPr="00755972">
              <w:rPr>
                <w:rFonts w:asciiTheme="majorHAnsi" w:eastAsia="Arial" w:hAnsiTheme="majorHAnsi" w:cstheme="majorHAnsi"/>
                <w:color w:val="0070C0"/>
                <w:sz w:val="16"/>
                <w:szCs w:val="16"/>
              </w:rPr>
              <w:t>50.00</w:t>
            </w:r>
          </w:p>
        </w:tc>
        <w:tc>
          <w:tcPr>
            <w:tcW w:w="709" w:type="dxa"/>
          </w:tcPr>
          <w:p w14:paraId="4CD6F016" w14:textId="77777777" w:rsidR="00755972" w:rsidRPr="00755972" w:rsidRDefault="00755972" w:rsidP="00962300">
            <w:pPr>
              <w:rPr>
                <w:rFonts w:asciiTheme="majorHAnsi" w:eastAsia="Arial" w:hAnsiTheme="majorHAnsi" w:cstheme="majorHAnsi"/>
                <w:color w:val="0070C0"/>
                <w:kern w:val="2"/>
                <w:sz w:val="16"/>
                <w:szCs w:val="16"/>
                <w14:ligatures w14:val="standardContextual"/>
              </w:rPr>
            </w:pPr>
            <w:r w:rsidRPr="00755972">
              <w:rPr>
                <w:rFonts w:asciiTheme="majorHAnsi" w:eastAsia="Arial" w:hAnsiTheme="majorHAnsi" w:cstheme="majorHAnsi"/>
                <w:color w:val="0070C0"/>
                <w:sz w:val="16"/>
                <w:szCs w:val="16"/>
              </w:rPr>
              <w:t>65.00</w:t>
            </w:r>
          </w:p>
        </w:tc>
        <w:tc>
          <w:tcPr>
            <w:tcW w:w="851" w:type="dxa"/>
          </w:tcPr>
          <w:p w14:paraId="6CC56A95" w14:textId="77777777" w:rsidR="00755972" w:rsidRPr="00755972" w:rsidRDefault="00755972" w:rsidP="00962300">
            <w:pPr>
              <w:rPr>
                <w:rFonts w:asciiTheme="majorHAnsi" w:eastAsia="Calibri" w:hAnsiTheme="majorHAnsi" w:cstheme="majorHAnsi"/>
                <w:color w:val="0070C0"/>
                <w:sz w:val="16"/>
                <w:szCs w:val="16"/>
                <w:lang w:val="en-GB"/>
              </w:rPr>
            </w:pPr>
            <w:r w:rsidRPr="00755972">
              <w:rPr>
                <w:rFonts w:asciiTheme="majorHAnsi" w:eastAsia="Arial" w:hAnsiTheme="majorHAnsi" w:cstheme="majorHAnsi"/>
                <w:color w:val="0070C0"/>
                <w:sz w:val="16"/>
                <w:szCs w:val="16"/>
              </w:rPr>
              <w:t>55.00</w:t>
            </w:r>
          </w:p>
        </w:tc>
      </w:tr>
      <w:tr w:rsidR="00755972" w:rsidRPr="00755972" w14:paraId="0F59E38E" w14:textId="77777777" w:rsidTr="00962300">
        <w:trPr>
          <w:gridAfter w:val="6"/>
          <w:wAfter w:w="4254" w:type="dxa"/>
          <w:trHeight w:hRule="exact" w:val="227"/>
        </w:trPr>
        <w:tc>
          <w:tcPr>
            <w:tcW w:w="2835" w:type="dxa"/>
            <w:gridSpan w:val="5"/>
          </w:tcPr>
          <w:p w14:paraId="723EC5E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b/>
                <w:color w:val="0070C0"/>
                <w:sz w:val="16"/>
                <w:szCs w:val="16"/>
              </w:rPr>
              <w:t xml:space="preserve">General </w:t>
            </w:r>
            <w:proofErr w:type="spellStart"/>
            <w:r w:rsidRPr="00755972">
              <w:rPr>
                <w:rFonts w:ascii="Times New Roman" w:eastAsia="Calibri" w:hAnsi="Times New Roman" w:cs="Times New Roman"/>
                <w:b/>
                <w:color w:val="0070C0"/>
                <w:sz w:val="16"/>
                <w:szCs w:val="16"/>
              </w:rPr>
              <w:t>cognitive</w:t>
            </w:r>
            <w:proofErr w:type="spellEnd"/>
            <w:r w:rsidRPr="00755972">
              <w:rPr>
                <w:rFonts w:ascii="Times New Roman" w:eastAsia="Calibri" w:hAnsi="Times New Roman" w:cs="Times New Roman"/>
                <w:b/>
                <w:color w:val="0070C0"/>
                <w:sz w:val="16"/>
                <w:szCs w:val="16"/>
              </w:rPr>
              <w:t xml:space="preserve"> </w:t>
            </w:r>
            <w:proofErr w:type="spellStart"/>
            <w:r w:rsidRPr="00755972">
              <w:rPr>
                <w:rFonts w:ascii="Times New Roman" w:eastAsia="Calibri" w:hAnsi="Times New Roman" w:cs="Times New Roman"/>
                <w:b/>
                <w:color w:val="0070C0"/>
                <w:sz w:val="16"/>
                <w:szCs w:val="16"/>
              </w:rPr>
              <w:t>ability</w:t>
            </w:r>
            <w:proofErr w:type="spellEnd"/>
            <w:r w:rsidRPr="00755972">
              <w:rPr>
                <w:rFonts w:ascii="Times New Roman" w:eastAsia="Calibri" w:hAnsi="Times New Roman" w:cs="Times New Roman"/>
                <w:b/>
                <w:color w:val="0070C0"/>
                <w:sz w:val="16"/>
                <w:szCs w:val="16"/>
              </w:rPr>
              <w:t xml:space="preserve"> </w:t>
            </w:r>
            <w:proofErr w:type="spellStart"/>
            <w:r w:rsidRPr="00755972">
              <w:rPr>
                <w:rFonts w:ascii="Times New Roman" w:eastAsia="Calibri" w:hAnsi="Times New Roman" w:cs="Times New Roman"/>
                <w:b/>
                <w:color w:val="0070C0"/>
                <w:sz w:val="16"/>
                <w:szCs w:val="16"/>
              </w:rPr>
              <w:t>level</w:t>
            </w:r>
            <w:proofErr w:type="spellEnd"/>
          </w:p>
        </w:tc>
        <w:tc>
          <w:tcPr>
            <w:tcW w:w="709" w:type="dxa"/>
          </w:tcPr>
          <w:p w14:paraId="6D3AF8D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0A6A67A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2F16D65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8" w:type="dxa"/>
          </w:tcPr>
          <w:p w14:paraId="1A28D62B"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2BACE2F3"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228B4804"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54567CB8" w14:textId="77777777" w:rsidR="00755972" w:rsidRPr="00755972" w:rsidRDefault="00755972" w:rsidP="00962300">
            <w:pPr>
              <w:rPr>
                <w:rFonts w:ascii="Times New Roman" w:eastAsia="Calibri" w:hAnsi="Times New Roman" w:cs="Times New Roman"/>
                <w:color w:val="0070C0"/>
                <w:sz w:val="16"/>
                <w:szCs w:val="16"/>
                <w:lang w:val="en-GB"/>
              </w:rPr>
            </w:pPr>
          </w:p>
        </w:tc>
        <w:tc>
          <w:tcPr>
            <w:tcW w:w="708" w:type="dxa"/>
          </w:tcPr>
          <w:p w14:paraId="14FB92B0"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12371660" w14:textId="77777777" w:rsidR="00755972" w:rsidRPr="00755972" w:rsidRDefault="00755972" w:rsidP="00962300">
            <w:pPr>
              <w:rPr>
                <w:rFonts w:ascii="Times New Roman" w:eastAsia="Calibri" w:hAnsi="Times New Roman" w:cs="Times New Roman"/>
                <w:color w:val="0070C0"/>
                <w:sz w:val="16"/>
                <w:szCs w:val="16"/>
                <w:lang w:val="en-GB"/>
              </w:rPr>
            </w:pPr>
          </w:p>
        </w:tc>
        <w:tc>
          <w:tcPr>
            <w:tcW w:w="851" w:type="dxa"/>
          </w:tcPr>
          <w:p w14:paraId="66620956" w14:textId="77777777" w:rsidR="00755972" w:rsidRPr="00755972" w:rsidRDefault="00755972" w:rsidP="00962300">
            <w:pPr>
              <w:rPr>
                <w:rFonts w:ascii="Times New Roman" w:eastAsia="Calibri" w:hAnsi="Times New Roman" w:cs="Times New Roman"/>
                <w:color w:val="0070C0"/>
                <w:sz w:val="16"/>
                <w:szCs w:val="16"/>
                <w:lang w:val="en-GB"/>
              </w:rPr>
            </w:pPr>
          </w:p>
        </w:tc>
        <w:tc>
          <w:tcPr>
            <w:tcW w:w="661" w:type="dxa"/>
          </w:tcPr>
          <w:p w14:paraId="5A0D0560"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40942B9C" w14:textId="77777777" w:rsidR="00755972" w:rsidRPr="00755972" w:rsidRDefault="00755972" w:rsidP="00962300">
            <w:pPr>
              <w:rPr>
                <w:rFonts w:ascii="Calibri" w:eastAsia="Calibri" w:hAnsi="Calibri" w:cs="Times New Roman"/>
                <w:color w:val="0070C0"/>
                <w:sz w:val="16"/>
                <w:szCs w:val="16"/>
                <w:lang w:val="en-GB"/>
              </w:rPr>
            </w:pPr>
          </w:p>
        </w:tc>
      </w:tr>
      <w:tr w:rsidR="00755972" w:rsidRPr="00755972" w14:paraId="3685BE9C" w14:textId="77777777" w:rsidTr="00962300">
        <w:trPr>
          <w:gridAfter w:val="8"/>
          <w:wAfter w:w="5624" w:type="dxa"/>
          <w:trHeight w:hRule="exact" w:val="227"/>
        </w:trPr>
        <w:tc>
          <w:tcPr>
            <w:tcW w:w="1276" w:type="dxa"/>
            <w:gridSpan w:val="2"/>
          </w:tcPr>
          <w:p w14:paraId="067B76F0" w14:textId="77777777" w:rsidR="00755972" w:rsidRPr="00755972" w:rsidRDefault="00755972" w:rsidP="00962300">
            <w:pPr>
              <w:spacing w:line="240" w:lineRule="auto"/>
              <w:contextualSpacing/>
              <w:rPr>
                <w:rFonts w:ascii="Times New Roman" w:eastAsia="Calibri" w:hAnsi="Times New Roman" w:cs="Times New Roman"/>
                <w:i/>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iCs/>
                <w:color w:val="0070C0"/>
                <w:sz w:val="16"/>
                <w:szCs w:val="16"/>
              </w:rPr>
              <w:t>e</w:t>
            </w:r>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effect</w:t>
            </w:r>
            <w:proofErr w:type="spellEnd"/>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sizes</w:t>
            </w:r>
            <w:proofErr w:type="spellEnd"/>
          </w:p>
        </w:tc>
        <w:tc>
          <w:tcPr>
            <w:tcW w:w="709" w:type="dxa"/>
            <w:gridSpan w:val="2"/>
          </w:tcPr>
          <w:p w14:paraId="498E791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456</w:t>
            </w:r>
          </w:p>
        </w:tc>
        <w:tc>
          <w:tcPr>
            <w:tcW w:w="850" w:type="dxa"/>
          </w:tcPr>
          <w:p w14:paraId="79C7CE5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354</w:t>
            </w:r>
          </w:p>
        </w:tc>
        <w:tc>
          <w:tcPr>
            <w:tcW w:w="709" w:type="dxa"/>
          </w:tcPr>
          <w:p w14:paraId="0143531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0ED78CD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37</w:t>
            </w:r>
          </w:p>
        </w:tc>
        <w:tc>
          <w:tcPr>
            <w:tcW w:w="709" w:type="dxa"/>
          </w:tcPr>
          <w:p w14:paraId="7E422A9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w:t>
            </w:r>
          </w:p>
        </w:tc>
        <w:tc>
          <w:tcPr>
            <w:tcW w:w="708" w:type="dxa"/>
          </w:tcPr>
          <w:p w14:paraId="4B696B3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2643ED3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w:t>
            </w:r>
          </w:p>
        </w:tc>
        <w:tc>
          <w:tcPr>
            <w:tcW w:w="709" w:type="dxa"/>
          </w:tcPr>
          <w:p w14:paraId="16EEFEB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69AF6A4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11</w:t>
            </w:r>
          </w:p>
        </w:tc>
        <w:tc>
          <w:tcPr>
            <w:tcW w:w="708" w:type="dxa"/>
          </w:tcPr>
          <w:p w14:paraId="098C3867"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32</w:t>
            </w:r>
          </w:p>
        </w:tc>
        <w:tc>
          <w:tcPr>
            <w:tcW w:w="709" w:type="dxa"/>
          </w:tcPr>
          <w:p w14:paraId="635C7366"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12</w:t>
            </w:r>
          </w:p>
        </w:tc>
        <w:tc>
          <w:tcPr>
            <w:tcW w:w="851" w:type="dxa"/>
          </w:tcPr>
          <w:p w14:paraId="6CC401CB"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r>
      <w:tr w:rsidR="00755972" w:rsidRPr="00755972" w14:paraId="0F837365" w14:textId="77777777" w:rsidTr="00962300">
        <w:trPr>
          <w:gridAfter w:val="8"/>
          <w:wAfter w:w="5624" w:type="dxa"/>
          <w:trHeight w:hRule="exact" w:val="227"/>
        </w:trPr>
        <w:tc>
          <w:tcPr>
            <w:tcW w:w="1276" w:type="dxa"/>
            <w:gridSpan w:val="2"/>
          </w:tcPr>
          <w:p w14:paraId="43EE35D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iCs/>
                <w:color w:val="0070C0"/>
                <w:sz w:val="16"/>
                <w:szCs w:val="16"/>
              </w:rPr>
              <w:t>h</w:t>
            </w:r>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samples</w:t>
            </w:r>
            <w:proofErr w:type="spellEnd"/>
          </w:p>
        </w:tc>
        <w:tc>
          <w:tcPr>
            <w:tcW w:w="709" w:type="dxa"/>
            <w:gridSpan w:val="2"/>
          </w:tcPr>
          <w:p w14:paraId="249585A1"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bdr w:val="none" w:sz="0" w:space="0" w:color="auto" w:frame="1"/>
                <w:lang w:eastAsia="de-DE"/>
              </w:rPr>
            </w:pPr>
            <w:r w:rsidRPr="00755972">
              <w:rPr>
                <w:rFonts w:ascii="Times New Roman" w:eastAsia="Times New Roman" w:hAnsi="Times New Roman" w:cs="Times New Roman"/>
                <w:color w:val="0070C0"/>
                <w:sz w:val="16"/>
                <w:szCs w:val="16"/>
                <w:bdr w:val="none" w:sz="0" w:space="0" w:color="auto" w:frame="1"/>
                <w:lang w:eastAsia="de-DE"/>
              </w:rPr>
              <w:t>79</w:t>
            </w:r>
          </w:p>
        </w:tc>
        <w:tc>
          <w:tcPr>
            <w:tcW w:w="850" w:type="dxa"/>
          </w:tcPr>
          <w:p w14:paraId="17342E4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85</w:t>
            </w:r>
          </w:p>
        </w:tc>
        <w:tc>
          <w:tcPr>
            <w:tcW w:w="709" w:type="dxa"/>
          </w:tcPr>
          <w:p w14:paraId="47DF595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5E74384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26</w:t>
            </w:r>
          </w:p>
        </w:tc>
        <w:tc>
          <w:tcPr>
            <w:tcW w:w="709" w:type="dxa"/>
          </w:tcPr>
          <w:p w14:paraId="2B9EC59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w:t>
            </w:r>
          </w:p>
        </w:tc>
        <w:tc>
          <w:tcPr>
            <w:tcW w:w="708" w:type="dxa"/>
          </w:tcPr>
          <w:p w14:paraId="050E2F1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0C31FA13"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w:t>
            </w:r>
          </w:p>
        </w:tc>
        <w:tc>
          <w:tcPr>
            <w:tcW w:w="709" w:type="dxa"/>
          </w:tcPr>
          <w:p w14:paraId="7453678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3EB7312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6</w:t>
            </w:r>
          </w:p>
        </w:tc>
        <w:tc>
          <w:tcPr>
            <w:tcW w:w="708" w:type="dxa"/>
          </w:tcPr>
          <w:p w14:paraId="14E4BAB3"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22</w:t>
            </w:r>
          </w:p>
        </w:tc>
        <w:tc>
          <w:tcPr>
            <w:tcW w:w="709" w:type="dxa"/>
          </w:tcPr>
          <w:p w14:paraId="25DB143C"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w:t>
            </w:r>
          </w:p>
        </w:tc>
        <w:tc>
          <w:tcPr>
            <w:tcW w:w="851" w:type="dxa"/>
          </w:tcPr>
          <w:p w14:paraId="60A405E8"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r>
      <w:tr w:rsidR="00755972" w:rsidRPr="00755972" w14:paraId="67CD9369" w14:textId="77777777" w:rsidTr="00962300">
        <w:trPr>
          <w:gridAfter w:val="8"/>
          <w:wAfter w:w="5624" w:type="dxa"/>
          <w:trHeight w:hRule="exact" w:val="227"/>
        </w:trPr>
        <w:tc>
          <w:tcPr>
            <w:tcW w:w="1276" w:type="dxa"/>
            <w:gridSpan w:val="2"/>
          </w:tcPr>
          <w:p w14:paraId="40EEA29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lang w:val="en-GB"/>
              </w:rPr>
              <w:t xml:space="preserve">M </w:t>
            </w:r>
          </w:p>
        </w:tc>
        <w:tc>
          <w:tcPr>
            <w:tcW w:w="709" w:type="dxa"/>
            <w:gridSpan w:val="2"/>
          </w:tcPr>
          <w:p w14:paraId="1DDF42FC"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104.19</w:t>
            </w:r>
          </w:p>
          <w:p w14:paraId="19197AC4"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bdr w:val="none" w:sz="0" w:space="0" w:color="auto" w:frame="1"/>
                <w:lang w:eastAsia="de-DE"/>
              </w:rPr>
            </w:pPr>
          </w:p>
        </w:tc>
        <w:tc>
          <w:tcPr>
            <w:tcW w:w="850" w:type="dxa"/>
          </w:tcPr>
          <w:p w14:paraId="0187740B"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105.92</w:t>
            </w:r>
          </w:p>
        </w:tc>
        <w:tc>
          <w:tcPr>
            <w:tcW w:w="709" w:type="dxa"/>
          </w:tcPr>
          <w:p w14:paraId="447B7E5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50ABDB1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97.87</w:t>
            </w:r>
          </w:p>
        </w:tc>
        <w:tc>
          <w:tcPr>
            <w:tcW w:w="709" w:type="dxa"/>
          </w:tcPr>
          <w:p w14:paraId="6C00680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97.87</w:t>
            </w:r>
          </w:p>
        </w:tc>
        <w:tc>
          <w:tcPr>
            <w:tcW w:w="708" w:type="dxa"/>
          </w:tcPr>
          <w:p w14:paraId="66A3C59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33E0CF4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96.55</w:t>
            </w:r>
          </w:p>
        </w:tc>
        <w:tc>
          <w:tcPr>
            <w:tcW w:w="709" w:type="dxa"/>
          </w:tcPr>
          <w:p w14:paraId="527BEBC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7711BC4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100.12</w:t>
            </w:r>
          </w:p>
        </w:tc>
        <w:tc>
          <w:tcPr>
            <w:tcW w:w="708" w:type="dxa"/>
          </w:tcPr>
          <w:p w14:paraId="7E70374B"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97.55</w:t>
            </w:r>
          </w:p>
        </w:tc>
        <w:tc>
          <w:tcPr>
            <w:tcW w:w="709" w:type="dxa"/>
          </w:tcPr>
          <w:p w14:paraId="32063A3F"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99.58</w:t>
            </w:r>
          </w:p>
        </w:tc>
        <w:tc>
          <w:tcPr>
            <w:tcW w:w="851" w:type="dxa"/>
          </w:tcPr>
          <w:p w14:paraId="33F5626C"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r>
      <w:tr w:rsidR="00755972" w:rsidRPr="00755972" w14:paraId="75F6297D" w14:textId="77777777" w:rsidTr="00962300">
        <w:trPr>
          <w:gridAfter w:val="8"/>
          <w:wAfter w:w="5624" w:type="dxa"/>
          <w:trHeight w:hRule="exact" w:val="227"/>
        </w:trPr>
        <w:tc>
          <w:tcPr>
            <w:tcW w:w="1276" w:type="dxa"/>
            <w:gridSpan w:val="2"/>
          </w:tcPr>
          <w:p w14:paraId="549D1C9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rPr>
              <w:t>SD</w:t>
            </w:r>
          </w:p>
        </w:tc>
        <w:tc>
          <w:tcPr>
            <w:tcW w:w="709" w:type="dxa"/>
            <w:gridSpan w:val="2"/>
          </w:tcPr>
          <w:p w14:paraId="2A5F2AA5"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10.37</w:t>
            </w:r>
          </w:p>
        </w:tc>
        <w:tc>
          <w:tcPr>
            <w:tcW w:w="850" w:type="dxa"/>
          </w:tcPr>
          <w:p w14:paraId="1FF3C898"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9.49</w:t>
            </w:r>
          </w:p>
        </w:tc>
        <w:tc>
          <w:tcPr>
            <w:tcW w:w="709" w:type="dxa"/>
          </w:tcPr>
          <w:p w14:paraId="6663421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08EB422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12.75</w:t>
            </w:r>
          </w:p>
        </w:tc>
        <w:tc>
          <w:tcPr>
            <w:tcW w:w="709" w:type="dxa"/>
          </w:tcPr>
          <w:p w14:paraId="445584D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6.41</w:t>
            </w:r>
          </w:p>
        </w:tc>
        <w:tc>
          <w:tcPr>
            <w:tcW w:w="708" w:type="dxa"/>
          </w:tcPr>
          <w:p w14:paraId="1FD53E0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52B9BFA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4.17</w:t>
            </w:r>
          </w:p>
        </w:tc>
        <w:tc>
          <w:tcPr>
            <w:tcW w:w="709" w:type="dxa"/>
          </w:tcPr>
          <w:p w14:paraId="3AF94D9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09228C5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6.26</w:t>
            </w:r>
          </w:p>
        </w:tc>
        <w:tc>
          <w:tcPr>
            <w:tcW w:w="708" w:type="dxa"/>
          </w:tcPr>
          <w:p w14:paraId="0D6EFACB"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13.10</w:t>
            </w:r>
          </w:p>
        </w:tc>
        <w:tc>
          <w:tcPr>
            <w:tcW w:w="709" w:type="dxa"/>
          </w:tcPr>
          <w:p w14:paraId="7597E3A8"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6.26</w:t>
            </w:r>
          </w:p>
        </w:tc>
        <w:tc>
          <w:tcPr>
            <w:tcW w:w="851" w:type="dxa"/>
          </w:tcPr>
          <w:p w14:paraId="5F05A0C9"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r>
      <w:tr w:rsidR="00755972" w:rsidRPr="00755972" w14:paraId="49D8E235" w14:textId="77777777" w:rsidTr="00962300">
        <w:trPr>
          <w:gridAfter w:val="8"/>
          <w:wAfter w:w="5624" w:type="dxa"/>
          <w:trHeight w:hRule="exact" w:val="227"/>
        </w:trPr>
        <w:tc>
          <w:tcPr>
            <w:tcW w:w="1276" w:type="dxa"/>
            <w:gridSpan w:val="2"/>
          </w:tcPr>
          <w:p w14:paraId="7FA2A4E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Minimal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1D9C5156"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77.83</w:t>
            </w:r>
          </w:p>
          <w:p w14:paraId="10E924F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850" w:type="dxa"/>
          </w:tcPr>
          <w:p w14:paraId="5B3CC218"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77.83</w:t>
            </w:r>
          </w:p>
        </w:tc>
        <w:tc>
          <w:tcPr>
            <w:tcW w:w="709" w:type="dxa"/>
          </w:tcPr>
          <w:p w14:paraId="44EEF7C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1EA5283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77.83</w:t>
            </w:r>
          </w:p>
        </w:tc>
        <w:tc>
          <w:tcPr>
            <w:tcW w:w="709" w:type="dxa"/>
          </w:tcPr>
          <w:p w14:paraId="4104E7C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91.62</w:t>
            </w:r>
          </w:p>
        </w:tc>
        <w:tc>
          <w:tcPr>
            <w:tcW w:w="708" w:type="dxa"/>
          </w:tcPr>
          <w:p w14:paraId="743B90C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2C2F29C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93.60</w:t>
            </w:r>
          </w:p>
        </w:tc>
        <w:tc>
          <w:tcPr>
            <w:tcW w:w="709" w:type="dxa"/>
          </w:tcPr>
          <w:p w14:paraId="28632D6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7FD2C93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90.32</w:t>
            </w:r>
          </w:p>
        </w:tc>
        <w:tc>
          <w:tcPr>
            <w:tcW w:w="708" w:type="dxa"/>
          </w:tcPr>
          <w:p w14:paraId="547F727E"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77.83</w:t>
            </w:r>
          </w:p>
        </w:tc>
        <w:tc>
          <w:tcPr>
            <w:tcW w:w="709" w:type="dxa"/>
          </w:tcPr>
          <w:p w14:paraId="38582850"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90.32</w:t>
            </w:r>
          </w:p>
        </w:tc>
        <w:tc>
          <w:tcPr>
            <w:tcW w:w="851" w:type="dxa"/>
          </w:tcPr>
          <w:p w14:paraId="290F450E"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r>
      <w:tr w:rsidR="00755972" w:rsidRPr="00755972" w14:paraId="03AF020A" w14:textId="77777777" w:rsidTr="00962300">
        <w:trPr>
          <w:gridAfter w:val="8"/>
          <w:wAfter w:w="5624" w:type="dxa"/>
          <w:trHeight w:hRule="exact" w:val="227"/>
        </w:trPr>
        <w:tc>
          <w:tcPr>
            <w:tcW w:w="1276" w:type="dxa"/>
            <w:gridSpan w:val="2"/>
          </w:tcPr>
          <w:p w14:paraId="206AE6F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Maximal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402B7828"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134.17</w:t>
            </w:r>
          </w:p>
          <w:p w14:paraId="5EAD7BF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850" w:type="dxa"/>
          </w:tcPr>
          <w:p w14:paraId="407A4A23"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134.17</w:t>
            </w:r>
          </w:p>
          <w:p w14:paraId="2E7B078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40DC34E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5AE5AB7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132.37</w:t>
            </w:r>
          </w:p>
        </w:tc>
        <w:tc>
          <w:tcPr>
            <w:tcW w:w="709" w:type="dxa"/>
          </w:tcPr>
          <w:p w14:paraId="37EF437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111.36</w:t>
            </w:r>
          </w:p>
        </w:tc>
        <w:tc>
          <w:tcPr>
            <w:tcW w:w="708" w:type="dxa"/>
          </w:tcPr>
          <w:p w14:paraId="70FB897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7CD5694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99.50</w:t>
            </w:r>
          </w:p>
        </w:tc>
        <w:tc>
          <w:tcPr>
            <w:tcW w:w="709" w:type="dxa"/>
          </w:tcPr>
          <w:p w14:paraId="2234BAE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5BF348B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111.63</w:t>
            </w:r>
          </w:p>
        </w:tc>
        <w:tc>
          <w:tcPr>
            <w:tcW w:w="708" w:type="dxa"/>
          </w:tcPr>
          <w:p w14:paraId="1F38BC84"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127.93</w:t>
            </w:r>
          </w:p>
        </w:tc>
        <w:tc>
          <w:tcPr>
            <w:tcW w:w="709" w:type="dxa"/>
          </w:tcPr>
          <w:p w14:paraId="5EA4E45A"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111.63</w:t>
            </w:r>
          </w:p>
        </w:tc>
        <w:tc>
          <w:tcPr>
            <w:tcW w:w="851" w:type="dxa"/>
          </w:tcPr>
          <w:p w14:paraId="76D926B6"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r>
      <w:tr w:rsidR="00755972" w:rsidRPr="00755972" w14:paraId="558CCCEC" w14:textId="77777777" w:rsidTr="00962300">
        <w:trPr>
          <w:gridAfter w:val="8"/>
          <w:wAfter w:w="5624" w:type="dxa"/>
          <w:trHeight w:hRule="exact" w:val="227"/>
        </w:trPr>
        <w:tc>
          <w:tcPr>
            <w:tcW w:w="1276" w:type="dxa"/>
            <w:gridSpan w:val="2"/>
          </w:tcPr>
          <w:p w14:paraId="6BEDFF1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Median</w:t>
            </w:r>
          </w:p>
        </w:tc>
        <w:tc>
          <w:tcPr>
            <w:tcW w:w="709" w:type="dxa"/>
            <w:gridSpan w:val="2"/>
          </w:tcPr>
          <w:p w14:paraId="245FFDCF"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105.93</w:t>
            </w:r>
          </w:p>
        </w:tc>
        <w:tc>
          <w:tcPr>
            <w:tcW w:w="850" w:type="dxa"/>
          </w:tcPr>
          <w:p w14:paraId="1198A9C5"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108.03</w:t>
            </w:r>
          </w:p>
          <w:p w14:paraId="28B5AD8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5CCFE2E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2E4061E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99.90</w:t>
            </w:r>
          </w:p>
        </w:tc>
        <w:tc>
          <w:tcPr>
            <w:tcW w:w="709" w:type="dxa"/>
          </w:tcPr>
          <w:p w14:paraId="76F7C3C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96.25</w:t>
            </w:r>
          </w:p>
        </w:tc>
        <w:tc>
          <w:tcPr>
            <w:tcW w:w="708" w:type="dxa"/>
          </w:tcPr>
          <w:p w14:paraId="1A1EE81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2EB972F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96.55</w:t>
            </w:r>
          </w:p>
        </w:tc>
        <w:tc>
          <w:tcPr>
            <w:tcW w:w="709" w:type="dxa"/>
          </w:tcPr>
          <w:p w14:paraId="1B7C870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tcPr>
          <w:p w14:paraId="1355302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100.14</w:t>
            </w:r>
          </w:p>
        </w:tc>
        <w:tc>
          <w:tcPr>
            <w:tcW w:w="708" w:type="dxa"/>
          </w:tcPr>
          <w:p w14:paraId="4625E1E6"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100.56</w:t>
            </w:r>
          </w:p>
        </w:tc>
        <w:tc>
          <w:tcPr>
            <w:tcW w:w="709" w:type="dxa"/>
          </w:tcPr>
          <w:p w14:paraId="36580D32"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100.02</w:t>
            </w:r>
          </w:p>
        </w:tc>
        <w:tc>
          <w:tcPr>
            <w:tcW w:w="851" w:type="dxa"/>
          </w:tcPr>
          <w:p w14:paraId="6AFF0C6E"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r>
      <w:tr w:rsidR="00755972" w:rsidRPr="00755972" w14:paraId="2587896C" w14:textId="77777777" w:rsidTr="00962300">
        <w:trPr>
          <w:gridAfter w:val="8"/>
          <w:wAfter w:w="5624" w:type="dxa"/>
          <w:trHeight w:hRule="exact" w:val="227"/>
        </w:trPr>
        <w:tc>
          <w:tcPr>
            <w:tcW w:w="1276" w:type="dxa"/>
            <w:gridSpan w:val="2"/>
          </w:tcPr>
          <w:p w14:paraId="159E686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Mode</w:t>
            </w:r>
          </w:p>
        </w:tc>
        <w:tc>
          <w:tcPr>
            <w:tcW w:w="709" w:type="dxa"/>
            <w:gridSpan w:val="2"/>
            <w:vAlign w:val="center"/>
          </w:tcPr>
          <w:p w14:paraId="79181C1E"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bdr w:val="none" w:sz="0" w:space="0" w:color="auto" w:frame="1"/>
                <w:lang w:eastAsia="de-DE"/>
              </w:rPr>
            </w:pPr>
            <w:r w:rsidRPr="00755972">
              <w:rPr>
                <w:rFonts w:ascii="Times New Roman" w:eastAsia="Arial" w:hAnsi="Times New Roman" w:cs="Times New Roman"/>
                <w:color w:val="0070C0"/>
                <w:sz w:val="16"/>
                <w:szCs w:val="16"/>
                <w:lang w:eastAsia="de-DE"/>
              </w:rPr>
              <w:t>113.30</w:t>
            </w:r>
          </w:p>
        </w:tc>
        <w:tc>
          <w:tcPr>
            <w:tcW w:w="850" w:type="dxa"/>
            <w:vAlign w:val="center"/>
          </w:tcPr>
          <w:p w14:paraId="2CFBAFE6"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bdr w:val="none" w:sz="0" w:space="0" w:color="auto" w:frame="1"/>
                <w:lang w:eastAsia="de-DE"/>
              </w:rPr>
            </w:pPr>
            <w:r w:rsidRPr="00755972">
              <w:rPr>
                <w:rFonts w:ascii="Times New Roman" w:eastAsia="Arial" w:hAnsi="Times New Roman" w:cs="Times New Roman"/>
                <w:color w:val="0070C0"/>
                <w:sz w:val="16"/>
                <w:szCs w:val="16"/>
                <w:lang w:eastAsia="de-DE"/>
              </w:rPr>
              <w:t>113.30</w:t>
            </w:r>
          </w:p>
        </w:tc>
        <w:tc>
          <w:tcPr>
            <w:tcW w:w="709" w:type="dxa"/>
            <w:vAlign w:val="center"/>
          </w:tcPr>
          <w:p w14:paraId="4E97CDE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vAlign w:val="center"/>
          </w:tcPr>
          <w:p w14:paraId="30C36F2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77.83</w:t>
            </w:r>
          </w:p>
        </w:tc>
        <w:tc>
          <w:tcPr>
            <w:tcW w:w="709" w:type="dxa"/>
            <w:vAlign w:val="center"/>
          </w:tcPr>
          <w:p w14:paraId="548C59F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93.60</w:t>
            </w:r>
          </w:p>
        </w:tc>
        <w:tc>
          <w:tcPr>
            <w:tcW w:w="708" w:type="dxa"/>
            <w:vAlign w:val="center"/>
          </w:tcPr>
          <w:p w14:paraId="27649CB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vAlign w:val="center"/>
          </w:tcPr>
          <w:p w14:paraId="59DE057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93.60</w:t>
            </w:r>
          </w:p>
        </w:tc>
        <w:tc>
          <w:tcPr>
            <w:tcW w:w="709" w:type="dxa"/>
            <w:vAlign w:val="center"/>
          </w:tcPr>
          <w:p w14:paraId="35842A9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c>
          <w:tcPr>
            <w:tcW w:w="709" w:type="dxa"/>
            <w:vAlign w:val="center"/>
          </w:tcPr>
          <w:p w14:paraId="2A6237C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100.14</w:t>
            </w:r>
          </w:p>
        </w:tc>
        <w:tc>
          <w:tcPr>
            <w:tcW w:w="708" w:type="dxa"/>
            <w:vAlign w:val="center"/>
          </w:tcPr>
          <w:p w14:paraId="15026FC3"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77.83</w:t>
            </w:r>
          </w:p>
        </w:tc>
        <w:tc>
          <w:tcPr>
            <w:tcW w:w="709" w:type="dxa"/>
            <w:vAlign w:val="center"/>
          </w:tcPr>
          <w:p w14:paraId="19865499"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100.14</w:t>
            </w:r>
          </w:p>
        </w:tc>
        <w:tc>
          <w:tcPr>
            <w:tcW w:w="851" w:type="dxa"/>
          </w:tcPr>
          <w:p w14:paraId="5168335E"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w:t>
            </w:r>
          </w:p>
        </w:tc>
      </w:tr>
      <w:tr w:rsidR="00755972" w:rsidRPr="00755972" w14:paraId="27D147B4" w14:textId="77777777" w:rsidTr="00962300">
        <w:trPr>
          <w:gridAfter w:val="8"/>
          <w:wAfter w:w="5624" w:type="dxa"/>
          <w:trHeight w:hRule="exact" w:val="227"/>
        </w:trPr>
        <w:tc>
          <w:tcPr>
            <w:tcW w:w="3544" w:type="dxa"/>
            <w:gridSpan w:val="6"/>
          </w:tcPr>
          <w:p w14:paraId="5BAFB9C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r w:rsidRPr="00755972">
              <w:rPr>
                <w:rFonts w:ascii="Times New Roman" w:eastAsia="Calibri" w:hAnsi="Times New Roman" w:cs="Times New Roman"/>
                <w:b/>
                <w:color w:val="0070C0"/>
                <w:sz w:val="16"/>
                <w:szCs w:val="16"/>
                <w:lang w:val="en-US"/>
              </w:rPr>
              <w:t>Publication type (</w:t>
            </w:r>
            <w:r w:rsidRPr="00755972">
              <w:rPr>
                <w:rFonts w:ascii="Times New Roman" w:eastAsia="Calibri" w:hAnsi="Times New Roman" w:cs="Times New Roman"/>
                <w:b/>
                <w:i/>
                <w:color w:val="0070C0"/>
                <w:sz w:val="16"/>
                <w:szCs w:val="16"/>
                <w:lang w:val="en-US"/>
              </w:rPr>
              <w:t>e</w:t>
            </w:r>
            <w:r w:rsidRPr="00755972">
              <w:rPr>
                <w:rFonts w:ascii="Times New Roman" w:eastAsia="Calibri" w:hAnsi="Times New Roman" w:cs="Times New Roman"/>
                <w:b/>
                <w:color w:val="0070C0"/>
                <w:sz w:val="16"/>
                <w:szCs w:val="16"/>
                <w:lang w:val="en-US"/>
              </w:rPr>
              <w:t xml:space="preserve"> effect sizes /</w:t>
            </w:r>
            <w:r w:rsidRPr="00755972">
              <w:rPr>
                <w:rFonts w:ascii="Times New Roman" w:eastAsia="Calibri" w:hAnsi="Times New Roman" w:cs="Times New Roman"/>
                <w:b/>
                <w:i/>
                <w:color w:val="0070C0"/>
                <w:sz w:val="16"/>
                <w:szCs w:val="16"/>
                <w:lang w:val="en-US"/>
              </w:rPr>
              <w:t xml:space="preserve"> h</w:t>
            </w:r>
            <w:r w:rsidRPr="00755972">
              <w:rPr>
                <w:rFonts w:ascii="Times New Roman" w:eastAsia="Calibri" w:hAnsi="Times New Roman" w:cs="Times New Roman"/>
                <w:b/>
                <w:color w:val="0070C0"/>
                <w:sz w:val="16"/>
                <w:szCs w:val="16"/>
                <w:lang w:val="en-US"/>
              </w:rPr>
              <w:t xml:space="preserve"> samples)</w:t>
            </w:r>
          </w:p>
        </w:tc>
        <w:tc>
          <w:tcPr>
            <w:tcW w:w="709" w:type="dxa"/>
          </w:tcPr>
          <w:p w14:paraId="7F76839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p>
        </w:tc>
        <w:tc>
          <w:tcPr>
            <w:tcW w:w="709" w:type="dxa"/>
          </w:tcPr>
          <w:p w14:paraId="00A4486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p>
        </w:tc>
        <w:tc>
          <w:tcPr>
            <w:tcW w:w="708" w:type="dxa"/>
          </w:tcPr>
          <w:p w14:paraId="397B332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p>
        </w:tc>
        <w:tc>
          <w:tcPr>
            <w:tcW w:w="709" w:type="dxa"/>
          </w:tcPr>
          <w:p w14:paraId="4666F3F4"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76A9BC3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lang w:val="en-US"/>
              </w:rPr>
            </w:pPr>
          </w:p>
        </w:tc>
        <w:tc>
          <w:tcPr>
            <w:tcW w:w="709" w:type="dxa"/>
          </w:tcPr>
          <w:p w14:paraId="68A59ADC" w14:textId="77777777" w:rsidR="00755972" w:rsidRPr="00755972" w:rsidRDefault="00755972" w:rsidP="00962300">
            <w:pPr>
              <w:rPr>
                <w:rFonts w:ascii="Times New Roman" w:eastAsia="Calibri" w:hAnsi="Times New Roman" w:cs="Times New Roman"/>
                <w:color w:val="0070C0"/>
                <w:sz w:val="16"/>
                <w:szCs w:val="16"/>
                <w:lang w:val="en-GB"/>
              </w:rPr>
            </w:pPr>
          </w:p>
        </w:tc>
        <w:tc>
          <w:tcPr>
            <w:tcW w:w="708" w:type="dxa"/>
          </w:tcPr>
          <w:p w14:paraId="3432DBE4" w14:textId="77777777" w:rsidR="00755972" w:rsidRPr="00755972" w:rsidRDefault="00755972" w:rsidP="00962300">
            <w:pPr>
              <w:rPr>
                <w:rFonts w:ascii="Times New Roman" w:eastAsia="Calibri" w:hAnsi="Times New Roman" w:cs="Times New Roman"/>
                <w:color w:val="0070C0"/>
                <w:sz w:val="16"/>
                <w:szCs w:val="16"/>
                <w:lang w:val="en-US"/>
              </w:rPr>
            </w:pPr>
          </w:p>
        </w:tc>
        <w:tc>
          <w:tcPr>
            <w:tcW w:w="709" w:type="dxa"/>
          </w:tcPr>
          <w:p w14:paraId="1E2A77DF" w14:textId="77777777" w:rsidR="00755972" w:rsidRPr="00755972" w:rsidRDefault="00755972" w:rsidP="00962300">
            <w:pPr>
              <w:rPr>
                <w:rFonts w:ascii="Times New Roman" w:eastAsia="Calibri" w:hAnsi="Times New Roman" w:cs="Times New Roman"/>
                <w:color w:val="0070C0"/>
                <w:sz w:val="16"/>
                <w:szCs w:val="16"/>
                <w:lang w:val="en-US"/>
              </w:rPr>
            </w:pPr>
          </w:p>
        </w:tc>
        <w:tc>
          <w:tcPr>
            <w:tcW w:w="851" w:type="dxa"/>
          </w:tcPr>
          <w:p w14:paraId="5E4568C5" w14:textId="77777777" w:rsidR="00755972" w:rsidRPr="00755972" w:rsidRDefault="00755972" w:rsidP="00962300">
            <w:pPr>
              <w:rPr>
                <w:rFonts w:ascii="Times New Roman" w:eastAsia="Calibri" w:hAnsi="Times New Roman" w:cs="Times New Roman"/>
                <w:color w:val="0070C0"/>
                <w:sz w:val="16"/>
                <w:szCs w:val="16"/>
                <w:lang w:val="en-US"/>
              </w:rPr>
            </w:pPr>
          </w:p>
        </w:tc>
      </w:tr>
      <w:tr w:rsidR="00755972" w:rsidRPr="00755972" w14:paraId="7761FB30" w14:textId="77777777" w:rsidTr="00962300">
        <w:trPr>
          <w:gridAfter w:val="8"/>
          <w:wAfter w:w="5624" w:type="dxa"/>
          <w:trHeight w:hRule="exact" w:val="227"/>
        </w:trPr>
        <w:tc>
          <w:tcPr>
            <w:tcW w:w="1134" w:type="dxa"/>
          </w:tcPr>
          <w:p w14:paraId="22B87AB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P. </w:t>
            </w:r>
            <w:proofErr w:type="spellStart"/>
            <w:r w:rsidRPr="00755972">
              <w:rPr>
                <w:rFonts w:ascii="Times New Roman" w:eastAsia="Calibri" w:hAnsi="Times New Roman" w:cs="Times New Roman"/>
                <w:color w:val="0070C0"/>
                <w:sz w:val="16"/>
                <w:szCs w:val="16"/>
              </w:rPr>
              <w:t>reviewed</w:t>
            </w:r>
            <w:proofErr w:type="spellEnd"/>
          </w:p>
          <w:p w14:paraId="1A488C6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851" w:type="dxa"/>
            <w:gridSpan w:val="3"/>
          </w:tcPr>
          <w:p w14:paraId="6C3F4805"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bdr w:val="none" w:sz="0" w:space="0" w:color="auto" w:frame="1"/>
                <w:lang w:eastAsia="de-DE"/>
              </w:rPr>
            </w:pPr>
            <w:r w:rsidRPr="00755972">
              <w:rPr>
                <w:rFonts w:ascii="Times New Roman" w:eastAsia="Times New Roman" w:hAnsi="Times New Roman" w:cs="Times New Roman"/>
                <w:color w:val="0070C0"/>
                <w:sz w:val="16"/>
                <w:szCs w:val="16"/>
                <w:lang w:eastAsia="de-DE"/>
              </w:rPr>
              <w:t>1202/197</w:t>
            </w:r>
          </w:p>
        </w:tc>
        <w:tc>
          <w:tcPr>
            <w:tcW w:w="850" w:type="dxa"/>
          </w:tcPr>
          <w:p w14:paraId="52BAEAA4"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bdr w:val="none" w:sz="0" w:space="0" w:color="auto" w:frame="1"/>
                <w:lang w:eastAsia="de-DE"/>
              </w:rPr>
            </w:pPr>
            <w:r w:rsidRPr="00755972">
              <w:rPr>
                <w:rFonts w:ascii="Times New Roman" w:eastAsia="Times New Roman" w:hAnsi="Times New Roman" w:cs="Times New Roman"/>
                <w:color w:val="0070C0"/>
                <w:sz w:val="16"/>
                <w:szCs w:val="16"/>
                <w:lang w:eastAsia="de-DE"/>
              </w:rPr>
              <w:t>640/146</w:t>
            </w:r>
          </w:p>
        </w:tc>
        <w:tc>
          <w:tcPr>
            <w:tcW w:w="709" w:type="dxa"/>
          </w:tcPr>
          <w:p w14:paraId="67C8751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5/5</w:t>
            </w:r>
          </w:p>
        </w:tc>
        <w:tc>
          <w:tcPr>
            <w:tcW w:w="709" w:type="dxa"/>
          </w:tcPr>
          <w:p w14:paraId="1041A3B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179/74</w:t>
            </w:r>
          </w:p>
        </w:tc>
        <w:tc>
          <w:tcPr>
            <w:tcW w:w="709" w:type="dxa"/>
          </w:tcPr>
          <w:p w14:paraId="4132769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134/56</w:t>
            </w:r>
          </w:p>
        </w:tc>
        <w:tc>
          <w:tcPr>
            <w:tcW w:w="708" w:type="dxa"/>
          </w:tcPr>
          <w:p w14:paraId="47FBD01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13/8</w:t>
            </w:r>
          </w:p>
        </w:tc>
        <w:tc>
          <w:tcPr>
            <w:tcW w:w="709" w:type="dxa"/>
          </w:tcPr>
          <w:p w14:paraId="226B421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15/12</w:t>
            </w:r>
          </w:p>
        </w:tc>
        <w:tc>
          <w:tcPr>
            <w:tcW w:w="709" w:type="dxa"/>
          </w:tcPr>
          <w:p w14:paraId="07D38BF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7/7</w:t>
            </w:r>
          </w:p>
        </w:tc>
        <w:tc>
          <w:tcPr>
            <w:tcW w:w="709" w:type="dxa"/>
          </w:tcPr>
          <w:p w14:paraId="59ACE56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52/26</w:t>
            </w:r>
          </w:p>
        </w:tc>
        <w:tc>
          <w:tcPr>
            <w:tcW w:w="708" w:type="dxa"/>
          </w:tcPr>
          <w:p w14:paraId="58EAAC56"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112/58</w:t>
            </w:r>
          </w:p>
        </w:tc>
        <w:tc>
          <w:tcPr>
            <w:tcW w:w="709" w:type="dxa"/>
          </w:tcPr>
          <w:p w14:paraId="3DE2575A"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45/24</w:t>
            </w:r>
          </w:p>
        </w:tc>
        <w:tc>
          <w:tcPr>
            <w:tcW w:w="851" w:type="dxa"/>
          </w:tcPr>
          <w:p w14:paraId="2F3DF80E" w14:textId="77777777" w:rsidR="00755972" w:rsidRPr="00755972" w:rsidRDefault="00755972" w:rsidP="00962300">
            <w:pPr>
              <w:rPr>
                <w:rFonts w:ascii="Times New Roman" w:eastAsia="Calibri" w:hAnsi="Times New Roman" w:cs="Times New Roman"/>
                <w:color w:val="0070C0"/>
                <w:sz w:val="16"/>
                <w:szCs w:val="16"/>
              </w:rPr>
            </w:pPr>
            <w:r w:rsidRPr="00755972">
              <w:rPr>
                <w:color w:val="0070C0"/>
                <w:sz w:val="16"/>
                <w:szCs w:val="16"/>
              </w:rPr>
              <w:t>44/5</w:t>
            </w:r>
          </w:p>
        </w:tc>
      </w:tr>
      <w:tr w:rsidR="00755972" w:rsidRPr="00755972" w14:paraId="2D87AFBB" w14:textId="77777777" w:rsidTr="00962300">
        <w:trPr>
          <w:gridAfter w:val="8"/>
          <w:wAfter w:w="5624" w:type="dxa"/>
          <w:trHeight w:hRule="exact" w:val="227"/>
        </w:trPr>
        <w:tc>
          <w:tcPr>
            <w:tcW w:w="1276" w:type="dxa"/>
            <w:gridSpan w:val="2"/>
          </w:tcPr>
          <w:p w14:paraId="04EE52E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Other</w:t>
            </w:r>
          </w:p>
        </w:tc>
        <w:tc>
          <w:tcPr>
            <w:tcW w:w="709" w:type="dxa"/>
            <w:gridSpan w:val="2"/>
          </w:tcPr>
          <w:p w14:paraId="45F03CEB"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bdr w:val="none" w:sz="0" w:space="0" w:color="auto" w:frame="1"/>
                <w:lang w:eastAsia="de-DE"/>
              </w:rPr>
            </w:pPr>
            <w:r w:rsidRPr="00755972">
              <w:rPr>
                <w:rFonts w:ascii="Times New Roman" w:eastAsia="Times New Roman" w:hAnsi="Times New Roman" w:cs="Times New Roman"/>
                <w:color w:val="0070C0"/>
                <w:sz w:val="16"/>
                <w:szCs w:val="16"/>
                <w:lang w:eastAsia="de-DE"/>
              </w:rPr>
              <w:t>86/8</w:t>
            </w:r>
          </w:p>
        </w:tc>
        <w:tc>
          <w:tcPr>
            <w:tcW w:w="850" w:type="dxa"/>
          </w:tcPr>
          <w:p w14:paraId="2C5DCFA6"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bdr w:val="none" w:sz="0" w:space="0" w:color="auto" w:frame="1"/>
                <w:lang w:eastAsia="de-DE"/>
              </w:rPr>
            </w:pPr>
            <w:r w:rsidRPr="00755972">
              <w:rPr>
                <w:rFonts w:ascii="Times New Roman" w:eastAsia="Times New Roman" w:hAnsi="Times New Roman" w:cs="Times New Roman"/>
                <w:color w:val="0070C0"/>
                <w:sz w:val="16"/>
                <w:szCs w:val="16"/>
                <w:lang w:eastAsia="de-DE"/>
              </w:rPr>
              <w:t>10/5</w:t>
            </w:r>
          </w:p>
        </w:tc>
        <w:tc>
          <w:tcPr>
            <w:tcW w:w="709" w:type="dxa"/>
          </w:tcPr>
          <w:p w14:paraId="25F3E9B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19593C1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16/2</w:t>
            </w:r>
          </w:p>
        </w:tc>
        <w:tc>
          <w:tcPr>
            <w:tcW w:w="709" w:type="dxa"/>
          </w:tcPr>
          <w:p w14:paraId="0F6208F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38/4</w:t>
            </w:r>
          </w:p>
        </w:tc>
        <w:tc>
          <w:tcPr>
            <w:tcW w:w="708" w:type="dxa"/>
          </w:tcPr>
          <w:p w14:paraId="3EFE5BF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3F1C19E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341BA69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23D1B9C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tcPr>
          <w:p w14:paraId="3FCFF9FB"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22/2</w:t>
            </w:r>
          </w:p>
        </w:tc>
        <w:tc>
          <w:tcPr>
            <w:tcW w:w="709" w:type="dxa"/>
          </w:tcPr>
          <w:p w14:paraId="28B5D5FF"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62DF59DF" w14:textId="77777777" w:rsidR="00755972" w:rsidRPr="00755972" w:rsidRDefault="00755972" w:rsidP="00962300">
            <w:pPr>
              <w:rPr>
                <w:rFonts w:ascii="Times New Roman" w:eastAsia="Calibri" w:hAnsi="Times New Roman" w:cs="Times New Roman"/>
                <w:color w:val="0070C0"/>
                <w:sz w:val="16"/>
                <w:szCs w:val="16"/>
              </w:rPr>
            </w:pPr>
            <w:r w:rsidRPr="00755972">
              <w:rPr>
                <w:color w:val="0070C0"/>
                <w:sz w:val="16"/>
                <w:szCs w:val="16"/>
              </w:rPr>
              <w:t>6/1</w:t>
            </w:r>
          </w:p>
        </w:tc>
      </w:tr>
      <w:tr w:rsidR="00755972" w:rsidRPr="00755972" w14:paraId="37DFA9F5" w14:textId="77777777" w:rsidTr="00962300">
        <w:trPr>
          <w:gridAfter w:val="5"/>
          <w:wAfter w:w="3545" w:type="dxa"/>
          <w:trHeight w:hRule="exact" w:val="227"/>
        </w:trPr>
        <w:tc>
          <w:tcPr>
            <w:tcW w:w="3544" w:type="dxa"/>
            <w:gridSpan w:val="6"/>
            <w:shd w:val="clear" w:color="auto" w:fill="auto"/>
          </w:tcPr>
          <w:p w14:paraId="496D6C1B" w14:textId="77777777" w:rsidR="00755972" w:rsidRPr="00755972" w:rsidRDefault="00755972" w:rsidP="00962300">
            <w:pPr>
              <w:rPr>
                <w:rFonts w:ascii="Times New Roman" w:eastAsia="Calibri" w:hAnsi="Times New Roman" w:cs="Times New Roman"/>
                <w:color w:val="0070C0"/>
                <w:sz w:val="16"/>
                <w:szCs w:val="16"/>
                <w:lang w:val="en-US"/>
              </w:rPr>
            </w:pPr>
            <w:r w:rsidRPr="00755972">
              <w:rPr>
                <w:rFonts w:ascii="Times New Roman" w:eastAsia="Calibri" w:hAnsi="Times New Roman" w:cs="Times New Roman"/>
                <w:b/>
                <w:color w:val="0070C0"/>
                <w:sz w:val="16"/>
                <w:szCs w:val="16"/>
                <w:lang w:val="en-US"/>
              </w:rPr>
              <w:t>Test instrument (</w:t>
            </w:r>
            <w:r w:rsidRPr="00755972">
              <w:rPr>
                <w:rFonts w:ascii="Times New Roman" w:eastAsia="Calibri" w:hAnsi="Times New Roman" w:cs="Times New Roman"/>
                <w:b/>
                <w:i/>
                <w:color w:val="0070C0"/>
                <w:sz w:val="16"/>
                <w:szCs w:val="16"/>
                <w:lang w:val="en-US"/>
              </w:rPr>
              <w:t>e</w:t>
            </w:r>
            <w:r w:rsidRPr="00755972">
              <w:rPr>
                <w:rFonts w:ascii="Times New Roman" w:eastAsia="Calibri" w:hAnsi="Times New Roman" w:cs="Times New Roman"/>
                <w:b/>
                <w:color w:val="0070C0"/>
                <w:sz w:val="16"/>
                <w:szCs w:val="16"/>
                <w:lang w:val="en-US"/>
              </w:rPr>
              <w:t xml:space="preserve"> effect sizes /</w:t>
            </w:r>
            <w:r w:rsidRPr="00755972">
              <w:rPr>
                <w:rFonts w:ascii="Times New Roman" w:eastAsia="Calibri" w:hAnsi="Times New Roman" w:cs="Times New Roman"/>
                <w:b/>
                <w:i/>
                <w:color w:val="0070C0"/>
                <w:sz w:val="16"/>
                <w:szCs w:val="16"/>
                <w:lang w:val="en-US"/>
              </w:rPr>
              <w:t xml:space="preserve"> h</w:t>
            </w:r>
            <w:r w:rsidRPr="00755972">
              <w:rPr>
                <w:rFonts w:ascii="Times New Roman" w:eastAsia="Calibri" w:hAnsi="Times New Roman" w:cs="Times New Roman"/>
                <w:b/>
                <w:color w:val="0070C0"/>
                <w:sz w:val="16"/>
                <w:szCs w:val="16"/>
                <w:lang w:val="en-US"/>
              </w:rPr>
              <w:t xml:space="preserve"> samples)</w:t>
            </w:r>
          </w:p>
        </w:tc>
        <w:tc>
          <w:tcPr>
            <w:tcW w:w="709" w:type="dxa"/>
            <w:shd w:val="clear" w:color="auto" w:fill="auto"/>
          </w:tcPr>
          <w:p w14:paraId="05D9131E" w14:textId="77777777" w:rsidR="00755972" w:rsidRPr="00755972" w:rsidRDefault="00755972" w:rsidP="00962300">
            <w:pPr>
              <w:rPr>
                <w:rFonts w:ascii="Times New Roman" w:eastAsia="Calibri" w:hAnsi="Times New Roman" w:cs="Times New Roman"/>
                <w:color w:val="0070C0"/>
                <w:sz w:val="16"/>
                <w:szCs w:val="16"/>
                <w:lang w:val="en-US"/>
              </w:rPr>
            </w:pPr>
          </w:p>
        </w:tc>
        <w:tc>
          <w:tcPr>
            <w:tcW w:w="709" w:type="dxa"/>
            <w:shd w:val="clear" w:color="auto" w:fill="auto"/>
          </w:tcPr>
          <w:p w14:paraId="73BF0810" w14:textId="77777777" w:rsidR="00755972" w:rsidRPr="00755972" w:rsidRDefault="00755972" w:rsidP="00962300">
            <w:pPr>
              <w:rPr>
                <w:rFonts w:ascii="Times New Roman" w:eastAsia="Calibri" w:hAnsi="Times New Roman" w:cs="Times New Roman"/>
                <w:color w:val="0070C0"/>
                <w:sz w:val="16"/>
                <w:szCs w:val="16"/>
                <w:lang w:val="en-US"/>
              </w:rPr>
            </w:pPr>
          </w:p>
        </w:tc>
        <w:tc>
          <w:tcPr>
            <w:tcW w:w="708" w:type="dxa"/>
            <w:shd w:val="clear" w:color="auto" w:fill="auto"/>
          </w:tcPr>
          <w:p w14:paraId="02A5476D" w14:textId="77777777" w:rsidR="00755972" w:rsidRPr="00755972" w:rsidRDefault="00755972" w:rsidP="00962300">
            <w:pPr>
              <w:rPr>
                <w:rFonts w:ascii="Times New Roman" w:eastAsia="Calibri" w:hAnsi="Times New Roman" w:cs="Times New Roman"/>
                <w:color w:val="0070C0"/>
                <w:sz w:val="16"/>
                <w:szCs w:val="16"/>
                <w:lang w:val="en-US"/>
              </w:rPr>
            </w:pPr>
          </w:p>
        </w:tc>
        <w:tc>
          <w:tcPr>
            <w:tcW w:w="709" w:type="dxa"/>
            <w:shd w:val="clear" w:color="auto" w:fill="auto"/>
          </w:tcPr>
          <w:p w14:paraId="19B1CC95" w14:textId="77777777" w:rsidR="00755972" w:rsidRPr="00755972" w:rsidRDefault="00755972" w:rsidP="00962300">
            <w:pPr>
              <w:rPr>
                <w:rFonts w:ascii="Times New Roman" w:eastAsia="Calibri" w:hAnsi="Times New Roman" w:cs="Times New Roman"/>
                <w:color w:val="0070C0"/>
                <w:sz w:val="16"/>
                <w:szCs w:val="16"/>
                <w:lang w:val="en-US"/>
              </w:rPr>
            </w:pPr>
          </w:p>
        </w:tc>
        <w:tc>
          <w:tcPr>
            <w:tcW w:w="709" w:type="dxa"/>
            <w:shd w:val="clear" w:color="auto" w:fill="auto"/>
          </w:tcPr>
          <w:p w14:paraId="55023B82" w14:textId="77777777" w:rsidR="00755972" w:rsidRPr="00755972" w:rsidRDefault="00755972" w:rsidP="00962300">
            <w:pPr>
              <w:rPr>
                <w:rFonts w:ascii="Times New Roman" w:eastAsia="Calibri" w:hAnsi="Times New Roman" w:cs="Times New Roman"/>
                <w:color w:val="0070C0"/>
                <w:sz w:val="16"/>
                <w:szCs w:val="16"/>
                <w:lang w:val="en-US"/>
              </w:rPr>
            </w:pPr>
          </w:p>
        </w:tc>
        <w:tc>
          <w:tcPr>
            <w:tcW w:w="709" w:type="dxa"/>
            <w:shd w:val="clear" w:color="auto" w:fill="auto"/>
          </w:tcPr>
          <w:p w14:paraId="51B1D0BA" w14:textId="77777777" w:rsidR="00755972" w:rsidRPr="00755972" w:rsidRDefault="00755972" w:rsidP="00962300">
            <w:pPr>
              <w:rPr>
                <w:rFonts w:ascii="Times New Roman" w:eastAsia="Calibri" w:hAnsi="Times New Roman" w:cs="Times New Roman"/>
                <w:color w:val="0070C0"/>
                <w:sz w:val="16"/>
                <w:szCs w:val="16"/>
                <w:lang w:val="en-US"/>
              </w:rPr>
            </w:pPr>
          </w:p>
        </w:tc>
        <w:tc>
          <w:tcPr>
            <w:tcW w:w="708" w:type="dxa"/>
            <w:shd w:val="clear" w:color="auto" w:fill="auto"/>
          </w:tcPr>
          <w:p w14:paraId="2DA15BFE" w14:textId="77777777" w:rsidR="00755972" w:rsidRPr="00755972" w:rsidRDefault="00755972" w:rsidP="00962300">
            <w:pPr>
              <w:rPr>
                <w:rFonts w:ascii="Times New Roman" w:eastAsia="Calibri" w:hAnsi="Times New Roman" w:cs="Times New Roman"/>
                <w:color w:val="0070C0"/>
                <w:sz w:val="16"/>
                <w:szCs w:val="16"/>
                <w:lang w:val="en-US"/>
              </w:rPr>
            </w:pPr>
          </w:p>
        </w:tc>
        <w:tc>
          <w:tcPr>
            <w:tcW w:w="709" w:type="dxa"/>
            <w:shd w:val="clear" w:color="auto" w:fill="auto"/>
          </w:tcPr>
          <w:p w14:paraId="2252F2BF" w14:textId="77777777" w:rsidR="00755972" w:rsidRPr="00755972" w:rsidRDefault="00755972" w:rsidP="00962300">
            <w:pPr>
              <w:rPr>
                <w:rFonts w:ascii="Times New Roman" w:eastAsia="Calibri" w:hAnsi="Times New Roman" w:cs="Times New Roman"/>
                <w:color w:val="0070C0"/>
                <w:sz w:val="16"/>
                <w:szCs w:val="16"/>
                <w:lang w:val="en-US"/>
              </w:rPr>
            </w:pPr>
          </w:p>
        </w:tc>
        <w:tc>
          <w:tcPr>
            <w:tcW w:w="851" w:type="dxa"/>
          </w:tcPr>
          <w:p w14:paraId="63374A33" w14:textId="77777777" w:rsidR="00755972" w:rsidRPr="00755972" w:rsidRDefault="00755972" w:rsidP="00962300">
            <w:pPr>
              <w:rPr>
                <w:rFonts w:ascii="Times New Roman" w:eastAsia="Calibri" w:hAnsi="Times New Roman" w:cs="Times New Roman"/>
                <w:color w:val="0070C0"/>
                <w:sz w:val="16"/>
                <w:szCs w:val="16"/>
                <w:lang w:val="en-US"/>
              </w:rPr>
            </w:pPr>
          </w:p>
        </w:tc>
        <w:tc>
          <w:tcPr>
            <w:tcW w:w="661" w:type="dxa"/>
          </w:tcPr>
          <w:p w14:paraId="5B2664F0"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6AFB1FEE"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3F04D802" w14:textId="77777777" w:rsidR="00755972" w:rsidRPr="00755972" w:rsidRDefault="00755972" w:rsidP="00962300">
            <w:pPr>
              <w:rPr>
                <w:rFonts w:ascii="Calibri" w:eastAsia="Calibri" w:hAnsi="Calibri" w:cs="Times New Roman"/>
                <w:color w:val="0070C0"/>
                <w:sz w:val="16"/>
                <w:szCs w:val="16"/>
                <w:lang w:val="en-GB"/>
              </w:rPr>
            </w:pPr>
          </w:p>
        </w:tc>
      </w:tr>
      <w:tr w:rsidR="00755972" w:rsidRPr="00755972" w14:paraId="577A0768" w14:textId="77777777" w:rsidTr="00962300">
        <w:trPr>
          <w:gridAfter w:val="8"/>
          <w:wAfter w:w="5624" w:type="dxa"/>
          <w:trHeight w:hRule="exact" w:val="227"/>
        </w:trPr>
        <w:tc>
          <w:tcPr>
            <w:tcW w:w="1276" w:type="dxa"/>
            <w:gridSpan w:val="2"/>
            <w:shd w:val="clear" w:color="auto" w:fill="auto"/>
          </w:tcPr>
          <w:p w14:paraId="1A87DEB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lastRenderedPageBreak/>
              <w:t xml:space="preserve">- </w:t>
            </w:r>
            <w:proofErr w:type="spellStart"/>
            <w:r w:rsidRPr="00755972">
              <w:rPr>
                <w:rFonts w:ascii="Times New Roman" w:eastAsia="Calibri" w:hAnsi="Times New Roman" w:cs="Times New Roman"/>
                <w:color w:val="0070C0"/>
                <w:sz w:val="16"/>
                <w:szCs w:val="16"/>
              </w:rPr>
              <w:t>Alice_Heim</w:t>
            </w:r>
            <w:proofErr w:type="spellEnd"/>
          </w:p>
        </w:tc>
        <w:tc>
          <w:tcPr>
            <w:tcW w:w="709" w:type="dxa"/>
            <w:gridSpan w:val="2"/>
            <w:shd w:val="clear" w:color="auto" w:fill="auto"/>
          </w:tcPr>
          <w:p w14:paraId="6976F91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32/4</w:t>
            </w:r>
          </w:p>
        </w:tc>
        <w:tc>
          <w:tcPr>
            <w:tcW w:w="850" w:type="dxa"/>
            <w:shd w:val="clear" w:color="auto" w:fill="auto"/>
          </w:tcPr>
          <w:p w14:paraId="143F3B41"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30/3</w:t>
            </w:r>
          </w:p>
        </w:tc>
        <w:tc>
          <w:tcPr>
            <w:tcW w:w="709" w:type="dxa"/>
            <w:shd w:val="clear" w:color="auto" w:fill="auto"/>
          </w:tcPr>
          <w:p w14:paraId="58D0FA2A"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6419F70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53266BE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04059A9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660946E2"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w:t>
            </w:r>
          </w:p>
        </w:tc>
        <w:tc>
          <w:tcPr>
            <w:tcW w:w="709" w:type="dxa"/>
            <w:shd w:val="clear" w:color="auto" w:fill="auto"/>
          </w:tcPr>
          <w:p w14:paraId="0CF141BE"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w:t>
            </w:r>
          </w:p>
        </w:tc>
        <w:tc>
          <w:tcPr>
            <w:tcW w:w="709" w:type="dxa"/>
            <w:shd w:val="clear" w:color="auto" w:fill="auto"/>
          </w:tcPr>
          <w:p w14:paraId="1E73D03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5C08B98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55C27C8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21305D5A"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w:t>
            </w:r>
          </w:p>
        </w:tc>
      </w:tr>
      <w:tr w:rsidR="00755972" w:rsidRPr="00755972" w14:paraId="73DA505C" w14:textId="77777777" w:rsidTr="00962300">
        <w:trPr>
          <w:gridAfter w:val="8"/>
          <w:wAfter w:w="5624" w:type="dxa"/>
          <w:trHeight w:hRule="exact" w:val="227"/>
        </w:trPr>
        <w:tc>
          <w:tcPr>
            <w:tcW w:w="1276" w:type="dxa"/>
            <w:gridSpan w:val="2"/>
            <w:shd w:val="clear" w:color="auto" w:fill="auto"/>
          </w:tcPr>
          <w:p w14:paraId="7F7B061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Bayley</w:t>
            </w:r>
          </w:p>
        </w:tc>
        <w:tc>
          <w:tcPr>
            <w:tcW w:w="709" w:type="dxa"/>
            <w:gridSpan w:val="2"/>
            <w:shd w:val="clear" w:color="auto" w:fill="auto"/>
          </w:tcPr>
          <w:p w14:paraId="2DA543A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11/6</w:t>
            </w:r>
          </w:p>
        </w:tc>
        <w:tc>
          <w:tcPr>
            <w:tcW w:w="850" w:type="dxa"/>
            <w:shd w:val="clear" w:color="auto" w:fill="auto"/>
          </w:tcPr>
          <w:p w14:paraId="38210010"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11/6</w:t>
            </w:r>
          </w:p>
        </w:tc>
        <w:tc>
          <w:tcPr>
            <w:tcW w:w="709" w:type="dxa"/>
            <w:shd w:val="clear" w:color="auto" w:fill="auto"/>
          </w:tcPr>
          <w:p w14:paraId="650C279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1E5804D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31BF0B1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091960C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2DA2699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AB9A1A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E7AFDF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5F6E1AC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1E068F5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7CB62C9C"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33AB07C5" w14:textId="77777777" w:rsidTr="00962300">
        <w:trPr>
          <w:gridAfter w:val="8"/>
          <w:wAfter w:w="5624" w:type="dxa"/>
          <w:trHeight w:hRule="exact" w:val="227"/>
        </w:trPr>
        <w:tc>
          <w:tcPr>
            <w:tcW w:w="1276" w:type="dxa"/>
            <w:gridSpan w:val="2"/>
            <w:shd w:val="clear" w:color="auto" w:fill="auto"/>
          </w:tcPr>
          <w:p w14:paraId="1949C4A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CFT</w:t>
            </w:r>
          </w:p>
        </w:tc>
        <w:tc>
          <w:tcPr>
            <w:tcW w:w="709" w:type="dxa"/>
            <w:gridSpan w:val="2"/>
            <w:shd w:val="clear" w:color="auto" w:fill="auto"/>
          </w:tcPr>
          <w:p w14:paraId="3E09C51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37/8</w:t>
            </w:r>
          </w:p>
        </w:tc>
        <w:tc>
          <w:tcPr>
            <w:tcW w:w="850" w:type="dxa"/>
            <w:shd w:val="clear" w:color="auto" w:fill="auto"/>
          </w:tcPr>
          <w:p w14:paraId="17DA99F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38522CD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38F1B3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641397B1"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37/8</w:t>
            </w:r>
          </w:p>
        </w:tc>
        <w:tc>
          <w:tcPr>
            <w:tcW w:w="708" w:type="dxa"/>
            <w:shd w:val="clear" w:color="auto" w:fill="auto"/>
          </w:tcPr>
          <w:p w14:paraId="5EAF608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0917053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532FF79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7239D87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3032E03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2AD08FC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1E295B94"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6/1</w:t>
            </w:r>
          </w:p>
        </w:tc>
      </w:tr>
      <w:tr w:rsidR="00755972" w:rsidRPr="00755972" w14:paraId="6474981A" w14:textId="77777777" w:rsidTr="00962300">
        <w:trPr>
          <w:gridAfter w:val="8"/>
          <w:wAfter w:w="5624" w:type="dxa"/>
          <w:trHeight w:hRule="exact" w:val="227"/>
        </w:trPr>
        <w:tc>
          <w:tcPr>
            <w:tcW w:w="1276" w:type="dxa"/>
            <w:gridSpan w:val="2"/>
            <w:shd w:val="clear" w:color="auto" w:fill="auto"/>
          </w:tcPr>
          <w:p w14:paraId="4355E39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Kuhlmann</w:t>
            </w:r>
          </w:p>
        </w:tc>
        <w:tc>
          <w:tcPr>
            <w:tcW w:w="709" w:type="dxa"/>
            <w:gridSpan w:val="2"/>
            <w:shd w:val="clear" w:color="auto" w:fill="auto"/>
          </w:tcPr>
          <w:p w14:paraId="5108D53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8/6</w:t>
            </w:r>
          </w:p>
        </w:tc>
        <w:tc>
          <w:tcPr>
            <w:tcW w:w="850" w:type="dxa"/>
            <w:shd w:val="clear" w:color="auto" w:fill="auto"/>
          </w:tcPr>
          <w:p w14:paraId="5AE8BC7A"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8/6</w:t>
            </w:r>
          </w:p>
        </w:tc>
        <w:tc>
          <w:tcPr>
            <w:tcW w:w="709" w:type="dxa"/>
            <w:shd w:val="clear" w:color="auto" w:fill="auto"/>
          </w:tcPr>
          <w:p w14:paraId="2D938D2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109BF70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A608EC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75531E5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10C007F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31FD404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5B98BA1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0D26EDD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297E94B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781BFAE2"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7E843495" w14:textId="77777777" w:rsidTr="00962300">
        <w:trPr>
          <w:gridAfter w:val="8"/>
          <w:wAfter w:w="5624" w:type="dxa"/>
          <w:trHeight w:hRule="exact" w:val="227"/>
        </w:trPr>
        <w:tc>
          <w:tcPr>
            <w:tcW w:w="1276" w:type="dxa"/>
            <w:gridSpan w:val="2"/>
            <w:shd w:val="clear" w:color="auto" w:fill="auto"/>
          </w:tcPr>
          <w:p w14:paraId="67FBFBC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MHT</w:t>
            </w:r>
          </w:p>
        </w:tc>
        <w:tc>
          <w:tcPr>
            <w:tcW w:w="709" w:type="dxa"/>
            <w:gridSpan w:val="2"/>
            <w:shd w:val="clear" w:color="auto" w:fill="auto"/>
          </w:tcPr>
          <w:p w14:paraId="48F6F56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15/5</w:t>
            </w:r>
          </w:p>
        </w:tc>
        <w:tc>
          <w:tcPr>
            <w:tcW w:w="850" w:type="dxa"/>
            <w:shd w:val="clear" w:color="auto" w:fill="auto"/>
          </w:tcPr>
          <w:p w14:paraId="45326BA1"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15/5</w:t>
            </w:r>
          </w:p>
        </w:tc>
        <w:tc>
          <w:tcPr>
            <w:tcW w:w="709" w:type="dxa"/>
            <w:shd w:val="clear" w:color="auto" w:fill="auto"/>
          </w:tcPr>
          <w:p w14:paraId="3A57E43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58DA0A6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3FCF2DF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0A2387A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101784C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714DBD3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E6057D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6116DF4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5813AA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09B4F769"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2B27883B" w14:textId="77777777" w:rsidTr="00962300">
        <w:trPr>
          <w:gridAfter w:val="8"/>
          <w:wAfter w:w="5624" w:type="dxa"/>
          <w:trHeight w:hRule="exact" w:val="227"/>
        </w:trPr>
        <w:tc>
          <w:tcPr>
            <w:tcW w:w="1276" w:type="dxa"/>
            <w:gridSpan w:val="2"/>
            <w:shd w:val="clear" w:color="auto" w:fill="auto"/>
          </w:tcPr>
          <w:p w14:paraId="30E2363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Raven</w:t>
            </w:r>
          </w:p>
        </w:tc>
        <w:tc>
          <w:tcPr>
            <w:tcW w:w="709" w:type="dxa"/>
            <w:gridSpan w:val="2"/>
            <w:shd w:val="clear" w:color="auto" w:fill="auto"/>
          </w:tcPr>
          <w:p w14:paraId="71476A3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41/17</w:t>
            </w:r>
          </w:p>
        </w:tc>
        <w:tc>
          <w:tcPr>
            <w:tcW w:w="850" w:type="dxa"/>
            <w:shd w:val="clear" w:color="auto" w:fill="auto"/>
          </w:tcPr>
          <w:p w14:paraId="5BC3D38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029761A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048900B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16ECE179"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41/17</w:t>
            </w:r>
          </w:p>
        </w:tc>
        <w:tc>
          <w:tcPr>
            <w:tcW w:w="708" w:type="dxa"/>
            <w:shd w:val="clear" w:color="auto" w:fill="auto"/>
          </w:tcPr>
          <w:p w14:paraId="18928E8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972A8B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EC0857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ACCC86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2D30C44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2E7903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4895854C"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5C502C30" w14:textId="77777777" w:rsidTr="00962300">
        <w:trPr>
          <w:gridAfter w:val="8"/>
          <w:wAfter w:w="5624" w:type="dxa"/>
          <w:trHeight w:hRule="exact" w:val="227"/>
        </w:trPr>
        <w:tc>
          <w:tcPr>
            <w:tcW w:w="1276" w:type="dxa"/>
            <w:gridSpan w:val="2"/>
            <w:shd w:val="clear" w:color="auto" w:fill="auto"/>
          </w:tcPr>
          <w:p w14:paraId="26A20E2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Stanford_B</w:t>
            </w:r>
            <w:proofErr w:type="spellEnd"/>
            <w:r w:rsidRPr="00755972">
              <w:rPr>
                <w:rFonts w:ascii="Times New Roman" w:eastAsia="Calibri" w:hAnsi="Times New Roman" w:cs="Times New Roman"/>
                <w:color w:val="0070C0"/>
                <w:sz w:val="16"/>
                <w:szCs w:val="16"/>
              </w:rPr>
              <w:t>.</w:t>
            </w:r>
          </w:p>
        </w:tc>
        <w:tc>
          <w:tcPr>
            <w:tcW w:w="709" w:type="dxa"/>
            <w:gridSpan w:val="2"/>
            <w:shd w:val="clear" w:color="auto" w:fill="auto"/>
          </w:tcPr>
          <w:p w14:paraId="3206F73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74/24</w:t>
            </w:r>
          </w:p>
        </w:tc>
        <w:tc>
          <w:tcPr>
            <w:tcW w:w="850" w:type="dxa"/>
            <w:shd w:val="clear" w:color="auto" w:fill="auto"/>
          </w:tcPr>
          <w:p w14:paraId="5047DB04"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55/23</w:t>
            </w:r>
          </w:p>
        </w:tc>
        <w:tc>
          <w:tcPr>
            <w:tcW w:w="709" w:type="dxa"/>
            <w:shd w:val="clear" w:color="auto" w:fill="auto"/>
          </w:tcPr>
          <w:p w14:paraId="6FAA0BF5"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6999983C"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5/2</w:t>
            </w:r>
          </w:p>
        </w:tc>
        <w:tc>
          <w:tcPr>
            <w:tcW w:w="709" w:type="dxa"/>
            <w:shd w:val="clear" w:color="auto" w:fill="auto"/>
          </w:tcPr>
          <w:p w14:paraId="447214B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6792291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6D3F4B6B"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4/1</w:t>
            </w:r>
          </w:p>
        </w:tc>
        <w:tc>
          <w:tcPr>
            <w:tcW w:w="709" w:type="dxa"/>
            <w:shd w:val="clear" w:color="auto" w:fill="auto"/>
          </w:tcPr>
          <w:p w14:paraId="303D2F93"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3656DCD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shd w:val="clear" w:color="auto" w:fill="auto"/>
          </w:tcPr>
          <w:p w14:paraId="3D63E88C"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5/2</w:t>
            </w:r>
          </w:p>
        </w:tc>
        <w:tc>
          <w:tcPr>
            <w:tcW w:w="709" w:type="dxa"/>
            <w:shd w:val="clear" w:color="auto" w:fill="auto"/>
          </w:tcPr>
          <w:p w14:paraId="3CDD09AB"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5/2</w:t>
            </w:r>
          </w:p>
        </w:tc>
        <w:tc>
          <w:tcPr>
            <w:tcW w:w="851" w:type="dxa"/>
          </w:tcPr>
          <w:p w14:paraId="06C8B18D"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56664641" w14:textId="77777777" w:rsidTr="00962300">
        <w:trPr>
          <w:gridAfter w:val="8"/>
          <w:wAfter w:w="5624" w:type="dxa"/>
          <w:trHeight w:hRule="exact" w:val="227"/>
        </w:trPr>
        <w:tc>
          <w:tcPr>
            <w:tcW w:w="1276" w:type="dxa"/>
            <w:gridSpan w:val="2"/>
            <w:shd w:val="clear" w:color="auto" w:fill="auto"/>
          </w:tcPr>
          <w:p w14:paraId="0ABC0F9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Wechsler</w:t>
            </w:r>
          </w:p>
        </w:tc>
        <w:tc>
          <w:tcPr>
            <w:tcW w:w="709" w:type="dxa"/>
            <w:gridSpan w:val="2"/>
            <w:shd w:val="clear" w:color="auto" w:fill="auto"/>
          </w:tcPr>
          <w:p w14:paraId="6BAF121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338/85</w:t>
            </w:r>
          </w:p>
        </w:tc>
        <w:tc>
          <w:tcPr>
            <w:tcW w:w="850" w:type="dxa"/>
            <w:shd w:val="clear" w:color="auto" w:fill="auto"/>
          </w:tcPr>
          <w:p w14:paraId="3656987C"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150/72</w:t>
            </w:r>
          </w:p>
        </w:tc>
        <w:tc>
          <w:tcPr>
            <w:tcW w:w="709" w:type="dxa"/>
            <w:shd w:val="clear" w:color="auto" w:fill="auto"/>
          </w:tcPr>
          <w:p w14:paraId="33249E7F"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1EE132A0" w14:textId="77777777" w:rsidR="00755972" w:rsidRPr="00755972" w:rsidRDefault="00755972" w:rsidP="00962300">
            <w:pPr>
              <w:rPr>
                <w:rFonts w:ascii="Times New Roman" w:eastAsia="Calibri" w:hAnsi="Times New Roman" w:cs="Times New Roman"/>
                <w:color w:val="0070C0"/>
                <w:sz w:val="16"/>
                <w:szCs w:val="16"/>
              </w:rPr>
            </w:pPr>
            <w:bookmarkStart w:id="3" w:name="_Hlk135476879"/>
            <w:r w:rsidRPr="00755972">
              <w:rPr>
                <w:rFonts w:ascii="Times New Roman" w:eastAsia="Calibri" w:hAnsi="Times New Roman" w:cs="Times New Roman"/>
                <w:color w:val="0070C0"/>
                <w:kern w:val="2"/>
                <w:sz w:val="16"/>
                <w:szCs w:val="16"/>
                <w14:ligatures w14:val="standardContextual"/>
              </w:rPr>
              <w:t>93/47</w:t>
            </w:r>
            <w:bookmarkEnd w:id="3"/>
          </w:p>
        </w:tc>
        <w:tc>
          <w:tcPr>
            <w:tcW w:w="709" w:type="dxa"/>
            <w:shd w:val="clear" w:color="auto" w:fill="auto"/>
          </w:tcPr>
          <w:p w14:paraId="405FD85A" w14:textId="77777777" w:rsidR="00755972" w:rsidRPr="00755972" w:rsidRDefault="00755972" w:rsidP="00962300">
            <w:pPr>
              <w:rPr>
                <w:rFonts w:ascii="Times New Roman" w:eastAsia="Calibri" w:hAnsi="Times New Roman" w:cs="Times New Roman"/>
                <w:color w:val="0070C0"/>
                <w:sz w:val="16"/>
                <w:szCs w:val="16"/>
              </w:rPr>
            </w:pPr>
            <w:bookmarkStart w:id="4" w:name="_Hlk135476889"/>
            <w:r w:rsidRPr="00755972">
              <w:rPr>
                <w:rFonts w:ascii="Times New Roman" w:eastAsia="Calibri" w:hAnsi="Times New Roman" w:cs="Times New Roman"/>
                <w:color w:val="0070C0"/>
                <w:kern w:val="2"/>
                <w:sz w:val="16"/>
                <w:szCs w:val="16"/>
                <w14:ligatures w14:val="standardContextual"/>
              </w:rPr>
              <w:t>7/5</w:t>
            </w:r>
            <w:bookmarkEnd w:id="4"/>
          </w:p>
        </w:tc>
        <w:tc>
          <w:tcPr>
            <w:tcW w:w="708" w:type="dxa"/>
            <w:shd w:val="clear" w:color="auto" w:fill="auto"/>
          </w:tcPr>
          <w:p w14:paraId="37FBBF53"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FE7A9B2"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0565E3A4"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30DAB31E"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6/6</w:t>
            </w:r>
          </w:p>
        </w:tc>
        <w:tc>
          <w:tcPr>
            <w:tcW w:w="708" w:type="dxa"/>
            <w:shd w:val="clear" w:color="auto" w:fill="auto"/>
          </w:tcPr>
          <w:p w14:paraId="511643A3"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76/40</w:t>
            </w:r>
          </w:p>
        </w:tc>
        <w:tc>
          <w:tcPr>
            <w:tcW w:w="709" w:type="dxa"/>
            <w:shd w:val="clear" w:color="auto" w:fill="auto"/>
          </w:tcPr>
          <w:p w14:paraId="5E2DB7D4"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6/6</w:t>
            </w:r>
          </w:p>
        </w:tc>
        <w:tc>
          <w:tcPr>
            <w:tcW w:w="851" w:type="dxa"/>
          </w:tcPr>
          <w:p w14:paraId="1AF22446"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57B1E6DD" w14:textId="77777777" w:rsidTr="00962300">
        <w:trPr>
          <w:gridAfter w:val="8"/>
          <w:wAfter w:w="5624" w:type="dxa"/>
          <w:trHeight w:hRule="exact" w:val="227"/>
        </w:trPr>
        <w:tc>
          <w:tcPr>
            <w:tcW w:w="1276" w:type="dxa"/>
            <w:gridSpan w:val="2"/>
            <w:shd w:val="clear" w:color="auto" w:fill="auto"/>
          </w:tcPr>
          <w:p w14:paraId="2CA207A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 xml:space="preserve">- </w:t>
            </w:r>
            <w:proofErr w:type="spellStart"/>
            <w:r w:rsidRPr="00755972">
              <w:rPr>
                <w:rFonts w:ascii="Times New Roman" w:eastAsia="Calibri" w:hAnsi="Times New Roman" w:cs="Times New Roman"/>
                <w:color w:val="0070C0"/>
                <w:kern w:val="2"/>
                <w:sz w:val="16"/>
                <w:szCs w:val="16"/>
                <w14:ligatures w14:val="standardContextual"/>
              </w:rPr>
              <w:t>Woodcock_J</w:t>
            </w:r>
            <w:proofErr w:type="spellEnd"/>
            <w:r w:rsidRPr="00755972">
              <w:rPr>
                <w:rFonts w:ascii="Times New Roman" w:eastAsia="Calibri" w:hAnsi="Times New Roman" w:cs="Times New Roman"/>
                <w:color w:val="0070C0"/>
                <w:kern w:val="2"/>
                <w:sz w:val="16"/>
                <w:szCs w:val="16"/>
                <w14:ligatures w14:val="standardContextual"/>
              </w:rPr>
              <w:t>.</w:t>
            </w:r>
          </w:p>
        </w:tc>
        <w:tc>
          <w:tcPr>
            <w:tcW w:w="709" w:type="dxa"/>
            <w:gridSpan w:val="2"/>
            <w:shd w:val="clear" w:color="auto" w:fill="auto"/>
          </w:tcPr>
          <w:p w14:paraId="5F0B610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57/7</w:t>
            </w:r>
          </w:p>
        </w:tc>
        <w:tc>
          <w:tcPr>
            <w:tcW w:w="850" w:type="dxa"/>
            <w:shd w:val="clear" w:color="auto" w:fill="auto"/>
          </w:tcPr>
          <w:p w14:paraId="529777C8"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6/6</w:t>
            </w:r>
          </w:p>
        </w:tc>
        <w:tc>
          <w:tcPr>
            <w:tcW w:w="709" w:type="dxa"/>
            <w:shd w:val="clear" w:color="auto" w:fill="auto"/>
          </w:tcPr>
          <w:p w14:paraId="17DB0CC0"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4984D41A"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8/6</w:t>
            </w:r>
          </w:p>
        </w:tc>
        <w:tc>
          <w:tcPr>
            <w:tcW w:w="709" w:type="dxa"/>
            <w:shd w:val="clear" w:color="auto" w:fill="auto"/>
          </w:tcPr>
          <w:p w14:paraId="07C9C5B0"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5/5</w:t>
            </w:r>
          </w:p>
        </w:tc>
        <w:tc>
          <w:tcPr>
            <w:tcW w:w="708" w:type="dxa"/>
            <w:shd w:val="clear" w:color="auto" w:fill="auto"/>
          </w:tcPr>
          <w:p w14:paraId="62B1950D"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5/5</w:t>
            </w:r>
          </w:p>
        </w:tc>
        <w:tc>
          <w:tcPr>
            <w:tcW w:w="709" w:type="dxa"/>
            <w:shd w:val="clear" w:color="auto" w:fill="auto"/>
          </w:tcPr>
          <w:p w14:paraId="51B002B1"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5/5</w:t>
            </w:r>
          </w:p>
        </w:tc>
        <w:tc>
          <w:tcPr>
            <w:tcW w:w="709" w:type="dxa"/>
            <w:shd w:val="clear" w:color="auto" w:fill="auto"/>
          </w:tcPr>
          <w:p w14:paraId="68641A83"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5/5</w:t>
            </w:r>
          </w:p>
        </w:tc>
        <w:tc>
          <w:tcPr>
            <w:tcW w:w="709" w:type="dxa"/>
            <w:shd w:val="clear" w:color="auto" w:fill="auto"/>
          </w:tcPr>
          <w:p w14:paraId="635A081A"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8/6</w:t>
            </w:r>
          </w:p>
        </w:tc>
        <w:tc>
          <w:tcPr>
            <w:tcW w:w="708" w:type="dxa"/>
            <w:shd w:val="clear" w:color="auto" w:fill="auto"/>
          </w:tcPr>
          <w:p w14:paraId="0FF5B899"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5/5</w:t>
            </w:r>
          </w:p>
        </w:tc>
        <w:tc>
          <w:tcPr>
            <w:tcW w:w="709" w:type="dxa"/>
            <w:shd w:val="clear" w:color="auto" w:fill="auto"/>
          </w:tcPr>
          <w:p w14:paraId="60B76F51"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5/5</w:t>
            </w:r>
          </w:p>
        </w:tc>
        <w:tc>
          <w:tcPr>
            <w:tcW w:w="851" w:type="dxa"/>
          </w:tcPr>
          <w:p w14:paraId="783656EE"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5C910183" w14:textId="77777777" w:rsidTr="00962300">
        <w:trPr>
          <w:gridAfter w:val="8"/>
          <w:wAfter w:w="5624" w:type="dxa"/>
          <w:trHeight w:hRule="exact" w:val="227"/>
        </w:trPr>
        <w:tc>
          <w:tcPr>
            <w:tcW w:w="1276" w:type="dxa"/>
            <w:gridSpan w:val="2"/>
            <w:shd w:val="clear" w:color="auto" w:fill="auto"/>
          </w:tcPr>
          <w:p w14:paraId="5EF2969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Other_inst</w:t>
            </w:r>
            <w:proofErr w:type="spellEnd"/>
            <w:r w:rsidRPr="00755972">
              <w:rPr>
                <w:rFonts w:ascii="Times New Roman" w:eastAsia="Calibri" w:hAnsi="Times New Roman" w:cs="Times New Roman"/>
                <w:color w:val="0070C0"/>
                <w:sz w:val="16"/>
                <w:szCs w:val="16"/>
              </w:rPr>
              <w:t>.</w:t>
            </w:r>
          </w:p>
        </w:tc>
        <w:tc>
          <w:tcPr>
            <w:tcW w:w="709" w:type="dxa"/>
            <w:gridSpan w:val="2"/>
            <w:shd w:val="clear" w:color="auto" w:fill="auto"/>
          </w:tcPr>
          <w:p w14:paraId="1B88AED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192/48</w:t>
            </w:r>
          </w:p>
        </w:tc>
        <w:tc>
          <w:tcPr>
            <w:tcW w:w="850" w:type="dxa"/>
            <w:shd w:val="clear" w:color="auto" w:fill="auto"/>
          </w:tcPr>
          <w:p w14:paraId="65A87BF1"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61/25</w:t>
            </w:r>
          </w:p>
        </w:tc>
        <w:tc>
          <w:tcPr>
            <w:tcW w:w="709" w:type="dxa"/>
            <w:shd w:val="clear" w:color="auto" w:fill="auto"/>
          </w:tcPr>
          <w:p w14:paraId="0BA7C6D6"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3E83C401"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61/21</w:t>
            </w:r>
          </w:p>
        </w:tc>
        <w:tc>
          <w:tcPr>
            <w:tcW w:w="709" w:type="dxa"/>
            <w:shd w:val="clear" w:color="auto" w:fill="auto"/>
          </w:tcPr>
          <w:p w14:paraId="6003200C"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51/19</w:t>
            </w:r>
          </w:p>
        </w:tc>
        <w:tc>
          <w:tcPr>
            <w:tcW w:w="708" w:type="dxa"/>
            <w:shd w:val="clear" w:color="auto" w:fill="auto"/>
          </w:tcPr>
          <w:p w14:paraId="72F14359"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w:t>
            </w:r>
          </w:p>
        </w:tc>
        <w:tc>
          <w:tcPr>
            <w:tcW w:w="709" w:type="dxa"/>
            <w:shd w:val="clear" w:color="auto" w:fill="auto"/>
          </w:tcPr>
          <w:p w14:paraId="2CB1A91D"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4/4</w:t>
            </w:r>
          </w:p>
        </w:tc>
        <w:tc>
          <w:tcPr>
            <w:tcW w:w="709" w:type="dxa"/>
            <w:shd w:val="clear" w:color="auto" w:fill="auto"/>
          </w:tcPr>
          <w:p w14:paraId="36B19A13"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w:t>
            </w:r>
          </w:p>
        </w:tc>
        <w:tc>
          <w:tcPr>
            <w:tcW w:w="709" w:type="dxa"/>
            <w:shd w:val="clear" w:color="auto" w:fill="auto"/>
          </w:tcPr>
          <w:p w14:paraId="56708AE4"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w:t>
            </w:r>
          </w:p>
        </w:tc>
        <w:tc>
          <w:tcPr>
            <w:tcW w:w="708" w:type="dxa"/>
            <w:shd w:val="clear" w:color="auto" w:fill="auto"/>
          </w:tcPr>
          <w:p w14:paraId="368D2B50"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12/8</w:t>
            </w:r>
          </w:p>
        </w:tc>
        <w:tc>
          <w:tcPr>
            <w:tcW w:w="709" w:type="dxa"/>
            <w:shd w:val="clear" w:color="auto" w:fill="auto"/>
          </w:tcPr>
          <w:p w14:paraId="60C377C6"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45D6CD5B"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8/3</w:t>
            </w:r>
          </w:p>
        </w:tc>
      </w:tr>
      <w:tr w:rsidR="00755972" w:rsidRPr="00755972" w14:paraId="53347B41" w14:textId="77777777" w:rsidTr="00962300">
        <w:trPr>
          <w:gridAfter w:val="8"/>
          <w:wAfter w:w="5624" w:type="dxa"/>
          <w:trHeight w:hRule="exact" w:val="227"/>
        </w:trPr>
        <w:tc>
          <w:tcPr>
            <w:tcW w:w="1276" w:type="dxa"/>
            <w:gridSpan w:val="2"/>
            <w:shd w:val="clear" w:color="auto" w:fill="auto"/>
          </w:tcPr>
          <w:p w14:paraId="41F3D62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Mixed_inst</w:t>
            </w:r>
            <w:proofErr w:type="spellEnd"/>
            <w:r w:rsidRPr="00755972">
              <w:rPr>
                <w:rFonts w:ascii="Times New Roman" w:eastAsia="Calibri" w:hAnsi="Times New Roman" w:cs="Times New Roman"/>
                <w:color w:val="0070C0"/>
                <w:sz w:val="16"/>
                <w:szCs w:val="16"/>
              </w:rPr>
              <w:t>.</w:t>
            </w:r>
          </w:p>
        </w:tc>
        <w:tc>
          <w:tcPr>
            <w:tcW w:w="709" w:type="dxa"/>
            <w:gridSpan w:val="2"/>
            <w:shd w:val="clear" w:color="auto" w:fill="auto"/>
          </w:tcPr>
          <w:p w14:paraId="426C898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483/52</w:t>
            </w:r>
          </w:p>
        </w:tc>
        <w:tc>
          <w:tcPr>
            <w:tcW w:w="850" w:type="dxa"/>
            <w:shd w:val="clear" w:color="auto" w:fill="auto"/>
          </w:tcPr>
          <w:p w14:paraId="58E44885"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314/34</w:t>
            </w:r>
          </w:p>
        </w:tc>
        <w:tc>
          <w:tcPr>
            <w:tcW w:w="709" w:type="dxa"/>
            <w:shd w:val="clear" w:color="auto" w:fill="auto"/>
          </w:tcPr>
          <w:p w14:paraId="48BEFFAA"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6263056E"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28/7</w:t>
            </w:r>
          </w:p>
        </w:tc>
        <w:tc>
          <w:tcPr>
            <w:tcW w:w="709" w:type="dxa"/>
            <w:shd w:val="clear" w:color="auto" w:fill="auto"/>
          </w:tcPr>
          <w:p w14:paraId="0BD443A7"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31/13</w:t>
            </w:r>
          </w:p>
        </w:tc>
        <w:tc>
          <w:tcPr>
            <w:tcW w:w="708" w:type="dxa"/>
            <w:shd w:val="clear" w:color="auto" w:fill="auto"/>
          </w:tcPr>
          <w:p w14:paraId="6934065A"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7/2</w:t>
            </w:r>
          </w:p>
        </w:tc>
        <w:tc>
          <w:tcPr>
            <w:tcW w:w="709" w:type="dxa"/>
            <w:shd w:val="clear" w:color="auto" w:fill="auto"/>
          </w:tcPr>
          <w:p w14:paraId="0BE49CBD"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w:t>
            </w:r>
          </w:p>
        </w:tc>
        <w:tc>
          <w:tcPr>
            <w:tcW w:w="709" w:type="dxa"/>
            <w:shd w:val="clear" w:color="auto" w:fill="auto"/>
          </w:tcPr>
          <w:p w14:paraId="5C5DC3AB"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shd w:val="clear" w:color="auto" w:fill="auto"/>
          </w:tcPr>
          <w:p w14:paraId="14285C21"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37/13</w:t>
            </w:r>
          </w:p>
        </w:tc>
        <w:tc>
          <w:tcPr>
            <w:tcW w:w="708" w:type="dxa"/>
            <w:shd w:val="clear" w:color="auto" w:fill="auto"/>
          </w:tcPr>
          <w:p w14:paraId="6B630BC4"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36/10</w:t>
            </w:r>
          </w:p>
        </w:tc>
        <w:tc>
          <w:tcPr>
            <w:tcW w:w="709" w:type="dxa"/>
            <w:shd w:val="clear" w:color="auto" w:fill="auto"/>
          </w:tcPr>
          <w:p w14:paraId="51C75DBB"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29/11</w:t>
            </w:r>
          </w:p>
        </w:tc>
        <w:tc>
          <w:tcPr>
            <w:tcW w:w="851" w:type="dxa"/>
          </w:tcPr>
          <w:p w14:paraId="6863AEC4"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35/2</w:t>
            </w:r>
          </w:p>
        </w:tc>
      </w:tr>
      <w:tr w:rsidR="00755972" w:rsidRPr="00755972" w14:paraId="1DF93941" w14:textId="77777777" w:rsidTr="00962300">
        <w:trPr>
          <w:trHeight w:hRule="exact" w:val="227"/>
        </w:trPr>
        <w:tc>
          <w:tcPr>
            <w:tcW w:w="7088" w:type="dxa"/>
            <w:gridSpan w:val="11"/>
          </w:tcPr>
          <w:p w14:paraId="1F695597"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r w:rsidRPr="00755972">
              <w:rPr>
                <w:rFonts w:ascii="Times New Roman" w:eastAsia="Calibri" w:hAnsi="Times New Roman" w:cs="Times New Roman"/>
                <w:b/>
                <w:color w:val="0070C0"/>
                <w:sz w:val="16"/>
                <w:szCs w:val="16"/>
                <w:lang w:val="en-US"/>
              </w:rPr>
              <w:t>Varying measurement instrument (</w:t>
            </w:r>
            <w:r w:rsidRPr="00755972">
              <w:rPr>
                <w:rFonts w:ascii="Times New Roman" w:eastAsia="Calibri" w:hAnsi="Times New Roman" w:cs="Times New Roman"/>
                <w:b/>
                <w:i/>
                <w:color w:val="0070C0"/>
                <w:sz w:val="16"/>
                <w:szCs w:val="16"/>
                <w:lang w:val="en-US"/>
              </w:rPr>
              <w:t>e</w:t>
            </w:r>
            <w:r w:rsidRPr="00755972">
              <w:rPr>
                <w:rFonts w:ascii="Times New Roman" w:eastAsia="Calibri" w:hAnsi="Times New Roman" w:cs="Times New Roman"/>
                <w:b/>
                <w:color w:val="0070C0"/>
                <w:sz w:val="16"/>
                <w:szCs w:val="16"/>
                <w:lang w:val="en-US"/>
              </w:rPr>
              <w:t xml:space="preserve"> effect sizes /</w:t>
            </w:r>
            <w:r w:rsidRPr="00755972">
              <w:rPr>
                <w:rFonts w:ascii="Times New Roman" w:eastAsia="Calibri" w:hAnsi="Times New Roman" w:cs="Times New Roman"/>
                <w:b/>
                <w:i/>
                <w:color w:val="0070C0"/>
                <w:sz w:val="16"/>
                <w:szCs w:val="16"/>
                <w:lang w:val="en-US"/>
              </w:rPr>
              <w:t xml:space="preserve"> h</w:t>
            </w:r>
            <w:r w:rsidRPr="00755972">
              <w:rPr>
                <w:rFonts w:ascii="Times New Roman" w:eastAsia="Calibri" w:hAnsi="Times New Roman" w:cs="Times New Roman"/>
                <w:b/>
                <w:color w:val="0070C0"/>
                <w:sz w:val="16"/>
                <w:szCs w:val="16"/>
                <w:lang w:val="en-US"/>
              </w:rPr>
              <w:t xml:space="preserve"> samples)</w:t>
            </w:r>
          </w:p>
        </w:tc>
        <w:tc>
          <w:tcPr>
            <w:tcW w:w="709" w:type="dxa"/>
          </w:tcPr>
          <w:p w14:paraId="270547B1"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708" w:type="dxa"/>
          </w:tcPr>
          <w:p w14:paraId="109C0FDE"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709" w:type="dxa"/>
          </w:tcPr>
          <w:p w14:paraId="4E1984D3"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851" w:type="dxa"/>
          </w:tcPr>
          <w:p w14:paraId="44096FF0"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661" w:type="dxa"/>
          </w:tcPr>
          <w:p w14:paraId="3918297F"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6EFCC8C5"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72AF3363"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465346B0"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03CBB32B"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38A53B4F"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35E11280"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168F994F" w14:textId="77777777" w:rsidR="00755972" w:rsidRPr="00755972" w:rsidRDefault="00755972" w:rsidP="00962300">
            <w:pPr>
              <w:rPr>
                <w:rFonts w:ascii="Calibri" w:eastAsia="Calibri" w:hAnsi="Calibri" w:cs="Times New Roman"/>
                <w:color w:val="0070C0"/>
                <w:sz w:val="16"/>
                <w:szCs w:val="16"/>
                <w:lang w:val="en-GB"/>
              </w:rPr>
            </w:pPr>
          </w:p>
        </w:tc>
      </w:tr>
      <w:tr w:rsidR="00755972" w:rsidRPr="00755972" w14:paraId="4738A9F2" w14:textId="77777777" w:rsidTr="00962300">
        <w:trPr>
          <w:gridAfter w:val="8"/>
          <w:wAfter w:w="5624" w:type="dxa"/>
          <w:trHeight w:hRule="exact" w:val="227"/>
        </w:trPr>
        <w:tc>
          <w:tcPr>
            <w:tcW w:w="1276" w:type="dxa"/>
            <w:gridSpan w:val="2"/>
          </w:tcPr>
          <w:p w14:paraId="7D16260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Different </w:t>
            </w:r>
            <w:proofErr w:type="spellStart"/>
            <w:r w:rsidRPr="00755972">
              <w:rPr>
                <w:rFonts w:ascii="Times New Roman" w:eastAsia="Calibri" w:hAnsi="Times New Roman" w:cs="Times New Roman"/>
                <w:color w:val="0070C0"/>
                <w:sz w:val="16"/>
                <w:szCs w:val="16"/>
              </w:rPr>
              <w:t>test</w:t>
            </w:r>
            <w:proofErr w:type="spellEnd"/>
          </w:p>
        </w:tc>
        <w:tc>
          <w:tcPr>
            <w:tcW w:w="709" w:type="dxa"/>
            <w:gridSpan w:val="2"/>
          </w:tcPr>
          <w:p w14:paraId="55BD322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399/35</w:t>
            </w:r>
          </w:p>
        </w:tc>
        <w:tc>
          <w:tcPr>
            <w:tcW w:w="850" w:type="dxa"/>
          </w:tcPr>
          <w:p w14:paraId="563A061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293/30</w:t>
            </w:r>
          </w:p>
        </w:tc>
        <w:tc>
          <w:tcPr>
            <w:tcW w:w="709" w:type="dxa"/>
          </w:tcPr>
          <w:p w14:paraId="0B0981B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06C23B0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35/5</w:t>
            </w:r>
          </w:p>
        </w:tc>
        <w:tc>
          <w:tcPr>
            <w:tcW w:w="709" w:type="dxa"/>
          </w:tcPr>
          <w:p w14:paraId="645E299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36/5</w:t>
            </w:r>
          </w:p>
        </w:tc>
        <w:tc>
          <w:tcPr>
            <w:tcW w:w="708" w:type="dxa"/>
          </w:tcPr>
          <w:p w14:paraId="0B6E87B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2A58FC4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32D2FB3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62FD765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6/1</w:t>
            </w:r>
          </w:p>
        </w:tc>
        <w:tc>
          <w:tcPr>
            <w:tcW w:w="708" w:type="dxa"/>
          </w:tcPr>
          <w:p w14:paraId="30B24C10"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23/4</w:t>
            </w:r>
          </w:p>
        </w:tc>
        <w:tc>
          <w:tcPr>
            <w:tcW w:w="709" w:type="dxa"/>
          </w:tcPr>
          <w:p w14:paraId="431CD4D5"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6/1</w:t>
            </w:r>
          </w:p>
        </w:tc>
        <w:tc>
          <w:tcPr>
            <w:tcW w:w="851" w:type="dxa"/>
          </w:tcPr>
          <w:p w14:paraId="441DD31C"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0D60F1D5" w14:textId="77777777" w:rsidTr="00962300">
        <w:trPr>
          <w:gridAfter w:val="8"/>
          <w:wAfter w:w="5624" w:type="dxa"/>
          <w:trHeight w:hRule="exact" w:val="227"/>
        </w:trPr>
        <w:tc>
          <w:tcPr>
            <w:tcW w:w="1134" w:type="dxa"/>
          </w:tcPr>
          <w:p w14:paraId="63DC7B6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Same </w:t>
            </w:r>
            <w:proofErr w:type="spellStart"/>
            <w:r w:rsidRPr="00755972">
              <w:rPr>
                <w:rFonts w:ascii="Times New Roman" w:eastAsia="Calibri" w:hAnsi="Times New Roman" w:cs="Times New Roman"/>
                <w:color w:val="0070C0"/>
                <w:sz w:val="16"/>
                <w:szCs w:val="16"/>
              </w:rPr>
              <w:t>test</w:t>
            </w:r>
            <w:proofErr w:type="spellEnd"/>
          </w:p>
        </w:tc>
        <w:tc>
          <w:tcPr>
            <w:tcW w:w="851" w:type="dxa"/>
            <w:gridSpan w:val="3"/>
          </w:tcPr>
          <w:p w14:paraId="1C774476" w14:textId="77777777" w:rsidR="00755972" w:rsidRPr="00755972" w:rsidRDefault="00755972" w:rsidP="00962300">
            <w:pPr>
              <w:spacing w:line="240" w:lineRule="auto"/>
              <w:contextualSpacing/>
              <w:jc w:val="cente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751/172</w:t>
            </w:r>
          </w:p>
        </w:tc>
        <w:tc>
          <w:tcPr>
            <w:tcW w:w="850" w:type="dxa"/>
          </w:tcPr>
          <w:p w14:paraId="268A2A2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303/122</w:t>
            </w:r>
          </w:p>
        </w:tc>
        <w:tc>
          <w:tcPr>
            <w:tcW w:w="709" w:type="dxa"/>
          </w:tcPr>
          <w:p w14:paraId="1D7EDD8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2704431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123/65</w:t>
            </w:r>
          </w:p>
        </w:tc>
        <w:tc>
          <w:tcPr>
            <w:tcW w:w="709" w:type="dxa"/>
          </w:tcPr>
          <w:p w14:paraId="698F20D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121/55</w:t>
            </w:r>
          </w:p>
        </w:tc>
        <w:tc>
          <w:tcPr>
            <w:tcW w:w="708" w:type="dxa"/>
          </w:tcPr>
          <w:p w14:paraId="32EC0DF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24E043C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4A94DF9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4C537E53"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46/25</w:t>
            </w:r>
          </w:p>
        </w:tc>
        <w:tc>
          <w:tcPr>
            <w:tcW w:w="708" w:type="dxa"/>
          </w:tcPr>
          <w:p w14:paraId="3A220C6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79/52</w:t>
            </w:r>
          </w:p>
        </w:tc>
        <w:tc>
          <w:tcPr>
            <w:tcW w:w="709" w:type="dxa"/>
          </w:tcPr>
          <w:p w14:paraId="47425B2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39/23</w:t>
            </w:r>
          </w:p>
        </w:tc>
        <w:tc>
          <w:tcPr>
            <w:tcW w:w="851" w:type="dxa"/>
          </w:tcPr>
          <w:p w14:paraId="57AFC68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43/4</w:t>
            </w:r>
          </w:p>
        </w:tc>
      </w:tr>
      <w:tr w:rsidR="00755972" w:rsidRPr="00755972" w14:paraId="13AB502C" w14:textId="77777777" w:rsidTr="00962300">
        <w:trPr>
          <w:gridAfter w:val="8"/>
          <w:wAfter w:w="5624" w:type="dxa"/>
          <w:trHeight w:hRule="exact" w:val="227"/>
        </w:trPr>
        <w:tc>
          <w:tcPr>
            <w:tcW w:w="1276" w:type="dxa"/>
            <w:gridSpan w:val="2"/>
          </w:tcPr>
          <w:p w14:paraId="5B2A2D5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Same t. </w:t>
            </w:r>
            <w:proofErr w:type="spellStart"/>
            <w:r w:rsidRPr="00755972">
              <w:rPr>
                <w:rFonts w:ascii="Times New Roman" w:eastAsia="Calibri" w:hAnsi="Times New Roman" w:cs="Times New Roman"/>
                <w:color w:val="0070C0"/>
                <w:sz w:val="16"/>
                <w:szCs w:val="16"/>
              </w:rPr>
              <w:t>family</w:t>
            </w:r>
            <w:proofErr w:type="spellEnd"/>
          </w:p>
        </w:tc>
        <w:tc>
          <w:tcPr>
            <w:tcW w:w="709" w:type="dxa"/>
            <w:gridSpan w:val="2"/>
          </w:tcPr>
          <w:p w14:paraId="7C1ABFA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102/27</w:t>
            </w:r>
          </w:p>
        </w:tc>
        <w:tc>
          <w:tcPr>
            <w:tcW w:w="850" w:type="dxa"/>
          </w:tcPr>
          <w:p w14:paraId="2936F0A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51/22</w:t>
            </w:r>
          </w:p>
        </w:tc>
        <w:tc>
          <w:tcPr>
            <w:tcW w:w="709" w:type="dxa"/>
          </w:tcPr>
          <w:p w14:paraId="3BBA730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7ADAECB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35/13</w:t>
            </w:r>
          </w:p>
        </w:tc>
        <w:tc>
          <w:tcPr>
            <w:tcW w:w="709" w:type="dxa"/>
          </w:tcPr>
          <w:p w14:paraId="3BB906C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5/3</w:t>
            </w:r>
          </w:p>
        </w:tc>
        <w:tc>
          <w:tcPr>
            <w:tcW w:w="708" w:type="dxa"/>
          </w:tcPr>
          <w:p w14:paraId="4445940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3C4B9513"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3AA2C1E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10F5D07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tcPr>
          <w:p w14:paraId="414BA113"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11/8</w:t>
            </w:r>
          </w:p>
        </w:tc>
        <w:tc>
          <w:tcPr>
            <w:tcW w:w="709" w:type="dxa"/>
          </w:tcPr>
          <w:p w14:paraId="0D6F3E0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7FAC64F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1/1</w:t>
            </w:r>
          </w:p>
        </w:tc>
      </w:tr>
      <w:tr w:rsidR="00755972" w:rsidRPr="00755972" w14:paraId="111B2492" w14:textId="77777777" w:rsidTr="00962300">
        <w:trPr>
          <w:trHeight w:hRule="exact" w:val="227"/>
        </w:trPr>
        <w:tc>
          <w:tcPr>
            <w:tcW w:w="7088" w:type="dxa"/>
            <w:gridSpan w:val="11"/>
          </w:tcPr>
          <w:p w14:paraId="2E2F710A"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r w:rsidRPr="00755972">
              <w:rPr>
                <w:rFonts w:ascii="Times New Roman" w:eastAsia="Calibri" w:hAnsi="Times New Roman" w:cs="Times New Roman"/>
                <w:b/>
                <w:color w:val="0070C0"/>
                <w:sz w:val="16"/>
                <w:szCs w:val="16"/>
                <w:lang w:val="en-US"/>
              </w:rPr>
              <w:t>Complete test (</w:t>
            </w:r>
            <w:r w:rsidRPr="00755972">
              <w:rPr>
                <w:rFonts w:ascii="Times New Roman" w:eastAsia="Calibri" w:hAnsi="Times New Roman" w:cs="Times New Roman"/>
                <w:b/>
                <w:i/>
                <w:color w:val="0070C0"/>
                <w:sz w:val="16"/>
                <w:szCs w:val="16"/>
                <w:lang w:val="en-US"/>
              </w:rPr>
              <w:t>e</w:t>
            </w:r>
            <w:r w:rsidRPr="00755972">
              <w:rPr>
                <w:rFonts w:ascii="Times New Roman" w:eastAsia="Calibri" w:hAnsi="Times New Roman" w:cs="Times New Roman"/>
                <w:b/>
                <w:color w:val="0070C0"/>
                <w:sz w:val="16"/>
                <w:szCs w:val="16"/>
                <w:lang w:val="en-US"/>
              </w:rPr>
              <w:t xml:space="preserve"> effect sizes /</w:t>
            </w:r>
            <w:r w:rsidRPr="00755972">
              <w:rPr>
                <w:rFonts w:ascii="Times New Roman" w:eastAsia="Calibri" w:hAnsi="Times New Roman" w:cs="Times New Roman"/>
                <w:b/>
                <w:i/>
                <w:color w:val="0070C0"/>
                <w:sz w:val="16"/>
                <w:szCs w:val="16"/>
                <w:lang w:val="en-US"/>
              </w:rPr>
              <w:t xml:space="preserve"> h</w:t>
            </w:r>
            <w:r w:rsidRPr="00755972">
              <w:rPr>
                <w:rFonts w:ascii="Times New Roman" w:eastAsia="Calibri" w:hAnsi="Times New Roman" w:cs="Times New Roman"/>
                <w:b/>
                <w:color w:val="0070C0"/>
                <w:sz w:val="16"/>
                <w:szCs w:val="16"/>
                <w:lang w:val="en-US"/>
              </w:rPr>
              <w:t xml:space="preserve"> samples)</w:t>
            </w:r>
          </w:p>
        </w:tc>
        <w:tc>
          <w:tcPr>
            <w:tcW w:w="709" w:type="dxa"/>
          </w:tcPr>
          <w:p w14:paraId="6D106A4A"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708" w:type="dxa"/>
          </w:tcPr>
          <w:p w14:paraId="29CA9B09"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709" w:type="dxa"/>
          </w:tcPr>
          <w:p w14:paraId="5CAA6F60"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851" w:type="dxa"/>
          </w:tcPr>
          <w:p w14:paraId="117F9E2E"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661" w:type="dxa"/>
          </w:tcPr>
          <w:p w14:paraId="67E3F831"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2FB55375"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5A4F794F"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35EDA251"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7878D65D"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4EC49EED"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6811CEB9"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0E348D3D" w14:textId="77777777" w:rsidR="00755972" w:rsidRPr="00755972" w:rsidRDefault="00755972" w:rsidP="00962300">
            <w:pPr>
              <w:rPr>
                <w:rFonts w:ascii="Calibri" w:eastAsia="Calibri" w:hAnsi="Calibri" w:cs="Times New Roman"/>
                <w:color w:val="0070C0"/>
                <w:sz w:val="16"/>
                <w:szCs w:val="16"/>
                <w:lang w:val="en-GB"/>
              </w:rPr>
            </w:pPr>
          </w:p>
        </w:tc>
      </w:tr>
      <w:tr w:rsidR="00755972" w:rsidRPr="00755972" w14:paraId="3745453A" w14:textId="77777777" w:rsidTr="00962300">
        <w:trPr>
          <w:gridAfter w:val="8"/>
          <w:wAfter w:w="5624" w:type="dxa"/>
          <w:trHeight w:hRule="exact" w:val="227"/>
        </w:trPr>
        <w:tc>
          <w:tcPr>
            <w:tcW w:w="1276" w:type="dxa"/>
            <w:gridSpan w:val="2"/>
          </w:tcPr>
          <w:p w14:paraId="5956AC7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Complete</w:t>
            </w:r>
            <w:proofErr w:type="spellEnd"/>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test</w:t>
            </w:r>
            <w:proofErr w:type="spellEnd"/>
          </w:p>
        </w:tc>
        <w:tc>
          <w:tcPr>
            <w:tcW w:w="709" w:type="dxa"/>
            <w:gridSpan w:val="2"/>
          </w:tcPr>
          <w:p w14:paraId="6D23FAC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928/161</w:t>
            </w:r>
          </w:p>
        </w:tc>
        <w:tc>
          <w:tcPr>
            <w:tcW w:w="850" w:type="dxa"/>
          </w:tcPr>
          <w:p w14:paraId="18583CB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585/124</w:t>
            </w:r>
          </w:p>
        </w:tc>
        <w:tc>
          <w:tcPr>
            <w:tcW w:w="709" w:type="dxa"/>
          </w:tcPr>
          <w:p w14:paraId="0C1E411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7FB354C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107/45</w:t>
            </w:r>
          </w:p>
        </w:tc>
        <w:tc>
          <w:tcPr>
            <w:tcW w:w="709" w:type="dxa"/>
          </w:tcPr>
          <w:p w14:paraId="1DC7950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123/40</w:t>
            </w:r>
          </w:p>
        </w:tc>
        <w:tc>
          <w:tcPr>
            <w:tcW w:w="708" w:type="dxa"/>
          </w:tcPr>
          <w:p w14:paraId="0CAD25C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699017C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7/4</w:t>
            </w:r>
          </w:p>
        </w:tc>
        <w:tc>
          <w:tcPr>
            <w:tcW w:w="709" w:type="dxa"/>
          </w:tcPr>
          <w:p w14:paraId="57ECA26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2/2</w:t>
            </w:r>
          </w:p>
        </w:tc>
        <w:tc>
          <w:tcPr>
            <w:tcW w:w="709" w:type="dxa"/>
          </w:tcPr>
          <w:p w14:paraId="2C2022D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9/7</w:t>
            </w:r>
          </w:p>
        </w:tc>
        <w:tc>
          <w:tcPr>
            <w:tcW w:w="708" w:type="dxa"/>
          </w:tcPr>
          <w:p w14:paraId="67E5538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80/36</w:t>
            </w:r>
          </w:p>
        </w:tc>
        <w:tc>
          <w:tcPr>
            <w:tcW w:w="709" w:type="dxa"/>
          </w:tcPr>
          <w:p w14:paraId="63C1DEB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15/10</w:t>
            </w:r>
          </w:p>
        </w:tc>
        <w:tc>
          <w:tcPr>
            <w:tcW w:w="851" w:type="dxa"/>
          </w:tcPr>
          <w:p w14:paraId="1F8B1F8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7/2</w:t>
            </w:r>
          </w:p>
        </w:tc>
      </w:tr>
      <w:tr w:rsidR="00755972" w:rsidRPr="00755972" w14:paraId="57BEE206" w14:textId="77777777" w:rsidTr="00962300">
        <w:trPr>
          <w:gridAfter w:val="8"/>
          <w:wAfter w:w="5624" w:type="dxa"/>
          <w:trHeight w:hRule="exact" w:val="227"/>
        </w:trPr>
        <w:tc>
          <w:tcPr>
            <w:tcW w:w="1276" w:type="dxa"/>
            <w:gridSpan w:val="2"/>
          </w:tcPr>
          <w:p w14:paraId="777D8AF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Not </w:t>
            </w:r>
            <w:proofErr w:type="spellStart"/>
            <w:r w:rsidRPr="00755972">
              <w:rPr>
                <w:rFonts w:ascii="Times New Roman" w:eastAsia="Calibri" w:hAnsi="Times New Roman" w:cs="Times New Roman"/>
                <w:color w:val="0070C0"/>
                <w:sz w:val="16"/>
                <w:szCs w:val="16"/>
              </w:rPr>
              <w:t>complete</w:t>
            </w:r>
            <w:proofErr w:type="spellEnd"/>
          </w:p>
        </w:tc>
        <w:tc>
          <w:tcPr>
            <w:tcW w:w="709" w:type="dxa"/>
            <w:gridSpan w:val="2"/>
          </w:tcPr>
          <w:p w14:paraId="2649688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358/57</w:t>
            </w:r>
          </w:p>
        </w:tc>
        <w:tc>
          <w:tcPr>
            <w:tcW w:w="850" w:type="dxa"/>
          </w:tcPr>
          <w:p w14:paraId="693C808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63/32</w:t>
            </w:r>
          </w:p>
        </w:tc>
        <w:tc>
          <w:tcPr>
            <w:tcW w:w="709" w:type="dxa"/>
          </w:tcPr>
          <w:p w14:paraId="511B815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273D358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88/33</w:t>
            </w:r>
          </w:p>
        </w:tc>
        <w:tc>
          <w:tcPr>
            <w:tcW w:w="709" w:type="dxa"/>
          </w:tcPr>
          <w:p w14:paraId="723B56D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49/22</w:t>
            </w:r>
          </w:p>
        </w:tc>
        <w:tc>
          <w:tcPr>
            <w:tcW w:w="708" w:type="dxa"/>
          </w:tcPr>
          <w:p w14:paraId="697FEF1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6C0435F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8/8</w:t>
            </w:r>
          </w:p>
        </w:tc>
        <w:tc>
          <w:tcPr>
            <w:tcW w:w="709" w:type="dxa"/>
          </w:tcPr>
          <w:p w14:paraId="78976B8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5/5</w:t>
            </w:r>
          </w:p>
        </w:tc>
        <w:tc>
          <w:tcPr>
            <w:tcW w:w="709" w:type="dxa"/>
          </w:tcPr>
          <w:p w14:paraId="6404B40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43/19</w:t>
            </w:r>
          </w:p>
        </w:tc>
        <w:tc>
          <w:tcPr>
            <w:tcW w:w="708" w:type="dxa"/>
          </w:tcPr>
          <w:p w14:paraId="237BE50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54/25</w:t>
            </w:r>
          </w:p>
        </w:tc>
        <w:tc>
          <w:tcPr>
            <w:tcW w:w="709" w:type="dxa"/>
          </w:tcPr>
          <w:p w14:paraId="630E585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30/14</w:t>
            </w:r>
          </w:p>
        </w:tc>
        <w:tc>
          <w:tcPr>
            <w:tcW w:w="851" w:type="dxa"/>
          </w:tcPr>
          <w:p w14:paraId="38600C2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43/4</w:t>
            </w:r>
          </w:p>
        </w:tc>
      </w:tr>
      <w:tr w:rsidR="00755972" w:rsidRPr="00755972" w14:paraId="7862352F" w14:textId="77777777" w:rsidTr="00962300">
        <w:trPr>
          <w:trHeight w:hRule="exact" w:val="227"/>
        </w:trPr>
        <w:tc>
          <w:tcPr>
            <w:tcW w:w="7088" w:type="dxa"/>
            <w:gridSpan w:val="11"/>
          </w:tcPr>
          <w:p w14:paraId="50F1E050"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r w:rsidRPr="00755972">
              <w:rPr>
                <w:rFonts w:ascii="Times New Roman" w:eastAsia="Calibri" w:hAnsi="Times New Roman" w:cs="Times New Roman"/>
                <w:b/>
                <w:color w:val="0070C0"/>
                <w:sz w:val="16"/>
                <w:szCs w:val="16"/>
                <w:lang w:val="en-US"/>
              </w:rPr>
              <w:t>Geographic location (</w:t>
            </w:r>
            <w:r w:rsidRPr="00755972">
              <w:rPr>
                <w:rFonts w:ascii="Times New Roman" w:eastAsia="Calibri" w:hAnsi="Times New Roman" w:cs="Times New Roman"/>
                <w:b/>
                <w:i/>
                <w:color w:val="0070C0"/>
                <w:sz w:val="16"/>
                <w:szCs w:val="16"/>
                <w:lang w:val="en-US"/>
              </w:rPr>
              <w:t>e</w:t>
            </w:r>
            <w:r w:rsidRPr="00755972">
              <w:rPr>
                <w:rFonts w:ascii="Times New Roman" w:eastAsia="Calibri" w:hAnsi="Times New Roman" w:cs="Times New Roman"/>
                <w:b/>
                <w:color w:val="0070C0"/>
                <w:sz w:val="16"/>
                <w:szCs w:val="16"/>
                <w:lang w:val="en-US"/>
              </w:rPr>
              <w:t xml:space="preserve"> effect sizes /</w:t>
            </w:r>
            <w:r w:rsidRPr="00755972">
              <w:rPr>
                <w:rFonts w:ascii="Times New Roman" w:eastAsia="Calibri" w:hAnsi="Times New Roman" w:cs="Times New Roman"/>
                <w:b/>
                <w:i/>
                <w:color w:val="0070C0"/>
                <w:sz w:val="16"/>
                <w:szCs w:val="16"/>
                <w:lang w:val="en-US"/>
              </w:rPr>
              <w:t xml:space="preserve"> h</w:t>
            </w:r>
            <w:r w:rsidRPr="00755972">
              <w:rPr>
                <w:rFonts w:ascii="Times New Roman" w:eastAsia="Calibri" w:hAnsi="Times New Roman" w:cs="Times New Roman"/>
                <w:b/>
                <w:color w:val="0070C0"/>
                <w:sz w:val="16"/>
                <w:szCs w:val="16"/>
                <w:lang w:val="en-US"/>
              </w:rPr>
              <w:t xml:space="preserve"> samples)</w:t>
            </w:r>
          </w:p>
        </w:tc>
        <w:tc>
          <w:tcPr>
            <w:tcW w:w="709" w:type="dxa"/>
          </w:tcPr>
          <w:p w14:paraId="6A37389F"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708" w:type="dxa"/>
          </w:tcPr>
          <w:p w14:paraId="63842A9D"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709" w:type="dxa"/>
          </w:tcPr>
          <w:p w14:paraId="6063B6BB"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851" w:type="dxa"/>
          </w:tcPr>
          <w:p w14:paraId="6C65FAC6" w14:textId="77777777" w:rsidR="00755972" w:rsidRPr="00755972" w:rsidRDefault="00755972" w:rsidP="00962300">
            <w:pPr>
              <w:spacing w:line="240" w:lineRule="auto"/>
              <w:contextualSpacing/>
              <w:rPr>
                <w:rFonts w:ascii="Times New Roman" w:eastAsia="Calibri" w:hAnsi="Times New Roman" w:cs="Times New Roman"/>
                <w:b/>
                <w:color w:val="0070C0"/>
                <w:sz w:val="16"/>
                <w:szCs w:val="16"/>
                <w:lang w:val="en-US"/>
              </w:rPr>
            </w:pPr>
          </w:p>
        </w:tc>
        <w:tc>
          <w:tcPr>
            <w:tcW w:w="661" w:type="dxa"/>
          </w:tcPr>
          <w:p w14:paraId="1F526BC7"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37FD6FDC"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10B9181A"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27DE545F"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17577976"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11DB5925"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26F7998A" w14:textId="77777777" w:rsidR="00755972" w:rsidRPr="00755972" w:rsidRDefault="00755972" w:rsidP="00962300">
            <w:pPr>
              <w:rPr>
                <w:rFonts w:ascii="Calibri" w:eastAsia="Calibri" w:hAnsi="Calibri" w:cs="Times New Roman"/>
                <w:color w:val="0070C0"/>
                <w:sz w:val="16"/>
                <w:szCs w:val="16"/>
                <w:lang w:val="en-GB"/>
              </w:rPr>
            </w:pPr>
          </w:p>
        </w:tc>
        <w:tc>
          <w:tcPr>
            <w:tcW w:w="709" w:type="dxa"/>
          </w:tcPr>
          <w:p w14:paraId="03CA0659" w14:textId="77777777" w:rsidR="00755972" w:rsidRPr="00755972" w:rsidRDefault="00755972" w:rsidP="00962300">
            <w:pPr>
              <w:rPr>
                <w:rFonts w:ascii="Calibri" w:eastAsia="Calibri" w:hAnsi="Calibri" w:cs="Times New Roman"/>
                <w:color w:val="0070C0"/>
                <w:sz w:val="16"/>
                <w:szCs w:val="16"/>
                <w:lang w:val="en-GB"/>
              </w:rPr>
            </w:pPr>
          </w:p>
        </w:tc>
      </w:tr>
      <w:tr w:rsidR="00755972" w:rsidRPr="00755972" w14:paraId="5CEB43AC" w14:textId="77777777" w:rsidTr="00962300">
        <w:trPr>
          <w:gridAfter w:val="8"/>
          <w:wAfter w:w="5624" w:type="dxa"/>
          <w:trHeight w:hRule="exact" w:val="227"/>
        </w:trPr>
        <w:tc>
          <w:tcPr>
            <w:tcW w:w="1276" w:type="dxa"/>
            <w:gridSpan w:val="2"/>
            <w:hideMark/>
          </w:tcPr>
          <w:p w14:paraId="6A9F366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Africa</w:t>
            </w:r>
            <w:proofErr w:type="spellEnd"/>
          </w:p>
        </w:tc>
        <w:tc>
          <w:tcPr>
            <w:tcW w:w="709" w:type="dxa"/>
            <w:gridSpan w:val="2"/>
          </w:tcPr>
          <w:p w14:paraId="78F6B74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3/1</w:t>
            </w:r>
          </w:p>
        </w:tc>
        <w:tc>
          <w:tcPr>
            <w:tcW w:w="850" w:type="dxa"/>
          </w:tcPr>
          <w:p w14:paraId="2BE2F36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3CA11FD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0C4E8DD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3CA5113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3/1</w:t>
            </w:r>
          </w:p>
        </w:tc>
        <w:tc>
          <w:tcPr>
            <w:tcW w:w="708" w:type="dxa"/>
          </w:tcPr>
          <w:p w14:paraId="2391E16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2E80899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142ABAD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464EE6A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tcPr>
          <w:p w14:paraId="5BF2997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04F71293"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159053CB"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47A874A5" w14:textId="77777777" w:rsidTr="00962300">
        <w:trPr>
          <w:gridAfter w:val="8"/>
          <w:wAfter w:w="5624" w:type="dxa"/>
          <w:trHeight w:hRule="exact" w:val="227"/>
        </w:trPr>
        <w:tc>
          <w:tcPr>
            <w:tcW w:w="1276" w:type="dxa"/>
            <w:gridSpan w:val="2"/>
          </w:tcPr>
          <w:p w14:paraId="48900EC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Asia</w:t>
            </w:r>
          </w:p>
        </w:tc>
        <w:tc>
          <w:tcPr>
            <w:tcW w:w="709" w:type="dxa"/>
            <w:gridSpan w:val="2"/>
          </w:tcPr>
          <w:p w14:paraId="5993B45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33/5</w:t>
            </w:r>
          </w:p>
        </w:tc>
        <w:tc>
          <w:tcPr>
            <w:tcW w:w="850" w:type="dxa"/>
          </w:tcPr>
          <w:p w14:paraId="127A7BD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8/3</w:t>
            </w:r>
          </w:p>
        </w:tc>
        <w:tc>
          <w:tcPr>
            <w:tcW w:w="709" w:type="dxa"/>
          </w:tcPr>
          <w:p w14:paraId="7FECF7A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40E6F0F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5/3</w:t>
            </w:r>
          </w:p>
        </w:tc>
        <w:tc>
          <w:tcPr>
            <w:tcW w:w="709" w:type="dxa"/>
          </w:tcPr>
          <w:p w14:paraId="76B6AE8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6/1</w:t>
            </w:r>
          </w:p>
        </w:tc>
        <w:tc>
          <w:tcPr>
            <w:tcW w:w="708" w:type="dxa"/>
          </w:tcPr>
          <w:p w14:paraId="59538FB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75BC814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5BB90E1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655E34F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6/1</w:t>
            </w:r>
          </w:p>
        </w:tc>
        <w:tc>
          <w:tcPr>
            <w:tcW w:w="708" w:type="dxa"/>
          </w:tcPr>
          <w:p w14:paraId="6A21B7F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2/2</w:t>
            </w:r>
          </w:p>
        </w:tc>
        <w:tc>
          <w:tcPr>
            <w:tcW w:w="709" w:type="dxa"/>
          </w:tcPr>
          <w:p w14:paraId="2A9ABA2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6/1</w:t>
            </w:r>
          </w:p>
        </w:tc>
        <w:tc>
          <w:tcPr>
            <w:tcW w:w="851" w:type="dxa"/>
          </w:tcPr>
          <w:p w14:paraId="0CE4FC1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07F4898E" w14:textId="77777777" w:rsidTr="00962300">
        <w:trPr>
          <w:gridAfter w:val="8"/>
          <w:wAfter w:w="5624" w:type="dxa"/>
          <w:trHeight w:hRule="exact" w:val="227"/>
        </w:trPr>
        <w:tc>
          <w:tcPr>
            <w:tcW w:w="1276" w:type="dxa"/>
            <w:gridSpan w:val="2"/>
          </w:tcPr>
          <w:p w14:paraId="248FB9C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Europe</w:t>
            </w:r>
          </w:p>
        </w:tc>
        <w:tc>
          <w:tcPr>
            <w:tcW w:w="709" w:type="dxa"/>
            <w:gridSpan w:val="2"/>
          </w:tcPr>
          <w:p w14:paraId="38D7E1D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420/62</w:t>
            </w:r>
          </w:p>
        </w:tc>
        <w:tc>
          <w:tcPr>
            <w:tcW w:w="850" w:type="dxa"/>
          </w:tcPr>
          <w:p w14:paraId="4CFFABF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170/36</w:t>
            </w:r>
          </w:p>
        </w:tc>
        <w:tc>
          <w:tcPr>
            <w:tcW w:w="709" w:type="dxa"/>
          </w:tcPr>
          <w:p w14:paraId="077487F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1C9187F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71/15</w:t>
            </w:r>
          </w:p>
        </w:tc>
        <w:tc>
          <w:tcPr>
            <w:tcW w:w="709" w:type="dxa"/>
          </w:tcPr>
          <w:p w14:paraId="161907A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83/29</w:t>
            </w:r>
          </w:p>
        </w:tc>
        <w:tc>
          <w:tcPr>
            <w:tcW w:w="708" w:type="dxa"/>
          </w:tcPr>
          <w:p w14:paraId="5946BEF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7/2</w:t>
            </w:r>
          </w:p>
        </w:tc>
        <w:tc>
          <w:tcPr>
            <w:tcW w:w="709" w:type="dxa"/>
          </w:tcPr>
          <w:p w14:paraId="0A1835B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4/4</w:t>
            </w:r>
          </w:p>
        </w:tc>
        <w:tc>
          <w:tcPr>
            <w:tcW w:w="709" w:type="dxa"/>
          </w:tcPr>
          <w:p w14:paraId="5DD255B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2/2</w:t>
            </w:r>
          </w:p>
        </w:tc>
        <w:tc>
          <w:tcPr>
            <w:tcW w:w="709" w:type="dxa"/>
          </w:tcPr>
          <w:p w14:paraId="6930622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15/7</w:t>
            </w:r>
          </w:p>
        </w:tc>
        <w:tc>
          <w:tcPr>
            <w:tcW w:w="708" w:type="dxa"/>
          </w:tcPr>
          <w:p w14:paraId="0032E70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62/11</w:t>
            </w:r>
          </w:p>
        </w:tc>
        <w:tc>
          <w:tcPr>
            <w:tcW w:w="709" w:type="dxa"/>
          </w:tcPr>
          <w:p w14:paraId="3BD60ED3"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6/4</w:t>
            </w:r>
          </w:p>
        </w:tc>
        <w:tc>
          <w:tcPr>
            <w:tcW w:w="851" w:type="dxa"/>
          </w:tcPr>
          <w:p w14:paraId="1E03843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38/4</w:t>
            </w:r>
          </w:p>
        </w:tc>
      </w:tr>
      <w:tr w:rsidR="00755972" w:rsidRPr="00755972" w14:paraId="7FE726BD" w14:textId="77777777" w:rsidTr="00962300">
        <w:trPr>
          <w:gridAfter w:val="8"/>
          <w:wAfter w:w="5624" w:type="dxa"/>
          <w:trHeight w:hRule="exact" w:val="227"/>
        </w:trPr>
        <w:tc>
          <w:tcPr>
            <w:tcW w:w="1276" w:type="dxa"/>
            <w:gridSpan w:val="2"/>
          </w:tcPr>
          <w:p w14:paraId="4B4DAFF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N. </w:t>
            </w:r>
            <w:proofErr w:type="spellStart"/>
            <w:r w:rsidRPr="00755972">
              <w:rPr>
                <w:rFonts w:ascii="Times New Roman" w:eastAsia="Calibri" w:hAnsi="Times New Roman" w:cs="Times New Roman"/>
                <w:color w:val="0070C0"/>
                <w:sz w:val="16"/>
                <w:szCs w:val="16"/>
              </w:rPr>
              <w:t>America</w:t>
            </w:r>
            <w:proofErr w:type="spellEnd"/>
          </w:p>
        </w:tc>
        <w:tc>
          <w:tcPr>
            <w:tcW w:w="709" w:type="dxa"/>
            <w:gridSpan w:val="2"/>
          </w:tcPr>
          <w:p w14:paraId="7E63F34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808/134</w:t>
            </w:r>
          </w:p>
        </w:tc>
        <w:tc>
          <w:tcPr>
            <w:tcW w:w="850" w:type="dxa"/>
          </w:tcPr>
          <w:p w14:paraId="5B793AF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449/108</w:t>
            </w:r>
          </w:p>
        </w:tc>
        <w:tc>
          <w:tcPr>
            <w:tcW w:w="709" w:type="dxa"/>
          </w:tcPr>
          <w:p w14:paraId="54D7207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5C056B2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119/59</w:t>
            </w:r>
          </w:p>
        </w:tc>
        <w:tc>
          <w:tcPr>
            <w:tcW w:w="709" w:type="dxa"/>
          </w:tcPr>
          <w:p w14:paraId="56ED26B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79/29</w:t>
            </w:r>
          </w:p>
        </w:tc>
        <w:tc>
          <w:tcPr>
            <w:tcW w:w="708" w:type="dxa"/>
          </w:tcPr>
          <w:p w14:paraId="62F3090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6/6</w:t>
            </w:r>
          </w:p>
        </w:tc>
        <w:tc>
          <w:tcPr>
            <w:tcW w:w="709" w:type="dxa"/>
          </w:tcPr>
          <w:p w14:paraId="20AD52F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11/8</w:t>
            </w:r>
          </w:p>
        </w:tc>
        <w:tc>
          <w:tcPr>
            <w:tcW w:w="709" w:type="dxa"/>
          </w:tcPr>
          <w:p w14:paraId="345595C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5/5</w:t>
            </w:r>
          </w:p>
        </w:tc>
        <w:tc>
          <w:tcPr>
            <w:tcW w:w="709" w:type="dxa"/>
          </w:tcPr>
          <w:p w14:paraId="525F629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31/18</w:t>
            </w:r>
          </w:p>
        </w:tc>
        <w:tc>
          <w:tcPr>
            <w:tcW w:w="708" w:type="dxa"/>
          </w:tcPr>
          <w:p w14:paraId="3055DAE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70/47</w:t>
            </w:r>
          </w:p>
        </w:tc>
        <w:tc>
          <w:tcPr>
            <w:tcW w:w="709" w:type="dxa"/>
          </w:tcPr>
          <w:p w14:paraId="68BC860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33/19</w:t>
            </w:r>
          </w:p>
        </w:tc>
        <w:tc>
          <w:tcPr>
            <w:tcW w:w="851" w:type="dxa"/>
          </w:tcPr>
          <w:p w14:paraId="236F4CE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12/2</w:t>
            </w:r>
          </w:p>
        </w:tc>
      </w:tr>
      <w:tr w:rsidR="00755972" w:rsidRPr="00755972" w14:paraId="7C2BE598" w14:textId="77777777" w:rsidTr="00962300">
        <w:trPr>
          <w:gridAfter w:val="8"/>
          <w:wAfter w:w="5624" w:type="dxa"/>
          <w:trHeight w:hRule="exact" w:val="227"/>
        </w:trPr>
        <w:tc>
          <w:tcPr>
            <w:tcW w:w="1276" w:type="dxa"/>
            <w:gridSpan w:val="2"/>
          </w:tcPr>
          <w:p w14:paraId="61C6308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Oceania</w:t>
            </w:r>
          </w:p>
        </w:tc>
        <w:tc>
          <w:tcPr>
            <w:tcW w:w="709" w:type="dxa"/>
            <w:gridSpan w:val="2"/>
          </w:tcPr>
          <w:p w14:paraId="0B4054E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8/3</w:t>
            </w:r>
          </w:p>
        </w:tc>
        <w:tc>
          <w:tcPr>
            <w:tcW w:w="850" w:type="dxa"/>
          </w:tcPr>
          <w:p w14:paraId="3E06F68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7/2</w:t>
            </w:r>
          </w:p>
        </w:tc>
        <w:tc>
          <w:tcPr>
            <w:tcW w:w="709" w:type="dxa"/>
          </w:tcPr>
          <w:p w14:paraId="2C2D024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55BDE23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709D4D0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1/1</w:t>
            </w:r>
          </w:p>
        </w:tc>
        <w:tc>
          <w:tcPr>
            <w:tcW w:w="708" w:type="dxa"/>
          </w:tcPr>
          <w:p w14:paraId="5DA1AE1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1EA13F9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2B1242E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769D5BB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tcPr>
          <w:p w14:paraId="0DD4D72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394F7C5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3961E8C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1D321DAA" w14:textId="77777777" w:rsidTr="00962300">
        <w:trPr>
          <w:gridAfter w:val="8"/>
          <w:wAfter w:w="5624" w:type="dxa"/>
          <w:trHeight w:hRule="exact" w:val="227"/>
        </w:trPr>
        <w:tc>
          <w:tcPr>
            <w:tcW w:w="1276" w:type="dxa"/>
            <w:gridSpan w:val="2"/>
          </w:tcPr>
          <w:p w14:paraId="3B13E71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S/C </w:t>
            </w:r>
            <w:proofErr w:type="spellStart"/>
            <w:r w:rsidRPr="00755972">
              <w:rPr>
                <w:rFonts w:ascii="Times New Roman" w:eastAsia="Calibri" w:hAnsi="Times New Roman" w:cs="Times New Roman"/>
                <w:color w:val="0070C0"/>
                <w:sz w:val="16"/>
                <w:szCs w:val="16"/>
              </w:rPr>
              <w:t>America</w:t>
            </w:r>
            <w:proofErr w:type="spellEnd"/>
          </w:p>
        </w:tc>
        <w:tc>
          <w:tcPr>
            <w:tcW w:w="709" w:type="dxa"/>
            <w:gridSpan w:val="2"/>
          </w:tcPr>
          <w:p w14:paraId="059616C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16/2</w:t>
            </w:r>
          </w:p>
        </w:tc>
        <w:tc>
          <w:tcPr>
            <w:tcW w:w="850" w:type="dxa"/>
          </w:tcPr>
          <w:p w14:paraId="69F4C8E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16/2</w:t>
            </w:r>
          </w:p>
        </w:tc>
        <w:tc>
          <w:tcPr>
            <w:tcW w:w="709" w:type="dxa"/>
          </w:tcPr>
          <w:p w14:paraId="6ECD16D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4CF33CA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2A69E19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tcPr>
          <w:p w14:paraId="3B00A71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2317D90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64EDC50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10AD3F9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8" w:type="dxa"/>
          </w:tcPr>
          <w:p w14:paraId="616D62B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709" w:type="dxa"/>
          </w:tcPr>
          <w:p w14:paraId="3C70DEA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kern w:val="2"/>
                <w:sz w:val="16"/>
                <w:szCs w:val="16"/>
                <w14:ligatures w14:val="standardContextual"/>
              </w:rPr>
              <w:t>0/0</w:t>
            </w:r>
          </w:p>
        </w:tc>
        <w:tc>
          <w:tcPr>
            <w:tcW w:w="851" w:type="dxa"/>
          </w:tcPr>
          <w:p w14:paraId="511B3E4E" w14:textId="77777777" w:rsidR="00755972" w:rsidRPr="00755972" w:rsidRDefault="00755972" w:rsidP="00962300">
            <w:pPr>
              <w:rPr>
                <w:rFonts w:ascii="Times New Roman" w:eastAsia="Calibri" w:hAnsi="Times New Roman" w:cs="Times New Roman"/>
                <w:color w:val="0070C0"/>
                <w:sz w:val="16"/>
                <w:szCs w:val="16"/>
              </w:rPr>
            </w:pPr>
            <w:r w:rsidRPr="00755972">
              <w:rPr>
                <w:rFonts w:ascii="Times New Roman" w:eastAsia="Calibri" w:hAnsi="Times New Roman" w:cs="Times New Roman"/>
                <w:color w:val="0070C0"/>
                <w:kern w:val="2"/>
                <w:sz w:val="16"/>
                <w:szCs w:val="16"/>
                <w14:ligatures w14:val="standardContextual"/>
              </w:rPr>
              <w:t>0/0</w:t>
            </w:r>
          </w:p>
        </w:tc>
      </w:tr>
      <w:tr w:rsidR="00755972" w:rsidRPr="00755972" w14:paraId="42D5651B" w14:textId="77777777" w:rsidTr="00962300">
        <w:trPr>
          <w:gridAfter w:val="7"/>
          <w:wAfter w:w="4963" w:type="dxa"/>
          <w:trHeight w:hRule="exact" w:val="227"/>
        </w:trPr>
        <w:tc>
          <w:tcPr>
            <w:tcW w:w="1985" w:type="dxa"/>
            <w:gridSpan w:val="4"/>
          </w:tcPr>
          <w:p w14:paraId="26A8C8B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roofErr w:type="spellStart"/>
            <w:r w:rsidRPr="00755972">
              <w:rPr>
                <w:rFonts w:ascii="Times New Roman" w:eastAsia="Calibri" w:hAnsi="Times New Roman" w:cs="Times New Roman"/>
                <w:b/>
                <w:color w:val="0070C0"/>
                <w:sz w:val="16"/>
                <w:szCs w:val="16"/>
              </w:rPr>
              <w:t>Publication</w:t>
            </w:r>
            <w:proofErr w:type="spellEnd"/>
            <w:r w:rsidRPr="00755972">
              <w:rPr>
                <w:rFonts w:ascii="Times New Roman" w:eastAsia="Calibri" w:hAnsi="Times New Roman" w:cs="Times New Roman"/>
                <w:b/>
                <w:color w:val="0070C0"/>
                <w:sz w:val="16"/>
                <w:szCs w:val="16"/>
              </w:rPr>
              <w:t xml:space="preserve"> </w:t>
            </w:r>
            <w:proofErr w:type="spellStart"/>
            <w:r w:rsidRPr="00755972">
              <w:rPr>
                <w:rFonts w:ascii="Times New Roman" w:eastAsia="Calibri" w:hAnsi="Times New Roman" w:cs="Times New Roman"/>
                <w:b/>
                <w:color w:val="0070C0"/>
                <w:sz w:val="16"/>
                <w:szCs w:val="16"/>
              </w:rPr>
              <w:t>year</w:t>
            </w:r>
            <w:proofErr w:type="spellEnd"/>
          </w:p>
        </w:tc>
        <w:tc>
          <w:tcPr>
            <w:tcW w:w="850" w:type="dxa"/>
          </w:tcPr>
          <w:p w14:paraId="3429ED8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478A18F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17ED0CD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7C1305D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8" w:type="dxa"/>
          </w:tcPr>
          <w:p w14:paraId="00D34872"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448EFA55"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3C265C35"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26AC2D94" w14:textId="77777777" w:rsidR="00755972" w:rsidRPr="00755972" w:rsidRDefault="00755972" w:rsidP="00962300">
            <w:pPr>
              <w:rPr>
                <w:rFonts w:ascii="Times New Roman" w:eastAsia="Calibri" w:hAnsi="Times New Roman" w:cs="Times New Roman"/>
                <w:color w:val="0070C0"/>
                <w:sz w:val="16"/>
                <w:szCs w:val="16"/>
                <w:lang w:val="en-GB"/>
              </w:rPr>
            </w:pPr>
          </w:p>
        </w:tc>
        <w:tc>
          <w:tcPr>
            <w:tcW w:w="708" w:type="dxa"/>
          </w:tcPr>
          <w:p w14:paraId="365D55D1"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35B1FE9B" w14:textId="77777777" w:rsidR="00755972" w:rsidRPr="00755972" w:rsidRDefault="00755972" w:rsidP="00962300">
            <w:pPr>
              <w:rPr>
                <w:rFonts w:ascii="Times New Roman" w:eastAsia="Calibri" w:hAnsi="Times New Roman" w:cs="Times New Roman"/>
                <w:color w:val="0070C0"/>
                <w:sz w:val="16"/>
                <w:szCs w:val="16"/>
                <w:lang w:val="en-GB"/>
              </w:rPr>
            </w:pPr>
          </w:p>
        </w:tc>
        <w:tc>
          <w:tcPr>
            <w:tcW w:w="851" w:type="dxa"/>
          </w:tcPr>
          <w:p w14:paraId="08814552" w14:textId="77777777" w:rsidR="00755972" w:rsidRPr="00755972" w:rsidRDefault="00755972" w:rsidP="00962300">
            <w:pPr>
              <w:rPr>
                <w:rFonts w:ascii="Times New Roman" w:eastAsia="Calibri" w:hAnsi="Times New Roman" w:cs="Times New Roman"/>
                <w:color w:val="0070C0"/>
                <w:sz w:val="16"/>
                <w:szCs w:val="16"/>
                <w:lang w:val="en-GB"/>
              </w:rPr>
            </w:pPr>
          </w:p>
        </w:tc>
        <w:tc>
          <w:tcPr>
            <w:tcW w:w="661" w:type="dxa"/>
          </w:tcPr>
          <w:p w14:paraId="624D196D" w14:textId="77777777" w:rsidR="00755972" w:rsidRPr="00755972" w:rsidRDefault="00755972" w:rsidP="00962300">
            <w:pPr>
              <w:rPr>
                <w:rFonts w:ascii="Calibri" w:eastAsia="Calibri" w:hAnsi="Calibri" w:cs="Times New Roman"/>
                <w:color w:val="0070C0"/>
                <w:sz w:val="16"/>
                <w:szCs w:val="16"/>
                <w:lang w:val="en-GB"/>
              </w:rPr>
            </w:pPr>
          </w:p>
        </w:tc>
      </w:tr>
      <w:tr w:rsidR="00755972" w:rsidRPr="00755972" w14:paraId="5012110A" w14:textId="77777777" w:rsidTr="00962300">
        <w:trPr>
          <w:gridAfter w:val="8"/>
          <w:wAfter w:w="5624" w:type="dxa"/>
          <w:trHeight w:hRule="exact" w:val="227"/>
        </w:trPr>
        <w:tc>
          <w:tcPr>
            <w:tcW w:w="1276" w:type="dxa"/>
            <w:gridSpan w:val="2"/>
          </w:tcPr>
          <w:p w14:paraId="0F9495FA" w14:textId="77777777" w:rsidR="00755972" w:rsidRPr="00755972" w:rsidRDefault="00755972" w:rsidP="00962300">
            <w:pPr>
              <w:spacing w:line="240" w:lineRule="auto"/>
              <w:contextualSpacing/>
              <w:rPr>
                <w:rFonts w:ascii="Times New Roman" w:eastAsia="Calibri" w:hAnsi="Times New Roman" w:cs="Times New Roman"/>
                <w:i/>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lang w:val="en-GB"/>
              </w:rPr>
              <w:t xml:space="preserve">M </w:t>
            </w:r>
          </w:p>
        </w:tc>
        <w:tc>
          <w:tcPr>
            <w:tcW w:w="709" w:type="dxa"/>
            <w:gridSpan w:val="2"/>
          </w:tcPr>
          <w:p w14:paraId="524A5124"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1998.7</w:t>
            </w:r>
          </w:p>
        </w:tc>
        <w:tc>
          <w:tcPr>
            <w:tcW w:w="850" w:type="dxa"/>
          </w:tcPr>
          <w:p w14:paraId="0817AA33"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1993.7</w:t>
            </w:r>
          </w:p>
          <w:p w14:paraId="0EE90B05"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1D5883E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2002</w:t>
            </w:r>
          </w:p>
        </w:tc>
        <w:tc>
          <w:tcPr>
            <w:tcW w:w="709" w:type="dxa"/>
          </w:tcPr>
          <w:p w14:paraId="67C8FA8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2002.2</w:t>
            </w:r>
          </w:p>
        </w:tc>
        <w:tc>
          <w:tcPr>
            <w:tcW w:w="709" w:type="dxa"/>
          </w:tcPr>
          <w:p w14:paraId="243FDD1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2007.3</w:t>
            </w:r>
          </w:p>
        </w:tc>
        <w:tc>
          <w:tcPr>
            <w:tcW w:w="708" w:type="dxa"/>
          </w:tcPr>
          <w:p w14:paraId="4110AEB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2008.2</w:t>
            </w:r>
          </w:p>
        </w:tc>
        <w:tc>
          <w:tcPr>
            <w:tcW w:w="709" w:type="dxa"/>
          </w:tcPr>
          <w:p w14:paraId="380B7EA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1996.8</w:t>
            </w:r>
          </w:p>
        </w:tc>
        <w:tc>
          <w:tcPr>
            <w:tcW w:w="709" w:type="dxa"/>
          </w:tcPr>
          <w:p w14:paraId="2C06437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2005</w:t>
            </w:r>
          </w:p>
        </w:tc>
        <w:tc>
          <w:tcPr>
            <w:tcW w:w="709" w:type="dxa"/>
          </w:tcPr>
          <w:p w14:paraId="075685D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2009.6</w:t>
            </w:r>
          </w:p>
        </w:tc>
        <w:tc>
          <w:tcPr>
            <w:tcW w:w="708" w:type="dxa"/>
          </w:tcPr>
          <w:p w14:paraId="1D5A6F7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1998.8</w:t>
            </w:r>
          </w:p>
        </w:tc>
        <w:tc>
          <w:tcPr>
            <w:tcW w:w="709" w:type="dxa"/>
          </w:tcPr>
          <w:p w14:paraId="3173E01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2007.4</w:t>
            </w:r>
          </w:p>
        </w:tc>
        <w:tc>
          <w:tcPr>
            <w:tcW w:w="851" w:type="dxa"/>
          </w:tcPr>
          <w:p w14:paraId="45685F0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2011.70</w:t>
            </w:r>
          </w:p>
        </w:tc>
      </w:tr>
      <w:tr w:rsidR="00755972" w:rsidRPr="00755972" w14:paraId="551F965B" w14:textId="77777777" w:rsidTr="00962300">
        <w:trPr>
          <w:gridAfter w:val="8"/>
          <w:wAfter w:w="5624" w:type="dxa"/>
          <w:trHeight w:hRule="exact" w:val="227"/>
        </w:trPr>
        <w:tc>
          <w:tcPr>
            <w:tcW w:w="1276" w:type="dxa"/>
            <w:gridSpan w:val="2"/>
          </w:tcPr>
          <w:p w14:paraId="60249EB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rPr>
              <w:t>SD</w:t>
            </w:r>
          </w:p>
        </w:tc>
        <w:tc>
          <w:tcPr>
            <w:tcW w:w="709" w:type="dxa"/>
            <w:gridSpan w:val="2"/>
          </w:tcPr>
          <w:p w14:paraId="77EAF7B9"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18.64</w:t>
            </w:r>
          </w:p>
        </w:tc>
        <w:tc>
          <w:tcPr>
            <w:tcW w:w="850" w:type="dxa"/>
          </w:tcPr>
          <w:p w14:paraId="0C2E7B75"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21.44</w:t>
            </w:r>
          </w:p>
        </w:tc>
        <w:tc>
          <w:tcPr>
            <w:tcW w:w="709" w:type="dxa"/>
          </w:tcPr>
          <w:p w14:paraId="6E42E5B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w:t>
            </w:r>
          </w:p>
        </w:tc>
        <w:tc>
          <w:tcPr>
            <w:tcW w:w="709" w:type="dxa"/>
          </w:tcPr>
          <w:p w14:paraId="177439E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15.28</w:t>
            </w:r>
          </w:p>
        </w:tc>
        <w:tc>
          <w:tcPr>
            <w:tcW w:w="709" w:type="dxa"/>
          </w:tcPr>
          <w:p w14:paraId="60DE669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11.98</w:t>
            </w:r>
          </w:p>
        </w:tc>
        <w:tc>
          <w:tcPr>
            <w:tcW w:w="708" w:type="dxa"/>
          </w:tcPr>
          <w:p w14:paraId="4F12FC4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11.71</w:t>
            </w:r>
          </w:p>
        </w:tc>
        <w:tc>
          <w:tcPr>
            <w:tcW w:w="709" w:type="dxa"/>
          </w:tcPr>
          <w:p w14:paraId="26663EC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13.98</w:t>
            </w:r>
          </w:p>
        </w:tc>
        <w:tc>
          <w:tcPr>
            <w:tcW w:w="709" w:type="dxa"/>
          </w:tcPr>
          <w:p w14:paraId="3B8387E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5.51</w:t>
            </w:r>
          </w:p>
        </w:tc>
        <w:tc>
          <w:tcPr>
            <w:tcW w:w="709" w:type="dxa"/>
          </w:tcPr>
          <w:p w14:paraId="40025FF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8.18</w:t>
            </w:r>
          </w:p>
        </w:tc>
        <w:tc>
          <w:tcPr>
            <w:tcW w:w="708" w:type="dxa"/>
          </w:tcPr>
          <w:p w14:paraId="3627A06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13.71</w:t>
            </w:r>
          </w:p>
        </w:tc>
        <w:tc>
          <w:tcPr>
            <w:tcW w:w="709" w:type="dxa"/>
          </w:tcPr>
          <w:p w14:paraId="29407E6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8.80</w:t>
            </w:r>
          </w:p>
        </w:tc>
        <w:tc>
          <w:tcPr>
            <w:tcW w:w="851" w:type="dxa"/>
          </w:tcPr>
          <w:p w14:paraId="2A3F2FF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3.73</w:t>
            </w:r>
          </w:p>
        </w:tc>
      </w:tr>
      <w:tr w:rsidR="00755972" w:rsidRPr="00755972" w14:paraId="481ABD5D" w14:textId="77777777" w:rsidTr="00962300">
        <w:trPr>
          <w:gridAfter w:val="8"/>
          <w:wAfter w:w="5624" w:type="dxa"/>
          <w:trHeight w:hRule="exact" w:val="227"/>
        </w:trPr>
        <w:tc>
          <w:tcPr>
            <w:tcW w:w="1276" w:type="dxa"/>
            <w:gridSpan w:val="2"/>
          </w:tcPr>
          <w:p w14:paraId="37D7FE6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Minimal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74483525"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1921</w:t>
            </w:r>
          </w:p>
        </w:tc>
        <w:tc>
          <w:tcPr>
            <w:tcW w:w="850" w:type="dxa"/>
          </w:tcPr>
          <w:p w14:paraId="112BCA53"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1921</w:t>
            </w:r>
          </w:p>
        </w:tc>
        <w:tc>
          <w:tcPr>
            <w:tcW w:w="709" w:type="dxa"/>
          </w:tcPr>
          <w:p w14:paraId="57FD8B9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2002</w:t>
            </w:r>
          </w:p>
        </w:tc>
        <w:tc>
          <w:tcPr>
            <w:tcW w:w="709" w:type="dxa"/>
          </w:tcPr>
          <w:p w14:paraId="34E238D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1957</w:t>
            </w:r>
          </w:p>
        </w:tc>
        <w:tc>
          <w:tcPr>
            <w:tcW w:w="709" w:type="dxa"/>
          </w:tcPr>
          <w:p w14:paraId="65AA6C8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1964</w:t>
            </w:r>
          </w:p>
        </w:tc>
        <w:tc>
          <w:tcPr>
            <w:tcW w:w="708" w:type="dxa"/>
          </w:tcPr>
          <w:p w14:paraId="5612AFF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1978</w:t>
            </w:r>
          </w:p>
        </w:tc>
        <w:tc>
          <w:tcPr>
            <w:tcW w:w="709" w:type="dxa"/>
          </w:tcPr>
          <w:p w14:paraId="25F57BA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1957</w:t>
            </w:r>
          </w:p>
        </w:tc>
        <w:tc>
          <w:tcPr>
            <w:tcW w:w="709" w:type="dxa"/>
          </w:tcPr>
          <w:p w14:paraId="5595CF9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2002</w:t>
            </w:r>
          </w:p>
        </w:tc>
        <w:tc>
          <w:tcPr>
            <w:tcW w:w="709" w:type="dxa"/>
          </w:tcPr>
          <w:p w14:paraId="6F48F15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1991</w:t>
            </w:r>
          </w:p>
        </w:tc>
        <w:tc>
          <w:tcPr>
            <w:tcW w:w="708" w:type="dxa"/>
          </w:tcPr>
          <w:p w14:paraId="5C5EDC7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1966</w:t>
            </w:r>
          </w:p>
        </w:tc>
        <w:tc>
          <w:tcPr>
            <w:tcW w:w="709" w:type="dxa"/>
          </w:tcPr>
          <w:p w14:paraId="3E3C768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1988</w:t>
            </w:r>
          </w:p>
        </w:tc>
        <w:tc>
          <w:tcPr>
            <w:tcW w:w="851" w:type="dxa"/>
          </w:tcPr>
          <w:p w14:paraId="309B1253"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2003</w:t>
            </w:r>
          </w:p>
        </w:tc>
      </w:tr>
      <w:tr w:rsidR="00755972" w:rsidRPr="00755972" w14:paraId="43E20B9C" w14:textId="77777777" w:rsidTr="00962300">
        <w:trPr>
          <w:gridAfter w:val="8"/>
          <w:wAfter w:w="5624" w:type="dxa"/>
          <w:trHeight w:hRule="exact" w:val="227"/>
        </w:trPr>
        <w:tc>
          <w:tcPr>
            <w:tcW w:w="1276" w:type="dxa"/>
            <w:gridSpan w:val="2"/>
          </w:tcPr>
          <w:p w14:paraId="44DF700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Maximal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4AD89A53"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2022</w:t>
            </w:r>
          </w:p>
        </w:tc>
        <w:tc>
          <w:tcPr>
            <w:tcW w:w="850" w:type="dxa"/>
          </w:tcPr>
          <w:p w14:paraId="72A53253"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2020</w:t>
            </w:r>
          </w:p>
        </w:tc>
        <w:tc>
          <w:tcPr>
            <w:tcW w:w="709" w:type="dxa"/>
          </w:tcPr>
          <w:p w14:paraId="468881A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2002</w:t>
            </w:r>
          </w:p>
        </w:tc>
        <w:tc>
          <w:tcPr>
            <w:tcW w:w="709" w:type="dxa"/>
          </w:tcPr>
          <w:p w14:paraId="7DE1D17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2022</w:t>
            </w:r>
          </w:p>
        </w:tc>
        <w:tc>
          <w:tcPr>
            <w:tcW w:w="709" w:type="dxa"/>
          </w:tcPr>
          <w:p w14:paraId="5B2E4D4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2022</w:t>
            </w:r>
          </w:p>
        </w:tc>
        <w:tc>
          <w:tcPr>
            <w:tcW w:w="708" w:type="dxa"/>
          </w:tcPr>
          <w:p w14:paraId="1A575E5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2017</w:t>
            </w:r>
          </w:p>
        </w:tc>
        <w:tc>
          <w:tcPr>
            <w:tcW w:w="709" w:type="dxa"/>
          </w:tcPr>
          <w:p w14:paraId="24CBA06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2016</w:t>
            </w:r>
          </w:p>
        </w:tc>
        <w:tc>
          <w:tcPr>
            <w:tcW w:w="709" w:type="dxa"/>
          </w:tcPr>
          <w:p w14:paraId="32D6477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2016</w:t>
            </w:r>
          </w:p>
        </w:tc>
        <w:tc>
          <w:tcPr>
            <w:tcW w:w="709" w:type="dxa"/>
          </w:tcPr>
          <w:p w14:paraId="61819B1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2020</w:t>
            </w:r>
          </w:p>
        </w:tc>
        <w:tc>
          <w:tcPr>
            <w:tcW w:w="708" w:type="dxa"/>
          </w:tcPr>
          <w:p w14:paraId="4426C36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2019</w:t>
            </w:r>
          </w:p>
        </w:tc>
        <w:tc>
          <w:tcPr>
            <w:tcW w:w="709" w:type="dxa"/>
          </w:tcPr>
          <w:p w14:paraId="1E23134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2017</w:t>
            </w:r>
          </w:p>
        </w:tc>
        <w:tc>
          <w:tcPr>
            <w:tcW w:w="851" w:type="dxa"/>
          </w:tcPr>
          <w:p w14:paraId="42A80C0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2018</w:t>
            </w:r>
          </w:p>
        </w:tc>
      </w:tr>
      <w:tr w:rsidR="00755972" w:rsidRPr="00755972" w14:paraId="0AF5CC34" w14:textId="77777777" w:rsidTr="00962300">
        <w:trPr>
          <w:gridAfter w:val="8"/>
          <w:wAfter w:w="5624" w:type="dxa"/>
          <w:trHeight w:hRule="exact" w:val="227"/>
        </w:trPr>
        <w:tc>
          <w:tcPr>
            <w:tcW w:w="1276" w:type="dxa"/>
            <w:gridSpan w:val="2"/>
          </w:tcPr>
          <w:p w14:paraId="51E439C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Median</w:t>
            </w:r>
          </w:p>
        </w:tc>
        <w:tc>
          <w:tcPr>
            <w:tcW w:w="709" w:type="dxa"/>
            <w:gridSpan w:val="2"/>
          </w:tcPr>
          <w:p w14:paraId="3B8AA7BF"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Calibri"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2004</w:t>
            </w:r>
          </w:p>
        </w:tc>
        <w:tc>
          <w:tcPr>
            <w:tcW w:w="850" w:type="dxa"/>
          </w:tcPr>
          <w:p w14:paraId="5152134B" w14:textId="77777777" w:rsidR="00755972" w:rsidRPr="00755972" w:rsidRDefault="00755972" w:rsidP="00962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Times New Roman" w:eastAsia="Times New Roman" w:hAnsi="Times New Roman" w:cs="Times New Roman"/>
                <w:color w:val="0070C0"/>
                <w:sz w:val="16"/>
                <w:szCs w:val="16"/>
                <w:lang w:eastAsia="de-DE"/>
              </w:rPr>
            </w:pPr>
            <w:r w:rsidRPr="00755972">
              <w:rPr>
                <w:rFonts w:ascii="Times New Roman" w:eastAsia="Times New Roman" w:hAnsi="Times New Roman" w:cs="Times New Roman"/>
                <w:color w:val="0070C0"/>
                <w:sz w:val="16"/>
                <w:szCs w:val="16"/>
                <w:bdr w:val="none" w:sz="0" w:space="0" w:color="auto" w:frame="1"/>
                <w:lang w:eastAsia="de-DE"/>
              </w:rPr>
              <w:t>2002</w:t>
            </w:r>
          </w:p>
        </w:tc>
        <w:tc>
          <w:tcPr>
            <w:tcW w:w="709" w:type="dxa"/>
          </w:tcPr>
          <w:p w14:paraId="54BAF3F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2002</w:t>
            </w:r>
          </w:p>
        </w:tc>
        <w:tc>
          <w:tcPr>
            <w:tcW w:w="709" w:type="dxa"/>
          </w:tcPr>
          <w:p w14:paraId="232E552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2007</w:t>
            </w:r>
          </w:p>
        </w:tc>
        <w:tc>
          <w:tcPr>
            <w:tcW w:w="709" w:type="dxa"/>
          </w:tcPr>
          <w:p w14:paraId="438472E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2012</w:t>
            </w:r>
          </w:p>
        </w:tc>
        <w:tc>
          <w:tcPr>
            <w:tcW w:w="708" w:type="dxa"/>
          </w:tcPr>
          <w:p w14:paraId="4B3916A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2017</w:t>
            </w:r>
          </w:p>
        </w:tc>
        <w:tc>
          <w:tcPr>
            <w:tcW w:w="709" w:type="dxa"/>
          </w:tcPr>
          <w:p w14:paraId="682705D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2002</w:t>
            </w:r>
          </w:p>
        </w:tc>
        <w:tc>
          <w:tcPr>
            <w:tcW w:w="709" w:type="dxa"/>
          </w:tcPr>
          <w:p w14:paraId="3C180F0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2002</w:t>
            </w:r>
          </w:p>
        </w:tc>
        <w:tc>
          <w:tcPr>
            <w:tcW w:w="709" w:type="dxa"/>
          </w:tcPr>
          <w:p w14:paraId="0204638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2012</w:t>
            </w:r>
          </w:p>
        </w:tc>
        <w:tc>
          <w:tcPr>
            <w:tcW w:w="708" w:type="dxa"/>
          </w:tcPr>
          <w:p w14:paraId="7D6B9E97"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2003</w:t>
            </w:r>
          </w:p>
        </w:tc>
        <w:tc>
          <w:tcPr>
            <w:tcW w:w="709" w:type="dxa"/>
          </w:tcPr>
          <w:p w14:paraId="24AFF18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2012</w:t>
            </w:r>
          </w:p>
        </w:tc>
        <w:tc>
          <w:tcPr>
            <w:tcW w:w="851" w:type="dxa"/>
          </w:tcPr>
          <w:p w14:paraId="0CD2B85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2012</w:t>
            </w:r>
          </w:p>
        </w:tc>
      </w:tr>
      <w:tr w:rsidR="00755972" w:rsidRPr="00755972" w14:paraId="39CE298B" w14:textId="77777777" w:rsidTr="00962300">
        <w:trPr>
          <w:gridAfter w:val="8"/>
          <w:wAfter w:w="5624" w:type="dxa"/>
          <w:trHeight w:hRule="exact" w:val="227"/>
        </w:trPr>
        <w:tc>
          <w:tcPr>
            <w:tcW w:w="1276" w:type="dxa"/>
            <w:gridSpan w:val="2"/>
          </w:tcPr>
          <w:p w14:paraId="12A7930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Mode</w:t>
            </w:r>
          </w:p>
        </w:tc>
        <w:tc>
          <w:tcPr>
            <w:tcW w:w="709" w:type="dxa"/>
            <w:gridSpan w:val="2"/>
            <w:vAlign w:val="center"/>
          </w:tcPr>
          <w:p w14:paraId="41C0267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2017</w:t>
            </w:r>
          </w:p>
        </w:tc>
        <w:tc>
          <w:tcPr>
            <w:tcW w:w="850" w:type="dxa"/>
            <w:vAlign w:val="center"/>
          </w:tcPr>
          <w:p w14:paraId="03919D6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1985</w:t>
            </w:r>
          </w:p>
        </w:tc>
        <w:tc>
          <w:tcPr>
            <w:tcW w:w="709" w:type="dxa"/>
            <w:vAlign w:val="center"/>
          </w:tcPr>
          <w:p w14:paraId="044FFB9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2002</w:t>
            </w:r>
          </w:p>
        </w:tc>
        <w:tc>
          <w:tcPr>
            <w:tcW w:w="709" w:type="dxa"/>
            <w:vAlign w:val="center"/>
          </w:tcPr>
          <w:p w14:paraId="0B72B54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2014</w:t>
            </w:r>
          </w:p>
        </w:tc>
        <w:tc>
          <w:tcPr>
            <w:tcW w:w="709" w:type="dxa"/>
            <w:vAlign w:val="center"/>
          </w:tcPr>
          <w:p w14:paraId="4AA1493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2009</w:t>
            </w:r>
          </w:p>
        </w:tc>
        <w:tc>
          <w:tcPr>
            <w:tcW w:w="708" w:type="dxa"/>
            <w:vAlign w:val="center"/>
          </w:tcPr>
          <w:p w14:paraId="2881EC4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2017</w:t>
            </w:r>
          </w:p>
        </w:tc>
        <w:tc>
          <w:tcPr>
            <w:tcW w:w="709" w:type="dxa"/>
            <w:vAlign w:val="center"/>
          </w:tcPr>
          <w:p w14:paraId="1B52A6A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2002</w:t>
            </w:r>
          </w:p>
        </w:tc>
        <w:tc>
          <w:tcPr>
            <w:tcW w:w="709" w:type="dxa"/>
            <w:vAlign w:val="center"/>
          </w:tcPr>
          <w:p w14:paraId="4CD0315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2002</w:t>
            </w:r>
          </w:p>
        </w:tc>
        <w:tc>
          <w:tcPr>
            <w:tcW w:w="709" w:type="dxa"/>
            <w:vAlign w:val="center"/>
          </w:tcPr>
          <w:p w14:paraId="6A023DF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2017</w:t>
            </w:r>
          </w:p>
        </w:tc>
        <w:tc>
          <w:tcPr>
            <w:tcW w:w="708" w:type="dxa"/>
            <w:vAlign w:val="center"/>
          </w:tcPr>
          <w:p w14:paraId="7310C2C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2009</w:t>
            </w:r>
          </w:p>
        </w:tc>
        <w:tc>
          <w:tcPr>
            <w:tcW w:w="709" w:type="dxa"/>
            <w:vAlign w:val="center"/>
          </w:tcPr>
          <w:p w14:paraId="650D9BD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2012</w:t>
            </w:r>
          </w:p>
        </w:tc>
        <w:tc>
          <w:tcPr>
            <w:tcW w:w="851" w:type="dxa"/>
            <w:vAlign w:val="center"/>
          </w:tcPr>
          <w:p w14:paraId="56208D0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2012</w:t>
            </w:r>
          </w:p>
        </w:tc>
      </w:tr>
      <w:tr w:rsidR="00755972" w:rsidRPr="00755972" w14:paraId="47CD76C2" w14:textId="77777777" w:rsidTr="00962300">
        <w:trPr>
          <w:gridAfter w:val="8"/>
          <w:wAfter w:w="5624" w:type="dxa"/>
          <w:trHeight w:hRule="exact" w:val="227"/>
        </w:trPr>
        <w:tc>
          <w:tcPr>
            <w:tcW w:w="1276" w:type="dxa"/>
            <w:gridSpan w:val="2"/>
          </w:tcPr>
          <w:p w14:paraId="351C8C98" w14:textId="77777777" w:rsidR="00755972" w:rsidRPr="00755972" w:rsidRDefault="00755972" w:rsidP="00962300">
            <w:pPr>
              <w:spacing w:line="240" w:lineRule="auto"/>
              <w:contextualSpacing/>
              <w:rPr>
                <w:rFonts w:ascii="Times New Roman" w:eastAsia="Calibri" w:hAnsi="Times New Roman" w:cs="Times New Roman"/>
                <w:b/>
                <w:bCs/>
                <w:color w:val="0070C0"/>
                <w:sz w:val="16"/>
                <w:szCs w:val="16"/>
              </w:rPr>
            </w:pPr>
            <w:proofErr w:type="spellStart"/>
            <w:r w:rsidRPr="00755972">
              <w:rPr>
                <w:rFonts w:ascii="Times New Roman" w:eastAsia="Calibri" w:hAnsi="Times New Roman" w:cs="Times New Roman"/>
                <w:b/>
                <w:bCs/>
                <w:color w:val="0070C0"/>
                <w:sz w:val="16"/>
                <w:szCs w:val="16"/>
              </w:rPr>
              <w:t>Reliability</w:t>
            </w:r>
            <w:proofErr w:type="spellEnd"/>
          </w:p>
        </w:tc>
        <w:tc>
          <w:tcPr>
            <w:tcW w:w="709" w:type="dxa"/>
            <w:gridSpan w:val="2"/>
          </w:tcPr>
          <w:p w14:paraId="234A678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850" w:type="dxa"/>
          </w:tcPr>
          <w:p w14:paraId="78737F3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01E51A0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4D247AD9"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9" w:type="dxa"/>
          </w:tcPr>
          <w:p w14:paraId="0B89BDC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p>
        </w:tc>
        <w:tc>
          <w:tcPr>
            <w:tcW w:w="708" w:type="dxa"/>
          </w:tcPr>
          <w:p w14:paraId="3E42A887"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1E481B16"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4F43DEE0"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79CA26F1" w14:textId="77777777" w:rsidR="00755972" w:rsidRPr="00755972" w:rsidRDefault="00755972" w:rsidP="00962300">
            <w:pPr>
              <w:rPr>
                <w:rFonts w:ascii="Times New Roman" w:eastAsia="Calibri" w:hAnsi="Times New Roman" w:cs="Times New Roman"/>
                <w:color w:val="0070C0"/>
                <w:sz w:val="16"/>
                <w:szCs w:val="16"/>
                <w:lang w:val="en-GB"/>
              </w:rPr>
            </w:pPr>
          </w:p>
        </w:tc>
        <w:tc>
          <w:tcPr>
            <w:tcW w:w="708" w:type="dxa"/>
          </w:tcPr>
          <w:p w14:paraId="5B44D725" w14:textId="77777777" w:rsidR="00755972" w:rsidRPr="00755972" w:rsidRDefault="00755972" w:rsidP="00962300">
            <w:pPr>
              <w:rPr>
                <w:rFonts w:ascii="Times New Roman" w:eastAsia="Calibri" w:hAnsi="Times New Roman" w:cs="Times New Roman"/>
                <w:color w:val="0070C0"/>
                <w:sz w:val="16"/>
                <w:szCs w:val="16"/>
                <w:lang w:val="en-GB"/>
              </w:rPr>
            </w:pPr>
          </w:p>
        </w:tc>
        <w:tc>
          <w:tcPr>
            <w:tcW w:w="709" w:type="dxa"/>
          </w:tcPr>
          <w:p w14:paraId="7AFEA059" w14:textId="77777777" w:rsidR="00755972" w:rsidRPr="00755972" w:rsidRDefault="00755972" w:rsidP="00962300">
            <w:pPr>
              <w:rPr>
                <w:rFonts w:ascii="Times New Roman" w:eastAsia="Calibri" w:hAnsi="Times New Roman" w:cs="Times New Roman"/>
                <w:color w:val="0070C0"/>
                <w:sz w:val="16"/>
                <w:szCs w:val="16"/>
                <w:lang w:val="en-GB"/>
              </w:rPr>
            </w:pPr>
          </w:p>
        </w:tc>
        <w:tc>
          <w:tcPr>
            <w:tcW w:w="851" w:type="dxa"/>
          </w:tcPr>
          <w:p w14:paraId="155A647B" w14:textId="77777777" w:rsidR="00755972" w:rsidRPr="00755972" w:rsidRDefault="00755972" w:rsidP="00962300">
            <w:pPr>
              <w:rPr>
                <w:rFonts w:ascii="Times New Roman" w:eastAsia="Calibri" w:hAnsi="Times New Roman" w:cs="Times New Roman"/>
                <w:color w:val="0070C0"/>
                <w:sz w:val="16"/>
                <w:szCs w:val="16"/>
                <w:lang w:val="en-GB"/>
              </w:rPr>
            </w:pPr>
          </w:p>
        </w:tc>
      </w:tr>
      <w:tr w:rsidR="00755972" w:rsidRPr="00755972" w14:paraId="647A9B91" w14:textId="77777777" w:rsidTr="00962300">
        <w:trPr>
          <w:gridAfter w:val="8"/>
          <w:wAfter w:w="5624" w:type="dxa"/>
          <w:trHeight w:hRule="exact" w:val="227"/>
        </w:trPr>
        <w:tc>
          <w:tcPr>
            <w:tcW w:w="1276" w:type="dxa"/>
            <w:gridSpan w:val="2"/>
          </w:tcPr>
          <w:p w14:paraId="3051D388"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iCs/>
                <w:color w:val="0070C0"/>
                <w:sz w:val="16"/>
                <w:szCs w:val="16"/>
              </w:rPr>
              <w:t>e</w:t>
            </w:r>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effect</w:t>
            </w:r>
            <w:proofErr w:type="spellEnd"/>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sizes</w:t>
            </w:r>
            <w:proofErr w:type="spellEnd"/>
          </w:p>
        </w:tc>
        <w:tc>
          <w:tcPr>
            <w:tcW w:w="709" w:type="dxa"/>
            <w:gridSpan w:val="2"/>
          </w:tcPr>
          <w:p w14:paraId="4E2CE73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250</w:t>
            </w:r>
          </w:p>
        </w:tc>
        <w:tc>
          <w:tcPr>
            <w:tcW w:w="850" w:type="dxa"/>
          </w:tcPr>
          <w:p w14:paraId="2BAE140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67</w:t>
            </w:r>
          </w:p>
        </w:tc>
        <w:tc>
          <w:tcPr>
            <w:tcW w:w="709" w:type="dxa"/>
          </w:tcPr>
          <w:p w14:paraId="5043001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w:t>
            </w:r>
          </w:p>
        </w:tc>
        <w:tc>
          <w:tcPr>
            <w:tcW w:w="709" w:type="dxa"/>
          </w:tcPr>
          <w:p w14:paraId="35688C3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28</w:t>
            </w:r>
          </w:p>
        </w:tc>
        <w:tc>
          <w:tcPr>
            <w:tcW w:w="709" w:type="dxa"/>
          </w:tcPr>
          <w:p w14:paraId="06D7E37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78</w:t>
            </w:r>
          </w:p>
        </w:tc>
        <w:tc>
          <w:tcPr>
            <w:tcW w:w="708" w:type="dxa"/>
          </w:tcPr>
          <w:p w14:paraId="233EED2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11</w:t>
            </w:r>
          </w:p>
        </w:tc>
        <w:tc>
          <w:tcPr>
            <w:tcW w:w="709" w:type="dxa"/>
          </w:tcPr>
          <w:p w14:paraId="401CDA9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6</w:t>
            </w:r>
          </w:p>
        </w:tc>
        <w:tc>
          <w:tcPr>
            <w:tcW w:w="709" w:type="dxa"/>
          </w:tcPr>
          <w:p w14:paraId="2DFAC28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5</w:t>
            </w:r>
          </w:p>
        </w:tc>
        <w:tc>
          <w:tcPr>
            <w:tcW w:w="709" w:type="dxa"/>
          </w:tcPr>
          <w:p w14:paraId="080474B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20</w:t>
            </w:r>
          </w:p>
        </w:tc>
        <w:tc>
          <w:tcPr>
            <w:tcW w:w="708" w:type="dxa"/>
          </w:tcPr>
          <w:p w14:paraId="2DFDECD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17</w:t>
            </w:r>
          </w:p>
        </w:tc>
        <w:tc>
          <w:tcPr>
            <w:tcW w:w="709" w:type="dxa"/>
          </w:tcPr>
          <w:p w14:paraId="0172D61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13</w:t>
            </w:r>
          </w:p>
        </w:tc>
        <w:tc>
          <w:tcPr>
            <w:tcW w:w="851" w:type="dxa"/>
          </w:tcPr>
          <w:p w14:paraId="2D8BBA6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rPr>
              <w:t>0/0</w:t>
            </w:r>
          </w:p>
        </w:tc>
      </w:tr>
      <w:tr w:rsidR="00755972" w:rsidRPr="00755972" w14:paraId="061CFA8C" w14:textId="77777777" w:rsidTr="00962300">
        <w:trPr>
          <w:gridAfter w:val="8"/>
          <w:wAfter w:w="5624" w:type="dxa"/>
          <w:trHeight w:hRule="exact" w:val="227"/>
        </w:trPr>
        <w:tc>
          <w:tcPr>
            <w:tcW w:w="1276" w:type="dxa"/>
            <w:gridSpan w:val="2"/>
          </w:tcPr>
          <w:p w14:paraId="4EAEFE1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iCs/>
                <w:color w:val="0070C0"/>
                <w:sz w:val="16"/>
                <w:szCs w:val="16"/>
              </w:rPr>
              <w:t>h</w:t>
            </w:r>
            <w:r w:rsidRPr="00755972">
              <w:rPr>
                <w:rFonts w:ascii="Times New Roman" w:eastAsia="Calibri" w:hAnsi="Times New Roman" w:cs="Times New Roman"/>
                <w:color w:val="0070C0"/>
                <w:sz w:val="16"/>
                <w:szCs w:val="16"/>
              </w:rPr>
              <w:t xml:space="preserve"> </w:t>
            </w:r>
            <w:proofErr w:type="spellStart"/>
            <w:r w:rsidRPr="00755972">
              <w:rPr>
                <w:rFonts w:ascii="Times New Roman" w:eastAsia="Calibri" w:hAnsi="Times New Roman" w:cs="Times New Roman"/>
                <w:color w:val="0070C0"/>
                <w:sz w:val="16"/>
                <w:szCs w:val="16"/>
              </w:rPr>
              <w:t>samples</w:t>
            </w:r>
            <w:proofErr w:type="spellEnd"/>
          </w:p>
        </w:tc>
        <w:tc>
          <w:tcPr>
            <w:tcW w:w="709" w:type="dxa"/>
            <w:gridSpan w:val="2"/>
          </w:tcPr>
          <w:p w14:paraId="2A5612B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45</w:t>
            </w:r>
          </w:p>
        </w:tc>
        <w:tc>
          <w:tcPr>
            <w:tcW w:w="850" w:type="dxa"/>
          </w:tcPr>
          <w:p w14:paraId="4319D5D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29</w:t>
            </w:r>
          </w:p>
        </w:tc>
        <w:tc>
          <w:tcPr>
            <w:tcW w:w="709" w:type="dxa"/>
          </w:tcPr>
          <w:p w14:paraId="512CA81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5</w:t>
            </w:r>
          </w:p>
        </w:tc>
        <w:tc>
          <w:tcPr>
            <w:tcW w:w="709" w:type="dxa"/>
          </w:tcPr>
          <w:p w14:paraId="393A3DA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18</w:t>
            </w:r>
          </w:p>
        </w:tc>
        <w:tc>
          <w:tcPr>
            <w:tcW w:w="709" w:type="dxa"/>
          </w:tcPr>
          <w:p w14:paraId="0A5CC0D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28</w:t>
            </w:r>
          </w:p>
        </w:tc>
        <w:tc>
          <w:tcPr>
            <w:tcW w:w="708" w:type="dxa"/>
          </w:tcPr>
          <w:p w14:paraId="235F757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6</w:t>
            </w:r>
          </w:p>
        </w:tc>
        <w:tc>
          <w:tcPr>
            <w:tcW w:w="709" w:type="dxa"/>
          </w:tcPr>
          <w:p w14:paraId="2029286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6</w:t>
            </w:r>
          </w:p>
        </w:tc>
        <w:tc>
          <w:tcPr>
            <w:tcW w:w="709" w:type="dxa"/>
          </w:tcPr>
          <w:p w14:paraId="65FF9B4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5</w:t>
            </w:r>
          </w:p>
        </w:tc>
        <w:tc>
          <w:tcPr>
            <w:tcW w:w="709" w:type="dxa"/>
          </w:tcPr>
          <w:p w14:paraId="19F5FFC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14</w:t>
            </w:r>
          </w:p>
        </w:tc>
        <w:tc>
          <w:tcPr>
            <w:tcW w:w="708" w:type="dxa"/>
          </w:tcPr>
          <w:p w14:paraId="0D61C26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14</w:t>
            </w:r>
          </w:p>
        </w:tc>
        <w:tc>
          <w:tcPr>
            <w:tcW w:w="709" w:type="dxa"/>
          </w:tcPr>
          <w:p w14:paraId="7A6C4FE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11</w:t>
            </w:r>
          </w:p>
        </w:tc>
        <w:tc>
          <w:tcPr>
            <w:tcW w:w="851" w:type="dxa"/>
          </w:tcPr>
          <w:p w14:paraId="2841F9E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rPr>
              <w:t>0/0</w:t>
            </w:r>
          </w:p>
        </w:tc>
      </w:tr>
      <w:tr w:rsidR="00755972" w:rsidRPr="00755972" w14:paraId="756E2B93" w14:textId="77777777" w:rsidTr="00962300">
        <w:trPr>
          <w:gridAfter w:val="8"/>
          <w:wAfter w:w="5624" w:type="dxa"/>
          <w:trHeight w:hRule="exact" w:val="227"/>
        </w:trPr>
        <w:tc>
          <w:tcPr>
            <w:tcW w:w="1276" w:type="dxa"/>
            <w:gridSpan w:val="2"/>
          </w:tcPr>
          <w:p w14:paraId="20C4885B" w14:textId="77777777" w:rsidR="00755972" w:rsidRPr="00755972" w:rsidRDefault="00755972" w:rsidP="00962300">
            <w:pPr>
              <w:spacing w:line="240" w:lineRule="auto"/>
              <w:contextualSpacing/>
              <w:rPr>
                <w:rFonts w:ascii="Times New Roman" w:eastAsia="Calibri" w:hAnsi="Times New Roman" w:cs="Times New Roman"/>
                <w:b/>
                <w:bCs/>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lang w:val="en-GB"/>
              </w:rPr>
              <w:t xml:space="preserve">M </w:t>
            </w:r>
          </w:p>
        </w:tc>
        <w:tc>
          <w:tcPr>
            <w:tcW w:w="709" w:type="dxa"/>
            <w:gridSpan w:val="2"/>
          </w:tcPr>
          <w:p w14:paraId="2EAFC71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.89</w:t>
            </w:r>
          </w:p>
        </w:tc>
        <w:tc>
          <w:tcPr>
            <w:tcW w:w="850" w:type="dxa"/>
          </w:tcPr>
          <w:p w14:paraId="287510B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.91</w:t>
            </w:r>
          </w:p>
        </w:tc>
        <w:tc>
          <w:tcPr>
            <w:tcW w:w="709" w:type="dxa"/>
          </w:tcPr>
          <w:p w14:paraId="2E0E72F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.89</w:t>
            </w:r>
          </w:p>
        </w:tc>
        <w:tc>
          <w:tcPr>
            <w:tcW w:w="709" w:type="dxa"/>
          </w:tcPr>
          <w:p w14:paraId="7B5DB36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.90</w:t>
            </w:r>
          </w:p>
        </w:tc>
        <w:tc>
          <w:tcPr>
            <w:tcW w:w="709" w:type="dxa"/>
          </w:tcPr>
          <w:p w14:paraId="54B7E39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.88</w:t>
            </w:r>
          </w:p>
        </w:tc>
        <w:tc>
          <w:tcPr>
            <w:tcW w:w="708" w:type="dxa"/>
          </w:tcPr>
          <w:p w14:paraId="2DA3C13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.85</w:t>
            </w:r>
          </w:p>
        </w:tc>
        <w:tc>
          <w:tcPr>
            <w:tcW w:w="709" w:type="dxa"/>
          </w:tcPr>
          <w:p w14:paraId="7E39651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.95</w:t>
            </w:r>
          </w:p>
        </w:tc>
        <w:tc>
          <w:tcPr>
            <w:tcW w:w="709" w:type="dxa"/>
          </w:tcPr>
          <w:p w14:paraId="7AE880C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.94</w:t>
            </w:r>
          </w:p>
        </w:tc>
        <w:tc>
          <w:tcPr>
            <w:tcW w:w="709" w:type="dxa"/>
          </w:tcPr>
          <w:p w14:paraId="44A0D5D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.87</w:t>
            </w:r>
          </w:p>
        </w:tc>
        <w:tc>
          <w:tcPr>
            <w:tcW w:w="708" w:type="dxa"/>
          </w:tcPr>
          <w:p w14:paraId="69377B1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.84</w:t>
            </w:r>
          </w:p>
        </w:tc>
        <w:tc>
          <w:tcPr>
            <w:tcW w:w="709" w:type="dxa"/>
          </w:tcPr>
          <w:p w14:paraId="1079AB6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.88</w:t>
            </w:r>
          </w:p>
        </w:tc>
        <w:tc>
          <w:tcPr>
            <w:tcW w:w="851" w:type="dxa"/>
          </w:tcPr>
          <w:p w14:paraId="26B1289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rPr>
              <w:t>0/0</w:t>
            </w:r>
          </w:p>
        </w:tc>
      </w:tr>
      <w:tr w:rsidR="00755972" w:rsidRPr="00755972" w14:paraId="12066792" w14:textId="77777777" w:rsidTr="00962300">
        <w:trPr>
          <w:gridAfter w:val="8"/>
          <w:wAfter w:w="5624" w:type="dxa"/>
          <w:trHeight w:hRule="exact" w:val="227"/>
        </w:trPr>
        <w:tc>
          <w:tcPr>
            <w:tcW w:w="1276" w:type="dxa"/>
            <w:gridSpan w:val="2"/>
          </w:tcPr>
          <w:p w14:paraId="1E8A8BA2" w14:textId="77777777" w:rsidR="00755972" w:rsidRPr="00755972" w:rsidRDefault="00755972" w:rsidP="00962300">
            <w:pPr>
              <w:spacing w:line="240" w:lineRule="auto"/>
              <w:contextualSpacing/>
              <w:rPr>
                <w:rFonts w:ascii="Times New Roman" w:eastAsia="Calibri" w:hAnsi="Times New Roman" w:cs="Times New Roman"/>
                <w:b/>
                <w:bCs/>
                <w:color w:val="0070C0"/>
                <w:sz w:val="16"/>
                <w:szCs w:val="16"/>
              </w:rPr>
            </w:pPr>
            <w:r w:rsidRPr="00755972">
              <w:rPr>
                <w:rFonts w:ascii="Times New Roman" w:eastAsia="Calibri" w:hAnsi="Times New Roman" w:cs="Times New Roman"/>
                <w:color w:val="0070C0"/>
                <w:sz w:val="16"/>
                <w:szCs w:val="16"/>
              </w:rPr>
              <w:t xml:space="preserve">- </w:t>
            </w:r>
            <w:r w:rsidRPr="00755972">
              <w:rPr>
                <w:rFonts w:ascii="Times New Roman" w:eastAsia="Calibri" w:hAnsi="Times New Roman" w:cs="Times New Roman"/>
                <w:i/>
                <w:color w:val="0070C0"/>
                <w:sz w:val="16"/>
                <w:szCs w:val="16"/>
              </w:rPr>
              <w:t>SD</w:t>
            </w:r>
          </w:p>
        </w:tc>
        <w:tc>
          <w:tcPr>
            <w:tcW w:w="709" w:type="dxa"/>
            <w:gridSpan w:val="2"/>
          </w:tcPr>
          <w:p w14:paraId="441B889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0.07</w:t>
            </w:r>
          </w:p>
        </w:tc>
        <w:tc>
          <w:tcPr>
            <w:tcW w:w="850" w:type="dxa"/>
          </w:tcPr>
          <w:p w14:paraId="6F54C2C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0.06</w:t>
            </w:r>
          </w:p>
        </w:tc>
        <w:tc>
          <w:tcPr>
            <w:tcW w:w="709" w:type="dxa"/>
          </w:tcPr>
          <w:p w14:paraId="21C2358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w:t>
            </w:r>
          </w:p>
        </w:tc>
        <w:tc>
          <w:tcPr>
            <w:tcW w:w="709" w:type="dxa"/>
          </w:tcPr>
          <w:p w14:paraId="328C23A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0.06</w:t>
            </w:r>
          </w:p>
        </w:tc>
        <w:tc>
          <w:tcPr>
            <w:tcW w:w="709" w:type="dxa"/>
          </w:tcPr>
          <w:p w14:paraId="4541A76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0.08</w:t>
            </w:r>
          </w:p>
        </w:tc>
        <w:tc>
          <w:tcPr>
            <w:tcW w:w="708" w:type="dxa"/>
          </w:tcPr>
          <w:p w14:paraId="02C0B29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0.09</w:t>
            </w:r>
          </w:p>
        </w:tc>
        <w:tc>
          <w:tcPr>
            <w:tcW w:w="709" w:type="dxa"/>
          </w:tcPr>
          <w:p w14:paraId="358F912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0.01</w:t>
            </w:r>
          </w:p>
        </w:tc>
        <w:tc>
          <w:tcPr>
            <w:tcW w:w="709" w:type="dxa"/>
          </w:tcPr>
          <w:p w14:paraId="5FC0B0FB"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0</w:t>
            </w:r>
          </w:p>
        </w:tc>
        <w:tc>
          <w:tcPr>
            <w:tcW w:w="709" w:type="dxa"/>
          </w:tcPr>
          <w:p w14:paraId="7E526AE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0.05</w:t>
            </w:r>
          </w:p>
        </w:tc>
        <w:tc>
          <w:tcPr>
            <w:tcW w:w="708" w:type="dxa"/>
          </w:tcPr>
          <w:p w14:paraId="3ADC9C2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0.08</w:t>
            </w:r>
          </w:p>
        </w:tc>
        <w:tc>
          <w:tcPr>
            <w:tcW w:w="709" w:type="dxa"/>
          </w:tcPr>
          <w:p w14:paraId="3C5E610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0.03</w:t>
            </w:r>
          </w:p>
        </w:tc>
        <w:tc>
          <w:tcPr>
            <w:tcW w:w="851" w:type="dxa"/>
          </w:tcPr>
          <w:p w14:paraId="0BBDF90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rPr>
              <w:t>0/0</w:t>
            </w:r>
          </w:p>
        </w:tc>
      </w:tr>
      <w:tr w:rsidR="00755972" w:rsidRPr="00755972" w14:paraId="4BE98C4B" w14:textId="77777777" w:rsidTr="00962300">
        <w:trPr>
          <w:gridAfter w:val="8"/>
          <w:wAfter w:w="5624" w:type="dxa"/>
          <w:trHeight w:hRule="exact" w:val="227"/>
        </w:trPr>
        <w:tc>
          <w:tcPr>
            <w:tcW w:w="1276" w:type="dxa"/>
            <w:gridSpan w:val="2"/>
          </w:tcPr>
          <w:p w14:paraId="1ABFF51A" w14:textId="77777777" w:rsidR="00755972" w:rsidRPr="00755972" w:rsidRDefault="00755972" w:rsidP="00962300">
            <w:pPr>
              <w:spacing w:line="240" w:lineRule="auto"/>
              <w:contextualSpacing/>
              <w:rPr>
                <w:rFonts w:ascii="Times New Roman" w:eastAsia="Calibri" w:hAnsi="Times New Roman" w:cs="Times New Roman"/>
                <w:b/>
                <w:bCs/>
                <w:color w:val="0070C0"/>
                <w:sz w:val="16"/>
                <w:szCs w:val="16"/>
              </w:rPr>
            </w:pPr>
            <w:r w:rsidRPr="00755972">
              <w:rPr>
                <w:rFonts w:ascii="Times New Roman" w:eastAsia="Calibri" w:hAnsi="Times New Roman" w:cs="Times New Roman"/>
                <w:color w:val="0070C0"/>
                <w:sz w:val="16"/>
                <w:szCs w:val="16"/>
              </w:rPr>
              <w:t xml:space="preserve">- Minimal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512AAE9A"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.66</w:t>
            </w:r>
          </w:p>
        </w:tc>
        <w:tc>
          <w:tcPr>
            <w:tcW w:w="850" w:type="dxa"/>
          </w:tcPr>
          <w:p w14:paraId="6D7920B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.69</w:t>
            </w:r>
          </w:p>
        </w:tc>
        <w:tc>
          <w:tcPr>
            <w:tcW w:w="709" w:type="dxa"/>
          </w:tcPr>
          <w:p w14:paraId="5AE8CCF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.89</w:t>
            </w:r>
          </w:p>
        </w:tc>
        <w:tc>
          <w:tcPr>
            <w:tcW w:w="709" w:type="dxa"/>
          </w:tcPr>
          <w:p w14:paraId="300D1540"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.75</w:t>
            </w:r>
          </w:p>
        </w:tc>
        <w:tc>
          <w:tcPr>
            <w:tcW w:w="709" w:type="dxa"/>
          </w:tcPr>
          <w:p w14:paraId="00F4FE16"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.69</w:t>
            </w:r>
          </w:p>
        </w:tc>
        <w:tc>
          <w:tcPr>
            <w:tcW w:w="708" w:type="dxa"/>
          </w:tcPr>
          <w:p w14:paraId="51C4508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.77</w:t>
            </w:r>
          </w:p>
        </w:tc>
        <w:tc>
          <w:tcPr>
            <w:tcW w:w="709" w:type="dxa"/>
          </w:tcPr>
          <w:p w14:paraId="73534B2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.93</w:t>
            </w:r>
          </w:p>
        </w:tc>
        <w:tc>
          <w:tcPr>
            <w:tcW w:w="709" w:type="dxa"/>
          </w:tcPr>
          <w:p w14:paraId="5D75F360"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.94</w:t>
            </w:r>
          </w:p>
        </w:tc>
        <w:tc>
          <w:tcPr>
            <w:tcW w:w="709" w:type="dxa"/>
          </w:tcPr>
          <w:p w14:paraId="1106815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.79</w:t>
            </w:r>
          </w:p>
        </w:tc>
        <w:tc>
          <w:tcPr>
            <w:tcW w:w="708" w:type="dxa"/>
          </w:tcPr>
          <w:p w14:paraId="419BD94A"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.66</w:t>
            </w:r>
          </w:p>
        </w:tc>
        <w:tc>
          <w:tcPr>
            <w:tcW w:w="709" w:type="dxa"/>
          </w:tcPr>
          <w:p w14:paraId="12EBD60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.84</w:t>
            </w:r>
          </w:p>
        </w:tc>
        <w:tc>
          <w:tcPr>
            <w:tcW w:w="851" w:type="dxa"/>
          </w:tcPr>
          <w:p w14:paraId="7C7FBFA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rPr>
              <w:t>0/0</w:t>
            </w:r>
          </w:p>
        </w:tc>
      </w:tr>
      <w:tr w:rsidR="00755972" w:rsidRPr="00755972" w14:paraId="1511AE78" w14:textId="77777777" w:rsidTr="00962300">
        <w:trPr>
          <w:gridAfter w:val="8"/>
          <w:wAfter w:w="5624" w:type="dxa"/>
          <w:trHeight w:hRule="exact" w:val="227"/>
        </w:trPr>
        <w:tc>
          <w:tcPr>
            <w:tcW w:w="1276" w:type="dxa"/>
            <w:gridSpan w:val="2"/>
          </w:tcPr>
          <w:p w14:paraId="59B7EC7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xml:space="preserve">- Maximal </w:t>
            </w:r>
            <w:proofErr w:type="spellStart"/>
            <w:r w:rsidRPr="00755972">
              <w:rPr>
                <w:rFonts w:ascii="Times New Roman" w:eastAsia="Calibri" w:hAnsi="Times New Roman" w:cs="Times New Roman"/>
                <w:color w:val="0070C0"/>
                <w:sz w:val="16"/>
                <w:szCs w:val="16"/>
              </w:rPr>
              <w:t>value</w:t>
            </w:r>
            <w:proofErr w:type="spellEnd"/>
          </w:p>
        </w:tc>
        <w:tc>
          <w:tcPr>
            <w:tcW w:w="709" w:type="dxa"/>
            <w:gridSpan w:val="2"/>
          </w:tcPr>
          <w:p w14:paraId="7FF8700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.99</w:t>
            </w:r>
          </w:p>
        </w:tc>
        <w:tc>
          <w:tcPr>
            <w:tcW w:w="850" w:type="dxa"/>
          </w:tcPr>
          <w:p w14:paraId="78EF40C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.98</w:t>
            </w:r>
          </w:p>
        </w:tc>
        <w:tc>
          <w:tcPr>
            <w:tcW w:w="709" w:type="dxa"/>
          </w:tcPr>
          <w:p w14:paraId="0D94994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.89</w:t>
            </w:r>
          </w:p>
        </w:tc>
        <w:tc>
          <w:tcPr>
            <w:tcW w:w="709" w:type="dxa"/>
          </w:tcPr>
          <w:p w14:paraId="18C87523"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.97</w:t>
            </w:r>
          </w:p>
        </w:tc>
        <w:tc>
          <w:tcPr>
            <w:tcW w:w="709" w:type="dxa"/>
          </w:tcPr>
          <w:p w14:paraId="5D42725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.97</w:t>
            </w:r>
          </w:p>
        </w:tc>
        <w:tc>
          <w:tcPr>
            <w:tcW w:w="708" w:type="dxa"/>
          </w:tcPr>
          <w:p w14:paraId="592A51E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.94</w:t>
            </w:r>
          </w:p>
        </w:tc>
        <w:tc>
          <w:tcPr>
            <w:tcW w:w="709" w:type="dxa"/>
          </w:tcPr>
          <w:p w14:paraId="47949E8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.95</w:t>
            </w:r>
          </w:p>
        </w:tc>
        <w:tc>
          <w:tcPr>
            <w:tcW w:w="709" w:type="dxa"/>
          </w:tcPr>
          <w:p w14:paraId="2B93515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.94</w:t>
            </w:r>
          </w:p>
        </w:tc>
        <w:tc>
          <w:tcPr>
            <w:tcW w:w="709" w:type="dxa"/>
          </w:tcPr>
          <w:p w14:paraId="4DA3CFA4"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.96</w:t>
            </w:r>
          </w:p>
        </w:tc>
        <w:tc>
          <w:tcPr>
            <w:tcW w:w="708" w:type="dxa"/>
          </w:tcPr>
          <w:p w14:paraId="2061B56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.99</w:t>
            </w:r>
          </w:p>
        </w:tc>
        <w:tc>
          <w:tcPr>
            <w:tcW w:w="709" w:type="dxa"/>
          </w:tcPr>
          <w:p w14:paraId="5F78D65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.93</w:t>
            </w:r>
          </w:p>
        </w:tc>
        <w:tc>
          <w:tcPr>
            <w:tcW w:w="851" w:type="dxa"/>
          </w:tcPr>
          <w:p w14:paraId="39C3514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rPr>
              <w:t>0/0</w:t>
            </w:r>
          </w:p>
        </w:tc>
      </w:tr>
      <w:tr w:rsidR="00755972" w:rsidRPr="00755972" w14:paraId="0ED275DB" w14:textId="77777777" w:rsidTr="00962300">
        <w:trPr>
          <w:gridAfter w:val="8"/>
          <w:wAfter w:w="5624" w:type="dxa"/>
          <w:trHeight w:hRule="exact" w:val="227"/>
        </w:trPr>
        <w:tc>
          <w:tcPr>
            <w:tcW w:w="1276" w:type="dxa"/>
            <w:gridSpan w:val="2"/>
          </w:tcPr>
          <w:p w14:paraId="625EE25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Median</w:t>
            </w:r>
          </w:p>
        </w:tc>
        <w:tc>
          <w:tcPr>
            <w:tcW w:w="709" w:type="dxa"/>
            <w:gridSpan w:val="2"/>
          </w:tcPr>
          <w:p w14:paraId="6D1F39DD"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.90</w:t>
            </w:r>
          </w:p>
        </w:tc>
        <w:tc>
          <w:tcPr>
            <w:tcW w:w="850" w:type="dxa"/>
          </w:tcPr>
          <w:p w14:paraId="61FBCDF1"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.94</w:t>
            </w:r>
          </w:p>
        </w:tc>
        <w:tc>
          <w:tcPr>
            <w:tcW w:w="709" w:type="dxa"/>
          </w:tcPr>
          <w:p w14:paraId="14187DB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.89</w:t>
            </w:r>
          </w:p>
        </w:tc>
        <w:tc>
          <w:tcPr>
            <w:tcW w:w="709" w:type="dxa"/>
          </w:tcPr>
          <w:p w14:paraId="0A9C26FC"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.92</w:t>
            </w:r>
          </w:p>
        </w:tc>
        <w:tc>
          <w:tcPr>
            <w:tcW w:w="709" w:type="dxa"/>
          </w:tcPr>
          <w:p w14:paraId="23903FE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.90</w:t>
            </w:r>
          </w:p>
        </w:tc>
        <w:tc>
          <w:tcPr>
            <w:tcW w:w="708" w:type="dxa"/>
          </w:tcPr>
          <w:p w14:paraId="6FF151A5"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.77</w:t>
            </w:r>
          </w:p>
        </w:tc>
        <w:tc>
          <w:tcPr>
            <w:tcW w:w="709" w:type="dxa"/>
          </w:tcPr>
          <w:p w14:paraId="17D60C06"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.95</w:t>
            </w:r>
          </w:p>
        </w:tc>
        <w:tc>
          <w:tcPr>
            <w:tcW w:w="709" w:type="dxa"/>
          </w:tcPr>
          <w:p w14:paraId="0997F70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.94</w:t>
            </w:r>
          </w:p>
        </w:tc>
        <w:tc>
          <w:tcPr>
            <w:tcW w:w="709" w:type="dxa"/>
          </w:tcPr>
          <w:p w14:paraId="25EBBD61"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.87</w:t>
            </w:r>
          </w:p>
        </w:tc>
        <w:tc>
          <w:tcPr>
            <w:tcW w:w="708" w:type="dxa"/>
          </w:tcPr>
          <w:p w14:paraId="5FCCE7C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.82</w:t>
            </w:r>
          </w:p>
        </w:tc>
        <w:tc>
          <w:tcPr>
            <w:tcW w:w="709" w:type="dxa"/>
          </w:tcPr>
          <w:p w14:paraId="52E5EB88"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lang w:val="en-GB"/>
              </w:rPr>
              <w:t>.89</w:t>
            </w:r>
          </w:p>
        </w:tc>
        <w:tc>
          <w:tcPr>
            <w:tcW w:w="851" w:type="dxa"/>
          </w:tcPr>
          <w:p w14:paraId="5989997F"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rPr>
              <w:t>0/0</w:t>
            </w:r>
          </w:p>
        </w:tc>
      </w:tr>
      <w:tr w:rsidR="00755972" w:rsidRPr="00755972" w14:paraId="4DE1D089" w14:textId="77777777" w:rsidTr="00962300">
        <w:trPr>
          <w:gridAfter w:val="8"/>
          <w:wAfter w:w="5624" w:type="dxa"/>
          <w:trHeight w:hRule="exact" w:val="227"/>
        </w:trPr>
        <w:tc>
          <w:tcPr>
            <w:tcW w:w="1276" w:type="dxa"/>
            <w:gridSpan w:val="2"/>
            <w:tcBorders>
              <w:bottom w:val="single" w:sz="4" w:space="0" w:color="auto"/>
            </w:tcBorders>
          </w:tcPr>
          <w:p w14:paraId="3B00086F"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Calibri" w:hAnsi="Times New Roman" w:cs="Times New Roman"/>
                <w:color w:val="0070C0"/>
                <w:sz w:val="16"/>
                <w:szCs w:val="16"/>
              </w:rPr>
              <w:t>- Mode</w:t>
            </w:r>
          </w:p>
        </w:tc>
        <w:tc>
          <w:tcPr>
            <w:tcW w:w="709" w:type="dxa"/>
            <w:gridSpan w:val="2"/>
            <w:tcBorders>
              <w:bottom w:val="single" w:sz="4" w:space="0" w:color="auto"/>
            </w:tcBorders>
            <w:vAlign w:val="center"/>
          </w:tcPr>
          <w:p w14:paraId="0B5054CE"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.90</w:t>
            </w:r>
          </w:p>
        </w:tc>
        <w:tc>
          <w:tcPr>
            <w:tcW w:w="850" w:type="dxa"/>
            <w:tcBorders>
              <w:bottom w:val="single" w:sz="4" w:space="0" w:color="auto"/>
            </w:tcBorders>
            <w:vAlign w:val="center"/>
          </w:tcPr>
          <w:p w14:paraId="23D22B72"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.96</w:t>
            </w:r>
          </w:p>
        </w:tc>
        <w:tc>
          <w:tcPr>
            <w:tcW w:w="709" w:type="dxa"/>
            <w:tcBorders>
              <w:bottom w:val="single" w:sz="4" w:space="0" w:color="auto"/>
            </w:tcBorders>
            <w:vAlign w:val="center"/>
          </w:tcPr>
          <w:p w14:paraId="50D96844"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.89</w:t>
            </w:r>
          </w:p>
        </w:tc>
        <w:tc>
          <w:tcPr>
            <w:tcW w:w="709" w:type="dxa"/>
            <w:tcBorders>
              <w:bottom w:val="single" w:sz="4" w:space="0" w:color="auto"/>
            </w:tcBorders>
            <w:vAlign w:val="center"/>
          </w:tcPr>
          <w:p w14:paraId="3F81C6DB"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.94</w:t>
            </w:r>
          </w:p>
        </w:tc>
        <w:tc>
          <w:tcPr>
            <w:tcW w:w="709" w:type="dxa"/>
            <w:tcBorders>
              <w:bottom w:val="single" w:sz="4" w:space="0" w:color="auto"/>
            </w:tcBorders>
            <w:vAlign w:val="center"/>
          </w:tcPr>
          <w:p w14:paraId="70B68457" w14:textId="77777777" w:rsidR="00755972" w:rsidRPr="00755972" w:rsidRDefault="00755972" w:rsidP="00962300">
            <w:pPr>
              <w:spacing w:line="240" w:lineRule="auto"/>
              <w:contextualSpacing/>
              <w:rPr>
                <w:rFonts w:ascii="Times New Roman" w:eastAsia="Calibri" w:hAnsi="Times New Roman" w:cs="Times New Roman"/>
                <w:color w:val="0070C0"/>
                <w:sz w:val="16"/>
                <w:szCs w:val="16"/>
              </w:rPr>
            </w:pPr>
            <w:r w:rsidRPr="00755972">
              <w:rPr>
                <w:rFonts w:ascii="Times New Roman" w:eastAsia="Arial" w:hAnsi="Times New Roman" w:cs="Times New Roman"/>
                <w:color w:val="0070C0"/>
                <w:kern w:val="2"/>
                <w:sz w:val="16"/>
                <w:szCs w:val="16"/>
                <w14:ligatures w14:val="standardContextual"/>
              </w:rPr>
              <w:t>.90</w:t>
            </w:r>
          </w:p>
        </w:tc>
        <w:tc>
          <w:tcPr>
            <w:tcW w:w="708" w:type="dxa"/>
            <w:tcBorders>
              <w:bottom w:val="single" w:sz="4" w:space="0" w:color="auto"/>
            </w:tcBorders>
            <w:vAlign w:val="center"/>
          </w:tcPr>
          <w:p w14:paraId="24FFF412"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.77</w:t>
            </w:r>
          </w:p>
        </w:tc>
        <w:tc>
          <w:tcPr>
            <w:tcW w:w="709" w:type="dxa"/>
            <w:tcBorders>
              <w:bottom w:val="single" w:sz="4" w:space="0" w:color="auto"/>
            </w:tcBorders>
            <w:vAlign w:val="center"/>
          </w:tcPr>
          <w:p w14:paraId="0A4310C3"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.95</w:t>
            </w:r>
          </w:p>
        </w:tc>
        <w:tc>
          <w:tcPr>
            <w:tcW w:w="709" w:type="dxa"/>
            <w:tcBorders>
              <w:bottom w:val="single" w:sz="4" w:space="0" w:color="auto"/>
            </w:tcBorders>
            <w:vAlign w:val="center"/>
          </w:tcPr>
          <w:p w14:paraId="49E6C17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.94</w:t>
            </w:r>
          </w:p>
        </w:tc>
        <w:tc>
          <w:tcPr>
            <w:tcW w:w="709" w:type="dxa"/>
            <w:tcBorders>
              <w:bottom w:val="single" w:sz="4" w:space="0" w:color="auto"/>
            </w:tcBorders>
            <w:vAlign w:val="center"/>
          </w:tcPr>
          <w:p w14:paraId="3499982D"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.87</w:t>
            </w:r>
          </w:p>
        </w:tc>
        <w:tc>
          <w:tcPr>
            <w:tcW w:w="708" w:type="dxa"/>
            <w:tcBorders>
              <w:bottom w:val="single" w:sz="4" w:space="0" w:color="auto"/>
            </w:tcBorders>
            <w:vAlign w:val="center"/>
          </w:tcPr>
          <w:p w14:paraId="036FBFEE"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.82</w:t>
            </w:r>
          </w:p>
        </w:tc>
        <w:tc>
          <w:tcPr>
            <w:tcW w:w="709" w:type="dxa"/>
            <w:tcBorders>
              <w:bottom w:val="single" w:sz="4" w:space="0" w:color="auto"/>
            </w:tcBorders>
            <w:vAlign w:val="center"/>
          </w:tcPr>
          <w:p w14:paraId="7122CF2C"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Arial" w:hAnsi="Times New Roman" w:cs="Times New Roman"/>
                <w:color w:val="0070C0"/>
                <w:kern w:val="2"/>
                <w:sz w:val="16"/>
                <w:szCs w:val="16"/>
                <w14:ligatures w14:val="standardContextual"/>
              </w:rPr>
              <w:t>.89</w:t>
            </w:r>
          </w:p>
        </w:tc>
        <w:tc>
          <w:tcPr>
            <w:tcW w:w="851" w:type="dxa"/>
            <w:tcBorders>
              <w:bottom w:val="single" w:sz="4" w:space="0" w:color="auto"/>
            </w:tcBorders>
          </w:tcPr>
          <w:p w14:paraId="5F72B049" w14:textId="77777777" w:rsidR="00755972" w:rsidRPr="00755972" w:rsidRDefault="00755972" w:rsidP="00962300">
            <w:pPr>
              <w:rPr>
                <w:rFonts w:ascii="Times New Roman" w:eastAsia="Calibri" w:hAnsi="Times New Roman" w:cs="Times New Roman"/>
                <w:color w:val="0070C0"/>
                <w:sz w:val="16"/>
                <w:szCs w:val="16"/>
                <w:lang w:val="en-GB"/>
              </w:rPr>
            </w:pPr>
            <w:r w:rsidRPr="00755972">
              <w:rPr>
                <w:rFonts w:ascii="Times New Roman" w:eastAsia="Calibri" w:hAnsi="Times New Roman" w:cs="Times New Roman"/>
                <w:color w:val="0070C0"/>
                <w:sz w:val="16"/>
                <w:szCs w:val="16"/>
              </w:rPr>
              <w:t>0/0</w:t>
            </w:r>
          </w:p>
        </w:tc>
      </w:tr>
    </w:tbl>
    <w:p w14:paraId="6B0A06D0" w14:textId="77777777" w:rsidR="00755972" w:rsidRPr="00755972" w:rsidRDefault="00755972" w:rsidP="00755972">
      <w:pPr>
        <w:spacing w:line="240" w:lineRule="auto"/>
        <w:contextualSpacing/>
        <w:rPr>
          <w:rFonts w:ascii="Times New Roman" w:eastAsia="Calibri" w:hAnsi="Times New Roman" w:cs="Times New Roman"/>
          <w:color w:val="0070C0"/>
          <w:lang w:val="en-US" w:eastAsia="de-DE"/>
        </w:rPr>
      </w:pPr>
      <w:r w:rsidRPr="00755972">
        <w:rPr>
          <w:rFonts w:ascii="Times New Roman" w:eastAsia="Calibri" w:hAnsi="Times New Roman" w:cs="Times New Roman"/>
          <w:i/>
          <w:color w:val="0070C0"/>
          <w:lang w:val="en-US" w:eastAsia="de-DE"/>
        </w:rPr>
        <w:t xml:space="preserve">Note. </w:t>
      </w:r>
      <w:r w:rsidRPr="00755972">
        <w:rPr>
          <w:rFonts w:ascii="Times New Roman" w:eastAsia="Calibri" w:hAnsi="Times New Roman" w:cs="Times New Roman"/>
          <w:color w:val="0070C0"/>
          <w:lang w:val="en-US" w:eastAsia="de-DE"/>
        </w:rPr>
        <w:t xml:space="preserve">Descriptive statistics are reported separately for manifest and latent correlations. All </w:t>
      </w:r>
      <w:proofErr w:type="spellStart"/>
      <w:r w:rsidRPr="00755972">
        <w:rPr>
          <w:rFonts w:ascii="Times New Roman" w:eastAsia="Calibri" w:hAnsi="Times New Roman" w:cs="Times New Roman"/>
          <w:color w:val="0070C0"/>
          <w:lang w:val="en-US" w:eastAsia="de-DE"/>
        </w:rPr>
        <w:t>abils</w:t>
      </w:r>
      <w:proofErr w:type="spellEnd"/>
      <w:r w:rsidRPr="00755972">
        <w:rPr>
          <w:rFonts w:ascii="Times New Roman" w:eastAsia="Calibri" w:hAnsi="Times New Roman" w:cs="Times New Roman"/>
          <w:color w:val="0070C0"/>
          <w:lang w:val="en-US" w:eastAsia="de-DE"/>
        </w:rPr>
        <w:t xml:space="preserve">. = dataset including </w:t>
      </w:r>
      <w:r w:rsidRPr="00755972">
        <w:rPr>
          <w:rFonts w:ascii="Times New Roman" w:eastAsia="Calibri" w:hAnsi="Times New Roman" w:cs="Times New Roman"/>
          <w:i/>
          <w:color w:val="0070C0"/>
          <w:lang w:val="en-US" w:eastAsia="de-DE"/>
        </w:rPr>
        <w:t>g</w:t>
      </w:r>
      <w:r w:rsidRPr="00755972">
        <w:rPr>
          <w:rFonts w:ascii="Times New Roman" w:eastAsia="Calibri" w:hAnsi="Times New Roman" w:cs="Times New Roman"/>
          <w:color w:val="0070C0"/>
          <w:lang w:val="en-US" w:eastAsia="de-DE"/>
        </w:rPr>
        <w:t xml:space="preserve"> and </w:t>
      </w:r>
      <w:r w:rsidRPr="00755972">
        <w:rPr>
          <w:rFonts w:ascii="Times New Roman" w:eastAsia="Calibri" w:hAnsi="Times New Roman" w:cs="Times New Roman"/>
          <w:color w:val="0070C0"/>
          <w:lang w:val="en-GB"/>
        </w:rPr>
        <w:t xml:space="preserve">broad CHC abilities. </w:t>
      </w:r>
      <w:r w:rsidRPr="00755972">
        <w:rPr>
          <w:rFonts w:ascii="Times New Roman" w:eastAsia="Calibri" w:hAnsi="Times New Roman" w:cs="Times New Roman"/>
          <w:color w:val="0070C0"/>
          <w:lang w:val="en-US" w:eastAsia="de-DE"/>
        </w:rPr>
        <w:t xml:space="preserve">t. = test. N. America = North America. S/C America = South America or Central America. Note that for the continuous variables </w:t>
      </w:r>
      <w:r w:rsidRPr="00755972">
        <w:rPr>
          <w:rFonts w:ascii="Times New Roman" w:eastAsia="Calibri" w:hAnsi="Times New Roman" w:cs="Times New Roman"/>
          <w:i/>
          <w:iCs/>
          <w:color w:val="0070C0"/>
          <w:lang w:val="en-US" w:eastAsia="de-DE"/>
        </w:rPr>
        <w:t>n</w:t>
      </w:r>
      <w:r w:rsidRPr="00755972">
        <w:rPr>
          <w:rFonts w:ascii="Times New Roman" w:eastAsia="Calibri" w:hAnsi="Times New Roman" w:cs="Times New Roman"/>
          <w:color w:val="0070C0"/>
          <w:lang w:val="en-US" w:eastAsia="de-DE"/>
        </w:rPr>
        <w:t xml:space="preserve"> per study, </w:t>
      </w:r>
      <w:r w:rsidRPr="00755972">
        <w:rPr>
          <w:rFonts w:ascii="Times New Roman" w:eastAsia="Calibri" w:hAnsi="Times New Roman" w:cs="Times New Roman"/>
          <w:i/>
          <w:iCs/>
          <w:color w:val="0070C0"/>
          <w:lang w:val="en-US" w:eastAsia="de-DE"/>
        </w:rPr>
        <w:t>r</w:t>
      </w:r>
      <w:r w:rsidRPr="00755972">
        <w:rPr>
          <w:rFonts w:ascii="Times New Roman" w:eastAsia="Calibri" w:hAnsi="Times New Roman" w:cs="Times New Roman"/>
          <w:color w:val="0070C0"/>
          <w:lang w:val="en-US" w:eastAsia="de-DE"/>
        </w:rPr>
        <w:t xml:space="preserve">, duration of the test-retest intervals, age, and publication year we did not report the available </w:t>
      </w:r>
      <w:r w:rsidRPr="00755972">
        <w:rPr>
          <w:rFonts w:ascii="Times New Roman" w:eastAsia="Calibri" w:hAnsi="Times New Roman" w:cs="Times New Roman"/>
          <w:i/>
          <w:iCs/>
          <w:color w:val="0070C0"/>
          <w:lang w:val="en-US" w:eastAsia="de-DE"/>
        </w:rPr>
        <w:t>e</w:t>
      </w:r>
      <w:r w:rsidRPr="00755972">
        <w:rPr>
          <w:rFonts w:ascii="Times New Roman" w:eastAsia="Calibri" w:hAnsi="Times New Roman" w:cs="Times New Roman"/>
          <w:color w:val="0070C0"/>
          <w:lang w:val="en-US" w:eastAsia="de-DE"/>
        </w:rPr>
        <w:t xml:space="preserve"> effect sizes and </w:t>
      </w:r>
      <w:r w:rsidRPr="00755972">
        <w:rPr>
          <w:rFonts w:ascii="Times New Roman" w:eastAsia="Calibri" w:hAnsi="Times New Roman" w:cs="Times New Roman"/>
          <w:i/>
          <w:iCs/>
          <w:color w:val="0070C0"/>
          <w:lang w:val="en-US" w:eastAsia="de-DE"/>
        </w:rPr>
        <w:t>h</w:t>
      </w:r>
      <w:r w:rsidRPr="00755972">
        <w:rPr>
          <w:rFonts w:ascii="Times New Roman" w:eastAsia="Calibri" w:hAnsi="Times New Roman" w:cs="Times New Roman"/>
          <w:color w:val="0070C0"/>
          <w:lang w:val="en-US" w:eastAsia="de-DE"/>
        </w:rPr>
        <w:t xml:space="preserve"> samples, because there were no missing values on these variables. </w:t>
      </w:r>
    </w:p>
    <w:bookmarkEnd w:id="0"/>
    <w:p w14:paraId="3145ACE1" w14:textId="7294CDC3" w:rsidR="00755972" w:rsidRDefault="00755972"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pPr>
    </w:p>
    <w:p w14:paraId="03D8186F" w14:textId="77777777" w:rsidR="00755972" w:rsidRDefault="00755972"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pPr>
    </w:p>
    <w:p w14:paraId="4855464E" w14:textId="77777777" w:rsidR="00755972" w:rsidRDefault="00755972"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pPr>
    </w:p>
    <w:p w14:paraId="114C85D3" w14:textId="77777777" w:rsidR="00755972" w:rsidRDefault="00755972"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pPr>
    </w:p>
    <w:p w14:paraId="5D8B8FED" w14:textId="77777777" w:rsidR="00755972" w:rsidRDefault="00755972"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pPr>
    </w:p>
    <w:p w14:paraId="56213413" w14:textId="77777777" w:rsidR="00755972" w:rsidRDefault="00755972"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pPr>
    </w:p>
    <w:p w14:paraId="33D2E7CB" w14:textId="77777777" w:rsidR="00755972" w:rsidRDefault="00755972"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pPr>
    </w:p>
    <w:p w14:paraId="1FD7CEBC" w14:textId="77777777" w:rsidR="00755972" w:rsidRDefault="00755972"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pPr>
    </w:p>
    <w:p w14:paraId="2034FDC5" w14:textId="1F9B776F" w:rsidR="00544B62" w:rsidRPr="002C717B" w:rsidRDefault="00257DEE"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pPr>
      <w:r w:rsidRPr="002C717B">
        <w:rPr>
          <w:rFonts w:ascii="Times New Roman" w:eastAsia="Times New Roman" w:hAnsi="Times New Roman" w:cs="Times New Roman"/>
          <w:b/>
          <w:bCs/>
          <w:sz w:val="24"/>
          <w:szCs w:val="24"/>
          <w:lang w:val="en-US" w:eastAsia="de-DE"/>
          <w14:ligatures w14:val="standardContextual"/>
        </w:rPr>
        <w:lastRenderedPageBreak/>
        <w:t>T</w:t>
      </w:r>
      <w:r w:rsidR="00544B62" w:rsidRPr="002C717B">
        <w:rPr>
          <w:rFonts w:ascii="Times New Roman" w:eastAsia="Times New Roman" w:hAnsi="Times New Roman" w:cs="Times New Roman"/>
          <w:b/>
          <w:bCs/>
          <w:sz w:val="24"/>
          <w:szCs w:val="24"/>
          <w:lang w:val="en-US" w:eastAsia="de-DE"/>
          <w14:ligatures w14:val="standardContextual"/>
        </w:rPr>
        <w:t xml:space="preserve">able </w:t>
      </w:r>
      <w:r w:rsidR="00544B62" w:rsidRPr="00347FDF">
        <w:rPr>
          <w:rFonts w:ascii="Times New Roman" w:eastAsia="Times New Roman" w:hAnsi="Times New Roman" w:cs="Times New Roman"/>
          <w:b/>
          <w:bCs/>
          <w:color w:val="0070C0"/>
          <w:sz w:val="24"/>
          <w:szCs w:val="24"/>
          <w:lang w:val="en-US" w:eastAsia="de-DE"/>
          <w14:ligatures w14:val="standardContextual"/>
        </w:rPr>
        <w:t>S</w:t>
      </w:r>
      <w:r w:rsidR="00755972" w:rsidRPr="00347FDF">
        <w:rPr>
          <w:rFonts w:ascii="Times New Roman" w:eastAsia="Times New Roman" w:hAnsi="Times New Roman" w:cs="Times New Roman"/>
          <w:b/>
          <w:bCs/>
          <w:color w:val="0070C0"/>
          <w:sz w:val="24"/>
          <w:szCs w:val="24"/>
          <w:lang w:val="en-US" w:eastAsia="de-DE"/>
          <w14:ligatures w14:val="standardContextual"/>
        </w:rPr>
        <w:t>3</w:t>
      </w:r>
      <w:r w:rsidR="00544B62" w:rsidRPr="002C717B">
        <w:rPr>
          <w:rFonts w:ascii="Times New Roman" w:eastAsia="Times New Roman" w:hAnsi="Times New Roman" w:cs="Times New Roman"/>
          <w:b/>
          <w:bCs/>
          <w:sz w:val="24"/>
          <w:szCs w:val="24"/>
          <w:lang w:val="en-US" w:eastAsia="de-DE"/>
          <w14:ligatures w14:val="standardContextual"/>
        </w:rPr>
        <w:t xml:space="preserve"> </w:t>
      </w:r>
    </w:p>
    <w:p w14:paraId="2BF84183"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i/>
          <w:iCs/>
          <w:sz w:val="24"/>
          <w:szCs w:val="24"/>
          <w:lang w:val="en-US" w:eastAsia="de-DE"/>
          <w14:ligatures w14:val="standardContextual"/>
        </w:rPr>
      </w:pPr>
      <w:r w:rsidRPr="002C717B">
        <w:rPr>
          <w:rFonts w:ascii="Times New Roman" w:eastAsia="Times New Roman" w:hAnsi="Times New Roman" w:cs="Times New Roman"/>
          <w:i/>
          <w:iCs/>
          <w:sz w:val="24"/>
          <w:szCs w:val="24"/>
          <w:lang w:val="en-US" w:eastAsia="de-DE"/>
          <w14:ligatures w14:val="standardContextual"/>
        </w:rPr>
        <w:t>Correlations with Confidence Intervals of all Continuous Variables Based on the Complete Dataset.</w:t>
      </w:r>
    </w:p>
    <w:tbl>
      <w:tblPr>
        <w:tblW w:w="10065" w:type="dxa"/>
        <w:tblInd w:w="100" w:type="dxa"/>
        <w:tblLayout w:type="fixed"/>
        <w:tblCellMar>
          <w:left w:w="100" w:type="dxa"/>
          <w:right w:w="100" w:type="dxa"/>
        </w:tblCellMar>
        <w:tblLook w:val="0000" w:firstRow="0" w:lastRow="0" w:firstColumn="0" w:lastColumn="0" w:noHBand="0" w:noVBand="0"/>
      </w:tblPr>
      <w:tblGrid>
        <w:gridCol w:w="3261"/>
        <w:gridCol w:w="1134"/>
        <w:gridCol w:w="1134"/>
        <w:gridCol w:w="1134"/>
        <w:gridCol w:w="1134"/>
        <w:gridCol w:w="1134"/>
        <w:gridCol w:w="1134"/>
      </w:tblGrid>
      <w:tr w:rsidR="002C717B" w:rsidRPr="002C717B" w14:paraId="5D797B27" w14:textId="77777777" w:rsidTr="0071628E">
        <w:tc>
          <w:tcPr>
            <w:tcW w:w="3261" w:type="dxa"/>
            <w:tcBorders>
              <w:top w:val="single" w:sz="6" w:space="0" w:color="auto"/>
              <w:left w:val="nil"/>
              <w:bottom w:val="nil"/>
              <w:right w:val="nil"/>
            </w:tcBorders>
            <w:vAlign w:val="center"/>
          </w:tcPr>
          <w:p w14:paraId="6DF61B59"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Variable</w:t>
            </w:r>
          </w:p>
        </w:tc>
        <w:tc>
          <w:tcPr>
            <w:tcW w:w="1134" w:type="dxa"/>
            <w:tcBorders>
              <w:top w:val="single" w:sz="6" w:space="0" w:color="auto"/>
              <w:left w:val="nil"/>
              <w:bottom w:val="nil"/>
              <w:right w:val="nil"/>
            </w:tcBorders>
            <w:vAlign w:val="center"/>
          </w:tcPr>
          <w:p w14:paraId="15842098" w14:textId="77777777" w:rsidR="00544B62" w:rsidRPr="002C717B" w:rsidRDefault="00544B62" w:rsidP="00544B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1</w:t>
            </w:r>
          </w:p>
        </w:tc>
        <w:tc>
          <w:tcPr>
            <w:tcW w:w="1134" w:type="dxa"/>
            <w:tcBorders>
              <w:top w:val="single" w:sz="6" w:space="0" w:color="auto"/>
              <w:left w:val="nil"/>
              <w:bottom w:val="nil"/>
              <w:right w:val="nil"/>
            </w:tcBorders>
            <w:vAlign w:val="center"/>
          </w:tcPr>
          <w:p w14:paraId="08E3130E" w14:textId="77777777" w:rsidR="00544B62" w:rsidRPr="002C717B" w:rsidRDefault="00544B62" w:rsidP="00544B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2</w:t>
            </w:r>
          </w:p>
        </w:tc>
        <w:tc>
          <w:tcPr>
            <w:tcW w:w="1134" w:type="dxa"/>
            <w:tcBorders>
              <w:top w:val="single" w:sz="6" w:space="0" w:color="auto"/>
              <w:left w:val="nil"/>
              <w:bottom w:val="nil"/>
              <w:right w:val="nil"/>
            </w:tcBorders>
            <w:vAlign w:val="center"/>
          </w:tcPr>
          <w:p w14:paraId="0A5EBD88" w14:textId="77777777" w:rsidR="00544B62" w:rsidRPr="002C717B" w:rsidRDefault="00544B62" w:rsidP="00544B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3</w:t>
            </w:r>
          </w:p>
        </w:tc>
        <w:tc>
          <w:tcPr>
            <w:tcW w:w="1134" w:type="dxa"/>
            <w:tcBorders>
              <w:top w:val="single" w:sz="6" w:space="0" w:color="auto"/>
              <w:left w:val="nil"/>
              <w:bottom w:val="nil"/>
              <w:right w:val="nil"/>
            </w:tcBorders>
            <w:vAlign w:val="center"/>
          </w:tcPr>
          <w:p w14:paraId="6F99BBC8" w14:textId="77777777" w:rsidR="00544B62" w:rsidRPr="002C717B" w:rsidRDefault="00544B62" w:rsidP="00544B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4</w:t>
            </w:r>
          </w:p>
        </w:tc>
        <w:tc>
          <w:tcPr>
            <w:tcW w:w="1134" w:type="dxa"/>
            <w:tcBorders>
              <w:top w:val="single" w:sz="6" w:space="0" w:color="auto"/>
              <w:left w:val="nil"/>
              <w:bottom w:val="nil"/>
              <w:right w:val="nil"/>
            </w:tcBorders>
            <w:vAlign w:val="center"/>
          </w:tcPr>
          <w:p w14:paraId="77C5DC64" w14:textId="77777777" w:rsidR="00544B62" w:rsidRPr="002C717B" w:rsidRDefault="00544B62" w:rsidP="00544B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5</w:t>
            </w:r>
          </w:p>
        </w:tc>
        <w:tc>
          <w:tcPr>
            <w:tcW w:w="1134" w:type="dxa"/>
            <w:tcBorders>
              <w:top w:val="single" w:sz="6" w:space="0" w:color="auto"/>
              <w:left w:val="nil"/>
              <w:bottom w:val="nil"/>
              <w:right w:val="nil"/>
            </w:tcBorders>
            <w:vAlign w:val="center"/>
          </w:tcPr>
          <w:p w14:paraId="7CA4E887" w14:textId="77777777" w:rsidR="00544B62" w:rsidRPr="002C717B" w:rsidRDefault="00544B62" w:rsidP="00544B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6</w:t>
            </w:r>
          </w:p>
        </w:tc>
      </w:tr>
      <w:tr w:rsidR="002C717B" w:rsidRPr="002C717B" w14:paraId="723F9BB1" w14:textId="77777777" w:rsidTr="0071628E">
        <w:tc>
          <w:tcPr>
            <w:tcW w:w="3261" w:type="dxa"/>
            <w:tcBorders>
              <w:top w:val="single" w:sz="6" w:space="0" w:color="auto"/>
              <w:left w:val="nil"/>
              <w:bottom w:val="nil"/>
              <w:right w:val="nil"/>
            </w:tcBorders>
            <w:vAlign w:val="center"/>
          </w:tcPr>
          <w:p w14:paraId="1876679A"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p>
        </w:tc>
        <w:tc>
          <w:tcPr>
            <w:tcW w:w="1134" w:type="dxa"/>
            <w:tcBorders>
              <w:top w:val="single" w:sz="6" w:space="0" w:color="auto"/>
              <w:left w:val="nil"/>
              <w:bottom w:val="nil"/>
              <w:right w:val="nil"/>
            </w:tcBorders>
            <w:vAlign w:val="center"/>
          </w:tcPr>
          <w:p w14:paraId="11715005"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p>
        </w:tc>
        <w:tc>
          <w:tcPr>
            <w:tcW w:w="1134" w:type="dxa"/>
            <w:tcBorders>
              <w:top w:val="single" w:sz="6" w:space="0" w:color="auto"/>
              <w:left w:val="nil"/>
              <w:bottom w:val="nil"/>
              <w:right w:val="nil"/>
            </w:tcBorders>
            <w:vAlign w:val="center"/>
          </w:tcPr>
          <w:p w14:paraId="431797D3"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p>
        </w:tc>
        <w:tc>
          <w:tcPr>
            <w:tcW w:w="1134" w:type="dxa"/>
            <w:tcBorders>
              <w:top w:val="single" w:sz="6" w:space="0" w:color="auto"/>
              <w:left w:val="nil"/>
              <w:bottom w:val="nil"/>
              <w:right w:val="nil"/>
            </w:tcBorders>
            <w:vAlign w:val="center"/>
          </w:tcPr>
          <w:p w14:paraId="7B28427B"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p>
        </w:tc>
        <w:tc>
          <w:tcPr>
            <w:tcW w:w="1134" w:type="dxa"/>
            <w:tcBorders>
              <w:top w:val="single" w:sz="6" w:space="0" w:color="auto"/>
              <w:left w:val="nil"/>
              <w:bottom w:val="nil"/>
              <w:right w:val="nil"/>
            </w:tcBorders>
            <w:vAlign w:val="center"/>
          </w:tcPr>
          <w:p w14:paraId="528B57CD"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p>
        </w:tc>
        <w:tc>
          <w:tcPr>
            <w:tcW w:w="1134" w:type="dxa"/>
            <w:tcBorders>
              <w:top w:val="single" w:sz="6" w:space="0" w:color="auto"/>
              <w:left w:val="nil"/>
              <w:bottom w:val="nil"/>
              <w:right w:val="nil"/>
            </w:tcBorders>
            <w:vAlign w:val="center"/>
          </w:tcPr>
          <w:p w14:paraId="46B43BB3"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p>
        </w:tc>
        <w:tc>
          <w:tcPr>
            <w:tcW w:w="1134" w:type="dxa"/>
            <w:tcBorders>
              <w:top w:val="single" w:sz="6" w:space="0" w:color="auto"/>
              <w:left w:val="nil"/>
              <w:bottom w:val="nil"/>
              <w:right w:val="nil"/>
            </w:tcBorders>
            <w:vAlign w:val="center"/>
          </w:tcPr>
          <w:p w14:paraId="0B630EE8"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p>
        </w:tc>
      </w:tr>
      <w:tr w:rsidR="002C717B" w:rsidRPr="002C717B" w14:paraId="618F91D4" w14:textId="77777777" w:rsidTr="0071628E">
        <w:tc>
          <w:tcPr>
            <w:tcW w:w="3261" w:type="dxa"/>
            <w:tcBorders>
              <w:top w:val="nil"/>
              <w:left w:val="nil"/>
              <w:bottom w:val="nil"/>
              <w:right w:val="nil"/>
            </w:tcBorders>
            <w:vAlign w:val="center"/>
          </w:tcPr>
          <w:p w14:paraId="0D44C519"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Calibri" w:hAnsi="Times New Roman" w:cs="Times New Roman"/>
                <w:b/>
                <w:i/>
                <w:sz w:val="20"/>
                <w:szCs w:val="20"/>
                <w:lang w:val="en-US" w:eastAsia="de-DE"/>
              </w:rPr>
              <w:t xml:space="preserve">1. r </w:t>
            </w:r>
            <w:r w:rsidRPr="00225983">
              <w:rPr>
                <w:rFonts w:ascii="Times New Roman" w:eastAsia="Calibri" w:hAnsi="Times New Roman" w:cs="Times New Roman"/>
                <w:b/>
                <w:iCs/>
                <w:sz w:val="20"/>
                <w:szCs w:val="20"/>
                <w:lang w:val="en-US" w:eastAsia="de-DE"/>
              </w:rPr>
              <w:t>effect size</w:t>
            </w:r>
          </w:p>
        </w:tc>
        <w:tc>
          <w:tcPr>
            <w:tcW w:w="1134" w:type="dxa"/>
            <w:tcBorders>
              <w:top w:val="nil"/>
              <w:left w:val="nil"/>
              <w:bottom w:val="nil"/>
              <w:right w:val="nil"/>
            </w:tcBorders>
            <w:vAlign w:val="center"/>
          </w:tcPr>
          <w:p w14:paraId="224A03DC"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C82D61B"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125C92B8"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4754635"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22131CEC"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52495004"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108CC360" w14:textId="77777777" w:rsidTr="0071628E">
        <w:tc>
          <w:tcPr>
            <w:tcW w:w="3261" w:type="dxa"/>
            <w:tcBorders>
              <w:top w:val="nil"/>
              <w:left w:val="nil"/>
              <w:bottom w:val="nil"/>
              <w:right w:val="nil"/>
            </w:tcBorders>
            <w:vAlign w:val="center"/>
          </w:tcPr>
          <w:p w14:paraId="5BDA4CD4"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60C2408C"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17332B68"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2114E184"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391C494A"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D34688A"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2E9B22A4"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375343EB" w14:textId="77777777" w:rsidTr="0071628E">
        <w:tc>
          <w:tcPr>
            <w:tcW w:w="3261" w:type="dxa"/>
            <w:tcBorders>
              <w:top w:val="nil"/>
              <w:left w:val="nil"/>
              <w:bottom w:val="nil"/>
              <w:right w:val="nil"/>
            </w:tcBorders>
            <w:vAlign w:val="center"/>
          </w:tcPr>
          <w:p w14:paraId="032FEC88"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Calibri" w:hAnsi="Times New Roman" w:cs="Times New Roman"/>
                <w:b/>
                <w:i/>
                <w:sz w:val="20"/>
                <w:szCs w:val="20"/>
                <w:lang w:val="en-US" w:eastAsia="de-DE"/>
              </w:rPr>
              <w:t xml:space="preserve">2. n </w:t>
            </w:r>
            <w:r w:rsidRPr="002C717B">
              <w:rPr>
                <w:rFonts w:ascii="Times New Roman" w:eastAsia="Calibri" w:hAnsi="Times New Roman" w:cs="Times New Roman"/>
                <w:b/>
                <w:iCs/>
                <w:sz w:val="20"/>
                <w:szCs w:val="20"/>
                <w:lang w:val="en-US" w:eastAsia="de-DE"/>
              </w:rPr>
              <w:t>per effect size</w:t>
            </w:r>
          </w:p>
        </w:tc>
        <w:tc>
          <w:tcPr>
            <w:tcW w:w="1134" w:type="dxa"/>
            <w:tcBorders>
              <w:top w:val="nil"/>
              <w:left w:val="nil"/>
              <w:bottom w:val="nil"/>
              <w:right w:val="nil"/>
            </w:tcBorders>
            <w:vAlign w:val="center"/>
          </w:tcPr>
          <w:p w14:paraId="6091C8CA"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.05</w:t>
            </w:r>
          </w:p>
        </w:tc>
        <w:tc>
          <w:tcPr>
            <w:tcW w:w="1134" w:type="dxa"/>
            <w:tcBorders>
              <w:top w:val="nil"/>
              <w:left w:val="nil"/>
              <w:bottom w:val="nil"/>
              <w:right w:val="nil"/>
            </w:tcBorders>
            <w:vAlign w:val="center"/>
          </w:tcPr>
          <w:p w14:paraId="53D0CDBE"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C71D322"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5BD826B"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5240E5C9"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1EBC4296"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483EE902" w14:textId="77777777" w:rsidTr="0071628E">
        <w:tc>
          <w:tcPr>
            <w:tcW w:w="3261" w:type="dxa"/>
            <w:tcBorders>
              <w:top w:val="nil"/>
              <w:left w:val="nil"/>
              <w:bottom w:val="nil"/>
              <w:right w:val="nil"/>
            </w:tcBorders>
            <w:vAlign w:val="center"/>
          </w:tcPr>
          <w:p w14:paraId="10615688"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1414FD0"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[-.01, .10]</w:t>
            </w:r>
          </w:p>
        </w:tc>
        <w:tc>
          <w:tcPr>
            <w:tcW w:w="1134" w:type="dxa"/>
            <w:tcBorders>
              <w:top w:val="nil"/>
              <w:left w:val="nil"/>
              <w:bottom w:val="nil"/>
              <w:right w:val="nil"/>
            </w:tcBorders>
            <w:vAlign w:val="center"/>
          </w:tcPr>
          <w:p w14:paraId="419F9F13"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23A684CE"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46419D2A"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5E37354A"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7043A58"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566C9EF5" w14:textId="77777777" w:rsidTr="0071628E">
        <w:tc>
          <w:tcPr>
            <w:tcW w:w="3261" w:type="dxa"/>
            <w:tcBorders>
              <w:top w:val="nil"/>
              <w:left w:val="nil"/>
              <w:bottom w:val="nil"/>
              <w:right w:val="nil"/>
            </w:tcBorders>
            <w:vAlign w:val="center"/>
          </w:tcPr>
          <w:p w14:paraId="307DBD8E"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62DDC388"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70A3152A"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3B6FE784"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4F118526"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6E2DE69B"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71F4C669"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4BF53A0D" w14:textId="77777777" w:rsidTr="0071628E">
        <w:tc>
          <w:tcPr>
            <w:tcW w:w="3261" w:type="dxa"/>
            <w:tcBorders>
              <w:top w:val="nil"/>
              <w:left w:val="nil"/>
              <w:bottom w:val="nil"/>
              <w:right w:val="nil"/>
            </w:tcBorders>
            <w:vAlign w:val="center"/>
          </w:tcPr>
          <w:p w14:paraId="201AFDBD"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val="en-US" w:eastAsia="de-DE"/>
                <w14:ligatures w14:val="standardContextual"/>
              </w:rPr>
            </w:pPr>
            <w:r w:rsidRPr="002C717B">
              <w:rPr>
                <w:rFonts w:ascii="Times New Roman" w:eastAsia="Calibri" w:hAnsi="Times New Roman" w:cs="Times New Roman"/>
                <w:b/>
                <w:sz w:val="20"/>
                <w:szCs w:val="20"/>
                <w:lang w:val="en-US" w:eastAsia="de-DE"/>
              </w:rPr>
              <w:t>3. Duration of the test-retest intervals</w:t>
            </w:r>
          </w:p>
        </w:tc>
        <w:tc>
          <w:tcPr>
            <w:tcW w:w="1134" w:type="dxa"/>
            <w:tcBorders>
              <w:top w:val="nil"/>
              <w:left w:val="nil"/>
              <w:bottom w:val="nil"/>
              <w:right w:val="nil"/>
            </w:tcBorders>
            <w:vAlign w:val="center"/>
          </w:tcPr>
          <w:p w14:paraId="4685023E"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-.22**</w:t>
            </w:r>
          </w:p>
        </w:tc>
        <w:tc>
          <w:tcPr>
            <w:tcW w:w="1134" w:type="dxa"/>
            <w:tcBorders>
              <w:top w:val="nil"/>
              <w:left w:val="nil"/>
              <w:bottom w:val="nil"/>
              <w:right w:val="nil"/>
            </w:tcBorders>
            <w:vAlign w:val="center"/>
          </w:tcPr>
          <w:p w14:paraId="77B3E268"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.01</w:t>
            </w:r>
          </w:p>
        </w:tc>
        <w:tc>
          <w:tcPr>
            <w:tcW w:w="1134" w:type="dxa"/>
            <w:tcBorders>
              <w:top w:val="nil"/>
              <w:left w:val="nil"/>
              <w:bottom w:val="nil"/>
              <w:right w:val="nil"/>
            </w:tcBorders>
            <w:vAlign w:val="center"/>
          </w:tcPr>
          <w:p w14:paraId="4B01A079"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187622FE"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729265F"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50B1B18C"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59D47A08" w14:textId="77777777" w:rsidTr="0071628E">
        <w:tc>
          <w:tcPr>
            <w:tcW w:w="3261" w:type="dxa"/>
            <w:tcBorders>
              <w:top w:val="nil"/>
              <w:left w:val="nil"/>
              <w:bottom w:val="nil"/>
              <w:right w:val="nil"/>
            </w:tcBorders>
            <w:vAlign w:val="center"/>
          </w:tcPr>
          <w:p w14:paraId="19C0D7AC"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161E97E3"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[-.27, -.16]</w:t>
            </w:r>
          </w:p>
        </w:tc>
        <w:tc>
          <w:tcPr>
            <w:tcW w:w="1134" w:type="dxa"/>
            <w:tcBorders>
              <w:top w:val="nil"/>
              <w:left w:val="nil"/>
              <w:bottom w:val="nil"/>
              <w:right w:val="nil"/>
            </w:tcBorders>
            <w:vAlign w:val="center"/>
          </w:tcPr>
          <w:p w14:paraId="2EB58DFF"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[-.05, .06]</w:t>
            </w:r>
          </w:p>
        </w:tc>
        <w:tc>
          <w:tcPr>
            <w:tcW w:w="1134" w:type="dxa"/>
            <w:tcBorders>
              <w:top w:val="nil"/>
              <w:left w:val="nil"/>
              <w:bottom w:val="nil"/>
              <w:right w:val="nil"/>
            </w:tcBorders>
            <w:vAlign w:val="center"/>
          </w:tcPr>
          <w:p w14:paraId="061541C3"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78888C4F"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297BB4ED"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9D8B640"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161BC412" w14:textId="77777777" w:rsidTr="0071628E">
        <w:tc>
          <w:tcPr>
            <w:tcW w:w="3261" w:type="dxa"/>
            <w:tcBorders>
              <w:top w:val="nil"/>
              <w:left w:val="nil"/>
              <w:bottom w:val="nil"/>
              <w:right w:val="nil"/>
            </w:tcBorders>
            <w:vAlign w:val="center"/>
          </w:tcPr>
          <w:p w14:paraId="475A7B5E"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753BA5A7"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C4EF613"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4C42FADD"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409EC075"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254A2FFB"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2A1F841B"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34B28040" w14:textId="77777777" w:rsidTr="0071628E">
        <w:tc>
          <w:tcPr>
            <w:tcW w:w="3261" w:type="dxa"/>
            <w:tcBorders>
              <w:top w:val="nil"/>
              <w:left w:val="nil"/>
              <w:bottom w:val="nil"/>
              <w:right w:val="nil"/>
            </w:tcBorders>
            <w:vAlign w:val="center"/>
          </w:tcPr>
          <w:p w14:paraId="423DAC39"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Calibri" w:hAnsi="Times New Roman" w:cs="Times New Roman"/>
                <w:b/>
                <w:sz w:val="20"/>
                <w:szCs w:val="20"/>
                <w:lang w:val="en-US" w:eastAsia="de-DE"/>
              </w:rPr>
              <w:t>4. Age</w:t>
            </w:r>
          </w:p>
        </w:tc>
        <w:tc>
          <w:tcPr>
            <w:tcW w:w="1134" w:type="dxa"/>
            <w:tcBorders>
              <w:top w:val="nil"/>
              <w:left w:val="nil"/>
              <w:bottom w:val="nil"/>
              <w:right w:val="nil"/>
            </w:tcBorders>
            <w:vAlign w:val="center"/>
          </w:tcPr>
          <w:p w14:paraId="5304DDB3"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.42**</w:t>
            </w:r>
          </w:p>
        </w:tc>
        <w:tc>
          <w:tcPr>
            <w:tcW w:w="1134" w:type="dxa"/>
            <w:tcBorders>
              <w:top w:val="nil"/>
              <w:left w:val="nil"/>
              <w:bottom w:val="nil"/>
              <w:right w:val="nil"/>
            </w:tcBorders>
            <w:vAlign w:val="center"/>
          </w:tcPr>
          <w:p w14:paraId="7CB9F171"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-.08**</w:t>
            </w:r>
          </w:p>
        </w:tc>
        <w:tc>
          <w:tcPr>
            <w:tcW w:w="1134" w:type="dxa"/>
            <w:tcBorders>
              <w:top w:val="nil"/>
              <w:left w:val="nil"/>
              <w:bottom w:val="nil"/>
              <w:right w:val="nil"/>
            </w:tcBorders>
            <w:vAlign w:val="center"/>
          </w:tcPr>
          <w:p w14:paraId="04707EF4"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-.04</w:t>
            </w:r>
          </w:p>
        </w:tc>
        <w:tc>
          <w:tcPr>
            <w:tcW w:w="1134" w:type="dxa"/>
            <w:tcBorders>
              <w:top w:val="nil"/>
              <w:left w:val="nil"/>
              <w:bottom w:val="nil"/>
              <w:right w:val="nil"/>
            </w:tcBorders>
            <w:vAlign w:val="center"/>
          </w:tcPr>
          <w:p w14:paraId="6AC316B4"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594ADCD8"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28072210"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607D435D" w14:textId="77777777" w:rsidTr="0071628E">
        <w:tc>
          <w:tcPr>
            <w:tcW w:w="3261" w:type="dxa"/>
            <w:tcBorders>
              <w:top w:val="nil"/>
              <w:left w:val="nil"/>
              <w:bottom w:val="nil"/>
              <w:right w:val="nil"/>
            </w:tcBorders>
            <w:vAlign w:val="center"/>
          </w:tcPr>
          <w:p w14:paraId="3EEEF92F"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70DA430F"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[.38, .47]</w:t>
            </w:r>
          </w:p>
        </w:tc>
        <w:tc>
          <w:tcPr>
            <w:tcW w:w="1134" w:type="dxa"/>
            <w:tcBorders>
              <w:top w:val="nil"/>
              <w:left w:val="nil"/>
              <w:bottom w:val="nil"/>
              <w:right w:val="nil"/>
            </w:tcBorders>
            <w:vAlign w:val="center"/>
          </w:tcPr>
          <w:p w14:paraId="004B7F21"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[-.14, -.03]</w:t>
            </w:r>
          </w:p>
        </w:tc>
        <w:tc>
          <w:tcPr>
            <w:tcW w:w="1134" w:type="dxa"/>
            <w:tcBorders>
              <w:top w:val="nil"/>
              <w:left w:val="nil"/>
              <w:bottom w:val="nil"/>
              <w:right w:val="nil"/>
            </w:tcBorders>
            <w:vAlign w:val="center"/>
          </w:tcPr>
          <w:p w14:paraId="6B58BF05"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[-.09, .02]</w:t>
            </w:r>
          </w:p>
        </w:tc>
        <w:tc>
          <w:tcPr>
            <w:tcW w:w="1134" w:type="dxa"/>
            <w:tcBorders>
              <w:top w:val="nil"/>
              <w:left w:val="nil"/>
              <w:bottom w:val="nil"/>
              <w:right w:val="nil"/>
            </w:tcBorders>
            <w:vAlign w:val="center"/>
          </w:tcPr>
          <w:p w14:paraId="46A51F33"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47AABD78"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7C338B8B"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2DAA6CFF" w14:textId="77777777" w:rsidTr="0071628E">
        <w:tc>
          <w:tcPr>
            <w:tcW w:w="3261" w:type="dxa"/>
            <w:tcBorders>
              <w:top w:val="nil"/>
              <w:left w:val="nil"/>
              <w:bottom w:val="nil"/>
              <w:right w:val="nil"/>
            </w:tcBorders>
            <w:vAlign w:val="center"/>
          </w:tcPr>
          <w:p w14:paraId="408E27F8"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28A01F20"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21D6D3C9"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49879299"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710FC37B"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4CB45F7"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547C703"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76F6E3FF" w14:textId="77777777" w:rsidTr="0071628E">
        <w:tc>
          <w:tcPr>
            <w:tcW w:w="3261" w:type="dxa"/>
            <w:tcBorders>
              <w:top w:val="nil"/>
              <w:left w:val="nil"/>
              <w:bottom w:val="nil"/>
              <w:right w:val="nil"/>
            </w:tcBorders>
            <w:vAlign w:val="center"/>
          </w:tcPr>
          <w:p w14:paraId="7E24413C"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Calibri" w:hAnsi="Times New Roman" w:cs="Times New Roman"/>
                <w:b/>
                <w:sz w:val="20"/>
                <w:szCs w:val="20"/>
                <w:lang w:val="en-US" w:eastAsia="de-DE"/>
              </w:rPr>
              <w:t>5. General cognitive ability level</w:t>
            </w:r>
          </w:p>
        </w:tc>
        <w:tc>
          <w:tcPr>
            <w:tcW w:w="1134" w:type="dxa"/>
            <w:tcBorders>
              <w:top w:val="nil"/>
              <w:left w:val="nil"/>
              <w:bottom w:val="nil"/>
              <w:right w:val="nil"/>
            </w:tcBorders>
            <w:vAlign w:val="center"/>
          </w:tcPr>
          <w:p w14:paraId="4FE78964"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-.07</w:t>
            </w:r>
          </w:p>
        </w:tc>
        <w:tc>
          <w:tcPr>
            <w:tcW w:w="1134" w:type="dxa"/>
            <w:tcBorders>
              <w:top w:val="nil"/>
              <w:left w:val="nil"/>
              <w:bottom w:val="nil"/>
              <w:right w:val="nil"/>
            </w:tcBorders>
            <w:vAlign w:val="center"/>
          </w:tcPr>
          <w:p w14:paraId="008E9F11"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-.15**</w:t>
            </w:r>
          </w:p>
        </w:tc>
        <w:tc>
          <w:tcPr>
            <w:tcW w:w="1134" w:type="dxa"/>
            <w:tcBorders>
              <w:top w:val="nil"/>
              <w:left w:val="nil"/>
              <w:bottom w:val="nil"/>
              <w:right w:val="nil"/>
            </w:tcBorders>
            <w:vAlign w:val="center"/>
          </w:tcPr>
          <w:p w14:paraId="7A790B91"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.09*</w:t>
            </w:r>
          </w:p>
        </w:tc>
        <w:tc>
          <w:tcPr>
            <w:tcW w:w="1134" w:type="dxa"/>
            <w:tcBorders>
              <w:top w:val="nil"/>
              <w:left w:val="nil"/>
              <w:bottom w:val="nil"/>
              <w:right w:val="nil"/>
            </w:tcBorders>
            <w:vAlign w:val="center"/>
          </w:tcPr>
          <w:p w14:paraId="10BDA2F4"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-.05</w:t>
            </w:r>
          </w:p>
        </w:tc>
        <w:tc>
          <w:tcPr>
            <w:tcW w:w="1134" w:type="dxa"/>
            <w:tcBorders>
              <w:top w:val="nil"/>
              <w:left w:val="nil"/>
              <w:bottom w:val="nil"/>
              <w:right w:val="nil"/>
            </w:tcBorders>
            <w:vAlign w:val="center"/>
          </w:tcPr>
          <w:p w14:paraId="56213199"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527894F2"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0C2BC7A6" w14:textId="77777777" w:rsidTr="0071628E">
        <w:tc>
          <w:tcPr>
            <w:tcW w:w="3261" w:type="dxa"/>
            <w:tcBorders>
              <w:top w:val="nil"/>
              <w:left w:val="nil"/>
              <w:bottom w:val="nil"/>
              <w:right w:val="nil"/>
            </w:tcBorders>
            <w:vAlign w:val="center"/>
          </w:tcPr>
          <w:p w14:paraId="7895B6E7"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2296B322"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[-.16, .02]</w:t>
            </w:r>
          </w:p>
        </w:tc>
        <w:tc>
          <w:tcPr>
            <w:tcW w:w="1134" w:type="dxa"/>
            <w:tcBorders>
              <w:top w:val="nil"/>
              <w:left w:val="nil"/>
              <w:bottom w:val="nil"/>
              <w:right w:val="nil"/>
            </w:tcBorders>
            <w:vAlign w:val="center"/>
          </w:tcPr>
          <w:p w14:paraId="0A62D288"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[-.23, -.05]</w:t>
            </w:r>
          </w:p>
        </w:tc>
        <w:tc>
          <w:tcPr>
            <w:tcW w:w="1134" w:type="dxa"/>
            <w:tcBorders>
              <w:top w:val="nil"/>
              <w:left w:val="nil"/>
              <w:bottom w:val="nil"/>
              <w:right w:val="nil"/>
            </w:tcBorders>
            <w:vAlign w:val="center"/>
          </w:tcPr>
          <w:p w14:paraId="0C336135"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[.00, .18]</w:t>
            </w:r>
          </w:p>
        </w:tc>
        <w:tc>
          <w:tcPr>
            <w:tcW w:w="1134" w:type="dxa"/>
            <w:tcBorders>
              <w:top w:val="nil"/>
              <w:left w:val="nil"/>
              <w:bottom w:val="nil"/>
              <w:right w:val="nil"/>
            </w:tcBorders>
            <w:vAlign w:val="center"/>
          </w:tcPr>
          <w:p w14:paraId="2A24F1C4"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[-.14, .05]</w:t>
            </w:r>
          </w:p>
        </w:tc>
        <w:tc>
          <w:tcPr>
            <w:tcW w:w="1134" w:type="dxa"/>
            <w:tcBorders>
              <w:top w:val="nil"/>
              <w:left w:val="nil"/>
              <w:bottom w:val="nil"/>
              <w:right w:val="nil"/>
            </w:tcBorders>
            <w:vAlign w:val="center"/>
          </w:tcPr>
          <w:p w14:paraId="665BB8ED"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67D25C4C"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234ABEAE" w14:textId="77777777" w:rsidTr="0071628E">
        <w:tc>
          <w:tcPr>
            <w:tcW w:w="3261" w:type="dxa"/>
            <w:tcBorders>
              <w:top w:val="nil"/>
              <w:left w:val="nil"/>
              <w:bottom w:val="nil"/>
              <w:right w:val="nil"/>
            </w:tcBorders>
            <w:vAlign w:val="center"/>
          </w:tcPr>
          <w:p w14:paraId="0696DE56"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64DC311A"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6E54A48F"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4039F44A"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A5D9BEB"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44334277"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7D899CA1"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0977FB8D" w14:textId="77777777" w:rsidTr="0071628E">
        <w:tc>
          <w:tcPr>
            <w:tcW w:w="3261" w:type="dxa"/>
            <w:tcBorders>
              <w:top w:val="nil"/>
              <w:left w:val="nil"/>
              <w:bottom w:val="nil"/>
              <w:right w:val="nil"/>
            </w:tcBorders>
            <w:vAlign w:val="center"/>
          </w:tcPr>
          <w:p w14:paraId="0581EC29"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val="en-US" w:eastAsia="de-DE"/>
                <w14:ligatures w14:val="standardContextual"/>
              </w:rPr>
            </w:pPr>
            <w:r w:rsidRPr="002C717B">
              <w:rPr>
                <w:rFonts w:ascii="Times New Roman" w:eastAsia="Calibri" w:hAnsi="Times New Roman" w:cs="Times New Roman"/>
                <w:b/>
                <w:sz w:val="20"/>
                <w:szCs w:val="20"/>
                <w:lang w:val="en-US" w:eastAsia="de-DE"/>
              </w:rPr>
              <w:t>6. Publication year</w:t>
            </w:r>
          </w:p>
        </w:tc>
        <w:tc>
          <w:tcPr>
            <w:tcW w:w="1134" w:type="dxa"/>
            <w:tcBorders>
              <w:top w:val="nil"/>
              <w:left w:val="nil"/>
              <w:bottom w:val="nil"/>
              <w:right w:val="nil"/>
            </w:tcBorders>
            <w:vAlign w:val="center"/>
          </w:tcPr>
          <w:p w14:paraId="644D974A"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-.19**</w:t>
            </w:r>
          </w:p>
        </w:tc>
        <w:tc>
          <w:tcPr>
            <w:tcW w:w="1134" w:type="dxa"/>
            <w:tcBorders>
              <w:top w:val="nil"/>
              <w:left w:val="nil"/>
              <w:bottom w:val="nil"/>
              <w:right w:val="nil"/>
            </w:tcBorders>
            <w:vAlign w:val="center"/>
          </w:tcPr>
          <w:p w14:paraId="0FB1ED25"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.11**</w:t>
            </w:r>
          </w:p>
        </w:tc>
        <w:tc>
          <w:tcPr>
            <w:tcW w:w="1134" w:type="dxa"/>
            <w:tcBorders>
              <w:top w:val="nil"/>
              <w:left w:val="nil"/>
              <w:bottom w:val="nil"/>
              <w:right w:val="nil"/>
            </w:tcBorders>
            <w:vAlign w:val="center"/>
          </w:tcPr>
          <w:p w14:paraId="37E35033"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.18**</w:t>
            </w:r>
          </w:p>
        </w:tc>
        <w:tc>
          <w:tcPr>
            <w:tcW w:w="1134" w:type="dxa"/>
            <w:tcBorders>
              <w:top w:val="nil"/>
              <w:left w:val="nil"/>
              <w:bottom w:val="nil"/>
              <w:right w:val="nil"/>
            </w:tcBorders>
            <w:vAlign w:val="center"/>
          </w:tcPr>
          <w:p w14:paraId="2688915E"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.13**</w:t>
            </w:r>
          </w:p>
        </w:tc>
        <w:tc>
          <w:tcPr>
            <w:tcW w:w="1134" w:type="dxa"/>
            <w:tcBorders>
              <w:top w:val="nil"/>
              <w:left w:val="nil"/>
              <w:bottom w:val="nil"/>
              <w:right w:val="nil"/>
            </w:tcBorders>
            <w:vAlign w:val="center"/>
          </w:tcPr>
          <w:p w14:paraId="603D78A5"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-.09</w:t>
            </w:r>
          </w:p>
        </w:tc>
        <w:tc>
          <w:tcPr>
            <w:tcW w:w="1134" w:type="dxa"/>
            <w:tcBorders>
              <w:top w:val="nil"/>
              <w:left w:val="nil"/>
              <w:bottom w:val="nil"/>
              <w:right w:val="nil"/>
            </w:tcBorders>
            <w:vAlign w:val="center"/>
          </w:tcPr>
          <w:p w14:paraId="314A464E"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1EDD35A2" w14:textId="77777777" w:rsidTr="0071628E">
        <w:tc>
          <w:tcPr>
            <w:tcW w:w="3261" w:type="dxa"/>
            <w:tcBorders>
              <w:top w:val="nil"/>
              <w:left w:val="nil"/>
              <w:bottom w:val="nil"/>
              <w:right w:val="nil"/>
            </w:tcBorders>
            <w:vAlign w:val="center"/>
          </w:tcPr>
          <w:p w14:paraId="5AFA0233"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44333E49"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[-.24, -.14]</w:t>
            </w:r>
          </w:p>
        </w:tc>
        <w:tc>
          <w:tcPr>
            <w:tcW w:w="1134" w:type="dxa"/>
            <w:tcBorders>
              <w:top w:val="nil"/>
              <w:left w:val="nil"/>
              <w:bottom w:val="nil"/>
              <w:right w:val="nil"/>
            </w:tcBorders>
            <w:vAlign w:val="center"/>
          </w:tcPr>
          <w:p w14:paraId="7CE9559A"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[.06, .17]</w:t>
            </w:r>
          </w:p>
        </w:tc>
        <w:tc>
          <w:tcPr>
            <w:tcW w:w="1134" w:type="dxa"/>
            <w:tcBorders>
              <w:top w:val="nil"/>
              <w:left w:val="nil"/>
              <w:bottom w:val="nil"/>
              <w:right w:val="nil"/>
            </w:tcBorders>
            <w:vAlign w:val="center"/>
          </w:tcPr>
          <w:p w14:paraId="1E85E20B"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[.13, .23]</w:t>
            </w:r>
          </w:p>
        </w:tc>
        <w:tc>
          <w:tcPr>
            <w:tcW w:w="1134" w:type="dxa"/>
            <w:tcBorders>
              <w:top w:val="nil"/>
              <w:left w:val="nil"/>
              <w:bottom w:val="nil"/>
              <w:right w:val="nil"/>
            </w:tcBorders>
            <w:vAlign w:val="center"/>
          </w:tcPr>
          <w:p w14:paraId="113D8575"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[.07, .18]</w:t>
            </w:r>
          </w:p>
        </w:tc>
        <w:tc>
          <w:tcPr>
            <w:tcW w:w="1134" w:type="dxa"/>
            <w:tcBorders>
              <w:top w:val="nil"/>
              <w:left w:val="nil"/>
              <w:bottom w:val="nil"/>
              <w:right w:val="nil"/>
            </w:tcBorders>
            <w:vAlign w:val="center"/>
          </w:tcPr>
          <w:p w14:paraId="00359B98"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[-.18, .01]</w:t>
            </w:r>
          </w:p>
        </w:tc>
        <w:tc>
          <w:tcPr>
            <w:tcW w:w="1134" w:type="dxa"/>
            <w:tcBorders>
              <w:top w:val="nil"/>
              <w:left w:val="nil"/>
              <w:bottom w:val="nil"/>
              <w:right w:val="nil"/>
            </w:tcBorders>
            <w:vAlign w:val="center"/>
          </w:tcPr>
          <w:p w14:paraId="239ED1A4"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1152DC3A" w14:textId="77777777" w:rsidTr="0071628E">
        <w:tc>
          <w:tcPr>
            <w:tcW w:w="3261" w:type="dxa"/>
            <w:tcBorders>
              <w:top w:val="nil"/>
              <w:left w:val="nil"/>
              <w:bottom w:val="nil"/>
              <w:right w:val="nil"/>
            </w:tcBorders>
            <w:vAlign w:val="center"/>
          </w:tcPr>
          <w:p w14:paraId="275F3A6E"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B5158BE"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4AC62F23"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300B41CF"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3AE871D9"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02646EE6"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61FF1198"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r>
      <w:tr w:rsidR="002C717B" w:rsidRPr="002C717B" w14:paraId="2596EAEA" w14:textId="77777777" w:rsidTr="0071628E">
        <w:tc>
          <w:tcPr>
            <w:tcW w:w="3261" w:type="dxa"/>
            <w:tcBorders>
              <w:top w:val="nil"/>
              <w:left w:val="nil"/>
              <w:bottom w:val="nil"/>
              <w:right w:val="nil"/>
            </w:tcBorders>
            <w:vAlign w:val="center"/>
          </w:tcPr>
          <w:p w14:paraId="32D745AF"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Calibri" w:hAnsi="Times New Roman" w:cs="Times New Roman"/>
                <w:b/>
                <w:bCs/>
                <w:kern w:val="2"/>
                <w:sz w:val="20"/>
                <w:szCs w:val="20"/>
                <w14:ligatures w14:val="standardContextual"/>
              </w:rPr>
              <w:t>7. α</w:t>
            </w:r>
            <w:r w:rsidRPr="002C717B">
              <w:rPr>
                <w:rFonts w:ascii="Times New Roman" w:eastAsia="Calibri" w:hAnsi="Times New Roman" w:cs="Times New Roman"/>
                <w:b/>
                <w:bCs/>
                <w:sz w:val="20"/>
                <w:szCs w:val="20"/>
                <w:lang w:val="en-US" w:eastAsia="de-DE"/>
              </w:rPr>
              <w:t xml:space="preserve"> Reliability</w:t>
            </w:r>
          </w:p>
        </w:tc>
        <w:tc>
          <w:tcPr>
            <w:tcW w:w="1134" w:type="dxa"/>
            <w:tcBorders>
              <w:top w:val="nil"/>
              <w:left w:val="nil"/>
              <w:bottom w:val="nil"/>
              <w:right w:val="nil"/>
            </w:tcBorders>
            <w:vAlign w:val="center"/>
          </w:tcPr>
          <w:p w14:paraId="07990F4A"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.10</w:t>
            </w:r>
          </w:p>
        </w:tc>
        <w:tc>
          <w:tcPr>
            <w:tcW w:w="1134" w:type="dxa"/>
            <w:tcBorders>
              <w:top w:val="nil"/>
              <w:left w:val="nil"/>
              <w:bottom w:val="nil"/>
              <w:right w:val="nil"/>
            </w:tcBorders>
            <w:vAlign w:val="center"/>
          </w:tcPr>
          <w:p w14:paraId="15EC2CA7"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-.14*</w:t>
            </w:r>
          </w:p>
        </w:tc>
        <w:tc>
          <w:tcPr>
            <w:tcW w:w="1134" w:type="dxa"/>
            <w:tcBorders>
              <w:top w:val="nil"/>
              <w:left w:val="nil"/>
              <w:bottom w:val="nil"/>
              <w:right w:val="nil"/>
            </w:tcBorders>
            <w:vAlign w:val="center"/>
          </w:tcPr>
          <w:p w14:paraId="2079C0F0"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.04</w:t>
            </w:r>
          </w:p>
        </w:tc>
        <w:tc>
          <w:tcPr>
            <w:tcW w:w="1134" w:type="dxa"/>
            <w:tcBorders>
              <w:top w:val="nil"/>
              <w:left w:val="nil"/>
              <w:bottom w:val="nil"/>
              <w:right w:val="nil"/>
            </w:tcBorders>
            <w:vAlign w:val="center"/>
          </w:tcPr>
          <w:p w14:paraId="79EB687D"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-.18**</w:t>
            </w:r>
          </w:p>
        </w:tc>
        <w:tc>
          <w:tcPr>
            <w:tcW w:w="1134" w:type="dxa"/>
            <w:tcBorders>
              <w:top w:val="nil"/>
              <w:left w:val="nil"/>
              <w:bottom w:val="nil"/>
              <w:right w:val="nil"/>
            </w:tcBorders>
            <w:vAlign w:val="center"/>
          </w:tcPr>
          <w:p w14:paraId="5714712E"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.03</w:t>
            </w:r>
          </w:p>
        </w:tc>
        <w:tc>
          <w:tcPr>
            <w:tcW w:w="1134" w:type="dxa"/>
            <w:tcBorders>
              <w:top w:val="nil"/>
              <w:left w:val="nil"/>
              <w:bottom w:val="nil"/>
              <w:right w:val="nil"/>
            </w:tcBorders>
            <w:vAlign w:val="center"/>
          </w:tcPr>
          <w:p w14:paraId="4646CF99"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-.09</w:t>
            </w:r>
          </w:p>
        </w:tc>
      </w:tr>
      <w:tr w:rsidR="002C717B" w:rsidRPr="002C717B" w14:paraId="65B79232" w14:textId="77777777" w:rsidTr="0071628E">
        <w:tc>
          <w:tcPr>
            <w:tcW w:w="3261" w:type="dxa"/>
            <w:tcBorders>
              <w:top w:val="nil"/>
              <w:left w:val="nil"/>
              <w:bottom w:val="nil"/>
              <w:right w:val="nil"/>
            </w:tcBorders>
            <w:vAlign w:val="center"/>
          </w:tcPr>
          <w:p w14:paraId="29BECDAE"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 xml:space="preserve"> </w:t>
            </w:r>
          </w:p>
        </w:tc>
        <w:tc>
          <w:tcPr>
            <w:tcW w:w="1134" w:type="dxa"/>
            <w:tcBorders>
              <w:top w:val="nil"/>
              <w:left w:val="nil"/>
              <w:bottom w:val="nil"/>
              <w:right w:val="nil"/>
            </w:tcBorders>
            <w:vAlign w:val="center"/>
          </w:tcPr>
          <w:p w14:paraId="17E5484E"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[-.02, .22]</w:t>
            </w:r>
          </w:p>
        </w:tc>
        <w:tc>
          <w:tcPr>
            <w:tcW w:w="1134" w:type="dxa"/>
            <w:tcBorders>
              <w:top w:val="nil"/>
              <w:left w:val="nil"/>
              <w:bottom w:val="nil"/>
              <w:right w:val="nil"/>
            </w:tcBorders>
            <w:vAlign w:val="center"/>
          </w:tcPr>
          <w:p w14:paraId="5213A5BC"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[-.26, -.01]</w:t>
            </w:r>
          </w:p>
        </w:tc>
        <w:tc>
          <w:tcPr>
            <w:tcW w:w="1134" w:type="dxa"/>
            <w:tcBorders>
              <w:top w:val="nil"/>
              <w:left w:val="nil"/>
              <w:bottom w:val="nil"/>
              <w:right w:val="nil"/>
            </w:tcBorders>
            <w:vAlign w:val="center"/>
          </w:tcPr>
          <w:p w14:paraId="56CA0F7D"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[-.09, .16]</w:t>
            </w:r>
          </w:p>
        </w:tc>
        <w:tc>
          <w:tcPr>
            <w:tcW w:w="1134" w:type="dxa"/>
            <w:tcBorders>
              <w:top w:val="nil"/>
              <w:left w:val="nil"/>
              <w:bottom w:val="nil"/>
              <w:right w:val="nil"/>
            </w:tcBorders>
            <w:vAlign w:val="center"/>
          </w:tcPr>
          <w:p w14:paraId="20C1015C"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[-.30, -.06]</w:t>
            </w:r>
          </w:p>
        </w:tc>
        <w:tc>
          <w:tcPr>
            <w:tcW w:w="1134" w:type="dxa"/>
            <w:tcBorders>
              <w:top w:val="nil"/>
              <w:left w:val="nil"/>
              <w:bottom w:val="nil"/>
              <w:right w:val="nil"/>
            </w:tcBorders>
            <w:vAlign w:val="center"/>
          </w:tcPr>
          <w:p w14:paraId="275DDCD2"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[-.22, .27]</w:t>
            </w:r>
          </w:p>
        </w:tc>
        <w:tc>
          <w:tcPr>
            <w:tcW w:w="1134" w:type="dxa"/>
            <w:tcBorders>
              <w:top w:val="nil"/>
              <w:left w:val="nil"/>
              <w:bottom w:val="nil"/>
              <w:right w:val="nil"/>
            </w:tcBorders>
            <w:vAlign w:val="center"/>
          </w:tcPr>
          <w:p w14:paraId="56ED392F"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0"/>
                <w:szCs w:val="20"/>
                <w:lang w:eastAsia="de-DE"/>
                <w14:ligatures w14:val="standardContextual"/>
              </w:rPr>
            </w:pPr>
            <w:r w:rsidRPr="002C717B">
              <w:rPr>
                <w:rFonts w:ascii="Times New Roman" w:eastAsia="Times New Roman" w:hAnsi="Times New Roman" w:cs="Times New Roman"/>
                <w:sz w:val="20"/>
                <w:szCs w:val="20"/>
                <w:lang w:eastAsia="de-DE"/>
                <w14:ligatures w14:val="standardContextual"/>
              </w:rPr>
              <w:t>[-.21, .03]</w:t>
            </w:r>
          </w:p>
        </w:tc>
      </w:tr>
      <w:tr w:rsidR="002C717B" w:rsidRPr="002C717B" w14:paraId="5ECC03B5" w14:textId="77777777" w:rsidTr="0071628E">
        <w:tc>
          <w:tcPr>
            <w:tcW w:w="3261" w:type="dxa"/>
            <w:tcBorders>
              <w:top w:val="nil"/>
              <w:left w:val="nil"/>
              <w:bottom w:val="single" w:sz="6" w:space="0" w:color="auto"/>
              <w:right w:val="nil"/>
            </w:tcBorders>
            <w:vAlign w:val="center"/>
          </w:tcPr>
          <w:p w14:paraId="4E706500"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 xml:space="preserve"> </w:t>
            </w:r>
          </w:p>
        </w:tc>
        <w:tc>
          <w:tcPr>
            <w:tcW w:w="1134" w:type="dxa"/>
            <w:tcBorders>
              <w:top w:val="nil"/>
              <w:left w:val="nil"/>
              <w:bottom w:val="single" w:sz="6" w:space="0" w:color="auto"/>
              <w:right w:val="nil"/>
            </w:tcBorders>
            <w:vAlign w:val="center"/>
          </w:tcPr>
          <w:p w14:paraId="48DF8CDD"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 xml:space="preserve"> </w:t>
            </w:r>
          </w:p>
        </w:tc>
        <w:tc>
          <w:tcPr>
            <w:tcW w:w="1134" w:type="dxa"/>
            <w:tcBorders>
              <w:top w:val="nil"/>
              <w:left w:val="nil"/>
              <w:bottom w:val="single" w:sz="6" w:space="0" w:color="auto"/>
              <w:right w:val="nil"/>
            </w:tcBorders>
            <w:vAlign w:val="center"/>
          </w:tcPr>
          <w:p w14:paraId="432BC849"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 xml:space="preserve"> </w:t>
            </w:r>
          </w:p>
        </w:tc>
        <w:tc>
          <w:tcPr>
            <w:tcW w:w="1134" w:type="dxa"/>
            <w:tcBorders>
              <w:top w:val="nil"/>
              <w:left w:val="nil"/>
              <w:bottom w:val="single" w:sz="6" w:space="0" w:color="auto"/>
              <w:right w:val="nil"/>
            </w:tcBorders>
            <w:vAlign w:val="center"/>
          </w:tcPr>
          <w:p w14:paraId="01AF75BC"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 xml:space="preserve"> </w:t>
            </w:r>
          </w:p>
        </w:tc>
        <w:tc>
          <w:tcPr>
            <w:tcW w:w="1134" w:type="dxa"/>
            <w:tcBorders>
              <w:top w:val="nil"/>
              <w:left w:val="nil"/>
              <w:bottom w:val="single" w:sz="6" w:space="0" w:color="auto"/>
              <w:right w:val="nil"/>
            </w:tcBorders>
            <w:vAlign w:val="center"/>
          </w:tcPr>
          <w:p w14:paraId="43445F46"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 xml:space="preserve"> </w:t>
            </w:r>
          </w:p>
        </w:tc>
        <w:tc>
          <w:tcPr>
            <w:tcW w:w="1134" w:type="dxa"/>
            <w:tcBorders>
              <w:top w:val="nil"/>
              <w:left w:val="nil"/>
              <w:bottom w:val="single" w:sz="6" w:space="0" w:color="auto"/>
              <w:right w:val="nil"/>
            </w:tcBorders>
            <w:vAlign w:val="center"/>
          </w:tcPr>
          <w:p w14:paraId="3107E031"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 xml:space="preserve"> </w:t>
            </w:r>
          </w:p>
        </w:tc>
        <w:tc>
          <w:tcPr>
            <w:tcW w:w="1134" w:type="dxa"/>
            <w:tcBorders>
              <w:top w:val="nil"/>
              <w:left w:val="nil"/>
              <w:bottom w:val="single" w:sz="6" w:space="0" w:color="auto"/>
              <w:right w:val="nil"/>
            </w:tcBorders>
            <w:vAlign w:val="center"/>
          </w:tcPr>
          <w:p w14:paraId="16308787" w14:textId="77777777" w:rsidR="00544B62" w:rsidRPr="002C717B" w:rsidRDefault="00544B62" w:rsidP="00544B62">
            <w:pPr>
              <w:widowControl w:val="0"/>
              <w:tabs>
                <w:tab w:val="decimal" w:leader="dot" w:pos="428"/>
              </w:tabs>
              <w:autoSpaceDE w:val="0"/>
              <w:autoSpaceDN w:val="0"/>
              <w:adjustRightInd w:val="0"/>
              <w:spacing w:after="0" w:line="240" w:lineRule="auto"/>
              <w:rPr>
                <w:rFonts w:ascii="Times New Roman" w:eastAsia="Times New Roman" w:hAnsi="Times New Roman" w:cs="Times New Roman"/>
                <w:sz w:val="24"/>
                <w:szCs w:val="24"/>
                <w:lang w:eastAsia="de-DE"/>
                <w14:ligatures w14:val="standardContextual"/>
              </w:rPr>
            </w:pPr>
            <w:r w:rsidRPr="002C717B">
              <w:rPr>
                <w:rFonts w:ascii="Times New Roman" w:eastAsia="Times New Roman" w:hAnsi="Times New Roman" w:cs="Times New Roman"/>
                <w:sz w:val="24"/>
                <w:szCs w:val="24"/>
                <w:lang w:eastAsia="de-DE"/>
                <w14:ligatures w14:val="standardContextual"/>
              </w:rPr>
              <w:t xml:space="preserve"> </w:t>
            </w:r>
          </w:p>
        </w:tc>
      </w:tr>
    </w:tbl>
    <w:p w14:paraId="53B72366"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sz w:val="24"/>
          <w:szCs w:val="24"/>
          <w:lang w:val="en-US" w:eastAsia="de-DE"/>
          <w14:ligatures w14:val="standardContextual"/>
        </w:rPr>
      </w:pPr>
      <w:r w:rsidRPr="002C717B">
        <w:rPr>
          <w:rFonts w:ascii="Times New Roman" w:eastAsia="Times New Roman" w:hAnsi="Times New Roman" w:cs="Times New Roman"/>
          <w:i/>
          <w:iCs/>
          <w:sz w:val="24"/>
          <w:szCs w:val="24"/>
          <w:lang w:val="en-US" w:eastAsia="de-DE"/>
          <w14:ligatures w14:val="standardContextual"/>
        </w:rPr>
        <w:t>Note.</w:t>
      </w:r>
      <w:r w:rsidRPr="002C717B">
        <w:rPr>
          <w:rFonts w:ascii="Times New Roman" w:eastAsia="Times New Roman" w:hAnsi="Times New Roman" w:cs="Times New Roman"/>
          <w:sz w:val="24"/>
          <w:szCs w:val="24"/>
          <w:lang w:val="en-US" w:eastAsia="de-DE"/>
          <w14:ligatures w14:val="standardContextual"/>
        </w:rPr>
        <w:t xml:space="preserve"> Values in square brackets indicate the 95% confidence interval for each correlation. * </w:t>
      </w:r>
      <w:proofErr w:type="gramStart"/>
      <w:r w:rsidRPr="002C717B">
        <w:rPr>
          <w:rFonts w:ascii="Times New Roman" w:eastAsia="Times New Roman" w:hAnsi="Times New Roman" w:cs="Times New Roman"/>
          <w:sz w:val="24"/>
          <w:szCs w:val="24"/>
          <w:lang w:val="en-US" w:eastAsia="de-DE"/>
          <w14:ligatures w14:val="standardContextual"/>
        </w:rPr>
        <w:t>indicates</w:t>
      </w:r>
      <w:proofErr w:type="gramEnd"/>
      <w:r w:rsidRPr="002C717B">
        <w:rPr>
          <w:rFonts w:ascii="Times New Roman" w:eastAsia="Times New Roman" w:hAnsi="Times New Roman" w:cs="Times New Roman"/>
          <w:sz w:val="24"/>
          <w:szCs w:val="24"/>
          <w:lang w:val="en-US" w:eastAsia="de-DE"/>
          <w14:ligatures w14:val="standardContextual"/>
        </w:rPr>
        <w:t xml:space="preserve"> </w:t>
      </w:r>
      <w:r w:rsidRPr="002C717B">
        <w:rPr>
          <w:rFonts w:ascii="Times New Roman" w:eastAsia="Times New Roman" w:hAnsi="Times New Roman" w:cs="Times New Roman"/>
          <w:i/>
          <w:iCs/>
          <w:sz w:val="24"/>
          <w:szCs w:val="24"/>
          <w:lang w:val="en-US" w:eastAsia="de-DE"/>
          <w14:ligatures w14:val="standardContextual"/>
        </w:rPr>
        <w:t>p</w:t>
      </w:r>
      <w:r w:rsidRPr="002C717B">
        <w:rPr>
          <w:rFonts w:ascii="Times New Roman" w:eastAsia="Times New Roman" w:hAnsi="Times New Roman" w:cs="Times New Roman"/>
          <w:sz w:val="24"/>
          <w:szCs w:val="24"/>
          <w:lang w:val="en-US" w:eastAsia="de-DE"/>
          <w14:ligatures w14:val="standardContextual"/>
        </w:rPr>
        <w:t xml:space="preserve"> &lt; .05. ** indicates </w:t>
      </w:r>
      <w:r w:rsidRPr="002C717B">
        <w:rPr>
          <w:rFonts w:ascii="Times New Roman" w:eastAsia="Times New Roman" w:hAnsi="Times New Roman" w:cs="Times New Roman"/>
          <w:i/>
          <w:iCs/>
          <w:sz w:val="24"/>
          <w:szCs w:val="24"/>
          <w:lang w:val="en-US" w:eastAsia="de-DE"/>
          <w14:ligatures w14:val="standardContextual"/>
        </w:rPr>
        <w:t>p</w:t>
      </w:r>
      <w:r w:rsidRPr="002C717B">
        <w:rPr>
          <w:rFonts w:ascii="Times New Roman" w:eastAsia="Times New Roman" w:hAnsi="Times New Roman" w:cs="Times New Roman"/>
          <w:sz w:val="24"/>
          <w:szCs w:val="24"/>
          <w:lang w:val="en-US" w:eastAsia="de-DE"/>
          <w14:ligatures w14:val="standardContextual"/>
        </w:rPr>
        <w:t xml:space="preserve"> &lt; .01.</w:t>
      </w:r>
    </w:p>
    <w:p w14:paraId="33D5E86E" w14:textId="77777777" w:rsidR="00544B62" w:rsidRPr="002C717B" w:rsidRDefault="00544B62" w:rsidP="00544B62">
      <w:pPr>
        <w:rPr>
          <w:rFonts w:ascii="Calibri" w:eastAsia="Calibri" w:hAnsi="Calibri" w:cs="Times New Roman"/>
          <w:kern w:val="2"/>
          <w:lang w:val="en-GB"/>
          <w14:ligatures w14:val="standardContextual"/>
        </w:rPr>
        <w:sectPr w:rsidR="00544B62" w:rsidRPr="002C717B" w:rsidSect="00C653BA">
          <w:pgSz w:w="12240" w:h="15840"/>
          <w:pgMar w:top="1440" w:right="1440" w:bottom="1440" w:left="1440" w:header="720" w:footer="720" w:gutter="0"/>
          <w:cols w:space="720"/>
          <w:noEndnote/>
          <w:docGrid w:linePitch="299"/>
        </w:sectPr>
      </w:pPr>
    </w:p>
    <w:p w14:paraId="30429EC6" w14:textId="2FF83EAC"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de-DE"/>
          <w14:ligatures w14:val="standardContextual"/>
        </w:rPr>
      </w:pPr>
      <w:r w:rsidRPr="002C717B">
        <w:rPr>
          <w:rFonts w:ascii="Times New Roman" w:eastAsia="Times New Roman" w:hAnsi="Times New Roman" w:cs="Times New Roman"/>
          <w:b/>
          <w:bCs/>
          <w:sz w:val="24"/>
          <w:szCs w:val="24"/>
          <w:lang w:val="en-US" w:eastAsia="de-DE"/>
          <w14:ligatures w14:val="standardContextual"/>
        </w:rPr>
        <w:lastRenderedPageBreak/>
        <w:t>Table</w:t>
      </w:r>
      <w:r w:rsidRPr="00247810">
        <w:rPr>
          <w:rFonts w:ascii="Times New Roman" w:eastAsia="Times New Roman" w:hAnsi="Times New Roman" w:cs="Times New Roman"/>
          <w:b/>
          <w:bCs/>
          <w:color w:val="0070C0"/>
          <w:sz w:val="24"/>
          <w:szCs w:val="24"/>
          <w:lang w:val="en-US" w:eastAsia="de-DE"/>
          <w14:ligatures w14:val="standardContextual"/>
        </w:rPr>
        <w:t xml:space="preserve"> S</w:t>
      </w:r>
      <w:r w:rsidR="00755972" w:rsidRPr="00247810">
        <w:rPr>
          <w:rFonts w:ascii="Times New Roman" w:eastAsia="Times New Roman" w:hAnsi="Times New Roman" w:cs="Times New Roman"/>
          <w:b/>
          <w:bCs/>
          <w:color w:val="0070C0"/>
          <w:sz w:val="24"/>
          <w:szCs w:val="24"/>
          <w:lang w:val="en-US" w:eastAsia="de-DE"/>
          <w14:ligatures w14:val="standardContextual"/>
        </w:rPr>
        <w:t>4</w:t>
      </w:r>
    </w:p>
    <w:p w14:paraId="06D1F178" w14:textId="77777777" w:rsidR="00544B62" w:rsidRPr="002C717B" w:rsidRDefault="00544B62" w:rsidP="00544B62">
      <w:pPr>
        <w:widowControl w:val="0"/>
        <w:autoSpaceDE w:val="0"/>
        <w:autoSpaceDN w:val="0"/>
        <w:adjustRightInd w:val="0"/>
        <w:spacing w:after="0" w:line="240" w:lineRule="auto"/>
        <w:rPr>
          <w:rFonts w:ascii="Times New Roman" w:eastAsia="Times New Roman" w:hAnsi="Times New Roman" w:cs="Times New Roman"/>
          <w:i/>
          <w:iCs/>
          <w:sz w:val="24"/>
          <w:szCs w:val="24"/>
          <w:lang w:val="en-US" w:eastAsia="de-DE"/>
          <w14:ligatures w14:val="standardContextual"/>
        </w:rPr>
      </w:pPr>
      <w:r w:rsidRPr="002C717B">
        <w:rPr>
          <w:rFonts w:ascii="Times New Roman" w:eastAsia="Times New Roman" w:hAnsi="Times New Roman" w:cs="Times New Roman"/>
          <w:i/>
          <w:iCs/>
          <w:sz w:val="24"/>
          <w:szCs w:val="24"/>
          <w:lang w:val="en-US" w:eastAsia="de-DE"/>
          <w14:ligatures w14:val="standardContextual"/>
        </w:rPr>
        <w:t>Chi Square Tests of all Categorical Variables Based on the Complete Dataset.</w:t>
      </w:r>
    </w:p>
    <w:tbl>
      <w:tblPr>
        <w:tblW w:w="12895" w:type="dxa"/>
        <w:tblCellMar>
          <w:left w:w="70" w:type="dxa"/>
          <w:right w:w="70" w:type="dxa"/>
        </w:tblCellMar>
        <w:tblLook w:val="04A0" w:firstRow="1" w:lastRow="0" w:firstColumn="1" w:lastColumn="0" w:noHBand="0" w:noVBand="1"/>
      </w:tblPr>
      <w:tblGrid>
        <w:gridCol w:w="2080"/>
        <w:gridCol w:w="856"/>
        <w:gridCol w:w="520"/>
        <w:gridCol w:w="792"/>
        <w:gridCol w:w="747"/>
        <w:gridCol w:w="529"/>
        <w:gridCol w:w="897"/>
        <w:gridCol w:w="747"/>
        <w:gridCol w:w="624"/>
        <w:gridCol w:w="850"/>
        <w:gridCol w:w="709"/>
        <w:gridCol w:w="567"/>
        <w:gridCol w:w="850"/>
        <w:gridCol w:w="709"/>
        <w:gridCol w:w="567"/>
        <w:gridCol w:w="851"/>
      </w:tblGrid>
      <w:tr w:rsidR="002C717B" w:rsidRPr="002C717B" w14:paraId="6C86FDE3" w14:textId="77777777" w:rsidTr="0071628E">
        <w:trPr>
          <w:trHeight w:val="300"/>
        </w:trPr>
        <w:tc>
          <w:tcPr>
            <w:tcW w:w="2080" w:type="dxa"/>
            <w:tcBorders>
              <w:top w:val="single" w:sz="4" w:space="0" w:color="auto"/>
            </w:tcBorders>
            <w:shd w:val="clear" w:color="auto" w:fill="auto"/>
            <w:noWrap/>
            <w:vAlign w:val="bottom"/>
            <w:hideMark/>
          </w:tcPr>
          <w:p w14:paraId="3F292C69" w14:textId="77777777" w:rsidR="00544B62" w:rsidRPr="002C717B" w:rsidRDefault="00544B62" w:rsidP="00544B62">
            <w:pPr>
              <w:spacing w:after="0" w:line="240" w:lineRule="auto"/>
              <w:rPr>
                <w:rFonts w:ascii="Times New Roman" w:eastAsia="Times New Roman" w:hAnsi="Times New Roman" w:cs="Times New Roman"/>
                <w:sz w:val="20"/>
                <w:szCs w:val="20"/>
                <w:lang w:val="en-US" w:eastAsia="de-DE"/>
              </w:rPr>
            </w:pPr>
          </w:p>
        </w:tc>
        <w:tc>
          <w:tcPr>
            <w:tcW w:w="2168" w:type="dxa"/>
            <w:gridSpan w:val="3"/>
            <w:tcBorders>
              <w:top w:val="single" w:sz="4" w:space="0" w:color="auto"/>
            </w:tcBorders>
            <w:shd w:val="clear" w:color="auto" w:fill="auto"/>
            <w:noWrap/>
            <w:vAlign w:val="bottom"/>
            <w:hideMark/>
          </w:tcPr>
          <w:p w14:paraId="29998B3E" w14:textId="2036670E" w:rsidR="00544B62" w:rsidRPr="002C717B" w:rsidRDefault="00544B62">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 xml:space="preserve">1. </w:t>
            </w:r>
            <w:proofErr w:type="spellStart"/>
            <w:r w:rsidR="005F1C38" w:rsidRPr="002C717B">
              <w:rPr>
                <w:rFonts w:ascii="Times New Roman" w:eastAsia="Times New Roman" w:hAnsi="Times New Roman" w:cs="Times New Roman"/>
                <w:b/>
                <w:bCs/>
                <w:sz w:val="20"/>
                <w:szCs w:val="20"/>
                <w:lang w:eastAsia="de-DE"/>
              </w:rPr>
              <w:t>Cognitive</w:t>
            </w:r>
            <w:proofErr w:type="spellEnd"/>
            <w:r w:rsidR="005F1C38" w:rsidRPr="002C717B">
              <w:rPr>
                <w:rFonts w:ascii="Times New Roman" w:eastAsia="Times New Roman" w:hAnsi="Times New Roman" w:cs="Times New Roman"/>
                <w:b/>
                <w:bCs/>
                <w:sz w:val="20"/>
                <w:szCs w:val="20"/>
                <w:lang w:eastAsia="de-DE"/>
              </w:rPr>
              <w:t xml:space="preserve"> Ability</w:t>
            </w:r>
          </w:p>
        </w:tc>
        <w:tc>
          <w:tcPr>
            <w:tcW w:w="2173" w:type="dxa"/>
            <w:gridSpan w:val="3"/>
            <w:tcBorders>
              <w:top w:val="single" w:sz="4" w:space="0" w:color="auto"/>
            </w:tcBorders>
            <w:shd w:val="clear" w:color="auto" w:fill="auto"/>
            <w:noWrap/>
            <w:vAlign w:val="bottom"/>
            <w:hideMark/>
          </w:tcPr>
          <w:p w14:paraId="027F8DDD" w14:textId="77777777" w:rsidR="00544B62" w:rsidRPr="002C717B" w:rsidRDefault="00544B62" w:rsidP="00544B62">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 xml:space="preserve">2. </w:t>
            </w:r>
            <w:proofErr w:type="spellStart"/>
            <w:r w:rsidRPr="002C717B">
              <w:rPr>
                <w:rFonts w:ascii="Times New Roman" w:eastAsia="Times New Roman" w:hAnsi="Times New Roman" w:cs="Times New Roman"/>
                <w:b/>
                <w:bCs/>
                <w:sz w:val="20"/>
                <w:szCs w:val="20"/>
                <w:lang w:eastAsia="de-DE"/>
              </w:rPr>
              <w:t>Publication</w:t>
            </w:r>
            <w:proofErr w:type="spellEnd"/>
            <w:r w:rsidRPr="002C717B">
              <w:rPr>
                <w:rFonts w:ascii="Times New Roman" w:eastAsia="Times New Roman" w:hAnsi="Times New Roman" w:cs="Times New Roman"/>
                <w:b/>
                <w:bCs/>
                <w:sz w:val="20"/>
                <w:szCs w:val="20"/>
                <w:lang w:eastAsia="de-DE"/>
              </w:rPr>
              <w:t xml:space="preserve"> type</w:t>
            </w:r>
          </w:p>
        </w:tc>
        <w:tc>
          <w:tcPr>
            <w:tcW w:w="2221" w:type="dxa"/>
            <w:gridSpan w:val="3"/>
            <w:tcBorders>
              <w:top w:val="single" w:sz="4" w:space="0" w:color="auto"/>
            </w:tcBorders>
            <w:shd w:val="clear" w:color="auto" w:fill="auto"/>
            <w:noWrap/>
            <w:vAlign w:val="bottom"/>
            <w:hideMark/>
          </w:tcPr>
          <w:p w14:paraId="7271FD92" w14:textId="77777777" w:rsidR="00544B62" w:rsidRPr="002C717B" w:rsidRDefault="00544B62" w:rsidP="00544B62">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 xml:space="preserve">3. Test </w:t>
            </w:r>
            <w:proofErr w:type="spellStart"/>
            <w:r w:rsidRPr="002C717B">
              <w:rPr>
                <w:rFonts w:ascii="Times New Roman" w:eastAsia="Times New Roman" w:hAnsi="Times New Roman" w:cs="Times New Roman"/>
                <w:b/>
                <w:bCs/>
                <w:sz w:val="20"/>
                <w:szCs w:val="20"/>
                <w:lang w:eastAsia="de-DE"/>
              </w:rPr>
              <w:t>instrument</w:t>
            </w:r>
            <w:proofErr w:type="spellEnd"/>
          </w:p>
        </w:tc>
        <w:tc>
          <w:tcPr>
            <w:tcW w:w="2126" w:type="dxa"/>
            <w:gridSpan w:val="3"/>
            <w:tcBorders>
              <w:top w:val="single" w:sz="4" w:space="0" w:color="auto"/>
            </w:tcBorders>
            <w:shd w:val="clear" w:color="auto" w:fill="auto"/>
            <w:noWrap/>
            <w:vAlign w:val="bottom"/>
            <w:hideMark/>
          </w:tcPr>
          <w:p w14:paraId="1A19C347" w14:textId="77777777" w:rsidR="00544B62" w:rsidRPr="002C717B" w:rsidRDefault="00544B62" w:rsidP="00544B62">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 xml:space="preserve">4. </w:t>
            </w:r>
            <w:proofErr w:type="spellStart"/>
            <w:r w:rsidRPr="002C717B">
              <w:rPr>
                <w:rFonts w:ascii="Times New Roman" w:eastAsia="Times New Roman" w:hAnsi="Times New Roman" w:cs="Times New Roman"/>
                <w:b/>
                <w:bCs/>
                <w:sz w:val="20"/>
                <w:szCs w:val="20"/>
                <w:lang w:eastAsia="de-DE"/>
              </w:rPr>
              <w:t>Varying</w:t>
            </w:r>
            <w:proofErr w:type="spellEnd"/>
            <w:r w:rsidRPr="002C717B">
              <w:rPr>
                <w:rFonts w:ascii="Times New Roman" w:eastAsia="Times New Roman" w:hAnsi="Times New Roman" w:cs="Times New Roman"/>
                <w:b/>
                <w:bCs/>
                <w:sz w:val="20"/>
                <w:szCs w:val="20"/>
                <w:lang w:eastAsia="de-DE"/>
              </w:rPr>
              <w:t xml:space="preserve"> </w:t>
            </w:r>
            <w:proofErr w:type="spellStart"/>
            <w:r w:rsidRPr="002C717B">
              <w:rPr>
                <w:rFonts w:ascii="Times New Roman" w:eastAsia="Times New Roman" w:hAnsi="Times New Roman" w:cs="Times New Roman"/>
                <w:b/>
                <w:bCs/>
                <w:sz w:val="20"/>
                <w:szCs w:val="20"/>
                <w:lang w:eastAsia="de-DE"/>
              </w:rPr>
              <w:t>instrument</w:t>
            </w:r>
            <w:proofErr w:type="spellEnd"/>
          </w:p>
        </w:tc>
        <w:tc>
          <w:tcPr>
            <w:tcW w:w="2127" w:type="dxa"/>
            <w:gridSpan w:val="3"/>
            <w:tcBorders>
              <w:top w:val="single" w:sz="4" w:space="0" w:color="auto"/>
            </w:tcBorders>
            <w:shd w:val="clear" w:color="auto" w:fill="auto"/>
            <w:noWrap/>
            <w:vAlign w:val="bottom"/>
            <w:hideMark/>
          </w:tcPr>
          <w:p w14:paraId="6965414C" w14:textId="77777777" w:rsidR="00544B62" w:rsidRPr="002C717B" w:rsidRDefault="00544B62" w:rsidP="00544B62">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 xml:space="preserve">5. </w:t>
            </w:r>
            <w:proofErr w:type="spellStart"/>
            <w:r w:rsidRPr="002C717B">
              <w:rPr>
                <w:rFonts w:ascii="Times New Roman" w:eastAsia="Times New Roman" w:hAnsi="Times New Roman" w:cs="Times New Roman"/>
                <w:b/>
                <w:bCs/>
                <w:sz w:val="20"/>
                <w:szCs w:val="20"/>
                <w:lang w:eastAsia="de-DE"/>
              </w:rPr>
              <w:t>Complete</w:t>
            </w:r>
            <w:proofErr w:type="spellEnd"/>
            <w:r w:rsidRPr="002C717B">
              <w:rPr>
                <w:rFonts w:ascii="Times New Roman" w:eastAsia="Times New Roman" w:hAnsi="Times New Roman" w:cs="Times New Roman"/>
                <w:b/>
                <w:bCs/>
                <w:sz w:val="20"/>
                <w:szCs w:val="20"/>
                <w:lang w:eastAsia="de-DE"/>
              </w:rPr>
              <w:t xml:space="preserve"> </w:t>
            </w:r>
            <w:proofErr w:type="spellStart"/>
            <w:r w:rsidRPr="002C717B">
              <w:rPr>
                <w:rFonts w:ascii="Times New Roman" w:eastAsia="Times New Roman" w:hAnsi="Times New Roman" w:cs="Times New Roman"/>
                <w:b/>
                <w:bCs/>
                <w:sz w:val="20"/>
                <w:szCs w:val="20"/>
                <w:lang w:eastAsia="de-DE"/>
              </w:rPr>
              <w:t>test</w:t>
            </w:r>
            <w:proofErr w:type="spellEnd"/>
          </w:p>
        </w:tc>
      </w:tr>
      <w:tr w:rsidR="002C717B" w:rsidRPr="002C717B" w14:paraId="00C071EA" w14:textId="77777777" w:rsidTr="0071628E">
        <w:trPr>
          <w:trHeight w:val="300"/>
        </w:trPr>
        <w:tc>
          <w:tcPr>
            <w:tcW w:w="2080" w:type="dxa"/>
            <w:tcBorders>
              <w:bottom w:val="single" w:sz="4" w:space="0" w:color="auto"/>
            </w:tcBorders>
            <w:shd w:val="clear" w:color="auto" w:fill="auto"/>
            <w:noWrap/>
            <w:vAlign w:val="bottom"/>
            <w:hideMark/>
          </w:tcPr>
          <w:p w14:paraId="11C6E248" w14:textId="77777777" w:rsidR="00544B62" w:rsidRPr="002C717B" w:rsidRDefault="00544B62" w:rsidP="00544B62">
            <w:pPr>
              <w:spacing w:after="0" w:line="240" w:lineRule="auto"/>
              <w:rPr>
                <w:rFonts w:ascii="Times New Roman" w:eastAsia="Times New Roman" w:hAnsi="Times New Roman" w:cs="Times New Roman"/>
                <w:i/>
                <w:sz w:val="20"/>
                <w:szCs w:val="20"/>
                <w:lang w:eastAsia="de-DE"/>
              </w:rPr>
            </w:pPr>
          </w:p>
        </w:tc>
        <w:tc>
          <w:tcPr>
            <w:tcW w:w="856" w:type="dxa"/>
            <w:tcBorders>
              <w:bottom w:val="single" w:sz="4" w:space="0" w:color="auto"/>
            </w:tcBorders>
            <w:shd w:val="clear" w:color="auto" w:fill="auto"/>
            <w:vAlign w:val="center"/>
            <w:hideMark/>
          </w:tcPr>
          <w:p w14:paraId="15E39E87"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US" w:eastAsia="de-DE"/>
              </w:rPr>
              <w:t>Chi²</w:t>
            </w:r>
          </w:p>
        </w:tc>
        <w:tc>
          <w:tcPr>
            <w:tcW w:w="520" w:type="dxa"/>
            <w:tcBorders>
              <w:bottom w:val="single" w:sz="4" w:space="0" w:color="auto"/>
            </w:tcBorders>
            <w:shd w:val="clear" w:color="auto" w:fill="auto"/>
            <w:vAlign w:val="center"/>
            <w:hideMark/>
          </w:tcPr>
          <w:p w14:paraId="584567A0"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proofErr w:type="spellStart"/>
            <w:r w:rsidRPr="002C717B">
              <w:rPr>
                <w:rFonts w:ascii="Times New Roman" w:eastAsia="Times New Roman" w:hAnsi="Times New Roman" w:cs="Times New Roman"/>
                <w:i/>
                <w:sz w:val="20"/>
                <w:szCs w:val="20"/>
                <w:lang w:val="en-US" w:eastAsia="de-DE"/>
              </w:rPr>
              <w:t>df</w:t>
            </w:r>
            <w:proofErr w:type="spellEnd"/>
          </w:p>
        </w:tc>
        <w:tc>
          <w:tcPr>
            <w:tcW w:w="792" w:type="dxa"/>
            <w:tcBorders>
              <w:bottom w:val="single" w:sz="4" w:space="0" w:color="auto"/>
            </w:tcBorders>
            <w:shd w:val="clear" w:color="auto" w:fill="auto"/>
            <w:vAlign w:val="center"/>
            <w:hideMark/>
          </w:tcPr>
          <w:p w14:paraId="79A54302"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US" w:eastAsia="de-DE"/>
              </w:rPr>
              <w:t>p</w:t>
            </w:r>
          </w:p>
        </w:tc>
        <w:tc>
          <w:tcPr>
            <w:tcW w:w="747" w:type="dxa"/>
            <w:tcBorders>
              <w:bottom w:val="single" w:sz="4" w:space="0" w:color="auto"/>
            </w:tcBorders>
            <w:shd w:val="clear" w:color="auto" w:fill="auto"/>
            <w:vAlign w:val="center"/>
            <w:hideMark/>
          </w:tcPr>
          <w:p w14:paraId="5408946B"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US" w:eastAsia="de-DE"/>
              </w:rPr>
              <w:t>Chi²</w:t>
            </w:r>
          </w:p>
        </w:tc>
        <w:tc>
          <w:tcPr>
            <w:tcW w:w="529" w:type="dxa"/>
            <w:tcBorders>
              <w:bottom w:val="single" w:sz="4" w:space="0" w:color="auto"/>
            </w:tcBorders>
            <w:shd w:val="clear" w:color="auto" w:fill="auto"/>
            <w:vAlign w:val="center"/>
            <w:hideMark/>
          </w:tcPr>
          <w:p w14:paraId="6832ADE7"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proofErr w:type="spellStart"/>
            <w:r w:rsidRPr="002C717B">
              <w:rPr>
                <w:rFonts w:ascii="Times New Roman" w:eastAsia="Times New Roman" w:hAnsi="Times New Roman" w:cs="Times New Roman"/>
                <w:i/>
                <w:sz w:val="20"/>
                <w:szCs w:val="20"/>
                <w:lang w:val="en-US" w:eastAsia="de-DE"/>
              </w:rPr>
              <w:t>df</w:t>
            </w:r>
            <w:proofErr w:type="spellEnd"/>
          </w:p>
        </w:tc>
        <w:tc>
          <w:tcPr>
            <w:tcW w:w="897" w:type="dxa"/>
            <w:tcBorders>
              <w:bottom w:val="single" w:sz="4" w:space="0" w:color="auto"/>
            </w:tcBorders>
            <w:shd w:val="clear" w:color="auto" w:fill="auto"/>
            <w:vAlign w:val="center"/>
            <w:hideMark/>
          </w:tcPr>
          <w:p w14:paraId="7B46595F"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US" w:eastAsia="de-DE"/>
              </w:rPr>
              <w:t>p</w:t>
            </w:r>
          </w:p>
        </w:tc>
        <w:tc>
          <w:tcPr>
            <w:tcW w:w="747" w:type="dxa"/>
            <w:tcBorders>
              <w:bottom w:val="single" w:sz="4" w:space="0" w:color="auto"/>
            </w:tcBorders>
            <w:shd w:val="clear" w:color="auto" w:fill="auto"/>
            <w:vAlign w:val="center"/>
            <w:hideMark/>
          </w:tcPr>
          <w:p w14:paraId="54DF8546"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US" w:eastAsia="de-DE"/>
              </w:rPr>
              <w:t>Chi²</w:t>
            </w:r>
          </w:p>
        </w:tc>
        <w:tc>
          <w:tcPr>
            <w:tcW w:w="624" w:type="dxa"/>
            <w:tcBorders>
              <w:bottom w:val="single" w:sz="4" w:space="0" w:color="auto"/>
            </w:tcBorders>
            <w:shd w:val="clear" w:color="auto" w:fill="auto"/>
            <w:vAlign w:val="center"/>
            <w:hideMark/>
          </w:tcPr>
          <w:p w14:paraId="1E08C0B3"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proofErr w:type="spellStart"/>
            <w:r w:rsidRPr="002C717B">
              <w:rPr>
                <w:rFonts w:ascii="Times New Roman" w:eastAsia="Times New Roman" w:hAnsi="Times New Roman" w:cs="Times New Roman"/>
                <w:i/>
                <w:sz w:val="20"/>
                <w:szCs w:val="20"/>
                <w:lang w:val="en-US" w:eastAsia="de-DE"/>
              </w:rPr>
              <w:t>df</w:t>
            </w:r>
            <w:proofErr w:type="spellEnd"/>
          </w:p>
        </w:tc>
        <w:tc>
          <w:tcPr>
            <w:tcW w:w="850" w:type="dxa"/>
            <w:tcBorders>
              <w:bottom w:val="single" w:sz="4" w:space="0" w:color="auto"/>
            </w:tcBorders>
            <w:shd w:val="clear" w:color="auto" w:fill="auto"/>
            <w:vAlign w:val="center"/>
            <w:hideMark/>
          </w:tcPr>
          <w:p w14:paraId="50D54694"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US" w:eastAsia="de-DE"/>
              </w:rPr>
              <w:t>p</w:t>
            </w:r>
          </w:p>
        </w:tc>
        <w:tc>
          <w:tcPr>
            <w:tcW w:w="709" w:type="dxa"/>
            <w:tcBorders>
              <w:bottom w:val="single" w:sz="4" w:space="0" w:color="auto"/>
            </w:tcBorders>
            <w:shd w:val="clear" w:color="auto" w:fill="auto"/>
            <w:vAlign w:val="center"/>
            <w:hideMark/>
          </w:tcPr>
          <w:p w14:paraId="21017468"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US" w:eastAsia="de-DE"/>
              </w:rPr>
              <w:t>Chi²</w:t>
            </w:r>
          </w:p>
        </w:tc>
        <w:tc>
          <w:tcPr>
            <w:tcW w:w="567" w:type="dxa"/>
            <w:tcBorders>
              <w:bottom w:val="single" w:sz="4" w:space="0" w:color="auto"/>
            </w:tcBorders>
            <w:shd w:val="clear" w:color="auto" w:fill="auto"/>
            <w:vAlign w:val="center"/>
            <w:hideMark/>
          </w:tcPr>
          <w:p w14:paraId="4FDB8F0D"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proofErr w:type="spellStart"/>
            <w:r w:rsidRPr="002C717B">
              <w:rPr>
                <w:rFonts w:ascii="Times New Roman" w:eastAsia="Times New Roman" w:hAnsi="Times New Roman" w:cs="Times New Roman"/>
                <w:i/>
                <w:sz w:val="20"/>
                <w:szCs w:val="20"/>
                <w:lang w:val="en-US" w:eastAsia="de-DE"/>
              </w:rPr>
              <w:t>df</w:t>
            </w:r>
            <w:proofErr w:type="spellEnd"/>
          </w:p>
        </w:tc>
        <w:tc>
          <w:tcPr>
            <w:tcW w:w="850" w:type="dxa"/>
            <w:tcBorders>
              <w:bottom w:val="single" w:sz="4" w:space="0" w:color="auto"/>
            </w:tcBorders>
            <w:shd w:val="clear" w:color="auto" w:fill="auto"/>
            <w:vAlign w:val="center"/>
            <w:hideMark/>
          </w:tcPr>
          <w:p w14:paraId="350BB453"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US" w:eastAsia="de-DE"/>
              </w:rPr>
              <w:t>p</w:t>
            </w:r>
          </w:p>
        </w:tc>
        <w:tc>
          <w:tcPr>
            <w:tcW w:w="709" w:type="dxa"/>
            <w:tcBorders>
              <w:bottom w:val="single" w:sz="4" w:space="0" w:color="auto"/>
            </w:tcBorders>
            <w:shd w:val="clear" w:color="auto" w:fill="auto"/>
            <w:vAlign w:val="center"/>
            <w:hideMark/>
          </w:tcPr>
          <w:p w14:paraId="1D119C63"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US" w:eastAsia="de-DE"/>
              </w:rPr>
              <w:t>Chi²</w:t>
            </w:r>
          </w:p>
        </w:tc>
        <w:tc>
          <w:tcPr>
            <w:tcW w:w="567" w:type="dxa"/>
            <w:tcBorders>
              <w:bottom w:val="single" w:sz="4" w:space="0" w:color="auto"/>
            </w:tcBorders>
            <w:shd w:val="clear" w:color="auto" w:fill="auto"/>
            <w:vAlign w:val="center"/>
            <w:hideMark/>
          </w:tcPr>
          <w:p w14:paraId="47A93956"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proofErr w:type="spellStart"/>
            <w:r w:rsidRPr="002C717B">
              <w:rPr>
                <w:rFonts w:ascii="Times New Roman" w:eastAsia="Times New Roman" w:hAnsi="Times New Roman" w:cs="Times New Roman"/>
                <w:i/>
                <w:sz w:val="20"/>
                <w:szCs w:val="20"/>
                <w:lang w:val="en-US" w:eastAsia="de-DE"/>
              </w:rPr>
              <w:t>df</w:t>
            </w:r>
            <w:proofErr w:type="spellEnd"/>
          </w:p>
        </w:tc>
        <w:tc>
          <w:tcPr>
            <w:tcW w:w="851" w:type="dxa"/>
            <w:tcBorders>
              <w:bottom w:val="single" w:sz="4" w:space="0" w:color="auto"/>
            </w:tcBorders>
            <w:shd w:val="clear" w:color="auto" w:fill="auto"/>
            <w:vAlign w:val="center"/>
            <w:hideMark/>
          </w:tcPr>
          <w:p w14:paraId="42097AFF" w14:textId="77777777" w:rsidR="00544B62" w:rsidRPr="002C717B" w:rsidRDefault="00544B62" w:rsidP="00544B62">
            <w:pPr>
              <w:spacing w:after="0" w:line="240" w:lineRule="auto"/>
              <w:jc w:val="center"/>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US" w:eastAsia="de-DE"/>
              </w:rPr>
              <w:t>p</w:t>
            </w:r>
          </w:p>
        </w:tc>
      </w:tr>
      <w:tr w:rsidR="002C717B" w:rsidRPr="002C717B" w14:paraId="2F4E4DC7" w14:textId="77777777" w:rsidTr="0071628E">
        <w:trPr>
          <w:trHeight w:val="300"/>
        </w:trPr>
        <w:tc>
          <w:tcPr>
            <w:tcW w:w="2080" w:type="dxa"/>
            <w:tcBorders>
              <w:top w:val="single" w:sz="4" w:space="0" w:color="auto"/>
            </w:tcBorders>
            <w:shd w:val="clear" w:color="auto" w:fill="auto"/>
            <w:noWrap/>
            <w:vAlign w:val="bottom"/>
            <w:hideMark/>
          </w:tcPr>
          <w:p w14:paraId="71DED959" w14:textId="50850ACD" w:rsidR="00544B62" w:rsidRPr="002C717B" w:rsidRDefault="00544B62">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 xml:space="preserve">1. </w:t>
            </w:r>
            <w:proofErr w:type="spellStart"/>
            <w:r w:rsidR="005F1C38" w:rsidRPr="002C717B">
              <w:rPr>
                <w:rFonts w:ascii="Times New Roman" w:eastAsia="Times New Roman" w:hAnsi="Times New Roman" w:cs="Times New Roman"/>
                <w:b/>
                <w:bCs/>
                <w:sz w:val="20"/>
                <w:szCs w:val="20"/>
                <w:lang w:eastAsia="de-DE"/>
              </w:rPr>
              <w:t>Cognitive</w:t>
            </w:r>
            <w:proofErr w:type="spellEnd"/>
            <w:r w:rsidR="005F1C38" w:rsidRPr="002C717B">
              <w:rPr>
                <w:rFonts w:ascii="Times New Roman" w:eastAsia="Times New Roman" w:hAnsi="Times New Roman" w:cs="Times New Roman"/>
                <w:b/>
                <w:bCs/>
                <w:sz w:val="20"/>
                <w:szCs w:val="20"/>
                <w:lang w:eastAsia="de-DE"/>
              </w:rPr>
              <w:t xml:space="preserve"> Ability </w:t>
            </w:r>
          </w:p>
        </w:tc>
        <w:tc>
          <w:tcPr>
            <w:tcW w:w="856" w:type="dxa"/>
            <w:tcBorders>
              <w:top w:val="single" w:sz="4" w:space="0" w:color="auto"/>
            </w:tcBorders>
            <w:shd w:val="clear" w:color="auto" w:fill="auto"/>
            <w:vAlign w:val="center"/>
            <w:hideMark/>
          </w:tcPr>
          <w:p w14:paraId="0D452625"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520" w:type="dxa"/>
            <w:tcBorders>
              <w:top w:val="single" w:sz="4" w:space="0" w:color="auto"/>
            </w:tcBorders>
            <w:shd w:val="clear" w:color="auto" w:fill="auto"/>
            <w:vAlign w:val="center"/>
            <w:hideMark/>
          </w:tcPr>
          <w:p w14:paraId="30D50D5E"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792" w:type="dxa"/>
            <w:tcBorders>
              <w:top w:val="single" w:sz="4" w:space="0" w:color="auto"/>
            </w:tcBorders>
            <w:shd w:val="clear" w:color="auto" w:fill="auto"/>
            <w:vAlign w:val="center"/>
            <w:hideMark/>
          </w:tcPr>
          <w:p w14:paraId="786EA444"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747" w:type="dxa"/>
            <w:tcBorders>
              <w:top w:val="single" w:sz="4" w:space="0" w:color="auto"/>
            </w:tcBorders>
            <w:shd w:val="clear" w:color="auto" w:fill="auto"/>
            <w:vAlign w:val="center"/>
            <w:hideMark/>
          </w:tcPr>
          <w:p w14:paraId="47A0ABBB"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529" w:type="dxa"/>
            <w:tcBorders>
              <w:top w:val="single" w:sz="4" w:space="0" w:color="auto"/>
            </w:tcBorders>
            <w:shd w:val="clear" w:color="auto" w:fill="auto"/>
            <w:vAlign w:val="center"/>
            <w:hideMark/>
          </w:tcPr>
          <w:p w14:paraId="79E8F57A"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897" w:type="dxa"/>
            <w:tcBorders>
              <w:top w:val="single" w:sz="4" w:space="0" w:color="auto"/>
            </w:tcBorders>
            <w:shd w:val="clear" w:color="auto" w:fill="auto"/>
            <w:vAlign w:val="center"/>
            <w:hideMark/>
          </w:tcPr>
          <w:p w14:paraId="791E53A3"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747" w:type="dxa"/>
            <w:tcBorders>
              <w:top w:val="single" w:sz="4" w:space="0" w:color="auto"/>
            </w:tcBorders>
            <w:shd w:val="clear" w:color="auto" w:fill="auto"/>
            <w:vAlign w:val="center"/>
            <w:hideMark/>
          </w:tcPr>
          <w:p w14:paraId="1B7B7A0C"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624" w:type="dxa"/>
            <w:tcBorders>
              <w:top w:val="single" w:sz="4" w:space="0" w:color="auto"/>
            </w:tcBorders>
            <w:shd w:val="clear" w:color="auto" w:fill="auto"/>
            <w:vAlign w:val="center"/>
            <w:hideMark/>
          </w:tcPr>
          <w:p w14:paraId="6B05CC23"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850" w:type="dxa"/>
            <w:tcBorders>
              <w:top w:val="single" w:sz="4" w:space="0" w:color="auto"/>
            </w:tcBorders>
            <w:shd w:val="clear" w:color="auto" w:fill="auto"/>
            <w:vAlign w:val="center"/>
            <w:hideMark/>
          </w:tcPr>
          <w:p w14:paraId="58755A3E"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709" w:type="dxa"/>
            <w:tcBorders>
              <w:top w:val="single" w:sz="4" w:space="0" w:color="auto"/>
            </w:tcBorders>
            <w:shd w:val="clear" w:color="auto" w:fill="auto"/>
            <w:vAlign w:val="center"/>
            <w:hideMark/>
          </w:tcPr>
          <w:p w14:paraId="2913DC5C"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567" w:type="dxa"/>
            <w:tcBorders>
              <w:top w:val="single" w:sz="4" w:space="0" w:color="auto"/>
            </w:tcBorders>
            <w:shd w:val="clear" w:color="auto" w:fill="auto"/>
            <w:vAlign w:val="center"/>
            <w:hideMark/>
          </w:tcPr>
          <w:p w14:paraId="79F9751C"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850" w:type="dxa"/>
            <w:tcBorders>
              <w:top w:val="single" w:sz="4" w:space="0" w:color="auto"/>
            </w:tcBorders>
            <w:shd w:val="clear" w:color="auto" w:fill="auto"/>
            <w:vAlign w:val="center"/>
            <w:hideMark/>
          </w:tcPr>
          <w:p w14:paraId="720E9C25"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709" w:type="dxa"/>
            <w:tcBorders>
              <w:top w:val="single" w:sz="4" w:space="0" w:color="auto"/>
            </w:tcBorders>
            <w:shd w:val="clear" w:color="auto" w:fill="auto"/>
            <w:vAlign w:val="center"/>
            <w:hideMark/>
          </w:tcPr>
          <w:p w14:paraId="358923B7"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567" w:type="dxa"/>
            <w:tcBorders>
              <w:top w:val="single" w:sz="4" w:space="0" w:color="auto"/>
            </w:tcBorders>
            <w:shd w:val="clear" w:color="auto" w:fill="auto"/>
            <w:vAlign w:val="center"/>
            <w:hideMark/>
          </w:tcPr>
          <w:p w14:paraId="692BE916"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c>
          <w:tcPr>
            <w:tcW w:w="851" w:type="dxa"/>
            <w:tcBorders>
              <w:top w:val="single" w:sz="4" w:space="0" w:color="auto"/>
            </w:tcBorders>
            <w:shd w:val="clear" w:color="auto" w:fill="auto"/>
            <w:vAlign w:val="center"/>
            <w:hideMark/>
          </w:tcPr>
          <w:p w14:paraId="5499E761" w14:textId="77777777" w:rsidR="00544B62" w:rsidRPr="002C717B" w:rsidRDefault="00544B62" w:rsidP="00544B62">
            <w:pPr>
              <w:spacing w:after="0" w:line="240" w:lineRule="auto"/>
              <w:rPr>
                <w:rFonts w:ascii="Times New Roman" w:eastAsia="Times New Roman" w:hAnsi="Times New Roman" w:cs="Times New Roman"/>
                <w:sz w:val="20"/>
                <w:szCs w:val="20"/>
                <w:lang w:eastAsia="de-DE"/>
              </w:rPr>
            </w:pPr>
          </w:p>
        </w:tc>
      </w:tr>
      <w:tr w:rsidR="002C717B" w:rsidRPr="002C717B" w14:paraId="4CD2BFF7" w14:textId="77777777" w:rsidTr="0071628E">
        <w:trPr>
          <w:trHeight w:val="300"/>
        </w:trPr>
        <w:tc>
          <w:tcPr>
            <w:tcW w:w="2080" w:type="dxa"/>
            <w:shd w:val="clear" w:color="auto" w:fill="auto"/>
            <w:noWrap/>
            <w:vAlign w:val="bottom"/>
            <w:hideMark/>
          </w:tcPr>
          <w:p w14:paraId="6A0AA774" w14:textId="77777777" w:rsidR="00544B62" w:rsidRPr="002C717B" w:rsidRDefault="00544B62" w:rsidP="00544B62">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 xml:space="preserve">2. </w:t>
            </w:r>
            <w:proofErr w:type="spellStart"/>
            <w:r w:rsidRPr="002C717B">
              <w:rPr>
                <w:rFonts w:ascii="Times New Roman" w:eastAsia="Times New Roman" w:hAnsi="Times New Roman" w:cs="Times New Roman"/>
                <w:b/>
                <w:bCs/>
                <w:sz w:val="20"/>
                <w:szCs w:val="20"/>
                <w:lang w:eastAsia="de-DE"/>
              </w:rPr>
              <w:t>Publication</w:t>
            </w:r>
            <w:proofErr w:type="spellEnd"/>
            <w:r w:rsidRPr="002C717B">
              <w:rPr>
                <w:rFonts w:ascii="Times New Roman" w:eastAsia="Times New Roman" w:hAnsi="Times New Roman" w:cs="Times New Roman"/>
                <w:b/>
                <w:bCs/>
                <w:sz w:val="20"/>
                <w:szCs w:val="20"/>
                <w:lang w:eastAsia="de-DE"/>
              </w:rPr>
              <w:t xml:space="preserve"> type</w:t>
            </w:r>
          </w:p>
        </w:tc>
        <w:tc>
          <w:tcPr>
            <w:tcW w:w="856" w:type="dxa"/>
            <w:shd w:val="clear" w:color="auto" w:fill="auto"/>
            <w:vAlign w:val="center"/>
            <w:hideMark/>
          </w:tcPr>
          <w:p w14:paraId="35C6F704"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124.08</w:t>
            </w:r>
          </w:p>
        </w:tc>
        <w:tc>
          <w:tcPr>
            <w:tcW w:w="520" w:type="dxa"/>
            <w:shd w:val="clear" w:color="auto" w:fill="auto"/>
            <w:vAlign w:val="center"/>
            <w:hideMark/>
          </w:tcPr>
          <w:p w14:paraId="2CFF212E"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9</w:t>
            </w:r>
          </w:p>
        </w:tc>
        <w:tc>
          <w:tcPr>
            <w:tcW w:w="792" w:type="dxa"/>
            <w:shd w:val="clear" w:color="auto" w:fill="auto"/>
            <w:vAlign w:val="center"/>
            <w:hideMark/>
          </w:tcPr>
          <w:p w14:paraId="52A8BB8D"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47" w:type="dxa"/>
            <w:shd w:val="clear" w:color="auto" w:fill="auto"/>
            <w:vAlign w:val="center"/>
            <w:hideMark/>
          </w:tcPr>
          <w:p w14:paraId="2E2FE1E5"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529" w:type="dxa"/>
            <w:shd w:val="clear" w:color="auto" w:fill="auto"/>
            <w:vAlign w:val="center"/>
            <w:hideMark/>
          </w:tcPr>
          <w:p w14:paraId="7DF9E794"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897" w:type="dxa"/>
            <w:shd w:val="clear" w:color="auto" w:fill="auto"/>
            <w:vAlign w:val="center"/>
            <w:hideMark/>
          </w:tcPr>
          <w:p w14:paraId="77360D5A"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747" w:type="dxa"/>
            <w:shd w:val="clear" w:color="auto" w:fill="auto"/>
            <w:vAlign w:val="center"/>
            <w:hideMark/>
          </w:tcPr>
          <w:p w14:paraId="6FAB27CF"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624" w:type="dxa"/>
            <w:shd w:val="clear" w:color="auto" w:fill="auto"/>
            <w:vAlign w:val="center"/>
            <w:hideMark/>
          </w:tcPr>
          <w:p w14:paraId="1423229E"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850" w:type="dxa"/>
            <w:shd w:val="clear" w:color="auto" w:fill="auto"/>
            <w:vAlign w:val="center"/>
            <w:hideMark/>
          </w:tcPr>
          <w:p w14:paraId="22F3C8F6"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709" w:type="dxa"/>
            <w:shd w:val="clear" w:color="auto" w:fill="auto"/>
            <w:vAlign w:val="center"/>
            <w:hideMark/>
          </w:tcPr>
          <w:p w14:paraId="7D715CBB"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567" w:type="dxa"/>
            <w:shd w:val="clear" w:color="auto" w:fill="auto"/>
            <w:vAlign w:val="center"/>
            <w:hideMark/>
          </w:tcPr>
          <w:p w14:paraId="00FF6A33"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850" w:type="dxa"/>
            <w:shd w:val="clear" w:color="auto" w:fill="auto"/>
            <w:vAlign w:val="center"/>
            <w:hideMark/>
          </w:tcPr>
          <w:p w14:paraId="6199C82B"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709" w:type="dxa"/>
            <w:shd w:val="clear" w:color="auto" w:fill="auto"/>
            <w:vAlign w:val="center"/>
            <w:hideMark/>
          </w:tcPr>
          <w:p w14:paraId="63A108D0"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567" w:type="dxa"/>
            <w:shd w:val="clear" w:color="auto" w:fill="auto"/>
            <w:vAlign w:val="center"/>
            <w:hideMark/>
          </w:tcPr>
          <w:p w14:paraId="33DC0E25"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851" w:type="dxa"/>
            <w:shd w:val="clear" w:color="auto" w:fill="auto"/>
            <w:vAlign w:val="center"/>
            <w:hideMark/>
          </w:tcPr>
          <w:p w14:paraId="1C178194"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r>
      <w:tr w:rsidR="002C717B" w:rsidRPr="002C717B" w14:paraId="0E236B7C" w14:textId="77777777" w:rsidTr="0071628E">
        <w:trPr>
          <w:trHeight w:val="300"/>
        </w:trPr>
        <w:tc>
          <w:tcPr>
            <w:tcW w:w="2080" w:type="dxa"/>
            <w:shd w:val="clear" w:color="auto" w:fill="auto"/>
            <w:noWrap/>
            <w:vAlign w:val="bottom"/>
            <w:hideMark/>
          </w:tcPr>
          <w:p w14:paraId="4C1B3F38" w14:textId="77777777" w:rsidR="00544B62" w:rsidRPr="002C717B" w:rsidRDefault="00544B62" w:rsidP="00544B62">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 xml:space="preserve">3. Test </w:t>
            </w:r>
            <w:proofErr w:type="spellStart"/>
            <w:r w:rsidRPr="002C717B">
              <w:rPr>
                <w:rFonts w:ascii="Times New Roman" w:eastAsia="Times New Roman" w:hAnsi="Times New Roman" w:cs="Times New Roman"/>
                <w:b/>
                <w:bCs/>
                <w:sz w:val="20"/>
                <w:szCs w:val="20"/>
                <w:lang w:eastAsia="de-DE"/>
              </w:rPr>
              <w:t>instrument</w:t>
            </w:r>
            <w:proofErr w:type="spellEnd"/>
          </w:p>
        </w:tc>
        <w:tc>
          <w:tcPr>
            <w:tcW w:w="856" w:type="dxa"/>
            <w:shd w:val="clear" w:color="auto" w:fill="auto"/>
            <w:vAlign w:val="center"/>
            <w:hideMark/>
          </w:tcPr>
          <w:p w14:paraId="4C55350A"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1215.63</w:t>
            </w:r>
          </w:p>
        </w:tc>
        <w:tc>
          <w:tcPr>
            <w:tcW w:w="520" w:type="dxa"/>
            <w:shd w:val="clear" w:color="auto" w:fill="auto"/>
            <w:vAlign w:val="center"/>
            <w:hideMark/>
          </w:tcPr>
          <w:p w14:paraId="7BE09779"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90</w:t>
            </w:r>
          </w:p>
        </w:tc>
        <w:tc>
          <w:tcPr>
            <w:tcW w:w="792" w:type="dxa"/>
            <w:shd w:val="clear" w:color="auto" w:fill="auto"/>
            <w:vAlign w:val="center"/>
            <w:hideMark/>
          </w:tcPr>
          <w:p w14:paraId="721FEACD"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47" w:type="dxa"/>
            <w:shd w:val="clear" w:color="auto" w:fill="auto"/>
            <w:vAlign w:val="center"/>
            <w:hideMark/>
          </w:tcPr>
          <w:p w14:paraId="4D7F9F67"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227.24</w:t>
            </w:r>
          </w:p>
        </w:tc>
        <w:tc>
          <w:tcPr>
            <w:tcW w:w="529" w:type="dxa"/>
            <w:shd w:val="clear" w:color="auto" w:fill="auto"/>
            <w:vAlign w:val="center"/>
            <w:hideMark/>
          </w:tcPr>
          <w:p w14:paraId="3412FFAC"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10</w:t>
            </w:r>
          </w:p>
        </w:tc>
        <w:tc>
          <w:tcPr>
            <w:tcW w:w="897" w:type="dxa"/>
            <w:shd w:val="clear" w:color="auto" w:fill="auto"/>
            <w:vAlign w:val="center"/>
            <w:hideMark/>
          </w:tcPr>
          <w:p w14:paraId="57E72760"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47" w:type="dxa"/>
            <w:shd w:val="clear" w:color="auto" w:fill="auto"/>
            <w:vAlign w:val="center"/>
            <w:hideMark/>
          </w:tcPr>
          <w:p w14:paraId="59DE6910"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624" w:type="dxa"/>
            <w:shd w:val="clear" w:color="auto" w:fill="auto"/>
            <w:vAlign w:val="center"/>
            <w:hideMark/>
          </w:tcPr>
          <w:p w14:paraId="447166D3"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850" w:type="dxa"/>
            <w:shd w:val="clear" w:color="auto" w:fill="auto"/>
            <w:vAlign w:val="center"/>
            <w:hideMark/>
          </w:tcPr>
          <w:p w14:paraId="4D828897"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709" w:type="dxa"/>
            <w:shd w:val="clear" w:color="auto" w:fill="auto"/>
            <w:vAlign w:val="center"/>
            <w:hideMark/>
          </w:tcPr>
          <w:p w14:paraId="23BEDDD4"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567" w:type="dxa"/>
            <w:shd w:val="clear" w:color="auto" w:fill="auto"/>
            <w:vAlign w:val="center"/>
            <w:hideMark/>
          </w:tcPr>
          <w:p w14:paraId="6C50C0BD"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850" w:type="dxa"/>
            <w:shd w:val="clear" w:color="auto" w:fill="auto"/>
            <w:vAlign w:val="center"/>
            <w:hideMark/>
          </w:tcPr>
          <w:p w14:paraId="70FF11BC"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709" w:type="dxa"/>
            <w:shd w:val="clear" w:color="auto" w:fill="auto"/>
            <w:vAlign w:val="center"/>
            <w:hideMark/>
          </w:tcPr>
          <w:p w14:paraId="04585BE7"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567" w:type="dxa"/>
            <w:shd w:val="clear" w:color="auto" w:fill="auto"/>
            <w:vAlign w:val="center"/>
            <w:hideMark/>
          </w:tcPr>
          <w:p w14:paraId="4CCA511C"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851" w:type="dxa"/>
            <w:shd w:val="clear" w:color="auto" w:fill="auto"/>
            <w:vAlign w:val="center"/>
            <w:hideMark/>
          </w:tcPr>
          <w:p w14:paraId="08966EC0"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r>
      <w:tr w:rsidR="002C717B" w:rsidRPr="002C717B" w14:paraId="0BBB3084" w14:textId="77777777" w:rsidTr="0071628E">
        <w:trPr>
          <w:trHeight w:val="300"/>
        </w:trPr>
        <w:tc>
          <w:tcPr>
            <w:tcW w:w="2080" w:type="dxa"/>
            <w:shd w:val="clear" w:color="auto" w:fill="auto"/>
            <w:noWrap/>
            <w:vAlign w:val="bottom"/>
            <w:hideMark/>
          </w:tcPr>
          <w:p w14:paraId="7FDF1C34" w14:textId="77777777" w:rsidR="00544B62" w:rsidRPr="002C717B" w:rsidRDefault="00544B62" w:rsidP="00544B62">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 xml:space="preserve">4. </w:t>
            </w:r>
            <w:proofErr w:type="spellStart"/>
            <w:r w:rsidRPr="002C717B">
              <w:rPr>
                <w:rFonts w:ascii="Times New Roman" w:eastAsia="Times New Roman" w:hAnsi="Times New Roman" w:cs="Times New Roman"/>
                <w:b/>
                <w:bCs/>
                <w:sz w:val="20"/>
                <w:szCs w:val="20"/>
                <w:lang w:eastAsia="de-DE"/>
              </w:rPr>
              <w:t>Varying</w:t>
            </w:r>
            <w:proofErr w:type="spellEnd"/>
            <w:r w:rsidRPr="002C717B">
              <w:rPr>
                <w:rFonts w:ascii="Times New Roman" w:eastAsia="Times New Roman" w:hAnsi="Times New Roman" w:cs="Times New Roman"/>
                <w:b/>
                <w:bCs/>
                <w:sz w:val="20"/>
                <w:szCs w:val="20"/>
                <w:lang w:eastAsia="de-DE"/>
              </w:rPr>
              <w:t xml:space="preserve"> </w:t>
            </w:r>
            <w:proofErr w:type="spellStart"/>
            <w:r w:rsidRPr="002C717B">
              <w:rPr>
                <w:rFonts w:ascii="Times New Roman" w:eastAsia="Times New Roman" w:hAnsi="Times New Roman" w:cs="Times New Roman"/>
                <w:b/>
                <w:bCs/>
                <w:sz w:val="20"/>
                <w:szCs w:val="20"/>
                <w:lang w:eastAsia="de-DE"/>
              </w:rPr>
              <w:t>instrument</w:t>
            </w:r>
            <w:proofErr w:type="spellEnd"/>
          </w:p>
        </w:tc>
        <w:tc>
          <w:tcPr>
            <w:tcW w:w="856" w:type="dxa"/>
            <w:shd w:val="clear" w:color="auto" w:fill="auto"/>
            <w:vAlign w:val="center"/>
            <w:hideMark/>
          </w:tcPr>
          <w:p w14:paraId="2D4A04E2"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171.89</w:t>
            </w:r>
          </w:p>
        </w:tc>
        <w:tc>
          <w:tcPr>
            <w:tcW w:w="520" w:type="dxa"/>
            <w:shd w:val="clear" w:color="auto" w:fill="auto"/>
            <w:vAlign w:val="center"/>
            <w:hideMark/>
          </w:tcPr>
          <w:p w14:paraId="0BAA0DAC"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18</w:t>
            </w:r>
          </w:p>
        </w:tc>
        <w:tc>
          <w:tcPr>
            <w:tcW w:w="792" w:type="dxa"/>
            <w:shd w:val="clear" w:color="auto" w:fill="auto"/>
            <w:vAlign w:val="center"/>
            <w:hideMark/>
          </w:tcPr>
          <w:p w14:paraId="15DB4279"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47" w:type="dxa"/>
            <w:shd w:val="clear" w:color="auto" w:fill="auto"/>
            <w:vAlign w:val="center"/>
            <w:hideMark/>
          </w:tcPr>
          <w:p w14:paraId="1791DE45"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70.68</w:t>
            </w:r>
          </w:p>
        </w:tc>
        <w:tc>
          <w:tcPr>
            <w:tcW w:w="529" w:type="dxa"/>
            <w:shd w:val="clear" w:color="auto" w:fill="auto"/>
            <w:vAlign w:val="center"/>
            <w:hideMark/>
          </w:tcPr>
          <w:p w14:paraId="5208CD64"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2</w:t>
            </w:r>
          </w:p>
        </w:tc>
        <w:tc>
          <w:tcPr>
            <w:tcW w:w="897" w:type="dxa"/>
            <w:shd w:val="clear" w:color="auto" w:fill="auto"/>
            <w:vAlign w:val="center"/>
            <w:hideMark/>
          </w:tcPr>
          <w:p w14:paraId="36BC4461"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47" w:type="dxa"/>
            <w:shd w:val="clear" w:color="auto" w:fill="auto"/>
            <w:vAlign w:val="center"/>
            <w:hideMark/>
          </w:tcPr>
          <w:p w14:paraId="6F9808EA"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757.65</w:t>
            </w:r>
          </w:p>
        </w:tc>
        <w:tc>
          <w:tcPr>
            <w:tcW w:w="624" w:type="dxa"/>
            <w:shd w:val="clear" w:color="auto" w:fill="auto"/>
            <w:vAlign w:val="center"/>
            <w:hideMark/>
          </w:tcPr>
          <w:p w14:paraId="369AE462"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20</w:t>
            </w:r>
          </w:p>
        </w:tc>
        <w:tc>
          <w:tcPr>
            <w:tcW w:w="850" w:type="dxa"/>
            <w:shd w:val="clear" w:color="auto" w:fill="auto"/>
            <w:vAlign w:val="center"/>
            <w:hideMark/>
          </w:tcPr>
          <w:p w14:paraId="6F384250"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09" w:type="dxa"/>
            <w:shd w:val="clear" w:color="auto" w:fill="auto"/>
            <w:vAlign w:val="center"/>
            <w:hideMark/>
          </w:tcPr>
          <w:p w14:paraId="5C54F88A"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567" w:type="dxa"/>
            <w:shd w:val="clear" w:color="auto" w:fill="auto"/>
            <w:vAlign w:val="center"/>
            <w:hideMark/>
          </w:tcPr>
          <w:p w14:paraId="42CF9B2D"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850" w:type="dxa"/>
            <w:shd w:val="clear" w:color="auto" w:fill="auto"/>
            <w:vAlign w:val="center"/>
            <w:hideMark/>
          </w:tcPr>
          <w:p w14:paraId="3180ED68"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709" w:type="dxa"/>
            <w:shd w:val="clear" w:color="auto" w:fill="auto"/>
            <w:vAlign w:val="center"/>
            <w:hideMark/>
          </w:tcPr>
          <w:p w14:paraId="3A208360"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567" w:type="dxa"/>
            <w:shd w:val="clear" w:color="auto" w:fill="auto"/>
            <w:vAlign w:val="center"/>
            <w:hideMark/>
          </w:tcPr>
          <w:p w14:paraId="0C5CD67D"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851" w:type="dxa"/>
            <w:shd w:val="clear" w:color="auto" w:fill="auto"/>
            <w:vAlign w:val="center"/>
            <w:hideMark/>
          </w:tcPr>
          <w:p w14:paraId="609D405E"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r>
      <w:tr w:rsidR="002C717B" w:rsidRPr="002C717B" w14:paraId="79AF17AF" w14:textId="77777777" w:rsidTr="0071628E">
        <w:trPr>
          <w:trHeight w:val="300"/>
        </w:trPr>
        <w:tc>
          <w:tcPr>
            <w:tcW w:w="2080" w:type="dxa"/>
            <w:shd w:val="clear" w:color="auto" w:fill="auto"/>
            <w:noWrap/>
            <w:vAlign w:val="bottom"/>
            <w:hideMark/>
          </w:tcPr>
          <w:p w14:paraId="2740EDAE" w14:textId="77777777" w:rsidR="00544B62" w:rsidRPr="002C717B" w:rsidRDefault="00544B62" w:rsidP="00544B62">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 xml:space="preserve">5. </w:t>
            </w:r>
            <w:proofErr w:type="spellStart"/>
            <w:r w:rsidRPr="002C717B">
              <w:rPr>
                <w:rFonts w:ascii="Times New Roman" w:eastAsia="Times New Roman" w:hAnsi="Times New Roman" w:cs="Times New Roman"/>
                <w:b/>
                <w:bCs/>
                <w:sz w:val="20"/>
                <w:szCs w:val="20"/>
                <w:lang w:eastAsia="de-DE"/>
              </w:rPr>
              <w:t>Complete</w:t>
            </w:r>
            <w:proofErr w:type="spellEnd"/>
            <w:r w:rsidRPr="002C717B">
              <w:rPr>
                <w:rFonts w:ascii="Times New Roman" w:eastAsia="Times New Roman" w:hAnsi="Times New Roman" w:cs="Times New Roman"/>
                <w:b/>
                <w:bCs/>
                <w:sz w:val="20"/>
                <w:szCs w:val="20"/>
                <w:lang w:eastAsia="de-DE"/>
              </w:rPr>
              <w:t xml:space="preserve"> </w:t>
            </w:r>
            <w:proofErr w:type="spellStart"/>
            <w:r w:rsidRPr="002C717B">
              <w:rPr>
                <w:rFonts w:ascii="Times New Roman" w:eastAsia="Times New Roman" w:hAnsi="Times New Roman" w:cs="Times New Roman"/>
                <w:b/>
                <w:bCs/>
                <w:sz w:val="20"/>
                <w:szCs w:val="20"/>
                <w:lang w:eastAsia="de-DE"/>
              </w:rPr>
              <w:t>test</w:t>
            </w:r>
            <w:proofErr w:type="spellEnd"/>
          </w:p>
        </w:tc>
        <w:tc>
          <w:tcPr>
            <w:tcW w:w="856" w:type="dxa"/>
            <w:shd w:val="clear" w:color="auto" w:fill="auto"/>
            <w:vAlign w:val="center"/>
            <w:hideMark/>
          </w:tcPr>
          <w:p w14:paraId="00EAE8C2"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315.07</w:t>
            </w:r>
          </w:p>
        </w:tc>
        <w:tc>
          <w:tcPr>
            <w:tcW w:w="520" w:type="dxa"/>
            <w:shd w:val="clear" w:color="auto" w:fill="auto"/>
            <w:vAlign w:val="center"/>
            <w:hideMark/>
          </w:tcPr>
          <w:p w14:paraId="4EF004F6"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9</w:t>
            </w:r>
          </w:p>
        </w:tc>
        <w:tc>
          <w:tcPr>
            <w:tcW w:w="792" w:type="dxa"/>
            <w:shd w:val="clear" w:color="auto" w:fill="auto"/>
            <w:vAlign w:val="center"/>
            <w:hideMark/>
          </w:tcPr>
          <w:p w14:paraId="68FB2AD5"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47" w:type="dxa"/>
            <w:shd w:val="clear" w:color="auto" w:fill="auto"/>
            <w:vAlign w:val="center"/>
            <w:hideMark/>
          </w:tcPr>
          <w:p w14:paraId="06A70E0A"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28.52</w:t>
            </w:r>
          </w:p>
        </w:tc>
        <w:tc>
          <w:tcPr>
            <w:tcW w:w="529" w:type="dxa"/>
            <w:shd w:val="clear" w:color="auto" w:fill="auto"/>
            <w:vAlign w:val="center"/>
            <w:hideMark/>
          </w:tcPr>
          <w:p w14:paraId="51D2553F"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1</w:t>
            </w:r>
          </w:p>
        </w:tc>
        <w:tc>
          <w:tcPr>
            <w:tcW w:w="897" w:type="dxa"/>
            <w:shd w:val="clear" w:color="auto" w:fill="auto"/>
            <w:vAlign w:val="center"/>
            <w:hideMark/>
          </w:tcPr>
          <w:p w14:paraId="0D1D33E5"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47" w:type="dxa"/>
            <w:shd w:val="clear" w:color="auto" w:fill="auto"/>
            <w:vAlign w:val="center"/>
            <w:hideMark/>
          </w:tcPr>
          <w:p w14:paraId="345CA226"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244.37</w:t>
            </w:r>
          </w:p>
        </w:tc>
        <w:tc>
          <w:tcPr>
            <w:tcW w:w="624" w:type="dxa"/>
            <w:shd w:val="clear" w:color="auto" w:fill="auto"/>
            <w:vAlign w:val="center"/>
            <w:hideMark/>
          </w:tcPr>
          <w:p w14:paraId="60C549FE"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10</w:t>
            </w:r>
          </w:p>
        </w:tc>
        <w:tc>
          <w:tcPr>
            <w:tcW w:w="850" w:type="dxa"/>
            <w:shd w:val="clear" w:color="auto" w:fill="auto"/>
            <w:vAlign w:val="center"/>
            <w:hideMark/>
          </w:tcPr>
          <w:p w14:paraId="0BB48C57"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09" w:type="dxa"/>
            <w:shd w:val="clear" w:color="auto" w:fill="auto"/>
            <w:vAlign w:val="center"/>
            <w:hideMark/>
          </w:tcPr>
          <w:p w14:paraId="28788AC6"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38.43</w:t>
            </w:r>
          </w:p>
        </w:tc>
        <w:tc>
          <w:tcPr>
            <w:tcW w:w="567" w:type="dxa"/>
            <w:shd w:val="clear" w:color="auto" w:fill="auto"/>
            <w:vAlign w:val="center"/>
            <w:hideMark/>
          </w:tcPr>
          <w:p w14:paraId="33708501"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2</w:t>
            </w:r>
          </w:p>
        </w:tc>
        <w:tc>
          <w:tcPr>
            <w:tcW w:w="850" w:type="dxa"/>
            <w:shd w:val="clear" w:color="auto" w:fill="auto"/>
            <w:vAlign w:val="center"/>
            <w:hideMark/>
          </w:tcPr>
          <w:p w14:paraId="7EAB3E3E"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09" w:type="dxa"/>
            <w:shd w:val="clear" w:color="auto" w:fill="auto"/>
            <w:vAlign w:val="center"/>
            <w:hideMark/>
          </w:tcPr>
          <w:p w14:paraId="0A7FCA49"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567" w:type="dxa"/>
            <w:shd w:val="clear" w:color="auto" w:fill="auto"/>
            <w:vAlign w:val="center"/>
            <w:hideMark/>
          </w:tcPr>
          <w:p w14:paraId="63800C70"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c>
          <w:tcPr>
            <w:tcW w:w="851" w:type="dxa"/>
            <w:shd w:val="clear" w:color="auto" w:fill="auto"/>
            <w:vAlign w:val="center"/>
            <w:hideMark/>
          </w:tcPr>
          <w:p w14:paraId="426A0E30"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p>
        </w:tc>
      </w:tr>
      <w:tr w:rsidR="002C717B" w:rsidRPr="002C717B" w14:paraId="7D6CEEDA" w14:textId="77777777" w:rsidTr="0071628E">
        <w:trPr>
          <w:trHeight w:val="300"/>
        </w:trPr>
        <w:tc>
          <w:tcPr>
            <w:tcW w:w="2080" w:type="dxa"/>
            <w:tcBorders>
              <w:bottom w:val="single" w:sz="4" w:space="0" w:color="auto"/>
            </w:tcBorders>
            <w:shd w:val="clear" w:color="auto" w:fill="auto"/>
            <w:noWrap/>
            <w:vAlign w:val="bottom"/>
            <w:hideMark/>
          </w:tcPr>
          <w:p w14:paraId="4D2C8305" w14:textId="77777777" w:rsidR="00544B62" w:rsidRPr="002C717B" w:rsidRDefault="00544B62" w:rsidP="00544B62">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 xml:space="preserve">6. Geographic </w:t>
            </w:r>
            <w:proofErr w:type="spellStart"/>
            <w:r w:rsidRPr="002C717B">
              <w:rPr>
                <w:rFonts w:ascii="Times New Roman" w:eastAsia="Times New Roman" w:hAnsi="Times New Roman" w:cs="Times New Roman"/>
                <w:b/>
                <w:bCs/>
                <w:sz w:val="20"/>
                <w:szCs w:val="20"/>
                <w:lang w:eastAsia="de-DE"/>
              </w:rPr>
              <w:t>location</w:t>
            </w:r>
            <w:proofErr w:type="spellEnd"/>
          </w:p>
        </w:tc>
        <w:tc>
          <w:tcPr>
            <w:tcW w:w="856" w:type="dxa"/>
            <w:tcBorders>
              <w:bottom w:val="single" w:sz="4" w:space="0" w:color="auto"/>
            </w:tcBorders>
            <w:shd w:val="clear" w:color="auto" w:fill="auto"/>
            <w:vAlign w:val="center"/>
            <w:hideMark/>
          </w:tcPr>
          <w:p w14:paraId="3FAB26C4"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139.67</w:t>
            </w:r>
          </w:p>
        </w:tc>
        <w:tc>
          <w:tcPr>
            <w:tcW w:w="520" w:type="dxa"/>
            <w:tcBorders>
              <w:bottom w:val="single" w:sz="4" w:space="0" w:color="auto"/>
            </w:tcBorders>
            <w:shd w:val="clear" w:color="auto" w:fill="auto"/>
            <w:vAlign w:val="center"/>
            <w:hideMark/>
          </w:tcPr>
          <w:p w14:paraId="23FAFFC7"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45</w:t>
            </w:r>
          </w:p>
        </w:tc>
        <w:tc>
          <w:tcPr>
            <w:tcW w:w="792" w:type="dxa"/>
            <w:tcBorders>
              <w:bottom w:val="single" w:sz="4" w:space="0" w:color="auto"/>
            </w:tcBorders>
            <w:shd w:val="clear" w:color="auto" w:fill="auto"/>
            <w:vAlign w:val="center"/>
            <w:hideMark/>
          </w:tcPr>
          <w:p w14:paraId="6F332F36"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47" w:type="dxa"/>
            <w:tcBorders>
              <w:bottom w:val="single" w:sz="4" w:space="0" w:color="auto"/>
            </w:tcBorders>
            <w:shd w:val="clear" w:color="auto" w:fill="auto"/>
            <w:vAlign w:val="center"/>
            <w:hideMark/>
          </w:tcPr>
          <w:p w14:paraId="19A7141E"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36.81</w:t>
            </w:r>
          </w:p>
        </w:tc>
        <w:tc>
          <w:tcPr>
            <w:tcW w:w="529" w:type="dxa"/>
            <w:tcBorders>
              <w:bottom w:val="single" w:sz="4" w:space="0" w:color="auto"/>
            </w:tcBorders>
            <w:shd w:val="clear" w:color="auto" w:fill="auto"/>
            <w:vAlign w:val="center"/>
            <w:hideMark/>
          </w:tcPr>
          <w:p w14:paraId="39BB9326"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5</w:t>
            </w:r>
          </w:p>
        </w:tc>
        <w:tc>
          <w:tcPr>
            <w:tcW w:w="897" w:type="dxa"/>
            <w:tcBorders>
              <w:bottom w:val="single" w:sz="4" w:space="0" w:color="auto"/>
            </w:tcBorders>
            <w:shd w:val="clear" w:color="auto" w:fill="auto"/>
            <w:vAlign w:val="center"/>
            <w:hideMark/>
          </w:tcPr>
          <w:p w14:paraId="6C08E0E2"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47" w:type="dxa"/>
            <w:tcBorders>
              <w:bottom w:val="single" w:sz="4" w:space="0" w:color="auto"/>
            </w:tcBorders>
            <w:shd w:val="clear" w:color="auto" w:fill="auto"/>
            <w:vAlign w:val="center"/>
            <w:hideMark/>
          </w:tcPr>
          <w:p w14:paraId="2BA83444"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412.32</w:t>
            </w:r>
          </w:p>
        </w:tc>
        <w:tc>
          <w:tcPr>
            <w:tcW w:w="624" w:type="dxa"/>
            <w:tcBorders>
              <w:bottom w:val="single" w:sz="4" w:space="0" w:color="auto"/>
            </w:tcBorders>
            <w:shd w:val="clear" w:color="auto" w:fill="auto"/>
            <w:vAlign w:val="center"/>
            <w:hideMark/>
          </w:tcPr>
          <w:p w14:paraId="6EE9D969"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50</w:t>
            </w:r>
          </w:p>
        </w:tc>
        <w:tc>
          <w:tcPr>
            <w:tcW w:w="850" w:type="dxa"/>
            <w:tcBorders>
              <w:bottom w:val="single" w:sz="4" w:space="0" w:color="auto"/>
            </w:tcBorders>
            <w:shd w:val="clear" w:color="auto" w:fill="auto"/>
            <w:vAlign w:val="center"/>
            <w:hideMark/>
          </w:tcPr>
          <w:p w14:paraId="1C4680A4"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09" w:type="dxa"/>
            <w:tcBorders>
              <w:bottom w:val="single" w:sz="4" w:space="0" w:color="auto"/>
            </w:tcBorders>
            <w:shd w:val="clear" w:color="auto" w:fill="auto"/>
            <w:vAlign w:val="center"/>
            <w:hideMark/>
          </w:tcPr>
          <w:p w14:paraId="57C1D1D8"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35.73</w:t>
            </w:r>
          </w:p>
        </w:tc>
        <w:tc>
          <w:tcPr>
            <w:tcW w:w="567" w:type="dxa"/>
            <w:tcBorders>
              <w:bottom w:val="single" w:sz="4" w:space="0" w:color="auto"/>
            </w:tcBorders>
            <w:shd w:val="clear" w:color="auto" w:fill="auto"/>
            <w:vAlign w:val="center"/>
            <w:hideMark/>
          </w:tcPr>
          <w:p w14:paraId="419C2323"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10</w:t>
            </w:r>
          </w:p>
        </w:tc>
        <w:tc>
          <w:tcPr>
            <w:tcW w:w="850" w:type="dxa"/>
            <w:tcBorders>
              <w:bottom w:val="single" w:sz="4" w:space="0" w:color="auto"/>
            </w:tcBorders>
            <w:shd w:val="clear" w:color="auto" w:fill="auto"/>
            <w:vAlign w:val="center"/>
            <w:hideMark/>
          </w:tcPr>
          <w:p w14:paraId="1DFCBD20"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c>
          <w:tcPr>
            <w:tcW w:w="709" w:type="dxa"/>
            <w:tcBorders>
              <w:bottom w:val="single" w:sz="4" w:space="0" w:color="auto"/>
            </w:tcBorders>
            <w:shd w:val="clear" w:color="auto" w:fill="auto"/>
            <w:vAlign w:val="center"/>
            <w:hideMark/>
          </w:tcPr>
          <w:p w14:paraId="03F02C13"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61.88</w:t>
            </w:r>
          </w:p>
        </w:tc>
        <w:tc>
          <w:tcPr>
            <w:tcW w:w="567" w:type="dxa"/>
            <w:tcBorders>
              <w:bottom w:val="single" w:sz="4" w:space="0" w:color="auto"/>
            </w:tcBorders>
            <w:shd w:val="clear" w:color="auto" w:fill="auto"/>
            <w:vAlign w:val="center"/>
            <w:hideMark/>
          </w:tcPr>
          <w:p w14:paraId="2FD79844"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5</w:t>
            </w:r>
          </w:p>
        </w:tc>
        <w:tc>
          <w:tcPr>
            <w:tcW w:w="851" w:type="dxa"/>
            <w:tcBorders>
              <w:bottom w:val="single" w:sz="4" w:space="0" w:color="auto"/>
            </w:tcBorders>
            <w:shd w:val="clear" w:color="auto" w:fill="auto"/>
            <w:vAlign w:val="center"/>
            <w:hideMark/>
          </w:tcPr>
          <w:p w14:paraId="7CF9277D" w14:textId="77777777" w:rsidR="00544B62" w:rsidRPr="002C717B" w:rsidRDefault="00544B62" w:rsidP="00544B62">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&lt; .001</w:t>
            </w:r>
          </w:p>
        </w:tc>
      </w:tr>
    </w:tbl>
    <w:p w14:paraId="5714188E" w14:textId="77777777" w:rsidR="00544B62" w:rsidRPr="002C717B" w:rsidRDefault="00544B62" w:rsidP="00544B62">
      <w:pPr>
        <w:rPr>
          <w:rFonts w:ascii="Calibri" w:eastAsia="Calibri" w:hAnsi="Calibri" w:cs="Times New Roman"/>
          <w:kern w:val="2"/>
          <w:lang w:val="en-GB"/>
          <w14:ligatures w14:val="standardContextual"/>
        </w:rPr>
      </w:pPr>
    </w:p>
    <w:p w14:paraId="479EED28" w14:textId="77777777" w:rsidR="00535997" w:rsidRPr="002C717B" w:rsidRDefault="00535997" w:rsidP="00A73FAD">
      <w:pPr>
        <w:spacing w:after="0" w:line="480" w:lineRule="auto"/>
        <w:ind w:firstLine="709"/>
        <w:rPr>
          <w:rFonts w:ascii="Times New Roman" w:hAnsi="Times New Roman" w:cs="Times New Roman"/>
          <w:sz w:val="24"/>
          <w:szCs w:val="24"/>
          <w:lang w:val="en-US"/>
        </w:rPr>
        <w:sectPr w:rsidR="00535997" w:rsidRPr="002C717B" w:rsidSect="00C653BA">
          <w:headerReference w:type="default" r:id="rId8"/>
          <w:pgSz w:w="15840" w:h="12240" w:orient="landscape"/>
          <w:pgMar w:top="1440" w:right="1440" w:bottom="1440" w:left="1440" w:header="709" w:footer="709" w:gutter="0"/>
          <w:cols w:space="708"/>
          <w:docGrid w:linePitch="360"/>
        </w:sectPr>
      </w:pPr>
    </w:p>
    <w:p w14:paraId="5AF39007" w14:textId="641D4081" w:rsidR="005C7237" w:rsidRPr="002C717B" w:rsidRDefault="005C7237" w:rsidP="005C7237">
      <w:pPr>
        <w:rPr>
          <w:rFonts w:ascii="Times New Roman" w:hAnsi="Times New Roman" w:cs="Times New Roman"/>
          <w:b/>
          <w:sz w:val="24"/>
          <w:szCs w:val="24"/>
          <w:lang w:val="en-US"/>
        </w:rPr>
      </w:pPr>
      <w:r w:rsidRPr="002C717B">
        <w:rPr>
          <w:rFonts w:ascii="Times New Roman" w:hAnsi="Times New Roman" w:cs="Times New Roman"/>
          <w:b/>
          <w:sz w:val="24"/>
          <w:szCs w:val="24"/>
          <w:lang w:val="en-US"/>
        </w:rPr>
        <w:lastRenderedPageBreak/>
        <w:t xml:space="preserve">Table </w:t>
      </w:r>
      <w:r w:rsidRPr="00247810">
        <w:rPr>
          <w:rFonts w:ascii="Times New Roman" w:hAnsi="Times New Roman" w:cs="Times New Roman"/>
          <w:b/>
          <w:color w:val="0070C0"/>
          <w:sz w:val="24"/>
          <w:szCs w:val="24"/>
          <w:lang w:val="en-US"/>
        </w:rPr>
        <w:t>S</w:t>
      </w:r>
      <w:r w:rsidR="00755972" w:rsidRPr="00247810">
        <w:rPr>
          <w:rFonts w:ascii="Times New Roman" w:hAnsi="Times New Roman" w:cs="Times New Roman"/>
          <w:b/>
          <w:color w:val="0070C0"/>
          <w:sz w:val="24"/>
          <w:szCs w:val="24"/>
          <w:lang w:val="en-US"/>
        </w:rPr>
        <w:t>5</w:t>
      </w:r>
    </w:p>
    <w:p w14:paraId="4CE94345" w14:textId="77777777" w:rsidR="005C7237" w:rsidRPr="002C717B" w:rsidRDefault="005C7237" w:rsidP="005C7237">
      <w:pPr>
        <w:rPr>
          <w:rFonts w:ascii="Times New Roman" w:hAnsi="Times New Roman" w:cs="Times New Roman"/>
          <w:i/>
          <w:sz w:val="24"/>
          <w:szCs w:val="24"/>
          <w:lang w:val="en-US"/>
        </w:rPr>
      </w:pPr>
      <w:r w:rsidRPr="002C717B">
        <w:rPr>
          <w:rFonts w:ascii="Times New Roman" w:hAnsi="Times New Roman" w:cs="Times New Roman"/>
          <w:i/>
          <w:sz w:val="24"/>
          <w:szCs w:val="24"/>
          <w:lang w:val="en-US"/>
        </w:rPr>
        <w:t>Equations for the Meta-Regressions Testing Linear and Non-Linear Test-Retest Interval and Age Effects.</w:t>
      </w:r>
    </w:p>
    <w:tbl>
      <w:tblPr>
        <w:tblStyle w:val="Tabellenraster"/>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820"/>
        <w:gridCol w:w="3827"/>
      </w:tblGrid>
      <w:tr w:rsidR="002C717B" w:rsidRPr="002C717B" w14:paraId="60EBD62C" w14:textId="77777777" w:rsidTr="00830CBF">
        <w:trPr>
          <w:tblHeader/>
        </w:trPr>
        <w:tc>
          <w:tcPr>
            <w:tcW w:w="1985" w:type="dxa"/>
            <w:tcBorders>
              <w:top w:val="single" w:sz="4" w:space="0" w:color="auto"/>
              <w:bottom w:val="single" w:sz="4" w:space="0" w:color="auto"/>
            </w:tcBorders>
          </w:tcPr>
          <w:p w14:paraId="2BC68908" w14:textId="77777777" w:rsidR="005C7237" w:rsidRPr="002C717B" w:rsidRDefault="005C7237" w:rsidP="005C7237">
            <w:pPr>
              <w:rPr>
                <w:rFonts w:ascii="Times New Roman" w:hAnsi="Times New Roman" w:cs="Times New Roman"/>
                <w:lang w:val="en-US"/>
              </w:rPr>
            </w:pPr>
            <w:r w:rsidRPr="002C717B">
              <w:rPr>
                <w:rFonts w:ascii="Times New Roman" w:hAnsi="Times New Roman" w:cs="Times New Roman"/>
                <w:lang w:val="en-US"/>
              </w:rPr>
              <w:t>Meta-Regression Model</w:t>
            </w:r>
          </w:p>
        </w:tc>
        <w:tc>
          <w:tcPr>
            <w:tcW w:w="4820" w:type="dxa"/>
            <w:tcBorders>
              <w:top w:val="single" w:sz="4" w:space="0" w:color="auto"/>
              <w:bottom w:val="single" w:sz="4" w:space="0" w:color="auto"/>
            </w:tcBorders>
          </w:tcPr>
          <w:p w14:paraId="7A83BF03" w14:textId="77777777" w:rsidR="005C7237" w:rsidRPr="002C717B" w:rsidRDefault="005C7237" w:rsidP="005C7237">
            <w:pPr>
              <w:rPr>
                <w:rFonts w:ascii="Times New Roman" w:hAnsi="Times New Roman" w:cs="Times New Roman"/>
                <w:lang w:val="en-US"/>
              </w:rPr>
            </w:pPr>
            <w:r w:rsidRPr="002C717B">
              <w:rPr>
                <w:rFonts w:ascii="Times New Roman" w:hAnsi="Times New Roman" w:cs="Times New Roman"/>
                <w:lang w:val="en-US"/>
              </w:rPr>
              <w:t>Equation</w:t>
            </w:r>
          </w:p>
        </w:tc>
        <w:tc>
          <w:tcPr>
            <w:tcW w:w="3827" w:type="dxa"/>
            <w:tcBorders>
              <w:top w:val="single" w:sz="4" w:space="0" w:color="auto"/>
              <w:bottom w:val="single" w:sz="4" w:space="0" w:color="auto"/>
            </w:tcBorders>
          </w:tcPr>
          <w:p w14:paraId="2B43BE64" w14:textId="77777777" w:rsidR="005C7237" w:rsidRPr="002C717B" w:rsidRDefault="005C7237" w:rsidP="005C7237">
            <w:pPr>
              <w:rPr>
                <w:rFonts w:ascii="Times New Roman" w:hAnsi="Times New Roman" w:cs="Times New Roman"/>
                <w:lang w:val="en-US"/>
              </w:rPr>
            </w:pPr>
            <w:r w:rsidRPr="002C717B">
              <w:rPr>
                <w:rFonts w:ascii="Times New Roman" w:hAnsi="Times New Roman" w:cs="Times New Roman"/>
                <w:lang w:val="en-US"/>
              </w:rPr>
              <w:t>Description of Parameters</w:t>
            </w:r>
          </w:p>
        </w:tc>
      </w:tr>
      <w:tr w:rsidR="002C717B" w:rsidRPr="002C717B" w14:paraId="72621037" w14:textId="77777777" w:rsidTr="00830CBF">
        <w:tc>
          <w:tcPr>
            <w:tcW w:w="6805" w:type="dxa"/>
            <w:gridSpan w:val="2"/>
            <w:tcBorders>
              <w:top w:val="single" w:sz="4" w:space="0" w:color="auto"/>
            </w:tcBorders>
          </w:tcPr>
          <w:p w14:paraId="528439A3" w14:textId="77777777" w:rsidR="005C7237" w:rsidRPr="002C717B" w:rsidRDefault="005C7237" w:rsidP="005C7237">
            <w:pPr>
              <w:rPr>
                <w:rFonts w:ascii="Times New Roman" w:hAnsi="Times New Roman" w:cs="Times New Roman"/>
                <w:lang w:val="en-US"/>
              </w:rPr>
            </w:pPr>
            <w:r w:rsidRPr="002C717B">
              <w:rPr>
                <w:rFonts w:ascii="Times New Roman" w:eastAsia="Times New Roman" w:hAnsi="Times New Roman" w:cs="Times New Roman"/>
                <w:b/>
                <w:bCs/>
                <w:lang w:eastAsia="de-DE"/>
              </w:rPr>
              <w:t>H1: Test-</w:t>
            </w:r>
            <w:proofErr w:type="spellStart"/>
            <w:r w:rsidRPr="002C717B">
              <w:rPr>
                <w:rFonts w:ascii="Times New Roman" w:eastAsia="Times New Roman" w:hAnsi="Times New Roman" w:cs="Times New Roman"/>
                <w:b/>
                <w:bCs/>
                <w:lang w:eastAsia="de-DE"/>
              </w:rPr>
              <w:t>Retest</w:t>
            </w:r>
            <w:proofErr w:type="spellEnd"/>
            <w:r w:rsidRPr="002C717B">
              <w:rPr>
                <w:rFonts w:ascii="Times New Roman" w:eastAsia="Times New Roman" w:hAnsi="Times New Roman" w:cs="Times New Roman"/>
                <w:b/>
                <w:bCs/>
                <w:lang w:eastAsia="de-DE"/>
              </w:rPr>
              <w:t xml:space="preserve"> </w:t>
            </w:r>
            <w:proofErr w:type="spellStart"/>
            <w:r w:rsidRPr="002C717B">
              <w:rPr>
                <w:rFonts w:ascii="Times New Roman" w:eastAsia="Times New Roman" w:hAnsi="Times New Roman" w:cs="Times New Roman"/>
                <w:b/>
                <w:bCs/>
                <w:lang w:eastAsia="de-DE"/>
              </w:rPr>
              <w:t>Interval</w:t>
            </w:r>
            <w:proofErr w:type="spellEnd"/>
          </w:p>
        </w:tc>
        <w:tc>
          <w:tcPr>
            <w:tcW w:w="3827" w:type="dxa"/>
            <w:tcBorders>
              <w:top w:val="single" w:sz="4" w:space="0" w:color="auto"/>
            </w:tcBorders>
          </w:tcPr>
          <w:p w14:paraId="35A41262" w14:textId="77777777" w:rsidR="005C7237" w:rsidRPr="002C717B" w:rsidRDefault="005C7237" w:rsidP="005C7237">
            <w:pPr>
              <w:rPr>
                <w:rFonts w:ascii="Times New Roman" w:hAnsi="Times New Roman" w:cs="Times New Roman"/>
                <w:lang w:val="en-US"/>
              </w:rPr>
            </w:pPr>
          </w:p>
        </w:tc>
      </w:tr>
      <w:tr w:rsidR="002C717B" w:rsidRPr="00755972" w14:paraId="070F2EE2" w14:textId="77777777" w:rsidTr="00830CBF">
        <w:tc>
          <w:tcPr>
            <w:tcW w:w="1985" w:type="dxa"/>
          </w:tcPr>
          <w:p w14:paraId="37150D49" w14:textId="2D2F14D0" w:rsidR="005C7237" w:rsidRPr="002C717B" w:rsidRDefault="00A34680" w:rsidP="005C7237">
            <w:pPr>
              <w:rPr>
                <w:rFonts w:ascii="Times New Roman" w:hAnsi="Times New Roman" w:cs="Times New Roman"/>
                <w:lang w:val="en-US"/>
              </w:rPr>
            </w:pPr>
            <w:r w:rsidRPr="002C717B">
              <w:rPr>
                <w:rFonts w:ascii="Times New Roman" w:hAnsi="Times New Roman" w:cs="Times New Roman"/>
                <w:lang w:val="en-US"/>
              </w:rPr>
              <w:t>Linear interval model</w:t>
            </w:r>
          </w:p>
        </w:tc>
        <w:tc>
          <w:tcPr>
            <w:tcW w:w="4820" w:type="dxa"/>
          </w:tcPr>
          <w:p w14:paraId="3DAB7460" w14:textId="77777777" w:rsidR="005C7237" w:rsidRPr="002C717B" w:rsidRDefault="001A39DE" w:rsidP="005C7237">
            <w:pPr>
              <w:rPr>
                <w:rFonts w:ascii="Times New Roman" w:hAnsi="Times New Roman" w:cs="Times New Roman"/>
                <w:lang w:val="en-US"/>
              </w:rPr>
            </w:pPr>
            <w:r w:rsidRPr="002C717B">
              <w:rPr>
                <w:noProof/>
                <w:position w:val="-12"/>
                <w:lang w:val="en-GB"/>
              </w:rPr>
              <w:object w:dxaOrig="2060" w:dyaOrig="360" w14:anchorId="777E7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pt;height:20.25pt;mso-width-percent:0;mso-height-percent:0;mso-width-percent:0;mso-height-percent:0" o:ole="">
                  <v:imagedata r:id="rId9" o:title=""/>
                </v:shape>
                <o:OLEObject Type="Embed" ProgID="Equation.DSMT4" ShapeID="_x0000_i1025" DrawAspect="Content" ObjectID="_1763382301" r:id="rId10"/>
              </w:object>
            </w:r>
          </w:p>
        </w:tc>
        <w:tc>
          <w:tcPr>
            <w:tcW w:w="3827" w:type="dxa"/>
          </w:tcPr>
          <w:p w14:paraId="759C4BF5"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Cs/>
                <w:lang w:val="en-US"/>
              </w:rPr>
              <w:t xml:space="preserve"> =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081AE1F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linear slope of interval</w:t>
            </w:r>
          </w:p>
          <w:p w14:paraId="0A5C03EC" w14:textId="77777777" w:rsidR="005C7237" w:rsidRPr="002C717B" w:rsidRDefault="005C7237" w:rsidP="005C7237">
            <w:pPr>
              <w:rPr>
                <w:rFonts w:ascii="Times New Roman" w:hAnsi="Times New Roman" w:cs="Times New Roman"/>
                <w:lang w:val="en-US"/>
              </w:rPr>
            </w:pPr>
          </w:p>
        </w:tc>
      </w:tr>
      <w:tr w:rsidR="002C717B" w:rsidRPr="002C717B" w14:paraId="059E00AD" w14:textId="77777777" w:rsidTr="00830CBF">
        <w:tc>
          <w:tcPr>
            <w:tcW w:w="1985" w:type="dxa"/>
          </w:tcPr>
          <w:p w14:paraId="6C8645C7" w14:textId="3616B311" w:rsidR="005C7237" w:rsidRPr="002C717B" w:rsidRDefault="00A34680" w:rsidP="005C7237">
            <w:pPr>
              <w:rPr>
                <w:rFonts w:ascii="Times New Roman" w:hAnsi="Times New Roman" w:cs="Times New Roman"/>
                <w:lang w:val="en-US"/>
              </w:rPr>
            </w:pPr>
            <w:r w:rsidRPr="002C717B">
              <w:rPr>
                <w:rFonts w:ascii="Times New Roman" w:hAnsi="Times New Roman" w:cs="Times New Roman"/>
                <w:lang w:val="en-US"/>
              </w:rPr>
              <w:t>Quadratic interval model</w:t>
            </w:r>
          </w:p>
        </w:tc>
        <w:tc>
          <w:tcPr>
            <w:tcW w:w="4820" w:type="dxa"/>
          </w:tcPr>
          <w:p w14:paraId="762FCD8A" w14:textId="3A1244A4" w:rsidR="005C7237" w:rsidRPr="002C717B" w:rsidRDefault="001A39DE" w:rsidP="005C7237">
            <w:pPr>
              <w:rPr>
                <w:rFonts w:ascii="Times New Roman" w:hAnsi="Times New Roman" w:cs="Times New Roman"/>
                <w:lang w:val="en-US"/>
              </w:rPr>
            </w:pPr>
            <w:r w:rsidRPr="002C717B">
              <w:rPr>
                <w:noProof/>
                <w:position w:val="-12"/>
                <w:lang w:val="en-GB"/>
              </w:rPr>
              <w:object w:dxaOrig="3460" w:dyaOrig="380" w14:anchorId="4ACF818D">
                <v:shape id="_x0000_i1026" type="#_x0000_t75" alt="" style="width:171.75pt;height:20.25pt;mso-width-percent:0;mso-height-percent:0;mso-width-percent:0;mso-height-percent:0" o:ole="">
                  <v:imagedata r:id="rId11" o:title=""/>
                </v:shape>
                <o:OLEObject Type="Embed" ProgID="Equation.DSMT4" ShapeID="_x0000_i1026" DrawAspect="Content" ObjectID="_1763382302" r:id="rId12"/>
              </w:object>
            </w:r>
          </w:p>
        </w:tc>
        <w:tc>
          <w:tcPr>
            <w:tcW w:w="3827" w:type="dxa"/>
          </w:tcPr>
          <w:p w14:paraId="22ED16D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7C927C70"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interval</w:t>
            </w:r>
          </w:p>
          <w:p w14:paraId="1ABCCD53"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interval</w:t>
            </w:r>
          </w:p>
          <w:p w14:paraId="581DADB6" w14:textId="77777777" w:rsidR="005C7237" w:rsidRPr="002C717B" w:rsidRDefault="005C7237" w:rsidP="005C7237">
            <w:pPr>
              <w:rPr>
                <w:rFonts w:ascii="Times New Roman" w:eastAsia="Times New Roman" w:hAnsi="Times New Roman" w:cs="Times New Roman"/>
                <w:iCs/>
                <w:lang w:val="en-US"/>
              </w:rPr>
            </w:pPr>
          </w:p>
        </w:tc>
      </w:tr>
      <w:tr w:rsidR="002C717B" w:rsidRPr="002C717B" w14:paraId="7A87D315" w14:textId="77777777" w:rsidTr="00830CBF">
        <w:tc>
          <w:tcPr>
            <w:tcW w:w="1985" w:type="dxa"/>
          </w:tcPr>
          <w:p w14:paraId="198CB35C" w14:textId="1FCB84F7" w:rsidR="005C7237" w:rsidRPr="002C717B" w:rsidRDefault="00A34680" w:rsidP="005C7237">
            <w:pPr>
              <w:rPr>
                <w:rFonts w:ascii="Times New Roman" w:hAnsi="Times New Roman" w:cs="Times New Roman"/>
                <w:lang w:val="en-US"/>
              </w:rPr>
            </w:pPr>
            <w:r w:rsidRPr="002C717B">
              <w:rPr>
                <w:rFonts w:ascii="Times New Roman" w:hAnsi="Times New Roman" w:cs="Times New Roman"/>
                <w:lang w:val="en-US"/>
              </w:rPr>
              <w:t>Exponential interval model</w:t>
            </w:r>
          </w:p>
        </w:tc>
        <w:tc>
          <w:tcPr>
            <w:tcW w:w="4820" w:type="dxa"/>
          </w:tcPr>
          <w:p w14:paraId="45C980FA" w14:textId="77777777" w:rsidR="005C7237" w:rsidRPr="002C717B" w:rsidRDefault="001A39DE" w:rsidP="005C7237">
            <w:pPr>
              <w:rPr>
                <w:rFonts w:ascii="Times New Roman" w:hAnsi="Times New Roman" w:cs="Times New Roman"/>
                <w:lang w:val="en-US"/>
              </w:rPr>
            </w:pPr>
            <w:r w:rsidRPr="002C717B">
              <w:rPr>
                <w:noProof/>
                <w:position w:val="-12"/>
                <w:lang w:val="en-GB"/>
              </w:rPr>
              <w:object w:dxaOrig="1939" w:dyaOrig="380" w14:anchorId="15A9E70D">
                <v:shape id="_x0000_i1027" type="#_x0000_t75" alt="" style="width:96pt;height:20.25pt;mso-width-percent:0;mso-height-percent:0;mso-width-percent:0;mso-height-percent:0" o:ole="">
                  <v:imagedata r:id="rId13" o:title=""/>
                </v:shape>
                <o:OLEObject Type="Embed" ProgID="Equation.DSMT4" ShapeID="_x0000_i1027" DrawAspect="Content" ObjectID="_1763382303" r:id="rId14"/>
              </w:object>
            </w:r>
          </w:p>
        </w:tc>
        <w:tc>
          <w:tcPr>
            <w:tcW w:w="3827" w:type="dxa"/>
          </w:tcPr>
          <w:p w14:paraId="5E65C545"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horizontal asymptote</w:t>
            </w:r>
          </w:p>
          <w:p w14:paraId="014DC8B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interval scaling factor</w:t>
            </w:r>
          </w:p>
          <w:p w14:paraId="201A4730"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interval growth rate</w:t>
            </w:r>
          </w:p>
          <w:p w14:paraId="2B29B815" w14:textId="77777777" w:rsidR="005C7237" w:rsidRPr="002C717B" w:rsidRDefault="005C7237" w:rsidP="005C7237">
            <w:pPr>
              <w:rPr>
                <w:rFonts w:ascii="Times New Roman" w:eastAsia="Times New Roman" w:hAnsi="Times New Roman" w:cs="Times New Roman"/>
                <w:iCs/>
                <w:lang w:val="en-US"/>
              </w:rPr>
            </w:pPr>
          </w:p>
        </w:tc>
      </w:tr>
      <w:tr w:rsidR="002C717B" w:rsidRPr="002C717B" w14:paraId="6F4E7D86" w14:textId="77777777" w:rsidTr="00830CBF">
        <w:tc>
          <w:tcPr>
            <w:tcW w:w="1985" w:type="dxa"/>
          </w:tcPr>
          <w:p w14:paraId="47B9BFD5" w14:textId="77777777" w:rsidR="005C7237" w:rsidRPr="002C717B" w:rsidRDefault="005C7237" w:rsidP="005C7237">
            <w:pPr>
              <w:rPr>
                <w:rFonts w:ascii="Times New Roman" w:hAnsi="Times New Roman" w:cs="Times New Roman"/>
                <w:b/>
                <w:lang w:val="en-US"/>
              </w:rPr>
            </w:pPr>
            <w:r w:rsidRPr="002C717B">
              <w:rPr>
                <w:rFonts w:ascii="Times New Roman" w:hAnsi="Times New Roman" w:cs="Times New Roman"/>
                <w:b/>
                <w:lang w:val="en-US"/>
              </w:rPr>
              <w:t>H2: Age</w:t>
            </w:r>
          </w:p>
        </w:tc>
        <w:tc>
          <w:tcPr>
            <w:tcW w:w="4820" w:type="dxa"/>
          </w:tcPr>
          <w:p w14:paraId="3C011F87" w14:textId="77777777" w:rsidR="005C7237" w:rsidRPr="002C717B" w:rsidRDefault="005C7237" w:rsidP="005C7237">
            <w:pPr>
              <w:rPr>
                <w:rFonts w:ascii="Times New Roman" w:hAnsi="Times New Roman" w:cs="Times New Roman"/>
                <w:lang w:val="en-US"/>
              </w:rPr>
            </w:pPr>
          </w:p>
        </w:tc>
        <w:tc>
          <w:tcPr>
            <w:tcW w:w="3827" w:type="dxa"/>
          </w:tcPr>
          <w:p w14:paraId="12234D05" w14:textId="77777777" w:rsidR="005C7237" w:rsidRPr="002C717B" w:rsidRDefault="005C7237" w:rsidP="005C7237">
            <w:pPr>
              <w:rPr>
                <w:rFonts w:ascii="Times New Roman" w:hAnsi="Times New Roman" w:cs="Times New Roman"/>
                <w:lang w:val="en-US"/>
              </w:rPr>
            </w:pPr>
          </w:p>
        </w:tc>
      </w:tr>
      <w:tr w:rsidR="002C717B" w:rsidRPr="00755972" w14:paraId="03B0FFB5" w14:textId="77777777" w:rsidTr="00830CBF">
        <w:tc>
          <w:tcPr>
            <w:tcW w:w="6805" w:type="dxa"/>
            <w:gridSpan w:val="2"/>
          </w:tcPr>
          <w:p w14:paraId="31326D2D" w14:textId="77777777" w:rsidR="005C7237" w:rsidRPr="002C717B" w:rsidRDefault="005C7237" w:rsidP="005C7237">
            <w:pPr>
              <w:rPr>
                <w:rFonts w:ascii="Times New Roman" w:hAnsi="Times New Roman" w:cs="Times New Roman"/>
                <w:lang w:val="en-US"/>
              </w:rPr>
            </w:pPr>
            <w:r w:rsidRPr="002C717B">
              <w:rPr>
                <w:rFonts w:ascii="Times New Roman" w:eastAsia="Times New Roman" w:hAnsi="Times New Roman" w:cs="Times New Roman"/>
                <w:b/>
                <w:i/>
                <w:lang w:val="en-US" w:eastAsia="de-DE"/>
              </w:rPr>
              <w:t>Step 1. Age Without Additional Predictors</w:t>
            </w:r>
          </w:p>
        </w:tc>
        <w:tc>
          <w:tcPr>
            <w:tcW w:w="3827" w:type="dxa"/>
          </w:tcPr>
          <w:p w14:paraId="7693159C" w14:textId="77777777" w:rsidR="005C7237" w:rsidRPr="002C717B" w:rsidRDefault="005C7237" w:rsidP="005C7237">
            <w:pPr>
              <w:rPr>
                <w:rFonts w:ascii="Times New Roman" w:hAnsi="Times New Roman" w:cs="Times New Roman"/>
                <w:lang w:val="en-US"/>
              </w:rPr>
            </w:pPr>
          </w:p>
        </w:tc>
      </w:tr>
      <w:tr w:rsidR="002C717B" w:rsidRPr="00755972" w14:paraId="7274F874" w14:textId="77777777" w:rsidTr="00830CBF">
        <w:tc>
          <w:tcPr>
            <w:tcW w:w="1985" w:type="dxa"/>
          </w:tcPr>
          <w:p w14:paraId="384E63F3" w14:textId="7F0CBBB6" w:rsidR="005C7237" w:rsidRPr="002C717B" w:rsidRDefault="00A34680" w:rsidP="005C7237">
            <w:pPr>
              <w:rPr>
                <w:rFonts w:ascii="Times New Roman" w:hAnsi="Times New Roman" w:cs="Times New Roman"/>
                <w:lang w:val="en-US"/>
              </w:rPr>
            </w:pPr>
            <w:r w:rsidRPr="002C717B">
              <w:rPr>
                <w:rFonts w:ascii="Times New Roman" w:hAnsi="Times New Roman" w:cs="Times New Roman"/>
                <w:lang w:val="en-US"/>
              </w:rPr>
              <w:t>Linear age model</w:t>
            </w:r>
          </w:p>
        </w:tc>
        <w:tc>
          <w:tcPr>
            <w:tcW w:w="4820" w:type="dxa"/>
          </w:tcPr>
          <w:p w14:paraId="325D26A9" w14:textId="77777777" w:rsidR="005C7237" w:rsidRPr="002C717B" w:rsidRDefault="001A39DE" w:rsidP="005C7237">
            <w:pPr>
              <w:rPr>
                <w:rFonts w:ascii="Times New Roman" w:hAnsi="Times New Roman" w:cs="Times New Roman"/>
                <w:lang w:val="en-US"/>
              </w:rPr>
            </w:pPr>
            <w:r w:rsidRPr="002C717B">
              <w:rPr>
                <w:noProof/>
                <w:position w:val="-12"/>
                <w:lang w:val="en-GB"/>
              </w:rPr>
              <w:object w:dxaOrig="1660" w:dyaOrig="360" w14:anchorId="3211959F">
                <v:shape id="_x0000_i1028" type="#_x0000_t75" alt="" style="width:81.75pt;height:20.25pt;mso-width-percent:0;mso-height-percent:0;mso-width-percent:0;mso-height-percent:0" o:ole="">
                  <v:imagedata r:id="rId15" o:title=""/>
                </v:shape>
                <o:OLEObject Type="Embed" ProgID="Equation.DSMT4" ShapeID="_x0000_i1028" DrawAspect="Content" ObjectID="_1763382304" r:id="rId16"/>
              </w:object>
            </w:r>
          </w:p>
        </w:tc>
        <w:tc>
          <w:tcPr>
            <w:tcW w:w="3827" w:type="dxa"/>
          </w:tcPr>
          <w:p w14:paraId="3AA102E0"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Cs/>
                <w:lang w:val="en-US"/>
              </w:rPr>
              <w:t xml:space="preserve"> =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4DF83147"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linear slope of age</w:t>
            </w:r>
          </w:p>
          <w:p w14:paraId="45874BD5" w14:textId="77777777" w:rsidR="005C7237" w:rsidRPr="002C717B" w:rsidRDefault="005C7237" w:rsidP="005C7237">
            <w:pPr>
              <w:rPr>
                <w:rFonts w:ascii="Times New Roman" w:hAnsi="Times New Roman" w:cs="Times New Roman"/>
                <w:lang w:val="en-US"/>
              </w:rPr>
            </w:pPr>
          </w:p>
        </w:tc>
      </w:tr>
      <w:tr w:rsidR="002C717B" w:rsidRPr="002C717B" w14:paraId="2DA0040E" w14:textId="77777777" w:rsidTr="00830CBF">
        <w:tc>
          <w:tcPr>
            <w:tcW w:w="1985" w:type="dxa"/>
          </w:tcPr>
          <w:p w14:paraId="0C6C5E53" w14:textId="2DD435B1" w:rsidR="005C7237" w:rsidRPr="002C717B" w:rsidRDefault="00A34680" w:rsidP="005C7237">
            <w:pPr>
              <w:rPr>
                <w:rFonts w:ascii="Times New Roman" w:hAnsi="Times New Roman" w:cs="Times New Roman"/>
                <w:lang w:val="en-US"/>
              </w:rPr>
            </w:pPr>
            <w:r w:rsidRPr="002C717B">
              <w:rPr>
                <w:rFonts w:ascii="Times New Roman" w:hAnsi="Times New Roman" w:cs="Times New Roman"/>
                <w:lang w:val="en-US"/>
              </w:rPr>
              <w:t>Quadratic age model</w:t>
            </w:r>
          </w:p>
        </w:tc>
        <w:tc>
          <w:tcPr>
            <w:tcW w:w="4820" w:type="dxa"/>
          </w:tcPr>
          <w:p w14:paraId="346B4416" w14:textId="11E39457" w:rsidR="005C7237" w:rsidRPr="002C717B" w:rsidRDefault="001A39DE" w:rsidP="005C7237">
            <w:pPr>
              <w:rPr>
                <w:rFonts w:ascii="Times New Roman" w:hAnsi="Times New Roman" w:cs="Times New Roman"/>
                <w:lang w:val="en-US"/>
              </w:rPr>
            </w:pPr>
            <w:r w:rsidRPr="002C717B">
              <w:rPr>
                <w:noProof/>
                <w:position w:val="-12"/>
                <w:lang w:val="en-GB"/>
              </w:rPr>
              <w:object w:dxaOrig="2659" w:dyaOrig="380" w14:anchorId="67A5BB91">
                <v:shape id="_x0000_i1029" type="#_x0000_t75" alt="" style="width:133.5pt;height:20.25pt;mso-width-percent:0;mso-height-percent:0;mso-width-percent:0;mso-height-percent:0" o:ole="">
                  <v:imagedata r:id="rId17" o:title=""/>
                </v:shape>
                <o:OLEObject Type="Embed" ProgID="Equation.DSMT4" ShapeID="_x0000_i1029" DrawAspect="Content" ObjectID="_1763382305" r:id="rId18"/>
              </w:object>
            </w:r>
          </w:p>
        </w:tc>
        <w:tc>
          <w:tcPr>
            <w:tcW w:w="3827" w:type="dxa"/>
          </w:tcPr>
          <w:p w14:paraId="121FC0BC"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67319D5F"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age</w:t>
            </w:r>
          </w:p>
          <w:p w14:paraId="756F44BD"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age</w:t>
            </w:r>
          </w:p>
          <w:p w14:paraId="48ACF0D5" w14:textId="77777777" w:rsidR="005C7237" w:rsidRPr="002C717B" w:rsidRDefault="005C7237" w:rsidP="005C7237">
            <w:pPr>
              <w:rPr>
                <w:rFonts w:ascii="Times New Roman" w:eastAsia="Times New Roman" w:hAnsi="Times New Roman" w:cs="Times New Roman"/>
                <w:iCs/>
                <w:lang w:val="en-US"/>
              </w:rPr>
            </w:pPr>
          </w:p>
        </w:tc>
      </w:tr>
      <w:tr w:rsidR="002C717B" w:rsidRPr="00755972" w14:paraId="37D610C2" w14:textId="77777777" w:rsidTr="00830CBF">
        <w:tc>
          <w:tcPr>
            <w:tcW w:w="1985" w:type="dxa"/>
          </w:tcPr>
          <w:p w14:paraId="6EC85D68" w14:textId="70AC574F" w:rsidR="005C7237" w:rsidRPr="002C717B" w:rsidRDefault="00A34680" w:rsidP="005C7237">
            <w:pPr>
              <w:rPr>
                <w:rFonts w:ascii="Times New Roman" w:hAnsi="Times New Roman" w:cs="Times New Roman"/>
                <w:lang w:val="en-US"/>
              </w:rPr>
            </w:pPr>
            <w:r w:rsidRPr="002C717B">
              <w:rPr>
                <w:rFonts w:ascii="Times New Roman" w:hAnsi="Times New Roman" w:cs="Times New Roman"/>
                <w:lang w:val="en-US"/>
              </w:rPr>
              <w:t>Linear spline age model</w:t>
            </w:r>
          </w:p>
        </w:tc>
        <w:tc>
          <w:tcPr>
            <w:tcW w:w="4820" w:type="dxa"/>
          </w:tcPr>
          <w:p w14:paraId="17B45432" w14:textId="735DE933" w:rsidR="005C7237" w:rsidRPr="002C717B" w:rsidRDefault="001A39DE" w:rsidP="005C7237">
            <w:pPr>
              <w:rPr>
                <w:rFonts w:ascii="Times New Roman" w:hAnsi="Times New Roman" w:cs="Times New Roman"/>
                <w:lang w:val="en-US"/>
              </w:rPr>
            </w:pPr>
            <w:r w:rsidRPr="002C717B">
              <w:rPr>
                <w:noProof/>
                <w:position w:val="-32"/>
                <w:lang w:val="en-GB"/>
              </w:rPr>
              <w:object w:dxaOrig="3940" w:dyaOrig="760" w14:anchorId="5C199C77">
                <v:shape id="_x0000_i1030" type="#_x0000_t75" alt="" style="width:195.75pt;height:39pt;mso-width-percent:0;mso-height-percent:0;mso-width-percent:0;mso-height-percent:0" o:ole="">
                  <v:imagedata r:id="rId19" o:title=""/>
                </v:shape>
                <o:OLEObject Type="Embed" ProgID="Equation.DSMT4" ShapeID="_x0000_i1030" DrawAspect="Content" ObjectID="_1763382306" r:id="rId20"/>
              </w:object>
            </w:r>
          </w:p>
        </w:tc>
        <w:tc>
          <w:tcPr>
            <w:tcW w:w="3827" w:type="dxa"/>
          </w:tcPr>
          <w:p w14:paraId="7C0ECDE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5EFE7C59"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through age 6</w:t>
            </w:r>
          </w:p>
          <w:p w14:paraId="63F5435D"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 and 18</w:t>
            </w:r>
          </w:p>
          <w:p w14:paraId="5326293D"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18 and 65</w:t>
            </w:r>
          </w:p>
          <w:p w14:paraId="7A08FCEC"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65 and 80</w:t>
            </w:r>
          </w:p>
          <w:p w14:paraId="45DBDBED"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5</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after age 80</w:t>
            </w:r>
          </w:p>
          <w:p w14:paraId="1E90E60C" w14:textId="77777777" w:rsidR="005C7237" w:rsidRPr="002C717B" w:rsidRDefault="005C7237" w:rsidP="005C7237">
            <w:pPr>
              <w:rPr>
                <w:rFonts w:ascii="Times New Roman" w:eastAsia="Times New Roman" w:hAnsi="Times New Roman" w:cs="Times New Roman"/>
                <w:iCs/>
                <w:lang w:val="en-US"/>
              </w:rPr>
            </w:pPr>
          </w:p>
        </w:tc>
      </w:tr>
      <w:tr w:rsidR="002C717B" w:rsidRPr="002C717B" w14:paraId="5B98AE65" w14:textId="77777777" w:rsidTr="00830CBF">
        <w:tc>
          <w:tcPr>
            <w:tcW w:w="1985" w:type="dxa"/>
          </w:tcPr>
          <w:p w14:paraId="2A4DB75F" w14:textId="71499A99" w:rsidR="005C7237" w:rsidRPr="002C717B" w:rsidRDefault="00A34680" w:rsidP="005C7237">
            <w:pPr>
              <w:rPr>
                <w:rFonts w:ascii="Times New Roman" w:hAnsi="Times New Roman" w:cs="Times New Roman"/>
                <w:lang w:val="en-US"/>
              </w:rPr>
            </w:pPr>
            <w:r w:rsidRPr="002C717B">
              <w:rPr>
                <w:rFonts w:ascii="Times New Roman" w:hAnsi="Times New Roman" w:cs="Times New Roman"/>
                <w:lang w:val="en-US"/>
              </w:rPr>
              <w:t>Exponential age model</w:t>
            </w:r>
          </w:p>
        </w:tc>
        <w:tc>
          <w:tcPr>
            <w:tcW w:w="4820" w:type="dxa"/>
          </w:tcPr>
          <w:p w14:paraId="028089A3" w14:textId="12292526" w:rsidR="005C7237" w:rsidRPr="002C717B" w:rsidRDefault="001A39DE" w:rsidP="005C7237">
            <w:pPr>
              <w:rPr>
                <w:rFonts w:ascii="Times New Roman" w:hAnsi="Times New Roman" w:cs="Times New Roman"/>
                <w:lang w:val="en-US"/>
              </w:rPr>
            </w:pPr>
            <w:r w:rsidRPr="002C717B">
              <w:rPr>
                <w:noProof/>
                <w:position w:val="-12"/>
              </w:rPr>
              <w:object w:dxaOrig="1700" w:dyaOrig="380" w14:anchorId="37A00D40">
                <v:shape id="_x0000_i1031" type="#_x0000_t75" alt="" style="width:85.5pt;height:20.25pt;mso-width-percent:0;mso-height-percent:0;mso-width-percent:0;mso-height-percent:0" o:ole="">
                  <v:imagedata r:id="rId21" o:title=""/>
                </v:shape>
                <o:OLEObject Type="Embed" ProgID="Equation.DSMT4" ShapeID="_x0000_i1031" DrawAspect="Content" ObjectID="_1763382307" r:id="rId22"/>
              </w:object>
            </w:r>
          </w:p>
        </w:tc>
        <w:tc>
          <w:tcPr>
            <w:tcW w:w="3827" w:type="dxa"/>
          </w:tcPr>
          <w:p w14:paraId="182CE8B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horizontal asymptote</w:t>
            </w:r>
          </w:p>
          <w:p w14:paraId="0DE783C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age scaling factor</w:t>
            </w:r>
          </w:p>
          <w:p w14:paraId="05B8347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age growth rate</w:t>
            </w:r>
          </w:p>
          <w:p w14:paraId="06C20078" w14:textId="77777777" w:rsidR="005C7237" w:rsidRPr="002C717B" w:rsidRDefault="005C7237" w:rsidP="005C7237">
            <w:pPr>
              <w:rPr>
                <w:rFonts w:ascii="Times New Roman" w:hAnsi="Times New Roman" w:cs="Times New Roman"/>
                <w:lang w:val="en-US"/>
              </w:rPr>
            </w:pPr>
          </w:p>
        </w:tc>
      </w:tr>
      <w:tr w:rsidR="002C717B" w:rsidRPr="00755972" w14:paraId="6F15E520" w14:textId="77777777" w:rsidTr="00830CBF">
        <w:tc>
          <w:tcPr>
            <w:tcW w:w="6805" w:type="dxa"/>
            <w:gridSpan w:val="2"/>
          </w:tcPr>
          <w:p w14:paraId="0B673861" w14:textId="77777777" w:rsidR="005C7237" w:rsidRPr="002C717B" w:rsidRDefault="005C7237" w:rsidP="005C7237">
            <w:pPr>
              <w:rPr>
                <w:rFonts w:ascii="Times New Roman" w:hAnsi="Times New Roman" w:cs="Times New Roman"/>
                <w:lang w:val="en-US"/>
              </w:rPr>
            </w:pPr>
            <w:r w:rsidRPr="002C717B">
              <w:rPr>
                <w:rFonts w:ascii="Times New Roman" w:eastAsia="Times New Roman" w:hAnsi="Times New Roman" w:cs="Times New Roman"/>
                <w:b/>
                <w:i/>
                <w:lang w:val="en-US" w:eastAsia="de-DE"/>
              </w:rPr>
              <w:t>Step 2. Test-Retest Interval and Age</w:t>
            </w:r>
          </w:p>
        </w:tc>
        <w:tc>
          <w:tcPr>
            <w:tcW w:w="3827" w:type="dxa"/>
          </w:tcPr>
          <w:p w14:paraId="11EA92FE" w14:textId="77777777" w:rsidR="005C7237" w:rsidRPr="002C717B" w:rsidRDefault="005C7237" w:rsidP="005C7237">
            <w:pPr>
              <w:rPr>
                <w:rFonts w:ascii="Times New Roman" w:hAnsi="Times New Roman" w:cs="Times New Roman"/>
                <w:lang w:val="en-US"/>
              </w:rPr>
            </w:pPr>
          </w:p>
        </w:tc>
      </w:tr>
      <w:tr w:rsidR="002C717B" w:rsidRPr="002C717B" w14:paraId="5D1F93FA" w14:textId="77777777" w:rsidTr="00830CBF">
        <w:tc>
          <w:tcPr>
            <w:tcW w:w="1985" w:type="dxa"/>
          </w:tcPr>
          <w:p w14:paraId="3603E813" w14:textId="17099F22"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Linear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age model</w:t>
            </w:r>
          </w:p>
        </w:tc>
        <w:tc>
          <w:tcPr>
            <w:tcW w:w="4820" w:type="dxa"/>
          </w:tcPr>
          <w:p w14:paraId="4EEAE6A9" w14:textId="71FDEBA9" w:rsidR="005C7237" w:rsidRPr="002C717B" w:rsidRDefault="001A39DE" w:rsidP="005C7237">
            <w:pPr>
              <w:rPr>
                <w:rFonts w:ascii="Times New Roman" w:hAnsi="Times New Roman" w:cs="Times New Roman"/>
                <w:lang w:val="en-US"/>
              </w:rPr>
            </w:pPr>
            <w:r w:rsidRPr="002C717B">
              <w:rPr>
                <w:noProof/>
                <w:position w:val="-12"/>
                <w:lang w:val="en-GB"/>
              </w:rPr>
              <w:object w:dxaOrig="3019" w:dyaOrig="360" w14:anchorId="2109011C">
                <v:shape id="_x0000_i1032" type="#_x0000_t75" alt="" style="width:150pt;height:20.25pt;mso-width-percent:0;mso-height-percent:0;mso-width-percent:0;mso-height-percent:0" o:ole="">
                  <v:imagedata r:id="rId23" o:title=""/>
                </v:shape>
                <o:OLEObject Type="Embed" ProgID="Equation.DSMT4" ShapeID="_x0000_i1032" DrawAspect="Content" ObjectID="_1763382308" r:id="rId24"/>
              </w:object>
            </w:r>
          </w:p>
        </w:tc>
        <w:tc>
          <w:tcPr>
            <w:tcW w:w="3827" w:type="dxa"/>
          </w:tcPr>
          <w:p w14:paraId="249FBF5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Cs/>
                <w:lang w:val="en-US"/>
              </w:rPr>
              <w:t xml:space="preserve"> =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1F7CD75C"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linear slope of interval</w:t>
            </w:r>
          </w:p>
          <w:p w14:paraId="135E9AF9"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Cs/>
                <w:lang w:val="en-US"/>
              </w:rPr>
              <w:t xml:space="preserve"> = linear slope of age</w:t>
            </w:r>
          </w:p>
          <w:p w14:paraId="2F6BFEED" w14:textId="77777777" w:rsidR="005C7237" w:rsidRPr="002C717B" w:rsidRDefault="005C7237" w:rsidP="005C7237">
            <w:pPr>
              <w:rPr>
                <w:rFonts w:ascii="Times New Roman" w:hAnsi="Times New Roman" w:cs="Times New Roman"/>
                <w:lang w:val="en-US"/>
              </w:rPr>
            </w:pPr>
          </w:p>
        </w:tc>
      </w:tr>
      <w:tr w:rsidR="002C717B" w:rsidRPr="00755972" w14:paraId="2F379682" w14:textId="77777777" w:rsidTr="00830CBF">
        <w:tc>
          <w:tcPr>
            <w:tcW w:w="1985" w:type="dxa"/>
          </w:tcPr>
          <w:p w14:paraId="1F7CBB68" w14:textId="698A8C18"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Linear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q</w:t>
            </w:r>
            <w:r w:rsidRPr="002C717B">
              <w:rPr>
                <w:rFonts w:ascii="Times New Roman" w:hAnsi="Times New Roman" w:cs="Times New Roman"/>
                <w:lang w:val="en-US"/>
              </w:rPr>
              <w:t>uadratic age model</w:t>
            </w:r>
          </w:p>
        </w:tc>
        <w:tc>
          <w:tcPr>
            <w:tcW w:w="4820" w:type="dxa"/>
          </w:tcPr>
          <w:p w14:paraId="0F2E599A" w14:textId="45A4D137" w:rsidR="005C7237" w:rsidRPr="002C717B" w:rsidRDefault="001A39DE" w:rsidP="005C7237">
            <w:pPr>
              <w:rPr>
                <w:rFonts w:ascii="Times New Roman" w:hAnsi="Times New Roman" w:cs="Times New Roman"/>
                <w:lang w:val="en-US"/>
              </w:rPr>
            </w:pPr>
            <w:r w:rsidRPr="002C717B">
              <w:rPr>
                <w:noProof/>
                <w:position w:val="-12"/>
                <w:lang w:val="en-GB"/>
              </w:rPr>
              <w:object w:dxaOrig="4020" w:dyaOrig="380" w14:anchorId="717C40B2">
                <v:shape id="_x0000_i1033" type="#_x0000_t75" alt="" style="width:201.75pt;height:20.25pt;mso-width-percent:0;mso-height-percent:0;mso-width-percent:0;mso-height-percent:0" o:ole="">
                  <v:imagedata r:id="rId25" o:title=""/>
                </v:shape>
                <o:OLEObject Type="Embed" ProgID="Equation.DSMT4" ShapeID="_x0000_i1033" DrawAspect="Content" ObjectID="_1763382309" r:id="rId26"/>
              </w:object>
            </w:r>
          </w:p>
        </w:tc>
        <w:tc>
          <w:tcPr>
            <w:tcW w:w="3827" w:type="dxa"/>
          </w:tcPr>
          <w:p w14:paraId="0030341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Cs/>
                <w:lang w:val="en-US"/>
              </w:rPr>
              <w:t xml:space="preserve"> =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544B840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linear slope of interval</w:t>
            </w:r>
          </w:p>
          <w:p w14:paraId="70154F1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age</w:t>
            </w:r>
          </w:p>
          <w:p w14:paraId="7C89382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age</w:t>
            </w:r>
          </w:p>
          <w:p w14:paraId="373CB6A5" w14:textId="77777777" w:rsidR="005C7237" w:rsidRPr="002C717B" w:rsidRDefault="005C7237" w:rsidP="005C7237">
            <w:pPr>
              <w:rPr>
                <w:rFonts w:ascii="Times New Roman" w:eastAsia="Times New Roman" w:hAnsi="Times New Roman" w:cs="Times New Roman"/>
                <w:iCs/>
                <w:lang w:val="en-US"/>
              </w:rPr>
            </w:pPr>
          </w:p>
        </w:tc>
      </w:tr>
      <w:tr w:rsidR="002C717B" w:rsidRPr="00755972" w14:paraId="625263AB" w14:textId="77777777" w:rsidTr="00830CBF">
        <w:tc>
          <w:tcPr>
            <w:tcW w:w="1985" w:type="dxa"/>
          </w:tcPr>
          <w:p w14:paraId="0295C668" w14:textId="017298D8"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lastRenderedPageBreak/>
              <w:t>Linear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spline age model</w:t>
            </w:r>
          </w:p>
        </w:tc>
        <w:tc>
          <w:tcPr>
            <w:tcW w:w="4820" w:type="dxa"/>
          </w:tcPr>
          <w:p w14:paraId="46E93AB4" w14:textId="78B2B01A" w:rsidR="005C7237" w:rsidRPr="002C717B" w:rsidRDefault="001A39DE" w:rsidP="005C7237">
            <w:pPr>
              <w:rPr>
                <w:rFonts w:ascii="Times New Roman" w:hAnsi="Times New Roman" w:cs="Times New Roman"/>
                <w:lang w:val="en-US"/>
              </w:rPr>
            </w:pPr>
            <w:r w:rsidRPr="002C717B">
              <w:rPr>
                <w:noProof/>
                <w:position w:val="-32"/>
                <w:lang w:val="en-GB"/>
              </w:rPr>
              <w:object w:dxaOrig="4239" w:dyaOrig="760" w14:anchorId="46CAEF57">
                <v:shape id="_x0000_i1034" type="#_x0000_t75" alt="" style="width:212.25pt;height:39pt;mso-width-percent:0;mso-height-percent:0;mso-width-percent:0;mso-height-percent:0" o:ole="">
                  <v:imagedata r:id="rId27" o:title=""/>
                </v:shape>
                <o:OLEObject Type="Embed" ProgID="Equation.DSMT4" ShapeID="_x0000_i1034" DrawAspect="Content" ObjectID="_1763382310" r:id="rId28"/>
              </w:object>
            </w:r>
          </w:p>
        </w:tc>
        <w:tc>
          <w:tcPr>
            <w:tcW w:w="3827" w:type="dxa"/>
          </w:tcPr>
          <w:p w14:paraId="7C7DEAB3"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Cs/>
                <w:lang w:val="en-US"/>
              </w:rPr>
              <w:t xml:space="preserve"> =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05A1C7AC"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linear slope of interval</w:t>
            </w:r>
          </w:p>
          <w:p w14:paraId="2A75C1A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through age 6</w:t>
            </w:r>
          </w:p>
          <w:p w14:paraId="029368BC"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 and 18</w:t>
            </w:r>
          </w:p>
          <w:p w14:paraId="6C259CD5"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18 and 65</w:t>
            </w:r>
          </w:p>
          <w:p w14:paraId="79FE7B7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5</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65 and 80</w:t>
            </w:r>
          </w:p>
          <w:p w14:paraId="32D4286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6</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after age 80</w:t>
            </w:r>
          </w:p>
          <w:p w14:paraId="101DCD1C" w14:textId="77777777" w:rsidR="005C7237" w:rsidRPr="002C717B" w:rsidRDefault="005C7237" w:rsidP="005C7237">
            <w:pPr>
              <w:rPr>
                <w:rFonts w:ascii="Times New Roman" w:eastAsia="Times New Roman" w:hAnsi="Times New Roman" w:cs="Times New Roman"/>
                <w:iCs/>
                <w:lang w:val="en-US"/>
              </w:rPr>
            </w:pPr>
          </w:p>
        </w:tc>
      </w:tr>
      <w:tr w:rsidR="002C717B" w:rsidRPr="002C717B" w14:paraId="1400E92C" w14:textId="77777777" w:rsidTr="00830CBF">
        <w:tc>
          <w:tcPr>
            <w:tcW w:w="1985" w:type="dxa"/>
          </w:tcPr>
          <w:p w14:paraId="0DC66F51" w14:textId="4D67D2B1"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Linear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e</w:t>
            </w:r>
            <w:r w:rsidRPr="002C717B">
              <w:rPr>
                <w:rFonts w:ascii="Times New Roman" w:hAnsi="Times New Roman" w:cs="Times New Roman"/>
                <w:lang w:val="en-US"/>
              </w:rPr>
              <w:t>xponential age model</w:t>
            </w:r>
          </w:p>
        </w:tc>
        <w:tc>
          <w:tcPr>
            <w:tcW w:w="4820" w:type="dxa"/>
          </w:tcPr>
          <w:p w14:paraId="10A921E3" w14:textId="77777777" w:rsidR="005C7237" w:rsidRPr="002C717B" w:rsidRDefault="001A39DE" w:rsidP="005C7237">
            <w:pPr>
              <w:rPr>
                <w:rFonts w:ascii="Times New Roman" w:hAnsi="Times New Roman" w:cs="Times New Roman"/>
                <w:lang w:val="en-US"/>
              </w:rPr>
            </w:pPr>
            <w:r w:rsidRPr="002C717B">
              <w:rPr>
                <w:noProof/>
                <w:position w:val="-12"/>
                <w:lang w:val="en-GB"/>
              </w:rPr>
              <w:object w:dxaOrig="3080" w:dyaOrig="380" w14:anchorId="724CAE0D">
                <v:shape id="_x0000_i1035" type="#_x0000_t75" alt="" style="width:153.75pt;height:20.25pt;mso-width-percent:0;mso-height-percent:0;mso-width-percent:0;mso-height-percent:0" o:ole="">
                  <v:imagedata r:id="rId29" o:title=""/>
                </v:shape>
                <o:OLEObject Type="Embed" ProgID="Equation.DSMT4" ShapeID="_x0000_i1035" DrawAspect="Content" ObjectID="_1763382311" r:id="rId30"/>
              </w:object>
            </w:r>
          </w:p>
        </w:tc>
        <w:tc>
          <w:tcPr>
            <w:tcW w:w="3827" w:type="dxa"/>
          </w:tcPr>
          <w:p w14:paraId="4385C26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Cs/>
                <w:lang w:val="en-US"/>
              </w:rPr>
              <w:t xml:space="preserve"> =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 of interval function</w:t>
            </w:r>
          </w:p>
          <w:p w14:paraId="7D80BBF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linear slope of interval</w:t>
            </w:r>
          </w:p>
          <w:p w14:paraId="4EB6FF6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Cs/>
                <w:lang w:val="en-US"/>
              </w:rPr>
              <w:t xml:space="preserve"> = age scaling factor</w:t>
            </w:r>
          </w:p>
          <w:p w14:paraId="5D7170E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age growth rate</w:t>
            </w:r>
          </w:p>
          <w:p w14:paraId="64044CBD" w14:textId="77777777" w:rsidR="005C7237" w:rsidRPr="002C717B" w:rsidRDefault="005C7237" w:rsidP="005C7237">
            <w:pPr>
              <w:rPr>
                <w:rFonts w:ascii="Times New Roman" w:hAnsi="Times New Roman" w:cs="Times New Roman"/>
                <w:lang w:val="en-US"/>
              </w:rPr>
            </w:pPr>
          </w:p>
        </w:tc>
      </w:tr>
      <w:tr w:rsidR="002C717B" w:rsidRPr="00755972" w14:paraId="7F3DCA0F" w14:textId="77777777" w:rsidTr="00830CBF">
        <w:tc>
          <w:tcPr>
            <w:tcW w:w="1985" w:type="dxa"/>
          </w:tcPr>
          <w:p w14:paraId="01FDEFCA" w14:textId="69C25925"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Quadratic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age model</w:t>
            </w:r>
          </w:p>
        </w:tc>
        <w:tc>
          <w:tcPr>
            <w:tcW w:w="4820" w:type="dxa"/>
          </w:tcPr>
          <w:p w14:paraId="05E4D1B5" w14:textId="0C6EC3B4" w:rsidR="005C7237" w:rsidRPr="002C717B" w:rsidRDefault="001A39DE" w:rsidP="005C7237">
            <w:pPr>
              <w:rPr>
                <w:rFonts w:ascii="Times New Roman" w:hAnsi="Times New Roman" w:cs="Times New Roman"/>
                <w:lang w:val="en-US"/>
              </w:rPr>
            </w:pPr>
            <w:r w:rsidRPr="002C717B">
              <w:rPr>
                <w:noProof/>
                <w:position w:val="-12"/>
                <w:lang w:val="en-GB"/>
              </w:rPr>
              <w:object w:dxaOrig="4420" w:dyaOrig="380" w14:anchorId="02BE1393">
                <v:shape id="_x0000_i1036" type="#_x0000_t75" alt="" style="width:221.25pt;height:20.25pt;mso-width-percent:0;mso-height-percent:0;mso-width-percent:0;mso-height-percent:0" o:ole="">
                  <v:imagedata r:id="rId31" o:title=""/>
                </v:shape>
                <o:OLEObject Type="Embed" ProgID="Equation.DSMT4" ShapeID="_x0000_i1036" DrawAspect="Content" ObjectID="_1763382312" r:id="rId32"/>
              </w:object>
            </w:r>
          </w:p>
        </w:tc>
        <w:tc>
          <w:tcPr>
            <w:tcW w:w="3827" w:type="dxa"/>
          </w:tcPr>
          <w:p w14:paraId="364DBE82"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5F926312"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interval</w:t>
            </w:r>
          </w:p>
          <w:p w14:paraId="0DEFA300"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interval</w:t>
            </w:r>
          </w:p>
          <w:p w14:paraId="3D4CFB5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Cs/>
                <w:lang w:val="en-US"/>
              </w:rPr>
              <w:t xml:space="preserve"> = linear slope of age</w:t>
            </w:r>
          </w:p>
          <w:p w14:paraId="4D52DEE5" w14:textId="77777777" w:rsidR="005C7237" w:rsidRPr="002C717B" w:rsidRDefault="005C7237" w:rsidP="005C7237">
            <w:pPr>
              <w:rPr>
                <w:rFonts w:ascii="Times New Roman" w:hAnsi="Times New Roman" w:cs="Times New Roman"/>
                <w:lang w:val="en-US"/>
              </w:rPr>
            </w:pPr>
          </w:p>
        </w:tc>
      </w:tr>
      <w:tr w:rsidR="002C717B" w:rsidRPr="002C717B" w14:paraId="5E8289A0" w14:textId="77777777" w:rsidTr="00830CBF">
        <w:tc>
          <w:tcPr>
            <w:tcW w:w="1985" w:type="dxa"/>
          </w:tcPr>
          <w:p w14:paraId="007D9D9C" w14:textId="1BE8419A"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Quadratic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q</w:t>
            </w:r>
            <w:r w:rsidRPr="002C717B">
              <w:rPr>
                <w:rFonts w:ascii="Times New Roman" w:hAnsi="Times New Roman" w:cs="Times New Roman"/>
                <w:lang w:val="en-US"/>
              </w:rPr>
              <w:t>uadratic age model</w:t>
            </w:r>
          </w:p>
        </w:tc>
        <w:tc>
          <w:tcPr>
            <w:tcW w:w="4820" w:type="dxa"/>
          </w:tcPr>
          <w:p w14:paraId="6E141C65" w14:textId="2971EEA2" w:rsidR="005C7237" w:rsidRPr="002C717B" w:rsidRDefault="001A39DE" w:rsidP="005C7237">
            <w:pPr>
              <w:rPr>
                <w:rFonts w:ascii="Times New Roman" w:hAnsi="Times New Roman" w:cs="Times New Roman"/>
                <w:lang w:val="en-US"/>
              </w:rPr>
            </w:pPr>
            <w:r w:rsidRPr="002C717B">
              <w:rPr>
                <w:noProof/>
                <w:position w:val="-32"/>
                <w:lang w:val="en-GB"/>
              </w:rPr>
              <w:object w:dxaOrig="4420" w:dyaOrig="760" w14:anchorId="5101A2C7">
                <v:shape id="_x0000_i1037" type="#_x0000_t75" alt="" style="width:221.25pt;height:39pt;mso-width-percent:0;mso-height-percent:0;mso-width-percent:0;mso-height-percent:0" o:ole="">
                  <v:imagedata r:id="rId33" o:title=""/>
                </v:shape>
                <o:OLEObject Type="Embed" ProgID="Equation.DSMT4" ShapeID="_x0000_i1037" DrawAspect="Content" ObjectID="_1763382313" r:id="rId34"/>
              </w:object>
            </w:r>
          </w:p>
        </w:tc>
        <w:tc>
          <w:tcPr>
            <w:tcW w:w="3827" w:type="dxa"/>
          </w:tcPr>
          <w:p w14:paraId="14924DC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4BBE6657"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interval</w:t>
            </w:r>
          </w:p>
          <w:p w14:paraId="6269076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interval</w:t>
            </w:r>
          </w:p>
          <w:p w14:paraId="724DAE3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age</w:t>
            </w:r>
          </w:p>
          <w:p w14:paraId="29207B59"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age</w:t>
            </w:r>
          </w:p>
          <w:p w14:paraId="5E28CE63" w14:textId="77777777" w:rsidR="005C7237" w:rsidRPr="002C717B" w:rsidRDefault="005C7237" w:rsidP="005C7237">
            <w:pPr>
              <w:rPr>
                <w:rFonts w:ascii="Times New Roman" w:hAnsi="Times New Roman" w:cs="Times New Roman"/>
                <w:lang w:val="en-US"/>
              </w:rPr>
            </w:pPr>
          </w:p>
        </w:tc>
      </w:tr>
      <w:tr w:rsidR="002C717B" w:rsidRPr="00755972" w14:paraId="18D8964D" w14:textId="77777777" w:rsidTr="00830CBF">
        <w:tc>
          <w:tcPr>
            <w:tcW w:w="1985" w:type="dxa"/>
          </w:tcPr>
          <w:p w14:paraId="50E69AE9" w14:textId="286E445B"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Quadratic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spline age model</w:t>
            </w:r>
          </w:p>
        </w:tc>
        <w:tc>
          <w:tcPr>
            <w:tcW w:w="4820" w:type="dxa"/>
          </w:tcPr>
          <w:p w14:paraId="39D1CA0A" w14:textId="3A96B200" w:rsidR="005C7237" w:rsidRPr="002C717B" w:rsidRDefault="001A39DE" w:rsidP="005C7237">
            <w:pPr>
              <w:rPr>
                <w:rFonts w:ascii="Times New Roman" w:hAnsi="Times New Roman" w:cs="Times New Roman"/>
                <w:lang w:val="en-US"/>
              </w:rPr>
            </w:pPr>
            <w:r w:rsidRPr="002C717B">
              <w:rPr>
                <w:noProof/>
                <w:position w:val="-34"/>
                <w:lang w:val="en-GB"/>
              </w:rPr>
              <w:object w:dxaOrig="4540" w:dyaOrig="800" w14:anchorId="46CE84DC">
                <v:shape id="_x0000_i1038" type="#_x0000_t75" alt="" style="width:227.25pt;height:40.5pt;mso-width-percent:0;mso-height-percent:0;mso-width-percent:0;mso-height-percent:0" o:ole="">
                  <v:imagedata r:id="rId35" o:title=""/>
                </v:shape>
                <o:OLEObject Type="Embed" ProgID="Equation.DSMT4" ShapeID="_x0000_i1038" DrawAspect="Content" ObjectID="_1763382314" r:id="rId36"/>
              </w:object>
            </w:r>
          </w:p>
        </w:tc>
        <w:tc>
          <w:tcPr>
            <w:tcW w:w="3827" w:type="dxa"/>
          </w:tcPr>
          <w:p w14:paraId="4040C2F7"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0F8455B3"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interval</w:t>
            </w:r>
          </w:p>
          <w:p w14:paraId="62D870F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interval</w:t>
            </w:r>
          </w:p>
          <w:p w14:paraId="2471C13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through age 6</w:t>
            </w:r>
          </w:p>
          <w:p w14:paraId="3B0F2C62"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 and 18</w:t>
            </w:r>
          </w:p>
          <w:p w14:paraId="502682A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5</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18 and 65</w:t>
            </w:r>
          </w:p>
          <w:p w14:paraId="706FB68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6</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65 and 80</w:t>
            </w:r>
          </w:p>
          <w:p w14:paraId="08B971A5"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7</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after age 80</w:t>
            </w:r>
          </w:p>
          <w:p w14:paraId="4D49874E" w14:textId="77777777" w:rsidR="005C7237" w:rsidRPr="002C717B" w:rsidRDefault="005C7237" w:rsidP="005C7237">
            <w:pPr>
              <w:rPr>
                <w:rFonts w:ascii="Times New Roman" w:hAnsi="Times New Roman" w:cs="Times New Roman"/>
                <w:lang w:val="en-US"/>
              </w:rPr>
            </w:pPr>
          </w:p>
        </w:tc>
      </w:tr>
      <w:tr w:rsidR="002C717B" w:rsidRPr="002C717B" w14:paraId="5201DEEE" w14:textId="77777777" w:rsidTr="00830CBF">
        <w:tc>
          <w:tcPr>
            <w:tcW w:w="1985" w:type="dxa"/>
          </w:tcPr>
          <w:p w14:paraId="480ACF14" w14:textId="409CABAA"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Quadratic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e</w:t>
            </w:r>
            <w:r w:rsidRPr="002C717B">
              <w:rPr>
                <w:rFonts w:ascii="Times New Roman" w:hAnsi="Times New Roman" w:cs="Times New Roman"/>
                <w:lang w:val="en-US"/>
              </w:rPr>
              <w:t>xponential age model</w:t>
            </w:r>
          </w:p>
        </w:tc>
        <w:tc>
          <w:tcPr>
            <w:tcW w:w="4820" w:type="dxa"/>
          </w:tcPr>
          <w:p w14:paraId="61B71A90" w14:textId="1F564336" w:rsidR="005C7237" w:rsidRPr="002C717B" w:rsidRDefault="001A39DE" w:rsidP="005C7237">
            <w:pPr>
              <w:rPr>
                <w:rFonts w:ascii="Times New Roman" w:hAnsi="Times New Roman" w:cs="Times New Roman"/>
                <w:lang w:val="en-US"/>
              </w:rPr>
            </w:pPr>
            <w:r w:rsidRPr="002C717B">
              <w:rPr>
                <w:noProof/>
                <w:position w:val="-12"/>
                <w:lang w:val="en-GB"/>
              </w:rPr>
              <w:object w:dxaOrig="4459" w:dyaOrig="380" w14:anchorId="7BCBD139">
                <v:shape id="_x0000_i1039" type="#_x0000_t75" alt="" style="width:222pt;height:20.25pt;mso-width-percent:0;mso-height-percent:0;mso-width-percent:0;mso-height-percent:0" o:ole="">
                  <v:imagedata r:id="rId37" o:title=""/>
                </v:shape>
                <o:OLEObject Type="Embed" ProgID="Equation.DSMT4" ShapeID="_x0000_i1039" DrawAspect="Content" ObjectID="_1763382315" r:id="rId38"/>
              </w:object>
            </w:r>
          </w:p>
        </w:tc>
        <w:tc>
          <w:tcPr>
            <w:tcW w:w="3827" w:type="dxa"/>
          </w:tcPr>
          <w:p w14:paraId="48830085"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64B7D1F8"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interval</w:t>
            </w:r>
          </w:p>
          <w:p w14:paraId="7AFF0742"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interval</w:t>
            </w:r>
          </w:p>
          <w:p w14:paraId="24C66BF5"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Cs/>
                <w:lang w:val="en-US"/>
              </w:rPr>
              <w:t xml:space="preserve"> = age scaling factor</w:t>
            </w:r>
          </w:p>
          <w:p w14:paraId="6B286EF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age growth rate</w:t>
            </w:r>
          </w:p>
          <w:p w14:paraId="093504B2" w14:textId="77777777" w:rsidR="005C7237" w:rsidRPr="002C717B" w:rsidRDefault="005C7237" w:rsidP="005C7237">
            <w:pPr>
              <w:rPr>
                <w:rFonts w:ascii="Times New Roman" w:hAnsi="Times New Roman" w:cs="Times New Roman"/>
                <w:lang w:val="en-US"/>
              </w:rPr>
            </w:pPr>
          </w:p>
        </w:tc>
      </w:tr>
      <w:tr w:rsidR="002C717B" w:rsidRPr="00755972" w14:paraId="5EAE0E10" w14:textId="77777777" w:rsidTr="00830CBF">
        <w:tc>
          <w:tcPr>
            <w:tcW w:w="1985" w:type="dxa"/>
          </w:tcPr>
          <w:p w14:paraId="2CD22821" w14:textId="21F6B104"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Exponential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age model</w:t>
            </w:r>
          </w:p>
        </w:tc>
        <w:tc>
          <w:tcPr>
            <w:tcW w:w="4820" w:type="dxa"/>
          </w:tcPr>
          <w:p w14:paraId="155A4166" w14:textId="6BAB7558" w:rsidR="005C7237" w:rsidRPr="002C717B" w:rsidRDefault="001A39DE" w:rsidP="005C7237">
            <w:pPr>
              <w:rPr>
                <w:rFonts w:ascii="Times New Roman" w:hAnsi="Times New Roman" w:cs="Times New Roman"/>
                <w:lang w:val="en-US"/>
              </w:rPr>
            </w:pPr>
            <w:r w:rsidRPr="002C717B">
              <w:rPr>
                <w:noProof/>
                <w:position w:val="-12"/>
                <w:lang w:val="en-GB"/>
              </w:rPr>
              <w:object w:dxaOrig="2880" w:dyaOrig="380" w14:anchorId="552667B9">
                <v:shape id="_x0000_i1040" type="#_x0000_t75" alt="" style="width:142.5pt;height:20.25pt;mso-width-percent:0;mso-height-percent:0;mso-width-percent:0;mso-height-percent:0" o:ole="">
                  <v:imagedata r:id="rId39" o:title=""/>
                </v:shape>
                <o:OLEObject Type="Embed" ProgID="Equation.DSMT4" ShapeID="_x0000_i1040" DrawAspect="Content" ObjectID="_1763382316" r:id="rId40"/>
              </w:object>
            </w:r>
          </w:p>
        </w:tc>
        <w:tc>
          <w:tcPr>
            <w:tcW w:w="3827" w:type="dxa"/>
          </w:tcPr>
          <w:p w14:paraId="428B9D80"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horizontal asymptote</w:t>
            </w:r>
          </w:p>
          <w:p w14:paraId="0126213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interval scaling factor</w:t>
            </w:r>
          </w:p>
          <w:p w14:paraId="2ED56CDD"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growth rate</w:t>
            </w:r>
          </w:p>
          <w:p w14:paraId="4CBE160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Cs/>
                <w:lang w:val="en-US"/>
              </w:rPr>
              <w:t xml:space="preserve"> = linear slope of age</w:t>
            </w:r>
          </w:p>
          <w:p w14:paraId="335F00CA" w14:textId="77777777" w:rsidR="005C7237" w:rsidRPr="002C717B" w:rsidRDefault="005C7237" w:rsidP="005C7237">
            <w:pPr>
              <w:rPr>
                <w:rFonts w:ascii="Times New Roman" w:hAnsi="Times New Roman" w:cs="Times New Roman"/>
                <w:lang w:val="en-US"/>
              </w:rPr>
            </w:pPr>
          </w:p>
        </w:tc>
      </w:tr>
      <w:tr w:rsidR="002C717B" w:rsidRPr="002C717B" w14:paraId="2CB235D6" w14:textId="77777777" w:rsidTr="00830CBF">
        <w:tc>
          <w:tcPr>
            <w:tcW w:w="1985" w:type="dxa"/>
          </w:tcPr>
          <w:p w14:paraId="565E5CFE" w14:textId="4529346C"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Exponential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q</w:t>
            </w:r>
            <w:r w:rsidRPr="002C717B">
              <w:rPr>
                <w:rFonts w:ascii="Times New Roman" w:hAnsi="Times New Roman" w:cs="Times New Roman"/>
                <w:lang w:val="en-US"/>
              </w:rPr>
              <w:t>uadratic age model</w:t>
            </w:r>
          </w:p>
        </w:tc>
        <w:tc>
          <w:tcPr>
            <w:tcW w:w="4820" w:type="dxa"/>
          </w:tcPr>
          <w:p w14:paraId="7D226CAA" w14:textId="44E976F5" w:rsidR="005C7237" w:rsidRPr="002C717B" w:rsidRDefault="001A39DE" w:rsidP="005C7237">
            <w:pPr>
              <w:rPr>
                <w:rFonts w:ascii="Times New Roman" w:hAnsi="Times New Roman" w:cs="Times New Roman"/>
                <w:lang w:val="en-US"/>
              </w:rPr>
            </w:pPr>
            <w:r w:rsidRPr="002C717B">
              <w:rPr>
                <w:noProof/>
                <w:position w:val="-12"/>
                <w:lang w:val="en-GB"/>
              </w:rPr>
              <w:object w:dxaOrig="3900" w:dyaOrig="380" w14:anchorId="3D661353">
                <v:shape id="_x0000_i1041" type="#_x0000_t75" alt="" style="width:195.75pt;height:20.25pt;mso-width-percent:0;mso-height-percent:0;mso-width-percent:0;mso-height-percent:0" o:ole="">
                  <v:imagedata r:id="rId41" o:title=""/>
                </v:shape>
                <o:OLEObject Type="Embed" ProgID="Equation.DSMT4" ShapeID="_x0000_i1041" DrawAspect="Content" ObjectID="_1763382317" r:id="rId42"/>
              </w:object>
            </w:r>
          </w:p>
          <w:p w14:paraId="2CAFA148" w14:textId="77777777" w:rsidR="005C7237" w:rsidRPr="002C717B" w:rsidRDefault="005C7237" w:rsidP="005C7237">
            <w:pPr>
              <w:ind w:firstLine="708"/>
              <w:rPr>
                <w:rFonts w:ascii="Times New Roman" w:hAnsi="Times New Roman" w:cs="Times New Roman"/>
                <w:lang w:val="en-US"/>
              </w:rPr>
            </w:pPr>
          </w:p>
        </w:tc>
        <w:tc>
          <w:tcPr>
            <w:tcW w:w="3827" w:type="dxa"/>
          </w:tcPr>
          <w:p w14:paraId="68CB13C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horizontal asymptote</w:t>
            </w:r>
          </w:p>
          <w:p w14:paraId="51C3BF12"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interval scaling factor</w:t>
            </w:r>
          </w:p>
          <w:p w14:paraId="5D85EB55"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growth rate</w:t>
            </w:r>
          </w:p>
          <w:p w14:paraId="75A1F4E4"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age</w:t>
            </w:r>
          </w:p>
          <w:p w14:paraId="613CC6F0"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age</w:t>
            </w:r>
          </w:p>
          <w:p w14:paraId="73A8C59E" w14:textId="77777777" w:rsidR="005C7237" w:rsidRPr="002C717B" w:rsidRDefault="005C7237" w:rsidP="005C7237">
            <w:pPr>
              <w:rPr>
                <w:rFonts w:ascii="Times New Roman" w:hAnsi="Times New Roman" w:cs="Times New Roman"/>
                <w:lang w:val="en-US"/>
              </w:rPr>
            </w:pPr>
          </w:p>
        </w:tc>
      </w:tr>
      <w:tr w:rsidR="002C717B" w:rsidRPr="00755972" w14:paraId="0D470D04" w14:textId="77777777" w:rsidTr="00830CBF">
        <w:tc>
          <w:tcPr>
            <w:tcW w:w="1985" w:type="dxa"/>
          </w:tcPr>
          <w:p w14:paraId="4BC81AE6" w14:textId="497EBA43"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lastRenderedPageBreak/>
              <w:t>Exponential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spline age model</w:t>
            </w:r>
          </w:p>
        </w:tc>
        <w:tc>
          <w:tcPr>
            <w:tcW w:w="4820" w:type="dxa"/>
          </w:tcPr>
          <w:p w14:paraId="56BCC052" w14:textId="20E4055E" w:rsidR="005C7237" w:rsidRPr="002C717B" w:rsidRDefault="001A39DE" w:rsidP="005C7237">
            <w:pPr>
              <w:rPr>
                <w:rFonts w:ascii="Times New Roman" w:hAnsi="Times New Roman" w:cs="Times New Roman"/>
                <w:lang w:val="en-US"/>
              </w:rPr>
            </w:pPr>
            <w:r w:rsidRPr="002C717B">
              <w:rPr>
                <w:noProof/>
                <w:position w:val="-34"/>
                <w:lang w:val="en-GB"/>
              </w:rPr>
              <w:object w:dxaOrig="4099" w:dyaOrig="800" w14:anchorId="10003F4E">
                <v:shape id="_x0000_i1042" type="#_x0000_t75" alt="" style="width:204.75pt;height:40.5pt;mso-width-percent:0;mso-height-percent:0;mso-width-percent:0;mso-height-percent:0" o:ole="">
                  <v:imagedata r:id="rId43" o:title=""/>
                </v:shape>
                <o:OLEObject Type="Embed" ProgID="Equation.DSMT4" ShapeID="_x0000_i1042" DrawAspect="Content" ObjectID="_1763382318" r:id="rId44"/>
              </w:object>
            </w:r>
          </w:p>
        </w:tc>
        <w:tc>
          <w:tcPr>
            <w:tcW w:w="3827" w:type="dxa"/>
          </w:tcPr>
          <w:p w14:paraId="222AF0A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horizontal asymptote</w:t>
            </w:r>
          </w:p>
          <w:p w14:paraId="645F92A8"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interval scaling factor</w:t>
            </w:r>
          </w:p>
          <w:p w14:paraId="418A1C42"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growth rate</w:t>
            </w:r>
          </w:p>
          <w:p w14:paraId="6A6AF90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through age 6</w:t>
            </w:r>
          </w:p>
          <w:p w14:paraId="24E04E59"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 and 18</w:t>
            </w:r>
          </w:p>
          <w:p w14:paraId="4C2A66C7"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5</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18 and 65</w:t>
            </w:r>
          </w:p>
          <w:p w14:paraId="11B5ADD9"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6</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65 and 80</w:t>
            </w:r>
          </w:p>
          <w:p w14:paraId="01DB113D"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7</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after age 80</w:t>
            </w:r>
          </w:p>
          <w:p w14:paraId="4C30F580" w14:textId="77777777" w:rsidR="005C7237" w:rsidRPr="002C717B" w:rsidRDefault="005C7237" w:rsidP="005C7237">
            <w:pPr>
              <w:rPr>
                <w:rFonts w:ascii="Times New Roman" w:hAnsi="Times New Roman" w:cs="Times New Roman"/>
                <w:lang w:val="en-US"/>
              </w:rPr>
            </w:pPr>
          </w:p>
        </w:tc>
      </w:tr>
      <w:tr w:rsidR="002C717B" w:rsidRPr="002C717B" w14:paraId="6491B07C" w14:textId="77777777" w:rsidTr="00830CBF">
        <w:tc>
          <w:tcPr>
            <w:tcW w:w="1985" w:type="dxa"/>
          </w:tcPr>
          <w:p w14:paraId="79CB10F1" w14:textId="63844392"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Exponential interval</w:t>
            </w:r>
            <w:r w:rsidR="00CF73B2" w:rsidRPr="002C717B">
              <w:rPr>
                <w:rFonts w:ascii="Times New Roman" w:hAnsi="Times New Roman" w:cs="Times New Roman"/>
                <w:lang w:val="en-US"/>
              </w:rPr>
              <w:t xml:space="preserve"> </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e</w:t>
            </w:r>
            <w:r w:rsidRPr="002C717B">
              <w:rPr>
                <w:rFonts w:ascii="Times New Roman" w:hAnsi="Times New Roman" w:cs="Times New Roman"/>
                <w:lang w:val="en-US"/>
              </w:rPr>
              <w:t>xponential age model</w:t>
            </w:r>
          </w:p>
        </w:tc>
        <w:tc>
          <w:tcPr>
            <w:tcW w:w="4820" w:type="dxa"/>
          </w:tcPr>
          <w:p w14:paraId="7E55DA1E" w14:textId="77777777" w:rsidR="005C7237" w:rsidRPr="002C717B" w:rsidRDefault="001A39DE" w:rsidP="005C7237">
            <w:pPr>
              <w:rPr>
                <w:rFonts w:ascii="Times New Roman" w:hAnsi="Times New Roman" w:cs="Times New Roman"/>
                <w:lang w:val="en-US"/>
              </w:rPr>
            </w:pPr>
            <w:r w:rsidRPr="002C717B">
              <w:rPr>
                <w:noProof/>
                <w:position w:val="-12"/>
                <w:lang w:val="en-GB"/>
              </w:rPr>
              <w:object w:dxaOrig="2940" w:dyaOrig="380" w14:anchorId="7489593E">
                <v:shape id="_x0000_i1043" type="#_x0000_t75" alt="" style="width:146.25pt;height:20.25pt;mso-width-percent:0;mso-height-percent:0;mso-width-percent:0;mso-height-percent:0" o:ole="">
                  <v:imagedata r:id="rId45" o:title=""/>
                </v:shape>
                <o:OLEObject Type="Embed" ProgID="Equation.DSMT4" ShapeID="_x0000_i1043" DrawAspect="Content" ObjectID="_1763382319" r:id="rId46"/>
              </w:object>
            </w:r>
          </w:p>
        </w:tc>
        <w:tc>
          <w:tcPr>
            <w:tcW w:w="3827" w:type="dxa"/>
          </w:tcPr>
          <w:p w14:paraId="3E9DB8B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horizontal asymptote</w:t>
            </w:r>
          </w:p>
          <w:p w14:paraId="43C53700"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interval scaling factor</w:t>
            </w:r>
          </w:p>
          <w:p w14:paraId="7FDBDD0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interval growth rate</w:t>
            </w:r>
          </w:p>
          <w:p w14:paraId="30BA5FAF"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Cs/>
                <w:lang w:val="en-US"/>
              </w:rPr>
              <w:t xml:space="preserve"> = age scaling factor</w:t>
            </w:r>
          </w:p>
          <w:p w14:paraId="78F57AD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age growth rate</w:t>
            </w:r>
          </w:p>
          <w:p w14:paraId="7C7661C5" w14:textId="77777777" w:rsidR="005C7237" w:rsidRPr="002C717B" w:rsidRDefault="005C7237" w:rsidP="005C7237">
            <w:pPr>
              <w:rPr>
                <w:rFonts w:ascii="Times New Roman" w:hAnsi="Times New Roman" w:cs="Times New Roman"/>
                <w:lang w:val="en-US"/>
              </w:rPr>
            </w:pPr>
          </w:p>
        </w:tc>
      </w:tr>
      <w:tr w:rsidR="002C717B" w:rsidRPr="00755972" w14:paraId="3B18E9DD" w14:textId="77777777" w:rsidTr="00830CBF">
        <w:tc>
          <w:tcPr>
            <w:tcW w:w="6805" w:type="dxa"/>
            <w:gridSpan w:val="2"/>
          </w:tcPr>
          <w:p w14:paraId="442C70DE" w14:textId="77777777" w:rsidR="005C7237" w:rsidRPr="002C717B" w:rsidRDefault="005C7237" w:rsidP="005C7237">
            <w:pPr>
              <w:rPr>
                <w:rFonts w:ascii="Times New Roman" w:hAnsi="Times New Roman" w:cs="Times New Roman"/>
                <w:lang w:val="en-US"/>
              </w:rPr>
            </w:pPr>
            <w:r w:rsidRPr="002C717B">
              <w:rPr>
                <w:rFonts w:ascii="Times New Roman" w:eastAsia="Times New Roman" w:hAnsi="Times New Roman" w:cs="Times New Roman"/>
                <w:b/>
                <w:i/>
                <w:lang w:val="en-US" w:eastAsia="de-DE"/>
              </w:rPr>
              <w:t>Step 3. Interaction of Test-Retest Interval and Age</w:t>
            </w:r>
          </w:p>
        </w:tc>
        <w:tc>
          <w:tcPr>
            <w:tcW w:w="3827" w:type="dxa"/>
          </w:tcPr>
          <w:p w14:paraId="77F2DD18" w14:textId="77777777" w:rsidR="005C7237" w:rsidRPr="002C717B" w:rsidRDefault="005C7237" w:rsidP="005C7237">
            <w:pPr>
              <w:rPr>
                <w:rFonts w:ascii="Times New Roman" w:hAnsi="Times New Roman" w:cs="Times New Roman"/>
                <w:lang w:val="en-US"/>
              </w:rPr>
            </w:pPr>
          </w:p>
        </w:tc>
      </w:tr>
      <w:tr w:rsidR="002C717B" w:rsidRPr="00755972" w14:paraId="10165ECE" w14:textId="77777777" w:rsidTr="00830CBF">
        <w:tc>
          <w:tcPr>
            <w:tcW w:w="1985" w:type="dxa"/>
          </w:tcPr>
          <w:p w14:paraId="45D09EC6" w14:textId="39645189"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Linear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age model</w:t>
            </w:r>
          </w:p>
        </w:tc>
        <w:tc>
          <w:tcPr>
            <w:tcW w:w="4820" w:type="dxa"/>
          </w:tcPr>
          <w:p w14:paraId="6F67E373" w14:textId="2703C4CD" w:rsidR="005C7237" w:rsidRPr="002C717B" w:rsidRDefault="001A39DE" w:rsidP="005C7237">
            <w:pPr>
              <w:rPr>
                <w:rFonts w:ascii="Times New Roman" w:hAnsi="Times New Roman" w:cs="Times New Roman"/>
                <w:lang w:val="en-US"/>
              </w:rPr>
            </w:pPr>
            <w:r w:rsidRPr="002C717B">
              <w:rPr>
                <w:noProof/>
                <w:position w:val="-12"/>
                <w:lang w:val="en-GB"/>
              </w:rPr>
              <w:object w:dxaOrig="4920" w:dyaOrig="360" w14:anchorId="54318B6B">
                <v:shape id="_x0000_i1044" type="#_x0000_t75" alt="" style="width:227.25pt;height:16.5pt;mso-width-percent:0;mso-height-percent:0;mso-width-percent:0;mso-height-percent:0" o:ole="">
                  <v:imagedata r:id="rId47" o:title=""/>
                </v:shape>
                <o:OLEObject Type="Embed" ProgID="Equation.DSMT4" ShapeID="_x0000_i1044" DrawAspect="Content" ObjectID="_1763382320" r:id="rId48"/>
              </w:object>
            </w:r>
          </w:p>
        </w:tc>
        <w:tc>
          <w:tcPr>
            <w:tcW w:w="3827" w:type="dxa"/>
          </w:tcPr>
          <w:p w14:paraId="7F8DA497"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Cs/>
                <w:lang w:val="en-US"/>
              </w:rPr>
              <w:t xml:space="preserve"> =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77F031C2"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linear slope of interval</w:t>
            </w:r>
          </w:p>
          <w:p w14:paraId="54B1D7E3"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Cs/>
                <w:lang w:val="en-US"/>
              </w:rPr>
              <w:t xml:space="preserve"> = linear slope of age</w:t>
            </w:r>
          </w:p>
          <w:p w14:paraId="45B3F568"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Cs/>
                <w:lang w:val="en-US"/>
              </w:rPr>
              <w:t xml:space="preserve"> = interaction between linear slope of interval and linear slope of age</w:t>
            </w:r>
          </w:p>
          <w:p w14:paraId="23DA7DBC" w14:textId="77777777" w:rsidR="005C7237" w:rsidRPr="002C717B" w:rsidRDefault="005C7237" w:rsidP="005C7237">
            <w:pPr>
              <w:rPr>
                <w:rFonts w:ascii="Times New Roman" w:hAnsi="Times New Roman" w:cs="Times New Roman"/>
                <w:lang w:val="en-US"/>
              </w:rPr>
            </w:pPr>
          </w:p>
        </w:tc>
      </w:tr>
      <w:tr w:rsidR="002C717B" w:rsidRPr="00755972" w14:paraId="3F5C0D57" w14:textId="77777777" w:rsidTr="00830CBF">
        <w:tc>
          <w:tcPr>
            <w:tcW w:w="1985" w:type="dxa"/>
          </w:tcPr>
          <w:p w14:paraId="453FBF94" w14:textId="766C68AC" w:rsidR="005C7237" w:rsidRPr="002C717B" w:rsidRDefault="00A34680" w:rsidP="00CF73B2">
            <w:pPr>
              <w:rPr>
                <w:rFonts w:ascii="Times New Roman" w:hAnsi="Times New Roman" w:cs="Times New Roman"/>
                <w:highlight w:val="yellow"/>
                <w:lang w:val="en-US"/>
              </w:rPr>
            </w:pPr>
            <w:r w:rsidRPr="002C717B">
              <w:rPr>
                <w:rFonts w:ascii="Times New Roman" w:hAnsi="Times New Roman" w:cs="Times New Roman"/>
                <w:lang w:val="en-US"/>
              </w:rPr>
              <w:t>Linear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q</w:t>
            </w:r>
            <w:r w:rsidRPr="002C717B">
              <w:rPr>
                <w:rFonts w:ascii="Times New Roman" w:hAnsi="Times New Roman" w:cs="Times New Roman"/>
                <w:lang w:val="en-US"/>
              </w:rPr>
              <w:t>uadratic age model</w:t>
            </w:r>
          </w:p>
        </w:tc>
        <w:tc>
          <w:tcPr>
            <w:tcW w:w="4820" w:type="dxa"/>
          </w:tcPr>
          <w:p w14:paraId="39A57A31" w14:textId="0855296B" w:rsidR="005C7237" w:rsidRPr="002C717B" w:rsidRDefault="001A39DE" w:rsidP="005C7237">
            <w:pPr>
              <w:rPr>
                <w:rFonts w:ascii="Times New Roman" w:hAnsi="Times New Roman" w:cs="Times New Roman"/>
                <w:lang w:val="en-US"/>
              </w:rPr>
            </w:pPr>
            <w:r w:rsidRPr="002C717B">
              <w:rPr>
                <w:noProof/>
                <w:position w:val="-32"/>
                <w:lang w:val="en-GB"/>
              </w:rPr>
              <w:object w:dxaOrig="4020" w:dyaOrig="760" w14:anchorId="0BBE774B">
                <v:shape id="_x0000_i1045" type="#_x0000_t75" alt="" style="width:201.75pt;height:39pt;mso-width-percent:0;mso-height-percent:0;mso-width-percent:0;mso-height-percent:0" o:ole="">
                  <v:imagedata r:id="rId49" o:title=""/>
                </v:shape>
                <o:OLEObject Type="Embed" ProgID="Equation.DSMT4" ShapeID="_x0000_i1045" DrawAspect="Content" ObjectID="_1763382321" r:id="rId50"/>
              </w:object>
            </w:r>
          </w:p>
        </w:tc>
        <w:tc>
          <w:tcPr>
            <w:tcW w:w="3827" w:type="dxa"/>
          </w:tcPr>
          <w:p w14:paraId="1C4D7315"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Cs/>
                <w:lang w:val="en-US"/>
              </w:rPr>
              <w:t xml:space="preserve"> =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6244B8D4"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linear slope of interval</w:t>
            </w:r>
          </w:p>
          <w:p w14:paraId="017392CF"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age</w:t>
            </w:r>
          </w:p>
          <w:p w14:paraId="49D3B0F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age</w:t>
            </w:r>
          </w:p>
          <w:p w14:paraId="5939D70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Cs/>
                <w:lang w:val="en-US"/>
              </w:rPr>
              <w:t xml:space="preserve"> = interaction between linear slope of interval and linear slope of age</w:t>
            </w:r>
          </w:p>
          <w:p w14:paraId="1AFB8CFA" w14:textId="77777777" w:rsidR="005C7237" w:rsidRPr="002C717B" w:rsidRDefault="005C7237" w:rsidP="005C7237">
            <w:pPr>
              <w:rPr>
                <w:rFonts w:ascii="Times New Roman" w:eastAsia="Times New Roman" w:hAnsi="Times New Roman" w:cs="Times New Roman"/>
                <w:iCs/>
                <w:lang w:val="en-US"/>
              </w:rPr>
            </w:pPr>
          </w:p>
        </w:tc>
      </w:tr>
      <w:tr w:rsidR="002C717B" w:rsidRPr="00755972" w14:paraId="7D11FA4B" w14:textId="77777777" w:rsidTr="00830CBF">
        <w:tc>
          <w:tcPr>
            <w:tcW w:w="1985" w:type="dxa"/>
          </w:tcPr>
          <w:p w14:paraId="49789720" w14:textId="54A0D208"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Linear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spline age model</w:t>
            </w:r>
          </w:p>
        </w:tc>
        <w:tc>
          <w:tcPr>
            <w:tcW w:w="4820" w:type="dxa"/>
          </w:tcPr>
          <w:p w14:paraId="324A7C45" w14:textId="368C3FEA" w:rsidR="005C7237" w:rsidRPr="002C717B" w:rsidRDefault="001A39DE" w:rsidP="005C7237">
            <w:pPr>
              <w:rPr>
                <w:rFonts w:ascii="Times New Roman" w:hAnsi="Times New Roman" w:cs="Times New Roman"/>
                <w:lang w:val="en-US"/>
              </w:rPr>
            </w:pPr>
            <w:r w:rsidRPr="002C717B">
              <w:rPr>
                <w:noProof/>
                <w:position w:val="-92"/>
                <w:lang w:val="en-GB"/>
              </w:rPr>
              <w:object w:dxaOrig="4239" w:dyaOrig="1939" w14:anchorId="24F32F8C">
                <v:shape id="_x0000_i1046" type="#_x0000_t75" alt="" style="width:212.25pt;height:96pt;mso-width-percent:0;mso-height-percent:0;mso-width-percent:0;mso-height-percent:0" o:ole="">
                  <v:imagedata r:id="rId51" o:title=""/>
                </v:shape>
                <o:OLEObject Type="Embed" ProgID="Equation.DSMT4" ShapeID="_x0000_i1046" DrawAspect="Content" ObjectID="_1763382322" r:id="rId52"/>
              </w:object>
            </w:r>
          </w:p>
        </w:tc>
        <w:tc>
          <w:tcPr>
            <w:tcW w:w="3827" w:type="dxa"/>
          </w:tcPr>
          <w:p w14:paraId="6E8E2E24"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Cs/>
                <w:lang w:val="en-US"/>
              </w:rPr>
              <w:t xml:space="preserve"> =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5F8D1B6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linear slope of interval</w:t>
            </w:r>
          </w:p>
          <w:p w14:paraId="43622AA5"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through age 6</w:t>
            </w:r>
          </w:p>
          <w:p w14:paraId="280AD40F"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 and 18</w:t>
            </w:r>
          </w:p>
          <w:p w14:paraId="42760E4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18 and 65</w:t>
            </w:r>
          </w:p>
          <w:p w14:paraId="460F8B6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5</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65 and 80</w:t>
            </w:r>
          </w:p>
          <w:p w14:paraId="5D6473D7"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6</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after age 80</w:t>
            </w:r>
          </w:p>
          <w:p w14:paraId="71BCF57D"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7</w:t>
            </w:r>
            <w:r w:rsidRPr="002C717B">
              <w:rPr>
                <w:rFonts w:ascii="Times New Roman" w:eastAsia="Times New Roman" w:hAnsi="Times New Roman" w:cs="Times New Roman"/>
                <w:iCs/>
                <w:lang w:val="en-US"/>
              </w:rPr>
              <w:t xml:space="preserve"> = interaction between linear slope of interval and linear slope through age 6</w:t>
            </w:r>
          </w:p>
          <w:p w14:paraId="7922BC4F"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8</w:t>
            </w:r>
            <w:r w:rsidRPr="002C717B">
              <w:rPr>
                <w:rFonts w:ascii="Times New Roman" w:eastAsia="Times New Roman" w:hAnsi="Times New Roman" w:cs="Times New Roman"/>
                <w:iCs/>
                <w:lang w:val="en-US"/>
              </w:rPr>
              <w:t xml:space="preserve"> = interaction between linear slope of interval and linear slope between age 6 and 18</w:t>
            </w:r>
          </w:p>
          <w:p w14:paraId="449F254D"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9</w:t>
            </w:r>
            <w:r w:rsidRPr="002C717B">
              <w:rPr>
                <w:rFonts w:ascii="Times New Roman" w:eastAsia="Times New Roman" w:hAnsi="Times New Roman" w:cs="Times New Roman"/>
                <w:iCs/>
                <w:lang w:val="en-US"/>
              </w:rPr>
              <w:t xml:space="preserve"> = interaction between linear slope of interval and linear slope between age 18 and 65</w:t>
            </w:r>
          </w:p>
          <w:p w14:paraId="2866C587"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10</w:t>
            </w:r>
            <w:r w:rsidRPr="002C717B">
              <w:rPr>
                <w:rFonts w:ascii="Times New Roman" w:eastAsia="Times New Roman" w:hAnsi="Times New Roman" w:cs="Times New Roman"/>
                <w:iCs/>
                <w:lang w:val="en-US"/>
              </w:rPr>
              <w:t xml:space="preserve"> = interaction between linear slope of interval and linear slope between age 65 and 80</w:t>
            </w:r>
          </w:p>
          <w:p w14:paraId="09B49B9F"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lastRenderedPageBreak/>
              <w:t>b</w:t>
            </w:r>
            <w:r w:rsidRPr="002C717B">
              <w:rPr>
                <w:rFonts w:ascii="Times New Roman" w:eastAsia="Times New Roman" w:hAnsi="Times New Roman" w:cs="Times New Roman"/>
                <w:i/>
                <w:iCs/>
                <w:vertAlign w:val="subscript"/>
                <w:lang w:val="en-US"/>
              </w:rPr>
              <w:t>11</w:t>
            </w:r>
            <w:r w:rsidRPr="002C717B">
              <w:rPr>
                <w:rFonts w:ascii="Times New Roman" w:eastAsia="Times New Roman" w:hAnsi="Times New Roman" w:cs="Times New Roman"/>
                <w:iCs/>
                <w:lang w:val="en-US"/>
              </w:rPr>
              <w:t xml:space="preserve"> = interaction between linear slope of interval and linear slope after age 80</w:t>
            </w:r>
          </w:p>
          <w:p w14:paraId="70C2D27D" w14:textId="77777777" w:rsidR="005C7237" w:rsidRPr="002C717B" w:rsidRDefault="005C7237" w:rsidP="005C7237">
            <w:pPr>
              <w:rPr>
                <w:rFonts w:ascii="Times New Roman" w:eastAsia="Times New Roman" w:hAnsi="Times New Roman" w:cs="Times New Roman"/>
                <w:iCs/>
                <w:lang w:val="en-US"/>
              </w:rPr>
            </w:pPr>
          </w:p>
        </w:tc>
      </w:tr>
      <w:tr w:rsidR="002C717B" w:rsidRPr="00755972" w14:paraId="002F1B38" w14:textId="77777777" w:rsidTr="00830CBF">
        <w:tc>
          <w:tcPr>
            <w:tcW w:w="1985" w:type="dxa"/>
          </w:tcPr>
          <w:p w14:paraId="35BC1D3C" w14:textId="5EFEDEB5"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lastRenderedPageBreak/>
              <w:t>Linear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e</w:t>
            </w:r>
            <w:r w:rsidRPr="002C717B">
              <w:rPr>
                <w:rFonts w:ascii="Times New Roman" w:hAnsi="Times New Roman" w:cs="Times New Roman"/>
                <w:lang w:val="en-US"/>
              </w:rPr>
              <w:t>xponential age model</w:t>
            </w:r>
          </w:p>
        </w:tc>
        <w:tc>
          <w:tcPr>
            <w:tcW w:w="4820" w:type="dxa"/>
          </w:tcPr>
          <w:p w14:paraId="0CBA68BB" w14:textId="77777777" w:rsidR="005C7237" w:rsidRPr="002C717B" w:rsidRDefault="001A39DE" w:rsidP="005C7237">
            <w:pPr>
              <w:rPr>
                <w:rFonts w:ascii="Times New Roman" w:hAnsi="Times New Roman" w:cs="Times New Roman"/>
                <w:lang w:val="en-US"/>
              </w:rPr>
            </w:pPr>
            <w:r w:rsidRPr="002C717B">
              <w:rPr>
                <w:noProof/>
                <w:position w:val="-12"/>
                <w:lang w:val="en-GB"/>
              </w:rPr>
              <w:object w:dxaOrig="4180" w:dyaOrig="380" w14:anchorId="2073C349">
                <v:shape id="_x0000_i1047" type="#_x0000_t75" alt="" style="width:210pt;height:20.25pt;mso-width-percent:0;mso-height-percent:0;mso-width-percent:0;mso-height-percent:0" o:ole="">
                  <v:imagedata r:id="rId53" o:title=""/>
                </v:shape>
                <o:OLEObject Type="Embed" ProgID="Equation.DSMT4" ShapeID="_x0000_i1047" DrawAspect="Content" ObjectID="_1763382323" r:id="rId54"/>
              </w:object>
            </w:r>
          </w:p>
        </w:tc>
        <w:tc>
          <w:tcPr>
            <w:tcW w:w="3827" w:type="dxa"/>
          </w:tcPr>
          <w:p w14:paraId="665090E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Cs/>
                <w:lang w:val="en-US"/>
              </w:rPr>
              <w:t xml:space="preserve"> = horizontal asymptote</w:t>
            </w:r>
          </w:p>
          <w:p w14:paraId="3BD4700C"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linear slope of interval</w:t>
            </w:r>
          </w:p>
          <w:p w14:paraId="5FDB4CA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Cs/>
                <w:lang w:val="en-US"/>
              </w:rPr>
              <w:t xml:space="preserve"> = age scaling factor</w:t>
            </w:r>
          </w:p>
          <w:p w14:paraId="7B19A49F"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age growth rate</w:t>
            </w:r>
          </w:p>
          <w:p w14:paraId="21CD59C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Cs/>
                <w:lang w:val="en-US"/>
              </w:rPr>
              <w:t xml:space="preserve"> = interaction between interval and age</w:t>
            </w:r>
          </w:p>
          <w:p w14:paraId="5DFAF8FE" w14:textId="77777777" w:rsidR="005C7237" w:rsidRPr="002C717B" w:rsidRDefault="005C7237" w:rsidP="005C7237">
            <w:pPr>
              <w:rPr>
                <w:rFonts w:ascii="Times New Roman" w:hAnsi="Times New Roman" w:cs="Times New Roman"/>
                <w:lang w:val="en-US"/>
              </w:rPr>
            </w:pPr>
          </w:p>
        </w:tc>
      </w:tr>
      <w:tr w:rsidR="002C717B" w:rsidRPr="00755972" w14:paraId="19C4F47F" w14:textId="77777777" w:rsidTr="00830CBF">
        <w:tc>
          <w:tcPr>
            <w:tcW w:w="1985" w:type="dxa"/>
          </w:tcPr>
          <w:p w14:paraId="2A33D8E2" w14:textId="498D3CCC"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Quadratic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age model</w:t>
            </w:r>
          </w:p>
        </w:tc>
        <w:tc>
          <w:tcPr>
            <w:tcW w:w="4820" w:type="dxa"/>
          </w:tcPr>
          <w:p w14:paraId="22143005" w14:textId="737C4ED5" w:rsidR="005C7237" w:rsidRPr="002C717B" w:rsidRDefault="001A39DE" w:rsidP="005C7237">
            <w:pPr>
              <w:rPr>
                <w:rFonts w:ascii="Times New Roman" w:hAnsi="Times New Roman" w:cs="Times New Roman"/>
                <w:lang w:val="en-US"/>
              </w:rPr>
            </w:pPr>
            <w:r w:rsidRPr="002C717B">
              <w:rPr>
                <w:noProof/>
                <w:position w:val="-32"/>
                <w:lang w:val="en-GB"/>
              </w:rPr>
              <w:object w:dxaOrig="4420" w:dyaOrig="760" w14:anchorId="14178E8E">
                <v:shape id="_x0000_i1048" type="#_x0000_t75" alt="" style="width:221.25pt;height:39pt;mso-width-percent:0;mso-height-percent:0;mso-width-percent:0;mso-height-percent:0" o:ole="">
                  <v:imagedata r:id="rId55" o:title=""/>
                </v:shape>
                <o:OLEObject Type="Embed" ProgID="Equation.DSMT4" ShapeID="_x0000_i1048" DrawAspect="Content" ObjectID="_1763382324" r:id="rId56"/>
              </w:object>
            </w:r>
          </w:p>
        </w:tc>
        <w:tc>
          <w:tcPr>
            <w:tcW w:w="3827" w:type="dxa"/>
          </w:tcPr>
          <w:p w14:paraId="7B82F07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69506F28"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interval</w:t>
            </w:r>
          </w:p>
          <w:p w14:paraId="4DC52EA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interval</w:t>
            </w:r>
          </w:p>
          <w:p w14:paraId="209C277F"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Cs/>
                <w:lang w:val="en-US"/>
              </w:rPr>
              <w:t xml:space="preserve"> = linear slope of age</w:t>
            </w:r>
          </w:p>
          <w:p w14:paraId="21A3F0A8"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Cs/>
                <w:lang w:val="en-US"/>
              </w:rPr>
              <w:t xml:space="preserve"> = interaction between linear slope of interval and linear slope of age</w:t>
            </w:r>
          </w:p>
          <w:p w14:paraId="29541561" w14:textId="77777777" w:rsidR="005C7237" w:rsidRPr="002C717B" w:rsidRDefault="005C7237" w:rsidP="005C7237">
            <w:pPr>
              <w:rPr>
                <w:rFonts w:ascii="Times New Roman" w:hAnsi="Times New Roman" w:cs="Times New Roman"/>
                <w:lang w:val="en-US"/>
              </w:rPr>
            </w:pPr>
          </w:p>
        </w:tc>
      </w:tr>
      <w:tr w:rsidR="002C717B" w:rsidRPr="00755972" w14:paraId="6006A0B4" w14:textId="77777777" w:rsidTr="00830CBF">
        <w:tc>
          <w:tcPr>
            <w:tcW w:w="1985" w:type="dxa"/>
          </w:tcPr>
          <w:p w14:paraId="33E45FD7" w14:textId="338DC805"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Quadratic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q</w:t>
            </w:r>
            <w:r w:rsidRPr="002C717B">
              <w:rPr>
                <w:rFonts w:ascii="Times New Roman" w:hAnsi="Times New Roman" w:cs="Times New Roman"/>
                <w:lang w:val="en-US"/>
              </w:rPr>
              <w:t>uadratic age model</w:t>
            </w:r>
          </w:p>
        </w:tc>
        <w:tc>
          <w:tcPr>
            <w:tcW w:w="4820" w:type="dxa"/>
          </w:tcPr>
          <w:p w14:paraId="5B3D7B51" w14:textId="294E6C4C" w:rsidR="005C7237" w:rsidRPr="002C717B" w:rsidRDefault="001A39DE" w:rsidP="005C7237">
            <w:pPr>
              <w:rPr>
                <w:rFonts w:ascii="Times New Roman" w:hAnsi="Times New Roman" w:cs="Times New Roman"/>
                <w:lang w:val="en-US"/>
              </w:rPr>
            </w:pPr>
            <w:r w:rsidRPr="002C717B">
              <w:rPr>
                <w:noProof/>
                <w:position w:val="-32"/>
                <w:lang w:val="en-GB"/>
              </w:rPr>
              <w:object w:dxaOrig="4420" w:dyaOrig="760" w14:anchorId="66C4988D">
                <v:shape id="_x0000_i1049" type="#_x0000_t75" alt="" style="width:221.25pt;height:39pt;mso-width-percent:0;mso-height-percent:0;mso-width-percent:0;mso-height-percent:0" o:ole="">
                  <v:imagedata r:id="rId57" o:title=""/>
                </v:shape>
                <o:OLEObject Type="Embed" ProgID="Equation.DSMT4" ShapeID="_x0000_i1049" DrawAspect="Content" ObjectID="_1763382325" r:id="rId58"/>
              </w:object>
            </w:r>
          </w:p>
        </w:tc>
        <w:tc>
          <w:tcPr>
            <w:tcW w:w="3827" w:type="dxa"/>
          </w:tcPr>
          <w:p w14:paraId="60B0C5D0"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78A1B24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interval</w:t>
            </w:r>
          </w:p>
          <w:p w14:paraId="6E410EF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interval</w:t>
            </w:r>
          </w:p>
          <w:p w14:paraId="50E88E39"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age</w:t>
            </w:r>
          </w:p>
          <w:p w14:paraId="04A4EEDC"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age</w:t>
            </w:r>
          </w:p>
          <w:p w14:paraId="466C32B5"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5</w:t>
            </w:r>
            <w:r w:rsidRPr="002C717B">
              <w:rPr>
                <w:rFonts w:ascii="Times New Roman" w:eastAsia="Times New Roman" w:hAnsi="Times New Roman" w:cs="Times New Roman"/>
                <w:iCs/>
                <w:lang w:val="en-US"/>
              </w:rPr>
              <w:t xml:space="preserve"> = interaction between linear slope of interval and linear slope of age</w:t>
            </w:r>
          </w:p>
          <w:p w14:paraId="3FE219DA" w14:textId="77777777" w:rsidR="005C7237" w:rsidRPr="002C717B" w:rsidRDefault="005C7237" w:rsidP="005C7237">
            <w:pPr>
              <w:rPr>
                <w:rFonts w:ascii="Times New Roman" w:hAnsi="Times New Roman" w:cs="Times New Roman"/>
                <w:lang w:val="en-US"/>
              </w:rPr>
            </w:pPr>
          </w:p>
        </w:tc>
      </w:tr>
      <w:tr w:rsidR="002C717B" w:rsidRPr="00755972" w14:paraId="40641836" w14:textId="77777777" w:rsidTr="00830CBF">
        <w:tc>
          <w:tcPr>
            <w:tcW w:w="1985" w:type="dxa"/>
          </w:tcPr>
          <w:p w14:paraId="794FF16E" w14:textId="53BDD095"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Quadratic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spline age model</w:t>
            </w:r>
          </w:p>
        </w:tc>
        <w:tc>
          <w:tcPr>
            <w:tcW w:w="4820" w:type="dxa"/>
          </w:tcPr>
          <w:p w14:paraId="0AEDF336" w14:textId="3539A549" w:rsidR="005C7237" w:rsidRPr="002C717B" w:rsidRDefault="001A39DE" w:rsidP="005C7237">
            <w:pPr>
              <w:rPr>
                <w:rFonts w:ascii="Times New Roman" w:hAnsi="Times New Roman" w:cs="Times New Roman"/>
                <w:lang w:val="en-US"/>
              </w:rPr>
            </w:pPr>
            <w:r w:rsidRPr="002C717B">
              <w:rPr>
                <w:noProof/>
                <w:position w:val="-92"/>
                <w:lang w:val="en-GB"/>
              </w:rPr>
              <w:object w:dxaOrig="4540" w:dyaOrig="1960" w14:anchorId="1F1D578E">
                <v:shape id="_x0000_i1050" type="#_x0000_t75" alt="" style="width:227.25pt;height:98.25pt;mso-width-percent:0;mso-height-percent:0;mso-width-percent:0;mso-height-percent:0" o:ole="">
                  <v:imagedata r:id="rId59" o:title=""/>
                </v:shape>
                <o:OLEObject Type="Embed" ProgID="Equation.DSMT4" ShapeID="_x0000_i1050" DrawAspect="Content" ObjectID="_1763382326" r:id="rId60"/>
              </w:object>
            </w:r>
          </w:p>
        </w:tc>
        <w:tc>
          <w:tcPr>
            <w:tcW w:w="3827" w:type="dxa"/>
          </w:tcPr>
          <w:p w14:paraId="659827F8"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Pr="002C717B">
              <w:rPr>
                <w:rFonts w:ascii="Times New Roman" w:eastAsia="Times New Roman" w:hAnsi="Times New Roman" w:cs="Times New Roman"/>
                <w:i/>
                <w:iCs/>
                <w:lang w:val="en-US"/>
              </w:rPr>
              <w:t>y</w:t>
            </w:r>
            <w:r w:rsidRPr="002C717B">
              <w:rPr>
                <w:rFonts w:ascii="Times New Roman" w:eastAsia="Times New Roman" w:hAnsi="Times New Roman" w:cs="Times New Roman"/>
                <w:iCs/>
                <w:lang w:val="en-US"/>
              </w:rPr>
              <w:t xml:space="preserve"> intercept</w:t>
            </w:r>
          </w:p>
          <w:p w14:paraId="19424EA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interval</w:t>
            </w:r>
          </w:p>
          <w:p w14:paraId="1FCF41C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interval</w:t>
            </w:r>
          </w:p>
          <w:p w14:paraId="6D1BD14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through age 6</w:t>
            </w:r>
          </w:p>
          <w:p w14:paraId="5F386409"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 and 18</w:t>
            </w:r>
          </w:p>
          <w:p w14:paraId="1162A5F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5</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18 and 65</w:t>
            </w:r>
          </w:p>
          <w:p w14:paraId="1086599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6</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65 and 80</w:t>
            </w:r>
          </w:p>
          <w:p w14:paraId="0D26B8D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7</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after age 80</w:t>
            </w:r>
          </w:p>
          <w:p w14:paraId="218CD2B0"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8</w:t>
            </w:r>
            <w:r w:rsidRPr="002C717B">
              <w:rPr>
                <w:rFonts w:ascii="Times New Roman" w:eastAsia="Times New Roman" w:hAnsi="Times New Roman" w:cs="Times New Roman"/>
                <w:iCs/>
                <w:lang w:val="en-US"/>
              </w:rPr>
              <w:t xml:space="preserve"> = interaction between linear slope of interval and linear slope through age 6</w:t>
            </w:r>
          </w:p>
          <w:p w14:paraId="327B7C9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9</w:t>
            </w:r>
            <w:r w:rsidRPr="002C717B">
              <w:rPr>
                <w:rFonts w:ascii="Times New Roman" w:eastAsia="Times New Roman" w:hAnsi="Times New Roman" w:cs="Times New Roman"/>
                <w:iCs/>
                <w:lang w:val="en-US"/>
              </w:rPr>
              <w:t xml:space="preserve"> = interaction between linear slope of interval and linear slope between age 6 and 18</w:t>
            </w:r>
          </w:p>
          <w:p w14:paraId="4667476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10</w:t>
            </w:r>
            <w:r w:rsidRPr="002C717B">
              <w:rPr>
                <w:rFonts w:ascii="Times New Roman" w:eastAsia="Times New Roman" w:hAnsi="Times New Roman" w:cs="Times New Roman"/>
                <w:iCs/>
                <w:lang w:val="en-US"/>
              </w:rPr>
              <w:t xml:space="preserve"> = interaction between linear slope of interval and linear slope between age 18 and 65</w:t>
            </w:r>
          </w:p>
          <w:p w14:paraId="032A399F"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11</w:t>
            </w:r>
            <w:r w:rsidRPr="002C717B">
              <w:rPr>
                <w:rFonts w:ascii="Times New Roman" w:eastAsia="Times New Roman" w:hAnsi="Times New Roman" w:cs="Times New Roman"/>
                <w:iCs/>
                <w:lang w:val="en-US"/>
              </w:rPr>
              <w:t xml:space="preserve"> = interaction between linear slope of interval and linear slope between age 65 and 80</w:t>
            </w:r>
          </w:p>
          <w:p w14:paraId="05F1330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12</w:t>
            </w:r>
            <w:r w:rsidRPr="002C717B">
              <w:rPr>
                <w:rFonts w:ascii="Times New Roman" w:eastAsia="Times New Roman" w:hAnsi="Times New Roman" w:cs="Times New Roman"/>
                <w:iCs/>
                <w:lang w:val="en-US"/>
              </w:rPr>
              <w:t xml:space="preserve"> = interaction between linear slope of interval and linear slope after age 80</w:t>
            </w:r>
          </w:p>
          <w:p w14:paraId="113F31BF" w14:textId="77777777" w:rsidR="005C7237" w:rsidRPr="002C717B" w:rsidRDefault="005C7237" w:rsidP="005C7237">
            <w:pPr>
              <w:rPr>
                <w:rFonts w:ascii="Times New Roman" w:hAnsi="Times New Roman" w:cs="Times New Roman"/>
                <w:lang w:val="en-US"/>
              </w:rPr>
            </w:pPr>
          </w:p>
        </w:tc>
      </w:tr>
      <w:tr w:rsidR="002C717B" w:rsidRPr="00755972" w14:paraId="73792E2F" w14:textId="77777777" w:rsidTr="00830CBF">
        <w:tc>
          <w:tcPr>
            <w:tcW w:w="1985" w:type="dxa"/>
          </w:tcPr>
          <w:p w14:paraId="5B01A42C" w14:textId="40CFB552"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Quadratic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e</w:t>
            </w:r>
            <w:r w:rsidRPr="002C717B">
              <w:rPr>
                <w:rFonts w:ascii="Times New Roman" w:hAnsi="Times New Roman" w:cs="Times New Roman"/>
                <w:lang w:val="en-US"/>
              </w:rPr>
              <w:t>xponential age model</w:t>
            </w:r>
          </w:p>
        </w:tc>
        <w:tc>
          <w:tcPr>
            <w:tcW w:w="4820" w:type="dxa"/>
          </w:tcPr>
          <w:p w14:paraId="69041854" w14:textId="24B33624" w:rsidR="005C7237" w:rsidRPr="002C717B" w:rsidRDefault="001A39DE" w:rsidP="005C7237">
            <w:pPr>
              <w:rPr>
                <w:rFonts w:ascii="Times New Roman" w:hAnsi="Times New Roman" w:cs="Times New Roman"/>
                <w:lang w:val="en-US"/>
              </w:rPr>
            </w:pPr>
            <w:r w:rsidRPr="002C717B">
              <w:rPr>
                <w:noProof/>
                <w:position w:val="-32"/>
                <w:lang w:val="en-GB"/>
              </w:rPr>
              <w:object w:dxaOrig="3460" w:dyaOrig="760" w14:anchorId="43B49F81">
                <v:shape id="_x0000_i1051" type="#_x0000_t75" alt="" style="width:171.75pt;height:39pt;mso-width-percent:0;mso-height-percent:0;mso-width-percent:0;mso-height-percent:0" o:ole="">
                  <v:imagedata r:id="rId61" o:title=""/>
                </v:shape>
                <o:OLEObject Type="Embed" ProgID="Equation.DSMT4" ShapeID="_x0000_i1051" DrawAspect="Content" ObjectID="_1763382327" r:id="rId62"/>
              </w:object>
            </w:r>
          </w:p>
        </w:tc>
        <w:tc>
          <w:tcPr>
            <w:tcW w:w="3827" w:type="dxa"/>
          </w:tcPr>
          <w:p w14:paraId="5D26416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horizontal asymptote</w:t>
            </w:r>
          </w:p>
          <w:p w14:paraId="1FA7118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interval</w:t>
            </w:r>
          </w:p>
          <w:p w14:paraId="675892CD"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interval</w:t>
            </w:r>
          </w:p>
          <w:p w14:paraId="4C04C11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lastRenderedPageBreak/>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Cs/>
                <w:lang w:val="en-US"/>
              </w:rPr>
              <w:t xml:space="preserve"> = age scaling factor</w:t>
            </w:r>
          </w:p>
          <w:p w14:paraId="6D70DB3C"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age growth rate</w:t>
            </w:r>
          </w:p>
          <w:p w14:paraId="1D97700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5</w:t>
            </w:r>
            <w:r w:rsidRPr="002C717B">
              <w:rPr>
                <w:rFonts w:ascii="Times New Roman" w:eastAsia="Times New Roman" w:hAnsi="Times New Roman" w:cs="Times New Roman"/>
                <w:iCs/>
                <w:lang w:val="en-US"/>
              </w:rPr>
              <w:t xml:space="preserve"> = interaction between interval and age</w:t>
            </w:r>
          </w:p>
          <w:p w14:paraId="55B09CB8" w14:textId="77777777" w:rsidR="005C7237" w:rsidRPr="002C717B" w:rsidRDefault="005C7237" w:rsidP="005C7237">
            <w:pPr>
              <w:rPr>
                <w:rFonts w:ascii="Times New Roman" w:hAnsi="Times New Roman" w:cs="Times New Roman"/>
                <w:lang w:val="en-US"/>
              </w:rPr>
            </w:pPr>
          </w:p>
        </w:tc>
      </w:tr>
      <w:tr w:rsidR="002C717B" w:rsidRPr="002C717B" w14:paraId="05C70ADD" w14:textId="77777777" w:rsidTr="00830CBF">
        <w:tc>
          <w:tcPr>
            <w:tcW w:w="1985" w:type="dxa"/>
          </w:tcPr>
          <w:p w14:paraId="0AEDBE22" w14:textId="73AD977D"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lastRenderedPageBreak/>
              <w:t>Exponential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age model</w:t>
            </w:r>
          </w:p>
        </w:tc>
        <w:tc>
          <w:tcPr>
            <w:tcW w:w="4820" w:type="dxa"/>
          </w:tcPr>
          <w:p w14:paraId="5DA3D7F8" w14:textId="551C84BC" w:rsidR="005C7237" w:rsidRPr="002C717B" w:rsidRDefault="001A39DE" w:rsidP="005C7237">
            <w:pPr>
              <w:rPr>
                <w:rFonts w:ascii="Times New Roman" w:hAnsi="Times New Roman" w:cs="Times New Roman"/>
                <w:lang w:val="en-US"/>
              </w:rPr>
            </w:pPr>
            <w:r w:rsidRPr="002C717B">
              <w:rPr>
                <w:noProof/>
                <w:position w:val="-12"/>
                <w:lang w:val="en-GB"/>
              </w:rPr>
              <w:object w:dxaOrig="4000" w:dyaOrig="380" w14:anchorId="0357E531">
                <v:shape id="_x0000_i1052" type="#_x0000_t75" alt="" style="width:201.75pt;height:20.25pt;mso-width-percent:0;mso-height-percent:0;mso-width-percent:0;mso-height-percent:0" o:ole="">
                  <v:imagedata r:id="rId63" o:title=""/>
                </v:shape>
                <o:OLEObject Type="Embed" ProgID="Equation.DSMT4" ShapeID="_x0000_i1052" DrawAspect="Content" ObjectID="_1763382328" r:id="rId64"/>
              </w:object>
            </w:r>
          </w:p>
        </w:tc>
        <w:tc>
          <w:tcPr>
            <w:tcW w:w="3827" w:type="dxa"/>
          </w:tcPr>
          <w:p w14:paraId="71A13914"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horizontal asymptote</w:t>
            </w:r>
          </w:p>
          <w:p w14:paraId="5117BB5C"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interval scaling factor</w:t>
            </w:r>
          </w:p>
          <w:p w14:paraId="167BA572"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interval growth rate</w:t>
            </w:r>
          </w:p>
          <w:p w14:paraId="2086C4E8"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Cs/>
                <w:lang w:val="en-US"/>
              </w:rPr>
              <w:t xml:space="preserve"> = interaction between interval and age</w:t>
            </w:r>
          </w:p>
          <w:p w14:paraId="6D3CBE7D"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Cs/>
                <w:lang w:val="en-US"/>
              </w:rPr>
              <w:t xml:space="preserve"> = linear slope of age</w:t>
            </w:r>
          </w:p>
          <w:p w14:paraId="4E64A2D1" w14:textId="77777777" w:rsidR="005C7237" w:rsidRPr="002C717B" w:rsidRDefault="005C7237" w:rsidP="005C7237">
            <w:pPr>
              <w:rPr>
                <w:rFonts w:ascii="Times New Roman" w:hAnsi="Times New Roman" w:cs="Times New Roman"/>
                <w:lang w:val="en-US"/>
              </w:rPr>
            </w:pPr>
          </w:p>
        </w:tc>
      </w:tr>
      <w:tr w:rsidR="002C717B" w:rsidRPr="00755972" w14:paraId="5DB8F824" w14:textId="77777777" w:rsidTr="00830CBF">
        <w:tc>
          <w:tcPr>
            <w:tcW w:w="1985" w:type="dxa"/>
          </w:tcPr>
          <w:p w14:paraId="3FF87915" w14:textId="4CA77FA6"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Exponential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q</w:t>
            </w:r>
            <w:r w:rsidRPr="002C717B">
              <w:rPr>
                <w:rFonts w:ascii="Times New Roman" w:hAnsi="Times New Roman" w:cs="Times New Roman"/>
                <w:lang w:val="en-US"/>
              </w:rPr>
              <w:t>uadratic age model</w:t>
            </w:r>
          </w:p>
        </w:tc>
        <w:tc>
          <w:tcPr>
            <w:tcW w:w="4820" w:type="dxa"/>
          </w:tcPr>
          <w:p w14:paraId="3A49E855" w14:textId="5C182AAA" w:rsidR="005C7237" w:rsidRPr="002C717B" w:rsidRDefault="001A39DE" w:rsidP="005C7237">
            <w:pPr>
              <w:rPr>
                <w:rFonts w:ascii="Times New Roman" w:hAnsi="Times New Roman" w:cs="Times New Roman"/>
                <w:lang w:val="en-US"/>
              </w:rPr>
            </w:pPr>
            <w:r w:rsidRPr="002C717B">
              <w:rPr>
                <w:noProof/>
                <w:position w:val="-32"/>
                <w:lang w:val="en-GB"/>
              </w:rPr>
              <w:object w:dxaOrig="4000" w:dyaOrig="760" w14:anchorId="5E004DA9">
                <v:shape id="_x0000_i1053" type="#_x0000_t75" alt="" style="width:201.75pt;height:39pt;mso-width-percent:0;mso-height-percent:0;mso-width-percent:0;mso-height-percent:0" o:ole="">
                  <v:imagedata r:id="rId65" o:title=""/>
                </v:shape>
                <o:OLEObject Type="Embed" ProgID="Equation.DSMT4" ShapeID="_x0000_i1053" DrawAspect="Content" ObjectID="_1763382329" r:id="rId66"/>
              </w:object>
            </w:r>
          </w:p>
          <w:p w14:paraId="4062C637" w14:textId="77777777" w:rsidR="005C7237" w:rsidRPr="002C717B" w:rsidRDefault="005C7237" w:rsidP="005C7237">
            <w:pPr>
              <w:ind w:firstLine="708"/>
              <w:rPr>
                <w:rFonts w:ascii="Times New Roman" w:hAnsi="Times New Roman" w:cs="Times New Roman"/>
                <w:lang w:val="en-US"/>
              </w:rPr>
            </w:pPr>
          </w:p>
        </w:tc>
        <w:tc>
          <w:tcPr>
            <w:tcW w:w="3827" w:type="dxa"/>
          </w:tcPr>
          <w:p w14:paraId="285B14CF"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horizontal asymptote</w:t>
            </w:r>
          </w:p>
          <w:p w14:paraId="493A0118"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interval scaling factor</w:t>
            </w:r>
          </w:p>
          <w:p w14:paraId="5148E2E3"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interval growth rate</w:t>
            </w:r>
          </w:p>
          <w:p w14:paraId="7435114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Cs/>
                <w:lang w:val="en-US"/>
              </w:rPr>
              <w:t xml:space="preserve"> = interaction between interval and age</w:t>
            </w:r>
          </w:p>
          <w:p w14:paraId="32E3CEF2"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of age</w:t>
            </w:r>
          </w:p>
          <w:p w14:paraId="6886D5C8"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5</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quadratic slope of age</w:t>
            </w:r>
          </w:p>
          <w:p w14:paraId="17C43885" w14:textId="77777777" w:rsidR="005C7237" w:rsidRPr="002C717B" w:rsidRDefault="005C7237" w:rsidP="005C7237">
            <w:pPr>
              <w:rPr>
                <w:rFonts w:ascii="Times New Roman" w:hAnsi="Times New Roman" w:cs="Times New Roman"/>
                <w:lang w:val="en-US"/>
              </w:rPr>
            </w:pPr>
          </w:p>
        </w:tc>
      </w:tr>
      <w:tr w:rsidR="002C717B" w:rsidRPr="00755972" w14:paraId="2A3EE8D0" w14:textId="77777777" w:rsidTr="00830CBF">
        <w:tc>
          <w:tcPr>
            <w:tcW w:w="1985" w:type="dxa"/>
          </w:tcPr>
          <w:p w14:paraId="1C147544" w14:textId="2B523E7C"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Exponential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l</w:t>
            </w:r>
            <w:r w:rsidRPr="002C717B">
              <w:rPr>
                <w:rFonts w:ascii="Times New Roman" w:hAnsi="Times New Roman" w:cs="Times New Roman"/>
                <w:lang w:val="en-US"/>
              </w:rPr>
              <w:t>inear spline age model</w:t>
            </w:r>
          </w:p>
        </w:tc>
        <w:tc>
          <w:tcPr>
            <w:tcW w:w="4820" w:type="dxa"/>
          </w:tcPr>
          <w:p w14:paraId="57E372AA" w14:textId="0107D5EE" w:rsidR="005C7237" w:rsidRPr="002C717B" w:rsidRDefault="001A39DE" w:rsidP="005C7237">
            <w:pPr>
              <w:rPr>
                <w:rFonts w:ascii="Times New Roman" w:hAnsi="Times New Roman" w:cs="Times New Roman"/>
                <w:lang w:val="en-US"/>
              </w:rPr>
            </w:pPr>
            <w:r w:rsidRPr="002C717B">
              <w:rPr>
                <w:noProof/>
                <w:position w:val="-74"/>
                <w:lang w:val="en-GB"/>
              </w:rPr>
              <w:object w:dxaOrig="4800" w:dyaOrig="1600" w14:anchorId="4CB02376">
                <v:shape id="_x0000_i1054" type="#_x0000_t75" alt="" style="width:227.25pt;height:76.5pt;mso-width-percent:0;mso-height-percent:0;mso-width-percent:0;mso-height-percent:0" o:ole="">
                  <v:imagedata r:id="rId67" o:title=""/>
                </v:shape>
                <o:OLEObject Type="Embed" ProgID="Equation.DSMT4" ShapeID="_x0000_i1054" DrawAspect="Content" ObjectID="_1763382330" r:id="rId68"/>
              </w:object>
            </w:r>
          </w:p>
        </w:tc>
        <w:tc>
          <w:tcPr>
            <w:tcW w:w="3827" w:type="dxa"/>
          </w:tcPr>
          <w:p w14:paraId="4BB2D01B"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horizontal asymptote</w:t>
            </w:r>
          </w:p>
          <w:p w14:paraId="25E66850"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interval scaling factor</w:t>
            </w:r>
          </w:p>
          <w:p w14:paraId="133C8A00"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interval growth rate</w:t>
            </w:r>
          </w:p>
          <w:p w14:paraId="1486D9AD"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interaction between interval and age through age 6</w:t>
            </w:r>
          </w:p>
          <w:p w14:paraId="145973C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interaction between interval and age between age 6 and 18</w:t>
            </w:r>
          </w:p>
          <w:p w14:paraId="46BA658A"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interaction between interval and age between age 18 and 65</w:t>
            </w:r>
          </w:p>
          <w:p w14:paraId="77D6425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5</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interaction between interval and age between age 65 and 80</w:t>
            </w:r>
          </w:p>
          <w:p w14:paraId="71BBC9F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6</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interaction between interval and age after age 80</w:t>
            </w:r>
          </w:p>
          <w:p w14:paraId="4C3FD1C9"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7</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through age 6</w:t>
            </w:r>
          </w:p>
          <w:p w14:paraId="475FE9C1"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8</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 and 18</w:t>
            </w:r>
          </w:p>
          <w:p w14:paraId="459773DE"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9</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18 and 65</w:t>
            </w:r>
          </w:p>
          <w:p w14:paraId="5E44F4EC"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between age 65 and 80</w:t>
            </w:r>
          </w:p>
          <w:p w14:paraId="1674E372"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11</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linear slope after age 80</w:t>
            </w:r>
          </w:p>
          <w:p w14:paraId="1D463A7F" w14:textId="77777777" w:rsidR="005C7237" w:rsidRPr="002C717B" w:rsidRDefault="005C7237" w:rsidP="005C7237">
            <w:pPr>
              <w:rPr>
                <w:rFonts w:ascii="Times New Roman" w:hAnsi="Times New Roman" w:cs="Times New Roman"/>
                <w:lang w:val="en-US"/>
              </w:rPr>
            </w:pPr>
          </w:p>
        </w:tc>
      </w:tr>
      <w:tr w:rsidR="002C717B" w:rsidRPr="00755972" w14:paraId="3078DF58" w14:textId="77777777" w:rsidTr="00830CBF">
        <w:tc>
          <w:tcPr>
            <w:tcW w:w="1985" w:type="dxa"/>
            <w:tcBorders>
              <w:bottom w:val="single" w:sz="4" w:space="0" w:color="auto"/>
            </w:tcBorders>
          </w:tcPr>
          <w:p w14:paraId="4A7642C3" w14:textId="1B43F14A" w:rsidR="005C7237" w:rsidRPr="002C717B" w:rsidRDefault="00A34680" w:rsidP="00CF73B2">
            <w:pPr>
              <w:rPr>
                <w:rFonts w:ascii="Times New Roman" w:hAnsi="Times New Roman" w:cs="Times New Roman"/>
                <w:lang w:val="en-US"/>
              </w:rPr>
            </w:pPr>
            <w:r w:rsidRPr="002C717B">
              <w:rPr>
                <w:rFonts w:ascii="Times New Roman" w:hAnsi="Times New Roman" w:cs="Times New Roman"/>
                <w:lang w:val="en-US"/>
              </w:rPr>
              <w:t>Exponential interval</w:t>
            </w:r>
            <w:r w:rsidR="00CF73B2" w:rsidRPr="002C717B">
              <w:rPr>
                <w:rFonts w:ascii="Times New Roman" w:hAnsi="Times New Roman" w:cs="Times New Roman"/>
                <w:lang w:val="en-US"/>
              </w:rPr>
              <w:t xml:space="preserve"> </w:t>
            </w:r>
            <w:r w:rsidR="00EA6377">
              <w:rPr>
                <w:rFonts w:ascii="Times New Roman" w:hAnsi="Times New Roman" w:cs="Times New Roman"/>
                <w:lang w:val="en-US"/>
              </w:rPr>
              <w:t>×</w:t>
            </w:r>
            <w:r w:rsidR="005C7237" w:rsidRPr="002C717B">
              <w:rPr>
                <w:rFonts w:ascii="Times New Roman" w:hAnsi="Times New Roman" w:cs="Times New Roman"/>
                <w:lang w:val="en-US"/>
              </w:rPr>
              <w:t xml:space="preserve"> </w:t>
            </w:r>
            <w:r w:rsidR="00CF73B2" w:rsidRPr="002C717B">
              <w:rPr>
                <w:rFonts w:ascii="Times New Roman" w:hAnsi="Times New Roman" w:cs="Times New Roman"/>
                <w:lang w:val="en-US"/>
              </w:rPr>
              <w:t>e</w:t>
            </w:r>
            <w:r w:rsidRPr="002C717B">
              <w:rPr>
                <w:rFonts w:ascii="Times New Roman" w:hAnsi="Times New Roman" w:cs="Times New Roman"/>
                <w:lang w:val="en-US"/>
              </w:rPr>
              <w:t>xponential age model</w:t>
            </w:r>
          </w:p>
        </w:tc>
        <w:tc>
          <w:tcPr>
            <w:tcW w:w="4820" w:type="dxa"/>
            <w:tcBorders>
              <w:bottom w:val="single" w:sz="4" w:space="0" w:color="auto"/>
            </w:tcBorders>
          </w:tcPr>
          <w:p w14:paraId="35EC0C74" w14:textId="2BF12AAC" w:rsidR="005C7237" w:rsidRPr="002C717B" w:rsidRDefault="001A39DE" w:rsidP="005C7237">
            <w:pPr>
              <w:rPr>
                <w:rFonts w:ascii="Times New Roman" w:hAnsi="Times New Roman" w:cs="Times New Roman"/>
                <w:lang w:val="en-US"/>
              </w:rPr>
            </w:pPr>
            <w:r w:rsidRPr="002C717B">
              <w:rPr>
                <w:noProof/>
                <w:position w:val="-12"/>
              </w:rPr>
              <w:object w:dxaOrig="4040" w:dyaOrig="380" w14:anchorId="72688A30">
                <v:shape id="_x0000_i1055" type="#_x0000_t75" alt="" style="width:201.75pt;height:20.25pt;mso-width-percent:0;mso-height-percent:0;mso-width-percent:0;mso-height-percent:0" o:ole="">
                  <v:imagedata r:id="rId69" o:title=""/>
                </v:shape>
                <o:OLEObject Type="Embed" ProgID="Equation.DSMT4" ShapeID="_x0000_i1055" DrawAspect="Content" ObjectID="_1763382331" r:id="rId70"/>
              </w:object>
            </w:r>
          </w:p>
        </w:tc>
        <w:tc>
          <w:tcPr>
            <w:tcW w:w="3827" w:type="dxa"/>
            <w:tcBorders>
              <w:bottom w:val="single" w:sz="4" w:space="0" w:color="auto"/>
            </w:tcBorders>
          </w:tcPr>
          <w:p w14:paraId="3BA6A145"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0</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horizontal asymptote</w:t>
            </w:r>
          </w:p>
          <w:p w14:paraId="0285B9D3" w14:textId="05976452"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1</w:t>
            </w:r>
            <w:r w:rsidRPr="002C717B">
              <w:rPr>
                <w:rFonts w:ascii="Times New Roman" w:eastAsia="Times New Roman" w:hAnsi="Times New Roman" w:cs="Times New Roman"/>
                <w:iCs/>
                <w:lang w:val="en-US"/>
              </w:rPr>
              <w:t xml:space="preserve"> = </w:t>
            </w:r>
            <w:r w:rsidR="00053E1D" w:rsidRPr="002C717B">
              <w:rPr>
                <w:rFonts w:ascii="Times New Roman" w:eastAsia="Times New Roman" w:hAnsi="Times New Roman" w:cs="Times New Roman"/>
                <w:iCs/>
                <w:lang w:val="en-US"/>
              </w:rPr>
              <w:t>age</w:t>
            </w:r>
            <w:r w:rsidRPr="002C717B">
              <w:rPr>
                <w:rFonts w:ascii="Times New Roman" w:eastAsia="Times New Roman" w:hAnsi="Times New Roman" w:cs="Times New Roman"/>
                <w:iCs/>
                <w:lang w:val="en-US"/>
              </w:rPr>
              <w:t xml:space="preserve"> scaling factor</w:t>
            </w:r>
          </w:p>
          <w:p w14:paraId="5F367A64" w14:textId="336D34B1"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2</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00053E1D" w:rsidRPr="002C717B">
              <w:rPr>
                <w:rFonts w:ascii="Times New Roman" w:eastAsia="Times New Roman" w:hAnsi="Times New Roman" w:cs="Times New Roman"/>
                <w:iCs/>
                <w:lang w:val="en-US"/>
              </w:rPr>
              <w:t>age</w:t>
            </w:r>
            <w:r w:rsidRPr="002C717B">
              <w:rPr>
                <w:rFonts w:ascii="Times New Roman" w:eastAsia="Times New Roman" w:hAnsi="Times New Roman" w:cs="Times New Roman"/>
                <w:iCs/>
                <w:lang w:val="en-US"/>
              </w:rPr>
              <w:t xml:space="preserve"> growth rate</w:t>
            </w:r>
          </w:p>
          <w:p w14:paraId="480224A6" w14:textId="77777777"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3</w:t>
            </w:r>
            <w:r w:rsidRPr="002C717B">
              <w:rPr>
                <w:rFonts w:ascii="Times New Roman" w:eastAsia="Times New Roman" w:hAnsi="Times New Roman" w:cs="Times New Roman"/>
                <w:iCs/>
                <w:lang w:val="en-US"/>
              </w:rPr>
              <w:t xml:space="preserve"> = interaction between interval and age</w:t>
            </w:r>
          </w:p>
          <w:p w14:paraId="1544C861" w14:textId="0D678F8A"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4</w:t>
            </w:r>
            <w:r w:rsidRPr="002C717B">
              <w:rPr>
                <w:rFonts w:ascii="Times New Roman" w:eastAsia="Times New Roman" w:hAnsi="Times New Roman" w:cs="Times New Roman"/>
                <w:iCs/>
                <w:lang w:val="en-US"/>
              </w:rPr>
              <w:t xml:space="preserve"> = </w:t>
            </w:r>
            <w:r w:rsidR="00053E1D" w:rsidRPr="002C717B">
              <w:rPr>
                <w:rFonts w:ascii="Times New Roman" w:eastAsia="Times New Roman" w:hAnsi="Times New Roman" w:cs="Times New Roman"/>
                <w:iCs/>
                <w:lang w:val="en-US"/>
              </w:rPr>
              <w:t>interval</w:t>
            </w:r>
            <w:r w:rsidRPr="002C717B">
              <w:rPr>
                <w:rFonts w:ascii="Times New Roman" w:eastAsia="Times New Roman" w:hAnsi="Times New Roman" w:cs="Times New Roman"/>
                <w:iCs/>
                <w:lang w:val="en-US"/>
              </w:rPr>
              <w:t xml:space="preserve"> scaling factor</w:t>
            </w:r>
          </w:p>
          <w:p w14:paraId="0AC7DD13" w14:textId="2BBD8C7E" w:rsidR="005C7237" w:rsidRPr="002C717B" w:rsidRDefault="005C7237" w:rsidP="005C7237">
            <w:pPr>
              <w:rPr>
                <w:rFonts w:ascii="Times New Roman" w:eastAsia="Times New Roman" w:hAnsi="Times New Roman" w:cs="Times New Roman"/>
                <w:iCs/>
                <w:lang w:val="en-US"/>
              </w:rPr>
            </w:pPr>
            <w:r w:rsidRPr="002C717B">
              <w:rPr>
                <w:rFonts w:ascii="Times New Roman" w:eastAsia="Times New Roman" w:hAnsi="Times New Roman" w:cs="Times New Roman"/>
                <w:i/>
                <w:iCs/>
                <w:lang w:val="en-US"/>
              </w:rPr>
              <w:t>b</w:t>
            </w:r>
            <w:r w:rsidRPr="002C717B">
              <w:rPr>
                <w:rFonts w:ascii="Times New Roman" w:eastAsia="Times New Roman" w:hAnsi="Times New Roman" w:cs="Times New Roman"/>
                <w:i/>
                <w:iCs/>
                <w:vertAlign w:val="subscript"/>
                <w:lang w:val="en-US"/>
              </w:rPr>
              <w:t>5</w:t>
            </w:r>
            <w:r w:rsidRPr="002C717B">
              <w:rPr>
                <w:rFonts w:ascii="Times New Roman" w:eastAsia="Times New Roman" w:hAnsi="Times New Roman" w:cs="Times New Roman"/>
                <w:i/>
                <w:iCs/>
                <w:lang w:val="en-US"/>
              </w:rPr>
              <w:t xml:space="preserve"> </w:t>
            </w:r>
            <w:r w:rsidRPr="002C717B">
              <w:rPr>
                <w:rFonts w:ascii="Times New Roman" w:eastAsia="Times New Roman" w:hAnsi="Times New Roman" w:cs="Times New Roman"/>
                <w:iCs/>
                <w:lang w:val="en-US"/>
              </w:rPr>
              <w:t xml:space="preserve">= </w:t>
            </w:r>
            <w:r w:rsidR="00053E1D" w:rsidRPr="002C717B">
              <w:rPr>
                <w:rFonts w:ascii="Times New Roman" w:eastAsia="Times New Roman" w:hAnsi="Times New Roman" w:cs="Times New Roman"/>
                <w:iCs/>
                <w:lang w:val="en-US"/>
              </w:rPr>
              <w:t>interval</w:t>
            </w:r>
            <w:r w:rsidRPr="002C717B">
              <w:rPr>
                <w:rFonts w:ascii="Times New Roman" w:eastAsia="Times New Roman" w:hAnsi="Times New Roman" w:cs="Times New Roman"/>
                <w:iCs/>
                <w:lang w:val="en-US"/>
              </w:rPr>
              <w:t xml:space="preserve"> growth rate</w:t>
            </w:r>
          </w:p>
        </w:tc>
      </w:tr>
    </w:tbl>
    <w:p w14:paraId="281D0AB6" w14:textId="77777777" w:rsidR="005C7237" w:rsidRPr="002C717B" w:rsidRDefault="005C7237" w:rsidP="005C7237">
      <w:pPr>
        <w:rPr>
          <w:lang w:val="en-US"/>
        </w:rPr>
      </w:pPr>
    </w:p>
    <w:p w14:paraId="7D30B67D" w14:textId="77777777" w:rsidR="005C7237" w:rsidRPr="002C717B" w:rsidRDefault="005C7237" w:rsidP="005C7237">
      <w:pPr>
        <w:rPr>
          <w:lang w:val="en-US"/>
        </w:rPr>
      </w:pPr>
    </w:p>
    <w:p w14:paraId="50D5D976" w14:textId="77777777" w:rsidR="005C7237" w:rsidRPr="002C717B" w:rsidRDefault="005C7237" w:rsidP="005C7237">
      <w:pPr>
        <w:rPr>
          <w:lang w:val="en-US"/>
        </w:rPr>
      </w:pPr>
    </w:p>
    <w:p w14:paraId="37046E0B" w14:textId="77777777" w:rsidR="005C7237" w:rsidRPr="002C717B" w:rsidRDefault="005C7237" w:rsidP="005C7237">
      <w:pPr>
        <w:rPr>
          <w:lang w:val="en-US"/>
        </w:rPr>
        <w:sectPr w:rsidR="005C7237" w:rsidRPr="002C717B" w:rsidSect="00C653BA">
          <w:pgSz w:w="12240" w:h="15840"/>
          <w:pgMar w:top="1440" w:right="1440" w:bottom="1440" w:left="1440" w:header="709" w:footer="709" w:gutter="0"/>
          <w:cols w:space="708"/>
          <w:docGrid w:linePitch="360"/>
        </w:sectPr>
      </w:pPr>
    </w:p>
    <w:p w14:paraId="3FFE5E3C" w14:textId="34C06911" w:rsidR="005C7237" w:rsidRPr="002C717B" w:rsidRDefault="005C7237" w:rsidP="005C7237">
      <w:pPr>
        <w:rPr>
          <w:rFonts w:ascii="Times New Roman" w:hAnsi="Times New Roman" w:cs="Times New Roman"/>
          <w:b/>
          <w:sz w:val="24"/>
          <w:szCs w:val="24"/>
          <w:lang w:val="en-US"/>
        </w:rPr>
      </w:pPr>
      <w:r w:rsidRPr="002C717B">
        <w:rPr>
          <w:rFonts w:ascii="Times New Roman" w:hAnsi="Times New Roman" w:cs="Times New Roman"/>
          <w:b/>
          <w:sz w:val="24"/>
          <w:szCs w:val="24"/>
          <w:lang w:val="en-US"/>
        </w:rPr>
        <w:lastRenderedPageBreak/>
        <w:t>Table</w:t>
      </w:r>
      <w:r w:rsidRPr="00247810">
        <w:rPr>
          <w:rFonts w:ascii="Times New Roman" w:hAnsi="Times New Roman" w:cs="Times New Roman"/>
          <w:b/>
          <w:color w:val="0070C0"/>
          <w:sz w:val="24"/>
          <w:szCs w:val="24"/>
          <w:lang w:val="en-US"/>
        </w:rPr>
        <w:t xml:space="preserve"> S</w:t>
      </w:r>
      <w:r w:rsidR="00755972" w:rsidRPr="00247810">
        <w:rPr>
          <w:rFonts w:ascii="Times New Roman" w:hAnsi="Times New Roman" w:cs="Times New Roman"/>
          <w:b/>
          <w:color w:val="0070C0"/>
          <w:sz w:val="24"/>
          <w:szCs w:val="24"/>
          <w:lang w:val="en-US"/>
        </w:rPr>
        <w:t>6</w:t>
      </w:r>
    </w:p>
    <w:p w14:paraId="1C71ED27" w14:textId="77777777" w:rsidR="005C7237" w:rsidRPr="002C717B" w:rsidRDefault="005C7237" w:rsidP="005C7237">
      <w:pPr>
        <w:rPr>
          <w:rFonts w:ascii="Times New Roman" w:hAnsi="Times New Roman" w:cs="Times New Roman"/>
          <w:i/>
          <w:sz w:val="24"/>
          <w:szCs w:val="24"/>
          <w:lang w:val="en-US"/>
        </w:rPr>
      </w:pPr>
      <w:r w:rsidRPr="002C717B">
        <w:rPr>
          <w:rFonts w:ascii="Times New Roman" w:hAnsi="Times New Roman" w:cs="Times New Roman"/>
          <w:i/>
          <w:sz w:val="24"/>
          <w:szCs w:val="24"/>
          <w:lang w:val="en-US"/>
        </w:rPr>
        <w:t>Parameters of Models Testing Linear and Non-Linear Test-Retest Interval and Age Effects that Did not Reach the Best Fit.</w:t>
      </w:r>
    </w:p>
    <w:tbl>
      <w:tblPr>
        <w:tblW w:w="10080" w:type="dxa"/>
        <w:tblInd w:w="-15" w:type="dxa"/>
        <w:tblCellMar>
          <w:left w:w="70" w:type="dxa"/>
          <w:right w:w="70" w:type="dxa"/>
        </w:tblCellMar>
        <w:tblLook w:val="04A0" w:firstRow="1" w:lastRow="0" w:firstColumn="1" w:lastColumn="0" w:noHBand="0" w:noVBand="1"/>
      </w:tblPr>
      <w:tblGrid>
        <w:gridCol w:w="433"/>
        <w:gridCol w:w="918"/>
        <w:gridCol w:w="3626"/>
        <w:gridCol w:w="590"/>
        <w:gridCol w:w="790"/>
        <w:gridCol w:w="850"/>
        <w:gridCol w:w="1418"/>
        <w:gridCol w:w="922"/>
        <w:gridCol w:w="698"/>
      </w:tblGrid>
      <w:tr w:rsidR="002C717B" w:rsidRPr="002C717B" w14:paraId="1A604870" w14:textId="77777777" w:rsidTr="003613A8">
        <w:trPr>
          <w:trHeight w:val="300"/>
          <w:tblHeader/>
        </w:trPr>
        <w:tc>
          <w:tcPr>
            <w:tcW w:w="433" w:type="dxa"/>
            <w:tcBorders>
              <w:top w:val="single" w:sz="4" w:space="0" w:color="auto"/>
              <w:bottom w:val="single" w:sz="4" w:space="0" w:color="auto"/>
            </w:tcBorders>
            <w:shd w:val="clear" w:color="auto" w:fill="auto"/>
            <w:noWrap/>
            <w:hideMark/>
          </w:tcPr>
          <w:p w14:paraId="59A3C456" w14:textId="77777777" w:rsidR="005C7237" w:rsidRPr="002C717B" w:rsidRDefault="005C7237" w:rsidP="005C7237">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tcBorders>
              <w:top w:val="single" w:sz="4" w:space="0" w:color="auto"/>
              <w:bottom w:val="single" w:sz="4" w:space="0" w:color="auto"/>
            </w:tcBorders>
            <w:shd w:val="clear" w:color="auto" w:fill="auto"/>
            <w:noWrap/>
            <w:hideMark/>
          </w:tcPr>
          <w:p w14:paraId="7AB008E8"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Dataset</w:t>
            </w:r>
          </w:p>
        </w:tc>
        <w:tc>
          <w:tcPr>
            <w:tcW w:w="3626" w:type="dxa"/>
            <w:tcBorders>
              <w:top w:val="single" w:sz="4" w:space="0" w:color="auto"/>
              <w:bottom w:val="single" w:sz="4" w:space="0" w:color="auto"/>
            </w:tcBorders>
            <w:shd w:val="clear" w:color="auto" w:fill="auto"/>
            <w:noWrap/>
            <w:hideMark/>
          </w:tcPr>
          <w:p w14:paraId="4E529B2D"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Predictor</w:t>
            </w:r>
          </w:p>
        </w:tc>
        <w:tc>
          <w:tcPr>
            <w:tcW w:w="425" w:type="dxa"/>
            <w:tcBorders>
              <w:top w:val="single" w:sz="4" w:space="0" w:color="auto"/>
              <w:bottom w:val="single" w:sz="4" w:space="0" w:color="auto"/>
            </w:tcBorders>
            <w:shd w:val="clear" w:color="auto" w:fill="auto"/>
            <w:noWrap/>
            <w:hideMark/>
          </w:tcPr>
          <w:p w14:paraId="5217E098"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ρ</w:t>
            </w:r>
          </w:p>
        </w:tc>
        <w:tc>
          <w:tcPr>
            <w:tcW w:w="790" w:type="dxa"/>
            <w:tcBorders>
              <w:top w:val="single" w:sz="4" w:space="0" w:color="auto"/>
              <w:bottom w:val="single" w:sz="4" w:space="0" w:color="auto"/>
            </w:tcBorders>
            <w:shd w:val="clear" w:color="auto" w:fill="auto"/>
            <w:noWrap/>
            <w:hideMark/>
          </w:tcPr>
          <w:p w14:paraId="790FF97D"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df</w:t>
            </w:r>
          </w:p>
        </w:tc>
        <w:tc>
          <w:tcPr>
            <w:tcW w:w="850" w:type="dxa"/>
            <w:tcBorders>
              <w:top w:val="single" w:sz="4" w:space="0" w:color="auto"/>
              <w:bottom w:val="single" w:sz="4" w:space="0" w:color="auto"/>
            </w:tcBorders>
            <w:shd w:val="clear" w:color="auto" w:fill="auto"/>
            <w:noWrap/>
            <w:hideMark/>
          </w:tcPr>
          <w:p w14:paraId="74E31B2E"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p</w:t>
            </w:r>
          </w:p>
        </w:tc>
        <w:tc>
          <w:tcPr>
            <w:tcW w:w="1418" w:type="dxa"/>
            <w:tcBorders>
              <w:top w:val="single" w:sz="4" w:space="0" w:color="auto"/>
              <w:bottom w:val="single" w:sz="4" w:space="0" w:color="auto"/>
            </w:tcBorders>
            <w:shd w:val="clear" w:color="auto" w:fill="auto"/>
            <w:noWrap/>
            <w:hideMark/>
          </w:tcPr>
          <w:p w14:paraId="4796ADC5" w14:textId="77777777" w:rsidR="005C7237" w:rsidRPr="002C717B" w:rsidRDefault="005C7237" w:rsidP="005C7237">
            <w:pPr>
              <w:spacing w:after="0" w:line="240" w:lineRule="auto"/>
              <w:jc w:val="center"/>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95% Confidence Interval</w:t>
            </w:r>
          </w:p>
        </w:tc>
        <w:tc>
          <w:tcPr>
            <w:tcW w:w="922" w:type="dxa"/>
            <w:tcBorders>
              <w:top w:val="single" w:sz="4" w:space="0" w:color="auto"/>
              <w:bottom w:val="single" w:sz="4" w:space="0" w:color="auto"/>
            </w:tcBorders>
            <w:shd w:val="clear" w:color="auto" w:fill="auto"/>
            <w:noWrap/>
            <w:hideMark/>
          </w:tcPr>
          <w:p w14:paraId="7A95345B"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I²</w:t>
            </w:r>
          </w:p>
        </w:tc>
        <w:tc>
          <w:tcPr>
            <w:tcW w:w="698" w:type="dxa"/>
            <w:tcBorders>
              <w:top w:val="single" w:sz="4" w:space="0" w:color="auto"/>
              <w:bottom w:val="single" w:sz="4" w:space="0" w:color="auto"/>
            </w:tcBorders>
            <w:shd w:val="clear" w:color="auto" w:fill="auto"/>
            <w:noWrap/>
            <w:hideMark/>
          </w:tcPr>
          <w:p w14:paraId="49068670"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τ²</w:t>
            </w:r>
          </w:p>
        </w:tc>
      </w:tr>
      <w:tr w:rsidR="002C717B" w:rsidRPr="002C717B" w14:paraId="21B3A212" w14:textId="77777777" w:rsidTr="003613A8">
        <w:trPr>
          <w:trHeight w:hRule="exact" w:val="284"/>
        </w:trPr>
        <w:tc>
          <w:tcPr>
            <w:tcW w:w="4977" w:type="dxa"/>
            <w:gridSpan w:val="3"/>
            <w:shd w:val="clear" w:color="auto" w:fill="auto"/>
            <w:noWrap/>
            <w:hideMark/>
          </w:tcPr>
          <w:p w14:paraId="7AC7AAAE" w14:textId="77777777" w:rsidR="005C7237" w:rsidRPr="002C717B" w:rsidRDefault="005C7237" w:rsidP="005C7237">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i/>
                <w:iCs/>
                <w:sz w:val="20"/>
                <w:szCs w:val="20"/>
                <w:lang w:val="en-GB" w:eastAsia="de-DE"/>
              </w:rPr>
              <w:t> </w:t>
            </w:r>
            <w:r w:rsidRPr="002C717B">
              <w:rPr>
                <w:rFonts w:ascii="Times New Roman" w:eastAsia="Times New Roman" w:hAnsi="Times New Roman" w:cs="Times New Roman"/>
                <w:b/>
                <w:bCs/>
                <w:sz w:val="20"/>
                <w:szCs w:val="20"/>
                <w:lang w:eastAsia="de-DE"/>
              </w:rPr>
              <w:t>H1: Test-Retest Interval</w:t>
            </w:r>
          </w:p>
        </w:tc>
        <w:tc>
          <w:tcPr>
            <w:tcW w:w="425" w:type="dxa"/>
            <w:shd w:val="clear" w:color="auto" w:fill="auto"/>
            <w:noWrap/>
            <w:hideMark/>
          </w:tcPr>
          <w:p w14:paraId="58EBC5AD"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 </w:t>
            </w:r>
          </w:p>
        </w:tc>
        <w:tc>
          <w:tcPr>
            <w:tcW w:w="790" w:type="dxa"/>
            <w:shd w:val="clear" w:color="auto" w:fill="auto"/>
            <w:noWrap/>
            <w:hideMark/>
          </w:tcPr>
          <w:p w14:paraId="680B7069"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 </w:t>
            </w:r>
          </w:p>
        </w:tc>
        <w:tc>
          <w:tcPr>
            <w:tcW w:w="850" w:type="dxa"/>
            <w:shd w:val="clear" w:color="auto" w:fill="auto"/>
            <w:noWrap/>
            <w:hideMark/>
          </w:tcPr>
          <w:p w14:paraId="19E461EF"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 </w:t>
            </w:r>
          </w:p>
        </w:tc>
        <w:tc>
          <w:tcPr>
            <w:tcW w:w="1418" w:type="dxa"/>
            <w:shd w:val="clear" w:color="auto" w:fill="auto"/>
            <w:noWrap/>
            <w:hideMark/>
          </w:tcPr>
          <w:p w14:paraId="698DD5FA" w14:textId="77777777" w:rsidR="005C7237" w:rsidRPr="002C717B" w:rsidRDefault="005C7237" w:rsidP="005C7237">
            <w:pPr>
              <w:spacing w:after="0" w:line="240" w:lineRule="auto"/>
              <w:jc w:val="center"/>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22" w:type="dxa"/>
            <w:shd w:val="clear" w:color="auto" w:fill="auto"/>
            <w:noWrap/>
            <w:hideMark/>
          </w:tcPr>
          <w:p w14:paraId="0156D4F4"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 </w:t>
            </w:r>
          </w:p>
        </w:tc>
        <w:tc>
          <w:tcPr>
            <w:tcW w:w="698" w:type="dxa"/>
            <w:shd w:val="clear" w:color="auto" w:fill="auto"/>
            <w:noWrap/>
            <w:hideMark/>
          </w:tcPr>
          <w:p w14:paraId="7B345527"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 </w:t>
            </w:r>
          </w:p>
        </w:tc>
      </w:tr>
      <w:tr w:rsidR="002C717B" w:rsidRPr="002C717B" w14:paraId="4CACFC9C" w14:textId="77777777" w:rsidTr="003613A8">
        <w:trPr>
          <w:trHeight w:hRule="exact" w:val="284"/>
        </w:trPr>
        <w:tc>
          <w:tcPr>
            <w:tcW w:w="4977" w:type="dxa"/>
            <w:gridSpan w:val="3"/>
            <w:shd w:val="clear" w:color="auto" w:fill="auto"/>
            <w:noWrap/>
          </w:tcPr>
          <w:p w14:paraId="035D56F2" w14:textId="77777777" w:rsidR="005C7237" w:rsidRPr="002C717B" w:rsidRDefault="005C7237" w:rsidP="005C7237">
            <w:pPr>
              <w:spacing w:after="0" w:line="240" w:lineRule="auto"/>
              <w:rPr>
                <w:rFonts w:ascii="Times New Roman" w:eastAsia="Times New Roman" w:hAnsi="Times New Roman" w:cs="Times New Roman"/>
                <w:i/>
                <w:iCs/>
                <w:sz w:val="20"/>
                <w:szCs w:val="20"/>
                <w:lang w:val="en-GB" w:eastAsia="de-DE"/>
              </w:rPr>
            </w:pPr>
            <w:r w:rsidRPr="002C717B">
              <w:rPr>
                <w:rFonts w:ascii="Times New Roman" w:eastAsia="Times New Roman" w:hAnsi="Times New Roman" w:cs="Times New Roman"/>
                <w:i/>
                <w:sz w:val="20"/>
                <w:szCs w:val="20"/>
                <w:lang w:eastAsia="de-DE"/>
              </w:rPr>
              <w:t>Linear interval model</w:t>
            </w:r>
          </w:p>
        </w:tc>
        <w:tc>
          <w:tcPr>
            <w:tcW w:w="425" w:type="dxa"/>
            <w:shd w:val="clear" w:color="auto" w:fill="auto"/>
            <w:noWrap/>
          </w:tcPr>
          <w:p w14:paraId="2EDD438D"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p>
        </w:tc>
        <w:tc>
          <w:tcPr>
            <w:tcW w:w="790" w:type="dxa"/>
            <w:shd w:val="clear" w:color="auto" w:fill="auto"/>
            <w:noWrap/>
          </w:tcPr>
          <w:p w14:paraId="7975568E"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p>
        </w:tc>
        <w:tc>
          <w:tcPr>
            <w:tcW w:w="850" w:type="dxa"/>
            <w:shd w:val="clear" w:color="auto" w:fill="auto"/>
            <w:noWrap/>
          </w:tcPr>
          <w:p w14:paraId="258679BA" w14:textId="77777777" w:rsidR="005C7237" w:rsidRPr="002C717B" w:rsidRDefault="005C7237" w:rsidP="005C7237">
            <w:pPr>
              <w:spacing w:after="0" w:line="240" w:lineRule="auto"/>
              <w:jc w:val="center"/>
              <w:rPr>
                <w:rFonts w:ascii="Times New Roman" w:eastAsia="Times New Roman" w:hAnsi="Times New Roman" w:cs="Times New Roman"/>
                <w:i/>
                <w:iCs/>
                <w:sz w:val="20"/>
                <w:szCs w:val="20"/>
                <w:lang w:eastAsia="de-DE"/>
              </w:rPr>
            </w:pPr>
          </w:p>
        </w:tc>
        <w:tc>
          <w:tcPr>
            <w:tcW w:w="1418" w:type="dxa"/>
            <w:shd w:val="clear" w:color="auto" w:fill="auto"/>
            <w:noWrap/>
          </w:tcPr>
          <w:p w14:paraId="32F89D07" w14:textId="77777777" w:rsidR="005C7237" w:rsidRPr="002C717B" w:rsidRDefault="005C7237" w:rsidP="005C7237">
            <w:pPr>
              <w:spacing w:after="0" w:line="240" w:lineRule="auto"/>
              <w:jc w:val="center"/>
              <w:rPr>
                <w:rFonts w:ascii="Times New Roman" w:eastAsia="Times New Roman" w:hAnsi="Times New Roman" w:cs="Times New Roman"/>
                <w:sz w:val="20"/>
                <w:szCs w:val="20"/>
                <w:lang w:eastAsia="de-DE"/>
              </w:rPr>
            </w:pPr>
          </w:p>
        </w:tc>
        <w:tc>
          <w:tcPr>
            <w:tcW w:w="922" w:type="dxa"/>
            <w:shd w:val="clear" w:color="auto" w:fill="auto"/>
            <w:noWrap/>
          </w:tcPr>
          <w:p w14:paraId="06ACE1D3" w14:textId="77777777" w:rsidR="005C7237" w:rsidRPr="002C717B" w:rsidRDefault="005C7237" w:rsidP="005C7237">
            <w:pPr>
              <w:spacing w:after="0" w:line="240" w:lineRule="auto"/>
              <w:jc w:val="right"/>
              <w:rPr>
                <w:rFonts w:ascii="Times New Roman" w:eastAsia="Times New Roman" w:hAnsi="Times New Roman" w:cs="Times New Roman"/>
                <w:i/>
                <w:iCs/>
                <w:sz w:val="20"/>
                <w:szCs w:val="20"/>
                <w:lang w:eastAsia="de-DE"/>
              </w:rPr>
            </w:pPr>
          </w:p>
        </w:tc>
        <w:tc>
          <w:tcPr>
            <w:tcW w:w="698" w:type="dxa"/>
            <w:shd w:val="clear" w:color="auto" w:fill="auto"/>
            <w:noWrap/>
          </w:tcPr>
          <w:p w14:paraId="31600BAF" w14:textId="77777777" w:rsidR="005C7237" w:rsidRPr="002C717B" w:rsidRDefault="005C7237" w:rsidP="005C7237">
            <w:pPr>
              <w:spacing w:after="0" w:line="240" w:lineRule="auto"/>
              <w:jc w:val="right"/>
              <w:rPr>
                <w:rFonts w:ascii="Times New Roman" w:eastAsia="Times New Roman" w:hAnsi="Times New Roman" w:cs="Times New Roman"/>
                <w:i/>
                <w:iCs/>
                <w:sz w:val="20"/>
                <w:szCs w:val="20"/>
                <w:lang w:eastAsia="de-DE"/>
              </w:rPr>
            </w:pPr>
          </w:p>
        </w:tc>
      </w:tr>
      <w:tr w:rsidR="002C717B" w:rsidRPr="002C717B" w14:paraId="158D8B59" w14:textId="77777777" w:rsidTr="003613A8">
        <w:trPr>
          <w:trHeight w:hRule="exact" w:val="284"/>
        </w:trPr>
        <w:tc>
          <w:tcPr>
            <w:tcW w:w="433" w:type="dxa"/>
            <w:shd w:val="clear" w:color="auto" w:fill="auto"/>
            <w:noWrap/>
            <w:hideMark/>
          </w:tcPr>
          <w:p w14:paraId="2363C3D1"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55BE5EB"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Complete</w:t>
            </w:r>
          </w:p>
        </w:tc>
        <w:tc>
          <w:tcPr>
            <w:tcW w:w="3626" w:type="dxa"/>
            <w:shd w:val="clear" w:color="auto" w:fill="auto"/>
            <w:noWrap/>
            <w:hideMark/>
          </w:tcPr>
          <w:p w14:paraId="71903CAA" w14:textId="512E024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45742CDC" w14:textId="77777777" w:rsidR="000B19EA" w:rsidRPr="002C717B" w:rsidRDefault="000B19EA" w:rsidP="000B19EA">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425" w:type="dxa"/>
            <w:shd w:val="clear" w:color="auto" w:fill="auto"/>
            <w:noWrap/>
            <w:hideMark/>
          </w:tcPr>
          <w:p w14:paraId="14E9CB5E" w14:textId="1F560114"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.739</w:t>
            </w:r>
          </w:p>
        </w:tc>
        <w:tc>
          <w:tcPr>
            <w:tcW w:w="790" w:type="dxa"/>
            <w:shd w:val="clear" w:color="auto" w:fill="auto"/>
            <w:noWrap/>
            <w:hideMark/>
          </w:tcPr>
          <w:p w14:paraId="682B87A6" w14:textId="1EE2A2CC"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189.687</w:t>
            </w:r>
          </w:p>
        </w:tc>
        <w:tc>
          <w:tcPr>
            <w:tcW w:w="850" w:type="dxa"/>
            <w:shd w:val="clear" w:color="auto" w:fill="auto"/>
            <w:noWrap/>
            <w:hideMark/>
          </w:tcPr>
          <w:p w14:paraId="68FFD57A" w14:textId="3F81A16E" w:rsidR="000B19EA" w:rsidRPr="002C717B" w:rsidRDefault="009F051E"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39AD91EC" w14:textId="75986C71"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[.721, .756]</w:t>
            </w:r>
          </w:p>
        </w:tc>
        <w:tc>
          <w:tcPr>
            <w:tcW w:w="922" w:type="dxa"/>
            <w:shd w:val="clear" w:color="auto" w:fill="auto"/>
            <w:noWrap/>
            <w:hideMark/>
          </w:tcPr>
          <w:p w14:paraId="52C3D417" w14:textId="530D9A12"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96.064</w:t>
            </w:r>
          </w:p>
        </w:tc>
        <w:tc>
          <w:tcPr>
            <w:tcW w:w="698" w:type="dxa"/>
            <w:shd w:val="clear" w:color="auto" w:fill="auto"/>
            <w:noWrap/>
            <w:hideMark/>
          </w:tcPr>
          <w:p w14:paraId="3DAC4987" w14:textId="67AC4118"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.011</w:t>
            </w:r>
          </w:p>
        </w:tc>
      </w:tr>
      <w:tr w:rsidR="002C717B" w:rsidRPr="002C717B" w14:paraId="1A33E86C" w14:textId="77777777" w:rsidTr="003613A8">
        <w:trPr>
          <w:trHeight w:hRule="exact" w:val="284"/>
        </w:trPr>
        <w:tc>
          <w:tcPr>
            <w:tcW w:w="433" w:type="dxa"/>
            <w:shd w:val="clear" w:color="auto" w:fill="auto"/>
            <w:noWrap/>
            <w:hideMark/>
          </w:tcPr>
          <w:p w14:paraId="72279DDC"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4DFFA87"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3626" w:type="dxa"/>
            <w:shd w:val="clear" w:color="auto" w:fill="auto"/>
            <w:noWrap/>
            <w:hideMark/>
          </w:tcPr>
          <w:p w14:paraId="72744DFF" w14:textId="2C8FD6D6" w:rsidR="003613A8" w:rsidRPr="002C717B" w:rsidRDefault="000B19EA"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p w14:paraId="4F9B05C0" w14:textId="72E13588" w:rsidR="000B19EA" w:rsidRPr="002C717B" w:rsidRDefault="000B19EA" w:rsidP="000B19EA">
            <w:pPr>
              <w:spacing w:after="0" w:line="240" w:lineRule="auto"/>
              <w:rPr>
                <w:rFonts w:ascii="Times New Roman" w:eastAsia="Times New Roman" w:hAnsi="Times New Roman" w:cs="Times New Roman"/>
                <w:sz w:val="20"/>
                <w:szCs w:val="20"/>
                <w:lang w:val="en-US" w:eastAsia="de-DE"/>
              </w:rPr>
            </w:pPr>
          </w:p>
        </w:tc>
        <w:tc>
          <w:tcPr>
            <w:tcW w:w="425" w:type="dxa"/>
            <w:shd w:val="clear" w:color="auto" w:fill="auto"/>
            <w:noWrap/>
            <w:hideMark/>
          </w:tcPr>
          <w:p w14:paraId="09388892" w14:textId="757F8D5F"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w:t>
            </w:r>
          </w:p>
        </w:tc>
        <w:tc>
          <w:tcPr>
            <w:tcW w:w="790" w:type="dxa"/>
            <w:shd w:val="clear" w:color="auto" w:fill="auto"/>
            <w:noWrap/>
            <w:hideMark/>
          </w:tcPr>
          <w:p w14:paraId="58DBF924" w14:textId="1E7E7BDE"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16.297</w:t>
            </w:r>
          </w:p>
        </w:tc>
        <w:tc>
          <w:tcPr>
            <w:tcW w:w="850" w:type="dxa"/>
            <w:shd w:val="clear" w:color="auto" w:fill="auto"/>
            <w:noWrap/>
            <w:hideMark/>
          </w:tcPr>
          <w:p w14:paraId="09F1CB73" w14:textId="7ECDF760" w:rsidR="000B19EA" w:rsidRPr="002C717B" w:rsidRDefault="009F051E"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1C16A770" w14:textId="6F96D63A"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 -.001]</w:t>
            </w:r>
          </w:p>
        </w:tc>
        <w:tc>
          <w:tcPr>
            <w:tcW w:w="922" w:type="dxa"/>
            <w:shd w:val="clear" w:color="auto" w:fill="auto"/>
            <w:noWrap/>
          </w:tcPr>
          <w:p w14:paraId="2C22310E" w14:textId="6AF748F9"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36C0B6DC" w14:textId="2BB76E3F"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r>
      <w:tr w:rsidR="002C717B" w:rsidRPr="002C717B" w14:paraId="65FA8A5C" w14:textId="77777777" w:rsidTr="003613A8">
        <w:trPr>
          <w:trHeight w:hRule="exact" w:val="284"/>
        </w:trPr>
        <w:tc>
          <w:tcPr>
            <w:tcW w:w="4977" w:type="dxa"/>
            <w:gridSpan w:val="3"/>
            <w:shd w:val="clear" w:color="auto" w:fill="auto"/>
            <w:noWrap/>
          </w:tcPr>
          <w:p w14:paraId="54682A2F" w14:textId="77777777" w:rsidR="005C7237" w:rsidRPr="002C717B" w:rsidRDefault="005C7237" w:rsidP="005C7237">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eastAsia="de-DE"/>
              </w:rPr>
              <w:t>Quadratic interval model</w:t>
            </w:r>
          </w:p>
        </w:tc>
        <w:tc>
          <w:tcPr>
            <w:tcW w:w="425" w:type="dxa"/>
            <w:shd w:val="clear" w:color="auto" w:fill="auto"/>
            <w:noWrap/>
          </w:tcPr>
          <w:p w14:paraId="3B273AB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6B038E89"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02800FBD"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05E883C8"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414330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5F653D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6DF582E" w14:textId="77777777" w:rsidTr="003613A8">
        <w:trPr>
          <w:trHeight w:hRule="exact" w:val="284"/>
        </w:trPr>
        <w:tc>
          <w:tcPr>
            <w:tcW w:w="433" w:type="dxa"/>
            <w:shd w:val="clear" w:color="auto" w:fill="auto"/>
            <w:noWrap/>
            <w:hideMark/>
          </w:tcPr>
          <w:p w14:paraId="579ADAEA"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ACD27A2"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Complete</w:t>
            </w:r>
          </w:p>
        </w:tc>
        <w:tc>
          <w:tcPr>
            <w:tcW w:w="3626" w:type="dxa"/>
            <w:shd w:val="clear" w:color="auto" w:fill="auto"/>
            <w:noWrap/>
            <w:hideMark/>
          </w:tcPr>
          <w:p w14:paraId="1DFDEEBB" w14:textId="77777777" w:rsidR="003613A8" w:rsidRPr="002C717B" w:rsidRDefault="000B19EA"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5B766FE1" w14:textId="31BC4DE8" w:rsidR="000B19EA" w:rsidRPr="002C717B" w:rsidRDefault="000B19EA" w:rsidP="000B19EA">
            <w:pPr>
              <w:spacing w:after="0" w:line="240" w:lineRule="auto"/>
              <w:rPr>
                <w:rFonts w:ascii="Times New Roman" w:eastAsia="Times New Roman" w:hAnsi="Times New Roman" w:cs="Times New Roman"/>
                <w:sz w:val="20"/>
                <w:szCs w:val="20"/>
                <w:lang w:eastAsia="de-DE"/>
              </w:rPr>
            </w:pPr>
          </w:p>
          <w:p w14:paraId="69AEF8A8"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788630C6" w14:textId="2AEBD20F"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.733</w:t>
            </w:r>
          </w:p>
        </w:tc>
        <w:tc>
          <w:tcPr>
            <w:tcW w:w="790" w:type="dxa"/>
            <w:shd w:val="clear" w:color="auto" w:fill="auto"/>
            <w:noWrap/>
            <w:hideMark/>
          </w:tcPr>
          <w:p w14:paraId="4F0A23C6" w14:textId="2570E29B"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140.591</w:t>
            </w:r>
          </w:p>
        </w:tc>
        <w:tc>
          <w:tcPr>
            <w:tcW w:w="850" w:type="dxa"/>
            <w:shd w:val="clear" w:color="auto" w:fill="auto"/>
            <w:noWrap/>
            <w:hideMark/>
          </w:tcPr>
          <w:p w14:paraId="530B48E8" w14:textId="6AE98C7A" w:rsidR="000B19EA" w:rsidRPr="002C717B" w:rsidRDefault="009F051E"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72F8CE49" w14:textId="3C9E44BD"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[.713, .752]</w:t>
            </w:r>
          </w:p>
        </w:tc>
        <w:tc>
          <w:tcPr>
            <w:tcW w:w="922" w:type="dxa"/>
            <w:shd w:val="clear" w:color="auto" w:fill="auto"/>
            <w:noWrap/>
            <w:hideMark/>
          </w:tcPr>
          <w:p w14:paraId="4E0EB6D6" w14:textId="412E6A85"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96.047</w:t>
            </w:r>
          </w:p>
        </w:tc>
        <w:tc>
          <w:tcPr>
            <w:tcW w:w="698" w:type="dxa"/>
            <w:shd w:val="clear" w:color="auto" w:fill="auto"/>
            <w:noWrap/>
            <w:hideMark/>
          </w:tcPr>
          <w:p w14:paraId="2589145F" w14:textId="58F78DE1"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.011</w:t>
            </w:r>
          </w:p>
        </w:tc>
      </w:tr>
      <w:tr w:rsidR="002C717B" w:rsidRPr="002C717B" w14:paraId="4BA1B292" w14:textId="77777777" w:rsidTr="003613A8">
        <w:trPr>
          <w:trHeight w:hRule="exact" w:val="284"/>
        </w:trPr>
        <w:tc>
          <w:tcPr>
            <w:tcW w:w="433" w:type="dxa"/>
            <w:shd w:val="clear" w:color="auto" w:fill="auto"/>
            <w:noWrap/>
            <w:hideMark/>
          </w:tcPr>
          <w:p w14:paraId="1146A41F"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E12F0B5" w14:textId="7777777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0058C2F" w14:textId="7A63ABE8" w:rsidR="003613A8" w:rsidRPr="002C717B" w:rsidRDefault="000B19EA"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p w14:paraId="17A9397B" w14:textId="0FDFA4D2" w:rsidR="000B19EA" w:rsidRPr="002C717B" w:rsidRDefault="000B19EA" w:rsidP="000B19EA">
            <w:pPr>
              <w:spacing w:after="0" w:line="240" w:lineRule="auto"/>
              <w:rPr>
                <w:rFonts w:ascii="Times New Roman" w:eastAsia="Times New Roman" w:hAnsi="Times New Roman" w:cs="Times New Roman"/>
                <w:sz w:val="20"/>
                <w:szCs w:val="20"/>
                <w:lang w:val="en-US" w:eastAsia="de-DE"/>
              </w:rPr>
            </w:pPr>
          </w:p>
        </w:tc>
        <w:tc>
          <w:tcPr>
            <w:tcW w:w="425" w:type="dxa"/>
            <w:shd w:val="clear" w:color="auto" w:fill="auto"/>
            <w:noWrap/>
            <w:hideMark/>
          </w:tcPr>
          <w:p w14:paraId="520EE279" w14:textId="34E7E2FE"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w:t>
            </w:r>
          </w:p>
        </w:tc>
        <w:tc>
          <w:tcPr>
            <w:tcW w:w="790" w:type="dxa"/>
            <w:shd w:val="clear" w:color="auto" w:fill="auto"/>
            <w:noWrap/>
            <w:hideMark/>
          </w:tcPr>
          <w:p w14:paraId="20131E0A" w14:textId="610F0E0E"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39.454</w:t>
            </w:r>
          </w:p>
        </w:tc>
        <w:tc>
          <w:tcPr>
            <w:tcW w:w="850" w:type="dxa"/>
            <w:shd w:val="clear" w:color="auto" w:fill="auto"/>
            <w:noWrap/>
            <w:hideMark/>
          </w:tcPr>
          <w:p w14:paraId="1874368F" w14:textId="6183599F"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.016</w:t>
            </w:r>
          </w:p>
        </w:tc>
        <w:tc>
          <w:tcPr>
            <w:tcW w:w="1418" w:type="dxa"/>
            <w:shd w:val="clear" w:color="auto" w:fill="auto"/>
            <w:noWrap/>
            <w:hideMark/>
          </w:tcPr>
          <w:p w14:paraId="3D5DC605" w14:textId="449A5C8B"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[-.008, -.001]</w:t>
            </w:r>
          </w:p>
        </w:tc>
        <w:tc>
          <w:tcPr>
            <w:tcW w:w="922" w:type="dxa"/>
            <w:shd w:val="clear" w:color="auto" w:fill="auto"/>
            <w:noWrap/>
          </w:tcPr>
          <w:p w14:paraId="51827EE3" w14:textId="370D2F0B"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164AB8D6" w14:textId="0FD28FC4"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r>
      <w:tr w:rsidR="002C717B" w:rsidRPr="002C717B" w14:paraId="4F9305A1" w14:textId="77777777" w:rsidTr="003613A8">
        <w:trPr>
          <w:trHeight w:hRule="exact" w:val="284"/>
        </w:trPr>
        <w:tc>
          <w:tcPr>
            <w:tcW w:w="433" w:type="dxa"/>
            <w:shd w:val="clear" w:color="auto" w:fill="auto"/>
            <w:noWrap/>
            <w:hideMark/>
          </w:tcPr>
          <w:p w14:paraId="154C7A29"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1F738AF" w14:textId="7777777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1C2B32E" w14:textId="5220BFAD" w:rsidR="003613A8" w:rsidRPr="002C717B" w:rsidRDefault="000B19EA"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p w14:paraId="7446577B" w14:textId="7560A999" w:rsidR="000B19EA" w:rsidRPr="002C717B" w:rsidRDefault="000B19EA" w:rsidP="000B19EA">
            <w:pPr>
              <w:spacing w:after="0" w:line="240" w:lineRule="auto"/>
              <w:rPr>
                <w:rFonts w:ascii="Times New Roman" w:eastAsia="Times New Roman" w:hAnsi="Times New Roman" w:cs="Times New Roman"/>
                <w:sz w:val="20"/>
                <w:szCs w:val="20"/>
                <w:lang w:val="en-US" w:eastAsia="de-DE"/>
              </w:rPr>
            </w:pPr>
          </w:p>
        </w:tc>
        <w:tc>
          <w:tcPr>
            <w:tcW w:w="425" w:type="dxa"/>
            <w:shd w:val="clear" w:color="auto" w:fill="auto"/>
            <w:noWrap/>
            <w:hideMark/>
          </w:tcPr>
          <w:p w14:paraId="4996F594" w14:textId="7C92BE3F"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3F581E2F" w14:textId="2C8C1559"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19.290</w:t>
            </w:r>
          </w:p>
        </w:tc>
        <w:tc>
          <w:tcPr>
            <w:tcW w:w="850" w:type="dxa"/>
            <w:shd w:val="clear" w:color="auto" w:fill="auto"/>
            <w:noWrap/>
            <w:hideMark/>
          </w:tcPr>
          <w:p w14:paraId="328ACEBC" w14:textId="0712120A"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.104</w:t>
            </w:r>
          </w:p>
        </w:tc>
        <w:tc>
          <w:tcPr>
            <w:tcW w:w="1418" w:type="dxa"/>
            <w:shd w:val="clear" w:color="auto" w:fill="auto"/>
            <w:noWrap/>
            <w:hideMark/>
          </w:tcPr>
          <w:p w14:paraId="1229DE16" w14:textId="1D71FCC3"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 .000]</w:t>
            </w:r>
          </w:p>
        </w:tc>
        <w:tc>
          <w:tcPr>
            <w:tcW w:w="922" w:type="dxa"/>
            <w:shd w:val="clear" w:color="auto" w:fill="auto"/>
            <w:noWrap/>
          </w:tcPr>
          <w:p w14:paraId="6B39B906" w14:textId="1BE212B8"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207BFC84" w14:textId="4AF4DF61"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r>
      <w:tr w:rsidR="002C717B" w:rsidRPr="002C717B" w14:paraId="264FB575" w14:textId="77777777" w:rsidTr="003613A8">
        <w:trPr>
          <w:trHeight w:hRule="exact" w:val="284"/>
        </w:trPr>
        <w:tc>
          <w:tcPr>
            <w:tcW w:w="4977" w:type="dxa"/>
            <w:gridSpan w:val="3"/>
            <w:shd w:val="clear" w:color="auto" w:fill="auto"/>
            <w:noWrap/>
          </w:tcPr>
          <w:p w14:paraId="564BDBBC"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Linear interval model</w:t>
            </w:r>
          </w:p>
        </w:tc>
        <w:tc>
          <w:tcPr>
            <w:tcW w:w="425" w:type="dxa"/>
            <w:shd w:val="clear" w:color="auto" w:fill="auto"/>
            <w:noWrap/>
          </w:tcPr>
          <w:p w14:paraId="3739AADE"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3A5CCBE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150670A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331C5816"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616C1E47"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0BD28547"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0E71871" w14:textId="77777777" w:rsidTr="003613A8">
        <w:trPr>
          <w:trHeight w:hRule="exact" w:val="284"/>
        </w:trPr>
        <w:tc>
          <w:tcPr>
            <w:tcW w:w="433" w:type="dxa"/>
            <w:shd w:val="clear" w:color="auto" w:fill="auto"/>
            <w:noWrap/>
            <w:hideMark/>
          </w:tcPr>
          <w:p w14:paraId="5AF119FA"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E7E68CE" w14:textId="77777777" w:rsidR="000B19EA" w:rsidRPr="002C717B" w:rsidRDefault="000B19EA" w:rsidP="000B19EA">
            <w:pPr>
              <w:spacing w:after="0" w:line="240" w:lineRule="auto"/>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GB" w:eastAsia="de-DE"/>
              </w:rPr>
              <w:t>g</w:t>
            </w:r>
          </w:p>
        </w:tc>
        <w:tc>
          <w:tcPr>
            <w:tcW w:w="3626" w:type="dxa"/>
            <w:shd w:val="clear" w:color="auto" w:fill="auto"/>
            <w:noWrap/>
            <w:hideMark/>
          </w:tcPr>
          <w:p w14:paraId="18575423" w14:textId="77777777" w:rsidR="003613A8" w:rsidRPr="002C717B" w:rsidRDefault="000B19EA"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028790A4" w14:textId="69437870" w:rsidR="000B19EA" w:rsidRPr="002C717B" w:rsidRDefault="000B19EA" w:rsidP="000B19EA">
            <w:pPr>
              <w:spacing w:after="0" w:line="240" w:lineRule="auto"/>
              <w:rPr>
                <w:rFonts w:ascii="Times New Roman" w:eastAsia="Times New Roman" w:hAnsi="Times New Roman" w:cs="Times New Roman"/>
                <w:sz w:val="20"/>
                <w:szCs w:val="20"/>
                <w:lang w:eastAsia="de-DE"/>
              </w:rPr>
            </w:pPr>
          </w:p>
          <w:p w14:paraId="25C482FA"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7EE1686A" w14:textId="6E4EB34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.769</w:t>
            </w:r>
          </w:p>
        </w:tc>
        <w:tc>
          <w:tcPr>
            <w:tcW w:w="790" w:type="dxa"/>
            <w:shd w:val="clear" w:color="auto" w:fill="auto"/>
            <w:noWrap/>
            <w:hideMark/>
          </w:tcPr>
          <w:p w14:paraId="286FB92C" w14:textId="3817E885"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135.912</w:t>
            </w:r>
          </w:p>
        </w:tc>
        <w:tc>
          <w:tcPr>
            <w:tcW w:w="850" w:type="dxa"/>
            <w:shd w:val="clear" w:color="auto" w:fill="auto"/>
            <w:noWrap/>
            <w:hideMark/>
          </w:tcPr>
          <w:p w14:paraId="611FA0D4" w14:textId="6BEBDA38" w:rsidR="000B19EA" w:rsidRPr="002C717B" w:rsidRDefault="009F051E"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1569C8AC" w14:textId="065F216B"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[.747, .790]</w:t>
            </w:r>
          </w:p>
        </w:tc>
        <w:tc>
          <w:tcPr>
            <w:tcW w:w="922" w:type="dxa"/>
            <w:shd w:val="clear" w:color="auto" w:fill="auto"/>
            <w:noWrap/>
            <w:hideMark/>
          </w:tcPr>
          <w:p w14:paraId="1644384B" w14:textId="1297877B"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97.055</w:t>
            </w:r>
          </w:p>
        </w:tc>
        <w:tc>
          <w:tcPr>
            <w:tcW w:w="698" w:type="dxa"/>
            <w:shd w:val="clear" w:color="auto" w:fill="auto"/>
            <w:noWrap/>
            <w:hideMark/>
          </w:tcPr>
          <w:p w14:paraId="52304580" w14:textId="490901EA"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.010</w:t>
            </w:r>
          </w:p>
        </w:tc>
      </w:tr>
      <w:tr w:rsidR="002C717B" w:rsidRPr="002C717B" w14:paraId="220668A7" w14:textId="77777777" w:rsidTr="003613A8">
        <w:trPr>
          <w:trHeight w:hRule="exact" w:val="284"/>
        </w:trPr>
        <w:tc>
          <w:tcPr>
            <w:tcW w:w="433" w:type="dxa"/>
            <w:shd w:val="clear" w:color="auto" w:fill="auto"/>
            <w:noWrap/>
            <w:hideMark/>
          </w:tcPr>
          <w:p w14:paraId="5CA171D4"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898B67F" w14:textId="77777777" w:rsidR="000B19EA" w:rsidRPr="002C717B" w:rsidRDefault="000B19EA" w:rsidP="000B19EA">
            <w:pPr>
              <w:spacing w:after="0" w:line="240" w:lineRule="auto"/>
              <w:jc w:val="right"/>
              <w:rPr>
                <w:rFonts w:ascii="Times New Roman" w:eastAsia="Times New Roman" w:hAnsi="Times New Roman" w:cs="Times New Roman"/>
                <w:i/>
                <w:sz w:val="20"/>
                <w:szCs w:val="20"/>
                <w:lang w:eastAsia="de-DE"/>
              </w:rPr>
            </w:pPr>
          </w:p>
        </w:tc>
        <w:tc>
          <w:tcPr>
            <w:tcW w:w="3626" w:type="dxa"/>
            <w:shd w:val="clear" w:color="auto" w:fill="auto"/>
            <w:noWrap/>
            <w:hideMark/>
          </w:tcPr>
          <w:p w14:paraId="5C704397" w14:textId="6528E1C9" w:rsidR="003613A8" w:rsidRPr="002C717B" w:rsidRDefault="000B19EA"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p w14:paraId="559DEFDD" w14:textId="59DDEF11" w:rsidR="000B19EA" w:rsidRPr="002C717B" w:rsidRDefault="000B19EA" w:rsidP="000B19EA">
            <w:pPr>
              <w:spacing w:after="0" w:line="240" w:lineRule="auto"/>
              <w:rPr>
                <w:rFonts w:ascii="Times New Roman" w:eastAsia="Times New Roman" w:hAnsi="Times New Roman" w:cs="Times New Roman"/>
                <w:sz w:val="20"/>
                <w:szCs w:val="20"/>
                <w:lang w:val="en-US" w:eastAsia="de-DE"/>
              </w:rPr>
            </w:pPr>
          </w:p>
        </w:tc>
        <w:tc>
          <w:tcPr>
            <w:tcW w:w="425" w:type="dxa"/>
            <w:shd w:val="clear" w:color="auto" w:fill="auto"/>
            <w:noWrap/>
            <w:hideMark/>
          </w:tcPr>
          <w:p w14:paraId="2707E74D" w14:textId="5584BCFA"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w:t>
            </w:r>
          </w:p>
        </w:tc>
        <w:tc>
          <w:tcPr>
            <w:tcW w:w="790" w:type="dxa"/>
            <w:shd w:val="clear" w:color="auto" w:fill="auto"/>
            <w:noWrap/>
            <w:hideMark/>
          </w:tcPr>
          <w:p w14:paraId="75412BAB" w14:textId="5DA401CE"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12.238</w:t>
            </w:r>
          </w:p>
        </w:tc>
        <w:tc>
          <w:tcPr>
            <w:tcW w:w="850" w:type="dxa"/>
            <w:shd w:val="clear" w:color="auto" w:fill="auto"/>
            <w:noWrap/>
            <w:hideMark/>
          </w:tcPr>
          <w:p w14:paraId="60352FE3" w14:textId="202FF292" w:rsidR="000B19EA" w:rsidRPr="002C717B" w:rsidRDefault="009F051E"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737AFF8A" w14:textId="77E9B029"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[-.004, -.002]</w:t>
            </w:r>
          </w:p>
        </w:tc>
        <w:tc>
          <w:tcPr>
            <w:tcW w:w="922" w:type="dxa"/>
            <w:shd w:val="clear" w:color="auto" w:fill="auto"/>
            <w:noWrap/>
          </w:tcPr>
          <w:p w14:paraId="50AA366F" w14:textId="2F2A7178"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2CF73058" w14:textId="0A4FCB49"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r>
      <w:tr w:rsidR="002C717B" w:rsidRPr="002C717B" w14:paraId="69C177E7" w14:textId="77777777" w:rsidTr="003613A8">
        <w:trPr>
          <w:trHeight w:hRule="exact" w:val="284"/>
        </w:trPr>
        <w:tc>
          <w:tcPr>
            <w:tcW w:w="4977" w:type="dxa"/>
            <w:gridSpan w:val="3"/>
            <w:shd w:val="clear" w:color="auto" w:fill="auto"/>
            <w:noWrap/>
          </w:tcPr>
          <w:p w14:paraId="6AE9897C"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interval model</w:t>
            </w:r>
          </w:p>
        </w:tc>
        <w:tc>
          <w:tcPr>
            <w:tcW w:w="425" w:type="dxa"/>
            <w:shd w:val="clear" w:color="auto" w:fill="auto"/>
            <w:noWrap/>
          </w:tcPr>
          <w:p w14:paraId="1C4C4A71"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35D0963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1E1F623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3506E411"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64683A1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0D895D00"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D55E189" w14:textId="77777777" w:rsidTr="003613A8">
        <w:trPr>
          <w:trHeight w:hRule="exact" w:val="284"/>
        </w:trPr>
        <w:tc>
          <w:tcPr>
            <w:tcW w:w="433" w:type="dxa"/>
            <w:shd w:val="clear" w:color="auto" w:fill="auto"/>
            <w:noWrap/>
            <w:hideMark/>
          </w:tcPr>
          <w:p w14:paraId="3E21CDE2"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1E41F55" w14:textId="77777777" w:rsidR="000B19EA" w:rsidRPr="002C717B" w:rsidRDefault="000B19EA" w:rsidP="000B19EA">
            <w:pPr>
              <w:spacing w:after="0" w:line="240" w:lineRule="auto"/>
              <w:rPr>
                <w:rFonts w:ascii="Times New Roman" w:eastAsia="Times New Roman" w:hAnsi="Times New Roman" w:cs="Times New Roman"/>
                <w:i/>
                <w:sz w:val="20"/>
                <w:szCs w:val="20"/>
                <w:lang w:eastAsia="de-DE"/>
              </w:rPr>
            </w:pPr>
            <w:r w:rsidRPr="002C717B">
              <w:rPr>
                <w:rFonts w:ascii="Times New Roman" w:eastAsia="Times New Roman" w:hAnsi="Times New Roman" w:cs="Times New Roman"/>
                <w:i/>
                <w:sz w:val="20"/>
                <w:szCs w:val="20"/>
                <w:lang w:val="en-GB" w:eastAsia="de-DE"/>
              </w:rPr>
              <w:t>g</w:t>
            </w:r>
          </w:p>
        </w:tc>
        <w:tc>
          <w:tcPr>
            <w:tcW w:w="3626" w:type="dxa"/>
            <w:shd w:val="clear" w:color="auto" w:fill="auto"/>
            <w:noWrap/>
            <w:hideMark/>
          </w:tcPr>
          <w:p w14:paraId="322938A4" w14:textId="77777777" w:rsidR="003613A8" w:rsidRPr="002C717B" w:rsidRDefault="000B19EA"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1792DD9E" w14:textId="726EC0C5" w:rsidR="000B19EA" w:rsidRPr="002C717B" w:rsidRDefault="000B19EA" w:rsidP="000B19EA">
            <w:pPr>
              <w:spacing w:after="0" w:line="240" w:lineRule="auto"/>
              <w:rPr>
                <w:rFonts w:ascii="Times New Roman" w:eastAsia="Times New Roman" w:hAnsi="Times New Roman" w:cs="Times New Roman"/>
                <w:sz w:val="20"/>
                <w:szCs w:val="20"/>
                <w:lang w:eastAsia="de-DE"/>
              </w:rPr>
            </w:pPr>
          </w:p>
          <w:p w14:paraId="784CB2CA"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3173D8A9" w14:textId="552145A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.758</w:t>
            </w:r>
          </w:p>
        </w:tc>
        <w:tc>
          <w:tcPr>
            <w:tcW w:w="790" w:type="dxa"/>
            <w:shd w:val="clear" w:color="auto" w:fill="auto"/>
            <w:noWrap/>
            <w:hideMark/>
          </w:tcPr>
          <w:p w14:paraId="444B86D0" w14:textId="7A18CF8D"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98.851</w:t>
            </w:r>
          </w:p>
        </w:tc>
        <w:tc>
          <w:tcPr>
            <w:tcW w:w="850" w:type="dxa"/>
            <w:shd w:val="clear" w:color="auto" w:fill="auto"/>
            <w:noWrap/>
            <w:hideMark/>
          </w:tcPr>
          <w:p w14:paraId="207FB4FA" w14:textId="572A43BF" w:rsidR="000B19EA" w:rsidRPr="002C717B" w:rsidRDefault="009F051E"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5E4EA55F" w14:textId="30CBF52B"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[.733, .784]</w:t>
            </w:r>
          </w:p>
        </w:tc>
        <w:tc>
          <w:tcPr>
            <w:tcW w:w="922" w:type="dxa"/>
            <w:shd w:val="clear" w:color="auto" w:fill="auto"/>
            <w:noWrap/>
            <w:hideMark/>
          </w:tcPr>
          <w:p w14:paraId="0A2B2374" w14:textId="7CCB8219"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96.984</w:t>
            </w:r>
          </w:p>
        </w:tc>
        <w:tc>
          <w:tcPr>
            <w:tcW w:w="698" w:type="dxa"/>
            <w:shd w:val="clear" w:color="auto" w:fill="auto"/>
            <w:noWrap/>
            <w:hideMark/>
          </w:tcPr>
          <w:p w14:paraId="33FBC8DF" w14:textId="23087156"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.009</w:t>
            </w:r>
          </w:p>
        </w:tc>
      </w:tr>
      <w:tr w:rsidR="002C717B" w:rsidRPr="002C717B" w14:paraId="46609AE9" w14:textId="77777777" w:rsidTr="003613A8">
        <w:trPr>
          <w:trHeight w:hRule="exact" w:val="284"/>
        </w:trPr>
        <w:tc>
          <w:tcPr>
            <w:tcW w:w="433" w:type="dxa"/>
            <w:shd w:val="clear" w:color="auto" w:fill="auto"/>
            <w:noWrap/>
            <w:hideMark/>
          </w:tcPr>
          <w:p w14:paraId="42BA2C65"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B46008B" w14:textId="7777777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DE63390" w14:textId="58CBFCAF" w:rsidR="003613A8" w:rsidRPr="002C717B" w:rsidRDefault="000B19EA"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p w14:paraId="478FDD3D" w14:textId="2354E7AB" w:rsidR="000B19EA" w:rsidRPr="002C717B" w:rsidRDefault="000B19EA" w:rsidP="000B19EA">
            <w:pPr>
              <w:spacing w:after="0" w:line="240" w:lineRule="auto"/>
              <w:rPr>
                <w:rFonts w:ascii="Times New Roman" w:eastAsia="Times New Roman" w:hAnsi="Times New Roman" w:cs="Times New Roman"/>
                <w:sz w:val="20"/>
                <w:szCs w:val="20"/>
                <w:lang w:val="en-US" w:eastAsia="de-DE"/>
              </w:rPr>
            </w:pPr>
          </w:p>
        </w:tc>
        <w:tc>
          <w:tcPr>
            <w:tcW w:w="425" w:type="dxa"/>
            <w:shd w:val="clear" w:color="auto" w:fill="auto"/>
            <w:noWrap/>
            <w:hideMark/>
          </w:tcPr>
          <w:p w14:paraId="75275A07" w14:textId="5131FD0D"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-.007</w:t>
            </w:r>
          </w:p>
        </w:tc>
        <w:tc>
          <w:tcPr>
            <w:tcW w:w="790" w:type="dxa"/>
            <w:shd w:val="clear" w:color="auto" w:fill="auto"/>
            <w:noWrap/>
            <w:hideMark/>
          </w:tcPr>
          <w:p w14:paraId="01B5BBD4" w14:textId="0D6B8022"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26.521</w:t>
            </w:r>
          </w:p>
        </w:tc>
        <w:tc>
          <w:tcPr>
            <w:tcW w:w="850" w:type="dxa"/>
            <w:shd w:val="clear" w:color="auto" w:fill="auto"/>
            <w:noWrap/>
            <w:hideMark/>
          </w:tcPr>
          <w:p w14:paraId="33F35C1A" w14:textId="5B4AC4FA"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.009</w:t>
            </w:r>
          </w:p>
        </w:tc>
        <w:tc>
          <w:tcPr>
            <w:tcW w:w="1418" w:type="dxa"/>
            <w:shd w:val="clear" w:color="auto" w:fill="auto"/>
            <w:noWrap/>
            <w:hideMark/>
          </w:tcPr>
          <w:p w14:paraId="1A21321C" w14:textId="5BC9854D"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[-.013, -.002]</w:t>
            </w:r>
          </w:p>
        </w:tc>
        <w:tc>
          <w:tcPr>
            <w:tcW w:w="922" w:type="dxa"/>
            <w:shd w:val="clear" w:color="auto" w:fill="auto"/>
            <w:noWrap/>
          </w:tcPr>
          <w:p w14:paraId="068C0C6E" w14:textId="323655F5"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45C58A8A" w14:textId="698C78CF"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r>
      <w:tr w:rsidR="002C717B" w:rsidRPr="002C717B" w14:paraId="2A9CA43F" w14:textId="77777777" w:rsidTr="003613A8">
        <w:trPr>
          <w:trHeight w:hRule="exact" w:val="284"/>
        </w:trPr>
        <w:tc>
          <w:tcPr>
            <w:tcW w:w="433" w:type="dxa"/>
            <w:shd w:val="clear" w:color="auto" w:fill="auto"/>
            <w:noWrap/>
            <w:hideMark/>
          </w:tcPr>
          <w:p w14:paraId="0323C121"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DB4B25C" w14:textId="7777777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B48421F" w14:textId="1980C0C1" w:rsidR="003613A8" w:rsidRPr="002C717B" w:rsidRDefault="000B19EA"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p w14:paraId="682B1CB5" w14:textId="6E1D5F2C" w:rsidR="000B19EA" w:rsidRPr="002C717B" w:rsidRDefault="000B19EA" w:rsidP="000B19EA">
            <w:pPr>
              <w:spacing w:after="0" w:line="240" w:lineRule="auto"/>
              <w:rPr>
                <w:rFonts w:ascii="Times New Roman" w:eastAsia="Times New Roman" w:hAnsi="Times New Roman" w:cs="Times New Roman"/>
                <w:sz w:val="20"/>
                <w:szCs w:val="20"/>
                <w:lang w:val="en-US" w:eastAsia="de-DE"/>
              </w:rPr>
            </w:pPr>
          </w:p>
        </w:tc>
        <w:tc>
          <w:tcPr>
            <w:tcW w:w="425" w:type="dxa"/>
            <w:shd w:val="clear" w:color="auto" w:fill="auto"/>
            <w:noWrap/>
            <w:hideMark/>
          </w:tcPr>
          <w:p w14:paraId="58F93FD1" w14:textId="282DEB76"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6D121CA0" w14:textId="4452440E"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20.008</w:t>
            </w:r>
          </w:p>
        </w:tc>
        <w:tc>
          <w:tcPr>
            <w:tcW w:w="850" w:type="dxa"/>
            <w:shd w:val="clear" w:color="auto" w:fill="auto"/>
            <w:noWrap/>
            <w:hideMark/>
          </w:tcPr>
          <w:p w14:paraId="6AE10EF3" w14:textId="5E737F43"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.050</w:t>
            </w:r>
          </w:p>
        </w:tc>
        <w:tc>
          <w:tcPr>
            <w:tcW w:w="1418" w:type="dxa"/>
            <w:shd w:val="clear" w:color="auto" w:fill="auto"/>
            <w:noWrap/>
            <w:hideMark/>
          </w:tcPr>
          <w:p w14:paraId="57075E9C" w14:textId="67E5F81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 .000]</w:t>
            </w:r>
          </w:p>
        </w:tc>
        <w:tc>
          <w:tcPr>
            <w:tcW w:w="922" w:type="dxa"/>
            <w:shd w:val="clear" w:color="auto" w:fill="auto"/>
            <w:noWrap/>
          </w:tcPr>
          <w:p w14:paraId="50C57AE3" w14:textId="4D03911D"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430825BD" w14:textId="1CE2DF4D"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r>
      <w:tr w:rsidR="002C717B" w:rsidRPr="002C717B" w14:paraId="34E2EBEF" w14:textId="77777777" w:rsidTr="003613A8">
        <w:trPr>
          <w:trHeight w:hRule="exact" w:val="284"/>
        </w:trPr>
        <w:tc>
          <w:tcPr>
            <w:tcW w:w="4977" w:type="dxa"/>
            <w:gridSpan w:val="3"/>
            <w:shd w:val="clear" w:color="auto" w:fill="auto"/>
            <w:noWrap/>
          </w:tcPr>
          <w:p w14:paraId="5655BD88"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interval model</w:t>
            </w:r>
          </w:p>
        </w:tc>
        <w:tc>
          <w:tcPr>
            <w:tcW w:w="425" w:type="dxa"/>
            <w:shd w:val="clear" w:color="auto" w:fill="auto"/>
            <w:noWrap/>
          </w:tcPr>
          <w:p w14:paraId="3254F089"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7F9C8158"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321B1B69"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54F74A29"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DE4D785"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F2CCDE0"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45E243C7" w14:textId="77777777" w:rsidTr="003613A8">
        <w:trPr>
          <w:trHeight w:hRule="exact" w:val="284"/>
        </w:trPr>
        <w:tc>
          <w:tcPr>
            <w:tcW w:w="433" w:type="dxa"/>
            <w:shd w:val="clear" w:color="auto" w:fill="auto"/>
            <w:noWrap/>
            <w:hideMark/>
          </w:tcPr>
          <w:p w14:paraId="0081F656" w14:textId="77777777" w:rsidR="00E665BE" w:rsidRPr="002C717B" w:rsidRDefault="00E665BE" w:rsidP="00E665B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4D3F1CC" w14:textId="77777777" w:rsidR="00E665BE" w:rsidRPr="002C717B" w:rsidRDefault="00E665BE" w:rsidP="00E665B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Ga</w:t>
            </w:r>
          </w:p>
        </w:tc>
        <w:tc>
          <w:tcPr>
            <w:tcW w:w="3626" w:type="dxa"/>
            <w:shd w:val="clear" w:color="auto" w:fill="auto"/>
            <w:noWrap/>
            <w:hideMark/>
          </w:tcPr>
          <w:p w14:paraId="77D918DC" w14:textId="77777777" w:rsidR="003613A8" w:rsidRPr="002C717B" w:rsidRDefault="00E665BE"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21EFED90" w14:textId="5E9BB61E" w:rsidR="00E665BE" w:rsidRPr="002C717B" w:rsidRDefault="00E665BE" w:rsidP="00E665BE">
            <w:pPr>
              <w:spacing w:after="0" w:line="240" w:lineRule="auto"/>
              <w:rPr>
                <w:rFonts w:ascii="Times New Roman" w:eastAsia="Times New Roman" w:hAnsi="Times New Roman" w:cs="Times New Roman"/>
                <w:sz w:val="20"/>
                <w:szCs w:val="20"/>
                <w:lang w:eastAsia="de-DE"/>
              </w:rPr>
            </w:pPr>
          </w:p>
          <w:p w14:paraId="0C79731D" w14:textId="77777777" w:rsidR="00E665BE" w:rsidRPr="002C717B" w:rsidRDefault="00E665BE" w:rsidP="00E665B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2A41C770" w14:textId="77777777" w:rsidR="00E665BE" w:rsidRPr="002C717B" w:rsidRDefault="00E665BE" w:rsidP="00E665BE">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388CCFBE" w14:textId="77777777" w:rsidR="00E665BE" w:rsidRPr="002C717B" w:rsidRDefault="00E665BE" w:rsidP="00E665BE">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0D0A8920" w14:textId="77777777" w:rsidR="00E665BE" w:rsidRPr="002C717B" w:rsidRDefault="00E665BE" w:rsidP="00E665BE">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683B4B5E" w14:textId="77777777" w:rsidR="00E665BE" w:rsidRPr="002C717B" w:rsidRDefault="00E665BE" w:rsidP="00E665B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45C73E93" w14:textId="50AE5E25" w:rsidR="00E665BE" w:rsidRPr="002C717B" w:rsidRDefault="00E665BE" w:rsidP="00E665B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89.264</w:t>
            </w:r>
          </w:p>
        </w:tc>
        <w:tc>
          <w:tcPr>
            <w:tcW w:w="698" w:type="dxa"/>
            <w:shd w:val="clear" w:color="auto" w:fill="auto"/>
            <w:noWrap/>
            <w:hideMark/>
          </w:tcPr>
          <w:p w14:paraId="07B856B0" w14:textId="637F2A67" w:rsidR="00E665BE" w:rsidRPr="002C717B" w:rsidRDefault="00E665BE" w:rsidP="00E665B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.012</w:t>
            </w:r>
          </w:p>
        </w:tc>
      </w:tr>
      <w:tr w:rsidR="002C717B" w:rsidRPr="002C717B" w14:paraId="182D0633" w14:textId="77777777" w:rsidTr="003613A8">
        <w:trPr>
          <w:trHeight w:hRule="exact" w:val="284"/>
        </w:trPr>
        <w:tc>
          <w:tcPr>
            <w:tcW w:w="433" w:type="dxa"/>
            <w:shd w:val="clear" w:color="auto" w:fill="auto"/>
            <w:noWrap/>
            <w:hideMark/>
          </w:tcPr>
          <w:p w14:paraId="144EF8B8"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4A87300"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6A68307" w14:textId="7A56F9AA" w:rsidR="003613A8" w:rsidRPr="002C717B" w:rsidRDefault="005C7237"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p w14:paraId="3D509DC4" w14:textId="0CFD6D20" w:rsidR="005C7237" w:rsidRPr="002C717B" w:rsidRDefault="005C7237" w:rsidP="005C7237">
            <w:pPr>
              <w:spacing w:after="0" w:line="240" w:lineRule="auto"/>
              <w:rPr>
                <w:rFonts w:ascii="Times New Roman" w:eastAsia="Times New Roman" w:hAnsi="Times New Roman" w:cs="Times New Roman"/>
                <w:sz w:val="20"/>
                <w:szCs w:val="20"/>
                <w:lang w:val="en-US" w:eastAsia="de-DE"/>
              </w:rPr>
            </w:pPr>
          </w:p>
        </w:tc>
        <w:tc>
          <w:tcPr>
            <w:tcW w:w="425" w:type="dxa"/>
            <w:shd w:val="clear" w:color="auto" w:fill="auto"/>
            <w:noWrap/>
            <w:hideMark/>
          </w:tcPr>
          <w:p w14:paraId="58C14F14"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US" w:eastAsia="de-DE"/>
              </w:rPr>
            </w:pPr>
          </w:p>
        </w:tc>
        <w:tc>
          <w:tcPr>
            <w:tcW w:w="790" w:type="dxa"/>
            <w:shd w:val="clear" w:color="auto" w:fill="auto"/>
            <w:noWrap/>
            <w:hideMark/>
          </w:tcPr>
          <w:p w14:paraId="0B039B2B"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24647F7D"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3E7BA119"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27E008E3"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8C1A6E8"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5F6DA8F6" w14:textId="77777777" w:rsidTr="003613A8">
        <w:trPr>
          <w:trHeight w:hRule="exact" w:val="284"/>
        </w:trPr>
        <w:tc>
          <w:tcPr>
            <w:tcW w:w="433" w:type="dxa"/>
            <w:shd w:val="clear" w:color="auto" w:fill="auto"/>
            <w:noWrap/>
            <w:hideMark/>
          </w:tcPr>
          <w:p w14:paraId="125385EE"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945C62B"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71502656" w14:textId="35F8CAE1" w:rsidR="003613A8" w:rsidRPr="002C717B" w:rsidRDefault="005C7237"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p w14:paraId="74D016C4" w14:textId="2ADB968C" w:rsidR="005C7237" w:rsidRPr="002C717B" w:rsidRDefault="005C7237" w:rsidP="005C7237">
            <w:pPr>
              <w:spacing w:after="0" w:line="240" w:lineRule="auto"/>
              <w:rPr>
                <w:rFonts w:ascii="Times New Roman" w:eastAsia="Times New Roman" w:hAnsi="Times New Roman" w:cs="Times New Roman"/>
                <w:sz w:val="20"/>
                <w:szCs w:val="20"/>
                <w:lang w:val="en-US" w:eastAsia="de-DE"/>
              </w:rPr>
            </w:pPr>
          </w:p>
        </w:tc>
        <w:tc>
          <w:tcPr>
            <w:tcW w:w="425" w:type="dxa"/>
            <w:shd w:val="clear" w:color="auto" w:fill="auto"/>
            <w:noWrap/>
            <w:hideMark/>
          </w:tcPr>
          <w:p w14:paraId="6E06516A" w14:textId="6BDF0B79" w:rsidR="005C7237" w:rsidRPr="002C717B" w:rsidRDefault="005C7237" w:rsidP="005C7237">
            <w:pPr>
              <w:spacing w:after="0" w:line="240" w:lineRule="auto"/>
              <w:jc w:val="right"/>
              <w:rPr>
                <w:rFonts w:ascii="Times New Roman" w:eastAsia="Times New Roman" w:hAnsi="Times New Roman" w:cs="Times New Roman"/>
                <w:sz w:val="20"/>
                <w:szCs w:val="20"/>
                <w:lang w:val="en-US" w:eastAsia="de-DE"/>
              </w:rPr>
            </w:pPr>
          </w:p>
        </w:tc>
        <w:tc>
          <w:tcPr>
            <w:tcW w:w="790" w:type="dxa"/>
            <w:shd w:val="clear" w:color="auto" w:fill="auto"/>
            <w:noWrap/>
            <w:hideMark/>
          </w:tcPr>
          <w:p w14:paraId="036E4539" w14:textId="464228A6" w:rsidR="005C7237" w:rsidRPr="002C717B" w:rsidRDefault="00E665BE"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38625CF8" w14:textId="731E48E2"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309577F4"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712787A8"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148C24D5"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242D8AD8" w14:textId="77777777" w:rsidTr="003613A8">
        <w:trPr>
          <w:trHeight w:hRule="exact" w:val="284"/>
        </w:trPr>
        <w:tc>
          <w:tcPr>
            <w:tcW w:w="4977" w:type="dxa"/>
            <w:gridSpan w:val="3"/>
            <w:shd w:val="clear" w:color="auto" w:fill="auto"/>
            <w:noWrap/>
          </w:tcPr>
          <w:p w14:paraId="0CF7DE4E"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Exponential interval model</w:t>
            </w:r>
          </w:p>
        </w:tc>
        <w:tc>
          <w:tcPr>
            <w:tcW w:w="425" w:type="dxa"/>
            <w:shd w:val="clear" w:color="auto" w:fill="auto"/>
            <w:noWrap/>
          </w:tcPr>
          <w:p w14:paraId="1C18104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6234771C"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11CA63C9"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1C62DE1A"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17EF5B3F"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48C4485"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438047DD" w14:textId="77777777" w:rsidTr="003613A8">
        <w:trPr>
          <w:trHeight w:hRule="exact" w:val="284"/>
        </w:trPr>
        <w:tc>
          <w:tcPr>
            <w:tcW w:w="433" w:type="dxa"/>
            <w:shd w:val="clear" w:color="auto" w:fill="auto"/>
            <w:noWrap/>
          </w:tcPr>
          <w:p w14:paraId="023442DC"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29F5A2DA"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Ga</w:t>
            </w:r>
          </w:p>
        </w:tc>
        <w:tc>
          <w:tcPr>
            <w:tcW w:w="3626" w:type="dxa"/>
            <w:shd w:val="clear" w:color="auto" w:fill="auto"/>
            <w:noWrap/>
          </w:tcPr>
          <w:p w14:paraId="4F755020"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3483" w:type="dxa"/>
            <w:gridSpan w:val="4"/>
            <w:shd w:val="clear" w:color="auto" w:fill="auto"/>
            <w:noWrap/>
          </w:tcPr>
          <w:p w14:paraId="628FBEAE"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eastAsia="de-DE"/>
              </w:rPr>
              <w:t>Model did not converge</w:t>
            </w:r>
          </w:p>
        </w:tc>
        <w:tc>
          <w:tcPr>
            <w:tcW w:w="922" w:type="dxa"/>
            <w:shd w:val="clear" w:color="auto" w:fill="auto"/>
            <w:noWrap/>
          </w:tcPr>
          <w:p w14:paraId="3F92F7FF"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0440C2DD"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2934493" w14:textId="77777777" w:rsidTr="003613A8">
        <w:trPr>
          <w:trHeight w:hRule="exact" w:val="284"/>
        </w:trPr>
        <w:tc>
          <w:tcPr>
            <w:tcW w:w="4977" w:type="dxa"/>
            <w:gridSpan w:val="3"/>
            <w:shd w:val="clear" w:color="auto" w:fill="auto"/>
            <w:noWrap/>
          </w:tcPr>
          <w:p w14:paraId="2B51D03D"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Linear interval model</w:t>
            </w:r>
          </w:p>
        </w:tc>
        <w:tc>
          <w:tcPr>
            <w:tcW w:w="425" w:type="dxa"/>
            <w:shd w:val="clear" w:color="auto" w:fill="auto"/>
            <w:noWrap/>
          </w:tcPr>
          <w:p w14:paraId="7CAE7DA9"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4D17C3DD"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23C1DEB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5F89B565"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100D64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828716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26B3104" w14:textId="77777777" w:rsidTr="003613A8">
        <w:trPr>
          <w:trHeight w:hRule="exact" w:val="284"/>
        </w:trPr>
        <w:tc>
          <w:tcPr>
            <w:tcW w:w="433" w:type="dxa"/>
            <w:shd w:val="clear" w:color="auto" w:fill="auto"/>
            <w:noWrap/>
            <w:hideMark/>
          </w:tcPr>
          <w:p w14:paraId="06BA922C"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E866280"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Gc</w:t>
            </w:r>
          </w:p>
        </w:tc>
        <w:tc>
          <w:tcPr>
            <w:tcW w:w="3626" w:type="dxa"/>
            <w:shd w:val="clear" w:color="auto" w:fill="auto"/>
            <w:noWrap/>
            <w:hideMark/>
          </w:tcPr>
          <w:p w14:paraId="452B4284" w14:textId="77777777" w:rsidR="003613A8" w:rsidRPr="002C717B" w:rsidRDefault="000B19EA"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447D8B09" w14:textId="27A38AA3" w:rsidR="000B19EA" w:rsidRPr="002C717B" w:rsidRDefault="000B19EA" w:rsidP="000B19EA">
            <w:pPr>
              <w:spacing w:after="0" w:line="240" w:lineRule="auto"/>
              <w:rPr>
                <w:rFonts w:ascii="Times New Roman" w:eastAsia="Times New Roman" w:hAnsi="Times New Roman" w:cs="Times New Roman"/>
                <w:sz w:val="20"/>
                <w:szCs w:val="20"/>
                <w:lang w:eastAsia="de-DE"/>
              </w:rPr>
            </w:pPr>
          </w:p>
          <w:p w14:paraId="1F4BBD80"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37B19A30" w14:textId="5BFE4ADE"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.787</w:t>
            </w:r>
          </w:p>
        </w:tc>
        <w:tc>
          <w:tcPr>
            <w:tcW w:w="790" w:type="dxa"/>
            <w:shd w:val="clear" w:color="auto" w:fill="auto"/>
            <w:noWrap/>
            <w:hideMark/>
          </w:tcPr>
          <w:p w14:paraId="3374F03D" w14:textId="0267AF8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67.866</w:t>
            </w:r>
          </w:p>
        </w:tc>
        <w:tc>
          <w:tcPr>
            <w:tcW w:w="850" w:type="dxa"/>
            <w:shd w:val="clear" w:color="auto" w:fill="auto"/>
            <w:noWrap/>
            <w:hideMark/>
          </w:tcPr>
          <w:p w14:paraId="283134F8" w14:textId="4334E20F" w:rsidR="000B19EA" w:rsidRPr="002C717B" w:rsidRDefault="009F051E"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02C9DBA6" w14:textId="5335816E"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[.755, .818]</w:t>
            </w:r>
          </w:p>
        </w:tc>
        <w:tc>
          <w:tcPr>
            <w:tcW w:w="922" w:type="dxa"/>
            <w:shd w:val="clear" w:color="auto" w:fill="auto"/>
            <w:noWrap/>
            <w:hideMark/>
          </w:tcPr>
          <w:p w14:paraId="14FC22B5" w14:textId="6423AEF8"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95.808</w:t>
            </w:r>
          </w:p>
        </w:tc>
        <w:tc>
          <w:tcPr>
            <w:tcW w:w="698" w:type="dxa"/>
            <w:shd w:val="clear" w:color="auto" w:fill="auto"/>
            <w:noWrap/>
            <w:hideMark/>
          </w:tcPr>
          <w:p w14:paraId="27CC4476" w14:textId="3640E9B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w:t>
            </w:r>
          </w:p>
        </w:tc>
      </w:tr>
      <w:tr w:rsidR="002C717B" w:rsidRPr="002C717B" w14:paraId="1DAE71DB" w14:textId="77777777" w:rsidTr="003613A8">
        <w:trPr>
          <w:trHeight w:hRule="exact" w:val="284"/>
        </w:trPr>
        <w:tc>
          <w:tcPr>
            <w:tcW w:w="433" w:type="dxa"/>
            <w:shd w:val="clear" w:color="auto" w:fill="auto"/>
            <w:noWrap/>
            <w:hideMark/>
          </w:tcPr>
          <w:p w14:paraId="4544519A"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8FB510B" w14:textId="7777777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80A4A09" w14:textId="2565E4F6" w:rsidR="003613A8" w:rsidRPr="002C717B" w:rsidRDefault="000B19EA"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p w14:paraId="0C60F382" w14:textId="4DC7054C" w:rsidR="000B19EA" w:rsidRPr="002C717B" w:rsidRDefault="000B19EA" w:rsidP="000B19EA">
            <w:pPr>
              <w:spacing w:after="0" w:line="240" w:lineRule="auto"/>
              <w:rPr>
                <w:rFonts w:ascii="Times New Roman" w:eastAsia="Times New Roman" w:hAnsi="Times New Roman" w:cs="Times New Roman"/>
                <w:sz w:val="20"/>
                <w:szCs w:val="20"/>
                <w:lang w:val="en-US" w:eastAsia="de-DE"/>
              </w:rPr>
            </w:pPr>
          </w:p>
        </w:tc>
        <w:tc>
          <w:tcPr>
            <w:tcW w:w="425" w:type="dxa"/>
            <w:shd w:val="clear" w:color="auto" w:fill="auto"/>
            <w:noWrap/>
            <w:hideMark/>
          </w:tcPr>
          <w:p w14:paraId="7E6A73E7" w14:textId="4EE0FD0C"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w:t>
            </w:r>
          </w:p>
        </w:tc>
        <w:tc>
          <w:tcPr>
            <w:tcW w:w="790" w:type="dxa"/>
            <w:shd w:val="clear" w:color="auto" w:fill="auto"/>
            <w:noWrap/>
            <w:hideMark/>
          </w:tcPr>
          <w:p w14:paraId="54ED4F2A" w14:textId="69495FE3"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6.313</w:t>
            </w:r>
          </w:p>
        </w:tc>
        <w:tc>
          <w:tcPr>
            <w:tcW w:w="850" w:type="dxa"/>
            <w:shd w:val="clear" w:color="auto" w:fill="auto"/>
            <w:noWrap/>
            <w:hideMark/>
          </w:tcPr>
          <w:p w14:paraId="2F02EDFA" w14:textId="0FE62262"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.178</w:t>
            </w:r>
          </w:p>
        </w:tc>
        <w:tc>
          <w:tcPr>
            <w:tcW w:w="1418" w:type="dxa"/>
            <w:shd w:val="clear" w:color="auto" w:fill="auto"/>
            <w:noWrap/>
            <w:hideMark/>
          </w:tcPr>
          <w:p w14:paraId="1E7062FE" w14:textId="64EECC7B"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 .001]</w:t>
            </w:r>
          </w:p>
        </w:tc>
        <w:tc>
          <w:tcPr>
            <w:tcW w:w="922" w:type="dxa"/>
            <w:shd w:val="clear" w:color="auto" w:fill="auto"/>
            <w:noWrap/>
          </w:tcPr>
          <w:p w14:paraId="58927593" w14:textId="469D57AD"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05B5774D" w14:textId="1D39655C"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r>
      <w:tr w:rsidR="002C717B" w:rsidRPr="002C717B" w14:paraId="3B718E8A" w14:textId="77777777" w:rsidTr="003613A8">
        <w:trPr>
          <w:trHeight w:hRule="exact" w:val="284"/>
        </w:trPr>
        <w:tc>
          <w:tcPr>
            <w:tcW w:w="4977" w:type="dxa"/>
            <w:gridSpan w:val="3"/>
            <w:shd w:val="clear" w:color="auto" w:fill="auto"/>
            <w:noWrap/>
          </w:tcPr>
          <w:p w14:paraId="4852B0D4"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interval model</w:t>
            </w:r>
          </w:p>
        </w:tc>
        <w:tc>
          <w:tcPr>
            <w:tcW w:w="425" w:type="dxa"/>
            <w:shd w:val="clear" w:color="auto" w:fill="auto"/>
            <w:noWrap/>
          </w:tcPr>
          <w:p w14:paraId="27569FCA"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413CDC01"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56D0E11D"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2658EBB4"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3C572DE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7881A9A"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E049563" w14:textId="77777777" w:rsidTr="003613A8">
        <w:trPr>
          <w:trHeight w:hRule="exact" w:val="284"/>
        </w:trPr>
        <w:tc>
          <w:tcPr>
            <w:tcW w:w="433" w:type="dxa"/>
            <w:shd w:val="clear" w:color="auto" w:fill="auto"/>
            <w:noWrap/>
            <w:hideMark/>
          </w:tcPr>
          <w:p w14:paraId="0E762312"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52C2255"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Gc</w:t>
            </w:r>
          </w:p>
        </w:tc>
        <w:tc>
          <w:tcPr>
            <w:tcW w:w="3626" w:type="dxa"/>
            <w:shd w:val="clear" w:color="auto" w:fill="auto"/>
            <w:noWrap/>
            <w:hideMark/>
          </w:tcPr>
          <w:p w14:paraId="67232021" w14:textId="77777777" w:rsidR="003613A8" w:rsidRPr="002C717B" w:rsidRDefault="000B19EA"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692E0AF1" w14:textId="499484EE" w:rsidR="000B19EA" w:rsidRPr="002C717B" w:rsidRDefault="000B19EA" w:rsidP="000B19EA">
            <w:pPr>
              <w:spacing w:after="0" w:line="240" w:lineRule="auto"/>
              <w:rPr>
                <w:rFonts w:ascii="Times New Roman" w:eastAsia="Times New Roman" w:hAnsi="Times New Roman" w:cs="Times New Roman"/>
                <w:sz w:val="20"/>
                <w:szCs w:val="20"/>
                <w:lang w:eastAsia="de-DE"/>
              </w:rPr>
            </w:pPr>
          </w:p>
          <w:p w14:paraId="2666A741"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4B2B2B13" w14:textId="437BBC24"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.765</w:t>
            </w:r>
          </w:p>
        </w:tc>
        <w:tc>
          <w:tcPr>
            <w:tcW w:w="790" w:type="dxa"/>
            <w:shd w:val="clear" w:color="auto" w:fill="auto"/>
            <w:noWrap/>
            <w:hideMark/>
          </w:tcPr>
          <w:p w14:paraId="52205629" w14:textId="3F89EFF5"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27.467</w:t>
            </w:r>
          </w:p>
        </w:tc>
        <w:tc>
          <w:tcPr>
            <w:tcW w:w="850" w:type="dxa"/>
            <w:shd w:val="clear" w:color="auto" w:fill="auto"/>
            <w:noWrap/>
            <w:hideMark/>
          </w:tcPr>
          <w:p w14:paraId="3D965011" w14:textId="1B6A06E4" w:rsidR="000B19EA" w:rsidRPr="002C717B" w:rsidRDefault="009F051E"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4A8A689A" w14:textId="4ED6361E"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[.717, .812]</w:t>
            </w:r>
          </w:p>
        </w:tc>
        <w:tc>
          <w:tcPr>
            <w:tcW w:w="922" w:type="dxa"/>
            <w:shd w:val="clear" w:color="auto" w:fill="auto"/>
            <w:noWrap/>
            <w:hideMark/>
          </w:tcPr>
          <w:p w14:paraId="3ADBC046" w14:textId="5B776C9B"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95.857</w:t>
            </w:r>
          </w:p>
        </w:tc>
        <w:tc>
          <w:tcPr>
            <w:tcW w:w="698" w:type="dxa"/>
            <w:shd w:val="clear" w:color="auto" w:fill="auto"/>
            <w:noWrap/>
            <w:hideMark/>
          </w:tcPr>
          <w:p w14:paraId="1B6C1F97" w14:textId="614F575B"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w:t>
            </w:r>
          </w:p>
        </w:tc>
      </w:tr>
      <w:tr w:rsidR="002C717B" w:rsidRPr="002C717B" w14:paraId="2A6C018B" w14:textId="77777777" w:rsidTr="003613A8">
        <w:trPr>
          <w:trHeight w:hRule="exact" w:val="284"/>
        </w:trPr>
        <w:tc>
          <w:tcPr>
            <w:tcW w:w="433" w:type="dxa"/>
            <w:shd w:val="clear" w:color="auto" w:fill="auto"/>
            <w:noWrap/>
            <w:hideMark/>
          </w:tcPr>
          <w:p w14:paraId="30E3ACEA"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96D5E75" w14:textId="7777777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1BC6A5D" w14:textId="0BD6ADA4" w:rsidR="003613A8" w:rsidRPr="002C717B" w:rsidRDefault="000B19EA"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p w14:paraId="63CD72FD" w14:textId="14494BB4" w:rsidR="000B19EA" w:rsidRPr="002C717B" w:rsidRDefault="000B19EA" w:rsidP="000B19EA">
            <w:pPr>
              <w:spacing w:after="0" w:line="240" w:lineRule="auto"/>
              <w:rPr>
                <w:rFonts w:ascii="Times New Roman" w:eastAsia="Times New Roman" w:hAnsi="Times New Roman" w:cs="Times New Roman"/>
                <w:sz w:val="20"/>
                <w:szCs w:val="20"/>
                <w:lang w:val="en-US" w:eastAsia="de-DE"/>
              </w:rPr>
            </w:pPr>
          </w:p>
        </w:tc>
        <w:tc>
          <w:tcPr>
            <w:tcW w:w="425" w:type="dxa"/>
            <w:shd w:val="clear" w:color="auto" w:fill="auto"/>
            <w:noWrap/>
            <w:hideMark/>
          </w:tcPr>
          <w:p w14:paraId="5BC12E7F" w14:textId="46F31642"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-.010</w:t>
            </w:r>
          </w:p>
        </w:tc>
        <w:tc>
          <w:tcPr>
            <w:tcW w:w="790" w:type="dxa"/>
            <w:shd w:val="clear" w:color="auto" w:fill="auto"/>
            <w:noWrap/>
            <w:hideMark/>
          </w:tcPr>
          <w:p w14:paraId="1D21AF22" w14:textId="6AD038FD"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14.780</w:t>
            </w:r>
          </w:p>
        </w:tc>
        <w:tc>
          <w:tcPr>
            <w:tcW w:w="850" w:type="dxa"/>
            <w:shd w:val="clear" w:color="auto" w:fill="auto"/>
            <w:noWrap/>
            <w:hideMark/>
          </w:tcPr>
          <w:p w14:paraId="30485B88" w14:textId="0AC1B271"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.089</w:t>
            </w:r>
          </w:p>
        </w:tc>
        <w:tc>
          <w:tcPr>
            <w:tcW w:w="1418" w:type="dxa"/>
            <w:shd w:val="clear" w:color="auto" w:fill="auto"/>
            <w:noWrap/>
            <w:hideMark/>
          </w:tcPr>
          <w:p w14:paraId="62EC4260" w14:textId="04D87ADD"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[-.021, .002]</w:t>
            </w:r>
          </w:p>
        </w:tc>
        <w:tc>
          <w:tcPr>
            <w:tcW w:w="922" w:type="dxa"/>
            <w:shd w:val="clear" w:color="auto" w:fill="auto"/>
            <w:noWrap/>
          </w:tcPr>
          <w:p w14:paraId="1CBB5224" w14:textId="3DF24846"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594AECD1" w14:textId="12CB74B5"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r>
      <w:tr w:rsidR="002C717B" w:rsidRPr="002C717B" w14:paraId="06D6BA70" w14:textId="77777777" w:rsidTr="003613A8">
        <w:trPr>
          <w:trHeight w:hRule="exact" w:val="284"/>
        </w:trPr>
        <w:tc>
          <w:tcPr>
            <w:tcW w:w="433" w:type="dxa"/>
            <w:shd w:val="clear" w:color="auto" w:fill="auto"/>
            <w:noWrap/>
            <w:hideMark/>
          </w:tcPr>
          <w:p w14:paraId="0C83EF64"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C838427" w14:textId="7777777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AE9EAAB" w14:textId="5E1F7719" w:rsidR="003613A8" w:rsidRPr="002C717B" w:rsidRDefault="000B19EA"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p w14:paraId="1C71A82F" w14:textId="5ADC7763" w:rsidR="000B19EA" w:rsidRPr="002C717B" w:rsidRDefault="000B19EA" w:rsidP="000B19EA">
            <w:pPr>
              <w:spacing w:after="0" w:line="240" w:lineRule="auto"/>
              <w:rPr>
                <w:rFonts w:ascii="Times New Roman" w:eastAsia="Times New Roman" w:hAnsi="Times New Roman" w:cs="Times New Roman"/>
                <w:sz w:val="20"/>
                <w:szCs w:val="20"/>
                <w:lang w:val="en-US" w:eastAsia="de-DE"/>
              </w:rPr>
            </w:pPr>
          </w:p>
        </w:tc>
        <w:tc>
          <w:tcPr>
            <w:tcW w:w="425" w:type="dxa"/>
            <w:shd w:val="clear" w:color="auto" w:fill="auto"/>
            <w:noWrap/>
            <w:hideMark/>
          </w:tcPr>
          <w:p w14:paraId="4F4DC8A6" w14:textId="1555E7F6"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76175D45" w14:textId="5DD67EA2"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13.923</w:t>
            </w:r>
          </w:p>
        </w:tc>
        <w:tc>
          <w:tcPr>
            <w:tcW w:w="850" w:type="dxa"/>
            <w:shd w:val="clear" w:color="auto" w:fill="auto"/>
            <w:noWrap/>
            <w:hideMark/>
          </w:tcPr>
          <w:p w14:paraId="79621F84" w14:textId="43E74C4D"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.160</w:t>
            </w:r>
          </w:p>
        </w:tc>
        <w:tc>
          <w:tcPr>
            <w:tcW w:w="1418" w:type="dxa"/>
            <w:shd w:val="clear" w:color="auto" w:fill="auto"/>
            <w:noWrap/>
            <w:hideMark/>
          </w:tcPr>
          <w:p w14:paraId="44600A1B" w14:textId="7D3DAF44"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 .001]</w:t>
            </w:r>
          </w:p>
        </w:tc>
        <w:tc>
          <w:tcPr>
            <w:tcW w:w="922" w:type="dxa"/>
            <w:shd w:val="clear" w:color="auto" w:fill="auto"/>
            <w:noWrap/>
          </w:tcPr>
          <w:p w14:paraId="33709117" w14:textId="2248FDFA"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007AECB0" w14:textId="6544187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r>
      <w:tr w:rsidR="002C717B" w:rsidRPr="002C717B" w14:paraId="3A3001EE" w14:textId="77777777" w:rsidTr="003613A8">
        <w:trPr>
          <w:trHeight w:hRule="exact" w:val="284"/>
        </w:trPr>
        <w:tc>
          <w:tcPr>
            <w:tcW w:w="4977" w:type="dxa"/>
            <w:gridSpan w:val="3"/>
            <w:shd w:val="clear" w:color="auto" w:fill="auto"/>
            <w:noWrap/>
          </w:tcPr>
          <w:p w14:paraId="76BB0B64"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interval model</w:t>
            </w:r>
          </w:p>
        </w:tc>
        <w:tc>
          <w:tcPr>
            <w:tcW w:w="425" w:type="dxa"/>
            <w:shd w:val="clear" w:color="auto" w:fill="auto"/>
            <w:noWrap/>
          </w:tcPr>
          <w:p w14:paraId="00B0E338"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1D099C29"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14B888F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066A65CD"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3AD015F1"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BE6A40A"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49A8874" w14:textId="77777777" w:rsidTr="003613A8">
        <w:trPr>
          <w:trHeight w:hRule="exact" w:val="284"/>
        </w:trPr>
        <w:tc>
          <w:tcPr>
            <w:tcW w:w="433" w:type="dxa"/>
            <w:shd w:val="clear" w:color="auto" w:fill="auto"/>
            <w:noWrap/>
            <w:hideMark/>
          </w:tcPr>
          <w:p w14:paraId="5EC6C952"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B264208"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Gf</w:t>
            </w:r>
          </w:p>
        </w:tc>
        <w:tc>
          <w:tcPr>
            <w:tcW w:w="3626" w:type="dxa"/>
            <w:shd w:val="clear" w:color="auto" w:fill="auto"/>
            <w:noWrap/>
            <w:hideMark/>
          </w:tcPr>
          <w:p w14:paraId="56DD05ED" w14:textId="77777777" w:rsidR="003613A8" w:rsidRPr="002C717B" w:rsidRDefault="000B19EA"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55BFEE51" w14:textId="783943B0" w:rsidR="000B19EA" w:rsidRPr="002C717B" w:rsidRDefault="000B19EA" w:rsidP="000B19EA">
            <w:pPr>
              <w:spacing w:after="0" w:line="240" w:lineRule="auto"/>
              <w:rPr>
                <w:rFonts w:ascii="Times New Roman" w:eastAsia="Times New Roman" w:hAnsi="Times New Roman" w:cs="Times New Roman"/>
                <w:sz w:val="20"/>
                <w:szCs w:val="20"/>
                <w:lang w:eastAsia="de-DE"/>
              </w:rPr>
            </w:pPr>
          </w:p>
          <w:p w14:paraId="3F268938"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446B037C" w14:textId="26CE9018"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.707</w:t>
            </w:r>
          </w:p>
        </w:tc>
        <w:tc>
          <w:tcPr>
            <w:tcW w:w="790" w:type="dxa"/>
            <w:shd w:val="clear" w:color="auto" w:fill="auto"/>
            <w:noWrap/>
            <w:hideMark/>
          </w:tcPr>
          <w:p w14:paraId="5871733A" w14:textId="43F4F9C4"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11.906</w:t>
            </w:r>
          </w:p>
        </w:tc>
        <w:tc>
          <w:tcPr>
            <w:tcW w:w="850" w:type="dxa"/>
            <w:shd w:val="clear" w:color="auto" w:fill="auto"/>
            <w:noWrap/>
            <w:hideMark/>
          </w:tcPr>
          <w:p w14:paraId="135E6758" w14:textId="3B4C09A2" w:rsidR="000B19EA" w:rsidRPr="002C717B" w:rsidRDefault="009F051E"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27AF4455" w14:textId="54F375CC"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[.656, .758]</w:t>
            </w:r>
          </w:p>
        </w:tc>
        <w:tc>
          <w:tcPr>
            <w:tcW w:w="922" w:type="dxa"/>
            <w:shd w:val="clear" w:color="auto" w:fill="auto"/>
            <w:noWrap/>
            <w:hideMark/>
          </w:tcPr>
          <w:p w14:paraId="09DD2E8C" w14:textId="2732FA05"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92.221</w:t>
            </w:r>
          </w:p>
        </w:tc>
        <w:tc>
          <w:tcPr>
            <w:tcW w:w="698" w:type="dxa"/>
            <w:shd w:val="clear" w:color="auto" w:fill="auto"/>
            <w:noWrap/>
            <w:hideMark/>
          </w:tcPr>
          <w:p w14:paraId="054F7725" w14:textId="61B5B11A"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.008</w:t>
            </w:r>
          </w:p>
        </w:tc>
      </w:tr>
      <w:tr w:rsidR="002C717B" w:rsidRPr="002C717B" w14:paraId="3D573098" w14:textId="77777777" w:rsidTr="003613A8">
        <w:trPr>
          <w:trHeight w:hRule="exact" w:val="284"/>
        </w:trPr>
        <w:tc>
          <w:tcPr>
            <w:tcW w:w="433" w:type="dxa"/>
            <w:shd w:val="clear" w:color="auto" w:fill="auto"/>
            <w:noWrap/>
            <w:hideMark/>
          </w:tcPr>
          <w:p w14:paraId="4771A4F4"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DD2042C" w14:textId="7777777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CF6FC87" w14:textId="55226AB1" w:rsidR="000B19EA" w:rsidRPr="002C717B" w:rsidRDefault="000B19EA"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A429A4A" w14:textId="5771977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w:t>
            </w:r>
          </w:p>
        </w:tc>
        <w:tc>
          <w:tcPr>
            <w:tcW w:w="790" w:type="dxa"/>
            <w:shd w:val="clear" w:color="auto" w:fill="auto"/>
            <w:noWrap/>
            <w:hideMark/>
          </w:tcPr>
          <w:p w14:paraId="0825DB28" w14:textId="3329CB92"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7.683</w:t>
            </w:r>
          </w:p>
        </w:tc>
        <w:tc>
          <w:tcPr>
            <w:tcW w:w="850" w:type="dxa"/>
            <w:shd w:val="clear" w:color="auto" w:fill="auto"/>
            <w:noWrap/>
            <w:hideMark/>
          </w:tcPr>
          <w:p w14:paraId="2F5551F1" w14:textId="1B67091B"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.687</w:t>
            </w:r>
          </w:p>
        </w:tc>
        <w:tc>
          <w:tcPr>
            <w:tcW w:w="1418" w:type="dxa"/>
            <w:shd w:val="clear" w:color="auto" w:fill="auto"/>
            <w:noWrap/>
            <w:hideMark/>
          </w:tcPr>
          <w:p w14:paraId="77355E2B" w14:textId="1BA2D666"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[-.015, .010]</w:t>
            </w:r>
          </w:p>
        </w:tc>
        <w:tc>
          <w:tcPr>
            <w:tcW w:w="922" w:type="dxa"/>
            <w:shd w:val="clear" w:color="auto" w:fill="auto"/>
            <w:noWrap/>
          </w:tcPr>
          <w:p w14:paraId="556A8CBC" w14:textId="006B735D"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73A5DE89" w14:textId="35355A01"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r>
      <w:tr w:rsidR="002C717B" w:rsidRPr="002C717B" w14:paraId="349D4522" w14:textId="77777777" w:rsidTr="003613A8">
        <w:trPr>
          <w:trHeight w:hRule="exact" w:val="284"/>
        </w:trPr>
        <w:tc>
          <w:tcPr>
            <w:tcW w:w="433" w:type="dxa"/>
            <w:shd w:val="clear" w:color="auto" w:fill="auto"/>
            <w:noWrap/>
            <w:hideMark/>
          </w:tcPr>
          <w:p w14:paraId="54F016C0" w14:textId="77777777"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9A5B44C" w14:textId="7777777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5027458" w14:textId="2ACFA3BF" w:rsidR="000B19EA" w:rsidRPr="002C717B" w:rsidRDefault="000B19EA"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A36184E" w14:textId="2C1CF967"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184F34FE" w14:textId="7077ED4F"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5.669</w:t>
            </w:r>
          </w:p>
        </w:tc>
        <w:tc>
          <w:tcPr>
            <w:tcW w:w="850" w:type="dxa"/>
            <w:shd w:val="clear" w:color="auto" w:fill="auto"/>
            <w:noWrap/>
            <w:hideMark/>
          </w:tcPr>
          <w:p w14:paraId="31B0A0C8" w14:textId="5AD51032"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.684</w:t>
            </w:r>
          </w:p>
        </w:tc>
        <w:tc>
          <w:tcPr>
            <w:tcW w:w="1418" w:type="dxa"/>
            <w:shd w:val="clear" w:color="auto" w:fill="auto"/>
            <w:noWrap/>
            <w:hideMark/>
          </w:tcPr>
          <w:p w14:paraId="6014EE73" w14:textId="5AD33E54" w:rsidR="000B19EA" w:rsidRPr="002C717B" w:rsidRDefault="000B19EA" w:rsidP="000B19EA">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 .001]</w:t>
            </w:r>
          </w:p>
        </w:tc>
        <w:tc>
          <w:tcPr>
            <w:tcW w:w="922" w:type="dxa"/>
            <w:shd w:val="clear" w:color="auto" w:fill="auto"/>
            <w:noWrap/>
          </w:tcPr>
          <w:p w14:paraId="1E0C8ACB" w14:textId="5ACA9A13"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62355F7E" w14:textId="2985BBB5" w:rsidR="000B19EA" w:rsidRPr="002C717B" w:rsidRDefault="000B19EA" w:rsidP="000B19EA">
            <w:pPr>
              <w:spacing w:after="0" w:line="240" w:lineRule="auto"/>
              <w:jc w:val="right"/>
              <w:rPr>
                <w:rFonts w:ascii="Times New Roman" w:eastAsia="Times New Roman" w:hAnsi="Times New Roman" w:cs="Times New Roman"/>
                <w:sz w:val="20"/>
                <w:szCs w:val="20"/>
                <w:lang w:eastAsia="de-DE"/>
              </w:rPr>
            </w:pPr>
          </w:p>
        </w:tc>
      </w:tr>
      <w:tr w:rsidR="002C717B" w:rsidRPr="002C717B" w14:paraId="241860E0" w14:textId="77777777" w:rsidTr="003613A8">
        <w:trPr>
          <w:trHeight w:hRule="exact" w:val="284"/>
        </w:trPr>
        <w:tc>
          <w:tcPr>
            <w:tcW w:w="4977" w:type="dxa"/>
            <w:gridSpan w:val="3"/>
            <w:shd w:val="clear" w:color="auto" w:fill="auto"/>
            <w:noWrap/>
          </w:tcPr>
          <w:p w14:paraId="1071F375"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Exponential interval model</w:t>
            </w:r>
          </w:p>
        </w:tc>
        <w:tc>
          <w:tcPr>
            <w:tcW w:w="425" w:type="dxa"/>
            <w:shd w:val="clear" w:color="auto" w:fill="auto"/>
            <w:noWrap/>
          </w:tcPr>
          <w:p w14:paraId="7E959BA1"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4C805E4F"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73AEC90C"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1363D516"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7F26D0E"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A4E978A"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236C4B4" w14:textId="77777777" w:rsidTr="003613A8">
        <w:trPr>
          <w:trHeight w:hRule="exact" w:val="284"/>
        </w:trPr>
        <w:tc>
          <w:tcPr>
            <w:tcW w:w="433" w:type="dxa"/>
            <w:shd w:val="clear" w:color="auto" w:fill="auto"/>
            <w:noWrap/>
            <w:hideMark/>
          </w:tcPr>
          <w:p w14:paraId="56493FC0"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31F8270"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Gf</w:t>
            </w:r>
          </w:p>
        </w:tc>
        <w:tc>
          <w:tcPr>
            <w:tcW w:w="3626" w:type="dxa"/>
            <w:shd w:val="clear" w:color="auto" w:fill="auto"/>
            <w:noWrap/>
            <w:hideMark/>
          </w:tcPr>
          <w:p w14:paraId="59DD1E38" w14:textId="77777777" w:rsidR="003613A8" w:rsidRPr="002C717B" w:rsidRDefault="005C7237"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Horizontal asymptote </w:t>
            </w:r>
            <w:r w:rsidR="003613A8" w:rsidRPr="002C717B">
              <w:rPr>
                <w:rFonts w:ascii="Times New Roman" w:eastAsia="Times New Roman" w:hAnsi="Times New Roman" w:cs="Times New Roman"/>
                <w:sz w:val="20"/>
                <w:szCs w:val="20"/>
                <w:lang w:val="en-GB" w:eastAsia="de-DE"/>
              </w:rPr>
              <w:t>(</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7ADBECC8" w14:textId="12DD339F" w:rsidR="005C7237" w:rsidRPr="002C717B" w:rsidRDefault="005C7237" w:rsidP="005C7237">
            <w:pPr>
              <w:spacing w:after="0" w:line="240" w:lineRule="auto"/>
              <w:rPr>
                <w:rFonts w:ascii="Times New Roman" w:eastAsia="Times New Roman" w:hAnsi="Times New Roman" w:cs="Times New Roman"/>
                <w:sz w:val="20"/>
                <w:szCs w:val="20"/>
                <w:lang w:eastAsia="de-DE"/>
              </w:rPr>
            </w:pPr>
          </w:p>
        </w:tc>
        <w:tc>
          <w:tcPr>
            <w:tcW w:w="425" w:type="dxa"/>
            <w:shd w:val="clear" w:color="auto" w:fill="auto"/>
            <w:noWrap/>
            <w:hideMark/>
          </w:tcPr>
          <w:p w14:paraId="6217BCA6" w14:textId="2EDDDE2D"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.7</w:t>
            </w:r>
            <w:r w:rsidR="009F051E" w:rsidRPr="002C717B">
              <w:rPr>
                <w:rFonts w:ascii="Times New Roman" w:eastAsia="Times New Roman" w:hAnsi="Times New Roman" w:cs="Times New Roman"/>
                <w:sz w:val="20"/>
                <w:szCs w:val="20"/>
                <w:lang w:val="en-GB" w:eastAsia="de-DE"/>
              </w:rPr>
              <w:t>07</w:t>
            </w:r>
          </w:p>
        </w:tc>
        <w:tc>
          <w:tcPr>
            <w:tcW w:w="790" w:type="dxa"/>
            <w:shd w:val="clear" w:color="auto" w:fill="auto"/>
            <w:noWrap/>
            <w:hideMark/>
          </w:tcPr>
          <w:p w14:paraId="43AD2038" w14:textId="7BA030F0" w:rsidR="005C7237" w:rsidRPr="002C717B" w:rsidRDefault="00E665BE"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4.37</w:t>
            </w:r>
          </w:p>
        </w:tc>
        <w:tc>
          <w:tcPr>
            <w:tcW w:w="850" w:type="dxa"/>
            <w:shd w:val="clear" w:color="auto" w:fill="auto"/>
            <w:noWrap/>
            <w:hideMark/>
          </w:tcPr>
          <w:p w14:paraId="63B9DE1B"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&lt; .001</w:t>
            </w:r>
          </w:p>
        </w:tc>
        <w:tc>
          <w:tcPr>
            <w:tcW w:w="1418" w:type="dxa"/>
            <w:shd w:val="clear" w:color="auto" w:fill="auto"/>
            <w:noWrap/>
            <w:hideMark/>
          </w:tcPr>
          <w:p w14:paraId="6C8AA2DF" w14:textId="50AB90DC"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w:t>
            </w:r>
            <w:r w:rsidR="00E665BE" w:rsidRPr="002C717B">
              <w:rPr>
                <w:rFonts w:ascii="Times New Roman" w:eastAsia="Times New Roman" w:hAnsi="Times New Roman" w:cs="Times New Roman"/>
                <w:sz w:val="20"/>
                <w:szCs w:val="20"/>
                <w:lang w:val="en-GB" w:eastAsia="de-DE"/>
              </w:rPr>
              <w:t>5</w:t>
            </w:r>
            <w:r w:rsidR="009F051E" w:rsidRPr="002C717B">
              <w:rPr>
                <w:rFonts w:ascii="Times New Roman" w:eastAsia="Times New Roman" w:hAnsi="Times New Roman" w:cs="Times New Roman"/>
                <w:sz w:val="20"/>
                <w:szCs w:val="20"/>
                <w:lang w:val="en-GB" w:eastAsia="de-DE"/>
              </w:rPr>
              <w:t>67</w:t>
            </w:r>
            <w:r w:rsidRPr="002C717B">
              <w:rPr>
                <w:rFonts w:ascii="Times New Roman" w:eastAsia="Times New Roman" w:hAnsi="Times New Roman" w:cs="Times New Roman"/>
                <w:sz w:val="20"/>
                <w:szCs w:val="20"/>
                <w:lang w:val="en-GB" w:eastAsia="de-DE"/>
              </w:rPr>
              <w:t>, .</w:t>
            </w:r>
            <w:r w:rsidR="00E665BE" w:rsidRPr="002C717B">
              <w:rPr>
                <w:rFonts w:ascii="Times New Roman" w:eastAsia="Times New Roman" w:hAnsi="Times New Roman" w:cs="Times New Roman"/>
                <w:sz w:val="20"/>
                <w:szCs w:val="20"/>
                <w:lang w:val="en-GB" w:eastAsia="de-DE"/>
              </w:rPr>
              <w:t>8</w:t>
            </w:r>
            <w:r w:rsidR="009F051E" w:rsidRPr="002C717B">
              <w:rPr>
                <w:rFonts w:ascii="Times New Roman" w:eastAsia="Times New Roman" w:hAnsi="Times New Roman" w:cs="Times New Roman"/>
                <w:sz w:val="20"/>
                <w:szCs w:val="20"/>
                <w:lang w:val="en-GB" w:eastAsia="de-DE"/>
              </w:rPr>
              <w:t>47</w:t>
            </w:r>
            <w:r w:rsidRPr="002C717B">
              <w:rPr>
                <w:rFonts w:ascii="Times New Roman" w:eastAsia="Times New Roman" w:hAnsi="Times New Roman" w:cs="Times New Roman"/>
                <w:sz w:val="20"/>
                <w:szCs w:val="20"/>
                <w:lang w:val="en-GB" w:eastAsia="de-DE"/>
              </w:rPr>
              <w:t>]</w:t>
            </w:r>
          </w:p>
        </w:tc>
        <w:tc>
          <w:tcPr>
            <w:tcW w:w="922" w:type="dxa"/>
            <w:shd w:val="clear" w:color="auto" w:fill="auto"/>
            <w:noWrap/>
            <w:hideMark/>
          </w:tcPr>
          <w:p w14:paraId="1D9748E3" w14:textId="6E74C34B"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92.</w:t>
            </w:r>
            <w:r w:rsidR="00E665BE" w:rsidRPr="002C717B">
              <w:rPr>
                <w:rFonts w:ascii="Times New Roman" w:eastAsia="Times New Roman" w:hAnsi="Times New Roman" w:cs="Times New Roman"/>
                <w:sz w:val="20"/>
                <w:szCs w:val="20"/>
                <w:lang w:val="en-GB" w:eastAsia="de-DE"/>
              </w:rPr>
              <w:t>354</w:t>
            </w:r>
          </w:p>
        </w:tc>
        <w:tc>
          <w:tcPr>
            <w:tcW w:w="698" w:type="dxa"/>
            <w:shd w:val="clear" w:color="auto" w:fill="auto"/>
            <w:noWrap/>
            <w:hideMark/>
          </w:tcPr>
          <w:p w14:paraId="4FD3FA51" w14:textId="3ADB41A1"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.008</w:t>
            </w:r>
          </w:p>
        </w:tc>
      </w:tr>
      <w:tr w:rsidR="002C717B" w:rsidRPr="002C717B" w14:paraId="70F9939A" w14:textId="77777777" w:rsidTr="003613A8">
        <w:trPr>
          <w:trHeight w:hRule="exact" w:val="284"/>
        </w:trPr>
        <w:tc>
          <w:tcPr>
            <w:tcW w:w="433" w:type="dxa"/>
            <w:shd w:val="clear" w:color="auto" w:fill="auto"/>
            <w:noWrap/>
            <w:hideMark/>
          </w:tcPr>
          <w:p w14:paraId="5A24E79C"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4D62AAE"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37303B57" w14:textId="2435CCDE" w:rsidR="005C7237" w:rsidRPr="002C717B" w:rsidRDefault="005C7237"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Interval scaling factor</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061422F"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US" w:eastAsia="de-DE"/>
              </w:rPr>
            </w:pPr>
          </w:p>
        </w:tc>
        <w:tc>
          <w:tcPr>
            <w:tcW w:w="790" w:type="dxa"/>
            <w:shd w:val="clear" w:color="auto" w:fill="auto"/>
            <w:noWrap/>
            <w:hideMark/>
          </w:tcPr>
          <w:p w14:paraId="3E34ED2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0F7AB01C"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70C2EBD3"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00DDECB3"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CCE49FF"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5391375D" w14:textId="77777777" w:rsidTr="003613A8">
        <w:trPr>
          <w:trHeight w:hRule="exact" w:val="284"/>
        </w:trPr>
        <w:tc>
          <w:tcPr>
            <w:tcW w:w="433" w:type="dxa"/>
            <w:shd w:val="clear" w:color="auto" w:fill="auto"/>
            <w:noWrap/>
          </w:tcPr>
          <w:p w14:paraId="31A069B1"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720370C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3626" w:type="dxa"/>
            <w:shd w:val="clear" w:color="auto" w:fill="auto"/>
            <w:noWrap/>
          </w:tcPr>
          <w:p w14:paraId="0909AAEE" w14:textId="2B61B3C7" w:rsidR="005C7237" w:rsidRPr="002C717B" w:rsidRDefault="005C7237"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Interval growth rate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52EF2807" w14:textId="3FA9509A"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w:t>
            </w:r>
            <w:r w:rsidR="00456E78" w:rsidRPr="002C717B">
              <w:rPr>
                <w:rFonts w:ascii="Times New Roman" w:eastAsia="Times New Roman" w:hAnsi="Times New Roman" w:cs="Times New Roman"/>
                <w:sz w:val="20"/>
                <w:szCs w:val="20"/>
                <w:lang w:val="en-GB" w:eastAsia="de-DE"/>
              </w:rPr>
              <w:t>039</w:t>
            </w:r>
          </w:p>
        </w:tc>
        <w:tc>
          <w:tcPr>
            <w:tcW w:w="790" w:type="dxa"/>
            <w:shd w:val="clear" w:color="auto" w:fill="auto"/>
            <w:noWrap/>
          </w:tcPr>
          <w:p w14:paraId="3BDF7DE5"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07ED7C82" w14:textId="5C7C5837" w:rsidR="005C7237" w:rsidRPr="002C717B" w:rsidRDefault="00456E78" w:rsidP="005C7237">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.256</w:t>
            </w:r>
          </w:p>
        </w:tc>
        <w:tc>
          <w:tcPr>
            <w:tcW w:w="1418" w:type="dxa"/>
            <w:shd w:val="clear" w:color="auto" w:fill="auto"/>
            <w:noWrap/>
          </w:tcPr>
          <w:p w14:paraId="3CCE3130"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D41CD7D"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075001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B250B71" w14:textId="77777777" w:rsidTr="003613A8">
        <w:trPr>
          <w:trHeight w:hRule="exact" w:val="284"/>
        </w:trPr>
        <w:tc>
          <w:tcPr>
            <w:tcW w:w="4977" w:type="dxa"/>
            <w:gridSpan w:val="3"/>
            <w:shd w:val="clear" w:color="auto" w:fill="auto"/>
            <w:noWrap/>
          </w:tcPr>
          <w:p w14:paraId="0505CFDE" w14:textId="77777777" w:rsidR="005C7237" w:rsidRPr="002C717B" w:rsidRDefault="005C7237" w:rsidP="005C7237">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i/>
                <w:sz w:val="20"/>
                <w:szCs w:val="20"/>
                <w:lang w:eastAsia="de-DE"/>
              </w:rPr>
              <w:t>Quadratic interval model</w:t>
            </w:r>
          </w:p>
        </w:tc>
        <w:tc>
          <w:tcPr>
            <w:tcW w:w="425" w:type="dxa"/>
            <w:shd w:val="clear" w:color="auto" w:fill="auto"/>
            <w:noWrap/>
          </w:tcPr>
          <w:p w14:paraId="4B042C6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7A281A18"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6F7E1123"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526466D2"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0C970E9"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AFD86B0"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5A271A7" w14:textId="77777777" w:rsidTr="003613A8">
        <w:trPr>
          <w:trHeight w:hRule="exact" w:val="284"/>
        </w:trPr>
        <w:tc>
          <w:tcPr>
            <w:tcW w:w="433" w:type="dxa"/>
            <w:shd w:val="clear" w:color="auto" w:fill="auto"/>
            <w:noWrap/>
            <w:hideMark/>
          </w:tcPr>
          <w:p w14:paraId="0734D17C" w14:textId="77777777" w:rsidR="005C7237" w:rsidRPr="002C717B" w:rsidRDefault="005C7237" w:rsidP="005C7237">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10553706"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Gl</w:t>
            </w:r>
          </w:p>
        </w:tc>
        <w:tc>
          <w:tcPr>
            <w:tcW w:w="3626" w:type="dxa"/>
            <w:shd w:val="clear" w:color="auto" w:fill="auto"/>
            <w:noWrap/>
            <w:hideMark/>
          </w:tcPr>
          <w:p w14:paraId="302CA4C4" w14:textId="3A718527" w:rsidR="005C7237" w:rsidRPr="002C717B" w:rsidRDefault="005C7237"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Pr="002C717B">
              <w:rPr>
                <w:rFonts w:ascii="Times New Roman" w:eastAsia="Times New Roman" w:hAnsi="Times New Roman" w:cs="Times New Roman"/>
                <w:sz w:val="20"/>
                <w:szCs w:val="20"/>
                <w:lang w:eastAsia="de-DE"/>
              </w:rPr>
              <w:t> </w:t>
            </w:r>
            <w:r w:rsidR="003613A8" w:rsidRPr="002C717B">
              <w:rPr>
                <w:rFonts w:ascii="Times New Roman" w:eastAsia="Times New Roman" w:hAnsi="Times New Roman" w:cs="Times New Roman"/>
                <w:sz w:val="20"/>
                <w:szCs w:val="20"/>
                <w:lang w:val="en-GB" w:eastAsia="de-DE"/>
              </w:rPr>
              <w:t>(</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BB9C6E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61103B45"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46BEBE7A"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1E9E2431"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33DF256C"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94.697</w:t>
            </w:r>
          </w:p>
        </w:tc>
        <w:tc>
          <w:tcPr>
            <w:tcW w:w="698" w:type="dxa"/>
            <w:shd w:val="clear" w:color="auto" w:fill="auto"/>
            <w:noWrap/>
            <w:hideMark/>
          </w:tcPr>
          <w:p w14:paraId="12AB6DDD" w14:textId="087193CF"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.023</w:t>
            </w:r>
          </w:p>
        </w:tc>
      </w:tr>
      <w:tr w:rsidR="002C717B" w:rsidRPr="002C717B" w14:paraId="06D42A63" w14:textId="77777777" w:rsidTr="003613A8">
        <w:trPr>
          <w:trHeight w:hRule="exact" w:val="284"/>
        </w:trPr>
        <w:tc>
          <w:tcPr>
            <w:tcW w:w="433" w:type="dxa"/>
            <w:shd w:val="clear" w:color="auto" w:fill="auto"/>
            <w:noWrap/>
            <w:hideMark/>
          </w:tcPr>
          <w:p w14:paraId="53EF009D"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lastRenderedPageBreak/>
              <w:t> </w:t>
            </w:r>
          </w:p>
        </w:tc>
        <w:tc>
          <w:tcPr>
            <w:tcW w:w="918" w:type="dxa"/>
            <w:shd w:val="clear" w:color="auto" w:fill="auto"/>
            <w:noWrap/>
            <w:hideMark/>
          </w:tcPr>
          <w:p w14:paraId="12F764EC"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37E77C10" w14:textId="0839E79A" w:rsidR="005C7237" w:rsidRPr="002C717B" w:rsidRDefault="005C7237"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68F52D8"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US" w:eastAsia="de-DE"/>
              </w:rPr>
            </w:pPr>
          </w:p>
        </w:tc>
        <w:tc>
          <w:tcPr>
            <w:tcW w:w="790" w:type="dxa"/>
            <w:shd w:val="clear" w:color="auto" w:fill="auto"/>
            <w:noWrap/>
            <w:hideMark/>
          </w:tcPr>
          <w:p w14:paraId="036A0AEE"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1631F380"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15574155"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4F72067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646EB9A0"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1D3A7DE3" w14:textId="77777777" w:rsidTr="003613A8">
        <w:trPr>
          <w:trHeight w:hRule="exact" w:val="284"/>
        </w:trPr>
        <w:tc>
          <w:tcPr>
            <w:tcW w:w="433" w:type="dxa"/>
            <w:shd w:val="clear" w:color="auto" w:fill="auto"/>
            <w:noWrap/>
            <w:hideMark/>
          </w:tcPr>
          <w:p w14:paraId="146AC3BA"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EE36D0B"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5DB1ADB" w14:textId="567F15B2" w:rsidR="005C7237" w:rsidRPr="002C717B" w:rsidRDefault="005C7237"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1A237EC"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US" w:eastAsia="de-DE"/>
              </w:rPr>
            </w:pPr>
          </w:p>
        </w:tc>
        <w:tc>
          <w:tcPr>
            <w:tcW w:w="790" w:type="dxa"/>
            <w:shd w:val="clear" w:color="auto" w:fill="auto"/>
            <w:noWrap/>
            <w:hideMark/>
          </w:tcPr>
          <w:p w14:paraId="574835F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084A5D4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27E86660"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19AC2999"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7CC49950"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3949A51B" w14:textId="77777777" w:rsidTr="003613A8">
        <w:trPr>
          <w:trHeight w:hRule="exact" w:val="284"/>
        </w:trPr>
        <w:tc>
          <w:tcPr>
            <w:tcW w:w="4977" w:type="dxa"/>
            <w:gridSpan w:val="3"/>
            <w:shd w:val="clear" w:color="auto" w:fill="auto"/>
            <w:noWrap/>
          </w:tcPr>
          <w:p w14:paraId="67FC2FA0"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Exponential interval model</w:t>
            </w:r>
          </w:p>
        </w:tc>
        <w:tc>
          <w:tcPr>
            <w:tcW w:w="425" w:type="dxa"/>
            <w:shd w:val="clear" w:color="auto" w:fill="auto"/>
            <w:noWrap/>
          </w:tcPr>
          <w:p w14:paraId="50BBF5E0"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55D469AA" w14:textId="77777777" w:rsidR="005C7237" w:rsidRPr="002C717B" w:rsidRDefault="005C7237" w:rsidP="005C7237">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50E6900C"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38310EC7"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D10A9C8"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134E2E0F"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433FDFB" w14:textId="77777777" w:rsidTr="003613A8">
        <w:trPr>
          <w:trHeight w:hRule="exact" w:val="284"/>
        </w:trPr>
        <w:tc>
          <w:tcPr>
            <w:tcW w:w="433" w:type="dxa"/>
            <w:shd w:val="clear" w:color="auto" w:fill="auto"/>
            <w:noWrap/>
            <w:hideMark/>
          </w:tcPr>
          <w:p w14:paraId="594FC45D"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42D0F88"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Gl</w:t>
            </w:r>
          </w:p>
        </w:tc>
        <w:tc>
          <w:tcPr>
            <w:tcW w:w="3626" w:type="dxa"/>
            <w:shd w:val="clear" w:color="auto" w:fill="auto"/>
            <w:noWrap/>
            <w:hideMark/>
          </w:tcPr>
          <w:p w14:paraId="2FB9B5E4" w14:textId="58D6F8B3" w:rsidR="005C7237" w:rsidRPr="002C717B" w:rsidRDefault="005C7237"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Horizontal asymptote </w:t>
            </w:r>
            <w:r w:rsidR="003613A8" w:rsidRPr="002C717B">
              <w:rPr>
                <w:rFonts w:ascii="Times New Roman" w:eastAsia="Times New Roman" w:hAnsi="Times New Roman" w:cs="Times New Roman"/>
                <w:sz w:val="20"/>
                <w:szCs w:val="20"/>
                <w:lang w:val="en-GB" w:eastAsia="de-DE"/>
              </w:rPr>
              <w:t>(</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0283AB5F"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10521031"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3743CF84"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3F7CCFC6"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p>
        </w:tc>
        <w:tc>
          <w:tcPr>
            <w:tcW w:w="922" w:type="dxa"/>
            <w:shd w:val="clear" w:color="auto" w:fill="auto"/>
            <w:noWrap/>
            <w:hideMark/>
          </w:tcPr>
          <w:p w14:paraId="323BAA15"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96.081</w:t>
            </w:r>
          </w:p>
        </w:tc>
        <w:tc>
          <w:tcPr>
            <w:tcW w:w="698" w:type="dxa"/>
            <w:shd w:val="clear" w:color="auto" w:fill="auto"/>
            <w:noWrap/>
            <w:hideMark/>
          </w:tcPr>
          <w:p w14:paraId="35F8C896" w14:textId="08402945"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.028</w:t>
            </w:r>
          </w:p>
        </w:tc>
      </w:tr>
      <w:tr w:rsidR="002C717B" w:rsidRPr="002C717B" w14:paraId="4D6BCBD5" w14:textId="77777777" w:rsidTr="003613A8">
        <w:trPr>
          <w:trHeight w:hRule="exact" w:val="284"/>
        </w:trPr>
        <w:tc>
          <w:tcPr>
            <w:tcW w:w="433" w:type="dxa"/>
            <w:shd w:val="clear" w:color="auto" w:fill="auto"/>
            <w:noWrap/>
            <w:hideMark/>
          </w:tcPr>
          <w:p w14:paraId="79A357B4"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A68863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6F175CB" w14:textId="3FCA78F7" w:rsidR="005C7237" w:rsidRPr="002C717B" w:rsidRDefault="005C7237"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scaling factor</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840E514"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US" w:eastAsia="de-DE"/>
              </w:rPr>
            </w:pPr>
          </w:p>
        </w:tc>
        <w:tc>
          <w:tcPr>
            <w:tcW w:w="790" w:type="dxa"/>
            <w:shd w:val="clear" w:color="auto" w:fill="auto"/>
            <w:noWrap/>
            <w:hideMark/>
          </w:tcPr>
          <w:p w14:paraId="4CA12587"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5D299025"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1E8BCF0F"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74933056"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4DB254CB" w14:textId="77777777" w:rsidR="005C7237" w:rsidRPr="002C717B" w:rsidRDefault="005C7237" w:rsidP="005C7237">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677049DA" w14:textId="77777777" w:rsidTr="003613A8">
        <w:trPr>
          <w:trHeight w:hRule="exact" w:val="284"/>
        </w:trPr>
        <w:tc>
          <w:tcPr>
            <w:tcW w:w="433" w:type="dxa"/>
            <w:shd w:val="clear" w:color="auto" w:fill="auto"/>
            <w:noWrap/>
          </w:tcPr>
          <w:p w14:paraId="3B778D49" w14:textId="77777777" w:rsidR="005C7237" w:rsidRPr="002C717B" w:rsidRDefault="005C7237" w:rsidP="005C7237">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7473FA5D"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3626" w:type="dxa"/>
            <w:shd w:val="clear" w:color="auto" w:fill="auto"/>
            <w:noWrap/>
          </w:tcPr>
          <w:p w14:paraId="2058C19D" w14:textId="79314FA4" w:rsidR="005C7237" w:rsidRPr="002C717B" w:rsidRDefault="005C7237"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growth rate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08087962"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-.134</w:t>
            </w:r>
          </w:p>
        </w:tc>
        <w:tc>
          <w:tcPr>
            <w:tcW w:w="790" w:type="dxa"/>
            <w:shd w:val="clear" w:color="auto" w:fill="auto"/>
            <w:noWrap/>
          </w:tcPr>
          <w:p w14:paraId="482553CE"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5B0CF04F" w14:textId="2F6A5024" w:rsidR="005C7237" w:rsidRPr="002C717B" w:rsidRDefault="00456E78" w:rsidP="005C7237">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.521</w:t>
            </w:r>
          </w:p>
        </w:tc>
        <w:tc>
          <w:tcPr>
            <w:tcW w:w="1418" w:type="dxa"/>
            <w:shd w:val="clear" w:color="auto" w:fill="auto"/>
            <w:noWrap/>
          </w:tcPr>
          <w:p w14:paraId="1A6BE4D0"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3835B86F"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FF14EFD"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90CED4E" w14:textId="77777777" w:rsidTr="003613A8">
        <w:trPr>
          <w:trHeight w:hRule="exact" w:val="284"/>
        </w:trPr>
        <w:tc>
          <w:tcPr>
            <w:tcW w:w="4977" w:type="dxa"/>
            <w:gridSpan w:val="3"/>
            <w:shd w:val="clear" w:color="auto" w:fill="auto"/>
            <w:noWrap/>
          </w:tcPr>
          <w:p w14:paraId="59CE1978" w14:textId="77777777" w:rsidR="005C7237" w:rsidRPr="002C717B" w:rsidRDefault="005C7237" w:rsidP="005C7237">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i/>
                <w:sz w:val="20"/>
                <w:szCs w:val="20"/>
                <w:lang w:eastAsia="de-DE"/>
              </w:rPr>
              <w:t>Linear interval model</w:t>
            </w:r>
          </w:p>
        </w:tc>
        <w:tc>
          <w:tcPr>
            <w:tcW w:w="425" w:type="dxa"/>
            <w:shd w:val="clear" w:color="auto" w:fill="auto"/>
            <w:noWrap/>
          </w:tcPr>
          <w:p w14:paraId="52B3F24D"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5C63486A"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67DDFF8B"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4AA16D0F" w14:textId="77777777" w:rsidR="005C7237" w:rsidRPr="002C717B" w:rsidRDefault="005C7237" w:rsidP="005C7237">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DE1B211"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4678F2F1" w14:textId="77777777" w:rsidR="005C7237" w:rsidRPr="002C717B" w:rsidRDefault="005C7237" w:rsidP="005C7237">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220D440" w14:textId="77777777" w:rsidTr="003613A8">
        <w:trPr>
          <w:trHeight w:hRule="exact" w:val="284"/>
        </w:trPr>
        <w:tc>
          <w:tcPr>
            <w:tcW w:w="433" w:type="dxa"/>
            <w:shd w:val="clear" w:color="auto" w:fill="auto"/>
            <w:noWrap/>
            <w:hideMark/>
          </w:tcPr>
          <w:p w14:paraId="6FF8966F" w14:textId="77777777" w:rsidR="007F234B" w:rsidRPr="002C717B" w:rsidRDefault="007F234B" w:rsidP="007F234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2EB01D02"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Gq</w:t>
            </w:r>
          </w:p>
        </w:tc>
        <w:tc>
          <w:tcPr>
            <w:tcW w:w="3626" w:type="dxa"/>
            <w:shd w:val="clear" w:color="auto" w:fill="auto"/>
            <w:noWrap/>
            <w:hideMark/>
          </w:tcPr>
          <w:p w14:paraId="355592CB" w14:textId="2D3ED890"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2EED5103"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61499CB5" w14:textId="4B6E6A50"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.755</w:t>
            </w:r>
          </w:p>
        </w:tc>
        <w:tc>
          <w:tcPr>
            <w:tcW w:w="790" w:type="dxa"/>
            <w:shd w:val="clear" w:color="auto" w:fill="auto"/>
            <w:noWrap/>
            <w:hideMark/>
          </w:tcPr>
          <w:p w14:paraId="600DA391" w14:textId="75AA7612"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9.08</w:t>
            </w:r>
          </w:p>
        </w:tc>
        <w:tc>
          <w:tcPr>
            <w:tcW w:w="850" w:type="dxa"/>
            <w:shd w:val="clear" w:color="auto" w:fill="auto"/>
            <w:noWrap/>
            <w:hideMark/>
          </w:tcPr>
          <w:p w14:paraId="0648ED63" w14:textId="0A5A597B"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&lt; .001</w:t>
            </w:r>
          </w:p>
        </w:tc>
        <w:tc>
          <w:tcPr>
            <w:tcW w:w="1418" w:type="dxa"/>
            <w:shd w:val="clear" w:color="auto" w:fill="auto"/>
            <w:noWrap/>
            <w:hideMark/>
          </w:tcPr>
          <w:p w14:paraId="36C79E2C" w14:textId="50A00B3B"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[.669, .842]</w:t>
            </w:r>
          </w:p>
        </w:tc>
        <w:tc>
          <w:tcPr>
            <w:tcW w:w="922" w:type="dxa"/>
            <w:shd w:val="clear" w:color="auto" w:fill="auto"/>
            <w:noWrap/>
            <w:hideMark/>
          </w:tcPr>
          <w:p w14:paraId="230BC219" w14:textId="5370F156"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98.197</w:t>
            </w:r>
          </w:p>
        </w:tc>
        <w:tc>
          <w:tcPr>
            <w:tcW w:w="698" w:type="dxa"/>
            <w:shd w:val="clear" w:color="auto" w:fill="auto"/>
            <w:noWrap/>
            <w:hideMark/>
          </w:tcPr>
          <w:p w14:paraId="1521F0D5" w14:textId="207BF0F8"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.009</w:t>
            </w:r>
          </w:p>
        </w:tc>
      </w:tr>
      <w:tr w:rsidR="002C717B" w:rsidRPr="002C717B" w14:paraId="15EB0C1B" w14:textId="77777777" w:rsidTr="003613A8">
        <w:trPr>
          <w:trHeight w:hRule="exact" w:val="284"/>
        </w:trPr>
        <w:tc>
          <w:tcPr>
            <w:tcW w:w="433" w:type="dxa"/>
            <w:shd w:val="clear" w:color="auto" w:fill="auto"/>
            <w:noWrap/>
            <w:hideMark/>
          </w:tcPr>
          <w:p w14:paraId="507B6FEB"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A816DF4"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263EC7A" w14:textId="0CC6EBBC" w:rsidR="007F234B" w:rsidRPr="002C717B" w:rsidRDefault="007F234B"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0E73DF10"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US" w:eastAsia="de-DE"/>
              </w:rPr>
            </w:pPr>
          </w:p>
        </w:tc>
        <w:tc>
          <w:tcPr>
            <w:tcW w:w="790" w:type="dxa"/>
            <w:shd w:val="clear" w:color="auto" w:fill="auto"/>
            <w:noWrap/>
            <w:hideMark/>
          </w:tcPr>
          <w:p w14:paraId="0E411B05" w14:textId="6172B426"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72B636C0"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535F5CD5" w14:textId="3345D2C6"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0C79459A" w14:textId="42C10690"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236FDFD7" w14:textId="7518960A"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72B673D0" w14:textId="77777777" w:rsidTr="003613A8">
        <w:trPr>
          <w:trHeight w:hRule="exact" w:val="284"/>
        </w:trPr>
        <w:tc>
          <w:tcPr>
            <w:tcW w:w="4977" w:type="dxa"/>
            <w:gridSpan w:val="3"/>
            <w:shd w:val="clear" w:color="auto" w:fill="auto"/>
            <w:noWrap/>
          </w:tcPr>
          <w:p w14:paraId="753C28D8" w14:textId="77777777" w:rsidR="007F234B" w:rsidRPr="002C717B" w:rsidRDefault="007F234B" w:rsidP="007F234B">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Exponential interval model</w:t>
            </w:r>
          </w:p>
        </w:tc>
        <w:tc>
          <w:tcPr>
            <w:tcW w:w="425" w:type="dxa"/>
            <w:shd w:val="clear" w:color="auto" w:fill="auto"/>
            <w:noWrap/>
          </w:tcPr>
          <w:p w14:paraId="1FF7D9C9"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026ABC7B" w14:textId="77777777" w:rsidR="007F234B" w:rsidRPr="002C717B" w:rsidRDefault="007F234B" w:rsidP="007F234B">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53CD6099"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08FFA3FB" w14:textId="77777777" w:rsidR="007F234B" w:rsidRPr="002C717B" w:rsidRDefault="007F234B" w:rsidP="007F234B">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524288DB"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D892DFF"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43E2A81" w14:textId="77777777" w:rsidTr="003613A8">
        <w:trPr>
          <w:trHeight w:hRule="exact" w:val="284"/>
        </w:trPr>
        <w:tc>
          <w:tcPr>
            <w:tcW w:w="433" w:type="dxa"/>
            <w:shd w:val="clear" w:color="auto" w:fill="auto"/>
            <w:noWrap/>
            <w:hideMark/>
          </w:tcPr>
          <w:p w14:paraId="5C85ED25"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8E78494"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Gq</w:t>
            </w:r>
          </w:p>
        </w:tc>
        <w:tc>
          <w:tcPr>
            <w:tcW w:w="3626" w:type="dxa"/>
            <w:shd w:val="clear" w:color="auto" w:fill="auto"/>
            <w:noWrap/>
            <w:hideMark/>
          </w:tcPr>
          <w:p w14:paraId="04D5D6F8" w14:textId="1FC6F642" w:rsidR="007F234B" w:rsidRPr="002C717B" w:rsidRDefault="007F234B"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Horizontal asymptote </w:t>
            </w:r>
            <w:r w:rsidR="003613A8" w:rsidRPr="002C717B">
              <w:rPr>
                <w:rFonts w:ascii="Times New Roman" w:eastAsia="Times New Roman" w:hAnsi="Times New Roman" w:cs="Times New Roman"/>
                <w:sz w:val="20"/>
                <w:szCs w:val="20"/>
                <w:lang w:val="en-GB" w:eastAsia="de-DE"/>
              </w:rPr>
              <w:t>(</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AA49A39"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37BD440A" w14:textId="15D2D4F4"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72E80A79"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4AE6B1CD" w14:textId="439C7BBB"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0F3FEA68" w14:textId="6BF9F16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98.016</w:t>
            </w:r>
          </w:p>
        </w:tc>
        <w:tc>
          <w:tcPr>
            <w:tcW w:w="698" w:type="dxa"/>
            <w:shd w:val="clear" w:color="auto" w:fill="auto"/>
            <w:noWrap/>
            <w:hideMark/>
          </w:tcPr>
          <w:p w14:paraId="22103E99" w14:textId="4DD816B6"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.008</w:t>
            </w:r>
          </w:p>
        </w:tc>
      </w:tr>
      <w:tr w:rsidR="002C717B" w:rsidRPr="002C717B" w14:paraId="6E568B45" w14:textId="77777777" w:rsidTr="003613A8">
        <w:trPr>
          <w:trHeight w:hRule="exact" w:val="284"/>
        </w:trPr>
        <w:tc>
          <w:tcPr>
            <w:tcW w:w="433" w:type="dxa"/>
            <w:shd w:val="clear" w:color="auto" w:fill="auto"/>
            <w:noWrap/>
            <w:hideMark/>
          </w:tcPr>
          <w:p w14:paraId="3FF1762C"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D4F51A0"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6FB2038" w14:textId="40BFDB24" w:rsidR="007F234B" w:rsidRPr="002C717B" w:rsidRDefault="007F234B"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scaling factor</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B0FEDEA"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US" w:eastAsia="de-DE"/>
              </w:rPr>
            </w:pPr>
          </w:p>
        </w:tc>
        <w:tc>
          <w:tcPr>
            <w:tcW w:w="790" w:type="dxa"/>
            <w:shd w:val="clear" w:color="auto" w:fill="auto"/>
            <w:noWrap/>
            <w:hideMark/>
          </w:tcPr>
          <w:p w14:paraId="2D272797" w14:textId="35AEAF5F"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52268FD1"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2C68151A" w14:textId="27227849"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2FFE478F" w14:textId="2A0AF2A8"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490C0CDE" w14:textId="3D1CA69F"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473FDC14" w14:textId="77777777" w:rsidTr="003613A8">
        <w:trPr>
          <w:trHeight w:hRule="exact" w:val="284"/>
        </w:trPr>
        <w:tc>
          <w:tcPr>
            <w:tcW w:w="433" w:type="dxa"/>
            <w:shd w:val="clear" w:color="auto" w:fill="auto"/>
            <w:noWrap/>
          </w:tcPr>
          <w:p w14:paraId="0929C21E"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2208A9AE"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3626" w:type="dxa"/>
            <w:shd w:val="clear" w:color="auto" w:fill="auto"/>
            <w:noWrap/>
          </w:tcPr>
          <w:p w14:paraId="41623534" w14:textId="03B02091" w:rsidR="007F234B" w:rsidRPr="002C717B" w:rsidRDefault="007F234B"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growth rate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6F9FE02F" w14:textId="65D7D894"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-.082</w:t>
            </w:r>
          </w:p>
        </w:tc>
        <w:tc>
          <w:tcPr>
            <w:tcW w:w="790" w:type="dxa"/>
            <w:shd w:val="clear" w:color="auto" w:fill="auto"/>
            <w:noWrap/>
          </w:tcPr>
          <w:p w14:paraId="6368522C"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34255FCA" w14:textId="249C94A9"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18D8A140" w14:textId="77777777" w:rsidR="007F234B" w:rsidRPr="002C717B" w:rsidRDefault="007F234B" w:rsidP="007F234B">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9AED80F"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3A3A00C"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3378D272" w14:textId="77777777" w:rsidTr="003613A8">
        <w:trPr>
          <w:trHeight w:hRule="exact" w:val="284"/>
        </w:trPr>
        <w:tc>
          <w:tcPr>
            <w:tcW w:w="4977" w:type="dxa"/>
            <w:gridSpan w:val="3"/>
            <w:shd w:val="clear" w:color="auto" w:fill="auto"/>
            <w:noWrap/>
          </w:tcPr>
          <w:p w14:paraId="77EABE6F" w14:textId="77777777" w:rsidR="007F234B" w:rsidRPr="002C717B" w:rsidRDefault="007F234B" w:rsidP="007F234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i/>
                <w:sz w:val="20"/>
                <w:szCs w:val="20"/>
                <w:lang w:eastAsia="de-DE"/>
              </w:rPr>
              <w:t>Quadratic interval model</w:t>
            </w:r>
          </w:p>
        </w:tc>
        <w:tc>
          <w:tcPr>
            <w:tcW w:w="425" w:type="dxa"/>
            <w:shd w:val="clear" w:color="auto" w:fill="auto"/>
            <w:noWrap/>
          </w:tcPr>
          <w:p w14:paraId="039899FF"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10586DE2"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2B7C2AF4"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5588A0CA" w14:textId="77777777" w:rsidR="007F234B" w:rsidRPr="002C717B" w:rsidRDefault="007F234B" w:rsidP="007F234B">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58D5087"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49574181"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49A6E0D0" w14:textId="77777777" w:rsidTr="003613A8">
        <w:trPr>
          <w:trHeight w:hRule="exact" w:val="284"/>
        </w:trPr>
        <w:tc>
          <w:tcPr>
            <w:tcW w:w="433" w:type="dxa"/>
            <w:shd w:val="clear" w:color="auto" w:fill="auto"/>
            <w:noWrap/>
            <w:hideMark/>
          </w:tcPr>
          <w:p w14:paraId="3D2E3E6C" w14:textId="77777777" w:rsidR="007F234B" w:rsidRPr="002C717B" w:rsidRDefault="007F234B" w:rsidP="007F234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321D9B5D"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Grw</w:t>
            </w:r>
          </w:p>
        </w:tc>
        <w:tc>
          <w:tcPr>
            <w:tcW w:w="3626" w:type="dxa"/>
            <w:shd w:val="clear" w:color="auto" w:fill="auto"/>
            <w:noWrap/>
            <w:hideMark/>
          </w:tcPr>
          <w:p w14:paraId="34DE085E" w14:textId="424FC058"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44F3BFDC"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tcPr>
          <w:p w14:paraId="56144039"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61F0BAB9" w14:textId="65D967D9" w:rsidR="007F234B" w:rsidRPr="002C717B" w:rsidRDefault="007F234B" w:rsidP="007F234B">
            <w:pPr>
              <w:jc w:val="right"/>
              <w:rPr>
                <w:rFonts w:ascii="Times New Roman" w:hAnsi="Times New Roman" w:cs="Times New Roman"/>
                <w:sz w:val="20"/>
                <w:szCs w:val="20"/>
                <w:lang w:val="en-GB"/>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6B383A40"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671F8A6E"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p>
        </w:tc>
        <w:tc>
          <w:tcPr>
            <w:tcW w:w="922" w:type="dxa"/>
            <w:shd w:val="clear" w:color="auto" w:fill="auto"/>
            <w:noWrap/>
            <w:hideMark/>
          </w:tcPr>
          <w:p w14:paraId="400E8E6E" w14:textId="0ADC3FEF"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96.831</w:t>
            </w:r>
          </w:p>
        </w:tc>
        <w:tc>
          <w:tcPr>
            <w:tcW w:w="698" w:type="dxa"/>
            <w:shd w:val="clear" w:color="auto" w:fill="auto"/>
            <w:noWrap/>
            <w:hideMark/>
          </w:tcPr>
          <w:p w14:paraId="097ADE17" w14:textId="75EC1BEE"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.006</w:t>
            </w:r>
          </w:p>
        </w:tc>
      </w:tr>
      <w:tr w:rsidR="002C717B" w:rsidRPr="002C717B" w14:paraId="1C6DFC88" w14:textId="77777777" w:rsidTr="003613A8">
        <w:trPr>
          <w:trHeight w:hRule="exact" w:val="284"/>
        </w:trPr>
        <w:tc>
          <w:tcPr>
            <w:tcW w:w="433" w:type="dxa"/>
            <w:shd w:val="clear" w:color="auto" w:fill="auto"/>
            <w:noWrap/>
            <w:hideMark/>
          </w:tcPr>
          <w:p w14:paraId="220B57D7"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835A980"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DB45789" w14:textId="61C5E956" w:rsidR="007F234B" w:rsidRPr="002C717B" w:rsidRDefault="007F234B" w:rsidP="007F234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A8EF9E8"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US" w:eastAsia="de-DE"/>
              </w:rPr>
            </w:pPr>
          </w:p>
        </w:tc>
        <w:tc>
          <w:tcPr>
            <w:tcW w:w="790" w:type="dxa"/>
            <w:shd w:val="clear" w:color="auto" w:fill="auto"/>
            <w:noWrap/>
            <w:hideMark/>
          </w:tcPr>
          <w:p w14:paraId="5A164300" w14:textId="5FFD0A18" w:rsidR="007F234B" w:rsidRPr="002C717B" w:rsidRDefault="007F234B" w:rsidP="007F234B">
            <w:pPr>
              <w:jc w:val="right"/>
              <w:rPr>
                <w:rFonts w:ascii="Times New Roman" w:hAnsi="Times New Roman" w:cs="Times New Roman"/>
                <w:sz w:val="20"/>
                <w:szCs w:val="20"/>
                <w:lang w:val="en-GB"/>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23152B72"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7E308316" w14:textId="06587524"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2621D88E" w14:textId="34DA711B"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7B7D9946" w14:textId="027C46EB"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337D2479" w14:textId="77777777" w:rsidTr="003613A8">
        <w:trPr>
          <w:trHeight w:hRule="exact" w:val="284"/>
        </w:trPr>
        <w:tc>
          <w:tcPr>
            <w:tcW w:w="433" w:type="dxa"/>
            <w:shd w:val="clear" w:color="auto" w:fill="auto"/>
            <w:noWrap/>
          </w:tcPr>
          <w:p w14:paraId="427DA8AD"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69BCC252"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tcPr>
          <w:p w14:paraId="0977BCF4" w14:textId="7F957DA4" w:rsidR="007F234B" w:rsidRPr="002C717B" w:rsidRDefault="007F234B" w:rsidP="007F234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5198851A"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US" w:eastAsia="de-DE"/>
              </w:rPr>
            </w:pPr>
          </w:p>
        </w:tc>
        <w:tc>
          <w:tcPr>
            <w:tcW w:w="790" w:type="dxa"/>
            <w:shd w:val="clear" w:color="auto" w:fill="auto"/>
            <w:noWrap/>
          </w:tcPr>
          <w:p w14:paraId="63371394" w14:textId="0392A588" w:rsidR="007F234B" w:rsidRPr="002C717B" w:rsidRDefault="007F234B" w:rsidP="007F234B">
            <w:pPr>
              <w:jc w:val="right"/>
              <w:rPr>
                <w:rFonts w:ascii="Times New Roman" w:hAnsi="Times New Roman" w:cs="Times New Roman"/>
                <w:sz w:val="20"/>
                <w:szCs w:val="20"/>
                <w:lang w:val="en-GB"/>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52F70C80"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6AA76E61" w14:textId="77777777" w:rsidR="007F234B" w:rsidRPr="002C717B" w:rsidRDefault="007F234B" w:rsidP="007F234B">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34425DF3"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11AFD87"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0076831B" w14:textId="77777777" w:rsidTr="003613A8">
        <w:trPr>
          <w:trHeight w:hRule="exact" w:val="284"/>
        </w:trPr>
        <w:tc>
          <w:tcPr>
            <w:tcW w:w="4977" w:type="dxa"/>
            <w:gridSpan w:val="3"/>
            <w:shd w:val="clear" w:color="auto" w:fill="auto"/>
            <w:noWrap/>
          </w:tcPr>
          <w:p w14:paraId="62ECF652" w14:textId="77777777" w:rsidR="007F234B" w:rsidRPr="002C717B" w:rsidRDefault="007F234B" w:rsidP="007F234B">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Exponential interval model</w:t>
            </w:r>
          </w:p>
        </w:tc>
        <w:tc>
          <w:tcPr>
            <w:tcW w:w="425" w:type="dxa"/>
            <w:shd w:val="clear" w:color="auto" w:fill="auto"/>
            <w:noWrap/>
          </w:tcPr>
          <w:p w14:paraId="37B282C1"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564EED38" w14:textId="77777777" w:rsidR="007F234B" w:rsidRPr="002C717B" w:rsidRDefault="007F234B" w:rsidP="007F234B">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2CEF65A5"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771B3EC8" w14:textId="77777777" w:rsidR="007F234B" w:rsidRPr="002C717B" w:rsidRDefault="007F234B" w:rsidP="007F234B">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6B4488AC"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F3C1ECD"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9BAB85B" w14:textId="77777777" w:rsidTr="003613A8">
        <w:trPr>
          <w:trHeight w:hRule="exact" w:val="284"/>
        </w:trPr>
        <w:tc>
          <w:tcPr>
            <w:tcW w:w="433" w:type="dxa"/>
            <w:shd w:val="clear" w:color="auto" w:fill="auto"/>
            <w:noWrap/>
          </w:tcPr>
          <w:p w14:paraId="5D90541C"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04F7A3F2"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Grw</w:t>
            </w:r>
          </w:p>
        </w:tc>
        <w:tc>
          <w:tcPr>
            <w:tcW w:w="3626" w:type="dxa"/>
            <w:shd w:val="clear" w:color="auto" w:fill="auto"/>
            <w:noWrap/>
          </w:tcPr>
          <w:p w14:paraId="2B593DD4" w14:textId="77777777" w:rsidR="007F234B" w:rsidRPr="002C717B" w:rsidRDefault="007F234B" w:rsidP="007F234B">
            <w:pPr>
              <w:spacing w:after="0" w:line="240" w:lineRule="auto"/>
              <w:rPr>
                <w:rFonts w:ascii="Times New Roman" w:eastAsia="Times New Roman" w:hAnsi="Times New Roman" w:cs="Times New Roman"/>
                <w:sz w:val="20"/>
                <w:szCs w:val="20"/>
                <w:lang w:val="en-GB" w:eastAsia="de-DE"/>
              </w:rPr>
            </w:pPr>
          </w:p>
        </w:tc>
        <w:tc>
          <w:tcPr>
            <w:tcW w:w="3483" w:type="dxa"/>
            <w:gridSpan w:val="4"/>
            <w:shd w:val="clear" w:color="auto" w:fill="auto"/>
            <w:noWrap/>
          </w:tcPr>
          <w:p w14:paraId="19A5A95D" w14:textId="0A7613EB" w:rsidR="007F234B" w:rsidRPr="002C717B" w:rsidRDefault="007F234B" w:rsidP="007F234B">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eastAsia="de-DE"/>
              </w:rPr>
              <w:t>Model did not converge</w:t>
            </w:r>
          </w:p>
        </w:tc>
        <w:tc>
          <w:tcPr>
            <w:tcW w:w="922" w:type="dxa"/>
            <w:shd w:val="clear" w:color="auto" w:fill="auto"/>
            <w:noWrap/>
          </w:tcPr>
          <w:p w14:paraId="035F02DF"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6EFDCD52"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0B748C35" w14:textId="77777777" w:rsidTr="003613A8">
        <w:trPr>
          <w:trHeight w:hRule="exact" w:val="284"/>
        </w:trPr>
        <w:tc>
          <w:tcPr>
            <w:tcW w:w="4977" w:type="dxa"/>
            <w:gridSpan w:val="3"/>
            <w:shd w:val="clear" w:color="auto" w:fill="auto"/>
            <w:noWrap/>
          </w:tcPr>
          <w:p w14:paraId="2B3F2E63" w14:textId="17FFA0A1" w:rsidR="007F234B" w:rsidRPr="002C717B" w:rsidRDefault="007F234B" w:rsidP="007F234B">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interval model</w:t>
            </w:r>
          </w:p>
        </w:tc>
        <w:tc>
          <w:tcPr>
            <w:tcW w:w="425" w:type="dxa"/>
            <w:shd w:val="clear" w:color="auto" w:fill="auto"/>
            <w:noWrap/>
          </w:tcPr>
          <w:p w14:paraId="31E34FB4"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787567A8" w14:textId="77777777" w:rsidR="007F234B" w:rsidRPr="002C717B" w:rsidRDefault="007F234B" w:rsidP="007F234B">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4B168BDF" w14:textId="77777777"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3B00BCF5" w14:textId="77777777" w:rsidR="007F234B" w:rsidRPr="002C717B" w:rsidRDefault="007F234B" w:rsidP="007F234B">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65DDFC4"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A5E3718" w14:textId="77777777" w:rsidR="007F234B" w:rsidRPr="002C717B" w:rsidRDefault="007F234B" w:rsidP="007F234B">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9929E70" w14:textId="77777777" w:rsidTr="003613A8">
        <w:trPr>
          <w:trHeight w:hRule="exact" w:val="284"/>
        </w:trPr>
        <w:tc>
          <w:tcPr>
            <w:tcW w:w="433" w:type="dxa"/>
            <w:shd w:val="clear" w:color="auto" w:fill="auto"/>
            <w:noWrap/>
            <w:hideMark/>
          </w:tcPr>
          <w:p w14:paraId="113383BB"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0515270" w14:textId="77777777"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Gs</w:t>
            </w:r>
          </w:p>
        </w:tc>
        <w:tc>
          <w:tcPr>
            <w:tcW w:w="3626" w:type="dxa"/>
            <w:shd w:val="clear" w:color="auto" w:fill="auto"/>
            <w:noWrap/>
            <w:hideMark/>
          </w:tcPr>
          <w:p w14:paraId="4ACE5F5D" w14:textId="7D2B84E1" w:rsidR="007F234B" w:rsidRPr="002C717B" w:rsidRDefault="007F234B"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6A2D5982" w14:textId="27668B02"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.736</w:t>
            </w:r>
          </w:p>
        </w:tc>
        <w:tc>
          <w:tcPr>
            <w:tcW w:w="790" w:type="dxa"/>
            <w:shd w:val="clear" w:color="auto" w:fill="auto"/>
            <w:noWrap/>
            <w:hideMark/>
          </w:tcPr>
          <w:p w14:paraId="68CFD18D" w14:textId="3731B114"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21.41</w:t>
            </w:r>
          </w:p>
        </w:tc>
        <w:tc>
          <w:tcPr>
            <w:tcW w:w="850" w:type="dxa"/>
            <w:shd w:val="clear" w:color="auto" w:fill="auto"/>
            <w:noWrap/>
            <w:hideMark/>
          </w:tcPr>
          <w:p w14:paraId="07A6FBB2" w14:textId="5E7A6E53"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&lt; .001</w:t>
            </w:r>
          </w:p>
        </w:tc>
        <w:tc>
          <w:tcPr>
            <w:tcW w:w="1418" w:type="dxa"/>
            <w:shd w:val="clear" w:color="auto" w:fill="auto"/>
            <w:noWrap/>
            <w:hideMark/>
          </w:tcPr>
          <w:p w14:paraId="2C129D9A" w14:textId="59942DAA" w:rsidR="007F234B" w:rsidRPr="002C717B" w:rsidRDefault="007F234B" w:rsidP="007F234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[.681, .792]</w:t>
            </w:r>
          </w:p>
        </w:tc>
        <w:tc>
          <w:tcPr>
            <w:tcW w:w="922" w:type="dxa"/>
            <w:shd w:val="clear" w:color="auto" w:fill="auto"/>
            <w:noWrap/>
            <w:hideMark/>
          </w:tcPr>
          <w:p w14:paraId="6134F0CA" w14:textId="79B2500E"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93.574</w:t>
            </w:r>
          </w:p>
        </w:tc>
        <w:tc>
          <w:tcPr>
            <w:tcW w:w="698" w:type="dxa"/>
            <w:shd w:val="clear" w:color="auto" w:fill="auto"/>
            <w:noWrap/>
            <w:hideMark/>
          </w:tcPr>
          <w:p w14:paraId="4706590A" w14:textId="7DF8752A" w:rsidR="007F234B" w:rsidRPr="002C717B" w:rsidRDefault="007F234B" w:rsidP="007F234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.01</w:t>
            </w:r>
          </w:p>
        </w:tc>
      </w:tr>
      <w:tr w:rsidR="002C717B" w:rsidRPr="002C717B" w14:paraId="38D2361B" w14:textId="77777777" w:rsidTr="003613A8">
        <w:trPr>
          <w:trHeight w:hRule="exact" w:val="284"/>
        </w:trPr>
        <w:tc>
          <w:tcPr>
            <w:tcW w:w="433" w:type="dxa"/>
            <w:shd w:val="clear" w:color="auto" w:fill="auto"/>
            <w:noWrap/>
          </w:tcPr>
          <w:p w14:paraId="249857CB"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036CC324"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3626" w:type="dxa"/>
            <w:shd w:val="clear" w:color="auto" w:fill="auto"/>
            <w:noWrap/>
          </w:tcPr>
          <w:p w14:paraId="7E86FEFC" w14:textId="56573872" w:rsidR="00456E78" w:rsidRPr="002C717B" w:rsidRDefault="00456E7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1BF1119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0A3DAED9" w14:textId="7C1EDF2B"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7B69632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150D51A5"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3B01DA4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11F4CC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7554E27" w14:textId="77777777" w:rsidTr="003613A8">
        <w:trPr>
          <w:trHeight w:hRule="exact" w:val="284"/>
        </w:trPr>
        <w:tc>
          <w:tcPr>
            <w:tcW w:w="433" w:type="dxa"/>
            <w:shd w:val="clear" w:color="auto" w:fill="auto"/>
            <w:noWrap/>
            <w:hideMark/>
          </w:tcPr>
          <w:p w14:paraId="68D5054D"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F395A4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6492092" w14:textId="5C4F0547" w:rsidR="00456E78" w:rsidRPr="002C717B" w:rsidRDefault="00456E7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quadratic</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E73658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US" w:eastAsia="de-DE"/>
              </w:rPr>
            </w:pPr>
          </w:p>
        </w:tc>
        <w:tc>
          <w:tcPr>
            <w:tcW w:w="790" w:type="dxa"/>
            <w:shd w:val="clear" w:color="auto" w:fill="auto"/>
            <w:noWrap/>
            <w:hideMark/>
          </w:tcPr>
          <w:p w14:paraId="4C0A690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466CC10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553546C9"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77E97DC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38B700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4A01B2F3" w14:textId="77777777" w:rsidTr="003613A8">
        <w:trPr>
          <w:trHeight w:hRule="exact" w:val="284"/>
        </w:trPr>
        <w:tc>
          <w:tcPr>
            <w:tcW w:w="4977" w:type="dxa"/>
            <w:gridSpan w:val="3"/>
            <w:shd w:val="clear" w:color="auto" w:fill="auto"/>
            <w:noWrap/>
          </w:tcPr>
          <w:p w14:paraId="0EA3FBF2"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Exponential interval model</w:t>
            </w:r>
          </w:p>
        </w:tc>
        <w:tc>
          <w:tcPr>
            <w:tcW w:w="425" w:type="dxa"/>
            <w:shd w:val="clear" w:color="auto" w:fill="auto"/>
            <w:noWrap/>
          </w:tcPr>
          <w:p w14:paraId="44053B3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17BDB80D"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644A82F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199033ED"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C24C2E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956979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699BDC5" w14:textId="77777777" w:rsidTr="003613A8">
        <w:trPr>
          <w:trHeight w:hRule="exact" w:val="284"/>
        </w:trPr>
        <w:tc>
          <w:tcPr>
            <w:tcW w:w="433" w:type="dxa"/>
            <w:shd w:val="clear" w:color="auto" w:fill="auto"/>
            <w:noWrap/>
          </w:tcPr>
          <w:p w14:paraId="3E3AF83B"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7751D51C"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Gs</w:t>
            </w:r>
          </w:p>
        </w:tc>
        <w:tc>
          <w:tcPr>
            <w:tcW w:w="3626" w:type="dxa"/>
            <w:shd w:val="clear" w:color="auto" w:fill="auto"/>
            <w:noWrap/>
          </w:tcPr>
          <w:p w14:paraId="19697FAC"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3483" w:type="dxa"/>
            <w:gridSpan w:val="4"/>
            <w:shd w:val="clear" w:color="auto" w:fill="auto"/>
            <w:noWrap/>
          </w:tcPr>
          <w:p w14:paraId="7F539D8E"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eastAsia="de-DE"/>
              </w:rPr>
              <w:t>Model did not converge</w:t>
            </w:r>
          </w:p>
        </w:tc>
        <w:tc>
          <w:tcPr>
            <w:tcW w:w="922" w:type="dxa"/>
            <w:shd w:val="clear" w:color="auto" w:fill="auto"/>
            <w:noWrap/>
          </w:tcPr>
          <w:p w14:paraId="45D05A0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6519B74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37178878" w14:textId="77777777" w:rsidTr="003613A8">
        <w:trPr>
          <w:trHeight w:hRule="exact" w:val="284"/>
        </w:trPr>
        <w:tc>
          <w:tcPr>
            <w:tcW w:w="4977" w:type="dxa"/>
            <w:gridSpan w:val="3"/>
            <w:shd w:val="clear" w:color="auto" w:fill="auto"/>
            <w:noWrap/>
          </w:tcPr>
          <w:p w14:paraId="7311FC44"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Linear interval model</w:t>
            </w:r>
          </w:p>
        </w:tc>
        <w:tc>
          <w:tcPr>
            <w:tcW w:w="425" w:type="dxa"/>
            <w:shd w:val="clear" w:color="auto" w:fill="auto"/>
            <w:noWrap/>
          </w:tcPr>
          <w:p w14:paraId="1407A46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043AEC3F"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6385E4C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22A6B9D4"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133C67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6A50C16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D254D58" w14:textId="77777777" w:rsidTr="003613A8">
        <w:trPr>
          <w:trHeight w:hRule="exact" w:val="284"/>
        </w:trPr>
        <w:tc>
          <w:tcPr>
            <w:tcW w:w="433" w:type="dxa"/>
            <w:shd w:val="clear" w:color="auto" w:fill="auto"/>
            <w:noWrap/>
            <w:hideMark/>
          </w:tcPr>
          <w:p w14:paraId="1CDB4275" w14:textId="77777777"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2913455" w14:textId="77777777"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Gv</w:t>
            </w:r>
          </w:p>
        </w:tc>
        <w:tc>
          <w:tcPr>
            <w:tcW w:w="3626" w:type="dxa"/>
            <w:shd w:val="clear" w:color="auto" w:fill="auto"/>
            <w:noWrap/>
            <w:hideMark/>
          </w:tcPr>
          <w:p w14:paraId="61EA245A" w14:textId="63ED82C9" w:rsidR="009F051E" w:rsidRPr="002C717B" w:rsidRDefault="009F051E"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6E817D0A" w14:textId="5D7B6DC6"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.741</w:t>
            </w:r>
          </w:p>
        </w:tc>
        <w:tc>
          <w:tcPr>
            <w:tcW w:w="790" w:type="dxa"/>
            <w:shd w:val="clear" w:color="auto" w:fill="auto"/>
            <w:noWrap/>
            <w:hideMark/>
          </w:tcPr>
          <w:p w14:paraId="78A6DB7F" w14:textId="21D33C35"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54.886</w:t>
            </w:r>
          </w:p>
        </w:tc>
        <w:tc>
          <w:tcPr>
            <w:tcW w:w="850" w:type="dxa"/>
            <w:shd w:val="clear" w:color="auto" w:fill="auto"/>
            <w:noWrap/>
            <w:hideMark/>
          </w:tcPr>
          <w:p w14:paraId="343F8283" w14:textId="5FC24B3E"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037E9A4F" w14:textId="7CAC34A2"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[.707, .775]</w:t>
            </w:r>
          </w:p>
        </w:tc>
        <w:tc>
          <w:tcPr>
            <w:tcW w:w="922" w:type="dxa"/>
            <w:shd w:val="clear" w:color="auto" w:fill="auto"/>
            <w:noWrap/>
            <w:hideMark/>
          </w:tcPr>
          <w:p w14:paraId="2AF27D73" w14:textId="4F4FA5C4"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92.381</w:t>
            </w:r>
          </w:p>
        </w:tc>
        <w:tc>
          <w:tcPr>
            <w:tcW w:w="698" w:type="dxa"/>
            <w:shd w:val="clear" w:color="auto" w:fill="auto"/>
            <w:noWrap/>
            <w:hideMark/>
          </w:tcPr>
          <w:p w14:paraId="33C379D2" w14:textId="6D5CA0D6"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.012</w:t>
            </w:r>
          </w:p>
        </w:tc>
      </w:tr>
      <w:tr w:rsidR="002C717B" w:rsidRPr="002C717B" w14:paraId="2758DBE2" w14:textId="77777777" w:rsidTr="003613A8">
        <w:trPr>
          <w:trHeight w:hRule="exact" w:val="284"/>
        </w:trPr>
        <w:tc>
          <w:tcPr>
            <w:tcW w:w="433" w:type="dxa"/>
            <w:shd w:val="clear" w:color="auto" w:fill="auto"/>
            <w:noWrap/>
            <w:hideMark/>
          </w:tcPr>
          <w:p w14:paraId="4B1523ED" w14:textId="77777777"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51017CA" w14:textId="77777777"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56D47F2" w14:textId="7BA9A680" w:rsidR="009F051E" w:rsidRPr="002C717B" w:rsidRDefault="009F051E"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C6DE528" w14:textId="4746CCD2"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w:t>
            </w:r>
          </w:p>
        </w:tc>
        <w:tc>
          <w:tcPr>
            <w:tcW w:w="790" w:type="dxa"/>
            <w:shd w:val="clear" w:color="auto" w:fill="auto"/>
            <w:noWrap/>
            <w:hideMark/>
          </w:tcPr>
          <w:p w14:paraId="7EFD0BFD" w14:textId="7EA08D1D"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4.939</w:t>
            </w:r>
          </w:p>
        </w:tc>
        <w:tc>
          <w:tcPr>
            <w:tcW w:w="850" w:type="dxa"/>
            <w:shd w:val="clear" w:color="auto" w:fill="auto"/>
            <w:noWrap/>
            <w:hideMark/>
          </w:tcPr>
          <w:p w14:paraId="4CC1EEA8" w14:textId="3FB3C844"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.060</w:t>
            </w:r>
          </w:p>
        </w:tc>
        <w:tc>
          <w:tcPr>
            <w:tcW w:w="1418" w:type="dxa"/>
            <w:shd w:val="clear" w:color="auto" w:fill="auto"/>
            <w:noWrap/>
            <w:hideMark/>
          </w:tcPr>
          <w:p w14:paraId="46ED85B6" w14:textId="5845C5AD"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[-.007, .000]</w:t>
            </w:r>
          </w:p>
        </w:tc>
        <w:tc>
          <w:tcPr>
            <w:tcW w:w="922" w:type="dxa"/>
            <w:shd w:val="clear" w:color="auto" w:fill="auto"/>
            <w:noWrap/>
          </w:tcPr>
          <w:p w14:paraId="212F796D" w14:textId="0A7EE706"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35520A10" w14:textId="4171839B"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p>
        </w:tc>
      </w:tr>
      <w:tr w:rsidR="002C717B" w:rsidRPr="002C717B" w14:paraId="03737806" w14:textId="77777777" w:rsidTr="003613A8">
        <w:trPr>
          <w:trHeight w:hRule="exact" w:val="284"/>
        </w:trPr>
        <w:tc>
          <w:tcPr>
            <w:tcW w:w="4977" w:type="dxa"/>
            <w:gridSpan w:val="3"/>
            <w:shd w:val="clear" w:color="auto" w:fill="auto"/>
            <w:noWrap/>
          </w:tcPr>
          <w:p w14:paraId="16F83F4D"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interval model</w:t>
            </w:r>
          </w:p>
        </w:tc>
        <w:tc>
          <w:tcPr>
            <w:tcW w:w="425" w:type="dxa"/>
            <w:shd w:val="clear" w:color="auto" w:fill="auto"/>
            <w:noWrap/>
          </w:tcPr>
          <w:p w14:paraId="4CA12A6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5DE4FC3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34ADF1A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101B60D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055DF5A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00A6360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3FC98519" w14:textId="77777777" w:rsidTr="003613A8">
        <w:trPr>
          <w:trHeight w:hRule="exact" w:val="284"/>
        </w:trPr>
        <w:tc>
          <w:tcPr>
            <w:tcW w:w="433" w:type="dxa"/>
            <w:shd w:val="clear" w:color="auto" w:fill="auto"/>
            <w:noWrap/>
            <w:hideMark/>
          </w:tcPr>
          <w:p w14:paraId="7FD02A9C" w14:textId="77777777"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FFFA35B" w14:textId="77777777"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Gv</w:t>
            </w:r>
          </w:p>
        </w:tc>
        <w:tc>
          <w:tcPr>
            <w:tcW w:w="3626" w:type="dxa"/>
            <w:shd w:val="clear" w:color="auto" w:fill="auto"/>
            <w:noWrap/>
            <w:hideMark/>
          </w:tcPr>
          <w:p w14:paraId="3D2ABE3D" w14:textId="789F1C9D"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2BD0FE75" w14:textId="77777777"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0BBE8F3F" w14:textId="3FB68E01"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.719</w:t>
            </w:r>
          </w:p>
        </w:tc>
        <w:tc>
          <w:tcPr>
            <w:tcW w:w="790" w:type="dxa"/>
            <w:shd w:val="clear" w:color="auto" w:fill="auto"/>
            <w:noWrap/>
            <w:hideMark/>
          </w:tcPr>
          <w:p w14:paraId="288A14F7" w14:textId="1A19102A"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19.950</w:t>
            </w:r>
          </w:p>
        </w:tc>
        <w:tc>
          <w:tcPr>
            <w:tcW w:w="850" w:type="dxa"/>
            <w:shd w:val="clear" w:color="auto" w:fill="auto"/>
            <w:noWrap/>
            <w:hideMark/>
          </w:tcPr>
          <w:p w14:paraId="54532098" w14:textId="540A5A32"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14165165" w14:textId="63618DC5"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[.657, .782]</w:t>
            </w:r>
          </w:p>
        </w:tc>
        <w:tc>
          <w:tcPr>
            <w:tcW w:w="922" w:type="dxa"/>
            <w:shd w:val="clear" w:color="auto" w:fill="auto"/>
            <w:noWrap/>
            <w:hideMark/>
          </w:tcPr>
          <w:p w14:paraId="373D51EE" w14:textId="0376BD84"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92.409</w:t>
            </w:r>
          </w:p>
        </w:tc>
        <w:tc>
          <w:tcPr>
            <w:tcW w:w="698" w:type="dxa"/>
            <w:shd w:val="clear" w:color="auto" w:fill="auto"/>
            <w:noWrap/>
            <w:hideMark/>
          </w:tcPr>
          <w:p w14:paraId="467CE0D1" w14:textId="2F1A28AD"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.012</w:t>
            </w:r>
          </w:p>
        </w:tc>
      </w:tr>
      <w:tr w:rsidR="002C717B" w:rsidRPr="002C717B" w14:paraId="489658C8" w14:textId="77777777" w:rsidTr="003613A8">
        <w:trPr>
          <w:trHeight w:hRule="exact" w:val="284"/>
        </w:trPr>
        <w:tc>
          <w:tcPr>
            <w:tcW w:w="433" w:type="dxa"/>
            <w:shd w:val="clear" w:color="auto" w:fill="auto"/>
            <w:noWrap/>
            <w:hideMark/>
          </w:tcPr>
          <w:p w14:paraId="3103DB63" w14:textId="77777777"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C042D7E" w14:textId="77777777"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7523462" w14:textId="7050C168" w:rsidR="009F051E" w:rsidRPr="002C717B" w:rsidRDefault="009F051E"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7B065F3" w14:textId="586E38C1"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-.011</w:t>
            </w:r>
          </w:p>
        </w:tc>
        <w:tc>
          <w:tcPr>
            <w:tcW w:w="790" w:type="dxa"/>
            <w:shd w:val="clear" w:color="auto" w:fill="auto"/>
            <w:noWrap/>
            <w:hideMark/>
          </w:tcPr>
          <w:p w14:paraId="0543E6A9" w14:textId="416437FD"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11.760</w:t>
            </w:r>
          </w:p>
        </w:tc>
        <w:tc>
          <w:tcPr>
            <w:tcW w:w="850" w:type="dxa"/>
            <w:shd w:val="clear" w:color="auto" w:fill="auto"/>
            <w:noWrap/>
            <w:hideMark/>
          </w:tcPr>
          <w:p w14:paraId="18F48A88" w14:textId="6F16A3DB"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.166</w:t>
            </w:r>
          </w:p>
        </w:tc>
        <w:tc>
          <w:tcPr>
            <w:tcW w:w="1418" w:type="dxa"/>
            <w:shd w:val="clear" w:color="auto" w:fill="auto"/>
            <w:noWrap/>
            <w:hideMark/>
          </w:tcPr>
          <w:p w14:paraId="78735287" w14:textId="415D4310"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[-.027, .005]</w:t>
            </w:r>
          </w:p>
        </w:tc>
        <w:tc>
          <w:tcPr>
            <w:tcW w:w="922" w:type="dxa"/>
            <w:shd w:val="clear" w:color="auto" w:fill="auto"/>
            <w:noWrap/>
          </w:tcPr>
          <w:p w14:paraId="7B31FE0D" w14:textId="3AD2B484"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47EC200C" w14:textId="4063F250"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p>
        </w:tc>
      </w:tr>
      <w:tr w:rsidR="002C717B" w:rsidRPr="002C717B" w14:paraId="71306703" w14:textId="77777777" w:rsidTr="003613A8">
        <w:trPr>
          <w:trHeight w:hRule="exact" w:val="284"/>
        </w:trPr>
        <w:tc>
          <w:tcPr>
            <w:tcW w:w="433" w:type="dxa"/>
            <w:shd w:val="clear" w:color="auto" w:fill="auto"/>
            <w:noWrap/>
            <w:hideMark/>
          </w:tcPr>
          <w:p w14:paraId="4AD8C420" w14:textId="77777777"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8E8E6CC" w14:textId="77777777"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9EB24E3" w14:textId="004C573A" w:rsidR="009F051E" w:rsidRPr="002C717B" w:rsidRDefault="009F051E"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CF2C6D8" w14:textId="75C18E39"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38C33704" w14:textId="70C36299"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9.544</w:t>
            </w:r>
          </w:p>
        </w:tc>
        <w:tc>
          <w:tcPr>
            <w:tcW w:w="850" w:type="dxa"/>
            <w:shd w:val="clear" w:color="auto" w:fill="auto"/>
            <w:noWrap/>
            <w:hideMark/>
          </w:tcPr>
          <w:p w14:paraId="342279AF" w14:textId="5298E984"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.271</w:t>
            </w:r>
          </w:p>
        </w:tc>
        <w:tc>
          <w:tcPr>
            <w:tcW w:w="1418" w:type="dxa"/>
            <w:shd w:val="clear" w:color="auto" w:fill="auto"/>
            <w:noWrap/>
            <w:hideMark/>
          </w:tcPr>
          <w:p w14:paraId="29A2F143" w14:textId="2EF6A85B"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 .001]</w:t>
            </w:r>
          </w:p>
        </w:tc>
        <w:tc>
          <w:tcPr>
            <w:tcW w:w="922" w:type="dxa"/>
            <w:shd w:val="clear" w:color="auto" w:fill="auto"/>
            <w:noWrap/>
          </w:tcPr>
          <w:p w14:paraId="6B0E6424" w14:textId="5553B00B"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222499E3" w14:textId="06956CB1"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p>
        </w:tc>
      </w:tr>
      <w:tr w:rsidR="002C717B" w:rsidRPr="002C717B" w14:paraId="64DDB225" w14:textId="77777777" w:rsidTr="003613A8">
        <w:trPr>
          <w:trHeight w:hRule="exact" w:val="284"/>
        </w:trPr>
        <w:tc>
          <w:tcPr>
            <w:tcW w:w="4977" w:type="dxa"/>
            <w:gridSpan w:val="3"/>
            <w:shd w:val="clear" w:color="auto" w:fill="auto"/>
            <w:noWrap/>
          </w:tcPr>
          <w:p w14:paraId="68ECDE37" w14:textId="0F54D7AA"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interval model</w:t>
            </w:r>
          </w:p>
        </w:tc>
        <w:tc>
          <w:tcPr>
            <w:tcW w:w="425" w:type="dxa"/>
            <w:shd w:val="clear" w:color="auto" w:fill="auto"/>
            <w:noWrap/>
          </w:tcPr>
          <w:p w14:paraId="6215D53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7AA0CA9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0589AEA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0DFDC00B"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5ABD202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486DD1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7873B75" w14:textId="77777777" w:rsidTr="003613A8">
        <w:trPr>
          <w:trHeight w:hRule="exact" w:val="284"/>
        </w:trPr>
        <w:tc>
          <w:tcPr>
            <w:tcW w:w="433" w:type="dxa"/>
            <w:shd w:val="clear" w:color="auto" w:fill="auto"/>
            <w:noWrap/>
            <w:hideMark/>
          </w:tcPr>
          <w:p w14:paraId="2808250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B80A952"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Gwm</w:t>
            </w:r>
          </w:p>
        </w:tc>
        <w:tc>
          <w:tcPr>
            <w:tcW w:w="3626" w:type="dxa"/>
            <w:shd w:val="clear" w:color="auto" w:fill="auto"/>
            <w:noWrap/>
            <w:hideMark/>
          </w:tcPr>
          <w:p w14:paraId="71ECA8B2" w14:textId="34C37EA3"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1F10A2D0"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tcPr>
          <w:p w14:paraId="5C42B9A3" w14:textId="1A3211BA"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06D88546" w14:textId="3973F040"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3B7D86DA" w14:textId="31A61AA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59AB2A6B" w14:textId="4BD7D228" w:rsidR="00456E78" w:rsidRPr="002C717B" w:rsidRDefault="00456E78" w:rsidP="00456E78">
            <w:pPr>
              <w:spacing w:after="0" w:line="240" w:lineRule="auto"/>
              <w:rPr>
                <w:rFonts w:ascii="Times New Roman" w:eastAsia="Times New Roman" w:hAnsi="Times New Roman" w:cs="Times New Roman"/>
                <w:sz w:val="20"/>
                <w:szCs w:val="20"/>
                <w:lang w:eastAsia="de-DE"/>
              </w:rPr>
            </w:pPr>
          </w:p>
        </w:tc>
        <w:tc>
          <w:tcPr>
            <w:tcW w:w="922" w:type="dxa"/>
            <w:shd w:val="clear" w:color="auto" w:fill="auto"/>
            <w:noWrap/>
            <w:hideMark/>
          </w:tcPr>
          <w:p w14:paraId="168720D1" w14:textId="102ED0C8"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91.717</w:t>
            </w:r>
          </w:p>
        </w:tc>
        <w:tc>
          <w:tcPr>
            <w:tcW w:w="698" w:type="dxa"/>
            <w:shd w:val="clear" w:color="auto" w:fill="auto"/>
            <w:noWrap/>
            <w:hideMark/>
          </w:tcPr>
          <w:p w14:paraId="5902B283" w14:textId="4714CBDD"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.014</w:t>
            </w:r>
          </w:p>
        </w:tc>
      </w:tr>
      <w:tr w:rsidR="002C717B" w:rsidRPr="002C717B" w14:paraId="5240CE4A" w14:textId="77777777" w:rsidTr="003613A8">
        <w:trPr>
          <w:trHeight w:hRule="exact" w:val="284"/>
        </w:trPr>
        <w:tc>
          <w:tcPr>
            <w:tcW w:w="433" w:type="dxa"/>
            <w:shd w:val="clear" w:color="auto" w:fill="auto"/>
            <w:noWrap/>
          </w:tcPr>
          <w:p w14:paraId="3F3EBCF0" w14:textId="77777777" w:rsidR="009F051E" w:rsidRPr="002C717B" w:rsidRDefault="009F051E" w:rsidP="009F051E">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64E31B4D" w14:textId="77777777" w:rsidR="009F051E" w:rsidRPr="002C717B" w:rsidRDefault="009F051E" w:rsidP="009F051E">
            <w:pPr>
              <w:spacing w:after="0" w:line="240" w:lineRule="auto"/>
              <w:rPr>
                <w:rFonts w:ascii="Times New Roman" w:eastAsia="Times New Roman" w:hAnsi="Times New Roman" w:cs="Times New Roman"/>
                <w:sz w:val="20"/>
                <w:szCs w:val="20"/>
                <w:lang w:val="en-GB" w:eastAsia="de-DE"/>
              </w:rPr>
            </w:pPr>
          </w:p>
        </w:tc>
        <w:tc>
          <w:tcPr>
            <w:tcW w:w="3626" w:type="dxa"/>
            <w:shd w:val="clear" w:color="auto" w:fill="auto"/>
            <w:noWrap/>
          </w:tcPr>
          <w:p w14:paraId="779B4A30" w14:textId="1D862B15" w:rsidR="009F051E" w:rsidRPr="002C717B" w:rsidRDefault="009F051E" w:rsidP="009F051E">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US" w:eastAsia="de-DE"/>
              </w:rPr>
              <w:t>Test-retest interval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1B79FEE3" w14:textId="43F29A9A" w:rsidR="009F051E" w:rsidRPr="002C717B" w:rsidRDefault="009F051E" w:rsidP="009F051E">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hAnsi="Times New Roman" w:cs="Times New Roman"/>
                <w:sz w:val="20"/>
                <w:szCs w:val="20"/>
              </w:rPr>
              <w:t>.007</w:t>
            </w:r>
          </w:p>
        </w:tc>
        <w:tc>
          <w:tcPr>
            <w:tcW w:w="790" w:type="dxa"/>
            <w:shd w:val="clear" w:color="auto" w:fill="auto"/>
            <w:noWrap/>
          </w:tcPr>
          <w:p w14:paraId="32341039" w14:textId="273F9772" w:rsidR="009F051E" w:rsidRPr="002C717B" w:rsidRDefault="009F051E" w:rsidP="009F051E">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hAnsi="Times New Roman" w:cs="Times New Roman"/>
                <w:sz w:val="20"/>
                <w:szCs w:val="20"/>
              </w:rPr>
              <w:t>4.260</w:t>
            </w:r>
          </w:p>
        </w:tc>
        <w:tc>
          <w:tcPr>
            <w:tcW w:w="850" w:type="dxa"/>
            <w:shd w:val="clear" w:color="auto" w:fill="auto"/>
            <w:noWrap/>
          </w:tcPr>
          <w:p w14:paraId="125F38AC" w14:textId="4DB18CA5" w:rsidR="009F051E" w:rsidRPr="002C717B" w:rsidRDefault="009F051E" w:rsidP="009F051E">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hAnsi="Times New Roman" w:cs="Times New Roman"/>
                <w:sz w:val="20"/>
                <w:szCs w:val="20"/>
              </w:rPr>
              <w:t>0.844</w:t>
            </w:r>
          </w:p>
        </w:tc>
        <w:tc>
          <w:tcPr>
            <w:tcW w:w="1418" w:type="dxa"/>
            <w:shd w:val="clear" w:color="auto" w:fill="auto"/>
            <w:noWrap/>
          </w:tcPr>
          <w:p w14:paraId="6A0DC96B" w14:textId="161829CE" w:rsidR="009F051E" w:rsidRPr="002C717B" w:rsidRDefault="009F051E" w:rsidP="009F051E">
            <w:pPr>
              <w:spacing w:after="0" w:line="240" w:lineRule="auto"/>
              <w:rPr>
                <w:rFonts w:ascii="Times New Roman" w:eastAsia="Times New Roman" w:hAnsi="Times New Roman" w:cs="Times New Roman"/>
                <w:sz w:val="20"/>
                <w:szCs w:val="20"/>
                <w:lang w:val="en-GB" w:eastAsia="de-DE"/>
              </w:rPr>
            </w:pPr>
            <w:r w:rsidRPr="002C717B">
              <w:rPr>
                <w:rFonts w:ascii="Times New Roman" w:hAnsi="Times New Roman" w:cs="Times New Roman"/>
                <w:sz w:val="20"/>
                <w:szCs w:val="20"/>
              </w:rPr>
              <w:t>[-.086, .101]</w:t>
            </w:r>
          </w:p>
        </w:tc>
        <w:tc>
          <w:tcPr>
            <w:tcW w:w="922" w:type="dxa"/>
            <w:shd w:val="clear" w:color="auto" w:fill="auto"/>
            <w:noWrap/>
          </w:tcPr>
          <w:p w14:paraId="2DF4EAC9" w14:textId="2D777BD9" w:rsidR="009F051E" w:rsidRPr="002C717B" w:rsidRDefault="009F051E" w:rsidP="009F051E">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7DFDD7D" w14:textId="5BD6FA7D" w:rsidR="009F051E" w:rsidRPr="002C717B" w:rsidRDefault="009F051E" w:rsidP="009F051E">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3603E363" w14:textId="77777777" w:rsidTr="003613A8">
        <w:trPr>
          <w:trHeight w:hRule="exact" w:val="284"/>
        </w:trPr>
        <w:tc>
          <w:tcPr>
            <w:tcW w:w="433" w:type="dxa"/>
            <w:shd w:val="clear" w:color="auto" w:fill="auto"/>
            <w:noWrap/>
            <w:hideMark/>
          </w:tcPr>
          <w:p w14:paraId="7A00D89C" w14:textId="77777777" w:rsidR="009F051E" w:rsidRPr="002C717B" w:rsidRDefault="009F051E" w:rsidP="009F051E">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0D82C219" w14:textId="77777777" w:rsidR="009F051E" w:rsidRPr="002C717B" w:rsidRDefault="009F051E" w:rsidP="009F051E">
            <w:pPr>
              <w:spacing w:after="0" w:line="240" w:lineRule="auto"/>
              <w:jc w:val="right"/>
              <w:rPr>
                <w:rFonts w:ascii="Times New Roman" w:eastAsia="Times New Roman" w:hAnsi="Times New Roman" w:cs="Times New Roman"/>
                <w:sz w:val="20"/>
                <w:szCs w:val="20"/>
                <w:lang w:val="en-US" w:eastAsia="de-DE"/>
              </w:rPr>
            </w:pPr>
          </w:p>
        </w:tc>
        <w:tc>
          <w:tcPr>
            <w:tcW w:w="3626" w:type="dxa"/>
            <w:shd w:val="clear" w:color="auto" w:fill="auto"/>
            <w:noWrap/>
            <w:hideMark/>
          </w:tcPr>
          <w:p w14:paraId="6C5D026F" w14:textId="1C866958" w:rsidR="009F051E" w:rsidRPr="002C717B" w:rsidRDefault="009F051E" w:rsidP="009F051E">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73355DC" w14:textId="1A04C809"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.006</w:t>
            </w:r>
          </w:p>
        </w:tc>
        <w:tc>
          <w:tcPr>
            <w:tcW w:w="790" w:type="dxa"/>
            <w:shd w:val="clear" w:color="auto" w:fill="auto"/>
            <w:noWrap/>
            <w:hideMark/>
          </w:tcPr>
          <w:p w14:paraId="1771A461" w14:textId="35A81034"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9.779</w:t>
            </w:r>
          </w:p>
        </w:tc>
        <w:tc>
          <w:tcPr>
            <w:tcW w:w="850" w:type="dxa"/>
            <w:shd w:val="clear" w:color="auto" w:fill="auto"/>
            <w:noWrap/>
            <w:hideMark/>
          </w:tcPr>
          <w:p w14:paraId="7DBBCD57" w14:textId="232A451F"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0.373</w:t>
            </w:r>
          </w:p>
        </w:tc>
        <w:tc>
          <w:tcPr>
            <w:tcW w:w="1418" w:type="dxa"/>
            <w:shd w:val="clear" w:color="auto" w:fill="auto"/>
            <w:noWrap/>
            <w:hideMark/>
          </w:tcPr>
          <w:p w14:paraId="28C173F9" w14:textId="525C0A2A" w:rsidR="009F051E" w:rsidRPr="002C717B" w:rsidRDefault="009F051E" w:rsidP="009F051E">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[-.008, .019]</w:t>
            </w:r>
          </w:p>
        </w:tc>
        <w:tc>
          <w:tcPr>
            <w:tcW w:w="922" w:type="dxa"/>
            <w:shd w:val="clear" w:color="auto" w:fill="auto"/>
            <w:noWrap/>
          </w:tcPr>
          <w:p w14:paraId="208AEA8E" w14:textId="61547243"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0C550DED" w14:textId="7FB060E8" w:rsidR="009F051E" w:rsidRPr="002C717B" w:rsidRDefault="009F051E" w:rsidP="009F051E">
            <w:pPr>
              <w:spacing w:after="0" w:line="240" w:lineRule="auto"/>
              <w:jc w:val="right"/>
              <w:rPr>
                <w:rFonts w:ascii="Times New Roman" w:eastAsia="Times New Roman" w:hAnsi="Times New Roman" w:cs="Times New Roman"/>
                <w:sz w:val="20"/>
                <w:szCs w:val="20"/>
                <w:lang w:eastAsia="de-DE"/>
              </w:rPr>
            </w:pPr>
          </w:p>
        </w:tc>
      </w:tr>
      <w:tr w:rsidR="002C717B" w:rsidRPr="002C717B" w14:paraId="69BE1C74" w14:textId="77777777" w:rsidTr="003613A8">
        <w:trPr>
          <w:trHeight w:hRule="exact" w:val="284"/>
        </w:trPr>
        <w:tc>
          <w:tcPr>
            <w:tcW w:w="4977" w:type="dxa"/>
            <w:gridSpan w:val="3"/>
            <w:shd w:val="clear" w:color="auto" w:fill="auto"/>
            <w:noWrap/>
          </w:tcPr>
          <w:p w14:paraId="4E371FD6"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Exponential interval model</w:t>
            </w:r>
          </w:p>
        </w:tc>
        <w:tc>
          <w:tcPr>
            <w:tcW w:w="425" w:type="dxa"/>
            <w:shd w:val="clear" w:color="auto" w:fill="auto"/>
            <w:noWrap/>
          </w:tcPr>
          <w:p w14:paraId="33CD2A8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60E5A2C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64A2CAC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5449A18F"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7C7DB6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939640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0AFA92E3" w14:textId="77777777" w:rsidTr="003613A8">
        <w:trPr>
          <w:trHeight w:hRule="exact" w:val="284"/>
        </w:trPr>
        <w:tc>
          <w:tcPr>
            <w:tcW w:w="433" w:type="dxa"/>
            <w:shd w:val="clear" w:color="auto" w:fill="auto"/>
            <w:noWrap/>
          </w:tcPr>
          <w:p w14:paraId="3D5680C8"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3A974F0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Gwm</w:t>
            </w:r>
          </w:p>
        </w:tc>
        <w:tc>
          <w:tcPr>
            <w:tcW w:w="3626" w:type="dxa"/>
            <w:shd w:val="clear" w:color="auto" w:fill="auto"/>
            <w:noWrap/>
          </w:tcPr>
          <w:p w14:paraId="59C069C2"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3483" w:type="dxa"/>
            <w:gridSpan w:val="4"/>
            <w:shd w:val="clear" w:color="auto" w:fill="auto"/>
            <w:noWrap/>
          </w:tcPr>
          <w:p w14:paraId="45A60E9E"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eastAsia="de-DE"/>
              </w:rPr>
              <w:t>Model did not converge</w:t>
            </w:r>
          </w:p>
        </w:tc>
        <w:tc>
          <w:tcPr>
            <w:tcW w:w="922" w:type="dxa"/>
            <w:shd w:val="clear" w:color="auto" w:fill="auto"/>
            <w:noWrap/>
          </w:tcPr>
          <w:p w14:paraId="0E8BA6C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1E890E6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BC42414" w14:textId="77777777" w:rsidTr="003613A8">
        <w:trPr>
          <w:trHeight w:hRule="exact" w:val="284"/>
        </w:trPr>
        <w:tc>
          <w:tcPr>
            <w:tcW w:w="4977" w:type="dxa"/>
            <w:gridSpan w:val="3"/>
            <w:shd w:val="clear" w:color="auto" w:fill="auto"/>
            <w:noWrap/>
            <w:hideMark/>
          </w:tcPr>
          <w:p w14:paraId="49E1BF8B" w14:textId="7777777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r w:rsidRPr="002C717B">
              <w:rPr>
                <w:rFonts w:ascii="Times New Roman" w:eastAsia="Times New Roman" w:hAnsi="Times New Roman" w:cs="Times New Roman"/>
                <w:b/>
                <w:bCs/>
                <w:sz w:val="20"/>
                <w:szCs w:val="20"/>
                <w:lang w:val="en-US" w:eastAsia="de-DE"/>
              </w:rPr>
              <w:t>H2: Age</w:t>
            </w:r>
          </w:p>
          <w:p w14:paraId="747E105C" w14:textId="7777777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GB" w:eastAsia="de-DE"/>
              </w:rPr>
              <w:t> </w:t>
            </w:r>
          </w:p>
          <w:p w14:paraId="23468399" w14:textId="7777777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GB" w:eastAsia="de-DE"/>
              </w:rPr>
              <w:t> </w:t>
            </w:r>
          </w:p>
        </w:tc>
        <w:tc>
          <w:tcPr>
            <w:tcW w:w="425" w:type="dxa"/>
            <w:shd w:val="clear" w:color="auto" w:fill="auto"/>
            <w:noWrap/>
            <w:hideMark/>
          </w:tcPr>
          <w:p w14:paraId="633346E4" w14:textId="7777777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GB" w:eastAsia="de-DE"/>
              </w:rPr>
              <w:t> </w:t>
            </w:r>
          </w:p>
        </w:tc>
        <w:tc>
          <w:tcPr>
            <w:tcW w:w="790" w:type="dxa"/>
            <w:shd w:val="clear" w:color="auto" w:fill="auto"/>
            <w:noWrap/>
            <w:hideMark/>
          </w:tcPr>
          <w:p w14:paraId="41338F84" w14:textId="7777777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GB" w:eastAsia="de-DE"/>
              </w:rPr>
              <w:t> </w:t>
            </w:r>
          </w:p>
        </w:tc>
        <w:tc>
          <w:tcPr>
            <w:tcW w:w="850" w:type="dxa"/>
            <w:shd w:val="clear" w:color="auto" w:fill="auto"/>
            <w:noWrap/>
            <w:hideMark/>
          </w:tcPr>
          <w:p w14:paraId="72158A00" w14:textId="7777777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GB" w:eastAsia="de-DE"/>
              </w:rPr>
              <w:t> </w:t>
            </w:r>
          </w:p>
        </w:tc>
        <w:tc>
          <w:tcPr>
            <w:tcW w:w="1418" w:type="dxa"/>
            <w:shd w:val="clear" w:color="auto" w:fill="auto"/>
            <w:noWrap/>
            <w:hideMark/>
          </w:tcPr>
          <w:p w14:paraId="3F5C140B" w14:textId="7777777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GB" w:eastAsia="de-DE"/>
              </w:rPr>
              <w:t> </w:t>
            </w:r>
          </w:p>
        </w:tc>
        <w:tc>
          <w:tcPr>
            <w:tcW w:w="922" w:type="dxa"/>
            <w:shd w:val="clear" w:color="auto" w:fill="auto"/>
            <w:noWrap/>
            <w:hideMark/>
          </w:tcPr>
          <w:p w14:paraId="4A79AF2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39415E1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GB" w:eastAsia="de-DE"/>
              </w:rPr>
              <w:t> </w:t>
            </w:r>
          </w:p>
        </w:tc>
      </w:tr>
      <w:tr w:rsidR="002C717B" w:rsidRPr="00755972" w14:paraId="1F9390F5" w14:textId="77777777" w:rsidTr="003613A8">
        <w:trPr>
          <w:trHeight w:hRule="exact" w:val="284"/>
        </w:trPr>
        <w:tc>
          <w:tcPr>
            <w:tcW w:w="5402" w:type="dxa"/>
            <w:gridSpan w:val="4"/>
            <w:shd w:val="clear" w:color="auto" w:fill="auto"/>
            <w:noWrap/>
          </w:tcPr>
          <w:p w14:paraId="4EA8C6D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b/>
                <w:i/>
                <w:sz w:val="20"/>
                <w:szCs w:val="20"/>
                <w:lang w:val="en-US" w:eastAsia="de-DE"/>
              </w:rPr>
              <w:t>Step 1. Age without additional predictors</w:t>
            </w:r>
          </w:p>
        </w:tc>
        <w:tc>
          <w:tcPr>
            <w:tcW w:w="790" w:type="dxa"/>
            <w:shd w:val="clear" w:color="auto" w:fill="auto"/>
            <w:noWrap/>
          </w:tcPr>
          <w:p w14:paraId="3BE0189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850" w:type="dxa"/>
            <w:shd w:val="clear" w:color="auto" w:fill="auto"/>
            <w:noWrap/>
          </w:tcPr>
          <w:p w14:paraId="1F1B47F2"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1418" w:type="dxa"/>
            <w:shd w:val="clear" w:color="auto" w:fill="auto"/>
            <w:noWrap/>
          </w:tcPr>
          <w:p w14:paraId="74A3DD83"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D75D92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D19BDC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301E3916" w14:textId="77777777" w:rsidTr="003613A8">
        <w:trPr>
          <w:trHeight w:hRule="exact" w:val="284"/>
        </w:trPr>
        <w:tc>
          <w:tcPr>
            <w:tcW w:w="5402" w:type="dxa"/>
            <w:gridSpan w:val="4"/>
            <w:shd w:val="clear" w:color="auto" w:fill="auto"/>
            <w:noWrap/>
          </w:tcPr>
          <w:p w14:paraId="7B2CC9E9" w14:textId="77777777" w:rsidR="00456E78" w:rsidRPr="002C717B" w:rsidRDefault="00456E78" w:rsidP="00456E78">
            <w:pPr>
              <w:spacing w:after="0" w:line="240" w:lineRule="auto"/>
              <w:rPr>
                <w:rFonts w:ascii="Times New Roman" w:eastAsia="Times New Roman" w:hAnsi="Times New Roman" w:cs="Times New Roman"/>
                <w:b/>
                <w:i/>
                <w:sz w:val="20"/>
                <w:szCs w:val="20"/>
                <w:lang w:val="en-US" w:eastAsia="de-DE"/>
              </w:rPr>
            </w:pPr>
            <w:r w:rsidRPr="002C717B">
              <w:rPr>
                <w:rFonts w:ascii="Times New Roman" w:eastAsia="Times New Roman" w:hAnsi="Times New Roman" w:cs="Times New Roman"/>
                <w:i/>
                <w:sz w:val="20"/>
                <w:szCs w:val="20"/>
                <w:lang w:eastAsia="de-DE"/>
              </w:rPr>
              <w:t xml:space="preserve">Linear </w:t>
            </w:r>
            <w:proofErr w:type="spellStart"/>
            <w:r w:rsidRPr="002C717B">
              <w:rPr>
                <w:rFonts w:ascii="Times New Roman" w:eastAsia="Times New Roman" w:hAnsi="Times New Roman" w:cs="Times New Roman"/>
                <w:i/>
                <w:sz w:val="20"/>
                <w:szCs w:val="20"/>
                <w:lang w:eastAsia="de-DE"/>
              </w:rPr>
              <w:t>age</w:t>
            </w:r>
            <w:proofErr w:type="spellEnd"/>
            <w:r w:rsidRPr="002C717B">
              <w:rPr>
                <w:rFonts w:ascii="Times New Roman" w:eastAsia="Times New Roman" w:hAnsi="Times New Roman" w:cs="Times New Roman"/>
                <w:i/>
                <w:sz w:val="20"/>
                <w:szCs w:val="20"/>
                <w:lang w:eastAsia="de-DE"/>
              </w:rPr>
              <w:t xml:space="preserve"> </w:t>
            </w:r>
            <w:proofErr w:type="spellStart"/>
            <w:r w:rsidRPr="002C717B">
              <w:rPr>
                <w:rFonts w:ascii="Times New Roman" w:eastAsia="Times New Roman" w:hAnsi="Times New Roman" w:cs="Times New Roman"/>
                <w:i/>
                <w:sz w:val="20"/>
                <w:szCs w:val="20"/>
                <w:lang w:eastAsia="de-DE"/>
              </w:rPr>
              <w:t>model</w:t>
            </w:r>
            <w:proofErr w:type="spellEnd"/>
          </w:p>
        </w:tc>
        <w:tc>
          <w:tcPr>
            <w:tcW w:w="790" w:type="dxa"/>
            <w:shd w:val="clear" w:color="auto" w:fill="auto"/>
            <w:noWrap/>
          </w:tcPr>
          <w:p w14:paraId="004AF7B8"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850" w:type="dxa"/>
            <w:shd w:val="clear" w:color="auto" w:fill="auto"/>
            <w:noWrap/>
          </w:tcPr>
          <w:p w14:paraId="570DFBEC"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1418" w:type="dxa"/>
            <w:shd w:val="clear" w:color="auto" w:fill="auto"/>
            <w:noWrap/>
          </w:tcPr>
          <w:p w14:paraId="4E8681C6"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192D668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DC2AAC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0C4C4592" w14:textId="77777777" w:rsidTr="003613A8">
        <w:trPr>
          <w:trHeight w:hRule="exact" w:val="284"/>
        </w:trPr>
        <w:tc>
          <w:tcPr>
            <w:tcW w:w="433" w:type="dxa"/>
            <w:shd w:val="clear" w:color="auto" w:fill="auto"/>
            <w:noWrap/>
            <w:hideMark/>
          </w:tcPr>
          <w:p w14:paraId="1280BBAA" w14:textId="77777777" w:rsidR="000D5C0B" w:rsidRPr="002C717B" w:rsidRDefault="000D5C0B" w:rsidP="000D5C0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6FAC24D9"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complete</w:t>
            </w:r>
          </w:p>
        </w:tc>
        <w:tc>
          <w:tcPr>
            <w:tcW w:w="3626" w:type="dxa"/>
            <w:shd w:val="clear" w:color="auto" w:fill="auto"/>
            <w:noWrap/>
            <w:hideMark/>
          </w:tcPr>
          <w:p w14:paraId="3A0E8C99" w14:textId="08B82329"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5B34957C"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0B578FF7" w14:textId="45599350"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.735</w:t>
            </w:r>
          </w:p>
        </w:tc>
        <w:tc>
          <w:tcPr>
            <w:tcW w:w="790" w:type="dxa"/>
            <w:shd w:val="clear" w:color="auto" w:fill="auto"/>
            <w:noWrap/>
            <w:hideMark/>
          </w:tcPr>
          <w:p w14:paraId="393AA902" w14:textId="64B7D9E2"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193.466</w:t>
            </w:r>
          </w:p>
        </w:tc>
        <w:tc>
          <w:tcPr>
            <w:tcW w:w="850" w:type="dxa"/>
            <w:shd w:val="clear" w:color="auto" w:fill="auto"/>
            <w:noWrap/>
            <w:hideMark/>
          </w:tcPr>
          <w:p w14:paraId="1A7286FF" w14:textId="3C3923DD" w:rsidR="000D5C0B" w:rsidRPr="002C717B" w:rsidRDefault="009F051E"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36B1B33D" w14:textId="01650A8B"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[.718, .751]</w:t>
            </w:r>
          </w:p>
        </w:tc>
        <w:tc>
          <w:tcPr>
            <w:tcW w:w="922" w:type="dxa"/>
            <w:shd w:val="clear" w:color="auto" w:fill="auto"/>
            <w:noWrap/>
            <w:hideMark/>
          </w:tcPr>
          <w:p w14:paraId="5A35F364" w14:textId="14246989"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95.791</w:t>
            </w:r>
          </w:p>
        </w:tc>
        <w:tc>
          <w:tcPr>
            <w:tcW w:w="698" w:type="dxa"/>
            <w:shd w:val="clear" w:color="auto" w:fill="auto"/>
            <w:noWrap/>
            <w:hideMark/>
          </w:tcPr>
          <w:p w14:paraId="62C72110" w14:textId="6D3B7BAC"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.010</w:t>
            </w:r>
          </w:p>
        </w:tc>
      </w:tr>
      <w:tr w:rsidR="002C717B" w:rsidRPr="002C717B" w14:paraId="79EE6D3E" w14:textId="77777777" w:rsidTr="003613A8">
        <w:trPr>
          <w:trHeight w:hRule="exact" w:val="284"/>
        </w:trPr>
        <w:tc>
          <w:tcPr>
            <w:tcW w:w="433" w:type="dxa"/>
            <w:shd w:val="clear" w:color="auto" w:fill="auto"/>
            <w:noWrap/>
            <w:hideMark/>
          </w:tcPr>
          <w:p w14:paraId="6515B4F3"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CCBAFFD" w14:textId="77777777"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7D2B2AFD" w14:textId="43D1A8C0"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C1D20F2" w14:textId="2C7CCEC0"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w:t>
            </w:r>
          </w:p>
        </w:tc>
        <w:tc>
          <w:tcPr>
            <w:tcW w:w="790" w:type="dxa"/>
            <w:shd w:val="clear" w:color="auto" w:fill="auto"/>
            <w:noWrap/>
            <w:hideMark/>
          </w:tcPr>
          <w:p w14:paraId="0485D9A1" w14:textId="6B0F921A"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45.300</w:t>
            </w:r>
          </w:p>
        </w:tc>
        <w:tc>
          <w:tcPr>
            <w:tcW w:w="850" w:type="dxa"/>
            <w:shd w:val="clear" w:color="auto" w:fill="auto"/>
            <w:noWrap/>
            <w:hideMark/>
          </w:tcPr>
          <w:p w14:paraId="1DFAB6C1" w14:textId="63286635" w:rsidR="000D5C0B" w:rsidRPr="002C717B" w:rsidRDefault="009F051E"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3641C59B" w14:textId="45AE95EB"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 .002]</w:t>
            </w:r>
          </w:p>
        </w:tc>
        <w:tc>
          <w:tcPr>
            <w:tcW w:w="922" w:type="dxa"/>
            <w:shd w:val="clear" w:color="auto" w:fill="auto"/>
            <w:noWrap/>
            <w:hideMark/>
          </w:tcPr>
          <w:p w14:paraId="1446ADB1" w14:textId="2C82AC0E"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768225BB" w14:textId="2C0F4DA9"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r>
      <w:tr w:rsidR="002C717B" w:rsidRPr="002C717B" w14:paraId="0D492672" w14:textId="77777777" w:rsidTr="003613A8">
        <w:trPr>
          <w:trHeight w:hRule="exact" w:val="284"/>
        </w:trPr>
        <w:tc>
          <w:tcPr>
            <w:tcW w:w="4977" w:type="dxa"/>
            <w:gridSpan w:val="3"/>
            <w:shd w:val="clear" w:color="auto" w:fill="auto"/>
            <w:noWrap/>
          </w:tcPr>
          <w:p w14:paraId="0E43E010"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lastRenderedPageBreak/>
              <w:t>Quadratic age model</w:t>
            </w:r>
          </w:p>
        </w:tc>
        <w:tc>
          <w:tcPr>
            <w:tcW w:w="425" w:type="dxa"/>
            <w:shd w:val="clear" w:color="auto" w:fill="auto"/>
            <w:noWrap/>
          </w:tcPr>
          <w:p w14:paraId="5CF76CA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1B0F136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2C68827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406177C7"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63CECC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1A536B5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F0F8075" w14:textId="77777777" w:rsidTr="003613A8">
        <w:trPr>
          <w:trHeight w:hRule="exact" w:val="284"/>
        </w:trPr>
        <w:tc>
          <w:tcPr>
            <w:tcW w:w="433" w:type="dxa"/>
            <w:shd w:val="clear" w:color="auto" w:fill="auto"/>
            <w:noWrap/>
            <w:hideMark/>
          </w:tcPr>
          <w:p w14:paraId="4A54AE58"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DB13206" w14:textId="77777777"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D7383E3" w14:textId="1B29A1CE"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01D8D1AC" w14:textId="297CA285" w:rsidR="000D5C0B" w:rsidRPr="002C717B" w:rsidRDefault="000D5C0B" w:rsidP="000D5C0B">
            <w:pPr>
              <w:spacing w:after="0" w:line="240" w:lineRule="auto"/>
              <w:rPr>
                <w:rFonts w:ascii="Times New Roman" w:eastAsia="Times New Roman" w:hAnsi="Times New Roman" w:cs="Times New Roman"/>
                <w:sz w:val="20"/>
                <w:szCs w:val="20"/>
                <w:lang w:eastAsia="de-DE"/>
              </w:rPr>
            </w:pPr>
          </w:p>
        </w:tc>
        <w:tc>
          <w:tcPr>
            <w:tcW w:w="425" w:type="dxa"/>
            <w:shd w:val="clear" w:color="auto" w:fill="auto"/>
            <w:noWrap/>
            <w:hideMark/>
          </w:tcPr>
          <w:p w14:paraId="75F05D84" w14:textId="2BBD857B"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.781</w:t>
            </w:r>
          </w:p>
        </w:tc>
        <w:tc>
          <w:tcPr>
            <w:tcW w:w="790" w:type="dxa"/>
            <w:shd w:val="clear" w:color="auto" w:fill="auto"/>
            <w:noWrap/>
            <w:hideMark/>
          </w:tcPr>
          <w:p w14:paraId="21408D57" w14:textId="148EE4FF"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69.800</w:t>
            </w:r>
          </w:p>
        </w:tc>
        <w:tc>
          <w:tcPr>
            <w:tcW w:w="850" w:type="dxa"/>
            <w:shd w:val="clear" w:color="auto" w:fill="auto"/>
            <w:noWrap/>
            <w:hideMark/>
          </w:tcPr>
          <w:p w14:paraId="447AFAE0" w14:textId="5347170A" w:rsidR="000D5C0B" w:rsidRPr="002C717B" w:rsidRDefault="009F051E"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3CF74D06" w14:textId="0D9A5630"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[.758, .803]</w:t>
            </w:r>
          </w:p>
        </w:tc>
        <w:tc>
          <w:tcPr>
            <w:tcW w:w="922" w:type="dxa"/>
            <w:shd w:val="clear" w:color="auto" w:fill="auto"/>
            <w:noWrap/>
            <w:hideMark/>
          </w:tcPr>
          <w:p w14:paraId="7652BD5D" w14:textId="31939E29"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95.296</w:t>
            </w:r>
          </w:p>
        </w:tc>
        <w:tc>
          <w:tcPr>
            <w:tcW w:w="698" w:type="dxa"/>
            <w:shd w:val="clear" w:color="auto" w:fill="auto"/>
            <w:noWrap/>
            <w:hideMark/>
          </w:tcPr>
          <w:p w14:paraId="5F377EFC" w14:textId="0B3F69C5"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.009</w:t>
            </w:r>
          </w:p>
        </w:tc>
      </w:tr>
      <w:tr w:rsidR="002C717B" w:rsidRPr="002C717B" w14:paraId="7530E04F" w14:textId="77777777" w:rsidTr="003613A8">
        <w:trPr>
          <w:trHeight w:hRule="exact" w:val="284"/>
        </w:trPr>
        <w:tc>
          <w:tcPr>
            <w:tcW w:w="433" w:type="dxa"/>
            <w:shd w:val="clear" w:color="auto" w:fill="auto"/>
            <w:noWrap/>
          </w:tcPr>
          <w:p w14:paraId="244B9D2E"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03D9B69F" w14:textId="77777777"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tcPr>
          <w:p w14:paraId="523F9B1F" w14:textId="05EEAFA3" w:rsidR="000D5C0B" w:rsidRPr="002C717B" w:rsidRDefault="000D5C0B" w:rsidP="000D5C0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6D2ED84A" w14:textId="1AC9549B" w:rsidR="000D5C0B" w:rsidRPr="002C717B" w:rsidRDefault="000D5C0B" w:rsidP="000D5C0B">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hAnsi="Times New Roman" w:cs="Times New Roman"/>
                <w:sz w:val="20"/>
                <w:szCs w:val="20"/>
              </w:rPr>
              <w:t>.005</w:t>
            </w:r>
          </w:p>
        </w:tc>
        <w:tc>
          <w:tcPr>
            <w:tcW w:w="790" w:type="dxa"/>
            <w:shd w:val="clear" w:color="auto" w:fill="auto"/>
            <w:noWrap/>
          </w:tcPr>
          <w:p w14:paraId="392C7B88" w14:textId="38BF6DF7" w:rsidR="000D5C0B" w:rsidRPr="002C717B" w:rsidRDefault="000D5C0B" w:rsidP="000D5C0B">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hAnsi="Times New Roman" w:cs="Times New Roman"/>
                <w:sz w:val="20"/>
                <w:szCs w:val="20"/>
              </w:rPr>
              <w:t>74.628</w:t>
            </w:r>
          </w:p>
        </w:tc>
        <w:tc>
          <w:tcPr>
            <w:tcW w:w="850" w:type="dxa"/>
            <w:shd w:val="clear" w:color="auto" w:fill="auto"/>
            <w:noWrap/>
          </w:tcPr>
          <w:p w14:paraId="7A8BD291" w14:textId="1B0EF856" w:rsidR="000D5C0B" w:rsidRPr="002C717B" w:rsidRDefault="009F051E" w:rsidP="000D5C0B">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hAnsi="Times New Roman" w:cs="Times New Roman"/>
                <w:sz w:val="20"/>
                <w:szCs w:val="20"/>
              </w:rPr>
              <w:t>&lt; .001</w:t>
            </w:r>
          </w:p>
        </w:tc>
        <w:tc>
          <w:tcPr>
            <w:tcW w:w="1418" w:type="dxa"/>
            <w:shd w:val="clear" w:color="auto" w:fill="auto"/>
            <w:noWrap/>
          </w:tcPr>
          <w:p w14:paraId="6119ED6D" w14:textId="15163045" w:rsidR="000D5C0B" w:rsidRPr="002C717B" w:rsidRDefault="000D5C0B" w:rsidP="000D5C0B">
            <w:pPr>
              <w:spacing w:after="0" w:line="240" w:lineRule="auto"/>
              <w:rPr>
                <w:rFonts w:ascii="Times New Roman" w:eastAsia="Times New Roman" w:hAnsi="Times New Roman" w:cs="Times New Roman"/>
                <w:sz w:val="20"/>
                <w:szCs w:val="20"/>
                <w:lang w:val="en-GB" w:eastAsia="de-DE"/>
              </w:rPr>
            </w:pPr>
            <w:r w:rsidRPr="002C717B">
              <w:rPr>
                <w:rFonts w:ascii="Times New Roman" w:hAnsi="Times New Roman" w:cs="Times New Roman"/>
                <w:sz w:val="20"/>
                <w:szCs w:val="20"/>
              </w:rPr>
              <w:t>[.004, .007]</w:t>
            </w:r>
          </w:p>
        </w:tc>
        <w:tc>
          <w:tcPr>
            <w:tcW w:w="922" w:type="dxa"/>
            <w:shd w:val="clear" w:color="auto" w:fill="auto"/>
            <w:noWrap/>
          </w:tcPr>
          <w:p w14:paraId="3AB6460A" w14:textId="62230530" w:rsidR="000D5C0B" w:rsidRPr="002C717B" w:rsidRDefault="000D5C0B" w:rsidP="000D5C0B">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DA9C67F" w14:textId="748AF680" w:rsidR="000D5C0B" w:rsidRPr="002C717B" w:rsidRDefault="000D5C0B" w:rsidP="000D5C0B">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AEB099F" w14:textId="77777777" w:rsidTr="003613A8">
        <w:trPr>
          <w:trHeight w:hRule="exact" w:val="284"/>
        </w:trPr>
        <w:tc>
          <w:tcPr>
            <w:tcW w:w="433" w:type="dxa"/>
            <w:shd w:val="clear" w:color="auto" w:fill="auto"/>
            <w:noWrap/>
            <w:hideMark/>
          </w:tcPr>
          <w:p w14:paraId="40BFEC75"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DDF2A55" w14:textId="77777777"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567D2F4" w14:textId="6B269D29"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B148679" w14:textId="07432D00"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6D77B3C2" w14:textId="31D7E3E3"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37.630</w:t>
            </w:r>
          </w:p>
        </w:tc>
        <w:tc>
          <w:tcPr>
            <w:tcW w:w="850" w:type="dxa"/>
            <w:shd w:val="clear" w:color="auto" w:fill="auto"/>
            <w:noWrap/>
            <w:hideMark/>
          </w:tcPr>
          <w:p w14:paraId="24381795" w14:textId="13851B09" w:rsidR="000D5C0B" w:rsidRPr="002C717B" w:rsidRDefault="009F051E"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16ED7D95" w14:textId="75E3B0D9"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 .000]</w:t>
            </w:r>
          </w:p>
        </w:tc>
        <w:tc>
          <w:tcPr>
            <w:tcW w:w="922" w:type="dxa"/>
            <w:shd w:val="clear" w:color="auto" w:fill="auto"/>
            <w:noWrap/>
            <w:hideMark/>
          </w:tcPr>
          <w:p w14:paraId="2FF7776D" w14:textId="121F7434"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43AD5036" w14:textId="5BB9B15A"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r>
      <w:tr w:rsidR="002C717B" w:rsidRPr="002C717B" w14:paraId="7C63DF11" w14:textId="77777777" w:rsidTr="003613A8">
        <w:trPr>
          <w:trHeight w:hRule="exact" w:val="284"/>
        </w:trPr>
        <w:tc>
          <w:tcPr>
            <w:tcW w:w="4977" w:type="dxa"/>
            <w:gridSpan w:val="3"/>
            <w:shd w:val="clear" w:color="auto" w:fill="auto"/>
            <w:noWrap/>
          </w:tcPr>
          <w:p w14:paraId="55DD0914" w14:textId="77777777" w:rsidR="00456E78" w:rsidRPr="002C717B" w:rsidRDefault="00456E78" w:rsidP="00456E78">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val="en-GB" w:eastAsia="de-DE"/>
              </w:rPr>
              <w:t>Linear spline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1BB228E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1CD7B0D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19A8AF5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775B0753"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A34E4D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A3D4A9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7D609C12" w14:textId="77777777" w:rsidTr="003613A8">
        <w:trPr>
          <w:trHeight w:hRule="exact" w:val="284"/>
        </w:trPr>
        <w:tc>
          <w:tcPr>
            <w:tcW w:w="433" w:type="dxa"/>
            <w:shd w:val="clear" w:color="auto" w:fill="auto"/>
            <w:noWrap/>
            <w:hideMark/>
          </w:tcPr>
          <w:p w14:paraId="1E718950"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4AD788A"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complete</w:t>
            </w:r>
          </w:p>
        </w:tc>
        <w:tc>
          <w:tcPr>
            <w:tcW w:w="3626" w:type="dxa"/>
            <w:shd w:val="clear" w:color="auto" w:fill="auto"/>
            <w:noWrap/>
            <w:hideMark/>
          </w:tcPr>
          <w:p w14:paraId="0DF5FBA3" w14:textId="67E0890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30C343DA"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4E0EDF68" w14:textId="298C4B51"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1.316</w:t>
            </w:r>
          </w:p>
        </w:tc>
        <w:tc>
          <w:tcPr>
            <w:tcW w:w="790" w:type="dxa"/>
            <w:shd w:val="clear" w:color="auto" w:fill="auto"/>
            <w:noWrap/>
            <w:hideMark/>
          </w:tcPr>
          <w:p w14:paraId="2B9D7120" w14:textId="4AE68BEF"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29.336</w:t>
            </w:r>
          </w:p>
        </w:tc>
        <w:tc>
          <w:tcPr>
            <w:tcW w:w="850" w:type="dxa"/>
            <w:shd w:val="clear" w:color="auto" w:fill="auto"/>
            <w:noWrap/>
            <w:hideMark/>
          </w:tcPr>
          <w:p w14:paraId="52099205" w14:textId="44E42462" w:rsidR="000D5C0B" w:rsidRPr="002C717B" w:rsidRDefault="009F051E"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5433A8E6" w14:textId="1A334892"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[1.026, 1.605]</w:t>
            </w:r>
          </w:p>
        </w:tc>
        <w:tc>
          <w:tcPr>
            <w:tcW w:w="922" w:type="dxa"/>
            <w:shd w:val="clear" w:color="auto" w:fill="auto"/>
            <w:noWrap/>
            <w:hideMark/>
          </w:tcPr>
          <w:p w14:paraId="5CE36CA6" w14:textId="3FC8FD7A"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94.634</w:t>
            </w:r>
          </w:p>
        </w:tc>
        <w:tc>
          <w:tcPr>
            <w:tcW w:w="698" w:type="dxa"/>
            <w:shd w:val="clear" w:color="auto" w:fill="auto"/>
            <w:noWrap/>
            <w:hideMark/>
          </w:tcPr>
          <w:p w14:paraId="1BCC0821" w14:textId="504AC6F4"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.009</w:t>
            </w:r>
          </w:p>
        </w:tc>
      </w:tr>
      <w:tr w:rsidR="002C717B" w:rsidRPr="002C717B" w14:paraId="39CB64B8" w14:textId="77777777" w:rsidTr="003613A8">
        <w:trPr>
          <w:trHeight w:hRule="exact" w:val="284"/>
        </w:trPr>
        <w:tc>
          <w:tcPr>
            <w:tcW w:w="433" w:type="dxa"/>
            <w:shd w:val="clear" w:color="auto" w:fill="auto"/>
            <w:noWrap/>
            <w:hideMark/>
          </w:tcPr>
          <w:p w14:paraId="7E5066AE"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D80230F" w14:textId="77777777"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7CDEE68" w14:textId="0BC668F9" w:rsidR="000D5C0B" w:rsidRPr="002C717B" w:rsidRDefault="000D5C0B" w:rsidP="000D5C0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1</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24004A4" w14:textId="49D4E250"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.043</w:t>
            </w:r>
          </w:p>
        </w:tc>
        <w:tc>
          <w:tcPr>
            <w:tcW w:w="790" w:type="dxa"/>
            <w:shd w:val="clear" w:color="auto" w:fill="auto"/>
            <w:noWrap/>
            <w:hideMark/>
          </w:tcPr>
          <w:p w14:paraId="4CFEE0E4" w14:textId="6576EE63"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25.320</w:t>
            </w:r>
          </w:p>
        </w:tc>
        <w:tc>
          <w:tcPr>
            <w:tcW w:w="850" w:type="dxa"/>
            <w:shd w:val="clear" w:color="auto" w:fill="auto"/>
            <w:noWrap/>
            <w:hideMark/>
          </w:tcPr>
          <w:p w14:paraId="69067872" w14:textId="6C28C9B8" w:rsidR="000D5C0B" w:rsidRPr="002C717B" w:rsidRDefault="009F051E"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3847A3A7" w14:textId="1DB9616B"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[.024, .063]</w:t>
            </w:r>
          </w:p>
        </w:tc>
        <w:tc>
          <w:tcPr>
            <w:tcW w:w="922" w:type="dxa"/>
            <w:shd w:val="clear" w:color="auto" w:fill="auto"/>
            <w:noWrap/>
            <w:hideMark/>
          </w:tcPr>
          <w:p w14:paraId="2F5E0946" w14:textId="7DD5A7F4"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45968078" w14:textId="089928D1"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r>
      <w:tr w:rsidR="002C717B" w:rsidRPr="002C717B" w14:paraId="62F49F9D" w14:textId="77777777" w:rsidTr="003613A8">
        <w:trPr>
          <w:trHeight w:hRule="exact" w:val="284"/>
        </w:trPr>
        <w:tc>
          <w:tcPr>
            <w:tcW w:w="433" w:type="dxa"/>
            <w:shd w:val="clear" w:color="auto" w:fill="auto"/>
            <w:noWrap/>
            <w:hideMark/>
          </w:tcPr>
          <w:p w14:paraId="4AE3BA9D"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D7AF5B9" w14:textId="77777777"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1318823" w14:textId="3D685E73" w:rsidR="000D5C0B" w:rsidRPr="002C717B" w:rsidRDefault="000D5C0B" w:rsidP="000D5C0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2</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4405698" w14:textId="0B4BBC40"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.008</w:t>
            </w:r>
          </w:p>
        </w:tc>
        <w:tc>
          <w:tcPr>
            <w:tcW w:w="790" w:type="dxa"/>
            <w:shd w:val="clear" w:color="auto" w:fill="auto"/>
            <w:noWrap/>
            <w:hideMark/>
          </w:tcPr>
          <w:p w14:paraId="2346E1AF" w14:textId="4D74AFC2"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82.236</w:t>
            </w:r>
          </w:p>
        </w:tc>
        <w:tc>
          <w:tcPr>
            <w:tcW w:w="850" w:type="dxa"/>
            <w:shd w:val="clear" w:color="auto" w:fill="auto"/>
            <w:noWrap/>
            <w:hideMark/>
          </w:tcPr>
          <w:p w14:paraId="714CAF98" w14:textId="4F434897"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w:t>
            </w:r>
          </w:p>
        </w:tc>
        <w:tc>
          <w:tcPr>
            <w:tcW w:w="1418" w:type="dxa"/>
            <w:shd w:val="clear" w:color="auto" w:fill="auto"/>
            <w:noWrap/>
            <w:hideMark/>
          </w:tcPr>
          <w:p w14:paraId="25F93CD4" w14:textId="0870ABFC"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 .013]</w:t>
            </w:r>
          </w:p>
        </w:tc>
        <w:tc>
          <w:tcPr>
            <w:tcW w:w="922" w:type="dxa"/>
            <w:shd w:val="clear" w:color="auto" w:fill="auto"/>
            <w:noWrap/>
            <w:hideMark/>
          </w:tcPr>
          <w:p w14:paraId="659F45FD" w14:textId="76BF8010"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2A4CE4DC" w14:textId="2BA0D11D"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r>
      <w:tr w:rsidR="002C717B" w:rsidRPr="002C717B" w14:paraId="6EA8DE50" w14:textId="77777777" w:rsidTr="003613A8">
        <w:trPr>
          <w:trHeight w:hRule="exact" w:val="284"/>
        </w:trPr>
        <w:tc>
          <w:tcPr>
            <w:tcW w:w="433" w:type="dxa"/>
            <w:shd w:val="clear" w:color="auto" w:fill="auto"/>
            <w:noWrap/>
            <w:hideMark/>
          </w:tcPr>
          <w:p w14:paraId="5D9C461D"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F3ABEF2" w14:textId="77777777"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BBC1FC9" w14:textId="51D2D638" w:rsidR="000D5C0B" w:rsidRPr="002C717B" w:rsidRDefault="000D5C0B" w:rsidP="000D5C0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3</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3</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B1C1BA4" w14:textId="738F1DFD"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205D3035" w14:textId="0F1933A2"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44.651</w:t>
            </w:r>
          </w:p>
        </w:tc>
        <w:tc>
          <w:tcPr>
            <w:tcW w:w="850" w:type="dxa"/>
            <w:shd w:val="clear" w:color="auto" w:fill="auto"/>
            <w:noWrap/>
            <w:hideMark/>
          </w:tcPr>
          <w:p w14:paraId="320F1BA0" w14:textId="6344A850"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.765</w:t>
            </w:r>
          </w:p>
        </w:tc>
        <w:tc>
          <w:tcPr>
            <w:tcW w:w="1418" w:type="dxa"/>
            <w:shd w:val="clear" w:color="auto" w:fill="auto"/>
            <w:noWrap/>
            <w:hideMark/>
          </w:tcPr>
          <w:p w14:paraId="08A38FB6" w14:textId="29123F63"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 .001]</w:t>
            </w:r>
          </w:p>
        </w:tc>
        <w:tc>
          <w:tcPr>
            <w:tcW w:w="922" w:type="dxa"/>
            <w:shd w:val="clear" w:color="auto" w:fill="auto"/>
            <w:noWrap/>
            <w:hideMark/>
          </w:tcPr>
          <w:p w14:paraId="05CCF0A5" w14:textId="5382FD35"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22388DE9" w14:textId="6338B285"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r>
      <w:tr w:rsidR="002C717B" w:rsidRPr="002C717B" w14:paraId="4B791FBC" w14:textId="77777777" w:rsidTr="003613A8">
        <w:trPr>
          <w:trHeight w:hRule="exact" w:val="284"/>
        </w:trPr>
        <w:tc>
          <w:tcPr>
            <w:tcW w:w="433" w:type="dxa"/>
            <w:shd w:val="clear" w:color="auto" w:fill="auto"/>
            <w:noWrap/>
            <w:hideMark/>
          </w:tcPr>
          <w:p w14:paraId="5F658584" w14:textId="77777777"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4C00CDE" w14:textId="77777777"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6BA7A69" w14:textId="2FE0B72C" w:rsidR="000D5C0B" w:rsidRPr="002C717B" w:rsidRDefault="000D5C0B" w:rsidP="000D5C0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4</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4</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AF6FF37" w14:textId="7650127A"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10A99822" w14:textId="0711B5FD"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11.249</w:t>
            </w:r>
          </w:p>
        </w:tc>
        <w:tc>
          <w:tcPr>
            <w:tcW w:w="850" w:type="dxa"/>
            <w:shd w:val="clear" w:color="auto" w:fill="auto"/>
            <w:noWrap/>
            <w:hideMark/>
          </w:tcPr>
          <w:p w14:paraId="553DF7D6" w14:textId="2BC4BD16"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0.939</w:t>
            </w:r>
          </w:p>
        </w:tc>
        <w:tc>
          <w:tcPr>
            <w:tcW w:w="1418" w:type="dxa"/>
            <w:shd w:val="clear" w:color="auto" w:fill="auto"/>
            <w:noWrap/>
            <w:hideMark/>
          </w:tcPr>
          <w:p w14:paraId="4559C261" w14:textId="7128857C" w:rsidR="000D5C0B" w:rsidRPr="002C717B" w:rsidRDefault="000D5C0B" w:rsidP="000D5C0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[-.008, .009]</w:t>
            </w:r>
          </w:p>
        </w:tc>
        <w:tc>
          <w:tcPr>
            <w:tcW w:w="922" w:type="dxa"/>
            <w:shd w:val="clear" w:color="auto" w:fill="auto"/>
            <w:noWrap/>
            <w:hideMark/>
          </w:tcPr>
          <w:p w14:paraId="1F82E3D3" w14:textId="1125711C"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7B6ACE4B" w14:textId="6470FC03" w:rsidR="000D5C0B" w:rsidRPr="002C717B" w:rsidRDefault="000D5C0B" w:rsidP="000D5C0B">
            <w:pPr>
              <w:spacing w:after="0" w:line="240" w:lineRule="auto"/>
              <w:jc w:val="right"/>
              <w:rPr>
                <w:rFonts w:ascii="Times New Roman" w:eastAsia="Times New Roman" w:hAnsi="Times New Roman" w:cs="Times New Roman"/>
                <w:sz w:val="20"/>
                <w:szCs w:val="20"/>
                <w:lang w:eastAsia="de-DE"/>
              </w:rPr>
            </w:pPr>
          </w:p>
        </w:tc>
      </w:tr>
      <w:tr w:rsidR="002C717B" w:rsidRPr="002C717B" w14:paraId="537E6752" w14:textId="77777777" w:rsidTr="003613A8">
        <w:trPr>
          <w:trHeight w:hRule="exact" w:val="284"/>
        </w:trPr>
        <w:tc>
          <w:tcPr>
            <w:tcW w:w="433" w:type="dxa"/>
            <w:shd w:val="clear" w:color="auto" w:fill="auto"/>
            <w:noWrap/>
            <w:hideMark/>
          </w:tcPr>
          <w:p w14:paraId="00C35F52"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22C6F1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DAF3FFE" w14:textId="5C2E2515"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5</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5</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2736C8C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7BC0EAB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32F903F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161AB97C"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1A4A82D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378A662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0B24A850" w14:textId="77777777" w:rsidTr="003613A8">
        <w:trPr>
          <w:trHeight w:hRule="exact" w:val="284"/>
        </w:trPr>
        <w:tc>
          <w:tcPr>
            <w:tcW w:w="4977" w:type="dxa"/>
            <w:gridSpan w:val="3"/>
            <w:shd w:val="clear" w:color="auto" w:fill="auto"/>
            <w:noWrap/>
          </w:tcPr>
          <w:p w14:paraId="334E9D9D" w14:textId="77777777" w:rsidR="00456E78" w:rsidRPr="002C717B" w:rsidRDefault="00456E78" w:rsidP="00456E78">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eastAsia="de-DE"/>
              </w:rPr>
              <w:t>Linear age model</w:t>
            </w:r>
          </w:p>
        </w:tc>
        <w:tc>
          <w:tcPr>
            <w:tcW w:w="425" w:type="dxa"/>
            <w:shd w:val="clear" w:color="auto" w:fill="auto"/>
            <w:noWrap/>
          </w:tcPr>
          <w:p w14:paraId="6A016E4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53F1206A"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6475754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0921C8F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026815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103CE4D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2BB5E52" w14:textId="77777777" w:rsidTr="003613A8">
        <w:trPr>
          <w:trHeight w:hRule="exact" w:val="284"/>
        </w:trPr>
        <w:tc>
          <w:tcPr>
            <w:tcW w:w="433" w:type="dxa"/>
            <w:shd w:val="clear" w:color="auto" w:fill="auto"/>
            <w:noWrap/>
            <w:hideMark/>
          </w:tcPr>
          <w:p w14:paraId="1859B71E"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4D2BA43"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i/>
                <w:sz w:val="20"/>
                <w:szCs w:val="20"/>
                <w:lang w:val="en-GB" w:eastAsia="de-DE"/>
              </w:rPr>
              <w:t>g</w:t>
            </w:r>
          </w:p>
        </w:tc>
        <w:tc>
          <w:tcPr>
            <w:tcW w:w="3626" w:type="dxa"/>
            <w:shd w:val="clear" w:color="auto" w:fill="auto"/>
            <w:noWrap/>
            <w:hideMark/>
          </w:tcPr>
          <w:p w14:paraId="6340774D" w14:textId="2888AD2F"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3B2DB272"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63238159" w14:textId="730DEA8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.773</w:t>
            </w:r>
          </w:p>
        </w:tc>
        <w:tc>
          <w:tcPr>
            <w:tcW w:w="790" w:type="dxa"/>
            <w:shd w:val="clear" w:color="auto" w:fill="auto"/>
            <w:noWrap/>
            <w:hideMark/>
          </w:tcPr>
          <w:p w14:paraId="64262D8A" w14:textId="1A9B9D6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104.012</w:t>
            </w:r>
          </w:p>
        </w:tc>
        <w:tc>
          <w:tcPr>
            <w:tcW w:w="850" w:type="dxa"/>
            <w:shd w:val="clear" w:color="auto" w:fill="auto"/>
            <w:noWrap/>
            <w:hideMark/>
          </w:tcPr>
          <w:p w14:paraId="27ADEACA" w14:textId="7DFD569F"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56151130" w14:textId="3CD78A35"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[.752, .793]</w:t>
            </w:r>
          </w:p>
        </w:tc>
        <w:tc>
          <w:tcPr>
            <w:tcW w:w="922" w:type="dxa"/>
            <w:shd w:val="clear" w:color="auto" w:fill="auto"/>
            <w:noWrap/>
            <w:hideMark/>
          </w:tcPr>
          <w:p w14:paraId="0141350F" w14:textId="622B76EB"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97.274</w:t>
            </w:r>
          </w:p>
        </w:tc>
        <w:tc>
          <w:tcPr>
            <w:tcW w:w="698" w:type="dxa"/>
            <w:shd w:val="clear" w:color="auto" w:fill="auto"/>
            <w:noWrap/>
            <w:hideMark/>
          </w:tcPr>
          <w:p w14:paraId="3D9D3307" w14:textId="53824E7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.011</w:t>
            </w:r>
          </w:p>
        </w:tc>
      </w:tr>
      <w:tr w:rsidR="002C717B" w:rsidRPr="002C717B" w14:paraId="26A32D76" w14:textId="77777777" w:rsidTr="003613A8">
        <w:trPr>
          <w:trHeight w:hRule="exact" w:val="284"/>
        </w:trPr>
        <w:tc>
          <w:tcPr>
            <w:tcW w:w="433" w:type="dxa"/>
            <w:shd w:val="clear" w:color="auto" w:fill="auto"/>
            <w:noWrap/>
            <w:hideMark/>
          </w:tcPr>
          <w:p w14:paraId="791E5FBB"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D4B7103"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723B3F1A" w14:textId="5C2C3F13"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5F0BF6E" w14:textId="65EC9D5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w:t>
            </w:r>
          </w:p>
        </w:tc>
        <w:tc>
          <w:tcPr>
            <w:tcW w:w="790" w:type="dxa"/>
            <w:shd w:val="clear" w:color="auto" w:fill="auto"/>
            <w:noWrap/>
            <w:hideMark/>
          </w:tcPr>
          <w:p w14:paraId="5FECC9E2" w14:textId="351008F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19.255</w:t>
            </w:r>
          </w:p>
        </w:tc>
        <w:tc>
          <w:tcPr>
            <w:tcW w:w="850" w:type="dxa"/>
            <w:shd w:val="clear" w:color="auto" w:fill="auto"/>
            <w:noWrap/>
            <w:hideMark/>
          </w:tcPr>
          <w:p w14:paraId="1A09C4A9" w14:textId="0B009CDD"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03CA4DE8" w14:textId="3C54A910"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 .004]</w:t>
            </w:r>
          </w:p>
        </w:tc>
        <w:tc>
          <w:tcPr>
            <w:tcW w:w="922" w:type="dxa"/>
            <w:shd w:val="clear" w:color="auto" w:fill="auto"/>
            <w:noWrap/>
            <w:hideMark/>
          </w:tcPr>
          <w:p w14:paraId="031B6DD7" w14:textId="5D80EBC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4E517931" w14:textId="35E3538B"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7A4EFEBC" w14:textId="77777777" w:rsidTr="003613A8">
        <w:trPr>
          <w:trHeight w:hRule="exact" w:val="284"/>
        </w:trPr>
        <w:tc>
          <w:tcPr>
            <w:tcW w:w="4977" w:type="dxa"/>
            <w:gridSpan w:val="3"/>
            <w:shd w:val="clear" w:color="auto" w:fill="auto"/>
            <w:noWrap/>
          </w:tcPr>
          <w:p w14:paraId="5D13DE7C" w14:textId="77777777" w:rsidR="00456E78" w:rsidRPr="002C717B" w:rsidRDefault="00456E78" w:rsidP="00456E78">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eastAsia="de-DE"/>
              </w:rPr>
              <w:t>Quadratic age model</w:t>
            </w:r>
          </w:p>
        </w:tc>
        <w:tc>
          <w:tcPr>
            <w:tcW w:w="425" w:type="dxa"/>
            <w:shd w:val="clear" w:color="auto" w:fill="auto"/>
            <w:noWrap/>
          </w:tcPr>
          <w:p w14:paraId="5E4B13F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014A9BB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2643936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097B399B"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575DA41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E6D186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A7FECB0" w14:textId="77777777" w:rsidTr="003613A8">
        <w:trPr>
          <w:trHeight w:hRule="exact" w:val="284"/>
        </w:trPr>
        <w:tc>
          <w:tcPr>
            <w:tcW w:w="433" w:type="dxa"/>
            <w:shd w:val="clear" w:color="auto" w:fill="auto"/>
            <w:noWrap/>
            <w:hideMark/>
          </w:tcPr>
          <w:p w14:paraId="438F7D24"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2C097E1"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i/>
                <w:sz w:val="20"/>
                <w:szCs w:val="20"/>
                <w:lang w:val="en-GB" w:eastAsia="de-DE"/>
              </w:rPr>
              <w:t>g</w:t>
            </w:r>
          </w:p>
        </w:tc>
        <w:tc>
          <w:tcPr>
            <w:tcW w:w="3626" w:type="dxa"/>
            <w:shd w:val="clear" w:color="auto" w:fill="auto"/>
            <w:noWrap/>
            <w:hideMark/>
          </w:tcPr>
          <w:p w14:paraId="618F8FB8" w14:textId="1E68B706"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5B895EC8"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40060FCC" w14:textId="37E9383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.839</w:t>
            </w:r>
          </w:p>
        </w:tc>
        <w:tc>
          <w:tcPr>
            <w:tcW w:w="790" w:type="dxa"/>
            <w:shd w:val="clear" w:color="auto" w:fill="auto"/>
            <w:noWrap/>
            <w:hideMark/>
          </w:tcPr>
          <w:p w14:paraId="4398E997" w14:textId="546B973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44.438</w:t>
            </w:r>
          </w:p>
        </w:tc>
        <w:tc>
          <w:tcPr>
            <w:tcW w:w="850" w:type="dxa"/>
            <w:shd w:val="clear" w:color="auto" w:fill="auto"/>
            <w:noWrap/>
            <w:hideMark/>
          </w:tcPr>
          <w:p w14:paraId="5C460F95" w14:textId="42F9EDD2"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06D0BD25" w14:textId="40B49BD8"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[.806, .872]</w:t>
            </w:r>
          </w:p>
        </w:tc>
        <w:tc>
          <w:tcPr>
            <w:tcW w:w="922" w:type="dxa"/>
            <w:shd w:val="clear" w:color="auto" w:fill="auto"/>
            <w:noWrap/>
            <w:hideMark/>
          </w:tcPr>
          <w:p w14:paraId="10F4EB24" w14:textId="786F064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97.089</w:t>
            </w:r>
          </w:p>
        </w:tc>
        <w:tc>
          <w:tcPr>
            <w:tcW w:w="698" w:type="dxa"/>
            <w:shd w:val="clear" w:color="auto" w:fill="auto"/>
            <w:noWrap/>
            <w:hideMark/>
          </w:tcPr>
          <w:p w14:paraId="1EED8E7C" w14:textId="4B73DA9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.010</w:t>
            </w:r>
          </w:p>
        </w:tc>
      </w:tr>
      <w:tr w:rsidR="002C717B" w:rsidRPr="002C717B" w14:paraId="75C777F5" w14:textId="77777777" w:rsidTr="003613A8">
        <w:trPr>
          <w:trHeight w:hRule="exact" w:val="284"/>
        </w:trPr>
        <w:tc>
          <w:tcPr>
            <w:tcW w:w="433" w:type="dxa"/>
            <w:shd w:val="clear" w:color="auto" w:fill="auto"/>
            <w:noWrap/>
            <w:hideMark/>
          </w:tcPr>
          <w:p w14:paraId="38A7D3E9"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9795F6C"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04E7A8A" w14:textId="515DCB1B"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DBFE4D6" w14:textId="4ACC7EB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.007</w:t>
            </w:r>
          </w:p>
        </w:tc>
        <w:tc>
          <w:tcPr>
            <w:tcW w:w="790" w:type="dxa"/>
            <w:shd w:val="clear" w:color="auto" w:fill="auto"/>
            <w:noWrap/>
            <w:hideMark/>
          </w:tcPr>
          <w:p w14:paraId="05BAC461" w14:textId="0693E07C"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51.276</w:t>
            </w:r>
          </w:p>
        </w:tc>
        <w:tc>
          <w:tcPr>
            <w:tcW w:w="850" w:type="dxa"/>
            <w:shd w:val="clear" w:color="auto" w:fill="auto"/>
            <w:noWrap/>
            <w:hideMark/>
          </w:tcPr>
          <w:p w14:paraId="690C8086" w14:textId="7D0CD154"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1FAB72DE" w14:textId="276C341E"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 .009]</w:t>
            </w:r>
          </w:p>
        </w:tc>
        <w:tc>
          <w:tcPr>
            <w:tcW w:w="922" w:type="dxa"/>
            <w:shd w:val="clear" w:color="auto" w:fill="auto"/>
            <w:noWrap/>
            <w:hideMark/>
          </w:tcPr>
          <w:p w14:paraId="0F626E7E" w14:textId="6D08D23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4E3581F5" w14:textId="06745B5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2CF453B7" w14:textId="77777777" w:rsidTr="003613A8">
        <w:trPr>
          <w:trHeight w:hRule="exact" w:val="284"/>
        </w:trPr>
        <w:tc>
          <w:tcPr>
            <w:tcW w:w="433" w:type="dxa"/>
            <w:shd w:val="clear" w:color="auto" w:fill="auto"/>
            <w:noWrap/>
            <w:hideMark/>
          </w:tcPr>
          <w:p w14:paraId="0051D7B0"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ECC1AC8"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72C4C10" w14:textId="08518B69"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96EEF22" w14:textId="058BCB5B"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0FD8C5B8" w14:textId="622BEE0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33.385</w:t>
            </w:r>
          </w:p>
        </w:tc>
        <w:tc>
          <w:tcPr>
            <w:tcW w:w="850" w:type="dxa"/>
            <w:shd w:val="clear" w:color="auto" w:fill="auto"/>
            <w:noWrap/>
            <w:hideMark/>
          </w:tcPr>
          <w:p w14:paraId="0A25D992" w14:textId="51BF167D"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69187294" w14:textId="235897DB"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 .000]</w:t>
            </w:r>
          </w:p>
        </w:tc>
        <w:tc>
          <w:tcPr>
            <w:tcW w:w="922" w:type="dxa"/>
            <w:shd w:val="clear" w:color="auto" w:fill="auto"/>
            <w:noWrap/>
            <w:hideMark/>
          </w:tcPr>
          <w:p w14:paraId="69F08EF9" w14:textId="38E12BF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4CA9E649" w14:textId="31616DC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570C9F05" w14:textId="77777777" w:rsidTr="003613A8">
        <w:trPr>
          <w:trHeight w:hRule="exact" w:val="284"/>
        </w:trPr>
        <w:tc>
          <w:tcPr>
            <w:tcW w:w="4977" w:type="dxa"/>
            <w:gridSpan w:val="3"/>
            <w:shd w:val="clear" w:color="auto" w:fill="auto"/>
            <w:noWrap/>
          </w:tcPr>
          <w:p w14:paraId="343C5B1D" w14:textId="77777777" w:rsidR="00456E78" w:rsidRPr="002C717B" w:rsidRDefault="00456E78" w:rsidP="00456E78">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val="en-GB" w:eastAsia="de-DE"/>
              </w:rPr>
              <w:t>Linear spline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0A8033E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735368D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61E94CE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4E391E0D"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0042BF8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1BBA599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32BB5C24" w14:textId="77777777" w:rsidTr="003613A8">
        <w:trPr>
          <w:trHeight w:hRule="exact" w:val="284"/>
        </w:trPr>
        <w:tc>
          <w:tcPr>
            <w:tcW w:w="433" w:type="dxa"/>
            <w:shd w:val="clear" w:color="auto" w:fill="auto"/>
            <w:noWrap/>
            <w:hideMark/>
          </w:tcPr>
          <w:p w14:paraId="1A3D79E1"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3797844"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i/>
                <w:sz w:val="20"/>
                <w:szCs w:val="20"/>
                <w:lang w:val="en-GB" w:eastAsia="de-DE"/>
              </w:rPr>
              <w:t>g</w:t>
            </w:r>
          </w:p>
        </w:tc>
        <w:tc>
          <w:tcPr>
            <w:tcW w:w="3626" w:type="dxa"/>
            <w:shd w:val="clear" w:color="auto" w:fill="auto"/>
            <w:noWrap/>
            <w:hideMark/>
          </w:tcPr>
          <w:p w14:paraId="2607A624" w14:textId="58B31ACA"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0E7D79F7"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7EBCA5C2" w14:textId="0369615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1.503</w:t>
            </w:r>
          </w:p>
        </w:tc>
        <w:tc>
          <w:tcPr>
            <w:tcW w:w="790" w:type="dxa"/>
            <w:shd w:val="clear" w:color="auto" w:fill="auto"/>
            <w:noWrap/>
            <w:hideMark/>
          </w:tcPr>
          <w:p w14:paraId="26300A0D" w14:textId="1DB2563C"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28.372</w:t>
            </w:r>
          </w:p>
        </w:tc>
        <w:tc>
          <w:tcPr>
            <w:tcW w:w="850" w:type="dxa"/>
            <w:shd w:val="clear" w:color="auto" w:fill="auto"/>
            <w:noWrap/>
            <w:hideMark/>
          </w:tcPr>
          <w:p w14:paraId="1BFE50E5" w14:textId="54EAADC7"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06720F34" w14:textId="4C126435"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[1.211, 1.795]</w:t>
            </w:r>
          </w:p>
        </w:tc>
        <w:tc>
          <w:tcPr>
            <w:tcW w:w="922" w:type="dxa"/>
            <w:shd w:val="clear" w:color="auto" w:fill="auto"/>
            <w:noWrap/>
            <w:hideMark/>
          </w:tcPr>
          <w:p w14:paraId="60BDDF3B" w14:textId="72B1334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96.242</w:t>
            </w:r>
          </w:p>
        </w:tc>
        <w:tc>
          <w:tcPr>
            <w:tcW w:w="698" w:type="dxa"/>
            <w:shd w:val="clear" w:color="auto" w:fill="auto"/>
            <w:noWrap/>
            <w:hideMark/>
          </w:tcPr>
          <w:p w14:paraId="6F29D41D" w14:textId="4E39AB6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.008</w:t>
            </w:r>
          </w:p>
        </w:tc>
      </w:tr>
      <w:tr w:rsidR="002C717B" w:rsidRPr="002C717B" w14:paraId="15117FF1" w14:textId="77777777" w:rsidTr="003613A8">
        <w:trPr>
          <w:trHeight w:hRule="exact" w:val="284"/>
        </w:trPr>
        <w:tc>
          <w:tcPr>
            <w:tcW w:w="433" w:type="dxa"/>
            <w:shd w:val="clear" w:color="auto" w:fill="auto"/>
            <w:noWrap/>
            <w:hideMark/>
          </w:tcPr>
          <w:p w14:paraId="58CA9171"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E3A7703"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3F49B8F" w14:textId="2077FA54"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1</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A00A552" w14:textId="46B493A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.054</w:t>
            </w:r>
          </w:p>
        </w:tc>
        <w:tc>
          <w:tcPr>
            <w:tcW w:w="790" w:type="dxa"/>
            <w:shd w:val="clear" w:color="auto" w:fill="auto"/>
            <w:noWrap/>
            <w:hideMark/>
          </w:tcPr>
          <w:p w14:paraId="35D33BF7" w14:textId="20501D3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24.312</w:t>
            </w:r>
          </w:p>
        </w:tc>
        <w:tc>
          <w:tcPr>
            <w:tcW w:w="850" w:type="dxa"/>
            <w:shd w:val="clear" w:color="auto" w:fill="auto"/>
            <w:noWrap/>
            <w:hideMark/>
          </w:tcPr>
          <w:p w14:paraId="03B05245" w14:textId="53B2D161"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1E50C4E2" w14:textId="28BFD5C6"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[.034, .074]</w:t>
            </w:r>
          </w:p>
        </w:tc>
        <w:tc>
          <w:tcPr>
            <w:tcW w:w="922" w:type="dxa"/>
            <w:shd w:val="clear" w:color="auto" w:fill="auto"/>
            <w:noWrap/>
            <w:hideMark/>
          </w:tcPr>
          <w:p w14:paraId="1B9DE533" w14:textId="01BCBE6A"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136E99DD" w14:textId="40E1A38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0155547B" w14:textId="77777777" w:rsidTr="003613A8">
        <w:trPr>
          <w:trHeight w:hRule="exact" w:val="284"/>
        </w:trPr>
        <w:tc>
          <w:tcPr>
            <w:tcW w:w="433" w:type="dxa"/>
            <w:shd w:val="clear" w:color="auto" w:fill="auto"/>
            <w:noWrap/>
            <w:hideMark/>
          </w:tcPr>
          <w:p w14:paraId="5B65ED0F"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0442E3D"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2AED98B" w14:textId="4ECC509D"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2</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08DC54E2" w14:textId="0F6B9A8C"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.008</w:t>
            </w:r>
          </w:p>
        </w:tc>
        <w:tc>
          <w:tcPr>
            <w:tcW w:w="790" w:type="dxa"/>
            <w:shd w:val="clear" w:color="auto" w:fill="auto"/>
            <w:noWrap/>
            <w:hideMark/>
          </w:tcPr>
          <w:p w14:paraId="07B11C1A" w14:textId="6B2394B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57.567</w:t>
            </w:r>
          </w:p>
        </w:tc>
        <w:tc>
          <w:tcPr>
            <w:tcW w:w="850" w:type="dxa"/>
            <w:shd w:val="clear" w:color="auto" w:fill="auto"/>
            <w:noWrap/>
            <w:hideMark/>
          </w:tcPr>
          <w:p w14:paraId="308FCC2E" w14:textId="5BF9EEA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w:t>
            </w:r>
          </w:p>
        </w:tc>
        <w:tc>
          <w:tcPr>
            <w:tcW w:w="1418" w:type="dxa"/>
            <w:shd w:val="clear" w:color="auto" w:fill="auto"/>
            <w:noWrap/>
            <w:hideMark/>
          </w:tcPr>
          <w:p w14:paraId="1798DAE1" w14:textId="44AB741B"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 .013]</w:t>
            </w:r>
          </w:p>
        </w:tc>
        <w:tc>
          <w:tcPr>
            <w:tcW w:w="922" w:type="dxa"/>
            <w:shd w:val="clear" w:color="auto" w:fill="auto"/>
            <w:noWrap/>
            <w:hideMark/>
          </w:tcPr>
          <w:p w14:paraId="5E11B856" w14:textId="2B4C372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68D9A9D6" w14:textId="25ECEFB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18FBD4EA" w14:textId="77777777" w:rsidTr="003613A8">
        <w:trPr>
          <w:trHeight w:hRule="exact" w:val="284"/>
        </w:trPr>
        <w:tc>
          <w:tcPr>
            <w:tcW w:w="433" w:type="dxa"/>
            <w:shd w:val="clear" w:color="auto" w:fill="auto"/>
            <w:noWrap/>
            <w:hideMark/>
          </w:tcPr>
          <w:p w14:paraId="4196AF13"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CC7552D"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61B8C85" w14:textId="43E38A41"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3</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3</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9EA96BE" w14:textId="00BAD88B"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w:t>
            </w:r>
          </w:p>
        </w:tc>
        <w:tc>
          <w:tcPr>
            <w:tcW w:w="790" w:type="dxa"/>
            <w:shd w:val="clear" w:color="auto" w:fill="auto"/>
            <w:noWrap/>
            <w:hideMark/>
          </w:tcPr>
          <w:p w14:paraId="77A5DB59" w14:textId="1AFAB7A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18.246</w:t>
            </w:r>
          </w:p>
        </w:tc>
        <w:tc>
          <w:tcPr>
            <w:tcW w:w="850" w:type="dxa"/>
            <w:shd w:val="clear" w:color="auto" w:fill="auto"/>
            <w:noWrap/>
            <w:hideMark/>
          </w:tcPr>
          <w:p w14:paraId="30DCEDDA" w14:textId="1E44BA6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.436</w:t>
            </w:r>
          </w:p>
        </w:tc>
        <w:tc>
          <w:tcPr>
            <w:tcW w:w="1418" w:type="dxa"/>
            <w:shd w:val="clear" w:color="auto" w:fill="auto"/>
            <w:noWrap/>
            <w:hideMark/>
          </w:tcPr>
          <w:p w14:paraId="269D9C3D" w14:textId="226181FE"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 .001]</w:t>
            </w:r>
          </w:p>
        </w:tc>
        <w:tc>
          <w:tcPr>
            <w:tcW w:w="922" w:type="dxa"/>
            <w:shd w:val="clear" w:color="auto" w:fill="auto"/>
            <w:noWrap/>
            <w:hideMark/>
          </w:tcPr>
          <w:p w14:paraId="077F940D" w14:textId="0DB4444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445F5990" w14:textId="57AD002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276E61B2" w14:textId="77777777" w:rsidTr="003613A8">
        <w:trPr>
          <w:trHeight w:hRule="exact" w:val="284"/>
        </w:trPr>
        <w:tc>
          <w:tcPr>
            <w:tcW w:w="433" w:type="dxa"/>
            <w:shd w:val="clear" w:color="auto" w:fill="auto"/>
            <w:noWrap/>
            <w:hideMark/>
          </w:tcPr>
          <w:p w14:paraId="1023C231"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6DD999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3E59C36B" w14:textId="0B74BDC4"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4</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4</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4AAB4F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73EE34E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1471ABA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67D34F87"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309EE5C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AE1E72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37EDE02F" w14:textId="77777777" w:rsidTr="003613A8">
        <w:trPr>
          <w:trHeight w:hRule="exact" w:val="284"/>
        </w:trPr>
        <w:tc>
          <w:tcPr>
            <w:tcW w:w="433" w:type="dxa"/>
            <w:shd w:val="clear" w:color="auto" w:fill="auto"/>
            <w:noWrap/>
            <w:hideMark/>
          </w:tcPr>
          <w:p w14:paraId="50A6B3EB"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651187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02340E7" w14:textId="6B8BBA04"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5</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5</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37DAAF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7713D54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4EE952E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681DCFDD"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5ABC45B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03CBAE6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09AE0455" w14:textId="77777777" w:rsidTr="003613A8">
        <w:trPr>
          <w:trHeight w:hRule="exact" w:val="284"/>
        </w:trPr>
        <w:tc>
          <w:tcPr>
            <w:tcW w:w="4977" w:type="dxa"/>
            <w:gridSpan w:val="3"/>
            <w:shd w:val="clear" w:color="auto" w:fill="auto"/>
            <w:noWrap/>
          </w:tcPr>
          <w:p w14:paraId="3BBE4B35"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age model</w:t>
            </w:r>
          </w:p>
        </w:tc>
        <w:tc>
          <w:tcPr>
            <w:tcW w:w="425" w:type="dxa"/>
            <w:shd w:val="clear" w:color="auto" w:fill="auto"/>
            <w:noWrap/>
          </w:tcPr>
          <w:p w14:paraId="0E580BD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62CA296A"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00A3B53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236B62BC"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69B78DC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41C6FB9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7BFEC75" w14:textId="77777777" w:rsidTr="003613A8">
        <w:trPr>
          <w:trHeight w:hRule="exact" w:val="284"/>
        </w:trPr>
        <w:tc>
          <w:tcPr>
            <w:tcW w:w="433" w:type="dxa"/>
            <w:shd w:val="clear" w:color="auto" w:fill="auto"/>
            <w:noWrap/>
          </w:tcPr>
          <w:p w14:paraId="73E8E0C1"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48034EF0"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Ga</w:t>
            </w:r>
          </w:p>
        </w:tc>
        <w:tc>
          <w:tcPr>
            <w:tcW w:w="3626" w:type="dxa"/>
            <w:shd w:val="clear" w:color="auto" w:fill="auto"/>
            <w:noWrap/>
          </w:tcPr>
          <w:p w14:paraId="41F82CB9"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3483" w:type="dxa"/>
            <w:gridSpan w:val="4"/>
            <w:shd w:val="clear" w:color="auto" w:fill="auto"/>
            <w:noWrap/>
          </w:tcPr>
          <w:p w14:paraId="68D87F62"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eastAsia="de-DE"/>
              </w:rPr>
              <w:t>Model did not converge</w:t>
            </w:r>
          </w:p>
        </w:tc>
        <w:tc>
          <w:tcPr>
            <w:tcW w:w="922" w:type="dxa"/>
            <w:shd w:val="clear" w:color="auto" w:fill="auto"/>
            <w:noWrap/>
          </w:tcPr>
          <w:p w14:paraId="549BCC0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7F0462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80B9D67" w14:textId="77777777" w:rsidTr="003613A8">
        <w:trPr>
          <w:trHeight w:hRule="exact" w:val="284"/>
        </w:trPr>
        <w:tc>
          <w:tcPr>
            <w:tcW w:w="4977" w:type="dxa"/>
            <w:gridSpan w:val="3"/>
            <w:shd w:val="clear" w:color="auto" w:fill="auto"/>
            <w:noWrap/>
          </w:tcPr>
          <w:p w14:paraId="78DF1772"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Linear spline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2193738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30C44A2D"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755E806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4570EA60"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17DC419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7CBFF3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1B7B640" w14:textId="77777777" w:rsidTr="003613A8">
        <w:trPr>
          <w:trHeight w:hRule="exact" w:val="284"/>
        </w:trPr>
        <w:tc>
          <w:tcPr>
            <w:tcW w:w="433" w:type="dxa"/>
            <w:shd w:val="clear" w:color="auto" w:fill="auto"/>
            <w:noWrap/>
          </w:tcPr>
          <w:p w14:paraId="20A254F5"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0EA1FAFF"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Ga</w:t>
            </w:r>
          </w:p>
        </w:tc>
        <w:tc>
          <w:tcPr>
            <w:tcW w:w="3626" w:type="dxa"/>
            <w:shd w:val="clear" w:color="auto" w:fill="auto"/>
            <w:noWrap/>
          </w:tcPr>
          <w:p w14:paraId="7726C0C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3483" w:type="dxa"/>
            <w:gridSpan w:val="4"/>
            <w:shd w:val="clear" w:color="auto" w:fill="auto"/>
            <w:noWrap/>
          </w:tcPr>
          <w:p w14:paraId="24BDAE3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eastAsia="de-DE"/>
              </w:rPr>
              <w:t>Model did not converge</w:t>
            </w:r>
          </w:p>
        </w:tc>
        <w:tc>
          <w:tcPr>
            <w:tcW w:w="922" w:type="dxa"/>
            <w:shd w:val="clear" w:color="auto" w:fill="auto"/>
            <w:noWrap/>
          </w:tcPr>
          <w:p w14:paraId="1BD04DD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147FCB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406CDDEE" w14:textId="77777777" w:rsidTr="003613A8">
        <w:trPr>
          <w:trHeight w:hRule="exact" w:val="284"/>
        </w:trPr>
        <w:tc>
          <w:tcPr>
            <w:tcW w:w="4977" w:type="dxa"/>
            <w:gridSpan w:val="3"/>
            <w:shd w:val="clear" w:color="auto" w:fill="auto"/>
            <w:noWrap/>
          </w:tcPr>
          <w:p w14:paraId="5FD79C0D"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Exponential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6D8A80A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75767004"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5BB4324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2AF9AC2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74D3BC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8FA968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7D60AEA6" w14:textId="77777777" w:rsidTr="003613A8">
        <w:trPr>
          <w:trHeight w:hRule="exact" w:val="284"/>
        </w:trPr>
        <w:tc>
          <w:tcPr>
            <w:tcW w:w="433" w:type="dxa"/>
            <w:shd w:val="clear" w:color="auto" w:fill="auto"/>
            <w:noWrap/>
          </w:tcPr>
          <w:p w14:paraId="2B8AD219"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07AACC5F"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Ga</w:t>
            </w:r>
          </w:p>
        </w:tc>
        <w:tc>
          <w:tcPr>
            <w:tcW w:w="3626" w:type="dxa"/>
            <w:shd w:val="clear" w:color="auto" w:fill="auto"/>
            <w:noWrap/>
          </w:tcPr>
          <w:p w14:paraId="3E6F1055"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3483" w:type="dxa"/>
            <w:gridSpan w:val="4"/>
            <w:shd w:val="clear" w:color="auto" w:fill="auto"/>
            <w:noWrap/>
          </w:tcPr>
          <w:p w14:paraId="45D27315"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eastAsia="de-DE"/>
              </w:rPr>
              <w:t>Model did not converge</w:t>
            </w:r>
          </w:p>
        </w:tc>
        <w:tc>
          <w:tcPr>
            <w:tcW w:w="922" w:type="dxa"/>
            <w:shd w:val="clear" w:color="auto" w:fill="auto"/>
            <w:noWrap/>
          </w:tcPr>
          <w:p w14:paraId="3595BD2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4C874B4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AF734C1" w14:textId="77777777" w:rsidTr="003613A8">
        <w:trPr>
          <w:trHeight w:hRule="exact" w:val="284"/>
        </w:trPr>
        <w:tc>
          <w:tcPr>
            <w:tcW w:w="4977" w:type="dxa"/>
            <w:gridSpan w:val="3"/>
            <w:shd w:val="clear" w:color="auto" w:fill="auto"/>
            <w:noWrap/>
          </w:tcPr>
          <w:p w14:paraId="011902CE" w14:textId="77777777" w:rsidR="00456E78" w:rsidRPr="002C717B" w:rsidRDefault="00456E78" w:rsidP="00456E78">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eastAsia="de-DE"/>
              </w:rPr>
              <w:t>Linear age model</w:t>
            </w:r>
          </w:p>
        </w:tc>
        <w:tc>
          <w:tcPr>
            <w:tcW w:w="425" w:type="dxa"/>
            <w:shd w:val="clear" w:color="auto" w:fill="auto"/>
            <w:noWrap/>
          </w:tcPr>
          <w:p w14:paraId="378D4CE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42CC69B3"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36FFE24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11988700"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37FD03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964615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5EA42FF" w14:textId="77777777" w:rsidTr="003613A8">
        <w:trPr>
          <w:trHeight w:hRule="exact" w:val="284"/>
        </w:trPr>
        <w:tc>
          <w:tcPr>
            <w:tcW w:w="433" w:type="dxa"/>
            <w:shd w:val="clear" w:color="auto" w:fill="auto"/>
            <w:noWrap/>
            <w:hideMark/>
          </w:tcPr>
          <w:p w14:paraId="18AF8431"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06F087F"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Gc</w:t>
            </w:r>
          </w:p>
        </w:tc>
        <w:tc>
          <w:tcPr>
            <w:tcW w:w="3626" w:type="dxa"/>
            <w:shd w:val="clear" w:color="auto" w:fill="auto"/>
            <w:noWrap/>
            <w:hideMark/>
          </w:tcPr>
          <w:p w14:paraId="5EA5A88E" w14:textId="345A5140"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1440472D"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00F738EE" w14:textId="513CC3C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.772</w:t>
            </w:r>
          </w:p>
        </w:tc>
        <w:tc>
          <w:tcPr>
            <w:tcW w:w="790" w:type="dxa"/>
            <w:shd w:val="clear" w:color="auto" w:fill="auto"/>
            <w:noWrap/>
            <w:hideMark/>
          </w:tcPr>
          <w:p w14:paraId="274FC30D" w14:textId="6BFDF81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59.333</w:t>
            </w:r>
          </w:p>
        </w:tc>
        <w:tc>
          <w:tcPr>
            <w:tcW w:w="850" w:type="dxa"/>
            <w:shd w:val="clear" w:color="auto" w:fill="auto"/>
            <w:noWrap/>
            <w:hideMark/>
          </w:tcPr>
          <w:p w14:paraId="39FA933B" w14:textId="31B2468E"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5CEF04AD" w14:textId="0BDC673B"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[.739, .805]</w:t>
            </w:r>
          </w:p>
        </w:tc>
        <w:tc>
          <w:tcPr>
            <w:tcW w:w="922" w:type="dxa"/>
            <w:shd w:val="clear" w:color="auto" w:fill="auto"/>
            <w:noWrap/>
            <w:hideMark/>
          </w:tcPr>
          <w:p w14:paraId="589358E2" w14:textId="07D8835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95.450</w:t>
            </w:r>
          </w:p>
        </w:tc>
        <w:tc>
          <w:tcPr>
            <w:tcW w:w="698" w:type="dxa"/>
            <w:shd w:val="clear" w:color="auto" w:fill="auto"/>
            <w:noWrap/>
            <w:hideMark/>
          </w:tcPr>
          <w:p w14:paraId="27C5AF7E" w14:textId="6F7609E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w:t>
            </w:r>
          </w:p>
        </w:tc>
      </w:tr>
      <w:tr w:rsidR="002C717B" w:rsidRPr="002C717B" w14:paraId="21AB576E" w14:textId="77777777" w:rsidTr="003613A8">
        <w:trPr>
          <w:trHeight w:hRule="exact" w:val="284"/>
        </w:trPr>
        <w:tc>
          <w:tcPr>
            <w:tcW w:w="433" w:type="dxa"/>
            <w:shd w:val="clear" w:color="auto" w:fill="auto"/>
            <w:noWrap/>
            <w:hideMark/>
          </w:tcPr>
          <w:p w14:paraId="671922C0"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A571217"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95DDD3E" w14:textId="4FF97EA0"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0FD41AD" w14:textId="6D2F41E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w:t>
            </w:r>
          </w:p>
        </w:tc>
        <w:tc>
          <w:tcPr>
            <w:tcW w:w="790" w:type="dxa"/>
            <w:shd w:val="clear" w:color="auto" w:fill="auto"/>
            <w:noWrap/>
            <w:hideMark/>
          </w:tcPr>
          <w:p w14:paraId="3ECD85DB" w14:textId="28E6063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25.612</w:t>
            </w:r>
          </w:p>
        </w:tc>
        <w:tc>
          <w:tcPr>
            <w:tcW w:w="850" w:type="dxa"/>
            <w:shd w:val="clear" w:color="auto" w:fill="auto"/>
            <w:noWrap/>
            <w:hideMark/>
          </w:tcPr>
          <w:p w14:paraId="6D94EDB6" w14:textId="4DB0F84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.006</w:t>
            </w:r>
          </w:p>
        </w:tc>
        <w:tc>
          <w:tcPr>
            <w:tcW w:w="1418" w:type="dxa"/>
            <w:shd w:val="clear" w:color="auto" w:fill="auto"/>
            <w:noWrap/>
            <w:hideMark/>
          </w:tcPr>
          <w:p w14:paraId="05704014" w14:textId="70EAE088"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 .003]</w:t>
            </w:r>
          </w:p>
        </w:tc>
        <w:tc>
          <w:tcPr>
            <w:tcW w:w="922" w:type="dxa"/>
            <w:shd w:val="clear" w:color="auto" w:fill="auto"/>
            <w:noWrap/>
            <w:hideMark/>
          </w:tcPr>
          <w:p w14:paraId="3E56F48A" w14:textId="22EB011A"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28F03198" w14:textId="2C9619B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07EA4703" w14:textId="77777777" w:rsidTr="003613A8">
        <w:trPr>
          <w:trHeight w:hRule="exact" w:val="284"/>
        </w:trPr>
        <w:tc>
          <w:tcPr>
            <w:tcW w:w="4977" w:type="dxa"/>
            <w:gridSpan w:val="3"/>
            <w:shd w:val="clear" w:color="auto" w:fill="auto"/>
            <w:noWrap/>
          </w:tcPr>
          <w:p w14:paraId="4545EE2D" w14:textId="77777777" w:rsidR="00456E78" w:rsidRPr="002C717B" w:rsidRDefault="00456E78" w:rsidP="00456E78">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eastAsia="de-DE"/>
              </w:rPr>
              <w:t>Quadratic age model</w:t>
            </w:r>
          </w:p>
        </w:tc>
        <w:tc>
          <w:tcPr>
            <w:tcW w:w="425" w:type="dxa"/>
            <w:shd w:val="clear" w:color="auto" w:fill="auto"/>
            <w:noWrap/>
          </w:tcPr>
          <w:p w14:paraId="26CF1EA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72D87CA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7633208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2272EF39"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E50290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442209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36714E95" w14:textId="77777777" w:rsidTr="003613A8">
        <w:trPr>
          <w:trHeight w:hRule="exact" w:val="284"/>
        </w:trPr>
        <w:tc>
          <w:tcPr>
            <w:tcW w:w="433" w:type="dxa"/>
            <w:shd w:val="clear" w:color="auto" w:fill="auto"/>
            <w:noWrap/>
            <w:hideMark/>
          </w:tcPr>
          <w:p w14:paraId="41B2EA00"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7C7C66A"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Gc</w:t>
            </w:r>
          </w:p>
        </w:tc>
        <w:tc>
          <w:tcPr>
            <w:tcW w:w="3626" w:type="dxa"/>
            <w:shd w:val="clear" w:color="auto" w:fill="auto"/>
            <w:noWrap/>
            <w:hideMark/>
          </w:tcPr>
          <w:p w14:paraId="16137DC4" w14:textId="7F026DCF"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04CC96F5"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37C7E4CF" w14:textId="7AC00145"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.813</w:t>
            </w:r>
          </w:p>
        </w:tc>
        <w:tc>
          <w:tcPr>
            <w:tcW w:w="790" w:type="dxa"/>
            <w:shd w:val="clear" w:color="auto" w:fill="auto"/>
            <w:noWrap/>
            <w:hideMark/>
          </w:tcPr>
          <w:p w14:paraId="0AA1AEB2" w14:textId="493055D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35.513</w:t>
            </w:r>
          </w:p>
        </w:tc>
        <w:tc>
          <w:tcPr>
            <w:tcW w:w="850" w:type="dxa"/>
            <w:shd w:val="clear" w:color="auto" w:fill="auto"/>
            <w:noWrap/>
            <w:hideMark/>
          </w:tcPr>
          <w:p w14:paraId="77B79FCD" w14:textId="647D555A"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5A7A8411" w14:textId="292F10CE"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[.779, .846]</w:t>
            </w:r>
          </w:p>
        </w:tc>
        <w:tc>
          <w:tcPr>
            <w:tcW w:w="922" w:type="dxa"/>
            <w:shd w:val="clear" w:color="auto" w:fill="auto"/>
            <w:noWrap/>
            <w:hideMark/>
          </w:tcPr>
          <w:p w14:paraId="29295F1D" w14:textId="77ACB99A"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95.150</w:t>
            </w:r>
          </w:p>
        </w:tc>
        <w:tc>
          <w:tcPr>
            <w:tcW w:w="698" w:type="dxa"/>
            <w:shd w:val="clear" w:color="auto" w:fill="auto"/>
            <w:noWrap/>
            <w:hideMark/>
          </w:tcPr>
          <w:p w14:paraId="33329455" w14:textId="51024F0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w:t>
            </w:r>
          </w:p>
        </w:tc>
      </w:tr>
      <w:tr w:rsidR="002C717B" w:rsidRPr="002C717B" w14:paraId="3D8CA918" w14:textId="77777777" w:rsidTr="003613A8">
        <w:trPr>
          <w:trHeight w:hRule="exact" w:val="284"/>
        </w:trPr>
        <w:tc>
          <w:tcPr>
            <w:tcW w:w="433" w:type="dxa"/>
            <w:shd w:val="clear" w:color="auto" w:fill="auto"/>
            <w:noWrap/>
            <w:hideMark/>
          </w:tcPr>
          <w:p w14:paraId="33E06B78"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3879D0E"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4A10059" w14:textId="52A6D51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F971D23" w14:textId="4C6720E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.006</w:t>
            </w:r>
          </w:p>
        </w:tc>
        <w:tc>
          <w:tcPr>
            <w:tcW w:w="790" w:type="dxa"/>
            <w:shd w:val="clear" w:color="auto" w:fill="auto"/>
            <w:noWrap/>
            <w:hideMark/>
          </w:tcPr>
          <w:p w14:paraId="1345BA82" w14:textId="062EA4B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33.357</w:t>
            </w:r>
          </w:p>
        </w:tc>
        <w:tc>
          <w:tcPr>
            <w:tcW w:w="850" w:type="dxa"/>
            <w:shd w:val="clear" w:color="auto" w:fill="auto"/>
            <w:noWrap/>
            <w:hideMark/>
          </w:tcPr>
          <w:p w14:paraId="7510CB30" w14:textId="3AD5186F"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204FF8F6" w14:textId="43012EA1"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 .009]</w:t>
            </w:r>
          </w:p>
        </w:tc>
        <w:tc>
          <w:tcPr>
            <w:tcW w:w="922" w:type="dxa"/>
            <w:shd w:val="clear" w:color="auto" w:fill="auto"/>
            <w:noWrap/>
            <w:hideMark/>
          </w:tcPr>
          <w:p w14:paraId="370EA70C" w14:textId="1566329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482B3B3F" w14:textId="0CAF96E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243C8390" w14:textId="77777777" w:rsidTr="003613A8">
        <w:trPr>
          <w:trHeight w:hRule="exact" w:val="284"/>
        </w:trPr>
        <w:tc>
          <w:tcPr>
            <w:tcW w:w="433" w:type="dxa"/>
            <w:shd w:val="clear" w:color="auto" w:fill="auto"/>
            <w:noWrap/>
            <w:hideMark/>
          </w:tcPr>
          <w:p w14:paraId="583FC2F4"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126DE30"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B269F37" w14:textId="5869131C"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3B701A2" w14:textId="2F301FE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5EC6790B" w14:textId="33F56FC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16.119</w:t>
            </w:r>
          </w:p>
        </w:tc>
        <w:tc>
          <w:tcPr>
            <w:tcW w:w="850" w:type="dxa"/>
            <w:shd w:val="clear" w:color="auto" w:fill="auto"/>
            <w:noWrap/>
            <w:hideMark/>
          </w:tcPr>
          <w:p w14:paraId="7F1E88FD" w14:textId="1931D8B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w:t>
            </w:r>
          </w:p>
        </w:tc>
        <w:tc>
          <w:tcPr>
            <w:tcW w:w="1418" w:type="dxa"/>
            <w:shd w:val="clear" w:color="auto" w:fill="auto"/>
            <w:noWrap/>
            <w:hideMark/>
          </w:tcPr>
          <w:p w14:paraId="517A44A0" w14:textId="5F2C3471"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 .000]</w:t>
            </w:r>
          </w:p>
        </w:tc>
        <w:tc>
          <w:tcPr>
            <w:tcW w:w="922" w:type="dxa"/>
            <w:shd w:val="clear" w:color="auto" w:fill="auto"/>
            <w:noWrap/>
            <w:hideMark/>
          </w:tcPr>
          <w:p w14:paraId="5AA78B8F" w14:textId="473D2A2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68A1DA31" w14:textId="10862AC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43F3E32E" w14:textId="77777777" w:rsidTr="003613A8">
        <w:trPr>
          <w:trHeight w:hRule="exact" w:val="284"/>
        </w:trPr>
        <w:tc>
          <w:tcPr>
            <w:tcW w:w="4977" w:type="dxa"/>
            <w:gridSpan w:val="3"/>
            <w:shd w:val="clear" w:color="auto" w:fill="auto"/>
            <w:noWrap/>
          </w:tcPr>
          <w:p w14:paraId="408FE528" w14:textId="77777777" w:rsidR="00456E78" w:rsidRPr="002C717B" w:rsidRDefault="00456E78" w:rsidP="00456E78">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val="en-GB" w:eastAsia="de-DE"/>
              </w:rPr>
              <w:t>Linear spline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6B57120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065CC43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2FDF06E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1A19B9B8"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67F698D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A52578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ADA3D7D" w14:textId="77777777" w:rsidTr="003613A8">
        <w:trPr>
          <w:trHeight w:hRule="exact" w:val="284"/>
        </w:trPr>
        <w:tc>
          <w:tcPr>
            <w:tcW w:w="433" w:type="dxa"/>
            <w:shd w:val="clear" w:color="auto" w:fill="auto"/>
            <w:noWrap/>
            <w:hideMark/>
          </w:tcPr>
          <w:p w14:paraId="7E5F242A"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2FB51E6"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Gc</w:t>
            </w:r>
          </w:p>
        </w:tc>
        <w:tc>
          <w:tcPr>
            <w:tcW w:w="3626" w:type="dxa"/>
            <w:shd w:val="clear" w:color="auto" w:fill="auto"/>
            <w:noWrap/>
            <w:hideMark/>
          </w:tcPr>
          <w:p w14:paraId="1E81BB19" w14:textId="5A6F1932"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71F3800D"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258467FD" w14:textId="7E4E4CC5"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2.366</w:t>
            </w:r>
          </w:p>
        </w:tc>
        <w:tc>
          <w:tcPr>
            <w:tcW w:w="790" w:type="dxa"/>
            <w:shd w:val="clear" w:color="auto" w:fill="auto"/>
            <w:noWrap/>
            <w:hideMark/>
          </w:tcPr>
          <w:p w14:paraId="639612B9" w14:textId="7549C73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4.216</w:t>
            </w:r>
          </w:p>
        </w:tc>
        <w:tc>
          <w:tcPr>
            <w:tcW w:w="850" w:type="dxa"/>
            <w:shd w:val="clear" w:color="auto" w:fill="auto"/>
            <w:noWrap/>
            <w:hideMark/>
          </w:tcPr>
          <w:p w14:paraId="0F593DCB" w14:textId="2852E5C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.004</w:t>
            </w:r>
          </w:p>
        </w:tc>
        <w:tc>
          <w:tcPr>
            <w:tcW w:w="1418" w:type="dxa"/>
            <w:shd w:val="clear" w:color="auto" w:fill="auto"/>
            <w:noWrap/>
            <w:hideMark/>
          </w:tcPr>
          <w:p w14:paraId="6DA44E83" w14:textId="44F4380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[1.208, 3.524]</w:t>
            </w:r>
          </w:p>
        </w:tc>
        <w:tc>
          <w:tcPr>
            <w:tcW w:w="922" w:type="dxa"/>
            <w:shd w:val="clear" w:color="auto" w:fill="auto"/>
            <w:noWrap/>
            <w:hideMark/>
          </w:tcPr>
          <w:p w14:paraId="5364F984" w14:textId="3A91AE2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94.599</w:t>
            </w:r>
          </w:p>
        </w:tc>
        <w:tc>
          <w:tcPr>
            <w:tcW w:w="698" w:type="dxa"/>
            <w:shd w:val="clear" w:color="auto" w:fill="auto"/>
            <w:noWrap/>
            <w:hideMark/>
          </w:tcPr>
          <w:p w14:paraId="63C51597" w14:textId="41F3CADA"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w:t>
            </w:r>
          </w:p>
        </w:tc>
      </w:tr>
      <w:tr w:rsidR="002C717B" w:rsidRPr="002C717B" w14:paraId="31759230" w14:textId="77777777" w:rsidTr="003613A8">
        <w:trPr>
          <w:trHeight w:hRule="exact" w:val="284"/>
        </w:trPr>
        <w:tc>
          <w:tcPr>
            <w:tcW w:w="433" w:type="dxa"/>
            <w:shd w:val="clear" w:color="auto" w:fill="auto"/>
            <w:noWrap/>
            <w:hideMark/>
          </w:tcPr>
          <w:p w14:paraId="4175B30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B61425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3D3A2186" w14:textId="22374FA5"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1</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A24F46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76C22F9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12A8E25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7400E545"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61687FF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01017F1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3C54F49D" w14:textId="77777777" w:rsidTr="003613A8">
        <w:trPr>
          <w:trHeight w:hRule="exact" w:val="284"/>
        </w:trPr>
        <w:tc>
          <w:tcPr>
            <w:tcW w:w="433" w:type="dxa"/>
            <w:shd w:val="clear" w:color="auto" w:fill="auto"/>
            <w:noWrap/>
            <w:hideMark/>
          </w:tcPr>
          <w:p w14:paraId="06760672"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8E1FB92"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07D026C" w14:textId="2AD9EC94"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2</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26D2942C" w14:textId="383096C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.013</w:t>
            </w:r>
          </w:p>
        </w:tc>
        <w:tc>
          <w:tcPr>
            <w:tcW w:w="790" w:type="dxa"/>
            <w:shd w:val="clear" w:color="auto" w:fill="auto"/>
            <w:noWrap/>
            <w:hideMark/>
          </w:tcPr>
          <w:p w14:paraId="778B1287" w14:textId="199B72F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36.109</w:t>
            </w:r>
          </w:p>
        </w:tc>
        <w:tc>
          <w:tcPr>
            <w:tcW w:w="850" w:type="dxa"/>
            <w:shd w:val="clear" w:color="auto" w:fill="auto"/>
            <w:noWrap/>
            <w:hideMark/>
          </w:tcPr>
          <w:p w14:paraId="2D52CE3D" w14:textId="0F45D73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.006</w:t>
            </w:r>
          </w:p>
        </w:tc>
        <w:tc>
          <w:tcPr>
            <w:tcW w:w="1418" w:type="dxa"/>
            <w:shd w:val="clear" w:color="auto" w:fill="auto"/>
            <w:noWrap/>
            <w:hideMark/>
          </w:tcPr>
          <w:p w14:paraId="5CBEC41D" w14:textId="6E2C3AFF"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[.004, .022]</w:t>
            </w:r>
          </w:p>
        </w:tc>
        <w:tc>
          <w:tcPr>
            <w:tcW w:w="922" w:type="dxa"/>
            <w:shd w:val="clear" w:color="auto" w:fill="auto"/>
            <w:noWrap/>
            <w:hideMark/>
          </w:tcPr>
          <w:p w14:paraId="1D767117" w14:textId="0622DDC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63DD500D" w14:textId="02A2962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43354C76" w14:textId="77777777" w:rsidTr="003613A8">
        <w:trPr>
          <w:trHeight w:hRule="exact" w:val="284"/>
        </w:trPr>
        <w:tc>
          <w:tcPr>
            <w:tcW w:w="433" w:type="dxa"/>
            <w:shd w:val="clear" w:color="auto" w:fill="auto"/>
            <w:noWrap/>
            <w:hideMark/>
          </w:tcPr>
          <w:p w14:paraId="22390879"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106D0D8"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7D869B7F" w14:textId="42B74B97"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3</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0085DB6" w14:textId="2F9123C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4BFFD6D3" w14:textId="585C420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23.552</w:t>
            </w:r>
          </w:p>
        </w:tc>
        <w:tc>
          <w:tcPr>
            <w:tcW w:w="850" w:type="dxa"/>
            <w:shd w:val="clear" w:color="auto" w:fill="auto"/>
            <w:noWrap/>
            <w:hideMark/>
          </w:tcPr>
          <w:p w14:paraId="30E12FF9" w14:textId="055E1D3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.789</w:t>
            </w:r>
          </w:p>
        </w:tc>
        <w:tc>
          <w:tcPr>
            <w:tcW w:w="1418" w:type="dxa"/>
            <w:shd w:val="clear" w:color="auto" w:fill="auto"/>
            <w:noWrap/>
            <w:hideMark/>
          </w:tcPr>
          <w:p w14:paraId="49FA3CB2" w14:textId="2B8892AE"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 .002]</w:t>
            </w:r>
          </w:p>
        </w:tc>
        <w:tc>
          <w:tcPr>
            <w:tcW w:w="922" w:type="dxa"/>
            <w:shd w:val="clear" w:color="auto" w:fill="auto"/>
            <w:noWrap/>
            <w:hideMark/>
          </w:tcPr>
          <w:p w14:paraId="1FF75F51" w14:textId="32660F0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70107A6B" w14:textId="105AA13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75433C46" w14:textId="77777777" w:rsidTr="003613A8">
        <w:trPr>
          <w:trHeight w:hRule="exact" w:val="284"/>
        </w:trPr>
        <w:tc>
          <w:tcPr>
            <w:tcW w:w="433" w:type="dxa"/>
            <w:shd w:val="clear" w:color="auto" w:fill="auto"/>
            <w:noWrap/>
            <w:hideMark/>
          </w:tcPr>
          <w:p w14:paraId="6EC332CA"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lastRenderedPageBreak/>
              <w:t> </w:t>
            </w:r>
          </w:p>
        </w:tc>
        <w:tc>
          <w:tcPr>
            <w:tcW w:w="918" w:type="dxa"/>
            <w:shd w:val="clear" w:color="auto" w:fill="auto"/>
            <w:noWrap/>
            <w:hideMark/>
          </w:tcPr>
          <w:p w14:paraId="51806D1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6E6C395" w14:textId="62D1C5F5"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4</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DEA010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3535169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50B19F6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493C79B2"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30158E9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460CD48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6A5C5A9F" w14:textId="77777777" w:rsidTr="003613A8">
        <w:trPr>
          <w:trHeight w:hRule="exact" w:val="284"/>
        </w:trPr>
        <w:tc>
          <w:tcPr>
            <w:tcW w:w="433" w:type="dxa"/>
            <w:shd w:val="clear" w:color="auto" w:fill="auto"/>
            <w:noWrap/>
            <w:hideMark/>
          </w:tcPr>
          <w:p w14:paraId="2F6C50D4"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965912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787F8C71" w14:textId="4A53CEE1"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5</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5</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03BB91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1E39ADA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25C7E63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00D894B2"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0FCD1EA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4B1E743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01A98876" w14:textId="77777777" w:rsidTr="003613A8">
        <w:trPr>
          <w:trHeight w:hRule="exact" w:val="284"/>
        </w:trPr>
        <w:tc>
          <w:tcPr>
            <w:tcW w:w="4977" w:type="dxa"/>
            <w:gridSpan w:val="3"/>
            <w:shd w:val="clear" w:color="auto" w:fill="auto"/>
            <w:noWrap/>
          </w:tcPr>
          <w:p w14:paraId="740D6D9C" w14:textId="77777777" w:rsidR="00456E78" w:rsidRPr="002C717B" w:rsidRDefault="00456E78" w:rsidP="00456E78">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eastAsia="de-DE"/>
              </w:rPr>
              <w:t>Linear age model</w:t>
            </w:r>
          </w:p>
        </w:tc>
        <w:tc>
          <w:tcPr>
            <w:tcW w:w="425" w:type="dxa"/>
            <w:shd w:val="clear" w:color="auto" w:fill="auto"/>
            <w:noWrap/>
          </w:tcPr>
          <w:p w14:paraId="4232F06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373EA86B"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79CFDF6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36BA0D5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1A9DBE5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09C926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06D80039" w14:textId="77777777" w:rsidTr="003613A8">
        <w:trPr>
          <w:trHeight w:hRule="exact" w:val="284"/>
        </w:trPr>
        <w:tc>
          <w:tcPr>
            <w:tcW w:w="433" w:type="dxa"/>
            <w:shd w:val="clear" w:color="auto" w:fill="auto"/>
            <w:noWrap/>
            <w:hideMark/>
          </w:tcPr>
          <w:p w14:paraId="5FE4C0D3"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5C65410"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Gf</w:t>
            </w:r>
          </w:p>
        </w:tc>
        <w:tc>
          <w:tcPr>
            <w:tcW w:w="3626" w:type="dxa"/>
            <w:shd w:val="clear" w:color="auto" w:fill="auto"/>
            <w:noWrap/>
            <w:hideMark/>
          </w:tcPr>
          <w:p w14:paraId="0493E752" w14:textId="6F4E4181"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391DF1C8"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4CD159F3" w14:textId="24CB45A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.696</w:t>
            </w:r>
          </w:p>
        </w:tc>
        <w:tc>
          <w:tcPr>
            <w:tcW w:w="790" w:type="dxa"/>
            <w:shd w:val="clear" w:color="auto" w:fill="auto"/>
            <w:noWrap/>
            <w:hideMark/>
          </w:tcPr>
          <w:p w14:paraId="1674A662" w14:textId="058AB27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42.752</w:t>
            </w:r>
          </w:p>
        </w:tc>
        <w:tc>
          <w:tcPr>
            <w:tcW w:w="850" w:type="dxa"/>
            <w:shd w:val="clear" w:color="auto" w:fill="auto"/>
            <w:noWrap/>
            <w:hideMark/>
          </w:tcPr>
          <w:p w14:paraId="141FAEAF" w14:textId="420DB75C"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1E7D2214" w14:textId="47AC5A22"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[.663, .728]</w:t>
            </w:r>
          </w:p>
        </w:tc>
        <w:tc>
          <w:tcPr>
            <w:tcW w:w="922" w:type="dxa"/>
            <w:shd w:val="clear" w:color="auto" w:fill="auto"/>
            <w:noWrap/>
            <w:hideMark/>
          </w:tcPr>
          <w:p w14:paraId="41911D13" w14:textId="44BFC3A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91.690</w:t>
            </w:r>
          </w:p>
        </w:tc>
        <w:tc>
          <w:tcPr>
            <w:tcW w:w="698" w:type="dxa"/>
            <w:shd w:val="clear" w:color="auto" w:fill="auto"/>
            <w:noWrap/>
            <w:hideMark/>
          </w:tcPr>
          <w:p w14:paraId="77154A80" w14:textId="4ABCAED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.008</w:t>
            </w:r>
          </w:p>
        </w:tc>
      </w:tr>
      <w:tr w:rsidR="002C717B" w:rsidRPr="002C717B" w14:paraId="2559E3BA" w14:textId="77777777" w:rsidTr="003613A8">
        <w:trPr>
          <w:trHeight w:hRule="exact" w:val="284"/>
        </w:trPr>
        <w:tc>
          <w:tcPr>
            <w:tcW w:w="433" w:type="dxa"/>
            <w:shd w:val="clear" w:color="auto" w:fill="auto"/>
            <w:noWrap/>
            <w:hideMark/>
          </w:tcPr>
          <w:p w14:paraId="278D3797"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F9A6E20"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27FAC67" w14:textId="509BF444"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70598C0" w14:textId="60EB66DB"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w:t>
            </w:r>
          </w:p>
        </w:tc>
        <w:tc>
          <w:tcPr>
            <w:tcW w:w="790" w:type="dxa"/>
            <w:shd w:val="clear" w:color="auto" w:fill="auto"/>
            <w:noWrap/>
            <w:hideMark/>
          </w:tcPr>
          <w:p w14:paraId="3CC1D378" w14:textId="440A581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27.967</w:t>
            </w:r>
          </w:p>
        </w:tc>
        <w:tc>
          <w:tcPr>
            <w:tcW w:w="850" w:type="dxa"/>
            <w:shd w:val="clear" w:color="auto" w:fill="auto"/>
            <w:noWrap/>
            <w:hideMark/>
          </w:tcPr>
          <w:p w14:paraId="72DA74A3" w14:textId="6E0F3F6C"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41B98D72" w14:textId="4977E234"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 .003]</w:t>
            </w:r>
          </w:p>
        </w:tc>
        <w:tc>
          <w:tcPr>
            <w:tcW w:w="922" w:type="dxa"/>
            <w:shd w:val="clear" w:color="auto" w:fill="auto"/>
            <w:noWrap/>
            <w:hideMark/>
          </w:tcPr>
          <w:p w14:paraId="06742E8D" w14:textId="7FE76B2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322A8C6C" w14:textId="6C06D5D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7EEEB502" w14:textId="77777777" w:rsidTr="003613A8">
        <w:trPr>
          <w:trHeight w:hRule="exact" w:val="284"/>
        </w:trPr>
        <w:tc>
          <w:tcPr>
            <w:tcW w:w="4977" w:type="dxa"/>
            <w:gridSpan w:val="3"/>
            <w:shd w:val="clear" w:color="auto" w:fill="auto"/>
            <w:noWrap/>
          </w:tcPr>
          <w:p w14:paraId="04821DE8"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age model</w:t>
            </w:r>
          </w:p>
        </w:tc>
        <w:tc>
          <w:tcPr>
            <w:tcW w:w="425" w:type="dxa"/>
            <w:shd w:val="clear" w:color="auto" w:fill="auto"/>
            <w:noWrap/>
          </w:tcPr>
          <w:p w14:paraId="0EC1FDC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4330E95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4673D39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64884747"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5B23545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566AC5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7BC65AA0" w14:textId="77777777" w:rsidTr="003613A8">
        <w:trPr>
          <w:trHeight w:hRule="exact" w:val="284"/>
        </w:trPr>
        <w:tc>
          <w:tcPr>
            <w:tcW w:w="433" w:type="dxa"/>
            <w:shd w:val="clear" w:color="auto" w:fill="auto"/>
            <w:noWrap/>
            <w:hideMark/>
          </w:tcPr>
          <w:p w14:paraId="26A31679"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9A1E677"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Gf</w:t>
            </w:r>
          </w:p>
        </w:tc>
        <w:tc>
          <w:tcPr>
            <w:tcW w:w="3626" w:type="dxa"/>
            <w:shd w:val="clear" w:color="auto" w:fill="auto"/>
            <w:noWrap/>
            <w:hideMark/>
          </w:tcPr>
          <w:p w14:paraId="33133A26" w14:textId="0AEA330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03AA9242"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41B9A845" w14:textId="3B0A3FF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.720</w:t>
            </w:r>
          </w:p>
        </w:tc>
        <w:tc>
          <w:tcPr>
            <w:tcW w:w="790" w:type="dxa"/>
            <w:shd w:val="clear" w:color="auto" w:fill="auto"/>
            <w:noWrap/>
            <w:hideMark/>
          </w:tcPr>
          <w:p w14:paraId="0A79450C" w14:textId="30EF540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27.660</w:t>
            </w:r>
          </w:p>
        </w:tc>
        <w:tc>
          <w:tcPr>
            <w:tcW w:w="850" w:type="dxa"/>
            <w:shd w:val="clear" w:color="auto" w:fill="auto"/>
            <w:noWrap/>
            <w:hideMark/>
          </w:tcPr>
          <w:p w14:paraId="695A9900" w14:textId="75416F09"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53AC8551" w14:textId="03576FC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[.680, .761]</w:t>
            </w:r>
          </w:p>
        </w:tc>
        <w:tc>
          <w:tcPr>
            <w:tcW w:w="922" w:type="dxa"/>
            <w:shd w:val="clear" w:color="auto" w:fill="auto"/>
            <w:noWrap/>
            <w:hideMark/>
          </w:tcPr>
          <w:p w14:paraId="1C8358FB" w14:textId="45B79D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90.655</w:t>
            </w:r>
          </w:p>
        </w:tc>
        <w:tc>
          <w:tcPr>
            <w:tcW w:w="698" w:type="dxa"/>
            <w:shd w:val="clear" w:color="auto" w:fill="auto"/>
            <w:noWrap/>
            <w:hideMark/>
          </w:tcPr>
          <w:p w14:paraId="75F965E1" w14:textId="7122E92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.007</w:t>
            </w:r>
          </w:p>
        </w:tc>
      </w:tr>
      <w:tr w:rsidR="002C717B" w:rsidRPr="002C717B" w14:paraId="65C6964F" w14:textId="77777777" w:rsidTr="003613A8">
        <w:trPr>
          <w:trHeight w:hRule="exact" w:val="284"/>
        </w:trPr>
        <w:tc>
          <w:tcPr>
            <w:tcW w:w="433" w:type="dxa"/>
            <w:shd w:val="clear" w:color="auto" w:fill="auto"/>
            <w:noWrap/>
            <w:hideMark/>
          </w:tcPr>
          <w:p w14:paraId="038FAFEE"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A5CDE0E"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7BF9974" w14:textId="58731214"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2C6EACDE" w14:textId="1BA58FC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.004</w:t>
            </w:r>
          </w:p>
        </w:tc>
        <w:tc>
          <w:tcPr>
            <w:tcW w:w="790" w:type="dxa"/>
            <w:shd w:val="clear" w:color="auto" w:fill="auto"/>
            <w:noWrap/>
            <w:hideMark/>
          </w:tcPr>
          <w:p w14:paraId="2CEA7D31" w14:textId="4763DCEA"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22.529</w:t>
            </w:r>
          </w:p>
        </w:tc>
        <w:tc>
          <w:tcPr>
            <w:tcW w:w="850" w:type="dxa"/>
            <w:shd w:val="clear" w:color="auto" w:fill="auto"/>
            <w:noWrap/>
            <w:hideMark/>
          </w:tcPr>
          <w:p w14:paraId="3AD191A6" w14:textId="0694993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w:t>
            </w:r>
          </w:p>
        </w:tc>
        <w:tc>
          <w:tcPr>
            <w:tcW w:w="1418" w:type="dxa"/>
            <w:shd w:val="clear" w:color="auto" w:fill="auto"/>
            <w:noWrap/>
            <w:hideMark/>
          </w:tcPr>
          <w:p w14:paraId="14CD66C6" w14:textId="0CE1C615"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 .007]</w:t>
            </w:r>
          </w:p>
        </w:tc>
        <w:tc>
          <w:tcPr>
            <w:tcW w:w="922" w:type="dxa"/>
            <w:shd w:val="clear" w:color="auto" w:fill="auto"/>
            <w:noWrap/>
            <w:hideMark/>
          </w:tcPr>
          <w:p w14:paraId="26EC68C3" w14:textId="5D4774B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567BC878" w14:textId="1954C2C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3ADE3724" w14:textId="77777777" w:rsidTr="003613A8">
        <w:trPr>
          <w:trHeight w:hRule="exact" w:val="284"/>
        </w:trPr>
        <w:tc>
          <w:tcPr>
            <w:tcW w:w="433" w:type="dxa"/>
            <w:shd w:val="clear" w:color="auto" w:fill="auto"/>
            <w:noWrap/>
            <w:hideMark/>
          </w:tcPr>
          <w:p w14:paraId="0E813210"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D6A4FBB"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2816A16" w14:textId="222CAC22"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9CFADD3" w14:textId="6A55143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2F4C5DB5" w14:textId="57F3AD2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12.946</w:t>
            </w:r>
          </w:p>
        </w:tc>
        <w:tc>
          <w:tcPr>
            <w:tcW w:w="850" w:type="dxa"/>
            <w:shd w:val="clear" w:color="auto" w:fill="auto"/>
            <w:noWrap/>
            <w:hideMark/>
          </w:tcPr>
          <w:p w14:paraId="1FB3AB84" w14:textId="0DC65D4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.061</w:t>
            </w:r>
          </w:p>
        </w:tc>
        <w:tc>
          <w:tcPr>
            <w:tcW w:w="1418" w:type="dxa"/>
            <w:shd w:val="clear" w:color="auto" w:fill="auto"/>
            <w:noWrap/>
            <w:hideMark/>
          </w:tcPr>
          <w:p w14:paraId="4AC7BAB9" w14:textId="0E7CB449"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 .000]</w:t>
            </w:r>
          </w:p>
        </w:tc>
        <w:tc>
          <w:tcPr>
            <w:tcW w:w="922" w:type="dxa"/>
            <w:shd w:val="clear" w:color="auto" w:fill="auto"/>
            <w:noWrap/>
            <w:hideMark/>
          </w:tcPr>
          <w:p w14:paraId="6B5327E4" w14:textId="63C13EA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702E4A1D" w14:textId="078CADB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1524211A" w14:textId="77777777" w:rsidTr="003613A8">
        <w:trPr>
          <w:trHeight w:hRule="exact" w:val="284"/>
        </w:trPr>
        <w:tc>
          <w:tcPr>
            <w:tcW w:w="4977" w:type="dxa"/>
            <w:gridSpan w:val="3"/>
            <w:shd w:val="clear" w:color="auto" w:fill="auto"/>
            <w:noWrap/>
          </w:tcPr>
          <w:p w14:paraId="79F63C9D"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Linear spline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7680396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3026699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4CADFC4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49B5217D"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4D29A7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E7DA4B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383F2F46" w14:textId="77777777" w:rsidTr="003613A8">
        <w:trPr>
          <w:trHeight w:hRule="exact" w:val="284"/>
        </w:trPr>
        <w:tc>
          <w:tcPr>
            <w:tcW w:w="433" w:type="dxa"/>
            <w:shd w:val="clear" w:color="auto" w:fill="auto"/>
            <w:noWrap/>
            <w:hideMark/>
          </w:tcPr>
          <w:p w14:paraId="26168D28"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A31FF89"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Gf</w:t>
            </w:r>
          </w:p>
        </w:tc>
        <w:tc>
          <w:tcPr>
            <w:tcW w:w="3626" w:type="dxa"/>
            <w:shd w:val="clear" w:color="auto" w:fill="auto"/>
            <w:noWrap/>
            <w:hideMark/>
          </w:tcPr>
          <w:p w14:paraId="7B2519F6" w14:textId="00041D45"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5961E17C"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1B143A46" w14:textId="24E3C5F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1.044</w:t>
            </w:r>
          </w:p>
        </w:tc>
        <w:tc>
          <w:tcPr>
            <w:tcW w:w="790" w:type="dxa"/>
            <w:shd w:val="clear" w:color="auto" w:fill="auto"/>
            <w:noWrap/>
            <w:hideMark/>
          </w:tcPr>
          <w:p w14:paraId="720C5C4E" w14:textId="585252F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8.035</w:t>
            </w:r>
          </w:p>
        </w:tc>
        <w:tc>
          <w:tcPr>
            <w:tcW w:w="850" w:type="dxa"/>
            <w:shd w:val="clear" w:color="auto" w:fill="auto"/>
            <w:noWrap/>
            <w:hideMark/>
          </w:tcPr>
          <w:p w14:paraId="5F3E041C" w14:textId="0DF40F4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.076</w:t>
            </w:r>
          </w:p>
        </w:tc>
        <w:tc>
          <w:tcPr>
            <w:tcW w:w="1418" w:type="dxa"/>
            <w:shd w:val="clear" w:color="auto" w:fill="auto"/>
            <w:noWrap/>
            <w:hideMark/>
          </w:tcPr>
          <w:p w14:paraId="6930960A" w14:textId="332A1E8B"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[-.137, 2.226]</w:t>
            </w:r>
          </w:p>
        </w:tc>
        <w:tc>
          <w:tcPr>
            <w:tcW w:w="922" w:type="dxa"/>
            <w:shd w:val="clear" w:color="auto" w:fill="auto"/>
            <w:noWrap/>
            <w:hideMark/>
          </w:tcPr>
          <w:p w14:paraId="07F8DEBE" w14:textId="180BEAD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90.820</w:t>
            </w:r>
          </w:p>
        </w:tc>
        <w:tc>
          <w:tcPr>
            <w:tcW w:w="698" w:type="dxa"/>
            <w:shd w:val="clear" w:color="auto" w:fill="auto"/>
            <w:noWrap/>
            <w:hideMark/>
          </w:tcPr>
          <w:p w14:paraId="7185E215" w14:textId="654E630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.007</w:t>
            </w:r>
          </w:p>
        </w:tc>
      </w:tr>
      <w:tr w:rsidR="002C717B" w:rsidRPr="002C717B" w14:paraId="38F34A74" w14:textId="77777777" w:rsidTr="003613A8">
        <w:trPr>
          <w:trHeight w:hRule="exact" w:val="284"/>
        </w:trPr>
        <w:tc>
          <w:tcPr>
            <w:tcW w:w="433" w:type="dxa"/>
            <w:shd w:val="clear" w:color="auto" w:fill="auto"/>
            <w:noWrap/>
            <w:hideMark/>
          </w:tcPr>
          <w:p w14:paraId="6B055CC8"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7C54204"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758279E1" w14:textId="3B8C0264"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1</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298A9231" w14:textId="2F518EB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.029</w:t>
            </w:r>
          </w:p>
        </w:tc>
        <w:tc>
          <w:tcPr>
            <w:tcW w:w="790" w:type="dxa"/>
            <w:shd w:val="clear" w:color="auto" w:fill="auto"/>
            <w:noWrap/>
            <w:hideMark/>
          </w:tcPr>
          <w:p w14:paraId="4417398B" w14:textId="60AA262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7.277</w:t>
            </w:r>
          </w:p>
        </w:tc>
        <w:tc>
          <w:tcPr>
            <w:tcW w:w="850" w:type="dxa"/>
            <w:shd w:val="clear" w:color="auto" w:fill="auto"/>
            <w:noWrap/>
            <w:hideMark/>
          </w:tcPr>
          <w:p w14:paraId="4A0757DF" w14:textId="66FBFFD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.444</w:t>
            </w:r>
          </w:p>
        </w:tc>
        <w:tc>
          <w:tcPr>
            <w:tcW w:w="1418" w:type="dxa"/>
            <w:shd w:val="clear" w:color="auto" w:fill="auto"/>
            <w:noWrap/>
            <w:hideMark/>
          </w:tcPr>
          <w:p w14:paraId="16C2DFB4" w14:textId="7EAE2950"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[-.055, .113]</w:t>
            </w:r>
          </w:p>
        </w:tc>
        <w:tc>
          <w:tcPr>
            <w:tcW w:w="922" w:type="dxa"/>
            <w:shd w:val="clear" w:color="auto" w:fill="auto"/>
            <w:noWrap/>
            <w:hideMark/>
          </w:tcPr>
          <w:p w14:paraId="4D0CC020" w14:textId="3AF1D9D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7D336D41" w14:textId="6B3DFC9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25A644A7" w14:textId="77777777" w:rsidTr="003613A8">
        <w:trPr>
          <w:trHeight w:hRule="exact" w:val="284"/>
        </w:trPr>
        <w:tc>
          <w:tcPr>
            <w:tcW w:w="433" w:type="dxa"/>
            <w:shd w:val="clear" w:color="auto" w:fill="auto"/>
            <w:noWrap/>
            <w:hideMark/>
          </w:tcPr>
          <w:p w14:paraId="687C1716"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B8E83C0"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5615802" w14:textId="325013D0"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2</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227A16ED" w14:textId="6777978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.009</w:t>
            </w:r>
          </w:p>
        </w:tc>
        <w:tc>
          <w:tcPr>
            <w:tcW w:w="790" w:type="dxa"/>
            <w:shd w:val="clear" w:color="auto" w:fill="auto"/>
            <w:noWrap/>
            <w:hideMark/>
          </w:tcPr>
          <w:p w14:paraId="40CE3F8A" w14:textId="32A52E8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23.079</w:t>
            </w:r>
          </w:p>
        </w:tc>
        <w:tc>
          <w:tcPr>
            <w:tcW w:w="850" w:type="dxa"/>
            <w:shd w:val="clear" w:color="auto" w:fill="auto"/>
            <w:noWrap/>
            <w:hideMark/>
          </w:tcPr>
          <w:p w14:paraId="436868E0" w14:textId="6C93F45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.112</w:t>
            </w:r>
          </w:p>
        </w:tc>
        <w:tc>
          <w:tcPr>
            <w:tcW w:w="1418" w:type="dxa"/>
            <w:shd w:val="clear" w:color="auto" w:fill="auto"/>
            <w:noWrap/>
            <w:hideMark/>
          </w:tcPr>
          <w:p w14:paraId="178C27C1" w14:textId="2300FEC4"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 .019]</w:t>
            </w:r>
          </w:p>
        </w:tc>
        <w:tc>
          <w:tcPr>
            <w:tcW w:w="922" w:type="dxa"/>
            <w:shd w:val="clear" w:color="auto" w:fill="auto"/>
            <w:noWrap/>
            <w:hideMark/>
          </w:tcPr>
          <w:p w14:paraId="76DDCA70" w14:textId="440F381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35AC14C9" w14:textId="16E8B10A"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3822EAA2" w14:textId="77777777" w:rsidTr="003613A8">
        <w:trPr>
          <w:trHeight w:hRule="exact" w:val="284"/>
        </w:trPr>
        <w:tc>
          <w:tcPr>
            <w:tcW w:w="433" w:type="dxa"/>
            <w:shd w:val="clear" w:color="auto" w:fill="auto"/>
            <w:noWrap/>
            <w:hideMark/>
          </w:tcPr>
          <w:p w14:paraId="76A48824"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107C63D"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24CE10F" w14:textId="4B6563A1"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3</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A62E08E" w14:textId="69E74FE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w:t>
            </w:r>
          </w:p>
        </w:tc>
        <w:tc>
          <w:tcPr>
            <w:tcW w:w="790" w:type="dxa"/>
            <w:shd w:val="clear" w:color="auto" w:fill="auto"/>
            <w:noWrap/>
            <w:hideMark/>
          </w:tcPr>
          <w:p w14:paraId="5E4D74D6" w14:textId="0A9409EB"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21.282</w:t>
            </w:r>
          </w:p>
        </w:tc>
        <w:tc>
          <w:tcPr>
            <w:tcW w:w="850" w:type="dxa"/>
            <w:shd w:val="clear" w:color="auto" w:fill="auto"/>
            <w:noWrap/>
            <w:hideMark/>
          </w:tcPr>
          <w:p w14:paraId="5C8819FF" w14:textId="6828C9E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0.308</w:t>
            </w:r>
          </w:p>
        </w:tc>
        <w:tc>
          <w:tcPr>
            <w:tcW w:w="1418" w:type="dxa"/>
            <w:shd w:val="clear" w:color="auto" w:fill="auto"/>
            <w:noWrap/>
            <w:hideMark/>
          </w:tcPr>
          <w:p w14:paraId="6C5A26D2" w14:textId="5309A21A"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 .004]</w:t>
            </w:r>
          </w:p>
        </w:tc>
        <w:tc>
          <w:tcPr>
            <w:tcW w:w="922" w:type="dxa"/>
            <w:shd w:val="clear" w:color="auto" w:fill="auto"/>
            <w:noWrap/>
            <w:hideMark/>
          </w:tcPr>
          <w:p w14:paraId="599048AA" w14:textId="77DC93D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0F407DB3" w14:textId="641F81D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03DD605A" w14:textId="77777777" w:rsidTr="003613A8">
        <w:trPr>
          <w:trHeight w:hRule="exact" w:val="284"/>
        </w:trPr>
        <w:tc>
          <w:tcPr>
            <w:tcW w:w="433" w:type="dxa"/>
            <w:shd w:val="clear" w:color="auto" w:fill="auto"/>
            <w:noWrap/>
            <w:hideMark/>
          </w:tcPr>
          <w:p w14:paraId="2E9021F1"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A72F343"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6EB53F0" w14:textId="5E55F530"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4</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D000F08" w14:textId="169356F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w:t>
            </w:r>
          </w:p>
        </w:tc>
        <w:tc>
          <w:tcPr>
            <w:tcW w:w="790" w:type="dxa"/>
            <w:shd w:val="clear" w:color="auto" w:fill="auto"/>
            <w:noWrap/>
            <w:hideMark/>
          </w:tcPr>
          <w:p w14:paraId="264D6E83" w14:textId="6C76BB15"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8.649</w:t>
            </w:r>
          </w:p>
        </w:tc>
        <w:tc>
          <w:tcPr>
            <w:tcW w:w="850" w:type="dxa"/>
            <w:shd w:val="clear" w:color="auto" w:fill="auto"/>
            <w:noWrap/>
            <w:hideMark/>
          </w:tcPr>
          <w:p w14:paraId="039571CF" w14:textId="289FA5DB"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0.125</w:t>
            </w:r>
          </w:p>
        </w:tc>
        <w:tc>
          <w:tcPr>
            <w:tcW w:w="1418" w:type="dxa"/>
            <w:shd w:val="clear" w:color="auto" w:fill="auto"/>
            <w:noWrap/>
            <w:hideMark/>
          </w:tcPr>
          <w:p w14:paraId="173BB9FD" w14:textId="1D647C11"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[-.013, .002]</w:t>
            </w:r>
          </w:p>
        </w:tc>
        <w:tc>
          <w:tcPr>
            <w:tcW w:w="922" w:type="dxa"/>
            <w:shd w:val="clear" w:color="auto" w:fill="auto"/>
            <w:noWrap/>
            <w:hideMark/>
          </w:tcPr>
          <w:p w14:paraId="695AE3B1" w14:textId="27C4982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5EDDF3C3" w14:textId="3C0EE15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40501D28" w14:textId="77777777" w:rsidTr="003613A8">
        <w:trPr>
          <w:trHeight w:hRule="exact" w:val="284"/>
        </w:trPr>
        <w:tc>
          <w:tcPr>
            <w:tcW w:w="433" w:type="dxa"/>
            <w:shd w:val="clear" w:color="auto" w:fill="auto"/>
            <w:noWrap/>
            <w:hideMark/>
          </w:tcPr>
          <w:p w14:paraId="5EC60E5F"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F223CC2"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F81CE0C" w14:textId="3D4E923E"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5</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5</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01CA67AC" w14:textId="4DA4DB3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.015</w:t>
            </w:r>
          </w:p>
        </w:tc>
        <w:tc>
          <w:tcPr>
            <w:tcW w:w="790" w:type="dxa"/>
            <w:shd w:val="clear" w:color="auto" w:fill="auto"/>
            <w:noWrap/>
            <w:hideMark/>
          </w:tcPr>
          <w:p w14:paraId="4CF7E5A2" w14:textId="4CC226C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5.048</w:t>
            </w:r>
          </w:p>
        </w:tc>
        <w:tc>
          <w:tcPr>
            <w:tcW w:w="850" w:type="dxa"/>
            <w:shd w:val="clear" w:color="auto" w:fill="auto"/>
            <w:noWrap/>
            <w:hideMark/>
          </w:tcPr>
          <w:p w14:paraId="5D3161E0" w14:textId="413F770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0.011</w:t>
            </w:r>
          </w:p>
        </w:tc>
        <w:tc>
          <w:tcPr>
            <w:tcW w:w="1418" w:type="dxa"/>
            <w:shd w:val="clear" w:color="auto" w:fill="auto"/>
            <w:noWrap/>
            <w:hideMark/>
          </w:tcPr>
          <w:p w14:paraId="4A84C00A" w14:textId="0300B3E4"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 .024]</w:t>
            </w:r>
          </w:p>
        </w:tc>
        <w:tc>
          <w:tcPr>
            <w:tcW w:w="922" w:type="dxa"/>
            <w:shd w:val="clear" w:color="auto" w:fill="auto"/>
            <w:noWrap/>
            <w:hideMark/>
          </w:tcPr>
          <w:p w14:paraId="61C82E86" w14:textId="21E7D57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57ADC44A" w14:textId="55F62B8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06B43A38" w14:textId="77777777" w:rsidTr="003613A8">
        <w:trPr>
          <w:trHeight w:hRule="exact" w:val="284"/>
        </w:trPr>
        <w:tc>
          <w:tcPr>
            <w:tcW w:w="4977" w:type="dxa"/>
            <w:gridSpan w:val="3"/>
            <w:shd w:val="clear" w:color="auto" w:fill="auto"/>
            <w:noWrap/>
          </w:tcPr>
          <w:p w14:paraId="5C7B4BF0"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age model</w:t>
            </w:r>
          </w:p>
        </w:tc>
        <w:tc>
          <w:tcPr>
            <w:tcW w:w="425" w:type="dxa"/>
            <w:shd w:val="clear" w:color="auto" w:fill="auto"/>
            <w:noWrap/>
          </w:tcPr>
          <w:p w14:paraId="011D302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57CDD6B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0EB3C07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20EB763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0421EAE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43E579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CAF48FC" w14:textId="77777777" w:rsidTr="003613A8">
        <w:trPr>
          <w:trHeight w:hRule="exact" w:val="284"/>
        </w:trPr>
        <w:tc>
          <w:tcPr>
            <w:tcW w:w="433" w:type="dxa"/>
            <w:shd w:val="clear" w:color="auto" w:fill="auto"/>
            <w:noWrap/>
            <w:hideMark/>
          </w:tcPr>
          <w:p w14:paraId="4B2A2673"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B11D4C8"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Gl</w:t>
            </w:r>
          </w:p>
        </w:tc>
        <w:tc>
          <w:tcPr>
            <w:tcW w:w="3626" w:type="dxa"/>
            <w:shd w:val="clear" w:color="auto" w:fill="auto"/>
            <w:noWrap/>
            <w:hideMark/>
          </w:tcPr>
          <w:p w14:paraId="661CCFAD" w14:textId="72EC73C9"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7A580393"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1D8E158A" w14:textId="24F15F1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.655</w:t>
            </w:r>
          </w:p>
        </w:tc>
        <w:tc>
          <w:tcPr>
            <w:tcW w:w="790" w:type="dxa"/>
            <w:shd w:val="clear" w:color="auto" w:fill="auto"/>
            <w:noWrap/>
            <w:hideMark/>
          </w:tcPr>
          <w:p w14:paraId="6EDD21C7" w14:textId="6C25F9E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4.137</w:t>
            </w:r>
          </w:p>
        </w:tc>
        <w:tc>
          <w:tcPr>
            <w:tcW w:w="850" w:type="dxa"/>
            <w:shd w:val="clear" w:color="auto" w:fill="auto"/>
            <w:noWrap/>
            <w:hideMark/>
          </w:tcPr>
          <w:p w14:paraId="3465B68C" w14:textId="40BED10D"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3D18D806" w14:textId="16201133"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[.553, .757]</w:t>
            </w:r>
          </w:p>
        </w:tc>
        <w:tc>
          <w:tcPr>
            <w:tcW w:w="922" w:type="dxa"/>
            <w:shd w:val="clear" w:color="auto" w:fill="auto"/>
            <w:noWrap/>
            <w:hideMark/>
          </w:tcPr>
          <w:p w14:paraId="7D243CBC" w14:textId="332F728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90.836</w:t>
            </w:r>
          </w:p>
        </w:tc>
        <w:tc>
          <w:tcPr>
            <w:tcW w:w="698" w:type="dxa"/>
            <w:shd w:val="clear" w:color="auto" w:fill="auto"/>
            <w:noWrap/>
            <w:hideMark/>
          </w:tcPr>
          <w:p w14:paraId="723B0157" w14:textId="2C0A1FE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.015</w:t>
            </w:r>
          </w:p>
        </w:tc>
      </w:tr>
      <w:tr w:rsidR="002C717B" w:rsidRPr="002C717B" w14:paraId="25E6E4A9" w14:textId="77777777" w:rsidTr="003613A8">
        <w:trPr>
          <w:trHeight w:hRule="exact" w:val="284"/>
        </w:trPr>
        <w:tc>
          <w:tcPr>
            <w:tcW w:w="433" w:type="dxa"/>
            <w:shd w:val="clear" w:color="auto" w:fill="auto"/>
            <w:noWrap/>
            <w:hideMark/>
          </w:tcPr>
          <w:p w14:paraId="4B8FD86B"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86E57C9"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C2AAED5" w14:textId="4BDC0FC5"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C820209" w14:textId="1B76ADB9"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w:t>
            </w:r>
          </w:p>
        </w:tc>
        <w:tc>
          <w:tcPr>
            <w:tcW w:w="790" w:type="dxa"/>
            <w:shd w:val="clear" w:color="auto" w:fill="auto"/>
            <w:noWrap/>
            <w:hideMark/>
          </w:tcPr>
          <w:p w14:paraId="6294F965" w14:textId="3AD0703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4.217</w:t>
            </w:r>
          </w:p>
        </w:tc>
        <w:tc>
          <w:tcPr>
            <w:tcW w:w="850" w:type="dxa"/>
            <w:shd w:val="clear" w:color="auto" w:fill="auto"/>
            <w:noWrap/>
            <w:hideMark/>
          </w:tcPr>
          <w:p w14:paraId="083087A3" w14:textId="0312724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.402</w:t>
            </w:r>
          </w:p>
        </w:tc>
        <w:tc>
          <w:tcPr>
            <w:tcW w:w="1418" w:type="dxa"/>
            <w:shd w:val="clear" w:color="auto" w:fill="auto"/>
            <w:noWrap/>
            <w:hideMark/>
          </w:tcPr>
          <w:p w14:paraId="48D039ED" w14:textId="77C7D8E2"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[-.004, .007]</w:t>
            </w:r>
          </w:p>
        </w:tc>
        <w:tc>
          <w:tcPr>
            <w:tcW w:w="922" w:type="dxa"/>
            <w:shd w:val="clear" w:color="auto" w:fill="auto"/>
            <w:noWrap/>
            <w:hideMark/>
          </w:tcPr>
          <w:p w14:paraId="774B1E66" w14:textId="5FF08AF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17DA1F13" w14:textId="2A103D6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5E84ACE2" w14:textId="77777777" w:rsidTr="003613A8">
        <w:trPr>
          <w:trHeight w:hRule="exact" w:val="284"/>
        </w:trPr>
        <w:tc>
          <w:tcPr>
            <w:tcW w:w="433" w:type="dxa"/>
            <w:shd w:val="clear" w:color="auto" w:fill="auto"/>
            <w:noWrap/>
            <w:hideMark/>
          </w:tcPr>
          <w:p w14:paraId="25DEE92F"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3A475F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74F0A16" w14:textId="7C83E54B"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E4290A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5AB5673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7C4644B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2EC7B544"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3E81CAF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1453663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428FEED1" w14:textId="77777777" w:rsidTr="003613A8">
        <w:trPr>
          <w:trHeight w:hRule="exact" w:val="284"/>
        </w:trPr>
        <w:tc>
          <w:tcPr>
            <w:tcW w:w="4977" w:type="dxa"/>
            <w:gridSpan w:val="3"/>
            <w:shd w:val="clear" w:color="auto" w:fill="auto"/>
            <w:noWrap/>
          </w:tcPr>
          <w:p w14:paraId="22E94BB2"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Linear spline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6B09AD3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6D47616F"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6671D7B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386E1D3E"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364941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492E60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792BC736" w14:textId="77777777" w:rsidTr="003613A8">
        <w:trPr>
          <w:trHeight w:hRule="exact" w:val="284"/>
        </w:trPr>
        <w:tc>
          <w:tcPr>
            <w:tcW w:w="433" w:type="dxa"/>
            <w:shd w:val="clear" w:color="auto" w:fill="auto"/>
            <w:noWrap/>
            <w:hideMark/>
          </w:tcPr>
          <w:p w14:paraId="26C99208"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DF40909"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Gl</w:t>
            </w:r>
          </w:p>
        </w:tc>
        <w:tc>
          <w:tcPr>
            <w:tcW w:w="3626" w:type="dxa"/>
            <w:shd w:val="clear" w:color="auto" w:fill="auto"/>
            <w:noWrap/>
            <w:hideMark/>
          </w:tcPr>
          <w:p w14:paraId="360B66BA" w14:textId="67C6B13D"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6E70B9D8"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7596903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2C27C52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0CC453E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62D35E64"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61D9193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77.551</w:t>
            </w:r>
          </w:p>
        </w:tc>
        <w:tc>
          <w:tcPr>
            <w:tcW w:w="698" w:type="dxa"/>
            <w:shd w:val="clear" w:color="auto" w:fill="auto"/>
            <w:noWrap/>
            <w:hideMark/>
          </w:tcPr>
          <w:p w14:paraId="60AA1D1D" w14:textId="60D04D43"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.006</w:t>
            </w:r>
          </w:p>
        </w:tc>
      </w:tr>
      <w:tr w:rsidR="002C717B" w:rsidRPr="002C717B" w14:paraId="1B49B47E" w14:textId="77777777" w:rsidTr="00975798">
        <w:trPr>
          <w:trHeight w:hRule="exact" w:val="284"/>
        </w:trPr>
        <w:tc>
          <w:tcPr>
            <w:tcW w:w="433" w:type="dxa"/>
            <w:shd w:val="clear" w:color="auto" w:fill="auto"/>
            <w:noWrap/>
            <w:hideMark/>
          </w:tcPr>
          <w:p w14:paraId="1F864F1E"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E95E5F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7A46483" w14:textId="09F90AC5"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1</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8B0D48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12D5F7D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3591C0C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339E868A"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tcPr>
          <w:p w14:paraId="639C1E98" w14:textId="79AC449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774E8B7A" w14:textId="75B69CDA"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r>
      <w:tr w:rsidR="002C717B" w:rsidRPr="002C717B" w14:paraId="16C3CFB7" w14:textId="77777777" w:rsidTr="003613A8">
        <w:trPr>
          <w:trHeight w:hRule="exact" w:val="284"/>
        </w:trPr>
        <w:tc>
          <w:tcPr>
            <w:tcW w:w="433" w:type="dxa"/>
            <w:shd w:val="clear" w:color="auto" w:fill="auto"/>
            <w:noWrap/>
            <w:hideMark/>
          </w:tcPr>
          <w:p w14:paraId="759E1246"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C2FF2B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67FA79A" w14:textId="65D9FA40"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2</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A4DBD9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236E893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6292000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16171316"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0E43FBF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6126562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35AF21DB" w14:textId="77777777" w:rsidTr="003613A8">
        <w:trPr>
          <w:trHeight w:hRule="exact" w:val="284"/>
        </w:trPr>
        <w:tc>
          <w:tcPr>
            <w:tcW w:w="433" w:type="dxa"/>
            <w:shd w:val="clear" w:color="auto" w:fill="auto"/>
            <w:noWrap/>
            <w:hideMark/>
          </w:tcPr>
          <w:p w14:paraId="7104662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0CF319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37AD7466" w14:textId="36972E48"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3</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457360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70C0CDF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2FAA364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2FF10874"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4CDE08A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7CFDF50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109B6ED0" w14:textId="77777777" w:rsidTr="003613A8">
        <w:trPr>
          <w:trHeight w:hRule="exact" w:val="284"/>
        </w:trPr>
        <w:tc>
          <w:tcPr>
            <w:tcW w:w="433" w:type="dxa"/>
            <w:shd w:val="clear" w:color="auto" w:fill="auto"/>
            <w:noWrap/>
            <w:hideMark/>
          </w:tcPr>
          <w:p w14:paraId="1AB2AD7F"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3B699E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F3C3387" w14:textId="3F9BE935"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4</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391836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606A091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5EEA891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669964B5"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25B9668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49FC6D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609C971D" w14:textId="77777777" w:rsidTr="003613A8">
        <w:trPr>
          <w:trHeight w:hRule="exact" w:val="284"/>
        </w:trPr>
        <w:tc>
          <w:tcPr>
            <w:tcW w:w="4977" w:type="dxa"/>
            <w:gridSpan w:val="3"/>
            <w:shd w:val="clear" w:color="auto" w:fill="auto"/>
            <w:noWrap/>
          </w:tcPr>
          <w:p w14:paraId="35F6D317"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Exponential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590CF5A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61397291"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73ED0F8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68796244"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13BBBBC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41F521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A73A74C" w14:textId="77777777" w:rsidTr="003613A8">
        <w:trPr>
          <w:trHeight w:hRule="exact" w:val="284"/>
        </w:trPr>
        <w:tc>
          <w:tcPr>
            <w:tcW w:w="433" w:type="dxa"/>
            <w:shd w:val="clear" w:color="auto" w:fill="auto"/>
            <w:noWrap/>
          </w:tcPr>
          <w:p w14:paraId="725E292B"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215E5D92"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Gl</w:t>
            </w:r>
          </w:p>
        </w:tc>
        <w:tc>
          <w:tcPr>
            <w:tcW w:w="3626" w:type="dxa"/>
            <w:shd w:val="clear" w:color="auto" w:fill="auto"/>
            <w:noWrap/>
          </w:tcPr>
          <w:p w14:paraId="3C3862C3"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3483" w:type="dxa"/>
            <w:gridSpan w:val="4"/>
            <w:shd w:val="clear" w:color="auto" w:fill="auto"/>
            <w:noWrap/>
          </w:tcPr>
          <w:p w14:paraId="5A319992"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eastAsia="de-DE"/>
              </w:rPr>
              <w:t>Model did not converge</w:t>
            </w:r>
          </w:p>
        </w:tc>
        <w:tc>
          <w:tcPr>
            <w:tcW w:w="922" w:type="dxa"/>
            <w:shd w:val="clear" w:color="auto" w:fill="auto"/>
            <w:noWrap/>
          </w:tcPr>
          <w:p w14:paraId="3BDD61D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7001D5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01F7129A" w14:textId="77777777" w:rsidTr="003613A8">
        <w:trPr>
          <w:trHeight w:hRule="exact" w:val="284"/>
        </w:trPr>
        <w:tc>
          <w:tcPr>
            <w:tcW w:w="4977" w:type="dxa"/>
            <w:gridSpan w:val="3"/>
            <w:shd w:val="clear" w:color="auto" w:fill="auto"/>
            <w:noWrap/>
          </w:tcPr>
          <w:p w14:paraId="61E5C3A8" w14:textId="77777777" w:rsidR="00456E78" w:rsidRPr="002C717B" w:rsidRDefault="00456E78" w:rsidP="00456E78">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eastAsia="de-DE"/>
              </w:rPr>
              <w:t>Quadratic age model</w:t>
            </w:r>
          </w:p>
        </w:tc>
        <w:tc>
          <w:tcPr>
            <w:tcW w:w="425" w:type="dxa"/>
            <w:shd w:val="clear" w:color="auto" w:fill="auto"/>
            <w:noWrap/>
          </w:tcPr>
          <w:p w14:paraId="468FF4F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1BB4DDDB"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04AFCA4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66F04768"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AF0486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F169FA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E604A15" w14:textId="77777777" w:rsidTr="003613A8">
        <w:trPr>
          <w:trHeight w:hRule="exact" w:val="284"/>
        </w:trPr>
        <w:tc>
          <w:tcPr>
            <w:tcW w:w="433" w:type="dxa"/>
            <w:shd w:val="clear" w:color="auto" w:fill="auto"/>
            <w:noWrap/>
            <w:hideMark/>
          </w:tcPr>
          <w:p w14:paraId="7E913E0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504EF68"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Gq</w:t>
            </w:r>
          </w:p>
        </w:tc>
        <w:tc>
          <w:tcPr>
            <w:tcW w:w="3626" w:type="dxa"/>
            <w:shd w:val="clear" w:color="auto" w:fill="auto"/>
            <w:noWrap/>
            <w:hideMark/>
          </w:tcPr>
          <w:p w14:paraId="49612BFE" w14:textId="62388FB0"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2FE1867E"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79F153B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3A26237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642B9A3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77C83832"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5720DEE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94.021</w:t>
            </w:r>
          </w:p>
        </w:tc>
        <w:tc>
          <w:tcPr>
            <w:tcW w:w="698" w:type="dxa"/>
            <w:shd w:val="clear" w:color="auto" w:fill="auto"/>
            <w:noWrap/>
            <w:hideMark/>
          </w:tcPr>
          <w:p w14:paraId="23145727" w14:textId="3230FFA6"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.007</w:t>
            </w:r>
          </w:p>
        </w:tc>
      </w:tr>
      <w:tr w:rsidR="002C717B" w:rsidRPr="002C717B" w14:paraId="17DFA150" w14:textId="77777777" w:rsidTr="003613A8">
        <w:trPr>
          <w:trHeight w:hRule="exact" w:val="284"/>
        </w:trPr>
        <w:tc>
          <w:tcPr>
            <w:tcW w:w="433" w:type="dxa"/>
            <w:shd w:val="clear" w:color="auto" w:fill="auto"/>
            <w:noWrap/>
            <w:hideMark/>
          </w:tcPr>
          <w:p w14:paraId="2F06FC72"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A0F5BB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7A3E14BA" w14:textId="6A7162ED"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AAE2BF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.004</w:t>
            </w:r>
          </w:p>
        </w:tc>
        <w:tc>
          <w:tcPr>
            <w:tcW w:w="790" w:type="dxa"/>
            <w:shd w:val="clear" w:color="auto" w:fill="auto"/>
            <w:noWrap/>
            <w:hideMark/>
          </w:tcPr>
          <w:p w14:paraId="46D8868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5.53</w:t>
            </w:r>
          </w:p>
        </w:tc>
        <w:tc>
          <w:tcPr>
            <w:tcW w:w="850" w:type="dxa"/>
            <w:shd w:val="clear" w:color="auto" w:fill="auto"/>
            <w:noWrap/>
            <w:hideMark/>
          </w:tcPr>
          <w:p w14:paraId="7BACE76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.356</w:t>
            </w:r>
          </w:p>
        </w:tc>
        <w:tc>
          <w:tcPr>
            <w:tcW w:w="1418" w:type="dxa"/>
            <w:shd w:val="clear" w:color="auto" w:fill="auto"/>
            <w:noWrap/>
            <w:hideMark/>
          </w:tcPr>
          <w:p w14:paraId="3336C492"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[-.006, .013]</w:t>
            </w:r>
          </w:p>
        </w:tc>
        <w:tc>
          <w:tcPr>
            <w:tcW w:w="922" w:type="dxa"/>
            <w:shd w:val="clear" w:color="auto" w:fill="auto"/>
            <w:noWrap/>
            <w:hideMark/>
          </w:tcPr>
          <w:p w14:paraId="571FE0A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7CF9D7F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72A07320" w14:textId="77777777" w:rsidTr="003613A8">
        <w:trPr>
          <w:trHeight w:hRule="exact" w:val="284"/>
        </w:trPr>
        <w:tc>
          <w:tcPr>
            <w:tcW w:w="433" w:type="dxa"/>
            <w:shd w:val="clear" w:color="auto" w:fill="auto"/>
            <w:noWrap/>
            <w:hideMark/>
          </w:tcPr>
          <w:p w14:paraId="793C278A"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3C5E32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9A81920" w14:textId="10637EB1"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0D89ED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.000</w:t>
            </w:r>
          </w:p>
        </w:tc>
        <w:tc>
          <w:tcPr>
            <w:tcW w:w="790" w:type="dxa"/>
            <w:shd w:val="clear" w:color="auto" w:fill="auto"/>
            <w:noWrap/>
            <w:hideMark/>
          </w:tcPr>
          <w:p w14:paraId="015188A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5.24</w:t>
            </w:r>
          </w:p>
        </w:tc>
        <w:tc>
          <w:tcPr>
            <w:tcW w:w="850" w:type="dxa"/>
            <w:shd w:val="clear" w:color="auto" w:fill="auto"/>
            <w:noWrap/>
            <w:hideMark/>
          </w:tcPr>
          <w:p w14:paraId="2FF32DA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.876</w:t>
            </w:r>
          </w:p>
        </w:tc>
        <w:tc>
          <w:tcPr>
            <w:tcW w:w="1418" w:type="dxa"/>
            <w:shd w:val="clear" w:color="auto" w:fill="auto"/>
            <w:noWrap/>
            <w:hideMark/>
          </w:tcPr>
          <w:p w14:paraId="1F2B3D1B"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 0]</w:t>
            </w:r>
          </w:p>
        </w:tc>
        <w:tc>
          <w:tcPr>
            <w:tcW w:w="922" w:type="dxa"/>
            <w:shd w:val="clear" w:color="auto" w:fill="auto"/>
            <w:noWrap/>
            <w:hideMark/>
          </w:tcPr>
          <w:p w14:paraId="58D4073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924C4D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3CE2F9DE" w14:textId="77777777" w:rsidTr="003613A8">
        <w:trPr>
          <w:trHeight w:hRule="exact" w:val="284"/>
        </w:trPr>
        <w:tc>
          <w:tcPr>
            <w:tcW w:w="4977" w:type="dxa"/>
            <w:gridSpan w:val="3"/>
            <w:shd w:val="clear" w:color="auto" w:fill="auto"/>
            <w:noWrap/>
          </w:tcPr>
          <w:p w14:paraId="106D789B"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Linear spline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52B88E0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0D2D737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23B37CA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37C256D5"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3589F16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07FE2BC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4B70BFA" w14:textId="77777777" w:rsidTr="003613A8">
        <w:trPr>
          <w:trHeight w:hRule="exact" w:val="284"/>
        </w:trPr>
        <w:tc>
          <w:tcPr>
            <w:tcW w:w="433" w:type="dxa"/>
            <w:shd w:val="clear" w:color="auto" w:fill="auto"/>
            <w:noWrap/>
            <w:hideMark/>
          </w:tcPr>
          <w:p w14:paraId="6A987B6F"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6C43D98"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Gq</w:t>
            </w:r>
          </w:p>
        </w:tc>
        <w:tc>
          <w:tcPr>
            <w:tcW w:w="3626" w:type="dxa"/>
            <w:shd w:val="clear" w:color="auto" w:fill="auto"/>
            <w:noWrap/>
            <w:hideMark/>
          </w:tcPr>
          <w:p w14:paraId="617BDC1D" w14:textId="714DA952"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Pr="002C717B">
              <w:rPr>
                <w:rFonts w:ascii="Times New Roman" w:eastAsia="Times New Roman" w:hAnsi="Times New Roman" w:cs="Times New Roman"/>
                <w:sz w:val="20"/>
                <w:szCs w:val="20"/>
                <w:lang w:eastAsia="de-DE"/>
              </w:rPr>
              <w:t> </w:t>
            </w:r>
            <w:r w:rsidR="003613A8" w:rsidRPr="002C717B">
              <w:rPr>
                <w:rFonts w:ascii="Times New Roman" w:eastAsia="Times New Roman" w:hAnsi="Times New Roman" w:cs="Times New Roman"/>
                <w:sz w:val="20"/>
                <w:szCs w:val="20"/>
                <w:lang w:val="en-GB" w:eastAsia="de-DE"/>
              </w:rPr>
              <w:t>(</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7B833F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20ADF54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4CA866C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737B0DDE"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52D0055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93.15</w:t>
            </w:r>
          </w:p>
        </w:tc>
        <w:tc>
          <w:tcPr>
            <w:tcW w:w="698" w:type="dxa"/>
            <w:shd w:val="clear" w:color="auto" w:fill="auto"/>
            <w:noWrap/>
            <w:hideMark/>
          </w:tcPr>
          <w:p w14:paraId="1169D903" w14:textId="1CCC43E5"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.007</w:t>
            </w:r>
          </w:p>
        </w:tc>
      </w:tr>
      <w:tr w:rsidR="002C717B" w:rsidRPr="002C717B" w14:paraId="302BD0C4" w14:textId="77777777" w:rsidTr="003613A8">
        <w:trPr>
          <w:trHeight w:hRule="exact" w:val="284"/>
        </w:trPr>
        <w:tc>
          <w:tcPr>
            <w:tcW w:w="433" w:type="dxa"/>
            <w:shd w:val="clear" w:color="auto" w:fill="auto"/>
            <w:noWrap/>
            <w:hideMark/>
          </w:tcPr>
          <w:p w14:paraId="1D533F07"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DA5B4C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791509D6" w14:textId="1D3E1B6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1</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72744E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788A92E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77328AF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690A5164"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4BE1489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1CA990F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528C1414" w14:textId="77777777" w:rsidTr="003613A8">
        <w:trPr>
          <w:trHeight w:hRule="exact" w:val="284"/>
        </w:trPr>
        <w:tc>
          <w:tcPr>
            <w:tcW w:w="433" w:type="dxa"/>
            <w:shd w:val="clear" w:color="auto" w:fill="auto"/>
            <w:noWrap/>
            <w:hideMark/>
          </w:tcPr>
          <w:p w14:paraId="1BF4B20B"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55F046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79378913" w14:textId="15EC3274"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2</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292929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-.004</w:t>
            </w:r>
          </w:p>
        </w:tc>
        <w:tc>
          <w:tcPr>
            <w:tcW w:w="790" w:type="dxa"/>
            <w:shd w:val="clear" w:color="auto" w:fill="auto"/>
            <w:noWrap/>
            <w:hideMark/>
          </w:tcPr>
          <w:p w14:paraId="2C0D977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4.7</w:t>
            </w:r>
          </w:p>
        </w:tc>
        <w:tc>
          <w:tcPr>
            <w:tcW w:w="850" w:type="dxa"/>
            <w:shd w:val="clear" w:color="auto" w:fill="auto"/>
            <w:noWrap/>
            <w:hideMark/>
          </w:tcPr>
          <w:p w14:paraId="2078CBC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.729</w:t>
            </w:r>
          </w:p>
        </w:tc>
        <w:tc>
          <w:tcPr>
            <w:tcW w:w="1418" w:type="dxa"/>
            <w:shd w:val="clear" w:color="auto" w:fill="auto"/>
            <w:noWrap/>
            <w:hideMark/>
          </w:tcPr>
          <w:p w14:paraId="552E94CB" w14:textId="489D24E2"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[-.030, .023]</w:t>
            </w:r>
          </w:p>
        </w:tc>
        <w:tc>
          <w:tcPr>
            <w:tcW w:w="922" w:type="dxa"/>
            <w:shd w:val="clear" w:color="auto" w:fill="auto"/>
            <w:noWrap/>
            <w:hideMark/>
          </w:tcPr>
          <w:p w14:paraId="770F011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15AABFC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06093880" w14:textId="77777777" w:rsidTr="003613A8">
        <w:trPr>
          <w:trHeight w:hRule="exact" w:val="284"/>
        </w:trPr>
        <w:tc>
          <w:tcPr>
            <w:tcW w:w="433" w:type="dxa"/>
            <w:shd w:val="clear" w:color="auto" w:fill="auto"/>
            <w:noWrap/>
            <w:hideMark/>
          </w:tcPr>
          <w:p w14:paraId="62EB147C"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F7DD55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96EC4A6" w14:textId="334A7849"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3</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97ADDF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.004</w:t>
            </w:r>
          </w:p>
        </w:tc>
        <w:tc>
          <w:tcPr>
            <w:tcW w:w="790" w:type="dxa"/>
            <w:shd w:val="clear" w:color="auto" w:fill="auto"/>
            <w:noWrap/>
            <w:hideMark/>
          </w:tcPr>
          <w:p w14:paraId="39A1EF0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2.55</w:t>
            </w:r>
          </w:p>
        </w:tc>
        <w:tc>
          <w:tcPr>
            <w:tcW w:w="850" w:type="dxa"/>
            <w:shd w:val="clear" w:color="auto" w:fill="auto"/>
            <w:noWrap/>
            <w:hideMark/>
          </w:tcPr>
          <w:p w14:paraId="145C808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.239</w:t>
            </w:r>
          </w:p>
        </w:tc>
        <w:tc>
          <w:tcPr>
            <w:tcW w:w="1418" w:type="dxa"/>
            <w:shd w:val="clear" w:color="auto" w:fill="auto"/>
            <w:noWrap/>
            <w:hideMark/>
          </w:tcPr>
          <w:p w14:paraId="3BBC1E87"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3AEBE63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06EB257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53E5E038" w14:textId="77777777" w:rsidTr="003613A8">
        <w:trPr>
          <w:trHeight w:hRule="exact" w:val="284"/>
        </w:trPr>
        <w:tc>
          <w:tcPr>
            <w:tcW w:w="433" w:type="dxa"/>
            <w:shd w:val="clear" w:color="auto" w:fill="auto"/>
            <w:noWrap/>
            <w:hideMark/>
          </w:tcPr>
          <w:p w14:paraId="2AC93A0D"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4C4DD5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F6D0E0F" w14:textId="42EDB38B"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4</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5</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5C0FDA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37D1112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6A8C7C5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2A8B91D1"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4765C1D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25CA107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472ADB59" w14:textId="77777777" w:rsidTr="003613A8">
        <w:trPr>
          <w:trHeight w:hRule="exact" w:val="284"/>
        </w:trPr>
        <w:tc>
          <w:tcPr>
            <w:tcW w:w="4977" w:type="dxa"/>
            <w:gridSpan w:val="3"/>
            <w:shd w:val="clear" w:color="auto" w:fill="auto"/>
            <w:noWrap/>
          </w:tcPr>
          <w:p w14:paraId="34D7B962" w14:textId="77777777" w:rsidR="00456E78" w:rsidRPr="002C717B" w:rsidRDefault="00456E78" w:rsidP="00456E78">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val="en-GB" w:eastAsia="de-DE"/>
              </w:rPr>
              <w:t>Exponential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52EFB3C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50D19916"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13EAC42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3072BF04"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3D16C98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E3F22E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052AFA32" w14:textId="77777777" w:rsidTr="003613A8">
        <w:trPr>
          <w:trHeight w:hRule="exact" w:val="284"/>
        </w:trPr>
        <w:tc>
          <w:tcPr>
            <w:tcW w:w="433" w:type="dxa"/>
            <w:shd w:val="clear" w:color="auto" w:fill="auto"/>
            <w:noWrap/>
            <w:hideMark/>
          </w:tcPr>
          <w:p w14:paraId="522DC098"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0426A3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Gq</w:t>
            </w:r>
          </w:p>
        </w:tc>
        <w:tc>
          <w:tcPr>
            <w:tcW w:w="3626" w:type="dxa"/>
            <w:shd w:val="clear" w:color="auto" w:fill="auto"/>
            <w:noWrap/>
            <w:hideMark/>
          </w:tcPr>
          <w:p w14:paraId="4EF0FE58" w14:textId="24EB5DE5"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Horizontal asymptote </w:t>
            </w:r>
            <w:r w:rsidR="003613A8" w:rsidRPr="002C717B">
              <w:rPr>
                <w:rFonts w:ascii="Times New Roman" w:eastAsia="Times New Roman" w:hAnsi="Times New Roman" w:cs="Times New Roman"/>
                <w:sz w:val="20"/>
                <w:szCs w:val="20"/>
                <w:lang w:val="en-GB" w:eastAsia="de-DE"/>
              </w:rPr>
              <w:t>(</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0E5A4B5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390811A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059937F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6204B67A"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69D9458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93.811</w:t>
            </w:r>
          </w:p>
        </w:tc>
        <w:tc>
          <w:tcPr>
            <w:tcW w:w="698" w:type="dxa"/>
            <w:shd w:val="clear" w:color="auto" w:fill="auto"/>
            <w:noWrap/>
            <w:hideMark/>
          </w:tcPr>
          <w:p w14:paraId="4F4E2D41" w14:textId="635571B2"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.006</w:t>
            </w:r>
          </w:p>
        </w:tc>
      </w:tr>
      <w:tr w:rsidR="002C717B" w:rsidRPr="002C717B" w14:paraId="3300ECF1" w14:textId="77777777" w:rsidTr="003613A8">
        <w:trPr>
          <w:trHeight w:hRule="exact" w:val="284"/>
        </w:trPr>
        <w:tc>
          <w:tcPr>
            <w:tcW w:w="433" w:type="dxa"/>
            <w:shd w:val="clear" w:color="auto" w:fill="auto"/>
            <w:noWrap/>
            <w:hideMark/>
          </w:tcPr>
          <w:p w14:paraId="5CCD1300"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25EC1B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83B483A" w14:textId="0B37C9D5"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Age scaling factor</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254EA75F" w14:textId="63F0B06C"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.258</w:t>
            </w:r>
          </w:p>
        </w:tc>
        <w:tc>
          <w:tcPr>
            <w:tcW w:w="790" w:type="dxa"/>
            <w:shd w:val="clear" w:color="auto" w:fill="auto"/>
            <w:noWrap/>
            <w:hideMark/>
          </w:tcPr>
          <w:p w14:paraId="5577BA3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5.16</w:t>
            </w:r>
          </w:p>
        </w:tc>
        <w:tc>
          <w:tcPr>
            <w:tcW w:w="850" w:type="dxa"/>
            <w:shd w:val="clear" w:color="auto" w:fill="auto"/>
            <w:noWrap/>
            <w:hideMark/>
          </w:tcPr>
          <w:p w14:paraId="6D3057A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.039</w:t>
            </w:r>
          </w:p>
        </w:tc>
        <w:tc>
          <w:tcPr>
            <w:tcW w:w="1418" w:type="dxa"/>
            <w:shd w:val="clear" w:color="auto" w:fill="auto"/>
            <w:noWrap/>
            <w:hideMark/>
          </w:tcPr>
          <w:p w14:paraId="729F82EC" w14:textId="09A2BADC"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w:t>
            </w:r>
            <w:r w:rsidR="009F051E" w:rsidRPr="002C717B">
              <w:rPr>
                <w:rFonts w:ascii="Times New Roman" w:eastAsia="Times New Roman" w:hAnsi="Times New Roman" w:cs="Times New Roman"/>
                <w:sz w:val="20"/>
                <w:szCs w:val="20"/>
                <w:lang w:val="en-GB" w:eastAsia="de-DE"/>
              </w:rPr>
              <w:t xml:space="preserve">.020, </w:t>
            </w:r>
            <w:r w:rsidRPr="002C717B">
              <w:rPr>
                <w:rFonts w:ascii="Times New Roman" w:eastAsia="Times New Roman" w:hAnsi="Times New Roman" w:cs="Times New Roman"/>
                <w:sz w:val="20"/>
                <w:szCs w:val="20"/>
                <w:lang w:val="en-GB" w:eastAsia="de-DE"/>
              </w:rPr>
              <w:t>.496]</w:t>
            </w:r>
          </w:p>
        </w:tc>
        <w:tc>
          <w:tcPr>
            <w:tcW w:w="922" w:type="dxa"/>
            <w:shd w:val="clear" w:color="auto" w:fill="auto"/>
            <w:noWrap/>
            <w:hideMark/>
          </w:tcPr>
          <w:p w14:paraId="6C6E8F3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687A32E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79C4888D" w14:textId="77777777" w:rsidTr="003613A8">
        <w:trPr>
          <w:trHeight w:hRule="exact" w:val="284"/>
        </w:trPr>
        <w:tc>
          <w:tcPr>
            <w:tcW w:w="433" w:type="dxa"/>
            <w:shd w:val="clear" w:color="auto" w:fill="auto"/>
            <w:noWrap/>
          </w:tcPr>
          <w:p w14:paraId="458EA587"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0C710CE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3626" w:type="dxa"/>
            <w:shd w:val="clear" w:color="auto" w:fill="auto"/>
            <w:noWrap/>
          </w:tcPr>
          <w:p w14:paraId="6809B49D" w14:textId="1216B70F"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Age growth rate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5762E70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-.015</w:t>
            </w:r>
          </w:p>
        </w:tc>
        <w:tc>
          <w:tcPr>
            <w:tcW w:w="790" w:type="dxa"/>
            <w:shd w:val="clear" w:color="auto" w:fill="auto"/>
            <w:noWrap/>
          </w:tcPr>
          <w:p w14:paraId="08465C1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0E471EE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5978F06F"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0FACC9D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2C7E5B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A63E192" w14:textId="77777777" w:rsidTr="003613A8">
        <w:trPr>
          <w:trHeight w:hRule="exact" w:val="284"/>
        </w:trPr>
        <w:tc>
          <w:tcPr>
            <w:tcW w:w="4977" w:type="dxa"/>
            <w:gridSpan w:val="3"/>
            <w:shd w:val="clear" w:color="auto" w:fill="auto"/>
            <w:noWrap/>
          </w:tcPr>
          <w:p w14:paraId="03B778CB" w14:textId="77777777" w:rsidR="00456E78" w:rsidRPr="002C717B" w:rsidRDefault="00456E78" w:rsidP="00456E78">
            <w:pPr>
              <w:spacing w:after="0" w:line="240" w:lineRule="auto"/>
              <w:rPr>
                <w:rFonts w:ascii="Times New Roman" w:eastAsia="Times New Roman" w:hAnsi="Times New Roman" w:cs="Times New Roman"/>
                <w:i/>
                <w:sz w:val="20"/>
                <w:szCs w:val="20"/>
                <w:lang w:val="en-US" w:eastAsia="de-DE"/>
              </w:rPr>
            </w:pPr>
            <w:r w:rsidRPr="002C717B">
              <w:rPr>
                <w:rFonts w:ascii="Times New Roman" w:eastAsia="Times New Roman" w:hAnsi="Times New Roman" w:cs="Times New Roman"/>
                <w:i/>
                <w:sz w:val="20"/>
                <w:szCs w:val="20"/>
                <w:lang w:eastAsia="de-DE"/>
              </w:rPr>
              <w:t>Linear age model</w:t>
            </w:r>
          </w:p>
        </w:tc>
        <w:tc>
          <w:tcPr>
            <w:tcW w:w="425" w:type="dxa"/>
            <w:shd w:val="clear" w:color="auto" w:fill="auto"/>
            <w:noWrap/>
          </w:tcPr>
          <w:p w14:paraId="30A1C90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49AAF89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3F0FEF9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6167E7F8"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6A3B0D0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7670A48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0CC2614" w14:textId="77777777" w:rsidTr="003613A8">
        <w:trPr>
          <w:trHeight w:hRule="exact" w:val="284"/>
        </w:trPr>
        <w:tc>
          <w:tcPr>
            <w:tcW w:w="433" w:type="dxa"/>
            <w:shd w:val="clear" w:color="auto" w:fill="auto"/>
            <w:noWrap/>
            <w:hideMark/>
          </w:tcPr>
          <w:p w14:paraId="44D18FDB" w14:textId="7777777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lastRenderedPageBreak/>
              <w:t> </w:t>
            </w:r>
          </w:p>
        </w:tc>
        <w:tc>
          <w:tcPr>
            <w:tcW w:w="918" w:type="dxa"/>
            <w:shd w:val="clear" w:color="auto" w:fill="auto"/>
            <w:noWrap/>
            <w:hideMark/>
          </w:tcPr>
          <w:p w14:paraId="36889B07"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Grw</w:t>
            </w:r>
          </w:p>
        </w:tc>
        <w:tc>
          <w:tcPr>
            <w:tcW w:w="3626" w:type="dxa"/>
            <w:shd w:val="clear" w:color="auto" w:fill="auto"/>
            <w:noWrap/>
            <w:hideMark/>
          </w:tcPr>
          <w:p w14:paraId="31B0268C" w14:textId="21B8AC5E"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4DC39BE1"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643FEA7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0312CE5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0383BEA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70359941"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5345573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97.84</w:t>
            </w:r>
          </w:p>
        </w:tc>
        <w:tc>
          <w:tcPr>
            <w:tcW w:w="698" w:type="dxa"/>
            <w:shd w:val="clear" w:color="auto" w:fill="auto"/>
            <w:noWrap/>
            <w:hideMark/>
          </w:tcPr>
          <w:p w14:paraId="26302A1B" w14:textId="5FF79AC5"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.015</w:t>
            </w:r>
          </w:p>
        </w:tc>
      </w:tr>
      <w:tr w:rsidR="002C717B" w:rsidRPr="002C717B" w14:paraId="175BD2CC" w14:textId="77777777" w:rsidTr="003613A8">
        <w:trPr>
          <w:trHeight w:hRule="exact" w:val="284"/>
        </w:trPr>
        <w:tc>
          <w:tcPr>
            <w:tcW w:w="433" w:type="dxa"/>
            <w:shd w:val="clear" w:color="auto" w:fill="auto"/>
            <w:noWrap/>
            <w:hideMark/>
          </w:tcPr>
          <w:p w14:paraId="52DD7FB1"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6788C8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9B31D96" w14:textId="282D7DC6"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782CC7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4FEB14A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0884043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4BA278A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32FAEA1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EF27AB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5C0F2D7B" w14:textId="77777777" w:rsidTr="003613A8">
        <w:trPr>
          <w:trHeight w:hRule="exact" w:val="284"/>
        </w:trPr>
        <w:tc>
          <w:tcPr>
            <w:tcW w:w="4977" w:type="dxa"/>
            <w:gridSpan w:val="3"/>
            <w:shd w:val="clear" w:color="auto" w:fill="auto"/>
            <w:noWrap/>
          </w:tcPr>
          <w:p w14:paraId="38B294AE"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age model</w:t>
            </w:r>
          </w:p>
        </w:tc>
        <w:tc>
          <w:tcPr>
            <w:tcW w:w="425" w:type="dxa"/>
            <w:shd w:val="clear" w:color="auto" w:fill="auto"/>
            <w:noWrap/>
          </w:tcPr>
          <w:p w14:paraId="35FEB65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07A72837"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32BE875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525A1740"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653AD08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1C5DF86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3B2DBDB" w14:textId="77777777" w:rsidTr="003613A8">
        <w:trPr>
          <w:trHeight w:hRule="exact" w:val="284"/>
        </w:trPr>
        <w:tc>
          <w:tcPr>
            <w:tcW w:w="433" w:type="dxa"/>
            <w:shd w:val="clear" w:color="auto" w:fill="auto"/>
            <w:noWrap/>
            <w:hideMark/>
          </w:tcPr>
          <w:p w14:paraId="4D50AC0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AE3D13F"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Grw</w:t>
            </w:r>
          </w:p>
        </w:tc>
        <w:tc>
          <w:tcPr>
            <w:tcW w:w="3626" w:type="dxa"/>
            <w:shd w:val="clear" w:color="auto" w:fill="auto"/>
            <w:noWrap/>
            <w:hideMark/>
          </w:tcPr>
          <w:p w14:paraId="00DF35C8" w14:textId="44B94C25"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0E1EEF9C"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53DADEC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0EA0887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3FA0001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782F66E9"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4D8BF79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98.244</w:t>
            </w:r>
          </w:p>
        </w:tc>
        <w:tc>
          <w:tcPr>
            <w:tcW w:w="698" w:type="dxa"/>
            <w:shd w:val="clear" w:color="auto" w:fill="auto"/>
            <w:noWrap/>
            <w:hideMark/>
          </w:tcPr>
          <w:p w14:paraId="0DA590DB" w14:textId="38F960FE"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.023</w:t>
            </w:r>
          </w:p>
        </w:tc>
      </w:tr>
      <w:tr w:rsidR="002C717B" w:rsidRPr="002C717B" w14:paraId="2D995FE7" w14:textId="77777777" w:rsidTr="003613A8">
        <w:trPr>
          <w:trHeight w:hRule="exact" w:val="284"/>
        </w:trPr>
        <w:tc>
          <w:tcPr>
            <w:tcW w:w="433" w:type="dxa"/>
            <w:shd w:val="clear" w:color="auto" w:fill="auto"/>
            <w:noWrap/>
            <w:hideMark/>
          </w:tcPr>
          <w:p w14:paraId="1FA9202D"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64419F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DA5EF3A" w14:textId="2A3031B6"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1D768A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0FD592F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0F7433E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77F8B9ED"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1C01A71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0674101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015738F1" w14:textId="77777777" w:rsidTr="003613A8">
        <w:trPr>
          <w:trHeight w:hRule="exact" w:val="284"/>
        </w:trPr>
        <w:tc>
          <w:tcPr>
            <w:tcW w:w="433" w:type="dxa"/>
            <w:shd w:val="clear" w:color="auto" w:fill="auto"/>
            <w:noWrap/>
            <w:hideMark/>
          </w:tcPr>
          <w:p w14:paraId="7000E0D4"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CBE22E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54D8B06" w14:textId="2C407445"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ADB4B4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69E4DF4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0C568ED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6FB3BFF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5DD7BD4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3885D55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240567A1" w14:textId="77777777" w:rsidTr="003613A8">
        <w:trPr>
          <w:trHeight w:hRule="exact" w:val="284"/>
        </w:trPr>
        <w:tc>
          <w:tcPr>
            <w:tcW w:w="4977" w:type="dxa"/>
            <w:gridSpan w:val="3"/>
            <w:shd w:val="clear" w:color="auto" w:fill="auto"/>
            <w:noWrap/>
          </w:tcPr>
          <w:p w14:paraId="0A301519"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Exponential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71A6259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0DFDF2F5"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625E670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5AA4A448"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93F455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0B53AC4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0EE6182F" w14:textId="77777777" w:rsidTr="003613A8">
        <w:trPr>
          <w:trHeight w:hRule="exact" w:val="284"/>
        </w:trPr>
        <w:tc>
          <w:tcPr>
            <w:tcW w:w="433" w:type="dxa"/>
            <w:shd w:val="clear" w:color="auto" w:fill="auto"/>
            <w:noWrap/>
          </w:tcPr>
          <w:p w14:paraId="7E654FAB"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0FAE5E91"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Grw</w:t>
            </w:r>
          </w:p>
        </w:tc>
        <w:tc>
          <w:tcPr>
            <w:tcW w:w="3626" w:type="dxa"/>
            <w:shd w:val="clear" w:color="auto" w:fill="auto"/>
            <w:noWrap/>
          </w:tcPr>
          <w:p w14:paraId="2F6E9580"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3483" w:type="dxa"/>
            <w:gridSpan w:val="4"/>
            <w:shd w:val="clear" w:color="auto" w:fill="auto"/>
            <w:noWrap/>
          </w:tcPr>
          <w:p w14:paraId="406A2B83"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eastAsia="de-DE"/>
              </w:rPr>
              <w:t>Model did not converge</w:t>
            </w:r>
          </w:p>
        </w:tc>
        <w:tc>
          <w:tcPr>
            <w:tcW w:w="922" w:type="dxa"/>
            <w:shd w:val="clear" w:color="auto" w:fill="auto"/>
            <w:noWrap/>
          </w:tcPr>
          <w:p w14:paraId="44141C8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2973C0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7FEBD483" w14:textId="77777777" w:rsidTr="003613A8">
        <w:trPr>
          <w:trHeight w:hRule="exact" w:val="284"/>
        </w:trPr>
        <w:tc>
          <w:tcPr>
            <w:tcW w:w="4977" w:type="dxa"/>
            <w:gridSpan w:val="3"/>
            <w:shd w:val="clear" w:color="auto" w:fill="auto"/>
            <w:noWrap/>
          </w:tcPr>
          <w:p w14:paraId="2C3A756D"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Linear age model</w:t>
            </w:r>
          </w:p>
        </w:tc>
        <w:tc>
          <w:tcPr>
            <w:tcW w:w="425" w:type="dxa"/>
            <w:shd w:val="clear" w:color="auto" w:fill="auto"/>
            <w:noWrap/>
          </w:tcPr>
          <w:p w14:paraId="59B7B2D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77548638"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00AE015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2E75345A"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616635D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92B5F1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2107595" w14:textId="77777777" w:rsidTr="003613A8">
        <w:trPr>
          <w:trHeight w:hRule="exact" w:val="284"/>
        </w:trPr>
        <w:tc>
          <w:tcPr>
            <w:tcW w:w="433" w:type="dxa"/>
            <w:shd w:val="clear" w:color="auto" w:fill="auto"/>
            <w:noWrap/>
            <w:hideMark/>
          </w:tcPr>
          <w:p w14:paraId="154499A8"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3C7837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Gs</w:t>
            </w:r>
          </w:p>
        </w:tc>
        <w:tc>
          <w:tcPr>
            <w:tcW w:w="3626" w:type="dxa"/>
            <w:shd w:val="clear" w:color="auto" w:fill="auto"/>
            <w:noWrap/>
            <w:hideMark/>
          </w:tcPr>
          <w:p w14:paraId="180A75D9" w14:textId="0B42B76E"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6457B99B"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14785CD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.699</w:t>
            </w:r>
          </w:p>
        </w:tc>
        <w:tc>
          <w:tcPr>
            <w:tcW w:w="790" w:type="dxa"/>
            <w:shd w:val="clear" w:color="auto" w:fill="auto"/>
            <w:noWrap/>
            <w:hideMark/>
          </w:tcPr>
          <w:p w14:paraId="688F067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16.3</w:t>
            </w:r>
          </w:p>
        </w:tc>
        <w:tc>
          <w:tcPr>
            <w:tcW w:w="850" w:type="dxa"/>
            <w:shd w:val="clear" w:color="auto" w:fill="auto"/>
            <w:noWrap/>
            <w:hideMark/>
          </w:tcPr>
          <w:p w14:paraId="51F7D2F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&lt; .001</w:t>
            </w:r>
          </w:p>
        </w:tc>
        <w:tc>
          <w:tcPr>
            <w:tcW w:w="1418" w:type="dxa"/>
            <w:shd w:val="clear" w:color="auto" w:fill="auto"/>
            <w:noWrap/>
            <w:hideMark/>
          </w:tcPr>
          <w:p w14:paraId="2B64BEAC"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[.632, .766]</w:t>
            </w:r>
          </w:p>
        </w:tc>
        <w:tc>
          <w:tcPr>
            <w:tcW w:w="922" w:type="dxa"/>
            <w:shd w:val="clear" w:color="auto" w:fill="auto"/>
            <w:noWrap/>
            <w:hideMark/>
          </w:tcPr>
          <w:p w14:paraId="52F392C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91.217</w:t>
            </w:r>
          </w:p>
        </w:tc>
        <w:tc>
          <w:tcPr>
            <w:tcW w:w="698" w:type="dxa"/>
            <w:shd w:val="clear" w:color="auto" w:fill="auto"/>
            <w:noWrap/>
            <w:hideMark/>
          </w:tcPr>
          <w:p w14:paraId="65525194" w14:textId="520AB98D"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.007</w:t>
            </w:r>
          </w:p>
        </w:tc>
      </w:tr>
      <w:tr w:rsidR="002C717B" w:rsidRPr="002C717B" w14:paraId="10D51E57" w14:textId="77777777" w:rsidTr="003613A8">
        <w:trPr>
          <w:trHeight w:hRule="exact" w:val="284"/>
        </w:trPr>
        <w:tc>
          <w:tcPr>
            <w:tcW w:w="433" w:type="dxa"/>
            <w:shd w:val="clear" w:color="auto" w:fill="auto"/>
            <w:noWrap/>
            <w:hideMark/>
          </w:tcPr>
          <w:p w14:paraId="6C7B8E4C"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B0EEA2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639AD69" w14:textId="4137F9C4"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DBE8DC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.003</w:t>
            </w:r>
          </w:p>
        </w:tc>
        <w:tc>
          <w:tcPr>
            <w:tcW w:w="790" w:type="dxa"/>
            <w:shd w:val="clear" w:color="auto" w:fill="auto"/>
            <w:noWrap/>
            <w:hideMark/>
          </w:tcPr>
          <w:p w14:paraId="2251F61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14.00</w:t>
            </w:r>
          </w:p>
        </w:tc>
        <w:tc>
          <w:tcPr>
            <w:tcW w:w="850" w:type="dxa"/>
            <w:shd w:val="clear" w:color="auto" w:fill="auto"/>
            <w:noWrap/>
            <w:hideMark/>
          </w:tcPr>
          <w:p w14:paraId="3D59BDC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.010</w:t>
            </w:r>
          </w:p>
        </w:tc>
        <w:tc>
          <w:tcPr>
            <w:tcW w:w="1418" w:type="dxa"/>
            <w:shd w:val="clear" w:color="auto" w:fill="auto"/>
            <w:noWrap/>
            <w:hideMark/>
          </w:tcPr>
          <w:p w14:paraId="36D309DC"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[.001, .005]</w:t>
            </w:r>
          </w:p>
        </w:tc>
        <w:tc>
          <w:tcPr>
            <w:tcW w:w="922" w:type="dxa"/>
            <w:shd w:val="clear" w:color="auto" w:fill="auto"/>
            <w:noWrap/>
            <w:hideMark/>
          </w:tcPr>
          <w:p w14:paraId="592E131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79F2ED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06601A69" w14:textId="77777777" w:rsidTr="003613A8">
        <w:trPr>
          <w:trHeight w:hRule="exact" w:val="284"/>
        </w:trPr>
        <w:tc>
          <w:tcPr>
            <w:tcW w:w="4977" w:type="dxa"/>
            <w:gridSpan w:val="3"/>
            <w:shd w:val="clear" w:color="auto" w:fill="auto"/>
            <w:noWrap/>
          </w:tcPr>
          <w:p w14:paraId="5AF9AB79" w14:textId="77777777" w:rsidR="00456E78" w:rsidRPr="002C717B" w:rsidRDefault="00456E78" w:rsidP="00456E78">
            <w:pPr>
              <w:spacing w:after="0" w:line="240" w:lineRule="auto"/>
              <w:rPr>
                <w:rFonts w:ascii="Times New Roman" w:eastAsia="Times New Roman" w:hAnsi="Times New Roman" w:cs="Times New Roman"/>
                <w:i/>
                <w:sz w:val="20"/>
                <w:szCs w:val="20"/>
                <w:lang w:val="en-GB" w:eastAsia="de-DE"/>
              </w:rPr>
            </w:pPr>
            <w:r w:rsidRPr="002C717B">
              <w:rPr>
                <w:rFonts w:ascii="Times New Roman" w:eastAsia="Times New Roman" w:hAnsi="Times New Roman" w:cs="Times New Roman"/>
                <w:i/>
                <w:sz w:val="20"/>
                <w:szCs w:val="20"/>
                <w:lang w:eastAsia="de-DE"/>
              </w:rPr>
              <w:t>Quadratic age model</w:t>
            </w:r>
          </w:p>
        </w:tc>
        <w:tc>
          <w:tcPr>
            <w:tcW w:w="425" w:type="dxa"/>
            <w:shd w:val="clear" w:color="auto" w:fill="auto"/>
            <w:noWrap/>
          </w:tcPr>
          <w:p w14:paraId="37341FD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65B56D1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7C27E9B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223E1F2C"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43EA10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1B4F67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016F76D" w14:textId="77777777" w:rsidTr="003613A8">
        <w:trPr>
          <w:trHeight w:hRule="exact" w:val="284"/>
        </w:trPr>
        <w:tc>
          <w:tcPr>
            <w:tcW w:w="433" w:type="dxa"/>
            <w:shd w:val="clear" w:color="auto" w:fill="auto"/>
            <w:noWrap/>
            <w:hideMark/>
          </w:tcPr>
          <w:p w14:paraId="2FE1E631"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848BA8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929510B" w14:textId="787FDB9E"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7116F812"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1937CC0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.747</w:t>
            </w:r>
          </w:p>
        </w:tc>
        <w:tc>
          <w:tcPr>
            <w:tcW w:w="790" w:type="dxa"/>
            <w:shd w:val="clear" w:color="auto" w:fill="auto"/>
            <w:noWrap/>
            <w:hideMark/>
          </w:tcPr>
          <w:p w14:paraId="0C9A8A8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15.96</w:t>
            </w:r>
          </w:p>
        </w:tc>
        <w:tc>
          <w:tcPr>
            <w:tcW w:w="850" w:type="dxa"/>
            <w:shd w:val="clear" w:color="auto" w:fill="auto"/>
            <w:noWrap/>
            <w:hideMark/>
          </w:tcPr>
          <w:p w14:paraId="1FC00A3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&lt; .001</w:t>
            </w:r>
          </w:p>
        </w:tc>
        <w:tc>
          <w:tcPr>
            <w:tcW w:w="1418" w:type="dxa"/>
            <w:shd w:val="clear" w:color="auto" w:fill="auto"/>
            <w:noWrap/>
            <w:hideMark/>
          </w:tcPr>
          <w:p w14:paraId="2553F4C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[.702, .791]</w:t>
            </w:r>
          </w:p>
        </w:tc>
        <w:tc>
          <w:tcPr>
            <w:tcW w:w="922" w:type="dxa"/>
            <w:shd w:val="clear" w:color="auto" w:fill="auto"/>
            <w:noWrap/>
            <w:hideMark/>
          </w:tcPr>
          <w:p w14:paraId="20E1931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08D4A05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6751B284" w14:textId="77777777" w:rsidTr="003613A8">
        <w:trPr>
          <w:trHeight w:hRule="exact" w:val="284"/>
        </w:trPr>
        <w:tc>
          <w:tcPr>
            <w:tcW w:w="433" w:type="dxa"/>
            <w:shd w:val="clear" w:color="auto" w:fill="auto"/>
            <w:noWrap/>
            <w:hideMark/>
          </w:tcPr>
          <w:p w14:paraId="6C1EECAF"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96AD87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2FFB789" w14:textId="0F041241"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730B5F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.008</w:t>
            </w:r>
          </w:p>
        </w:tc>
        <w:tc>
          <w:tcPr>
            <w:tcW w:w="790" w:type="dxa"/>
            <w:shd w:val="clear" w:color="auto" w:fill="auto"/>
            <w:noWrap/>
            <w:hideMark/>
          </w:tcPr>
          <w:p w14:paraId="22C0E11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14.84</w:t>
            </w:r>
          </w:p>
        </w:tc>
        <w:tc>
          <w:tcPr>
            <w:tcW w:w="850" w:type="dxa"/>
            <w:shd w:val="clear" w:color="auto" w:fill="auto"/>
            <w:noWrap/>
            <w:hideMark/>
          </w:tcPr>
          <w:p w14:paraId="5C877FE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.002</w:t>
            </w:r>
          </w:p>
        </w:tc>
        <w:tc>
          <w:tcPr>
            <w:tcW w:w="1418" w:type="dxa"/>
            <w:shd w:val="clear" w:color="auto" w:fill="auto"/>
            <w:noWrap/>
            <w:hideMark/>
          </w:tcPr>
          <w:p w14:paraId="554381C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[.004, .013]</w:t>
            </w:r>
          </w:p>
        </w:tc>
        <w:tc>
          <w:tcPr>
            <w:tcW w:w="922" w:type="dxa"/>
            <w:shd w:val="clear" w:color="auto" w:fill="auto"/>
            <w:noWrap/>
            <w:hideMark/>
          </w:tcPr>
          <w:p w14:paraId="19D5E77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3E1C861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1ABEFAA9" w14:textId="77777777" w:rsidTr="003613A8">
        <w:trPr>
          <w:trHeight w:hRule="exact" w:val="284"/>
        </w:trPr>
        <w:tc>
          <w:tcPr>
            <w:tcW w:w="433" w:type="dxa"/>
            <w:shd w:val="clear" w:color="auto" w:fill="auto"/>
            <w:noWrap/>
            <w:hideMark/>
          </w:tcPr>
          <w:p w14:paraId="443A63B2"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F0F732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EC1E161" w14:textId="01B5A4CE"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EF03F3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.000</w:t>
            </w:r>
          </w:p>
        </w:tc>
        <w:tc>
          <w:tcPr>
            <w:tcW w:w="790" w:type="dxa"/>
            <w:shd w:val="clear" w:color="auto" w:fill="auto"/>
            <w:noWrap/>
            <w:hideMark/>
          </w:tcPr>
          <w:p w14:paraId="71B73B2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6.49</w:t>
            </w:r>
          </w:p>
        </w:tc>
        <w:tc>
          <w:tcPr>
            <w:tcW w:w="850" w:type="dxa"/>
            <w:shd w:val="clear" w:color="auto" w:fill="auto"/>
            <w:noWrap/>
            <w:hideMark/>
          </w:tcPr>
          <w:p w14:paraId="1D64931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.018</w:t>
            </w:r>
          </w:p>
        </w:tc>
        <w:tc>
          <w:tcPr>
            <w:tcW w:w="1418" w:type="dxa"/>
            <w:shd w:val="clear" w:color="auto" w:fill="auto"/>
            <w:noWrap/>
            <w:hideMark/>
          </w:tcPr>
          <w:p w14:paraId="366BD06B" w14:textId="37579C16"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w:t>
            </w:r>
            <w:r w:rsidR="00975798" w:rsidRPr="002C717B">
              <w:rPr>
                <w:rFonts w:ascii="Times New Roman" w:eastAsia="Times New Roman" w:hAnsi="Times New Roman" w:cs="Times New Roman"/>
                <w:sz w:val="20"/>
                <w:szCs w:val="20"/>
                <w:lang w:val="en-GB" w:eastAsia="de-DE"/>
              </w:rPr>
              <w:t>.000</w:t>
            </w:r>
            <w:r w:rsidRPr="002C717B">
              <w:rPr>
                <w:rFonts w:ascii="Times New Roman" w:eastAsia="Times New Roman" w:hAnsi="Times New Roman" w:cs="Times New Roman"/>
                <w:sz w:val="20"/>
                <w:szCs w:val="20"/>
                <w:lang w:val="en-GB" w:eastAsia="de-DE"/>
              </w:rPr>
              <w:t xml:space="preserve">, </w:t>
            </w:r>
            <w:r w:rsidR="00975798" w:rsidRPr="002C717B">
              <w:rPr>
                <w:rFonts w:ascii="Times New Roman" w:eastAsia="Times New Roman" w:hAnsi="Times New Roman" w:cs="Times New Roman"/>
                <w:sz w:val="20"/>
                <w:szCs w:val="20"/>
                <w:lang w:val="en-GB" w:eastAsia="de-DE"/>
              </w:rPr>
              <w:t>.000</w:t>
            </w:r>
            <w:r w:rsidRPr="002C717B">
              <w:rPr>
                <w:rFonts w:ascii="Times New Roman" w:eastAsia="Times New Roman" w:hAnsi="Times New Roman" w:cs="Times New Roman"/>
                <w:sz w:val="20"/>
                <w:szCs w:val="20"/>
                <w:lang w:val="en-GB" w:eastAsia="de-DE"/>
              </w:rPr>
              <w:t>]</w:t>
            </w:r>
          </w:p>
        </w:tc>
        <w:tc>
          <w:tcPr>
            <w:tcW w:w="922" w:type="dxa"/>
            <w:shd w:val="clear" w:color="auto" w:fill="auto"/>
            <w:noWrap/>
            <w:hideMark/>
          </w:tcPr>
          <w:p w14:paraId="6127646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3F437A7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2882A9E3" w14:textId="77777777" w:rsidTr="003613A8">
        <w:trPr>
          <w:trHeight w:hRule="exact" w:val="284"/>
        </w:trPr>
        <w:tc>
          <w:tcPr>
            <w:tcW w:w="4977" w:type="dxa"/>
            <w:gridSpan w:val="3"/>
            <w:shd w:val="clear" w:color="auto" w:fill="auto"/>
            <w:noWrap/>
          </w:tcPr>
          <w:p w14:paraId="2BA2D26E"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Linear spline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206F7FC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7086E45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01F3BE8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7EE0BC2B"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0E9FC53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25EC39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1BAD681" w14:textId="77777777" w:rsidTr="003613A8">
        <w:trPr>
          <w:trHeight w:hRule="exact" w:val="284"/>
        </w:trPr>
        <w:tc>
          <w:tcPr>
            <w:tcW w:w="433" w:type="dxa"/>
            <w:shd w:val="clear" w:color="auto" w:fill="auto"/>
            <w:noWrap/>
            <w:hideMark/>
          </w:tcPr>
          <w:p w14:paraId="37BC331F"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A01F4F1"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Gs</w:t>
            </w:r>
          </w:p>
        </w:tc>
        <w:tc>
          <w:tcPr>
            <w:tcW w:w="3626" w:type="dxa"/>
            <w:shd w:val="clear" w:color="auto" w:fill="auto"/>
            <w:noWrap/>
            <w:hideMark/>
          </w:tcPr>
          <w:p w14:paraId="481EA2BC" w14:textId="50C07FE6"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5A55D053"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2925EBA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2ECF186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59E8D98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54ECDD6A"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1DF7042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76.731</w:t>
            </w:r>
          </w:p>
        </w:tc>
        <w:tc>
          <w:tcPr>
            <w:tcW w:w="698" w:type="dxa"/>
            <w:shd w:val="clear" w:color="auto" w:fill="auto"/>
            <w:noWrap/>
            <w:hideMark/>
          </w:tcPr>
          <w:p w14:paraId="2866FB13" w14:textId="370BC5D8"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.002</w:t>
            </w:r>
          </w:p>
        </w:tc>
      </w:tr>
      <w:tr w:rsidR="002C717B" w:rsidRPr="002C717B" w14:paraId="694B14D8" w14:textId="77777777" w:rsidTr="003613A8">
        <w:trPr>
          <w:trHeight w:hRule="exact" w:val="284"/>
        </w:trPr>
        <w:tc>
          <w:tcPr>
            <w:tcW w:w="433" w:type="dxa"/>
            <w:shd w:val="clear" w:color="auto" w:fill="auto"/>
            <w:noWrap/>
            <w:hideMark/>
          </w:tcPr>
          <w:p w14:paraId="47C3DB18"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FB9057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381315E6" w14:textId="4047915B"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1</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F3BDB7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465F45F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500ADCA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4BBF0187"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79AA673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19478F2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399726B2" w14:textId="77777777" w:rsidTr="003613A8">
        <w:trPr>
          <w:trHeight w:hRule="exact" w:val="284"/>
        </w:trPr>
        <w:tc>
          <w:tcPr>
            <w:tcW w:w="433" w:type="dxa"/>
            <w:shd w:val="clear" w:color="auto" w:fill="auto"/>
            <w:noWrap/>
            <w:hideMark/>
          </w:tcPr>
          <w:p w14:paraId="006B883A"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855BFC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CAC3E84" w14:textId="603A854D"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2</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06E73CD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.014</w:t>
            </w:r>
          </w:p>
        </w:tc>
        <w:tc>
          <w:tcPr>
            <w:tcW w:w="790" w:type="dxa"/>
            <w:shd w:val="clear" w:color="auto" w:fill="auto"/>
            <w:noWrap/>
            <w:hideMark/>
          </w:tcPr>
          <w:p w14:paraId="7016241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8.84</w:t>
            </w:r>
          </w:p>
        </w:tc>
        <w:tc>
          <w:tcPr>
            <w:tcW w:w="850" w:type="dxa"/>
            <w:shd w:val="clear" w:color="auto" w:fill="auto"/>
            <w:noWrap/>
            <w:hideMark/>
          </w:tcPr>
          <w:p w14:paraId="1C72E58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.001</w:t>
            </w:r>
          </w:p>
        </w:tc>
        <w:tc>
          <w:tcPr>
            <w:tcW w:w="1418" w:type="dxa"/>
            <w:shd w:val="clear" w:color="auto" w:fill="auto"/>
            <w:noWrap/>
            <w:hideMark/>
          </w:tcPr>
          <w:p w14:paraId="7EDCA3B0" w14:textId="3651C800"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[.008, .020]</w:t>
            </w:r>
          </w:p>
        </w:tc>
        <w:tc>
          <w:tcPr>
            <w:tcW w:w="922" w:type="dxa"/>
            <w:shd w:val="clear" w:color="auto" w:fill="auto"/>
            <w:noWrap/>
            <w:hideMark/>
          </w:tcPr>
          <w:p w14:paraId="71809ED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6E5B249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390A164E" w14:textId="77777777" w:rsidTr="003613A8">
        <w:trPr>
          <w:trHeight w:hRule="exact" w:val="284"/>
        </w:trPr>
        <w:tc>
          <w:tcPr>
            <w:tcW w:w="433" w:type="dxa"/>
            <w:shd w:val="clear" w:color="auto" w:fill="auto"/>
            <w:noWrap/>
            <w:hideMark/>
          </w:tcPr>
          <w:p w14:paraId="76B447EA"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D37C04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ED7A5AD" w14:textId="122D5B16"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3</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1FBC7E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.001</w:t>
            </w:r>
          </w:p>
        </w:tc>
        <w:tc>
          <w:tcPr>
            <w:tcW w:w="790" w:type="dxa"/>
            <w:shd w:val="clear" w:color="auto" w:fill="auto"/>
            <w:noWrap/>
            <w:hideMark/>
          </w:tcPr>
          <w:p w14:paraId="032F90A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8.48</w:t>
            </w:r>
          </w:p>
        </w:tc>
        <w:tc>
          <w:tcPr>
            <w:tcW w:w="850" w:type="dxa"/>
            <w:shd w:val="clear" w:color="auto" w:fill="auto"/>
            <w:noWrap/>
            <w:hideMark/>
          </w:tcPr>
          <w:p w14:paraId="52CE0E7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.311</w:t>
            </w:r>
          </w:p>
        </w:tc>
        <w:tc>
          <w:tcPr>
            <w:tcW w:w="1418" w:type="dxa"/>
            <w:shd w:val="clear" w:color="auto" w:fill="auto"/>
            <w:noWrap/>
            <w:hideMark/>
          </w:tcPr>
          <w:p w14:paraId="460CFDD6"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[-.001, .002]</w:t>
            </w:r>
          </w:p>
        </w:tc>
        <w:tc>
          <w:tcPr>
            <w:tcW w:w="922" w:type="dxa"/>
            <w:shd w:val="clear" w:color="auto" w:fill="auto"/>
            <w:noWrap/>
            <w:hideMark/>
          </w:tcPr>
          <w:p w14:paraId="7B72E41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01A52F0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0499E537" w14:textId="77777777" w:rsidTr="003613A8">
        <w:trPr>
          <w:trHeight w:hRule="exact" w:val="284"/>
        </w:trPr>
        <w:tc>
          <w:tcPr>
            <w:tcW w:w="433" w:type="dxa"/>
            <w:shd w:val="clear" w:color="auto" w:fill="auto"/>
            <w:noWrap/>
            <w:hideMark/>
          </w:tcPr>
          <w:p w14:paraId="5306845B"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C106A1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CC264FE" w14:textId="784BAF7A"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4</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28A95B6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-.012</w:t>
            </w:r>
          </w:p>
        </w:tc>
        <w:tc>
          <w:tcPr>
            <w:tcW w:w="790" w:type="dxa"/>
            <w:shd w:val="clear" w:color="auto" w:fill="auto"/>
            <w:noWrap/>
            <w:hideMark/>
          </w:tcPr>
          <w:p w14:paraId="04249DA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4.47</w:t>
            </w:r>
          </w:p>
        </w:tc>
        <w:tc>
          <w:tcPr>
            <w:tcW w:w="850" w:type="dxa"/>
            <w:shd w:val="clear" w:color="auto" w:fill="auto"/>
            <w:noWrap/>
            <w:hideMark/>
          </w:tcPr>
          <w:p w14:paraId="0BC075E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.104</w:t>
            </w:r>
          </w:p>
        </w:tc>
        <w:tc>
          <w:tcPr>
            <w:tcW w:w="1418" w:type="dxa"/>
            <w:shd w:val="clear" w:color="auto" w:fill="auto"/>
            <w:noWrap/>
            <w:hideMark/>
          </w:tcPr>
          <w:p w14:paraId="71779972"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[-.027, .004]</w:t>
            </w:r>
          </w:p>
        </w:tc>
        <w:tc>
          <w:tcPr>
            <w:tcW w:w="922" w:type="dxa"/>
            <w:shd w:val="clear" w:color="auto" w:fill="auto"/>
            <w:noWrap/>
            <w:hideMark/>
          </w:tcPr>
          <w:p w14:paraId="1446A0A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748DF26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43FFEDDA" w14:textId="77777777" w:rsidTr="003613A8">
        <w:trPr>
          <w:trHeight w:hRule="exact" w:val="284"/>
        </w:trPr>
        <w:tc>
          <w:tcPr>
            <w:tcW w:w="433" w:type="dxa"/>
            <w:shd w:val="clear" w:color="auto" w:fill="auto"/>
            <w:noWrap/>
            <w:hideMark/>
          </w:tcPr>
          <w:p w14:paraId="1EFB29A7"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479A7C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6A25B13D" w14:textId="7C3E12E9"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5</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5</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30D635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.013</w:t>
            </w:r>
          </w:p>
        </w:tc>
        <w:tc>
          <w:tcPr>
            <w:tcW w:w="790" w:type="dxa"/>
            <w:shd w:val="clear" w:color="auto" w:fill="auto"/>
            <w:noWrap/>
            <w:hideMark/>
          </w:tcPr>
          <w:p w14:paraId="73A946A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4.72</w:t>
            </w:r>
          </w:p>
        </w:tc>
        <w:tc>
          <w:tcPr>
            <w:tcW w:w="850" w:type="dxa"/>
            <w:shd w:val="clear" w:color="auto" w:fill="auto"/>
            <w:noWrap/>
            <w:hideMark/>
          </w:tcPr>
          <w:p w14:paraId="4007DE5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.258</w:t>
            </w:r>
          </w:p>
        </w:tc>
        <w:tc>
          <w:tcPr>
            <w:tcW w:w="1418" w:type="dxa"/>
            <w:shd w:val="clear" w:color="auto" w:fill="auto"/>
            <w:noWrap/>
            <w:hideMark/>
          </w:tcPr>
          <w:p w14:paraId="08E984A7"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[-.014, .041]</w:t>
            </w:r>
          </w:p>
        </w:tc>
        <w:tc>
          <w:tcPr>
            <w:tcW w:w="922" w:type="dxa"/>
            <w:shd w:val="clear" w:color="auto" w:fill="auto"/>
            <w:noWrap/>
            <w:hideMark/>
          </w:tcPr>
          <w:p w14:paraId="0192B45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741E286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7325B8AD" w14:textId="77777777" w:rsidTr="003613A8">
        <w:trPr>
          <w:trHeight w:hRule="exact" w:val="284"/>
        </w:trPr>
        <w:tc>
          <w:tcPr>
            <w:tcW w:w="4977" w:type="dxa"/>
            <w:gridSpan w:val="3"/>
            <w:shd w:val="clear" w:color="auto" w:fill="auto"/>
            <w:noWrap/>
          </w:tcPr>
          <w:p w14:paraId="4C5496B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Linear age model</w:t>
            </w:r>
          </w:p>
        </w:tc>
        <w:tc>
          <w:tcPr>
            <w:tcW w:w="425" w:type="dxa"/>
            <w:shd w:val="clear" w:color="auto" w:fill="auto"/>
            <w:noWrap/>
          </w:tcPr>
          <w:p w14:paraId="6425DD9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1BB3BDA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597FA5E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110C80E3"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7B9428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093937F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786C76E0" w14:textId="77777777" w:rsidTr="003613A8">
        <w:trPr>
          <w:trHeight w:hRule="exact" w:val="284"/>
        </w:trPr>
        <w:tc>
          <w:tcPr>
            <w:tcW w:w="433" w:type="dxa"/>
            <w:shd w:val="clear" w:color="auto" w:fill="auto"/>
            <w:noWrap/>
            <w:hideMark/>
          </w:tcPr>
          <w:p w14:paraId="092AC7E7"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943908E"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Gv</w:t>
            </w:r>
          </w:p>
        </w:tc>
        <w:tc>
          <w:tcPr>
            <w:tcW w:w="3626" w:type="dxa"/>
            <w:shd w:val="clear" w:color="auto" w:fill="auto"/>
            <w:noWrap/>
            <w:hideMark/>
          </w:tcPr>
          <w:p w14:paraId="400D74CC" w14:textId="54193681"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5F468E73"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30D3B189" w14:textId="2989FE3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.727</w:t>
            </w:r>
          </w:p>
        </w:tc>
        <w:tc>
          <w:tcPr>
            <w:tcW w:w="790" w:type="dxa"/>
            <w:shd w:val="clear" w:color="auto" w:fill="auto"/>
            <w:noWrap/>
            <w:hideMark/>
          </w:tcPr>
          <w:p w14:paraId="444EB3DB" w14:textId="14D01F7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51.471</w:t>
            </w:r>
          </w:p>
        </w:tc>
        <w:tc>
          <w:tcPr>
            <w:tcW w:w="850" w:type="dxa"/>
            <w:shd w:val="clear" w:color="auto" w:fill="auto"/>
            <w:noWrap/>
            <w:hideMark/>
          </w:tcPr>
          <w:p w14:paraId="1A569F4B" w14:textId="47E3AFBC"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0829C5B5" w14:textId="47487F71"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[.692, .763]</w:t>
            </w:r>
          </w:p>
        </w:tc>
        <w:tc>
          <w:tcPr>
            <w:tcW w:w="922" w:type="dxa"/>
            <w:shd w:val="clear" w:color="auto" w:fill="auto"/>
            <w:noWrap/>
            <w:hideMark/>
          </w:tcPr>
          <w:p w14:paraId="459272D7" w14:textId="1EE980C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92.341</w:t>
            </w:r>
          </w:p>
        </w:tc>
        <w:tc>
          <w:tcPr>
            <w:tcW w:w="698" w:type="dxa"/>
            <w:shd w:val="clear" w:color="auto" w:fill="auto"/>
            <w:noWrap/>
            <w:hideMark/>
          </w:tcPr>
          <w:p w14:paraId="1E4C83E4" w14:textId="1CB01EB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.012</w:t>
            </w:r>
          </w:p>
        </w:tc>
      </w:tr>
      <w:tr w:rsidR="002C717B" w:rsidRPr="002C717B" w14:paraId="376B51AE" w14:textId="77777777" w:rsidTr="003613A8">
        <w:trPr>
          <w:trHeight w:hRule="exact" w:val="284"/>
        </w:trPr>
        <w:tc>
          <w:tcPr>
            <w:tcW w:w="433" w:type="dxa"/>
            <w:shd w:val="clear" w:color="auto" w:fill="auto"/>
            <w:noWrap/>
            <w:hideMark/>
          </w:tcPr>
          <w:p w14:paraId="7419604A"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C8FECE6"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87FEA55" w14:textId="64663106"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2E4D69E4" w14:textId="0654EFCB"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w:t>
            </w:r>
          </w:p>
        </w:tc>
        <w:tc>
          <w:tcPr>
            <w:tcW w:w="790" w:type="dxa"/>
            <w:shd w:val="clear" w:color="auto" w:fill="auto"/>
            <w:noWrap/>
            <w:hideMark/>
          </w:tcPr>
          <w:p w14:paraId="6AE40D58" w14:textId="5EE981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17.440</w:t>
            </w:r>
          </w:p>
        </w:tc>
        <w:tc>
          <w:tcPr>
            <w:tcW w:w="850" w:type="dxa"/>
            <w:shd w:val="clear" w:color="auto" w:fill="auto"/>
            <w:noWrap/>
            <w:hideMark/>
          </w:tcPr>
          <w:p w14:paraId="49E0C7AE" w14:textId="59B1BEB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.006</w:t>
            </w:r>
          </w:p>
        </w:tc>
        <w:tc>
          <w:tcPr>
            <w:tcW w:w="1418" w:type="dxa"/>
            <w:shd w:val="clear" w:color="auto" w:fill="auto"/>
            <w:noWrap/>
            <w:hideMark/>
          </w:tcPr>
          <w:p w14:paraId="4F592877" w14:textId="6B9CFE3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 .003]</w:t>
            </w:r>
          </w:p>
        </w:tc>
        <w:tc>
          <w:tcPr>
            <w:tcW w:w="922" w:type="dxa"/>
            <w:shd w:val="clear" w:color="auto" w:fill="auto"/>
            <w:noWrap/>
            <w:hideMark/>
          </w:tcPr>
          <w:p w14:paraId="2A72374C" w14:textId="4C0FCB0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7AC01ED2" w14:textId="14EC404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401F51E7" w14:textId="77777777" w:rsidTr="003613A8">
        <w:trPr>
          <w:trHeight w:hRule="exact" w:val="284"/>
        </w:trPr>
        <w:tc>
          <w:tcPr>
            <w:tcW w:w="4977" w:type="dxa"/>
            <w:gridSpan w:val="3"/>
            <w:shd w:val="clear" w:color="auto" w:fill="auto"/>
            <w:noWrap/>
          </w:tcPr>
          <w:p w14:paraId="2B294F90"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Quadratic age model</w:t>
            </w:r>
          </w:p>
        </w:tc>
        <w:tc>
          <w:tcPr>
            <w:tcW w:w="425" w:type="dxa"/>
            <w:shd w:val="clear" w:color="auto" w:fill="auto"/>
            <w:noWrap/>
          </w:tcPr>
          <w:p w14:paraId="6ADE087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62F8F16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0351498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607F2685"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08F5B20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4BBB51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A9C8670" w14:textId="77777777" w:rsidTr="003613A8">
        <w:trPr>
          <w:trHeight w:hRule="exact" w:val="284"/>
        </w:trPr>
        <w:tc>
          <w:tcPr>
            <w:tcW w:w="433" w:type="dxa"/>
            <w:shd w:val="clear" w:color="auto" w:fill="auto"/>
            <w:noWrap/>
            <w:hideMark/>
          </w:tcPr>
          <w:p w14:paraId="0C95F23F"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F7B20DE"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Gv</w:t>
            </w:r>
          </w:p>
        </w:tc>
        <w:tc>
          <w:tcPr>
            <w:tcW w:w="3626" w:type="dxa"/>
            <w:shd w:val="clear" w:color="auto" w:fill="auto"/>
            <w:noWrap/>
            <w:hideMark/>
          </w:tcPr>
          <w:p w14:paraId="61A8D783" w14:textId="664CCB94"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2560A7F7"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08186D60" w14:textId="73B6E6D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.759</w:t>
            </w:r>
          </w:p>
        </w:tc>
        <w:tc>
          <w:tcPr>
            <w:tcW w:w="790" w:type="dxa"/>
            <w:shd w:val="clear" w:color="auto" w:fill="auto"/>
            <w:noWrap/>
            <w:hideMark/>
          </w:tcPr>
          <w:p w14:paraId="2C28A9A8" w14:textId="3251DBF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24.313</w:t>
            </w:r>
          </w:p>
        </w:tc>
        <w:tc>
          <w:tcPr>
            <w:tcW w:w="850" w:type="dxa"/>
            <w:shd w:val="clear" w:color="auto" w:fill="auto"/>
            <w:noWrap/>
            <w:hideMark/>
          </w:tcPr>
          <w:p w14:paraId="2F016B33" w14:textId="28C97CED"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647A3CD8" w14:textId="51308939"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[.716, .803]</w:t>
            </w:r>
          </w:p>
        </w:tc>
        <w:tc>
          <w:tcPr>
            <w:tcW w:w="922" w:type="dxa"/>
            <w:shd w:val="clear" w:color="auto" w:fill="auto"/>
            <w:noWrap/>
            <w:hideMark/>
          </w:tcPr>
          <w:p w14:paraId="407D28F3" w14:textId="685EE44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91.681</w:t>
            </w:r>
          </w:p>
        </w:tc>
        <w:tc>
          <w:tcPr>
            <w:tcW w:w="698" w:type="dxa"/>
            <w:shd w:val="clear" w:color="auto" w:fill="auto"/>
            <w:noWrap/>
            <w:hideMark/>
          </w:tcPr>
          <w:p w14:paraId="1C98BD22" w14:textId="150EFDF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.011</w:t>
            </w:r>
          </w:p>
        </w:tc>
      </w:tr>
      <w:tr w:rsidR="002C717B" w:rsidRPr="002C717B" w14:paraId="3FB7263C" w14:textId="77777777" w:rsidTr="003613A8">
        <w:trPr>
          <w:trHeight w:hRule="exact" w:val="284"/>
        </w:trPr>
        <w:tc>
          <w:tcPr>
            <w:tcW w:w="433" w:type="dxa"/>
            <w:shd w:val="clear" w:color="auto" w:fill="auto"/>
            <w:noWrap/>
            <w:hideMark/>
          </w:tcPr>
          <w:p w14:paraId="51DE3C4C"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5BBFFA2"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84AC365" w14:textId="54598C69"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736AF7D" w14:textId="114A562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w:t>
            </w:r>
          </w:p>
        </w:tc>
        <w:tc>
          <w:tcPr>
            <w:tcW w:w="790" w:type="dxa"/>
            <w:shd w:val="clear" w:color="auto" w:fill="auto"/>
            <w:noWrap/>
            <w:hideMark/>
          </w:tcPr>
          <w:p w14:paraId="67F73848" w14:textId="7EF8B7E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25.702</w:t>
            </w:r>
          </w:p>
        </w:tc>
        <w:tc>
          <w:tcPr>
            <w:tcW w:w="850" w:type="dxa"/>
            <w:shd w:val="clear" w:color="auto" w:fill="auto"/>
            <w:noWrap/>
            <w:hideMark/>
          </w:tcPr>
          <w:p w14:paraId="12371540" w14:textId="12EF5F9C"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.008</w:t>
            </w:r>
          </w:p>
        </w:tc>
        <w:tc>
          <w:tcPr>
            <w:tcW w:w="1418" w:type="dxa"/>
            <w:shd w:val="clear" w:color="auto" w:fill="auto"/>
            <w:noWrap/>
            <w:hideMark/>
          </w:tcPr>
          <w:p w14:paraId="6636EBB9" w14:textId="3763D68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 .008]</w:t>
            </w:r>
          </w:p>
        </w:tc>
        <w:tc>
          <w:tcPr>
            <w:tcW w:w="922" w:type="dxa"/>
            <w:shd w:val="clear" w:color="auto" w:fill="auto"/>
            <w:noWrap/>
            <w:hideMark/>
          </w:tcPr>
          <w:p w14:paraId="63FE103E" w14:textId="466BC0BC"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24C1F3EA" w14:textId="2ECDC25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05C4B38D" w14:textId="77777777" w:rsidTr="003613A8">
        <w:trPr>
          <w:trHeight w:hRule="exact" w:val="284"/>
        </w:trPr>
        <w:tc>
          <w:tcPr>
            <w:tcW w:w="433" w:type="dxa"/>
            <w:shd w:val="clear" w:color="auto" w:fill="auto"/>
            <w:noWrap/>
            <w:hideMark/>
          </w:tcPr>
          <w:p w14:paraId="7042978C"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5BCC833"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76592D8E" w14:textId="7FD04606"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635A967" w14:textId="56804AF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63B0C855" w14:textId="24DB0E05"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13.073</w:t>
            </w:r>
          </w:p>
        </w:tc>
        <w:tc>
          <w:tcPr>
            <w:tcW w:w="850" w:type="dxa"/>
            <w:shd w:val="clear" w:color="auto" w:fill="auto"/>
            <w:noWrap/>
            <w:hideMark/>
          </w:tcPr>
          <w:p w14:paraId="10023EA5" w14:textId="04339C5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.057</w:t>
            </w:r>
          </w:p>
        </w:tc>
        <w:tc>
          <w:tcPr>
            <w:tcW w:w="1418" w:type="dxa"/>
            <w:shd w:val="clear" w:color="auto" w:fill="auto"/>
            <w:noWrap/>
            <w:hideMark/>
          </w:tcPr>
          <w:p w14:paraId="412A0AA5" w14:textId="762AD1CB"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 .000]</w:t>
            </w:r>
          </w:p>
        </w:tc>
        <w:tc>
          <w:tcPr>
            <w:tcW w:w="922" w:type="dxa"/>
            <w:shd w:val="clear" w:color="auto" w:fill="auto"/>
            <w:noWrap/>
            <w:hideMark/>
          </w:tcPr>
          <w:p w14:paraId="04E73975" w14:textId="26A464FC"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3593E4FE" w14:textId="0BC2DCE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3F193B2B" w14:textId="77777777" w:rsidTr="003613A8">
        <w:trPr>
          <w:trHeight w:hRule="exact" w:val="284"/>
        </w:trPr>
        <w:tc>
          <w:tcPr>
            <w:tcW w:w="4977" w:type="dxa"/>
            <w:gridSpan w:val="3"/>
            <w:shd w:val="clear" w:color="auto" w:fill="auto"/>
            <w:noWrap/>
          </w:tcPr>
          <w:p w14:paraId="6628E27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Linear spline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4983E80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646A6D9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61FA905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6480680B"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D24534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659C7AA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6BF25C7" w14:textId="77777777" w:rsidTr="003613A8">
        <w:trPr>
          <w:trHeight w:hRule="exact" w:val="284"/>
        </w:trPr>
        <w:tc>
          <w:tcPr>
            <w:tcW w:w="433" w:type="dxa"/>
            <w:shd w:val="clear" w:color="auto" w:fill="auto"/>
            <w:noWrap/>
            <w:hideMark/>
          </w:tcPr>
          <w:p w14:paraId="45FFC1CE"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FBAC5DD"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p>
        </w:tc>
        <w:tc>
          <w:tcPr>
            <w:tcW w:w="3626" w:type="dxa"/>
            <w:shd w:val="clear" w:color="auto" w:fill="auto"/>
            <w:noWrap/>
            <w:hideMark/>
          </w:tcPr>
          <w:p w14:paraId="3B459ACF" w14:textId="78773B1D"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Pr="002C717B">
              <w:rPr>
                <w:rFonts w:ascii="Times New Roman" w:eastAsia="Times New Roman" w:hAnsi="Times New Roman" w:cs="Times New Roman"/>
                <w:sz w:val="20"/>
                <w:szCs w:val="20"/>
                <w:lang w:eastAsia="de-DE"/>
              </w:rPr>
              <w:t> </w:t>
            </w:r>
            <w:r w:rsidR="003613A8" w:rsidRPr="002C717B">
              <w:rPr>
                <w:rFonts w:ascii="Times New Roman" w:eastAsia="Times New Roman" w:hAnsi="Times New Roman" w:cs="Times New Roman"/>
                <w:sz w:val="20"/>
                <w:szCs w:val="20"/>
                <w:lang w:val="en-GB" w:eastAsia="de-DE"/>
              </w:rPr>
              <w:t>(</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7850C3D9"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4D765511"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4FAA431E"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51DDBCD9"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42A2C0B3" w14:textId="4C51630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91.221</w:t>
            </w:r>
          </w:p>
        </w:tc>
        <w:tc>
          <w:tcPr>
            <w:tcW w:w="698" w:type="dxa"/>
            <w:shd w:val="clear" w:color="auto" w:fill="auto"/>
            <w:noWrap/>
            <w:hideMark/>
          </w:tcPr>
          <w:p w14:paraId="78C77422" w14:textId="3567C12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.011</w:t>
            </w:r>
          </w:p>
        </w:tc>
      </w:tr>
      <w:tr w:rsidR="002C717B" w:rsidRPr="002C717B" w14:paraId="4ED3555A" w14:textId="77777777" w:rsidTr="003613A8">
        <w:trPr>
          <w:trHeight w:hRule="exact" w:val="284"/>
        </w:trPr>
        <w:tc>
          <w:tcPr>
            <w:tcW w:w="433" w:type="dxa"/>
            <w:shd w:val="clear" w:color="auto" w:fill="auto"/>
            <w:noWrap/>
            <w:hideMark/>
          </w:tcPr>
          <w:p w14:paraId="3E190CA6"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2070F7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3E986A0" w14:textId="5508A1CD"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1</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0DE70A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2094B04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033B662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18CA3E75"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21CADE0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7EB3B27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783525D9" w14:textId="77777777" w:rsidTr="003613A8">
        <w:trPr>
          <w:trHeight w:hRule="exact" w:val="284"/>
        </w:trPr>
        <w:tc>
          <w:tcPr>
            <w:tcW w:w="433" w:type="dxa"/>
            <w:shd w:val="clear" w:color="auto" w:fill="auto"/>
            <w:noWrap/>
            <w:hideMark/>
          </w:tcPr>
          <w:p w14:paraId="1C7E45EC"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34D3B9D"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34F4B773" w14:textId="321CCEAB"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2</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2B2E8035" w14:textId="2F03D0E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.006</w:t>
            </w:r>
          </w:p>
        </w:tc>
        <w:tc>
          <w:tcPr>
            <w:tcW w:w="790" w:type="dxa"/>
            <w:shd w:val="clear" w:color="auto" w:fill="auto"/>
            <w:noWrap/>
            <w:hideMark/>
          </w:tcPr>
          <w:p w14:paraId="31F94B65" w14:textId="75A2A0FA"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29.260</w:t>
            </w:r>
          </w:p>
        </w:tc>
        <w:tc>
          <w:tcPr>
            <w:tcW w:w="850" w:type="dxa"/>
            <w:shd w:val="clear" w:color="auto" w:fill="auto"/>
            <w:noWrap/>
            <w:hideMark/>
          </w:tcPr>
          <w:p w14:paraId="43CE28E0" w14:textId="4B00B58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.180</w:t>
            </w:r>
          </w:p>
        </w:tc>
        <w:tc>
          <w:tcPr>
            <w:tcW w:w="1418" w:type="dxa"/>
            <w:shd w:val="clear" w:color="auto" w:fill="auto"/>
            <w:noWrap/>
            <w:hideMark/>
          </w:tcPr>
          <w:p w14:paraId="5702E247" w14:textId="1FA69CDC"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 .016]</w:t>
            </w:r>
          </w:p>
        </w:tc>
        <w:tc>
          <w:tcPr>
            <w:tcW w:w="922" w:type="dxa"/>
            <w:shd w:val="clear" w:color="auto" w:fill="auto"/>
            <w:noWrap/>
            <w:hideMark/>
          </w:tcPr>
          <w:p w14:paraId="24AFB3E2" w14:textId="4DA277F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0394A2C6" w14:textId="6CE03E7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4BFA646D" w14:textId="77777777" w:rsidTr="003613A8">
        <w:trPr>
          <w:trHeight w:hRule="exact" w:val="284"/>
        </w:trPr>
        <w:tc>
          <w:tcPr>
            <w:tcW w:w="433" w:type="dxa"/>
            <w:shd w:val="clear" w:color="auto" w:fill="auto"/>
            <w:noWrap/>
            <w:hideMark/>
          </w:tcPr>
          <w:p w14:paraId="29F9DE35"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1CE7224"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7FDB595" w14:textId="7B48B3E2"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3</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B2BDB2F" w14:textId="53BC16F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5C8493E8" w14:textId="0C633E5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15.889</w:t>
            </w:r>
          </w:p>
        </w:tc>
        <w:tc>
          <w:tcPr>
            <w:tcW w:w="850" w:type="dxa"/>
            <w:shd w:val="clear" w:color="auto" w:fill="auto"/>
            <w:noWrap/>
            <w:hideMark/>
          </w:tcPr>
          <w:p w14:paraId="652B129B" w14:textId="7541D22A"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.927</w:t>
            </w:r>
          </w:p>
        </w:tc>
        <w:tc>
          <w:tcPr>
            <w:tcW w:w="1418" w:type="dxa"/>
            <w:shd w:val="clear" w:color="auto" w:fill="auto"/>
            <w:noWrap/>
            <w:hideMark/>
          </w:tcPr>
          <w:p w14:paraId="4075B0A8" w14:textId="6C7554F5"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 .003]</w:t>
            </w:r>
          </w:p>
        </w:tc>
        <w:tc>
          <w:tcPr>
            <w:tcW w:w="922" w:type="dxa"/>
            <w:shd w:val="clear" w:color="auto" w:fill="auto"/>
            <w:noWrap/>
            <w:hideMark/>
          </w:tcPr>
          <w:p w14:paraId="7E06E988" w14:textId="71C8C32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6A39F1B4" w14:textId="3DF489DD"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12F03C62" w14:textId="77777777" w:rsidTr="003613A8">
        <w:trPr>
          <w:trHeight w:hRule="exact" w:val="284"/>
        </w:trPr>
        <w:tc>
          <w:tcPr>
            <w:tcW w:w="433" w:type="dxa"/>
            <w:shd w:val="clear" w:color="auto" w:fill="auto"/>
            <w:noWrap/>
            <w:hideMark/>
          </w:tcPr>
          <w:p w14:paraId="5FEB81DD"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8E1D41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3A91C01C" w14:textId="743ABF7F"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4</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0483B88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4C4B0263"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74A766A7"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551A1AF0"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65885635"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3A60141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48AE2DA9" w14:textId="77777777" w:rsidTr="003613A8">
        <w:trPr>
          <w:trHeight w:hRule="exact" w:val="284"/>
        </w:trPr>
        <w:tc>
          <w:tcPr>
            <w:tcW w:w="433" w:type="dxa"/>
            <w:shd w:val="clear" w:color="auto" w:fill="auto"/>
            <w:noWrap/>
            <w:hideMark/>
          </w:tcPr>
          <w:p w14:paraId="254936A6"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4C236E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9C00E89" w14:textId="5615FCB3"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5</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5</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7FA6B7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6CF9C24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449FA01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3ACCB0E0"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59AA4F26"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75AB537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2A7AAF26" w14:textId="77777777" w:rsidTr="003613A8">
        <w:trPr>
          <w:trHeight w:hRule="exact" w:val="284"/>
        </w:trPr>
        <w:tc>
          <w:tcPr>
            <w:tcW w:w="4977" w:type="dxa"/>
            <w:gridSpan w:val="3"/>
            <w:shd w:val="clear" w:color="auto" w:fill="auto"/>
            <w:noWrap/>
          </w:tcPr>
          <w:p w14:paraId="5D1A8B07"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eastAsia="de-DE"/>
              </w:rPr>
              <w:t>Linear age model</w:t>
            </w:r>
          </w:p>
        </w:tc>
        <w:tc>
          <w:tcPr>
            <w:tcW w:w="425" w:type="dxa"/>
            <w:shd w:val="clear" w:color="auto" w:fill="auto"/>
            <w:noWrap/>
          </w:tcPr>
          <w:p w14:paraId="5E54753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6920B6FC" w14:textId="77777777" w:rsidR="00456E78" w:rsidRPr="002C717B" w:rsidRDefault="00456E78" w:rsidP="00456E78">
            <w:pPr>
              <w:spacing w:after="0" w:line="240" w:lineRule="auto"/>
              <w:jc w:val="right"/>
              <w:rPr>
                <w:rFonts w:ascii="Times New Roman" w:eastAsia="Times New Roman" w:hAnsi="Times New Roman" w:cs="Times New Roman"/>
                <w:iCs/>
                <w:sz w:val="20"/>
                <w:szCs w:val="20"/>
                <w:lang w:val="en-US" w:eastAsia="de-DE"/>
              </w:rPr>
            </w:pPr>
          </w:p>
        </w:tc>
        <w:tc>
          <w:tcPr>
            <w:tcW w:w="850" w:type="dxa"/>
            <w:shd w:val="clear" w:color="auto" w:fill="auto"/>
            <w:noWrap/>
          </w:tcPr>
          <w:p w14:paraId="2718C7C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7CB3E14B"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1BD7049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2D6EE2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21704E4" w14:textId="77777777" w:rsidTr="003613A8">
        <w:trPr>
          <w:trHeight w:hRule="exact" w:val="284"/>
        </w:trPr>
        <w:tc>
          <w:tcPr>
            <w:tcW w:w="433" w:type="dxa"/>
            <w:shd w:val="clear" w:color="auto" w:fill="auto"/>
            <w:noWrap/>
            <w:hideMark/>
          </w:tcPr>
          <w:p w14:paraId="3F9E1700"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EE53ECE"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Gwm</w:t>
            </w:r>
          </w:p>
        </w:tc>
        <w:tc>
          <w:tcPr>
            <w:tcW w:w="3626" w:type="dxa"/>
            <w:shd w:val="clear" w:color="auto" w:fill="auto"/>
            <w:noWrap/>
            <w:hideMark/>
          </w:tcPr>
          <w:p w14:paraId="2BA73C94" w14:textId="29F0BCF1"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49CBC824"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29C9E6C5" w14:textId="553F7275"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.663</w:t>
            </w:r>
          </w:p>
        </w:tc>
        <w:tc>
          <w:tcPr>
            <w:tcW w:w="790" w:type="dxa"/>
            <w:shd w:val="clear" w:color="auto" w:fill="auto"/>
            <w:noWrap/>
            <w:hideMark/>
          </w:tcPr>
          <w:p w14:paraId="41A6D74D" w14:textId="4D1FCCD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16.552</w:t>
            </w:r>
          </w:p>
        </w:tc>
        <w:tc>
          <w:tcPr>
            <w:tcW w:w="850" w:type="dxa"/>
            <w:shd w:val="clear" w:color="auto" w:fill="auto"/>
            <w:noWrap/>
            <w:hideMark/>
          </w:tcPr>
          <w:p w14:paraId="389E869B" w14:textId="71A88C61"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349EB5C9" w14:textId="5645BC4F"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[.590, .736]</w:t>
            </w:r>
          </w:p>
        </w:tc>
        <w:tc>
          <w:tcPr>
            <w:tcW w:w="922" w:type="dxa"/>
            <w:shd w:val="clear" w:color="auto" w:fill="auto"/>
            <w:noWrap/>
            <w:hideMark/>
          </w:tcPr>
          <w:p w14:paraId="47B0B2D1" w14:textId="1CD3E8A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91.569</w:t>
            </w:r>
          </w:p>
        </w:tc>
        <w:tc>
          <w:tcPr>
            <w:tcW w:w="698" w:type="dxa"/>
            <w:shd w:val="clear" w:color="auto" w:fill="auto"/>
            <w:noWrap/>
            <w:hideMark/>
          </w:tcPr>
          <w:p w14:paraId="60C8CAC0" w14:textId="1FFA317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.014</w:t>
            </w:r>
          </w:p>
        </w:tc>
      </w:tr>
      <w:tr w:rsidR="002C717B" w:rsidRPr="002C717B" w14:paraId="27DF1590" w14:textId="77777777" w:rsidTr="003613A8">
        <w:trPr>
          <w:trHeight w:hRule="exact" w:val="284"/>
        </w:trPr>
        <w:tc>
          <w:tcPr>
            <w:tcW w:w="433" w:type="dxa"/>
            <w:shd w:val="clear" w:color="auto" w:fill="auto"/>
            <w:noWrap/>
            <w:hideMark/>
          </w:tcPr>
          <w:p w14:paraId="182349D7"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CD47AA0"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E710479" w14:textId="31631A59"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0C56035" w14:textId="4ADF2F5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.002</w:t>
            </w:r>
          </w:p>
        </w:tc>
        <w:tc>
          <w:tcPr>
            <w:tcW w:w="790" w:type="dxa"/>
            <w:shd w:val="clear" w:color="auto" w:fill="auto"/>
            <w:noWrap/>
            <w:hideMark/>
          </w:tcPr>
          <w:p w14:paraId="5F08D1AE" w14:textId="459435C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9.284</w:t>
            </w:r>
          </w:p>
        </w:tc>
        <w:tc>
          <w:tcPr>
            <w:tcW w:w="850" w:type="dxa"/>
            <w:shd w:val="clear" w:color="auto" w:fill="auto"/>
            <w:noWrap/>
            <w:hideMark/>
          </w:tcPr>
          <w:p w14:paraId="7060E6EF" w14:textId="79287D5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.051</w:t>
            </w:r>
          </w:p>
        </w:tc>
        <w:tc>
          <w:tcPr>
            <w:tcW w:w="1418" w:type="dxa"/>
            <w:shd w:val="clear" w:color="auto" w:fill="auto"/>
            <w:noWrap/>
            <w:hideMark/>
          </w:tcPr>
          <w:p w14:paraId="50886026" w14:textId="493C5798"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 .004]</w:t>
            </w:r>
          </w:p>
        </w:tc>
        <w:tc>
          <w:tcPr>
            <w:tcW w:w="922" w:type="dxa"/>
            <w:shd w:val="clear" w:color="auto" w:fill="auto"/>
            <w:noWrap/>
            <w:hideMark/>
          </w:tcPr>
          <w:p w14:paraId="1ADD7F6D" w14:textId="6959A82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3E6E4879" w14:textId="2F946A8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588DDA22" w14:textId="77777777" w:rsidTr="003613A8">
        <w:trPr>
          <w:trHeight w:hRule="exact" w:val="284"/>
        </w:trPr>
        <w:tc>
          <w:tcPr>
            <w:tcW w:w="4977" w:type="dxa"/>
            <w:gridSpan w:val="3"/>
            <w:shd w:val="clear" w:color="auto" w:fill="auto"/>
            <w:noWrap/>
          </w:tcPr>
          <w:p w14:paraId="344AF35B"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Age quadratic</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3A66ACD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1000C81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0907C42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09FC40A5"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D48A9D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7A7B9C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3163A662" w14:textId="77777777" w:rsidTr="003613A8">
        <w:trPr>
          <w:trHeight w:hRule="exact" w:val="284"/>
        </w:trPr>
        <w:tc>
          <w:tcPr>
            <w:tcW w:w="433" w:type="dxa"/>
            <w:shd w:val="clear" w:color="auto" w:fill="auto"/>
            <w:noWrap/>
            <w:hideMark/>
          </w:tcPr>
          <w:p w14:paraId="54F62CF5"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3278E58"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Gwm</w:t>
            </w:r>
          </w:p>
        </w:tc>
        <w:tc>
          <w:tcPr>
            <w:tcW w:w="3626" w:type="dxa"/>
            <w:shd w:val="clear" w:color="auto" w:fill="auto"/>
            <w:noWrap/>
            <w:hideMark/>
          </w:tcPr>
          <w:p w14:paraId="1F8C898E" w14:textId="138D4484"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6D85E048"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43FA16E1" w14:textId="0B2F0DF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.706</w:t>
            </w:r>
          </w:p>
        </w:tc>
        <w:tc>
          <w:tcPr>
            <w:tcW w:w="790" w:type="dxa"/>
            <w:shd w:val="clear" w:color="auto" w:fill="auto"/>
            <w:noWrap/>
            <w:hideMark/>
          </w:tcPr>
          <w:p w14:paraId="6C4C7ECA" w14:textId="0DBA04EC"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11.000</w:t>
            </w:r>
          </w:p>
        </w:tc>
        <w:tc>
          <w:tcPr>
            <w:tcW w:w="850" w:type="dxa"/>
            <w:shd w:val="clear" w:color="auto" w:fill="auto"/>
            <w:noWrap/>
            <w:hideMark/>
          </w:tcPr>
          <w:p w14:paraId="4DA90F68" w14:textId="275ADD83" w:rsidR="006D73DB" w:rsidRPr="002C717B" w:rsidRDefault="009F051E"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69C0E4B7" w14:textId="4DDA0F63"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[.641, .771]</w:t>
            </w:r>
          </w:p>
        </w:tc>
        <w:tc>
          <w:tcPr>
            <w:tcW w:w="922" w:type="dxa"/>
            <w:shd w:val="clear" w:color="auto" w:fill="auto"/>
            <w:noWrap/>
            <w:hideMark/>
          </w:tcPr>
          <w:p w14:paraId="28133BD0" w14:textId="5FCA7B8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89.677</w:t>
            </w:r>
          </w:p>
        </w:tc>
        <w:tc>
          <w:tcPr>
            <w:tcW w:w="698" w:type="dxa"/>
            <w:shd w:val="clear" w:color="auto" w:fill="auto"/>
            <w:noWrap/>
            <w:hideMark/>
          </w:tcPr>
          <w:p w14:paraId="04EA73A8" w14:textId="377E3125"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.011</w:t>
            </w:r>
          </w:p>
        </w:tc>
      </w:tr>
      <w:tr w:rsidR="002C717B" w:rsidRPr="002C717B" w14:paraId="4DB12E10" w14:textId="77777777" w:rsidTr="003613A8">
        <w:trPr>
          <w:trHeight w:hRule="exact" w:val="284"/>
        </w:trPr>
        <w:tc>
          <w:tcPr>
            <w:tcW w:w="433" w:type="dxa"/>
            <w:shd w:val="clear" w:color="auto" w:fill="auto"/>
            <w:noWrap/>
            <w:hideMark/>
          </w:tcPr>
          <w:p w14:paraId="56F2D9D6"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D9BD796"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EAA5E1A" w14:textId="2D98A515"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08E8BF4D" w14:textId="76EEC6DC"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.006</w:t>
            </w:r>
          </w:p>
        </w:tc>
        <w:tc>
          <w:tcPr>
            <w:tcW w:w="790" w:type="dxa"/>
            <w:shd w:val="clear" w:color="auto" w:fill="auto"/>
            <w:noWrap/>
            <w:hideMark/>
          </w:tcPr>
          <w:p w14:paraId="63FF94C2" w14:textId="3061B534"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11.831</w:t>
            </w:r>
          </w:p>
        </w:tc>
        <w:tc>
          <w:tcPr>
            <w:tcW w:w="850" w:type="dxa"/>
            <w:shd w:val="clear" w:color="auto" w:fill="auto"/>
            <w:noWrap/>
            <w:hideMark/>
          </w:tcPr>
          <w:p w14:paraId="5EFAC19F" w14:textId="215D0B42"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.021</w:t>
            </w:r>
          </w:p>
        </w:tc>
        <w:tc>
          <w:tcPr>
            <w:tcW w:w="1418" w:type="dxa"/>
            <w:shd w:val="clear" w:color="auto" w:fill="auto"/>
            <w:noWrap/>
            <w:hideMark/>
          </w:tcPr>
          <w:p w14:paraId="54E2E739" w14:textId="13587B1D"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 .011]</w:t>
            </w:r>
          </w:p>
        </w:tc>
        <w:tc>
          <w:tcPr>
            <w:tcW w:w="922" w:type="dxa"/>
            <w:shd w:val="clear" w:color="auto" w:fill="auto"/>
            <w:noWrap/>
            <w:hideMark/>
          </w:tcPr>
          <w:p w14:paraId="1FCD5638" w14:textId="6BC6D99C"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23715406" w14:textId="4697347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161C1117" w14:textId="77777777" w:rsidTr="003613A8">
        <w:trPr>
          <w:trHeight w:hRule="exact" w:val="284"/>
        </w:trPr>
        <w:tc>
          <w:tcPr>
            <w:tcW w:w="433" w:type="dxa"/>
            <w:shd w:val="clear" w:color="auto" w:fill="auto"/>
            <w:noWrap/>
            <w:hideMark/>
          </w:tcPr>
          <w:p w14:paraId="21410B62"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75E73D6"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D8EAC49" w14:textId="64AD543A"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quadratic slope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5745AAA" w14:textId="7FCBEDC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w:t>
            </w:r>
          </w:p>
        </w:tc>
        <w:tc>
          <w:tcPr>
            <w:tcW w:w="790" w:type="dxa"/>
            <w:shd w:val="clear" w:color="auto" w:fill="auto"/>
            <w:noWrap/>
            <w:hideMark/>
          </w:tcPr>
          <w:p w14:paraId="1BC7060D" w14:textId="0502D43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4.984</w:t>
            </w:r>
          </w:p>
        </w:tc>
        <w:tc>
          <w:tcPr>
            <w:tcW w:w="850" w:type="dxa"/>
            <w:shd w:val="clear" w:color="auto" w:fill="auto"/>
            <w:noWrap/>
            <w:hideMark/>
          </w:tcPr>
          <w:p w14:paraId="3D3FCF7A" w14:textId="0985B3AE"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.099</w:t>
            </w:r>
          </w:p>
        </w:tc>
        <w:tc>
          <w:tcPr>
            <w:tcW w:w="1418" w:type="dxa"/>
            <w:shd w:val="clear" w:color="auto" w:fill="auto"/>
            <w:noWrap/>
            <w:hideMark/>
          </w:tcPr>
          <w:p w14:paraId="54076259" w14:textId="70FE90FF"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[.000, .000]</w:t>
            </w:r>
          </w:p>
        </w:tc>
        <w:tc>
          <w:tcPr>
            <w:tcW w:w="922" w:type="dxa"/>
            <w:shd w:val="clear" w:color="auto" w:fill="auto"/>
            <w:noWrap/>
            <w:hideMark/>
          </w:tcPr>
          <w:p w14:paraId="3A54C0CE" w14:textId="31C40681"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60757BD2" w14:textId="483A5DD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1F5F851E" w14:textId="77777777" w:rsidTr="003613A8">
        <w:trPr>
          <w:trHeight w:hRule="exact" w:val="284"/>
        </w:trPr>
        <w:tc>
          <w:tcPr>
            <w:tcW w:w="4977" w:type="dxa"/>
            <w:gridSpan w:val="3"/>
            <w:shd w:val="clear" w:color="auto" w:fill="auto"/>
            <w:noWrap/>
          </w:tcPr>
          <w:p w14:paraId="4DC8651D"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lastRenderedPageBreak/>
              <w:t>Linear spline age</w:t>
            </w:r>
            <w:r w:rsidRPr="002C717B">
              <w:rPr>
                <w:rFonts w:ascii="Times New Roman" w:eastAsia="Times New Roman" w:hAnsi="Times New Roman" w:cs="Times New Roman"/>
                <w:i/>
                <w:sz w:val="20"/>
                <w:szCs w:val="20"/>
                <w:lang w:eastAsia="de-DE"/>
              </w:rPr>
              <w:t xml:space="preserve"> model</w:t>
            </w:r>
          </w:p>
        </w:tc>
        <w:tc>
          <w:tcPr>
            <w:tcW w:w="425" w:type="dxa"/>
            <w:shd w:val="clear" w:color="auto" w:fill="auto"/>
            <w:noWrap/>
          </w:tcPr>
          <w:p w14:paraId="1BDBE77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5E4CC46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4218B33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48A0E7A1" w14:textId="77777777" w:rsidR="00456E78" w:rsidRPr="002C717B" w:rsidRDefault="00456E78" w:rsidP="00456E7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5FE2D55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1C2054B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7412B27" w14:textId="77777777" w:rsidTr="003613A8">
        <w:trPr>
          <w:trHeight w:hRule="exact" w:val="284"/>
        </w:trPr>
        <w:tc>
          <w:tcPr>
            <w:tcW w:w="433" w:type="dxa"/>
            <w:shd w:val="clear" w:color="auto" w:fill="auto"/>
            <w:noWrap/>
            <w:hideMark/>
          </w:tcPr>
          <w:p w14:paraId="2E829B0E"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38322AE"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Gwm</w:t>
            </w:r>
          </w:p>
        </w:tc>
        <w:tc>
          <w:tcPr>
            <w:tcW w:w="3626" w:type="dxa"/>
            <w:shd w:val="clear" w:color="auto" w:fill="auto"/>
            <w:noWrap/>
            <w:hideMark/>
          </w:tcPr>
          <w:p w14:paraId="38D648B3" w14:textId="4EB22DDF"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p w14:paraId="0FAFCC8D"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664708AC"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4E24AB50"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6FCD0D6D"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288907FC"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2C040BEA" w14:textId="492071F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88.926</w:t>
            </w:r>
          </w:p>
        </w:tc>
        <w:tc>
          <w:tcPr>
            <w:tcW w:w="698" w:type="dxa"/>
            <w:shd w:val="clear" w:color="auto" w:fill="auto"/>
            <w:noWrap/>
            <w:hideMark/>
          </w:tcPr>
          <w:p w14:paraId="3249E0C8" w14:textId="40F12076"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.011</w:t>
            </w:r>
          </w:p>
        </w:tc>
      </w:tr>
      <w:tr w:rsidR="002C717B" w:rsidRPr="002C717B" w14:paraId="1233E868" w14:textId="77777777" w:rsidTr="003613A8">
        <w:trPr>
          <w:trHeight w:hRule="exact" w:val="284"/>
        </w:trPr>
        <w:tc>
          <w:tcPr>
            <w:tcW w:w="433" w:type="dxa"/>
            <w:shd w:val="clear" w:color="auto" w:fill="auto"/>
            <w:noWrap/>
            <w:hideMark/>
          </w:tcPr>
          <w:p w14:paraId="7A21507B"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B196C4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95CBC49" w14:textId="574B87C4"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1</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05B00F2B"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4E42A58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6DD4519A"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054B77EF"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3B44D062"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9FB212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50D8F849" w14:textId="77777777" w:rsidTr="003613A8">
        <w:trPr>
          <w:trHeight w:hRule="exact" w:val="284"/>
        </w:trPr>
        <w:tc>
          <w:tcPr>
            <w:tcW w:w="433" w:type="dxa"/>
            <w:shd w:val="clear" w:color="auto" w:fill="auto"/>
            <w:noWrap/>
            <w:hideMark/>
          </w:tcPr>
          <w:p w14:paraId="6C678E55"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BCC47B1"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6E73208" w14:textId="478AA0DC"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2</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2E7749DA" w14:textId="14E76AB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.012</w:t>
            </w:r>
          </w:p>
        </w:tc>
        <w:tc>
          <w:tcPr>
            <w:tcW w:w="790" w:type="dxa"/>
            <w:shd w:val="clear" w:color="auto" w:fill="auto"/>
            <w:noWrap/>
            <w:hideMark/>
          </w:tcPr>
          <w:p w14:paraId="31590E15" w14:textId="4E20CBCB"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9.519</w:t>
            </w:r>
          </w:p>
        </w:tc>
        <w:tc>
          <w:tcPr>
            <w:tcW w:w="850" w:type="dxa"/>
            <w:shd w:val="clear" w:color="auto" w:fill="auto"/>
            <w:noWrap/>
            <w:hideMark/>
          </w:tcPr>
          <w:p w14:paraId="407E05F5" w14:textId="694ABF6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.098</w:t>
            </w:r>
          </w:p>
        </w:tc>
        <w:tc>
          <w:tcPr>
            <w:tcW w:w="1418" w:type="dxa"/>
            <w:shd w:val="clear" w:color="auto" w:fill="auto"/>
            <w:noWrap/>
            <w:hideMark/>
          </w:tcPr>
          <w:p w14:paraId="3DB76909" w14:textId="16D874CD"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 .027]</w:t>
            </w:r>
          </w:p>
        </w:tc>
        <w:tc>
          <w:tcPr>
            <w:tcW w:w="922" w:type="dxa"/>
            <w:shd w:val="clear" w:color="auto" w:fill="auto"/>
            <w:noWrap/>
            <w:hideMark/>
          </w:tcPr>
          <w:p w14:paraId="404560BA" w14:textId="022E552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409C8CF9" w14:textId="46846E9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753EFFEF" w14:textId="77777777" w:rsidTr="003613A8">
        <w:trPr>
          <w:trHeight w:hRule="exact" w:val="284"/>
        </w:trPr>
        <w:tc>
          <w:tcPr>
            <w:tcW w:w="433" w:type="dxa"/>
            <w:shd w:val="clear" w:color="auto" w:fill="auto"/>
            <w:noWrap/>
            <w:hideMark/>
          </w:tcPr>
          <w:p w14:paraId="2EB9DB77" w14:textId="77777777"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B2540FE" w14:textId="77777777"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F3B252B" w14:textId="2E47DAEF" w:rsidR="006D73DB" w:rsidRPr="002C717B" w:rsidRDefault="006D73DB" w:rsidP="006D73DB">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3</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2B0DB4BE" w14:textId="17C37E23"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-.001</w:t>
            </w:r>
          </w:p>
        </w:tc>
        <w:tc>
          <w:tcPr>
            <w:tcW w:w="790" w:type="dxa"/>
            <w:shd w:val="clear" w:color="auto" w:fill="auto"/>
            <w:noWrap/>
            <w:hideMark/>
          </w:tcPr>
          <w:p w14:paraId="47DBB9DC" w14:textId="19597DDB"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7.149</w:t>
            </w:r>
          </w:p>
        </w:tc>
        <w:tc>
          <w:tcPr>
            <w:tcW w:w="850" w:type="dxa"/>
            <w:shd w:val="clear" w:color="auto" w:fill="auto"/>
            <w:noWrap/>
            <w:hideMark/>
          </w:tcPr>
          <w:p w14:paraId="537608C8" w14:textId="739CA34F"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.785</w:t>
            </w:r>
          </w:p>
        </w:tc>
        <w:tc>
          <w:tcPr>
            <w:tcW w:w="1418" w:type="dxa"/>
            <w:shd w:val="clear" w:color="auto" w:fill="auto"/>
            <w:noWrap/>
            <w:hideMark/>
          </w:tcPr>
          <w:p w14:paraId="723BD504" w14:textId="32C9C7D3" w:rsidR="006D73DB" w:rsidRPr="002C717B" w:rsidRDefault="006D73DB" w:rsidP="006D73DB">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 .004]</w:t>
            </w:r>
          </w:p>
        </w:tc>
        <w:tc>
          <w:tcPr>
            <w:tcW w:w="922" w:type="dxa"/>
            <w:shd w:val="clear" w:color="auto" w:fill="auto"/>
            <w:noWrap/>
            <w:hideMark/>
          </w:tcPr>
          <w:p w14:paraId="7C67FE06" w14:textId="61925E28"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3C892AE2" w14:textId="47331F30" w:rsidR="006D73DB" w:rsidRPr="002C717B" w:rsidRDefault="006D73DB" w:rsidP="006D73DB">
            <w:pPr>
              <w:spacing w:after="0" w:line="240" w:lineRule="auto"/>
              <w:jc w:val="right"/>
              <w:rPr>
                <w:rFonts w:ascii="Times New Roman" w:eastAsia="Times New Roman" w:hAnsi="Times New Roman" w:cs="Times New Roman"/>
                <w:sz w:val="20"/>
                <w:szCs w:val="20"/>
                <w:lang w:eastAsia="de-DE"/>
              </w:rPr>
            </w:pPr>
          </w:p>
        </w:tc>
      </w:tr>
      <w:tr w:rsidR="002C717B" w:rsidRPr="002C717B" w14:paraId="59980DB7" w14:textId="77777777" w:rsidTr="003613A8">
        <w:trPr>
          <w:trHeight w:hRule="exact" w:val="284"/>
        </w:trPr>
        <w:tc>
          <w:tcPr>
            <w:tcW w:w="433" w:type="dxa"/>
            <w:shd w:val="clear" w:color="auto" w:fill="auto"/>
            <w:noWrap/>
            <w:hideMark/>
          </w:tcPr>
          <w:p w14:paraId="0CED59E1"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89DCF8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92E3546" w14:textId="39198939"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4</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CBE74C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6191DE0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33FFFBE0"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7E6E9CD5"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74839D1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782FB74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3F58908B" w14:textId="77777777" w:rsidTr="003613A8">
        <w:trPr>
          <w:trHeight w:hRule="exact" w:val="284"/>
        </w:trPr>
        <w:tc>
          <w:tcPr>
            <w:tcW w:w="433" w:type="dxa"/>
            <w:shd w:val="clear" w:color="auto" w:fill="auto"/>
            <w:noWrap/>
            <w:hideMark/>
          </w:tcPr>
          <w:p w14:paraId="3953125A"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2F3DD9D"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0899E7D" w14:textId="012DBCDC"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5</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5</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A91DBB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hideMark/>
          </w:tcPr>
          <w:p w14:paraId="28A66E5F"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hideMark/>
          </w:tcPr>
          <w:p w14:paraId="13E4EE28"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50913E7C" w14:textId="77777777" w:rsidR="00456E78" w:rsidRPr="002C717B" w:rsidRDefault="00456E78" w:rsidP="00456E7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6F16FF99"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605887A4" w14:textId="77777777" w:rsidR="00456E78" w:rsidRPr="002C717B" w:rsidRDefault="00456E78" w:rsidP="00456E7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3D14F3" w14:paraId="1B92946D" w14:textId="77777777" w:rsidTr="003613A8">
        <w:trPr>
          <w:trHeight w:hRule="exact" w:val="284"/>
        </w:trPr>
        <w:tc>
          <w:tcPr>
            <w:tcW w:w="6192" w:type="dxa"/>
            <w:gridSpan w:val="5"/>
            <w:shd w:val="clear" w:color="auto" w:fill="auto"/>
            <w:noWrap/>
            <w:hideMark/>
          </w:tcPr>
          <w:p w14:paraId="43AE08E6" w14:textId="7777777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r w:rsidRPr="002C717B">
              <w:rPr>
                <w:rFonts w:ascii="Times New Roman" w:eastAsia="Times New Roman" w:hAnsi="Times New Roman" w:cs="Times New Roman"/>
                <w:b/>
                <w:i/>
                <w:sz w:val="20"/>
                <w:szCs w:val="20"/>
                <w:lang w:val="en-US" w:eastAsia="de-DE"/>
              </w:rPr>
              <w:t>Step 3. Test-Retest Interval, Age, and Interval-Age Interaction</w:t>
            </w:r>
          </w:p>
          <w:p w14:paraId="069848AF" w14:textId="7777777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b/>
                <w:i/>
                <w:sz w:val="20"/>
                <w:szCs w:val="20"/>
                <w:lang w:val="en-US" w:eastAsia="de-DE"/>
              </w:rPr>
              <w:t>Step 2. Test-Retest Interval and Age Interaction</w:t>
            </w:r>
          </w:p>
        </w:tc>
        <w:tc>
          <w:tcPr>
            <w:tcW w:w="850" w:type="dxa"/>
            <w:shd w:val="clear" w:color="auto" w:fill="auto"/>
            <w:noWrap/>
          </w:tcPr>
          <w:p w14:paraId="1B290EFC"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US" w:eastAsia="de-DE"/>
              </w:rPr>
            </w:pPr>
          </w:p>
        </w:tc>
        <w:tc>
          <w:tcPr>
            <w:tcW w:w="1418" w:type="dxa"/>
            <w:shd w:val="clear" w:color="auto" w:fill="auto"/>
            <w:noWrap/>
          </w:tcPr>
          <w:p w14:paraId="11308FE0" w14:textId="77777777" w:rsidR="00456E78" w:rsidRPr="002C717B" w:rsidRDefault="00456E78" w:rsidP="00456E78">
            <w:pPr>
              <w:spacing w:after="0" w:line="240" w:lineRule="auto"/>
              <w:rPr>
                <w:rFonts w:ascii="Times New Roman" w:eastAsia="Times New Roman" w:hAnsi="Times New Roman" w:cs="Times New Roman"/>
                <w:sz w:val="20"/>
                <w:szCs w:val="20"/>
                <w:lang w:val="en-US" w:eastAsia="de-DE"/>
              </w:rPr>
            </w:pPr>
          </w:p>
        </w:tc>
        <w:tc>
          <w:tcPr>
            <w:tcW w:w="922" w:type="dxa"/>
            <w:shd w:val="clear" w:color="auto" w:fill="auto"/>
            <w:noWrap/>
          </w:tcPr>
          <w:p w14:paraId="0F0C2BF1"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US" w:eastAsia="de-DE"/>
              </w:rPr>
            </w:pPr>
          </w:p>
        </w:tc>
        <w:tc>
          <w:tcPr>
            <w:tcW w:w="698" w:type="dxa"/>
            <w:shd w:val="clear" w:color="auto" w:fill="auto"/>
            <w:noWrap/>
          </w:tcPr>
          <w:p w14:paraId="60FE6C6E" w14:textId="77777777" w:rsidR="00456E78" w:rsidRPr="002C717B" w:rsidRDefault="00456E78" w:rsidP="00456E78">
            <w:pPr>
              <w:spacing w:after="0" w:line="240" w:lineRule="auto"/>
              <w:jc w:val="right"/>
              <w:rPr>
                <w:rFonts w:ascii="Times New Roman" w:eastAsia="Times New Roman" w:hAnsi="Times New Roman" w:cs="Times New Roman"/>
                <w:sz w:val="20"/>
                <w:szCs w:val="20"/>
                <w:lang w:val="en-US" w:eastAsia="de-DE"/>
              </w:rPr>
            </w:pPr>
          </w:p>
        </w:tc>
      </w:tr>
      <w:tr w:rsidR="002C717B" w:rsidRPr="003D14F3" w14:paraId="62F11AAB" w14:textId="77777777" w:rsidTr="003613A8">
        <w:trPr>
          <w:trHeight w:hRule="exact" w:val="284"/>
        </w:trPr>
        <w:tc>
          <w:tcPr>
            <w:tcW w:w="6192" w:type="dxa"/>
            <w:gridSpan w:val="5"/>
            <w:shd w:val="clear" w:color="auto" w:fill="auto"/>
            <w:noWrap/>
          </w:tcPr>
          <w:p w14:paraId="6154D29E" w14:textId="7C6CCA67" w:rsidR="001F4C76" w:rsidRPr="002C717B" w:rsidRDefault="001F4C76" w:rsidP="001F4C76">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i/>
                <w:sz w:val="20"/>
                <w:szCs w:val="20"/>
                <w:lang w:val="en-US" w:eastAsia="de-DE"/>
              </w:rPr>
              <w:t>Exponential interval and exponential age model</w:t>
            </w:r>
          </w:p>
        </w:tc>
        <w:tc>
          <w:tcPr>
            <w:tcW w:w="850" w:type="dxa"/>
            <w:shd w:val="clear" w:color="auto" w:fill="auto"/>
            <w:noWrap/>
          </w:tcPr>
          <w:p w14:paraId="0E20DA02" w14:textId="77777777" w:rsidR="001F4C76" w:rsidRPr="002C717B" w:rsidRDefault="001F4C76" w:rsidP="001F4C76">
            <w:pPr>
              <w:spacing w:after="0" w:line="240" w:lineRule="auto"/>
              <w:jc w:val="right"/>
              <w:rPr>
                <w:rFonts w:ascii="Times New Roman" w:eastAsia="Times New Roman" w:hAnsi="Times New Roman" w:cs="Times New Roman"/>
                <w:sz w:val="20"/>
                <w:szCs w:val="20"/>
                <w:lang w:val="en-US" w:eastAsia="de-DE"/>
              </w:rPr>
            </w:pPr>
          </w:p>
        </w:tc>
        <w:tc>
          <w:tcPr>
            <w:tcW w:w="1418" w:type="dxa"/>
            <w:shd w:val="clear" w:color="auto" w:fill="auto"/>
            <w:noWrap/>
          </w:tcPr>
          <w:p w14:paraId="1D5833B4" w14:textId="77777777" w:rsidR="001F4C76" w:rsidRPr="002C717B" w:rsidRDefault="001F4C76" w:rsidP="001F4C76">
            <w:pPr>
              <w:spacing w:after="0" w:line="240" w:lineRule="auto"/>
              <w:rPr>
                <w:rFonts w:ascii="Times New Roman" w:eastAsia="Times New Roman" w:hAnsi="Times New Roman" w:cs="Times New Roman"/>
                <w:sz w:val="20"/>
                <w:szCs w:val="20"/>
                <w:lang w:val="en-US" w:eastAsia="de-DE"/>
              </w:rPr>
            </w:pPr>
          </w:p>
        </w:tc>
        <w:tc>
          <w:tcPr>
            <w:tcW w:w="922" w:type="dxa"/>
            <w:shd w:val="clear" w:color="auto" w:fill="auto"/>
            <w:noWrap/>
          </w:tcPr>
          <w:p w14:paraId="5BC443F9" w14:textId="77777777" w:rsidR="001F4C76" w:rsidRPr="002C717B" w:rsidRDefault="001F4C76" w:rsidP="001F4C76">
            <w:pPr>
              <w:spacing w:after="0" w:line="240" w:lineRule="auto"/>
              <w:jc w:val="right"/>
              <w:rPr>
                <w:rFonts w:ascii="Times New Roman" w:eastAsia="Times New Roman" w:hAnsi="Times New Roman" w:cs="Times New Roman"/>
                <w:sz w:val="20"/>
                <w:szCs w:val="20"/>
                <w:lang w:val="en-US" w:eastAsia="de-DE"/>
              </w:rPr>
            </w:pPr>
          </w:p>
        </w:tc>
        <w:tc>
          <w:tcPr>
            <w:tcW w:w="698" w:type="dxa"/>
            <w:shd w:val="clear" w:color="auto" w:fill="auto"/>
            <w:noWrap/>
          </w:tcPr>
          <w:p w14:paraId="1370A185" w14:textId="77777777" w:rsidR="001F4C76" w:rsidRPr="002C717B" w:rsidRDefault="001F4C76" w:rsidP="001F4C76">
            <w:pPr>
              <w:spacing w:after="0" w:line="240" w:lineRule="auto"/>
              <w:jc w:val="right"/>
              <w:rPr>
                <w:rFonts w:ascii="Times New Roman" w:eastAsia="Times New Roman" w:hAnsi="Times New Roman" w:cs="Times New Roman"/>
                <w:sz w:val="20"/>
                <w:szCs w:val="20"/>
                <w:lang w:val="en-US" w:eastAsia="de-DE"/>
              </w:rPr>
            </w:pPr>
          </w:p>
        </w:tc>
      </w:tr>
      <w:tr w:rsidR="002C717B" w:rsidRPr="002C717B" w14:paraId="51DC1E2A" w14:textId="77777777" w:rsidTr="003613A8">
        <w:trPr>
          <w:trHeight w:hRule="exact" w:val="284"/>
        </w:trPr>
        <w:tc>
          <w:tcPr>
            <w:tcW w:w="433" w:type="dxa"/>
            <w:shd w:val="clear" w:color="auto" w:fill="auto"/>
            <w:noWrap/>
            <w:hideMark/>
          </w:tcPr>
          <w:p w14:paraId="56990A88" w14:textId="77777777" w:rsidR="00824013" w:rsidRPr="002C717B" w:rsidRDefault="00824013" w:rsidP="0082401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4835D946" w14:textId="77777777" w:rsidR="00824013" w:rsidRPr="002C717B" w:rsidRDefault="00824013" w:rsidP="00824013">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Complete</w:t>
            </w:r>
          </w:p>
        </w:tc>
        <w:tc>
          <w:tcPr>
            <w:tcW w:w="3626" w:type="dxa"/>
            <w:shd w:val="clear" w:color="auto" w:fill="auto"/>
            <w:noWrap/>
            <w:hideMark/>
          </w:tcPr>
          <w:p w14:paraId="54DD3269" w14:textId="3A0EC967" w:rsidR="00824013" w:rsidRPr="002C717B" w:rsidRDefault="00824013" w:rsidP="00824013">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Horizontal asymptote </w:t>
            </w:r>
            <w:r w:rsidR="003613A8" w:rsidRPr="002C717B">
              <w:rPr>
                <w:rFonts w:ascii="Times New Roman" w:eastAsia="Times New Roman" w:hAnsi="Times New Roman" w:cs="Times New Roman"/>
                <w:sz w:val="20"/>
                <w:szCs w:val="20"/>
                <w:lang w:val="en-GB" w:eastAsia="de-DE"/>
              </w:rPr>
              <w:t>(</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4E3DA22" w14:textId="042AA50F"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.716</w:t>
            </w:r>
          </w:p>
        </w:tc>
        <w:tc>
          <w:tcPr>
            <w:tcW w:w="790" w:type="dxa"/>
            <w:shd w:val="clear" w:color="auto" w:fill="auto"/>
            <w:noWrap/>
            <w:hideMark/>
          </w:tcPr>
          <w:p w14:paraId="74342B15" w14:textId="019506C5"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47.024</w:t>
            </w:r>
          </w:p>
        </w:tc>
        <w:tc>
          <w:tcPr>
            <w:tcW w:w="850" w:type="dxa"/>
            <w:shd w:val="clear" w:color="auto" w:fill="auto"/>
            <w:noWrap/>
            <w:hideMark/>
          </w:tcPr>
          <w:p w14:paraId="1065B194" w14:textId="78E3BE57"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285A3270" w14:textId="22A297A3" w:rsidR="00824013" w:rsidRPr="002C717B" w:rsidRDefault="00824013" w:rsidP="00824013">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[.683, .749]</w:t>
            </w:r>
          </w:p>
        </w:tc>
        <w:tc>
          <w:tcPr>
            <w:tcW w:w="922" w:type="dxa"/>
            <w:shd w:val="clear" w:color="auto" w:fill="auto"/>
            <w:noWrap/>
            <w:hideMark/>
          </w:tcPr>
          <w:p w14:paraId="274DCAF4" w14:textId="635E6F3B"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93.710</w:t>
            </w:r>
          </w:p>
        </w:tc>
        <w:tc>
          <w:tcPr>
            <w:tcW w:w="698" w:type="dxa"/>
            <w:shd w:val="clear" w:color="auto" w:fill="auto"/>
            <w:noWrap/>
            <w:hideMark/>
          </w:tcPr>
          <w:p w14:paraId="6E6FCB6E" w14:textId="3C4D7573"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.007</w:t>
            </w:r>
          </w:p>
        </w:tc>
      </w:tr>
      <w:tr w:rsidR="002C717B" w:rsidRPr="002C717B" w14:paraId="5B859FD7" w14:textId="77777777" w:rsidTr="003613A8">
        <w:trPr>
          <w:trHeight w:hRule="exact" w:val="284"/>
        </w:trPr>
        <w:tc>
          <w:tcPr>
            <w:tcW w:w="433" w:type="dxa"/>
            <w:shd w:val="clear" w:color="auto" w:fill="auto"/>
            <w:noWrap/>
            <w:hideMark/>
          </w:tcPr>
          <w:p w14:paraId="047E1DFC" w14:textId="77777777" w:rsidR="00824013" w:rsidRPr="002C717B" w:rsidRDefault="00824013" w:rsidP="00824013">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7550EF29" w14:textId="77777777"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3CF3F4F3" w14:textId="36A47769" w:rsidR="00824013" w:rsidRPr="002C717B" w:rsidRDefault="00824013" w:rsidP="0082401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scaling factor</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608EE42" w14:textId="03ABD87D"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-.059</w:t>
            </w:r>
          </w:p>
        </w:tc>
        <w:tc>
          <w:tcPr>
            <w:tcW w:w="790" w:type="dxa"/>
            <w:shd w:val="clear" w:color="auto" w:fill="auto"/>
            <w:noWrap/>
            <w:hideMark/>
          </w:tcPr>
          <w:p w14:paraId="4FA94DF7" w14:textId="42E046C9"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78.241</w:t>
            </w:r>
          </w:p>
        </w:tc>
        <w:tc>
          <w:tcPr>
            <w:tcW w:w="850" w:type="dxa"/>
            <w:shd w:val="clear" w:color="auto" w:fill="auto"/>
            <w:noWrap/>
            <w:hideMark/>
          </w:tcPr>
          <w:p w14:paraId="2D20DD77" w14:textId="2BFCC4F9"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60DCE4D0" w14:textId="30DA29C6" w:rsidR="00824013" w:rsidRPr="002C717B" w:rsidRDefault="00824013" w:rsidP="00824013">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[-.080, -.038]</w:t>
            </w:r>
          </w:p>
        </w:tc>
        <w:tc>
          <w:tcPr>
            <w:tcW w:w="922" w:type="dxa"/>
            <w:shd w:val="clear" w:color="auto" w:fill="auto"/>
            <w:noWrap/>
            <w:hideMark/>
          </w:tcPr>
          <w:p w14:paraId="1542DD73" w14:textId="0F405B8B"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41364F1B" w14:textId="33049493"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p>
        </w:tc>
      </w:tr>
      <w:tr w:rsidR="002C717B" w:rsidRPr="002C717B" w14:paraId="3625D983" w14:textId="77777777" w:rsidTr="003613A8">
        <w:trPr>
          <w:trHeight w:hRule="exact" w:val="284"/>
        </w:trPr>
        <w:tc>
          <w:tcPr>
            <w:tcW w:w="433" w:type="dxa"/>
            <w:shd w:val="clear" w:color="auto" w:fill="auto"/>
            <w:noWrap/>
          </w:tcPr>
          <w:p w14:paraId="3051DD90" w14:textId="77777777" w:rsidR="00824013" w:rsidRPr="002C717B" w:rsidRDefault="00824013" w:rsidP="00824013">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4FADAAB6" w14:textId="7777777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p>
        </w:tc>
        <w:tc>
          <w:tcPr>
            <w:tcW w:w="3626" w:type="dxa"/>
            <w:shd w:val="clear" w:color="auto" w:fill="auto"/>
            <w:noWrap/>
          </w:tcPr>
          <w:p w14:paraId="547AFA4F" w14:textId="4CDD7A2B" w:rsidR="00824013" w:rsidRPr="002C717B" w:rsidRDefault="00824013" w:rsidP="0082401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growth rate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0CE17BA6" w14:textId="1602C24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-.158</w:t>
            </w:r>
          </w:p>
        </w:tc>
        <w:tc>
          <w:tcPr>
            <w:tcW w:w="790" w:type="dxa"/>
            <w:shd w:val="clear" w:color="auto" w:fill="auto"/>
            <w:noWrap/>
          </w:tcPr>
          <w:p w14:paraId="415145B4" w14:textId="7777777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65EBDF48" w14:textId="1968F96F"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.065</w:t>
            </w:r>
          </w:p>
        </w:tc>
        <w:tc>
          <w:tcPr>
            <w:tcW w:w="1418" w:type="dxa"/>
            <w:shd w:val="clear" w:color="auto" w:fill="auto"/>
            <w:noWrap/>
          </w:tcPr>
          <w:p w14:paraId="24E1C5A5" w14:textId="77777777" w:rsidR="00824013" w:rsidRPr="002C717B" w:rsidRDefault="00824013" w:rsidP="00824013">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0468016B" w14:textId="7777777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50B1B5F" w14:textId="7777777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CA1DBC7" w14:textId="77777777" w:rsidTr="003613A8">
        <w:trPr>
          <w:trHeight w:hRule="exact" w:val="284"/>
        </w:trPr>
        <w:tc>
          <w:tcPr>
            <w:tcW w:w="433" w:type="dxa"/>
            <w:shd w:val="clear" w:color="auto" w:fill="auto"/>
            <w:noWrap/>
            <w:hideMark/>
          </w:tcPr>
          <w:p w14:paraId="651653CC" w14:textId="77777777" w:rsidR="00824013" w:rsidRPr="002C717B" w:rsidRDefault="00824013" w:rsidP="0082401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2499B7D1" w14:textId="77777777"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382D8652" w14:textId="33786FAD" w:rsidR="00824013" w:rsidRPr="002C717B" w:rsidRDefault="00824013" w:rsidP="0082401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Age scaling factor</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4586D6E0" w14:textId="3C816C1E"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.006</w:t>
            </w:r>
          </w:p>
        </w:tc>
        <w:tc>
          <w:tcPr>
            <w:tcW w:w="790" w:type="dxa"/>
            <w:shd w:val="clear" w:color="auto" w:fill="auto"/>
            <w:noWrap/>
            <w:hideMark/>
          </w:tcPr>
          <w:p w14:paraId="60EE161B" w14:textId="5E891B35"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47.778</w:t>
            </w:r>
          </w:p>
        </w:tc>
        <w:tc>
          <w:tcPr>
            <w:tcW w:w="850" w:type="dxa"/>
            <w:shd w:val="clear" w:color="auto" w:fill="auto"/>
            <w:noWrap/>
            <w:hideMark/>
          </w:tcPr>
          <w:p w14:paraId="28D2F5A2" w14:textId="1EF96088"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402609F0" w14:textId="1D5FCF81" w:rsidR="00824013" w:rsidRPr="002C717B" w:rsidRDefault="00824013" w:rsidP="00824013">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[.005, .007]</w:t>
            </w:r>
          </w:p>
        </w:tc>
        <w:tc>
          <w:tcPr>
            <w:tcW w:w="922" w:type="dxa"/>
            <w:shd w:val="clear" w:color="auto" w:fill="auto"/>
            <w:noWrap/>
            <w:hideMark/>
          </w:tcPr>
          <w:p w14:paraId="0E581DF9" w14:textId="51C4A444"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65828E81" w14:textId="7FDEAEDF"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p>
        </w:tc>
      </w:tr>
      <w:tr w:rsidR="002C717B" w:rsidRPr="002C717B" w14:paraId="0CA73AC3" w14:textId="77777777" w:rsidTr="003613A8">
        <w:trPr>
          <w:trHeight w:hRule="exact" w:val="284"/>
        </w:trPr>
        <w:tc>
          <w:tcPr>
            <w:tcW w:w="433" w:type="dxa"/>
            <w:shd w:val="clear" w:color="auto" w:fill="auto"/>
            <w:noWrap/>
          </w:tcPr>
          <w:p w14:paraId="4879573B" w14:textId="77777777" w:rsidR="00824013" w:rsidRPr="002C717B" w:rsidRDefault="00824013" w:rsidP="00824013">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72144886" w14:textId="7777777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p>
        </w:tc>
        <w:tc>
          <w:tcPr>
            <w:tcW w:w="3626" w:type="dxa"/>
            <w:shd w:val="clear" w:color="auto" w:fill="auto"/>
            <w:noWrap/>
          </w:tcPr>
          <w:p w14:paraId="0F2F3192" w14:textId="5B492775" w:rsidR="00824013" w:rsidRPr="002C717B" w:rsidRDefault="00824013" w:rsidP="00824013">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US" w:eastAsia="de-DE"/>
              </w:rPr>
              <w:t>Age growth rate</w:t>
            </w:r>
            <w:r w:rsidR="003613A8" w:rsidRPr="002C717B">
              <w:rPr>
                <w:rFonts w:ascii="Times New Roman" w:eastAsia="Times New Roman" w:hAnsi="Times New Roman" w:cs="Times New Roman"/>
                <w:sz w:val="20"/>
                <w:szCs w:val="20"/>
                <w:lang w:val="en-GB" w:eastAsia="de-DE"/>
              </w:rPr>
              <w:t xml:space="preserve"> (</w:t>
            </w:r>
            <w:r w:rsidR="003613A8"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208D6F4E" w14:textId="7210A463"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-.211</w:t>
            </w:r>
          </w:p>
        </w:tc>
        <w:tc>
          <w:tcPr>
            <w:tcW w:w="790" w:type="dxa"/>
            <w:shd w:val="clear" w:color="auto" w:fill="auto"/>
            <w:noWrap/>
          </w:tcPr>
          <w:p w14:paraId="6CF3BED4" w14:textId="7777777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5DECAD65" w14:textId="3DAEACDB"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&lt; .001</w:t>
            </w:r>
          </w:p>
        </w:tc>
        <w:tc>
          <w:tcPr>
            <w:tcW w:w="1418" w:type="dxa"/>
            <w:shd w:val="clear" w:color="auto" w:fill="auto"/>
            <w:noWrap/>
          </w:tcPr>
          <w:p w14:paraId="5BC4E890" w14:textId="77777777" w:rsidR="00824013" w:rsidRPr="002C717B" w:rsidRDefault="00824013" w:rsidP="00824013">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C1AB33B" w14:textId="7777777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175AACE3" w14:textId="7777777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p>
        </w:tc>
      </w:tr>
      <w:tr w:rsidR="002C717B" w:rsidRPr="003D14F3" w14:paraId="3DFBAFED" w14:textId="77777777" w:rsidTr="003613A8">
        <w:trPr>
          <w:trHeight w:hRule="exact" w:val="284"/>
        </w:trPr>
        <w:tc>
          <w:tcPr>
            <w:tcW w:w="6192" w:type="dxa"/>
            <w:gridSpan w:val="5"/>
            <w:shd w:val="clear" w:color="auto" w:fill="auto"/>
            <w:noWrap/>
          </w:tcPr>
          <w:p w14:paraId="65BF505C" w14:textId="77777777" w:rsidR="00824013" w:rsidRPr="002C717B" w:rsidRDefault="00824013" w:rsidP="00824013">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Exponential interval, exponential age, and interval-age interaction</w:t>
            </w:r>
          </w:p>
        </w:tc>
        <w:tc>
          <w:tcPr>
            <w:tcW w:w="850" w:type="dxa"/>
            <w:shd w:val="clear" w:color="auto" w:fill="auto"/>
            <w:noWrap/>
          </w:tcPr>
          <w:p w14:paraId="777AD74C" w14:textId="7777777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3EA284CE" w14:textId="77777777" w:rsidR="00824013" w:rsidRPr="002C717B" w:rsidRDefault="00824013" w:rsidP="00824013">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BCDB8F6" w14:textId="7777777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1E3DA550" w14:textId="77777777" w:rsidR="00824013" w:rsidRPr="002C717B" w:rsidRDefault="00824013" w:rsidP="00824013">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4B0F88A" w14:textId="77777777" w:rsidTr="003613A8">
        <w:trPr>
          <w:trHeight w:hRule="exact" w:val="284"/>
        </w:trPr>
        <w:tc>
          <w:tcPr>
            <w:tcW w:w="433" w:type="dxa"/>
            <w:shd w:val="clear" w:color="auto" w:fill="auto"/>
            <w:noWrap/>
            <w:hideMark/>
          </w:tcPr>
          <w:p w14:paraId="7B98E3F9" w14:textId="77777777" w:rsidR="00824013" w:rsidRPr="002C717B" w:rsidRDefault="00824013" w:rsidP="0082401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336EAF3C" w14:textId="77777777" w:rsidR="00824013" w:rsidRPr="002C717B" w:rsidRDefault="00824013" w:rsidP="00824013">
            <w:pPr>
              <w:spacing w:after="0" w:line="240" w:lineRule="auto"/>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val="en-GB" w:eastAsia="de-DE"/>
              </w:rPr>
              <w:t>g</w:t>
            </w:r>
          </w:p>
        </w:tc>
        <w:tc>
          <w:tcPr>
            <w:tcW w:w="3626" w:type="dxa"/>
            <w:shd w:val="clear" w:color="auto" w:fill="auto"/>
            <w:noWrap/>
            <w:hideMark/>
          </w:tcPr>
          <w:p w14:paraId="38455A4D" w14:textId="75D2C7D1" w:rsidR="00824013" w:rsidRPr="002C717B" w:rsidRDefault="00824013" w:rsidP="00824013">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Horizontal asymptote </w:t>
            </w:r>
            <w:r w:rsidR="003613A8" w:rsidRPr="002C717B">
              <w:rPr>
                <w:rFonts w:ascii="Times New Roman" w:eastAsia="Times New Roman" w:hAnsi="Times New Roman" w:cs="Times New Roman"/>
                <w:sz w:val="20"/>
                <w:szCs w:val="20"/>
                <w:lang w:val="en-GB" w:eastAsia="de-DE"/>
              </w:rPr>
              <w:t>(</w:t>
            </w:r>
            <w:r w:rsidR="003613A8" w:rsidRPr="002C717B">
              <w:rPr>
                <w:rFonts w:ascii="Times New Roman" w:eastAsia="Times New Roman" w:hAnsi="Times New Roman" w:cs="Times New Roman"/>
                <w:i/>
                <w:iCs/>
                <w:sz w:val="20"/>
                <w:szCs w:val="20"/>
                <w:lang w:val="en-GB" w:eastAsia="de-DE"/>
              </w:rPr>
              <w:t>b</w:t>
            </w:r>
            <w:r w:rsidR="003613A8" w:rsidRPr="002C717B">
              <w:rPr>
                <w:rFonts w:ascii="Times New Roman" w:eastAsia="Times New Roman" w:hAnsi="Times New Roman" w:cs="Times New Roman"/>
                <w:i/>
                <w:iCs/>
                <w:sz w:val="20"/>
                <w:szCs w:val="20"/>
                <w:vertAlign w:val="subscript"/>
                <w:lang w:val="en-GB" w:eastAsia="de-DE"/>
              </w:rPr>
              <w:t>0</w:t>
            </w:r>
            <w:r w:rsidR="003613A8"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57A61D14" w14:textId="251B310D"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.752</w:t>
            </w:r>
          </w:p>
        </w:tc>
        <w:tc>
          <w:tcPr>
            <w:tcW w:w="790" w:type="dxa"/>
            <w:shd w:val="clear" w:color="auto" w:fill="auto"/>
            <w:noWrap/>
            <w:hideMark/>
          </w:tcPr>
          <w:p w14:paraId="1AB671B1" w14:textId="61CD6EF9"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31.226</w:t>
            </w:r>
          </w:p>
        </w:tc>
        <w:tc>
          <w:tcPr>
            <w:tcW w:w="850" w:type="dxa"/>
            <w:shd w:val="clear" w:color="auto" w:fill="auto"/>
            <w:noWrap/>
            <w:hideMark/>
          </w:tcPr>
          <w:p w14:paraId="64345C94" w14:textId="760BC9E6"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47D08C55" w14:textId="5E0BCF00" w:rsidR="00824013" w:rsidRPr="002C717B" w:rsidRDefault="00824013" w:rsidP="00824013">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[.712, .792]</w:t>
            </w:r>
          </w:p>
        </w:tc>
        <w:tc>
          <w:tcPr>
            <w:tcW w:w="922" w:type="dxa"/>
            <w:shd w:val="clear" w:color="auto" w:fill="auto"/>
            <w:noWrap/>
            <w:hideMark/>
          </w:tcPr>
          <w:p w14:paraId="26A4684E" w14:textId="5B621505"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93.146</w:t>
            </w:r>
          </w:p>
        </w:tc>
        <w:tc>
          <w:tcPr>
            <w:tcW w:w="698" w:type="dxa"/>
            <w:shd w:val="clear" w:color="auto" w:fill="auto"/>
            <w:noWrap/>
            <w:hideMark/>
          </w:tcPr>
          <w:p w14:paraId="0C42407F" w14:textId="4B21903E" w:rsidR="00824013" w:rsidRPr="002C717B" w:rsidRDefault="00824013" w:rsidP="00824013">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.004</w:t>
            </w:r>
          </w:p>
        </w:tc>
      </w:tr>
      <w:tr w:rsidR="002C717B" w:rsidRPr="002C717B" w14:paraId="593FB562" w14:textId="77777777" w:rsidTr="003613A8">
        <w:trPr>
          <w:trHeight w:hRule="exact" w:val="284"/>
        </w:trPr>
        <w:tc>
          <w:tcPr>
            <w:tcW w:w="433" w:type="dxa"/>
            <w:shd w:val="clear" w:color="auto" w:fill="auto"/>
            <w:noWrap/>
          </w:tcPr>
          <w:p w14:paraId="01611F20"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p>
        </w:tc>
        <w:tc>
          <w:tcPr>
            <w:tcW w:w="918" w:type="dxa"/>
            <w:shd w:val="clear" w:color="auto" w:fill="auto"/>
            <w:noWrap/>
          </w:tcPr>
          <w:p w14:paraId="05F3B943" w14:textId="77777777" w:rsidR="003613A8" w:rsidRPr="002C717B" w:rsidRDefault="003613A8" w:rsidP="003613A8">
            <w:pPr>
              <w:spacing w:after="0" w:line="240" w:lineRule="auto"/>
              <w:rPr>
                <w:rFonts w:ascii="Times New Roman" w:eastAsia="Times New Roman" w:hAnsi="Times New Roman" w:cs="Times New Roman"/>
                <w:i/>
                <w:iCs/>
                <w:sz w:val="20"/>
                <w:szCs w:val="20"/>
                <w:lang w:val="en-GB" w:eastAsia="de-DE"/>
              </w:rPr>
            </w:pPr>
          </w:p>
        </w:tc>
        <w:tc>
          <w:tcPr>
            <w:tcW w:w="3626" w:type="dxa"/>
            <w:shd w:val="clear" w:color="auto" w:fill="auto"/>
            <w:noWrap/>
          </w:tcPr>
          <w:p w14:paraId="72170060" w14:textId="407CA889"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scaling factor</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777661AF" w14:textId="6A0782DC"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hAnsi="Times New Roman" w:cs="Times New Roman"/>
                <w:sz w:val="20"/>
                <w:szCs w:val="20"/>
              </w:rPr>
              <w:t>.004</w:t>
            </w:r>
          </w:p>
        </w:tc>
        <w:tc>
          <w:tcPr>
            <w:tcW w:w="790" w:type="dxa"/>
            <w:shd w:val="clear" w:color="auto" w:fill="auto"/>
            <w:noWrap/>
          </w:tcPr>
          <w:p w14:paraId="138E6C71" w14:textId="3D3424A3"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hAnsi="Times New Roman" w:cs="Times New Roman"/>
                <w:sz w:val="20"/>
                <w:szCs w:val="20"/>
              </w:rPr>
              <w:t>33.163</w:t>
            </w:r>
          </w:p>
        </w:tc>
        <w:tc>
          <w:tcPr>
            <w:tcW w:w="850" w:type="dxa"/>
            <w:shd w:val="clear" w:color="auto" w:fill="auto"/>
            <w:noWrap/>
          </w:tcPr>
          <w:p w14:paraId="59E2D3E3" w14:textId="146E5E94"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hAnsi="Times New Roman" w:cs="Times New Roman"/>
                <w:sz w:val="20"/>
                <w:szCs w:val="20"/>
              </w:rPr>
              <w:t>&lt; .001</w:t>
            </w:r>
          </w:p>
        </w:tc>
        <w:tc>
          <w:tcPr>
            <w:tcW w:w="1418" w:type="dxa"/>
            <w:shd w:val="clear" w:color="auto" w:fill="auto"/>
            <w:noWrap/>
          </w:tcPr>
          <w:p w14:paraId="6DE78514" w14:textId="692F13AD" w:rsidR="003613A8" w:rsidRPr="002C717B" w:rsidRDefault="003613A8" w:rsidP="003613A8">
            <w:pPr>
              <w:spacing w:after="0" w:line="240" w:lineRule="auto"/>
              <w:rPr>
                <w:rFonts w:ascii="Times New Roman" w:hAnsi="Times New Roman" w:cs="Times New Roman"/>
                <w:sz w:val="20"/>
                <w:szCs w:val="20"/>
              </w:rPr>
            </w:pPr>
            <w:r w:rsidRPr="002C717B">
              <w:rPr>
                <w:rFonts w:ascii="Times New Roman" w:hAnsi="Times New Roman" w:cs="Times New Roman"/>
                <w:sz w:val="20"/>
                <w:szCs w:val="20"/>
              </w:rPr>
              <w:t>[.003, .004]</w:t>
            </w:r>
          </w:p>
        </w:tc>
        <w:tc>
          <w:tcPr>
            <w:tcW w:w="922" w:type="dxa"/>
            <w:shd w:val="clear" w:color="auto" w:fill="auto"/>
            <w:noWrap/>
          </w:tcPr>
          <w:p w14:paraId="65E93365" w14:textId="77777777" w:rsidR="003613A8" w:rsidRPr="002C717B" w:rsidRDefault="003613A8" w:rsidP="003613A8">
            <w:pPr>
              <w:spacing w:after="0" w:line="240" w:lineRule="auto"/>
              <w:jc w:val="right"/>
              <w:rPr>
                <w:rFonts w:ascii="Times New Roman" w:hAnsi="Times New Roman" w:cs="Times New Roman"/>
                <w:sz w:val="20"/>
                <w:szCs w:val="20"/>
              </w:rPr>
            </w:pPr>
          </w:p>
        </w:tc>
        <w:tc>
          <w:tcPr>
            <w:tcW w:w="698" w:type="dxa"/>
            <w:shd w:val="clear" w:color="auto" w:fill="auto"/>
            <w:noWrap/>
          </w:tcPr>
          <w:p w14:paraId="3E658F85" w14:textId="77777777" w:rsidR="003613A8" w:rsidRPr="002C717B" w:rsidRDefault="003613A8" w:rsidP="003613A8">
            <w:pPr>
              <w:spacing w:after="0" w:line="240" w:lineRule="auto"/>
              <w:jc w:val="right"/>
              <w:rPr>
                <w:rFonts w:ascii="Times New Roman" w:hAnsi="Times New Roman" w:cs="Times New Roman"/>
                <w:sz w:val="20"/>
                <w:szCs w:val="20"/>
              </w:rPr>
            </w:pPr>
          </w:p>
        </w:tc>
      </w:tr>
      <w:tr w:rsidR="002C717B" w:rsidRPr="002C717B" w14:paraId="490A19F1" w14:textId="77777777" w:rsidTr="003613A8">
        <w:trPr>
          <w:trHeight w:hRule="exact" w:val="284"/>
        </w:trPr>
        <w:tc>
          <w:tcPr>
            <w:tcW w:w="433" w:type="dxa"/>
            <w:shd w:val="clear" w:color="auto" w:fill="auto"/>
            <w:noWrap/>
          </w:tcPr>
          <w:p w14:paraId="4EF708D9"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p>
        </w:tc>
        <w:tc>
          <w:tcPr>
            <w:tcW w:w="918" w:type="dxa"/>
            <w:shd w:val="clear" w:color="auto" w:fill="auto"/>
            <w:noWrap/>
          </w:tcPr>
          <w:p w14:paraId="761B5175" w14:textId="77777777" w:rsidR="003613A8" w:rsidRPr="002C717B" w:rsidRDefault="003613A8" w:rsidP="003613A8">
            <w:pPr>
              <w:spacing w:after="0" w:line="240" w:lineRule="auto"/>
              <w:rPr>
                <w:rFonts w:ascii="Times New Roman" w:eastAsia="Times New Roman" w:hAnsi="Times New Roman" w:cs="Times New Roman"/>
                <w:i/>
                <w:iCs/>
                <w:sz w:val="20"/>
                <w:szCs w:val="20"/>
                <w:lang w:val="en-GB" w:eastAsia="de-DE"/>
              </w:rPr>
            </w:pPr>
          </w:p>
        </w:tc>
        <w:tc>
          <w:tcPr>
            <w:tcW w:w="3626" w:type="dxa"/>
            <w:shd w:val="clear" w:color="auto" w:fill="auto"/>
            <w:noWrap/>
          </w:tcPr>
          <w:p w14:paraId="1110F389" w14:textId="6C479AB4"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growth rate</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525B9653" w14:textId="4304AC67"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eastAsia="Times New Roman" w:hAnsi="Times New Roman" w:cs="Times New Roman"/>
                <w:sz w:val="20"/>
                <w:szCs w:val="20"/>
                <w:lang w:val="en-GB" w:eastAsia="de-DE"/>
              </w:rPr>
              <w:t>-.247</w:t>
            </w:r>
          </w:p>
        </w:tc>
        <w:tc>
          <w:tcPr>
            <w:tcW w:w="790" w:type="dxa"/>
            <w:shd w:val="clear" w:color="auto" w:fill="auto"/>
            <w:noWrap/>
          </w:tcPr>
          <w:p w14:paraId="1EA2D9E7" w14:textId="77777777" w:rsidR="003613A8" w:rsidRPr="002C717B" w:rsidRDefault="003613A8" w:rsidP="003613A8">
            <w:pPr>
              <w:spacing w:after="0" w:line="240" w:lineRule="auto"/>
              <w:jc w:val="right"/>
              <w:rPr>
                <w:rFonts w:ascii="Times New Roman" w:hAnsi="Times New Roman" w:cs="Times New Roman"/>
                <w:sz w:val="20"/>
                <w:szCs w:val="20"/>
              </w:rPr>
            </w:pPr>
          </w:p>
        </w:tc>
        <w:tc>
          <w:tcPr>
            <w:tcW w:w="850" w:type="dxa"/>
            <w:shd w:val="clear" w:color="auto" w:fill="auto"/>
            <w:noWrap/>
          </w:tcPr>
          <w:p w14:paraId="688E2E09" w14:textId="2556D179"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eastAsia="Times New Roman" w:hAnsi="Times New Roman" w:cs="Times New Roman"/>
                <w:sz w:val="20"/>
                <w:szCs w:val="20"/>
                <w:lang w:val="en-GB" w:eastAsia="de-DE"/>
              </w:rPr>
              <w:t>&lt; .001</w:t>
            </w:r>
          </w:p>
        </w:tc>
        <w:tc>
          <w:tcPr>
            <w:tcW w:w="1418" w:type="dxa"/>
            <w:shd w:val="clear" w:color="auto" w:fill="auto"/>
            <w:noWrap/>
          </w:tcPr>
          <w:p w14:paraId="3188F52C" w14:textId="77777777" w:rsidR="003613A8" w:rsidRPr="002C717B" w:rsidRDefault="003613A8" w:rsidP="003613A8">
            <w:pPr>
              <w:spacing w:after="0" w:line="240" w:lineRule="auto"/>
              <w:rPr>
                <w:rFonts w:ascii="Times New Roman" w:hAnsi="Times New Roman" w:cs="Times New Roman"/>
                <w:sz w:val="20"/>
                <w:szCs w:val="20"/>
              </w:rPr>
            </w:pPr>
          </w:p>
        </w:tc>
        <w:tc>
          <w:tcPr>
            <w:tcW w:w="922" w:type="dxa"/>
            <w:shd w:val="clear" w:color="auto" w:fill="auto"/>
            <w:noWrap/>
          </w:tcPr>
          <w:p w14:paraId="6E327405" w14:textId="77777777" w:rsidR="003613A8" w:rsidRPr="002C717B" w:rsidRDefault="003613A8" w:rsidP="003613A8">
            <w:pPr>
              <w:spacing w:after="0" w:line="240" w:lineRule="auto"/>
              <w:jc w:val="right"/>
              <w:rPr>
                <w:rFonts w:ascii="Times New Roman" w:hAnsi="Times New Roman" w:cs="Times New Roman"/>
                <w:sz w:val="20"/>
                <w:szCs w:val="20"/>
              </w:rPr>
            </w:pPr>
          </w:p>
        </w:tc>
        <w:tc>
          <w:tcPr>
            <w:tcW w:w="698" w:type="dxa"/>
            <w:shd w:val="clear" w:color="auto" w:fill="auto"/>
            <w:noWrap/>
          </w:tcPr>
          <w:p w14:paraId="2099D842" w14:textId="77777777" w:rsidR="003613A8" w:rsidRPr="002C717B" w:rsidRDefault="003613A8" w:rsidP="003613A8">
            <w:pPr>
              <w:spacing w:after="0" w:line="240" w:lineRule="auto"/>
              <w:jc w:val="right"/>
              <w:rPr>
                <w:rFonts w:ascii="Times New Roman" w:hAnsi="Times New Roman" w:cs="Times New Roman"/>
                <w:sz w:val="20"/>
                <w:szCs w:val="20"/>
              </w:rPr>
            </w:pPr>
          </w:p>
        </w:tc>
      </w:tr>
      <w:tr w:rsidR="002C717B" w:rsidRPr="002C717B" w14:paraId="565EBE6B" w14:textId="77777777" w:rsidTr="003613A8">
        <w:trPr>
          <w:trHeight w:hRule="exact" w:val="284"/>
        </w:trPr>
        <w:tc>
          <w:tcPr>
            <w:tcW w:w="433" w:type="dxa"/>
            <w:shd w:val="clear" w:color="auto" w:fill="auto"/>
            <w:noWrap/>
          </w:tcPr>
          <w:p w14:paraId="569E870D"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p>
        </w:tc>
        <w:tc>
          <w:tcPr>
            <w:tcW w:w="918" w:type="dxa"/>
            <w:shd w:val="clear" w:color="auto" w:fill="auto"/>
            <w:noWrap/>
          </w:tcPr>
          <w:p w14:paraId="1AAFDEFB" w14:textId="77777777" w:rsidR="003613A8" w:rsidRPr="002C717B" w:rsidRDefault="003613A8" w:rsidP="003613A8">
            <w:pPr>
              <w:spacing w:after="0" w:line="240" w:lineRule="auto"/>
              <w:rPr>
                <w:rFonts w:ascii="Times New Roman" w:eastAsia="Times New Roman" w:hAnsi="Times New Roman" w:cs="Times New Roman"/>
                <w:i/>
                <w:iCs/>
                <w:sz w:val="20"/>
                <w:szCs w:val="20"/>
                <w:lang w:val="en-GB" w:eastAsia="de-DE"/>
              </w:rPr>
            </w:pPr>
          </w:p>
        </w:tc>
        <w:tc>
          <w:tcPr>
            <w:tcW w:w="3626" w:type="dxa"/>
            <w:shd w:val="clear" w:color="auto" w:fill="auto"/>
            <w:noWrap/>
          </w:tcPr>
          <w:p w14:paraId="680A142E" w14:textId="2D470674"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Interval-age-interaction</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65B5101C" w14:textId="63AA93DF"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eastAsia="Times New Roman" w:hAnsi="Times New Roman" w:cs="Times New Roman"/>
                <w:sz w:val="20"/>
                <w:szCs w:val="20"/>
                <w:lang w:val="en-GB" w:eastAsia="de-DE"/>
              </w:rPr>
              <w:t>-.002</w:t>
            </w:r>
          </w:p>
        </w:tc>
        <w:tc>
          <w:tcPr>
            <w:tcW w:w="790" w:type="dxa"/>
            <w:shd w:val="clear" w:color="auto" w:fill="auto"/>
            <w:noWrap/>
          </w:tcPr>
          <w:p w14:paraId="6E37F57C" w14:textId="77777777" w:rsidR="003613A8" w:rsidRPr="002C717B" w:rsidRDefault="003613A8" w:rsidP="003613A8">
            <w:pPr>
              <w:spacing w:after="0" w:line="240" w:lineRule="auto"/>
              <w:jc w:val="right"/>
              <w:rPr>
                <w:rFonts w:ascii="Times New Roman" w:hAnsi="Times New Roman" w:cs="Times New Roman"/>
                <w:sz w:val="20"/>
                <w:szCs w:val="20"/>
              </w:rPr>
            </w:pPr>
          </w:p>
        </w:tc>
        <w:tc>
          <w:tcPr>
            <w:tcW w:w="850" w:type="dxa"/>
            <w:shd w:val="clear" w:color="auto" w:fill="auto"/>
            <w:noWrap/>
          </w:tcPr>
          <w:p w14:paraId="73D184CA" w14:textId="21F7B6F1"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eastAsia="Times New Roman" w:hAnsi="Times New Roman" w:cs="Times New Roman"/>
                <w:sz w:val="20"/>
                <w:szCs w:val="20"/>
                <w:lang w:val="en-GB" w:eastAsia="de-DE"/>
              </w:rPr>
              <w:t>.001</w:t>
            </w:r>
          </w:p>
        </w:tc>
        <w:tc>
          <w:tcPr>
            <w:tcW w:w="1418" w:type="dxa"/>
            <w:shd w:val="clear" w:color="auto" w:fill="auto"/>
            <w:noWrap/>
          </w:tcPr>
          <w:p w14:paraId="47E02534" w14:textId="77777777" w:rsidR="003613A8" w:rsidRPr="002C717B" w:rsidRDefault="003613A8" w:rsidP="003613A8">
            <w:pPr>
              <w:spacing w:after="0" w:line="240" w:lineRule="auto"/>
              <w:rPr>
                <w:rFonts w:ascii="Times New Roman" w:hAnsi="Times New Roman" w:cs="Times New Roman"/>
                <w:sz w:val="20"/>
                <w:szCs w:val="20"/>
              </w:rPr>
            </w:pPr>
          </w:p>
        </w:tc>
        <w:tc>
          <w:tcPr>
            <w:tcW w:w="922" w:type="dxa"/>
            <w:shd w:val="clear" w:color="auto" w:fill="auto"/>
            <w:noWrap/>
          </w:tcPr>
          <w:p w14:paraId="7D00246A" w14:textId="77777777" w:rsidR="003613A8" w:rsidRPr="002C717B" w:rsidRDefault="003613A8" w:rsidP="003613A8">
            <w:pPr>
              <w:spacing w:after="0" w:line="240" w:lineRule="auto"/>
              <w:jc w:val="right"/>
              <w:rPr>
                <w:rFonts w:ascii="Times New Roman" w:hAnsi="Times New Roman" w:cs="Times New Roman"/>
                <w:sz w:val="20"/>
                <w:szCs w:val="20"/>
              </w:rPr>
            </w:pPr>
          </w:p>
        </w:tc>
        <w:tc>
          <w:tcPr>
            <w:tcW w:w="698" w:type="dxa"/>
            <w:shd w:val="clear" w:color="auto" w:fill="auto"/>
            <w:noWrap/>
          </w:tcPr>
          <w:p w14:paraId="0981DF43" w14:textId="77777777" w:rsidR="003613A8" w:rsidRPr="002C717B" w:rsidRDefault="003613A8" w:rsidP="003613A8">
            <w:pPr>
              <w:spacing w:after="0" w:line="240" w:lineRule="auto"/>
              <w:jc w:val="right"/>
              <w:rPr>
                <w:rFonts w:ascii="Times New Roman" w:hAnsi="Times New Roman" w:cs="Times New Roman"/>
                <w:sz w:val="20"/>
                <w:szCs w:val="20"/>
              </w:rPr>
            </w:pPr>
          </w:p>
        </w:tc>
      </w:tr>
      <w:tr w:rsidR="002C717B" w:rsidRPr="002C717B" w14:paraId="07B01B5A" w14:textId="77777777" w:rsidTr="003613A8">
        <w:trPr>
          <w:trHeight w:hRule="exact" w:val="284"/>
        </w:trPr>
        <w:tc>
          <w:tcPr>
            <w:tcW w:w="433" w:type="dxa"/>
            <w:shd w:val="clear" w:color="auto" w:fill="auto"/>
            <w:noWrap/>
            <w:hideMark/>
          </w:tcPr>
          <w:p w14:paraId="743BAD02"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0690EA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962F55A" w14:textId="6389E8BF"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scaling factor</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46B66BE" w14:textId="79A0CC1B"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-.065</w:t>
            </w:r>
          </w:p>
        </w:tc>
        <w:tc>
          <w:tcPr>
            <w:tcW w:w="790" w:type="dxa"/>
            <w:shd w:val="clear" w:color="auto" w:fill="auto"/>
            <w:noWrap/>
            <w:hideMark/>
          </w:tcPr>
          <w:p w14:paraId="57517A30" w14:textId="00E23C35"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49.062</w:t>
            </w:r>
          </w:p>
        </w:tc>
        <w:tc>
          <w:tcPr>
            <w:tcW w:w="850" w:type="dxa"/>
            <w:shd w:val="clear" w:color="auto" w:fill="auto"/>
            <w:noWrap/>
            <w:hideMark/>
          </w:tcPr>
          <w:p w14:paraId="6BC96451" w14:textId="7CCB34AA"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281A724F" w14:textId="5D59006F"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[-.087, -.043]</w:t>
            </w:r>
          </w:p>
        </w:tc>
        <w:tc>
          <w:tcPr>
            <w:tcW w:w="922" w:type="dxa"/>
            <w:shd w:val="clear" w:color="auto" w:fill="auto"/>
            <w:noWrap/>
            <w:hideMark/>
          </w:tcPr>
          <w:p w14:paraId="19A01658" w14:textId="1CE7AFFA"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2D85F90C" w14:textId="7F56D32C"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r>
      <w:tr w:rsidR="002C717B" w:rsidRPr="002C717B" w14:paraId="175E8DC5" w14:textId="77777777" w:rsidTr="003613A8">
        <w:trPr>
          <w:trHeight w:hRule="exact" w:val="284"/>
        </w:trPr>
        <w:tc>
          <w:tcPr>
            <w:tcW w:w="433" w:type="dxa"/>
            <w:shd w:val="clear" w:color="auto" w:fill="auto"/>
            <w:noWrap/>
          </w:tcPr>
          <w:p w14:paraId="0A1604F2"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09C862B4"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3626" w:type="dxa"/>
            <w:shd w:val="clear" w:color="auto" w:fill="auto"/>
            <w:noWrap/>
          </w:tcPr>
          <w:p w14:paraId="677F3C00" w14:textId="35FB4292"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growth rate</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5</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172DB713" w14:textId="4DA7311D"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-.164</w:t>
            </w:r>
          </w:p>
        </w:tc>
        <w:tc>
          <w:tcPr>
            <w:tcW w:w="790" w:type="dxa"/>
            <w:shd w:val="clear" w:color="auto" w:fill="auto"/>
            <w:noWrap/>
          </w:tcPr>
          <w:p w14:paraId="4FD51D0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3DC7A089" w14:textId="4E21EAD6"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.013</w:t>
            </w:r>
          </w:p>
        </w:tc>
        <w:tc>
          <w:tcPr>
            <w:tcW w:w="1418" w:type="dxa"/>
            <w:shd w:val="clear" w:color="auto" w:fill="auto"/>
            <w:noWrap/>
          </w:tcPr>
          <w:p w14:paraId="2E667F70"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D33B31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36A7D8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3D14F3" w14:paraId="292318CE" w14:textId="77777777" w:rsidTr="003613A8">
        <w:trPr>
          <w:trHeight w:hRule="exact" w:val="284"/>
        </w:trPr>
        <w:tc>
          <w:tcPr>
            <w:tcW w:w="7042" w:type="dxa"/>
            <w:gridSpan w:val="6"/>
            <w:shd w:val="clear" w:color="auto" w:fill="auto"/>
            <w:noWrap/>
          </w:tcPr>
          <w:p w14:paraId="3141561D"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Linear interval, linear age, and interval-age interaction</w:t>
            </w:r>
          </w:p>
        </w:tc>
        <w:tc>
          <w:tcPr>
            <w:tcW w:w="1418" w:type="dxa"/>
            <w:shd w:val="clear" w:color="auto" w:fill="auto"/>
            <w:noWrap/>
          </w:tcPr>
          <w:p w14:paraId="32915268"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0C132F49"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709AC4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125F1BF" w14:textId="77777777" w:rsidTr="003613A8">
        <w:trPr>
          <w:trHeight w:hRule="exact" w:val="284"/>
        </w:trPr>
        <w:tc>
          <w:tcPr>
            <w:tcW w:w="433" w:type="dxa"/>
            <w:shd w:val="clear" w:color="auto" w:fill="auto"/>
            <w:noWrap/>
            <w:hideMark/>
          </w:tcPr>
          <w:p w14:paraId="427B57B9"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10E13997"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Ga</w:t>
            </w:r>
          </w:p>
        </w:tc>
        <w:tc>
          <w:tcPr>
            <w:tcW w:w="3626" w:type="dxa"/>
            <w:shd w:val="clear" w:color="auto" w:fill="auto"/>
            <w:noWrap/>
            <w:hideMark/>
          </w:tcPr>
          <w:p w14:paraId="2B6B001E" w14:textId="188DF4E2"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 (</w:t>
            </w:r>
            <w:r w:rsidRPr="002C717B">
              <w:rPr>
                <w:rFonts w:ascii="Times New Roman" w:eastAsia="Times New Roman" w:hAnsi="Times New Roman" w:cs="Times New Roman"/>
                <w:i/>
                <w:iCs/>
                <w:sz w:val="20"/>
                <w:szCs w:val="20"/>
                <w:lang w:val="en-GB" w:eastAsia="de-DE"/>
              </w:rPr>
              <w:t>b</w:t>
            </w:r>
            <w:r w:rsidRPr="002C717B">
              <w:rPr>
                <w:rFonts w:ascii="Times New Roman" w:eastAsia="Times New Roman" w:hAnsi="Times New Roman" w:cs="Times New Roman"/>
                <w:i/>
                <w:iCs/>
                <w:sz w:val="20"/>
                <w:szCs w:val="20"/>
                <w:vertAlign w:val="subscript"/>
                <w:lang w:val="en-GB" w:eastAsia="de-DE"/>
              </w:rPr>
              <w:t>0</w:t>
            </w:r>
            <w:r w:rsidRPr="002C717B">
              <w:rPr>
                <w:rFonts w:ascii="Times New Roman" w:eastAsia="Times New Roman" w:hAnsi="Times New Roman" w:cs="Times New Roman"/>
                <w:sz w:val="20"/>
                <w:szCs w:val="20"/>
                <w:lang w:val="en-GB" w:eastAsia="de-DE"/>
              </w:rPr>
              <w:t>)</w:t>
            </w:r>
          </w:p>
          <w:p w14:paraId="42F04375"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tcPr>
          <w:p w14:paraId="1658C11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65F3495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4150A5B5"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4DF1DF34"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530CAE8C"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91.941</w:t>
            </w:r>
          </w:p>
        </w:tc>
        <w:tc>
          <w:tcPr>
            <w:tcW w:w="698" w:type="dxa"/>
            <w:shd w:val="clear" w:color="auto" w:fill="auto"/>
            <w:noWrap/>
            <w:hideMark/>
          </w:tcPr>
          <w:p w14:paraId="289116D7" w14:textId="5B31FAF1"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.018</w:t>
            </w:r>
          </w:p>
        </w:tc>
      </w:tr>
      <w:tr w:rsidR="002C717B" w:rsidRPr="002C717B" w14:paraId="796B18C4" w14:textId="77777777" w:rsidTr="003613A8">
        <w:trPr>
          <w:trHeight w:hRule="exact" w:val="284"/>
        </w:trPr>
        <w:tc>
          <w:tcPr>
            <w:tcW w:w="433" w:type="dxa"/>
            <w:shd w:val="clear" w:color="auto" w:fill="auto"/>
            <w:noWrap/>
            <w:hideMark/>
          </w:tcPr>
          <w:p w14:paraId="07B81CB5"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3D3209F2"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3B4599D" w14:textId="3F6E81A4"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Interval linear slope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78DEA78F"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10CF1CC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748EB8B4"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2250D21F"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1199A523"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4E60FA3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51EC80D5" w14:textId="77777777" w:rsidTr="003613A8">
        <w:trPr>
          <w:trHeight w:hRule="exact" w:val="284"/>
        </w:trPr>
        <w:tc>
          <w:tcPr>
            <w:tcW w:w="433" w:type="dxa"/>
            <w:shd w:val="clear" w:color="auto" w:fill="auto"/>
            <w:noWrap/>
            <w:hideMark/>
          </w:tcPr>
          <w:p w14:paraId="1CA217C8"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17721CF"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258C6FC" w14:textId="291D2573"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linear slope</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42D681A5"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3A387773"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234B4ED2"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1B1B922D"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0BC3918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68B3B9D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29FFECAC" w14:textId="77777777" w:rsidTr="003613A8">
        <w:trPr>
          <w:trHeight w:hRule="exact" w:val="284"/>
        </w:trPr>
        <w:tc>
          <w:tcPr>
            <w:tcW w:w="433" w:type="dxa"/>
            <w:shd w:val="clear" w:color="auto" w:fill="auto"/>
            <w:noWrap/>
            <w:hideMark/>
          </w:tcPr>
          <w:p w14:paraId="79175985"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FD243F9"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086564A" w14:textId="53A26A39"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Interval-age-interaction</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0CA91C85"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4EB7C04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7A594DB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4F068BF1"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49337424"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5FB6FE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3D14F3" w14:paraId="26DB7BEB" w14:textId="77777777" w:rsidTr="003613A8">
        <w:trPr>
          <w:trHeight w:hRule="exact" w:val="284"/>
        </w:trPr>
        <w:tc>
          <w:tcPr>
            <w:tcW w:w="7042" w:type="dxa"/>
            <w:gridSpan w:val="6"/>
            <w:shd w:val="clear" w:color="auto" w:fill="auto"/>
            <w:noWrap/>
          </w:tcPr>
          <w:p w14:paraId="5A274578"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Exponential interval, exponential age, and interval-age interaction</w:t>
            </w:r>
          </w:p>
        </w:tc>
        <w:tc>
          <w:tcPr>
            <w:tcW w:w="1418" w:type="dxa"/>
            <w:shd w:val="clear" w:color="auto" w:fill="auto"/>
            <w:noWrap/>
          </w:tcPr>
          <w:p w14:paraId="2FA0F545"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CEE2864"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6790536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1D30D4F" w14:textId="77777777" w:rsidTr="003613A8">
        <w:trPr>
          <w:trHeight w:hRule="exact" w:val="284"/>
        </w:trPr>
        <w:tc>
          <w:tcPr>
            <w:tcW w:w="433" w:type="dxa"/>
            <w:shd w:val="clear" w:color="auto" w:fill="auto"/>
            <w:noWrap/>
            <w:hideMark/>
          </w:tcPr>
          <w:p w14:paraId="4D2DAB61"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6C148D3D"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Gc</w:t>
            </w:r>
          </w:p>
        </w:tc>
        <w:tc>
          <w:tcPr>
            <w:tcW w:w="3626" w:type="dxa"/>
            <w:shd w:val="clear" w:color="auto" w:fill="auto"/>
            <w:noWrap/>
            <w:hideMark/>
          </w:tcPr>
          <w:p w14:paraId="6B7B57AA" w14:textId="0313A119"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Horizontal asymptote </w:t>
            </w:r>
            <w:r w:rsidRPr="002C717B">
              <w:rPr>
                <w:rFonts w:ascii="Times New Roman" w:eastAsia="Times New Roman" w:hAnsi="Times New Roman" w:cs="Times New Roman"/>
                <w:sz w:val="20"/>
                <w:szCs w:val="20"/>
                <w:lang w:val="en-GB" w:eastAsia="de-DE"/>
              </w:rPr>
              <w:t>(</w:t>
            </w:r>
            <w:r w:rsidRPr="002C717B">
              <w:rPr>
                <w:rFonts w:ascii="Times New Roman" w:eastAsia="Times New Roman" w:hAnsi="Times New Roman" w:cs="Times New Roman"/>
                <w:i/>
                <w:iCs/>
                <w:sz w:val="20"/>
                <w:szCs w:val="20"/>
                <w:lang w:val="en-GB" w:eastAsia="de-DE"/>
              </w:rPr>
              <w:t>b</w:t>
            </w:r>
            <w:r w:rsidRPr="002C717B">
              <w:rPr>
                <w:rFonts w:ascii="Times New Roman" w:eastAsia="Times New Roman" w:hAnsi="Times New Roman" w:cs="Times New Roman"/>
                <w:i/>
                <w:iCs/>
                <w:sz w:val="20"/>
                <w:szCs w:val="20"/>
                <w:vertAlign w:val="subscript"/>
                <w:lang w:val="en-GB" w:eastAsia="de-DE"/>
              </w:rPr>
              <w:t>0</w:t>
            </w:r>
            <w:r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75DF145C" w14:textId="68F3CB11"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.785</w:t>
            </w:r>
          </w:p>
        </w:tc>
        <w:tc>
          <w:tcPr>
            <w:tcW w:w="790" w:type="dxa"/>
            <w:shd w:val="clear" w:color="auto" w:fill="auto"/>
            <w:noWrap/>
            <w:hideMark/>
          </w:tcPr>
          <w:p w14:paraId="0A1CF427" w14:textId="16F823BE"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24.274</w:t>
            </w:r>
          </w:p>
        </w:tc>
        <w:tc>
          <w:tcPr>
            <w:tcW w:w="850" w:type="dxa"/>
            <w:shd w:val="clear" w:color="auto" w:fill="auto"/>
            <w:noWrap/>
            <w:hideMark/>
          </w:tcPr>
          <w:p w14:paraId="13CF30D8" w14:textId="6E2D6CD3"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0E919C8C" w14:textId="34C1BD66"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[.743, .828]</w:t>
            </w:r>
          </w:p>
        </w:tc>
        <w:tc>
          <w:tcPr>
            <w:tcW w:w="922" w:type="dxa"/>
            <w:shd w:val="clear" w:color="auto" w:fill="auto"/>
            <w:noWrap/>
            <w:hideMark/>
          </w:tcPr>
          <w:p w14:paraId="032F64AE" w14:textId="160EE4EA"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92.650</w:t>
            </w:r>
          </w:p>
        </w:tc>
        <w:tc>
          <w:tcPr>
            <w:tcW w:w="698" w:type="dxa"/>
            <w:shd w:val="clear" w:color="auto" w:fill="auto"/>
            <w:noWrap/>
            <w:hideMark/>
          </w:tcPr>
          <w:p w14:paraId="4C361511" w14:textId="7F29381F"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.003</w:t>
            </w:r>
          </w:p>
        </w:tc>
      </w:tr>
      <w:tr w:rsidR="002C717B" w:rsidRPr="002C717B" w14:paraId="19CCF7D7" w14:textId="77777777" w:rsidTr="003613A8">
        <w:trPr>
          <w:trHeight w:hRule="exact" w:val="284"/>
        </w:trPr>
        <w:tc>
          <w:tcPr>
            <w:tcW w:w="433" w:type="dxa"/>
            <w:shd w:val="clear" w:color="auto" w:fill="auto"/>
            <w:noWrap/>
          </w:tcPr>
          <w:p w14:paraId="28C65D75"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p>
        </w:tc>
        <w:tc>
          <w:tcPr>
            <w:tcW w:w="918" w:type="dxa"/>
            <w:shd w:val="clear" w:color="auto" w:fill="auto"/>
            <w:noWrap/>
          </w:tcPr>
          <w:p w14:paraId="5CFC220D"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3626" w:type="dxa"/>
            <w:shd w:val="clear" w:color="auto" w:fill="auto"/>
            <w:noWrap/>
          </w:tcPr>
          <w:p w14:paraId="4FB330AD" w14:textId="4B1E3126"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scaling factor</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285F4287" w14:textId="11750D2D"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hAnsi="Times New Roman" w:cs="Times New Roman"/>
                <w:sz w:val="20"/>
                <w:szCs w:val="20"/>
              </w:rPr>
              <w:t>.004</w:t>
            </w:r>
          </w:p>
        </w:tc>
        <w:tc>
          <w:tcPr>
            <w:tcW w:w="790" w:type="dxa"/>
            <w:shd w:val="clear" w:color="auto" w:fill="auto"/>
            <w:noWrap/>
          </w:tcPr>
          <w:p w14:paraId="6987FB2C" w14:textId="52873935"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hAnsi="Times New Roman" w:cs="Times New Roman"/>
                <w:sz w:val="20"/>
                <w:szCs w:val="20"/>
              </w:rPr>
              <w:t>14.016</w:t>
            </w:r>
          </w:p>
        </w:tc>
        <w:tc>
          <w:tcPr>
            <w:tcW w:w="850" w:type="dxa"/>
            <w:shd w:val="clear" w:color="auto" w:fill="auto"/>
            <w:noWrap/>
          </w:tcPr>
          <w:p w14:paraId="20BBC7CA" w14:textId="28AA997F"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hAnsi="Times New Roman" w:cs="Times New Roman"/>
                <w:sz w:val="20"/>
                <w:szCs w:val="20"/>
              </w:rPr>
              <w:t>&lt; .001</w:t>
            </w:r>
          </w:p>
        </w:tc>
        <w:tc>
          <w:tcPr>
            <w:tcW w:w="1418" w:type="dxa"/>
            <w:shd w:val="clear" w:color="auto" w:fill="auto"/>
            <w:noWrap/>
          </w:tcPr>
          <w:p w14:paraId="5EEC4D13" w14:textId="33CF5E8D" w:rsidR="003613A8" w:rsidRPr="002C717B" w:rsidRDefault="003613A8" w:rsidP="003613A8">
            <w:pPr>
              <w:spacing w:after="0" w:line="240" w:lineRule="auto"/>
              <w:rPr>
                <w:rFonts w:ascii="Times New Roman" w:hAnsi="Times New Roman" w:cs="Times New Roman"/>
                <w:sz w:val="20"/>
                <w:szCs w:val="20"/>
              </w:rPr>
            </w:pPr>
            <w:r w:rsidRPr="002C717B">
              <w:rPr>
                <w:rFonts w:ascii="Times New Roman" w:hAnsi="Times New Roman" w:cs="Times New Roman"/>
                <w:sz w:val="20"/>
                <w:szCs w:val="20"/>
              </w:rPr>
              <w:t>[.003, .005]</w:t>
            </w:r>
          </w:p>
        </w:tc>
        <w:tc>
          <w:tcPr>
            <w:tcW w:w="922" w:type="dxa"/>
            <w:shd w:val="clear" w:color="auto" w:fill="auto"/>
            <w:noWrap/>
          </w:tcPr>
          <w:p w14:paraId="2A55B0B0" w14:textId="77777777" w:rsidR="003613A8" w:rsidRPr="002C717B" w:rsidRDefault="003613A8" w:rsidP="003613A8">
            <w:pPr>
              <w:spacing w:after="0" w:line="240" w:lineRule="auto"/>
              <w:jc w:val="right"/>
              <w:rPr>
                <w:rFonts w:ascii="Times New Roman" w:hAnsi="Times New Roman" w:cs="Times New Roman"/>
                <w:sz w:val="20"/>
                <w:szCs w:val="20"/>
              </w:rPr>
            </w:pPr>
          </w:p>
        </w:tc>
        <w:tc>
          <w:tcPr>
            <w:tcW w:w="698" w:type="dxa"/>
            <w:shd w:val="clear" w:color="auto" w:fill="auto"/>
            <w:noWrap/>
          </w:tcPr>
          <w:p w14:paraId="34682129" w14:textId="77777777" w:rsidR="003613A8" w:rsidRPr="002C717B" w:rsidRDefault="003613A8" w:rsidP="003613A8">
            <w:pPr>
              <w:spacing w:after="0" w:line="240" w:lineRule="auto"/>
              <w:jc w:val="right"/>
              <w:rPr>
                <w:rFonts w:ascii="Times New Roman" w:hAnsi="Times New Roman" w:cs="Times New Roman"/>
                <w:sz w:val="20"/>
                <w:szCs w:val="20"/>
              </w:rPr>
            </w:pPr>
          </w:p>
        </w:tc>
      </w:tr>
      <w:tr w:rsidR="002C717B" w:rsidRPr="002C717B" w14:paraId="1CC9412E" w14:textId="77777777" w:rsidTr="003613A8">
        <w:trPr>
          <w:trHeight w:hRule="exact" w:val="284"/>
        </w:trPr>
        <w:tc>
          <w:tcPr>
            <w:tcW w:w="433" w:type="dxa"/>
            <w:shd w:val="clear" w:color="auto" w:fill="auto"/>
            <w:noWrap/>
          </w:tcPr>
          <w:p w14:paraId="77F16949"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p>
        </w:tc>
        <w:tc>
          <w:tcPr>
            <w:tcW w:w="918" w:type="dxa"/>
            <w:shd w:val="clear" w:color="auto" w:fill="auto"/>
            <w:noWrap/>
          </w:tcPr>
          <w:p w14:paraId="036120AA"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3626" w:type="dxa"/>
            <w:shd w:val="clear" w:color="auto" w:fill="auto"/>
            <w:noWrap/>
          </w:tcPr>
          <w:p w14:paraId="402ED913" w14:textId="032C5D39"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growth rate</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604A7409" w14:textId="676AB0CE"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eastAsia="Times New Roman" w:hAnsi="Times New Roman" w:cs="Times New Roman"/>
                <w:sz w:val="20"/>
                <w:szCs w:val="20"/>
                <w:lang w:val="en-GB" w:eastAsia="de-DE"/>
              </w:rPr>
              <w:t>-.283</w:t>
            </w:r>
          </w:p>
        </w:tc>
        <w:tc>
          <w:tcPr>
            <w:tcW w:w="790" w:type="dxa"/>
            <w:shd w:val="clear" w:color="auto" w:fill="auto"/>
            <w:noWrap/>
          </w:tcPr>
          <w:p w14:paraId="235257B6" w14:textId="77777777" w:rsidR="003613A8" w:rsidRPr="002C717B" w:rsidRDefault="003613A8" w:rsidP="003613A8">
            <w:pPr>
              <w:spacing w:after="0" w:line="240" w:lineRule="auto"/>
              <w:jc w:val="right"/>
              <w:rPr>
                <w:rFonts w:ascii="Times New Roman" w:hAnsi="Times New Roman" w:cs="Times New Roman"/>
                <w:sz w:val="20"/>
                <w:szCs w:val="20"/>
              </w:rPr>
            </w:pPr>
          </w:p>
        </w:tc>
        <w:tc>
          <w:tcPr>
            <w:tcW w:w="850" w:type="dxa"/>
            <w:shd w:val="clear" w:color="auto" w:fill="auto"/>
            <w:noWrap/>
          </w:tcPr>
          <w:p w14:paraId="28FB9DD0" w14:textId="030DBC63"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eastAsia="Times New Roman" w:hAnsi="Times New Roman" w:cs="Times New Roman"/>
                <w:sz w:val="20"/>
                <w:szCs w:val="20"/>
                <w:lang w:val="en-GB" w:eastAsia="de-DE"/>
              </w:rPr>
              <w:t>&lt; .001</w:t>
            </w:r>
          </w:p>
        </w:tc>
        <w:tc>
          <w:tcPr>
            <w:tcW w:w="1418" w:type="dxa"/>
            <w:shd w:val="clear" w:color="auto" w:fill="auto"/>
            <w:noWrap/>
          </w:tcPr>
          <w:p w14:paraId="57E1ECFB" w14:textId="77777777" w:rsidR="003613A8" w:rsidRPr="002C717B" w:rsidRDefault="003613A8" w:rsidP="003613A8">
            <w:pPr>
              <w:spacing w:after="0" w:line="240" w:lineRule="auto"/>
              <w:rPr>
                <w:rFonts w:ascii="Times New Roman" w:hAnsi="Times New Roman" w:cs="Times New Roman"/>
                <w:sz w:val="20"/>
                <w:szCs w:val="20"/>
              </w:rPr>
            </w:pPr>
          </w:p>
        </w:tc>
        <w:tc>
          <w:tcPr>
            <w:tcW w:w="922" w:type="dxa"/>
            <w:shd w:val="clear" w:color="auto" w:fill="auto"/>
            <w:noWrap/>
          </w:tcPr>
          <w:p w14:paraId="114D50C6" w14:textId="77777777" w:rsidR="003613A8" w:rsidRPr="002C717B" w:rsidRDefault="003613A8" w:rsidP="003613A8">
            <w:pPr>
              <w:spacing w:after="0" w:line="240" w:lineRule="auto"/>
              <w:jc w:val="right"/>
              <w:rPr>
                <w:rFonts w:ascii="Times New Roman" w:hAnsi="Times New Roman" w:cs="Times New Roman"/>
                <w:sz w:val="20"/>
                <w:szCs w:val="20"/>
              </w:rPr>
            </w:pPr>
          </w:p>
        </w:tc>
        <w:tc>
          <w:tcPr>
            <w:tcW w:w="698" w:type="dxa"/>
            <w:shd w:val="clear" w:color="auto" w:fill="auto"/>
            <w:noWrap/>
          </w:tcPr>
          <w:p w14:paraId="5E206B82" w14:textId="77777777" w:rsidR="003613A8" w:rsidRPr="002C717B" w:rsidRDefault="003613A8" w:rsidP="003613A8">
            <w:pPr>
              <w:spacing w:after="0" w:line="240" w:lineRule="auto"/>
              <w:jc w:val="right"/>
              <w:rPr>
                <w:rFonts w:ascii="Times New Roman" w:hAnsi="Times New Roman" w:cs="Times New Roman"/>
                <w:sz w:val="20"/>
                <w:szCs w:val="20"/>
              </w:rPr>
            </w:pPr>
          </w:p>
        </w:tc>
      </w:tr>
      <w:tr w:rsidR="002C717B" w:rsidRPr="002C717B" w14:paraId="70D4F003" w14:textId="77777777" w:rsidTr="003613A8">
        <w:trPr>
          <w:trHeight w:hRule="exact" w:val="284"/>
        </w:trPr>
        <w:tc>
          <w:tcPr>
            <w:tcW w:w="433" w:type="dxa"/>
            <w:shd w:val="clear" w:color="auto" w:fill="auto"/>
            <w:noWrap/>
          </w:tcPr>
          <w:p w14:paraId="69DECA92"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p>
        </w:tc>
        <w:tc>
          <w:tcPr>
            <w:tcW w:w="918" w:type="dxa"/>
            <w:shd w:val="clear" w:color="auto" w:fill="auto"/>
            <w:noWrap/>
          </w:tcPr>
          <w:p w14:paraId="230E2ECA"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3626" w:type="dxa"/>
            <w:shd w:val="clear" w:color="auto" w:fill="auto"/>
            <w:noWrap/>
          </w:tcPr>
          <w:p w14:paraId="7225B680" w14:textId="3BF8D6AE"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Interval-age-interaction</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2BD73267" w14:textId="557F7EF4"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eastAsia="Times New Roman" w:hAnsi="Times New Roman" w:cs="Times New Roman"/>
                <w:sz w:val="20"/>
                <w:szCs w:val="20"/>
                <w:lang w:val="en-GB" w:eastAsia="de-DE"/>
              </w:rPr>
              <w:t>-.001</w:t>
            </w:r>
          </w:p>
        </w:tc>
        <w:tc>
          <w:tcPr>
            <w:tcW w:w="790" w:type="dxa"/>
            <w:shd w:val="clear" w:color="auto" w:fill="auto"/>
            <w:noWrap/>
          </w:tcPr>
          <w:p w14:paraId="79B57474" w14:textId="77777777" w:rsidR="003613A8" w:rsidRPr="002C717B" w:rsidRDefault="003613A8" w:rsidP="003613A8">
            <w:pPr>
              <w:spacing w:after="0" w:line="240" w:lineRule="auto"/>
              <w:jc w:val="right"/>
              <w:rPr>
                <w:rFonts w:ascii="Times New Roman" w:hAnsi="Times New Roman" w:cs="Times New Roman"/>
                <w:sz w:val="20"/>
                <w:szCs w:val="20"/>
              </w:rPr>
            </w:pPr>
          </w:p>
        </w:tc>
        <w:tc>
          <w:tcPr>
            <w:tcW w:w="850" w:type="dxa"/>
            <w:shd w:val="clear" w:color="auto" w:fill="auto"/>
            <w:noWrap/>
          </w:tcPr>
          <w:p w14:paraId="41417A94" w14:textId="17362B50" w:rsidR="003613A8" w:rsidRPr="002C717B" w:rsidRDefault="003613A8" w:rsidP="003613A8">
            <w:pPr>
              <w:spacing w:after="0" w:line="240" w:lineRule="auto"/>
              <w:jc w:val="right"/>
              <w:rPr>
                <w:rFonts w:ascii="Times New Roman" w:hAnsi="Times New Roman" w:cs="Times New Roman"/>
                <w:sz w:val="20"/>
                <w:szCs w:val="20"/>
              </w:rPr>
            </w:pPr>
            <w:r w:rsidRPr="002C717B">
              <w:rPr>
                <w:rFonts w:ascii="Times New Roman" w:eastAsia="Times New Roman" w:hAnsi="Times New Roman" w:cs="Times New Roman"/>
                <w:sz w:val="20"/>
                <w:szCs w:val="20"/>
                <w:lang w:val="en-GB" w:eastAsia="de-DE"/>
              </w:rPr>
              <w:t>.003</w:t>
            </w:r>
          </w:p>
        </w:tc>
        <w:tc>
          <w:tcPr>
            <w:tcW w:w="1418" w:type="dxa"/>
            <w:shd w:val="clear" w:color="auto" w:fill="auto"/>
            <w:noWrap/>
          </w:tcPr>
          <w:p w14:paraId="08086419" w14:textId="77777777" w:rsidR="003613A8" w:rsidRPr="002C717B" w:rsidRDefault="003613A8" w:rsidP="003613A8">
            <w:pPr>
              <w:spacing w:after="0" w:line="240" w:lineRule="auto"/>
              <w:rPr>
                <w:rFonts w:ascii="Times New Roman" w:hAnsi="Times New Roman" w:cs="Times New Roman"/>
                <w:sz w:val="20"/>
                <w:szCs w:val="20"/>
              </w:rPr>
            </w:pPr>
          </w:p>
        </w:tc>
        <w:tc>
          <w:tcPr>
            <w:tcW w:w="922" w:type="dxa"/>
            <w:shd w:val="clear" w:color="auto" w:fill="auto"/>
            <w:noWrap/>
          </w:tcPr>
          <w:p w14:paraId="44F4CEE0" w14:textId="77777777" w:rsidR="003613A8" w:rsidRPr="002C717B" w:rsidRDefault="003613A8" w:rsidP="003613A8">
            <w:pPr>
              <w:spacing w:after="0" w:line="240" w:lineRule="auto"/>
              <w:jc w:val="right"/>
              <w:rPr>
                <w:rFonts w:ascii="Times New Roman" w:hAnsi="Times New Roman" w:cs="Times New Roman"/>
                <w:sz w:val="20"/>
                <w:szCs w:val="20"/>
              </w:rPr>
            </w:pPr>
          </w:p>
        </w:tc>
        <w:tc>
          <w:tcPr>
            <w:tcW w:w="698" w:type="dxa"/>
            <w:shd w:val="clear" w:color="auto" w:fill="auto"/>
            <w:noWrap/>
          </w:tcPr>
          <w:p w14:paraId="7EB13F43" w14:textId="77777777" w:rsidR="003613A8" w:rsidRPr="002C717B" w:rsidRDefault="003613A8" w:rsidP="003613A8">
            <w:pPr>
              <w:spacing w:after="0" w:line="240" w:lineRule="auto"/>
              <w:jc w:val="right"/>
              <w:rPr>
                <w:rFonts w:ascii="Times New Roman" w:hAnsi="Times New Roman" w:cs="Times New Roman"/>
                <w:sz w:val="20"/>
                <w:szCs w:val="20"/>
              </w:rPr>
            </w:pPr>
          </w:p>
        </w:tc>
      </w:tr>
      <w:tr w:rsidR="002C717B" w:rsidRPr="002C717B" w14:paraId="1FA961F2" w14:textId="77777777" w:rsidTr="003613A8">
        <w:trPr>
          <w:trHeight w:hRule="exact" w:val="284"/>
        </w:trPr>
        <w:tc>
          <w:tcPr>
            <w:tcW w:w="433" w:type="dxa"/>
            <w:shd w:val="clear" w:color="auto" w:fill="auto"/>
            <w:noWrap/>
            <w:hideMark/>
          </w:tcPr>
          <w:p w14:paraId="28B28244"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33C3A2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88ECC26" w14:textId="3257EA95"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scaling factor</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93A7E36" w14:textId="5C03126B"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-.030</w:t>
            </w:r>
          </w:p>
        </w:tc>
        <w:tc>
          <w:tcPr>
            <w:tcW w:w="790" w:type="dxa"/>
            <w:shd w:val="clear" w:color="auto" w:fill="auto"/>
            <w:noWrap/>
            <w:hideMark/>
          </w:tcPr>
          <w:p w14:paraId="14089E22" w14:textId="463E63E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37.842</w:t>
            </w:r>
          </w:p>
        </w:tc>
        <w:tc>
          <w:tcPr>
            <w:tcW w:w="850" w:type="dxa"/>
            <w:shd w:val="clear" w:color="auto" w:fill="auto"/>
            <w:noWrap/>
            <w:hideMark/>
          </w:tcPr>
          <w:p w14:paraId="29A740E4" w14:textId="17A6B6DD"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107129B2" w14:textId="37E8DE9D"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[-.044, -.017]</w:t>
            </w:r>
          </w:p>
        </w:tc>
        <w:tc>
          <w:tcPr>
            <w:tcW w:w="922" w:type="dxa"/>
            <w:shd w:val="clear" w:color="auto" w:fill="auto"/>
            <w:noWrap/>
            <w:hideMark/>
          </w:tcPr>
          <w:p w14:paraId="60595459" w14:textId="6F778908"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5E05CD7F" w14:textId="57D0E946"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r>
      <w:tr w:rsidR="002C717B" w:rsidRPr="002C717B" w14:paraId="128C4A90" w14:textId="77777777" w:rsidTr="003613A8">
        <w:trPr>
          <w:trHeight w:hRule="exact" w:val="284"/>
        </w:trPr>
        <w:tc>
          <w:tcPr>
            <w:tcW w:w="433" w:type="dxa"/>
            <w:shd w:val="clear" w:color="auto" w:fill="auto"/>
            <w:noWrap/>
          </w:tcPr>
          <w:p w14:paraId="401F4E77"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0C12050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3626" w:type="dxa"/>
            <w:shd w:val="clear" w:color="auto" w:fill="auto"/>
            <w:noWrap/>
          </w:tcPr>
          <w:p w14:paraId="2A567558" w14:textId="31C6CD6B"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growth rate</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5</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51E0681D" w14:textId="70B9BD9A"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-.297</w:t>
            </w:r>
          </w:p>
        </w:tc>
        <w:tc>
          <w:tcPr>
            <w:tcW w:w="790" w:type="dxa"/>
            <w:shd w:val="clear" w:color="auto" w:fill="auto"/>
            <w:noWrap/>
          </w:tcPr>
          <w:p w14:paraId="290714C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0FB3D907" w14:textId="127D9F74"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.109</w:t>
            </w:r>
          </w:p>
        </w:tc>
        <w:tc>
          <w:tcPr>
            <w:tcW w:w="1418" w:type="dxa"/>
            <w:shd w:val="clear" w:color="auto" w:fill="auto"/>
            <w:noWrap/>
          </w:tcPr>
          <w:p w14:paraId="01999BC4"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CF966D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06EB78F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3D14F3" w14:paraId="5EBE29C5" w14:textId="77777777" w:rsidTr="003613A8">
        <w:trPr>
          <w:trHeight w:hRule="exact" w:val="284"/>
        </w:trPr>
        <w:tc>
          <w:tcPr>
            <w:tcW w:w="7042" w:type="dxa"/>
            <w:gridSpan w:val="6"/>
            <w:shd w:val="clear" w:color="auto" w:fill="auto"/>
            <w:noWrap/>
          </w:tcPr>
          <w:p w14:paraId="7EA08E10"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Linear interval, exponential age, and interval-age interaction</w:t>
            </w:r>
          </w:p>
        </w:tc>
        <w:tc>
          <w:tcPr>
            <w:tcW w:w="1418" w:type="dxa"/>
            <w:shd w:val="clear" w:color="auto" w:fill="auto"/>
            <w:noWrap/>
          </w:tcPr>
          <w:p w14:paraId="70770501"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107E7AF"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474FE2D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720577BA" w14:textId="77777777" w:rsidTr="003613A8">
        <w:trPr>
          <w:trHeight w:hRule="exact" w:val="284"/>
        </w:trPr>
        <w:tc>
          <w:tcPr>
            <w:tcW w:w="433" w:type="dxa"/>
            <w:shd w:val="clear" w:color="auto" w:fill="auto"/>
            <w:noWrap/>
            <w:hideMark/>
          </w:tcPr>
          <w:p w14:paraId="40555856"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252AB90E"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Gf</w:t>
            </w:r>
          </w:p>
        </w:tc>
        <w:tc>
          <w:tcPr>
            <w:tcW w:w="3626" w:type="dxa"/>
            <w:shd w:val="clear" w:color="auto" w:fill="auto"/>
            <w:noWrap/>
            <w:hideMark/>
          </w:tcPr>
          <w:p w14:paraId="730A1172" w14:textId="4511D6C0"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Horizontal asymptote </w:t>
            </w:r>
            <w:r w:rsidRPr="002C717B">
              <w:rPr>
                <w:rFonts w:ascii="Times New Roman" w:eastAsia="Times New Roman" w:hAnsi="Times New Roman" w:cs="Times New Roman"/>
                <w:sz w:val="20"/>
                <w:szCs w:val="20"/>
                <w:lang w:val="en-GB" w:eastAsia="de-DE"/>
              </w:rPr>
              <w:t>(</w:t>
            </w:r>
            <w:r w:rsidRPr="002C717B">
              <w:rPr>
                <w:rFonts w:ascii="Times New Roman" w:eastAsia="Times New Roman" w:hAnsi="Times New Roman" w:cs="Times New Roman"/>
                <w:i/>
                <w:iCs/>
                <w:sz w:val="20"/>
                <w:szCs w:val="20"/>
                <w:lang w:val="en-GB" w:eastAsia="de-DE"/>
              </w:rPr>
              <w:t>b</w:t>
            </w:r>
            <w:r w:rsidRPr="002C717B">
              <w:rPr>
                <w:rFonts w:ascii="Times New Roman" w:eastAsia="Times New Roman" w:hAnsi="Times New Roman" w:cs="Times New Roman"/>
                <w:i/>
                <w:iCs/>
                <w:sz w:val="20"/>
                <w:szCs w:val="20"/>
                <w:vertAlign w:val="subscript"/>
                <w:lang w:val="en-GB" w:eastAsia="de-DE"/>
              </w:rPr>
              <w:t>0</w:t>
            </w:r>
            <w:r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44C2791" w14:textId="77CFBE78"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.776</w:t>
            </w:r>
          </w:p>
        </w:tc>
        <w:tc>
          <w:tcPr>
            <w:tcW w:w="790" w:type="dxa"/>
            <w:shd w:val="clear" w:color="auto" w:fill="auto"/>
            <w:noWrap/>
            <w:hideMark/>
          </w:tcPr>
          <w:p w14:paraId="5896C7E8" w14:textId="43AEAE3C"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30.103</w:t>
            </w:r>
          </w:p>
        </w:tc>
        <w:tc>
          <w:tcPr>
            <w:tcW w:w="850" w:type="dxa"/>
            <w:shd w:val="clear" w:color="auto" w:fill="auto"/>
            <w:noWrap/>
            <w:hideMark/>
          </w:tcPr>
          <w:p w14:paraId="2B7FEE24" w14:textId="1AE60B8C"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65DFB344" w14:textId="21B938F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[.742, .811]</w:t>
            </w:r>
          </w:p>
        </w:tc>
        <w:tc>
          <w:tcPr>
            <w:tcW w:w="922" w:type="dxa"/>
            <w:shd w:val="clear" w:color="auto" w:fill="auto"/>
            <w:noWrap/>
            <w:hideMark/>
          </w:tcPr>
          <w:p w14:paraId="51ED2FE3" w14:textId="61718F20"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90.101</w:t>
            </w:r>
          </w:p>
        </w:tc>
        <w:tc>
          <w:tcPr>
            <w:tcW w:w="698" w:type="dxa"/>
            <w:shd w:val="clear" w:color="auto" w:fill="auto"/>
            <w:noWrap/>
            <w:hideMark/>
          </w:tcPr>
          <w:p w14:paraId="1352FECB" w14:textId="1D22EC78"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.007</w:t>
            </w:r>
          </w:p>
        </w:tc>
      </w:tr>
      <w:tr w:rsidR="002C717B" w:rsidRPr="002C717B" w14:paraId="03AEB089" w14:textId="77777777" w:rsidTr="003613A8">
        <w:trPr>
          <w:trHeight w:hRule="exact" w:val="284"/>
        </w:trPr>
        <w:tc>
          <w:tcPr>
            <w:tcW w:w="433" w:type="dxa"/>
            <w:shd w:val="clear" w:color="auto" w:fill="auto"/>
            <w:noWrap/>
            <w:hideMark/>
          </w:tcPr>
          <w:p w14:paraId="56CF0D6F"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04346B2"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FFBFFAC" w14:textId="08778B43"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Interval linear slope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518C1744"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066564DF"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7ADB7854"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50A42CFE"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455EFD7D"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682F8FDB"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63283497" w14:textId="77777777" w:rsidTr="003613A8">
        <w:trPr>
          <w:trHeight w:hRule="exact" w:val="284"/>
        </w:trPr>
        <w:tc>
          <w:tcPr>
            <w:tcW w:w="433" w:type="dxa"/>
            <w:shd w:val="clear" w:color="auto" w:fill="auto"/>
            <w:noWrap/>
            <w:hideMark/>
          </w:tcPr>
          <w:p w14:paraId="5FB7216E"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F8A528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488BD4A9" w14:textId="7095DCF9"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scaling factor</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376A4145" w14:textId="7018FEE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.028</w:t>
            </w:r>
          </w:p>
        </w:tc>
        <w:tc>
          <w:tcPr>
            <w:tcW w:w="790" w:type="dxa"/>
            <w:shd w:val="clear" w:color="auto" w:fill="auto"/>
            <w:noWrap/>
            <w:hideMark/>
          </w:tcPr>
          <w:p w14:paraId="0256C0CC" w14:textId="7BDE64DA"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27.081</w:t>
            </w:r>
          </w:p>
        </w:tc>
        <w:tc>
          <w:tcPr>
            <w:tcW w:w="850" w:type="dxa"/>
            <w:shd w:val="clear" w:color="auto" w:fill="auto"/>
            <w:noWrap/>
            <w:hideMark/>
          </w:tcPr>
          <w:p w14:paraId="552F0596" w14:textId="4D32B87F"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07F61D2C" w14:textId="6702FB84"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[.015, .041]</w:t>
            </w:r>
          </w:p>
        </w:tc>
        <w:tc>
          <w:tcPr>
            <w:tcW w:w="922" w:type="dxa"/>
            <w:shd w:val="clear" w:color="auto" w:fill="auto"/>
            <w:noWrap/>
            <w:hideMark/>
          </w:tcPr>
          <w:p w14:paraId="07C9C4A7" w14:textId="7F6C55E3"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6289FFD3" w14:textId="7A27DEC5"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r>
      <w:tr w:rsidR="002C717B" w:rsidRPr="002C717B" w14:paraId="5BFD2A63" w14:textId="77777777" w:rsidTr="003613A8">
        <w:trPr>
          <w:trHeight w:hRule="exact" w:val="284"/>
        </w:trPr>
        <w:tc>
          <w:tcPr>
            <w:tcW w:w="433" w:type="dxa"/>
            <w:shd w:val="clear" w:color="auto" w:fill="auto"/>
            <w:noWrap/>
          </w:tcPr>
          <w:p w14:paraId="18767720"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13C4BA2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tcPr>
          <w:p w14:paraId="7D2728FC" w14:textId="1EA590B3"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US" w:eastAsia="de-DE"/>
              </w:rPr>
              <w:t>Age growth rate</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625C472D" w14:textId="715F91D5"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-.122</w:t>
            </w:r>
          </w:p>
        </w:tc>
        <w:tc>
          <w:tcPr>
            <w:tcW w:w="790" w:type="dxa"/>
            <w:shd w:val="clear" w:color="auto" w:fill="auto"/>
            <w:noWrap/>
          </w:tcPr>
          <w:p w14:paraId="09237E7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31B74B09" w14:textId="33EB8395"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.026</w:t>
            </w:r>
          </w:p>
        </w:tc>
        <w:tc>
          <w:tcPr>
            <w:tcW w:w="1418" w:type="dxa"/>
            <w:shd w:val="clear" w:color="auto" w:fill="auto"/>
            <w:noWrap/>
          </w:tcPr>
          <w:p w14:paraId="5FC66DC3"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5A6DB55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DD2D333"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1D9D80FD" w14:textId="77777777" w:rsidTr="003613A8">
        <w:trPr>
          <w:trHeight w:hRule="exact" w:val="284"/>
        </w:trPr>
        <w:tc>
          <w:tcPr>
            <w:tcW w:w="433" w:type="dxa"/>
            <w:shd w:val="clear" w:color="auto" w:fill="auto"/>
            <w:noWrap/>
          </w:tcPr>
          <w:p w14:paraId="1A4FF028"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07BD005B"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tcPr>
          <w:p w14:paraId="78C36405" w14:textId="13DE6B52"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Interval-age-interaction</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7AE10029"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-.002</w:t>
            </w:r>
          </w:p>
        </w:tc>
        <w:tc>
          <w:tcPr>
            <w:tcW w:w="790" w:type="dxa"/>
            <w:shd w:val="clear" w:color="auto" w:fill="auto"/>
            <w:noWrap/>
          </w:tcPr>
          <w:p w14:paraId="24D017E9"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5E321897" w14:textId="329C9D10"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&lt; .001</w:t>
            </w:r>
          </w:p>
        </w:tc>
        <w:tc>
          <w:tcPr>
            <w:tcW w:w="1418" w:type="dxa"/>
            <w:shd w:val="clear" w:color="auto" w:fill="auto"/>
            <w:noWrap/>
          </w:tcPr>
          <w:p w14:paraId="42E6359E"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14A3C34C"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6987E65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3D14F3" w14:paraId="1F9FD87D" w14:textId="77777777" w:rsidTr="003613A8">
        <w:trPr>
          <w:trHeight w:hRule="exact" w:val="284"/>
        </w:trPr>
        <w:tc>
          <w:tcPr>
            <w:tcW w:w="7042" w:type="dxa"/>
            <w:gridSpan w:val="6"/>
            <w:shd w:val="clear" w:color="auto" w:fill="auto"/>
            <w:noWrap/>
          </w:tcPr>
          <w:p w14:paraId="3E6A1F69"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Linear interval, exponential age, and interval-age interaction</w:t>
            </w:r>
          </w:p>
        </w:tc>
        <w:tc>
          <w:tcPr>
            <w:tcW w:w="1418" w:type="dxa"/>
            <w:shd w:val="clear" w:color="auto" w:fill="auto"/>
            <w:noWrap/>
          </w:tcPr>
          <w:p w14:paraId="0843CD26"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2C21E1A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ADA9C03"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7EEA7A2A" w14:textId="77777777" w:rsidTr="003613A8">
        <w:trPr>
          <w:trHeight w:hRule="exact" w:val="284"/>
        </w:trPr>
        <w:tc>
          <w:tcPr>
            <w:tcW w:w="433" w:type="dxa"/>
            <w:shd w:val="clear" w:color="auto" w:fill="auto"/>
            <w:noWrap/>
            <w:hideMark/>
          </w:tcPr>
          <w:p w14:paraId="5240EC21"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1FAF9B16"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Gl</w:t>
            </w:r>
          </w:p>
        </w:tc>
        <w:tc>
          <w:tcPr>
            <w:tcW w:w="3626" w:type="dxa"/>
            <w:shd w:val="clear" w:color="auto" w:fill="auto"/>
            <w:noWrap/>
            <w:hideMark/>
          </w:tcPr>
          <w:p w14:paraId="2EDD6074" w14:textId="48E9D4F5"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 (</w:t>
            </w:r>
            <w:r w:rsidRPr="002C717B">
              <w:rPr>
                <w:rFonts w:ascii="Times New Roman" w:eastAsia="Times New Roman" w:hAnsi="Times New Roman" w:cs="Times New Roman"/>
                <w:i/>
                <w:iCs/>
                <w:sz w:val="20"/>
                <w:szCs w:val="20"/>
                <w:lang w:val="en-GB" w:eastAsia="de-DE"/>
              </w:rPr>
              <w:t>b</w:t>
            </w:r>
            <w:r w:rsidRPr="002C717B">
              <w:rPr>
                <w:rFonts w:ascii="Times New Roman" w:eastAsia="Times New Roman" w:hAnsi="Times New Roman" w:cs="Times New Roman"/>
                <w:i/>
                <w:iCs/>
                <w:sz w:val="20"/>
                <w:szCs w:val="20"/>
                <w:vertAlign w:val="subscript"/>
                <w:lang w:val="en-GB" w:eastAsia="de-DE"/>
              </w:rPr>
              <w:t>0</w:t>
            </w:r>
            <w:r w:rsidRPr="002C717B">
              <w:rPr>
                <w:rFonts w:ascii="Times New Roman" w:eastAsia="Times New Roman" w:hAnsi="Times New Roman" w:cs="Times New Roman"/>
                <w:sz w:val="20"/>
                <w:szCs w:val="20"/>
                <w:lang w:val="en-GB" w:eastAsia="de-DE"/>
              </w:rPr>
              <w:t>)</w:t>
            </w:r>
          </w:p>
          <w:p w14:paraId="7DCA0439"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tcPr>
          <w:p w14:paraId="4A1106DA"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0A40B4B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6F606F1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6192DD88"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5A49A74F"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88.639</w:t>
            </w:r>
          </w:p>
        </w:tc>
        <w:tc>
          <w:tcPr>
            <w:tcW w:w="698" w:type="dxa"/>
            <w:shd w:val="clear" w:color="auto" w:fill="auto"/>
            <w:noWrap/>
            <w:hideMark/>
          </w:tcPr>
          <w:p w14:paraId="56A47A08" w14:textId="2774E976"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.013</w:t>
            </w:r>
          </w:p>
        </w:tc>
      </w:tr>
      <w:tr w:rsidR="002C717B" w:rsidRPr="002C717B" w14:paraId="3884B46D" w14:textId="77777777" w:rsidTr="003613A8">
        <w:trPr>
          <w:trHeight w:hRule="exact" w:val="284"/>
        </w:trPr>
        <w:tc>
          <w:tcPr>
            <w:tcW w:w="433" w:type="dxa"/>
            <w:shd w:val="clear" w:color="auto" w:fill="auto"/>
            <w:noWrap/>
            <w:hideMark/>
          </w:tcPr>
          <w:p w14:paraId="045DA7BB"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17F857D3"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D4DF78B" w14:textId="4C964BA9"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Interval linear slope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231E6AB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60EF9796"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6297316D"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5D501DEE"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65990C8C"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3B8355F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0D35AEDF" w14:textId="77777777" w:rsidTr="003613A8">
        <w:trPr>
          <w:trHeight w:hRule="exact" w:val="284"/>
        </w:trPr>
        <w:tc>
          <w:tcPr>
            <w:tcW w:w="433" w:type="dxa"/>
            <w:shd w:val="clear" w:color="auto" w:fill="auto"/>
            <w:noWrap/>
            <w:hideMark/>
          </w:tcPr>
          <w:p w14:paraId="560A8413"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C79BBD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1529343A" w14:textId="2D783D30"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Age linear slope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68C5633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777C467D"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75A91FD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74388E97"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38C33C4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34ED4325"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233EA045" w14:textId="77777777" w:rsidTr="003613A8">
        <w:trPr>
          <w:trHeight w:hRule="exact" w:val="284"/>
        </w:trPr>
        <w:tc>
          <w:tcPr>
            <w:tcW w:w="433" w:type="dxa"/>
            <w:shd w:val="clear" w:color="auto" w:fill="auto"/>
            <w:noWrap/>
            <w:hideMark/>
          </w:tcPr>
          <w:p w14:paraId="5F825EFA"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lastRenderedPageBreak/>
              <w:t> </w:t>
            </w:r>
          </w:p>
        </w:tc>
        <w:tc>
          <w:tcPr>
            <w:tcW w:w="918" w:type="dxa"/>
            <w:shd w:val="clear" w:color="auto" w:fill="auto"/>
            <w:noWrap/>
            <w:hideMark/>
          </w:tcPr>
          <w:p w14:paraId="27827EFA"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44E14B6" w14:textId="64C04CFE"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Interval-age-interaction</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527D666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2FCF5B69"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40F28FA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347CEE14"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37C63FE5"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4B8E0ABC"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3D14F3" w14:paraId="7AAFE03A" w14:textId="77777777" w:rsidTr="003613A8">
        <w:trPr>
          <w:trHeight w:hRule="exact" w:val="284"/>
        </w:trPr>
        <w:tc>
          <w:tcPr>
            <w:tcW w:w="7042" w:type="dxa"/>
            <w:gridSpan w:val="6"/>
            <w:shd w:val="clear" w:color="auto" w:fill="auto"/>
            <w:noWrap/>
          </w:tcPr>
          <w:p w14:paraId="349745F8"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Quadratic interval, linear age, and interval-age interaction</w:t>
            </w:r>
          </w:p>
        </w:tc>
        <w:tc>
          <w:tcPr>
            <w:tcW w:w="1418" w:type="dxa"/>
            <w:shd w:val="clear" w:color="auto" w:fill="auto"/>
            <w:noWrap/>
          </w:tcPr>
          <w:p w14:paraId="2A63F8D6"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584DF6F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4209528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8718CD1" w14:textId="77777777" w:rsidTr="003613A8">
        <w:trPr>
          <w:trHeight w:hRule="exact" w:val="284"/>
        </w:trPr>
        <w:tc>
          <w:tcPr>
            <w:tcW w:w="433" w:type="dxa"/>
            <w:shd w:val="clear" w:color="auto" w:fill="auto"/>
            <w:noWrap/>
            <w:hideMark/>
          </w:tcPr>
          <w:p w14:paraId="483A1372"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7708D859"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Gq</w:t>
            </w:r>
          </w:p>
        </w:tc>
        <w:tc>
          <w:tcPr>
            <w:tcW w:w="3626" w:type="dxa"/>
            <w:shd w:val="clear" w:color="auto" w:fill="auto"/>
            <w:noWrap/>
            <w:hideMark/>
          </w:tcPr>
          <w:p w14:paraId="2960C9AA" w14:textId="4CDE850E"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 (</w:t>
            </w:r>
            <w:r w:rsidRPr="002C717B">
              <w:rPr>
                <w:rFonts w:ascii="Times New Roman" w:eastAsia="Times New Roman" w:hAnsi="Times New Roman" w:cs="Times New Roman"/>
                <w:i/>
                <w:iCs/>
                <w:sz w:val="20"/>
                <w:szCs w:val="20"/>
                <w:lang w:val="en-GB" w:eastAsia="de-DE"/>
              </w:rPr>
              <w:t>b</w:t>
            </w:r>
            <w:r w:rsidRPr="002C717B">
              <w:rPr>
                <w:rFonts w:ascii="Times New Roman" w:eastAsia="Times New Roman" w:hAnsi="Times New Roman" w:cs="Times New Roman"/>
                <w:i/>
                <w:iCs/>
                <w:sz w:val="20"/>
                <w:szCs w:val="20"/>
                <w:vertAlign w:val="subscript"/>
                <w:lang w:val="en-GB" w:eastAsia="de-DE"/>
              </w:rPr>
              <w:t>0</w:t>
            </w:r>
            <w:r w:rsidRPr="002C717B">
              <w:rPr>
                <w:rFonts w:ascii="Times New Roman" w:eastAsia="Times New Roman" w:hAnsi="Times New Roman" w:cs="Times New Roman"/>
                <w:sz w:val="20"/>
                <w:szCs w:val="20"/>
                <w:lang w:val="en-GB" w:eastAsia="de-DE"/>
              </w:rPr>
              <w:t>)</w:t>
            </w:r>
          </w:p>
          <w:p w14:paraId="01255800"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tcPr>
          <w:p w14:paraId="10ADB84B"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7383C2E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20D8087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1AC9B3D8"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47052D8D"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90.025</w:t>
            </w:r>
          </w:p>
        </w:tc>
        <w:tc>
          <w:tcPr>
            <w:tcW w:w="698" w:type="dxa"/>
            <w:shd w:val="clear" w:color="auto" w:fill="auto"/>
            <w:noWrap/>
            <w:hideMark/>
          </w:tcPr>
          <w:p w14:paraId="2CB14A06" w14:textId="4B2D1BA6"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.005</w:t>
            </w:r>
          </w:p>
        </w:tc>
      </w:tr>
      <w:tr w:rsidR="002C717B" w:rsidRPr="002C717B" w14:paraId="403E1926" w14:textId="77777777" w:rsidTr="003613A8">
        <w:trPr>
          <w:trHeight w:hRule="exact" w:val="284"/>
        </w:trPr>
        <w:tc>
          <w:tcPr>
            <w:tcW w:w="433" w:type="dxa"/>
            <w:shd w:val="clear" w:color="auto" w:fill="auto"/>
            <w:noWrap/>
            <w:hideMark/>
          </w:tcPr>
          <w:p w14:paraId="2733F017"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0E8E64BF"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7BBA452" w14:textId="539A4A3D"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Interval linear slope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449B825B"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1CE4A91D"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0B387F0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116DD995"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3E40D8C9"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8C95E93"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6D8EF7B5" w14:textId="77777777" w:rsidTr="003613A8">
        <w:trPr>
          <w:trHeight w:hRule="exact" w:val="284"/>
        </w:trPr>
        <w:tc>
          <w:tcPr>
            <w:tcW w:w="433" w:type="dxa"/>
            <w:shd w:val="clear" w:color="auto" w:fill="auto"/>
            <w:noWrap/>
            <w:hideMark/>
          </w:tcPr>
          <w:p w14:paraId="2957A84A"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22DFDE6D"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164B047" w14:textId="7ABD5810"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Interval quadratic slope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0ECB3B82"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25B6A80C"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6B598DB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659E9443"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0FAAAA6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2158FA8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717D8385" w14:textId="77777777" w:rsidTr="003613A8">
        <w:trPr>
          <w:trHeight w:hRule="exact" w:val="284"/>
        </w:trPr>
        <w:tc>
          <w:tcPr>
            <w:tcW w:w="433" w:type="dxa"/>
            <w:shd w:val="clear" w:color="auto" w:fill="auto"/>
            <w:noWrap/>
            <w:hideMark/>
          </w:tcPr>
          <w:p w14:paraId="20C1DA95"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47EB5B79"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2B210687" w14:textId="07CDA3D4"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Age linear slope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2D042D2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14450F4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3867F60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07563F37"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12C3DE33"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7F300D5C"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58CC49BB" w14:textId="77777777" w:rsidTr="003613A8">
        <w:trPr>
          <w:trHeight w:hRule="exact" w:val="284"/>
        </w:trPr>
        <w:tc>
          <w:tcPr>
            <w:tcW w:w="433" w:type="dxa"/>
            <w:shd w:val="clear" w:color="auto" w:fill="auto"/>
            <w:noWrap/>
            <w:hideMark/>
          </w:tcPr>
          <w:p w14:paraId="772B8451"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B801322"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B6AD4FE" w14:textId="20CF7E5F"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Interval-age-interaction</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2C7A05B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603A177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2FA33634"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23633A0A"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30B6609C"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5FA5056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3D14F3" w14:paraId="3DB0637B" w14:textId="77777777" w:rsidTr="003613A8">
        <w:trPr>
          <w:trHeight w:hRule="exact" w:val="284"/>
        </w:trPr>
        <w:tc>
          <w:tcPr>
            <w:tcW w:w="7042" w:type="dxa"/>
            <w:gridSpan w:val="6"/>
            <w:shd w:val="clear" w:color="auto" w:fill="auto"/>
            <w:noWrap/>
          </w:tcPr>
          <w:p w14:paraId="30356F90" w14:textId="55F2208D"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Linear interval, linear spline age, and interval-age interaction</w:t>
            </w:r>
          </w:p>
        </w:tc>
        <w:tc>
          <w:tcPr>
            <w:tcW w:w="1418" w:type="dxa"/>
            <w:shd w:val="clear" w:color="auto" w:fill="auto"/>
            <w:noWrap/>
          </w:tcPr>
          <w:p w14:paraId="0D05BEFB"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307C6A9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01200AB"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01AD84E6" w14:textId="77777777" w:rsidTr="00975798">
        <w:trPr>
          <w:trHeight w:hRule="exact" w:val="284"/>
        </w:trPr>
        <w:tc>
          <w:tcPr>
            <w:tcW w:w="433" w:type="dxa"/>
            <w:shd w:val="clear" w:color="auto" w:fill="auto"/>
            <w:noWrap/>
            <w:hideMark/>
          </w:tcPr>
          <w:p w14:paraId="32E54AD7"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2174D5D3"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Grw</w:t>
            </w:r>
          </w:p>
        </w:tc>
        <w:tc>
          <w:tcPr>
            <w:tcW w:w="3626" w:type="dxa"/>
            <w:shd w:val="clear" w:color="auto" w:fill="auto"/>
            <w:noWrap/>
            <w:hideMark/>
          </w:tcPr>
          <w:p w14:paraId="4705C5FE" w14:textId="0069ED2A"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 (</w:t>
            </w:r>
            <w:r w:rsidRPr="002C717B">
              <w:rPr>
                <w:rFonts w:ascii="Times New Roman" w:eastAsia="Times New Roman" w:hAnsi="Times New Roman" w:cs="Times New Roman"/>
                <w:i/>
                <w:iCs/>
                <w:sz w:val="20"/>
                <w:szCs w:val="20"/>
                <w:lang w:val="en-GB" w:eastAsia="de-DE"/>
              </w:rPr>
              <w:t>b</w:t>
            </w:r>
            <w:r w:rsidRPr="002C717B">
              <w:rPr>
                <w:rFonts w:ascii="Times New Roman" w:eastAsia="Times New Roman" w:hAnsi="Times New Roman" w:cs="Times New Roman"/>
                <w:i/>
                <w:iCs/>
                <w:sz w:val="20"/>
                <w:szCs w:val="20"/>
                <w:vertAlign w:val="subscript"/>
                <w:lang w:val="en-GB" w:eastAsia="de-DE"/>
              </w:rPr>
              <w:t>0</w:t>
            </w:r>
            <w:r w:rsidRPr="002C717B">
              <w:rPr>
                <w:rFonts w:ascii="Times New Roman" w:eastAsia="Times New Roman" w:hAnsi="Times New Roman" w:cs="Times New Roman"/>
                <w:sz w:val="20"/>
                <w:szCs w:val="20"/>
                <w:lang w:val="en-GB" w:eastAsia="de-DE"/>
              </w:rPr>
              <w:t>)</w:t>
            </w:r>
          </w:p>
          <w:p w14:paraId="1A3BD094" w14:textId="438985FA"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tcPr>
          <w:p w14:paraId="03BD77D7" w14:textId="53CAC005"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16AB1DD1" w14:textId="596EB0CE"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3DA3A2EF" w14:textId="0A454473"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49AE73A7" w14:textId="3B822153" w:rsidR="003613A8" w:rsidRPr="002C717B" w:rsidRDefault="003613A8" w:rsidP="003613A8">
            <w:pPr>
              <w:spacing w:after="0" w:line="240" w:lineRule="auto"/>
              <w:rPr>
                <w:rFonts w:ascii="Times New Roman" w:eastAsia="Times New Roman" w:hAnsi="Times New Roman" w:cs="Times New Roman"/>
                <w:sz w:val="20"/>
                <w:szCs w:val="20"/>
                <w:lang w:eastAsia="de-DE"/>
              </w:rPr>
            </w:pPr>
          </w:p>
        </w:tc>
        <w:tc>
          <w:tcPr>
            <w:tcW w:w="922" w:type="dxa"/>
            <w:shd w:val="clear" w:color="auto" w:fill="auto"/>
            <w:noWrap/>
          </w:tcPr>
          <w:p w14:paraId="4497BCC9" w14:textId="09CD615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0C32532C" w14:textId="1C8A8999"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r>
      <w:tr w:rsidR="002C717B" w:rsidRPr="002C717B" w14:paraId="1DE79008" w14:textId="77777777" w:rsidTr="003613A8">
        <w:trPr>
          <w:trHeight w:hRule="exact" w:val="284"/>
        </w:trPr>
        <w:tc>
          <w:tcPr>
            <w:tcW w:w="433" w:type="dxa"/>
            <w:shd w:val="clear" w:color="auto" w:fill="auto"/>
            <w:noWrap/>
            <w:hideMark/>
          </w:tcPr>
          <w:p w14:paraId="78D00AB9"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0384AA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tcPr>
          <w:p w14:paraId="6A93D0C9" w14:textId="6D5C036B"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Interval linear slope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43BDA81B" w14:textId="6779D1CC"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5DE6DBAA" w14:textId="6A51A688"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7C85EA03" w14:textId="2FD6DB85"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386F6C74" w14:textId="243567AB" w:rsidR="003613A8" w:rsidRPr="002C717B" w:rsidRDefault="003613A8" w:rsidP="003613A8">
            <w:pPr>
              <w:spacing w:after="0" w:line="240" w:lineRule="auto"/>
              <w:rPr>
                <w:rFonts w:ascii="Times New Roman" w:eastAsia="Times New Roman" w:hAnsi="Times New Roman" w:cs="Times New Roman"/>
                <w:sz w:val="20"/>
                <w:szCs w:val="20"/>
                <w:lang w:eastAsia="de-DE"/>
              </w:rPr>
            </w:pPr>
          </w:p>
        </w:tc>
        <w:tc>
          <w:tcPr>
            <w:tcW w:w="922" w:type="dxa"/>
            <w:shd w:val="clear" w:color="auto" w:fill="auto"/>
            <w:noWrap/>
            <w:hideMark/>
          </w:tcPr>
          <w:p w14:paraId="25A05F41" w14:textId="669A2EC4"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hideMark/>
          </w:tcPr>
          <w:p w14:paraId="14731489" w14:textId="4400F124"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r>
      <w:tr w:rsidR="002C717B" w:rsidRPr="002C717B" w14:paraId="0A1B6CF6" w14:textId="77777777" w:rsidTr="003613A8">
        <w:trPr>
          <w:trHeight w:hRule="exact" w:val="284"/>
        </w:trPr>
        <w:tc>
          <w:tcPr>
            <w:tcW w:w="433" w:type="dxa"/>
            <w:shd w:val="clear" w:color="auto" w:fill="auto"/>
            <w:noWrap/>
            <w:hideMark/>
          </w:tcPr>
          <w:p w14:paraId="578D4897"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62269FD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tcPr>
          <w:p w14:paraId="7ECF1D3F" w14:textId="4992EB3D"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Linear spline 1</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6AA1FCC9"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636B9172" w14:textId="555477F5"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30B7A7D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hideMark/>
          </w:tcPr>
          <w:p w14:paraId="10AFC73E"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xml:space="preserve"> </w:t>
            </w:r>
          </w:p>
        </w:tc>
        <w:tc>
          <w:tcPr>
            <w:tcW w:w="922" w:type="dxa"/>
            <w:shd w:val="clear" w:color="auto" w:fill="auto"/>
            <w:noWrap/>
            <w:hideMark/>
          </w:tcPr>
          <w:p w14:paraId="427B55F6"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c>
          <w:tcPr>
            <w:tcW w:w="698" w:type="dxa"/>
            <w:shd w:val="clear" w:color="auto" w:fill="auto"/>
            <w:noWrap/>
            <w:hideMark/>
          </w:tcPr>
          <w:p w14:paraId="109DA04D"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 </w:t>
            </w:r>
          </w:p>
        </w:tc>
      </w:tr>
      <w:tr w:rsidR="002C717B" w:rsidRPr="002C717B" w14:paraId="797C9611" w14:textId="77777777" w:rsidTr="003613A8">
        <w:trPr>
          <w:trHeight w:hRule="exact" w:val="284"/>
        </w:trPr>
        <w:tc>
          <w:tcPr>
            <w:tcW w:w="433" w:type="dxa"/>
            <w:shd w:val="clear" w:color="auto" w:fill="auto"/>
            <w:noWrap/>
          </w:tcPr>
          <w:p w14:paraId="3F2407C5"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644AF33F"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tcPr>
          <w:p w14:paraId="2A629A32" w14:textId="47FC0AA3"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2</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23C22FA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6BAA078E" w14:textId="7AB27B09" w:rsidR="003613A8" w:rsidRPr="002C717B" w:rsidRDefault="003613A8" w:rsidP="003613A8">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74F0CB25"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54AE2E52"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3933DE93"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15EE7EA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699C0BDD" w14:textId="77777777" w:rsidTr="003613A8">
        <w:trPr>
          <w:trHeight w:hRule="exact" w:val="284"/>
        </w:trPr>
        <w:tc>
          <w:tcPr>
            <w:tcW w:w="433" w:type="dxa"/>
            <w:shd w:val="clear" w:color="auto" w:fill="auto"/>
            <w:noWrap/>
          </w:tcPr>
          <w:p w14:paraId="7F79D9B2"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00A17CED"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tcPr>
          <w:p w14:paraId="4E423BEE" w14:textId="0C80E5BF"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Linear spline 3</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5E01FD44"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790" w:type="dxa"/>
            <w:shd w:val="clear" w:color="auto" w:fill="auto"/>
            <w:noWrap/>
          </w:tcPr>
          <w:p w14:paraId="0D5DFCE9" w14:textId="6FBF243D" w:rsidR="003613A8" w:rsidRPr="002C717B" w:rsidRDefault="003613A8" w:rsidP="003613A8">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69BC3D0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1418" w:type="dxa"/>
            <w:shd w:val="clear" w:color="auto" w:fill="auto"/>
            <w:noWrap/>
          </w:tcPr>
          <w:p w14:paraId="757D1857"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5B1BBEA9"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26E396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76CB1D74" w14:textId="77777777" w:rsidTr="003613A8">
        <w:trPr>
          <w:trHeight w:hRule="exact" w:val="284"/>
        </w:trPr>
        <w:tc>
          <w:tcPr>
            <w:tcW w:w="433" w:type="dxa"/>
            <w:shd w:val="clear" w:color="auto" w:fill="auto"/>
            <w:noWrap/>
          </w:tcPr>
          <w:p w14:paraId="592FDBAD"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1C0B7289"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3626" w:type="dxa"/>
            <w:shd w:val="clear" w:color="auto" w:fill="auto"/>
            <w:noWrap/>
          </w:tcPr>
          <w:p w14:paraId="7E35C0D1" w14:textId="7211766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US" w:eastAsia="de-DE"/>
              </w:rPr>
              <w:t>Linear spline 4</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5</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6F3303F7" w14:textId="44D7AFE4"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790" w:type="dxa"/>
            <w:shd w:val="clear" w:color="auto" w:fill="auto"/>
            <w:noWrap/>
          </w:tcPr>
          <w:p w14:paraId="132C0641" w14:textId="6DE3AA78"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Cs/>
                <w:sz w:val="20"/>
                <w:szCs w:val="20"/>
                <w:lang w:val="en-US" w:eastAsia="de-DE"/>
              </w:rPr>
              <w:t>&lt; 4</w:t>
            </w:r>
          </w:p>
        </w:tc>
        <w:tc>
          <w:tcPr>
            <w:tcW w:w="850" w:type="dxa"/>
            <w:shd w:val="clear" w:color="auto" w:fill="auto"/>
            <w:noWrap/>
          </w:tcPr>
          <w:p w14:paraId="1AF8B844"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1418" w:type="dxa"/>
            <w:shd w:val="clear" w:color="auto" w:fill="auto"/>
            <w:noWrap/>
          </w:tcPr>
          <w:p w14:paraId="52C1DB93"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72116C3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2170932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3D14F3" w14:paraId="20FA2E19" w14:textId="77777777" w:rsidTr="003613A8">
        <w:trPr>
          <w:trHeight w:hRule="exact" w:val="284"/>
        </w:trPr>
        <w:tc>
          <w:tcPr>
            <w:tcW w:w="7042" w:type="dxa"/>
            <w:gridSpan w:val="6"/>
            <w:shd w:val="clear" w:color="auto" w:fill="auto"/>
            <w:noWrap/>
          </w:tcPr>
          <w:p w14:paraId="27E9F75C"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Exponential interval, exponential age, and interval-age interaction</w:t>
            </w:r>
          </w:p>
        </w:tc>
        <w:tc>
          <w:tcPr>
            <w:tcW w:w="1418" w:type="dxa"/>
            <w:shd w:val="clear" w:color="auto" w:fill="auto"/>
            <w:noWrap/>
          </w:tcPr>
          <w:p w14:paraId="55C34DB3"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4088BE9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59049CA4"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213C556C" w14:textId="77777777" w:rsidTr="003613A8">
        <w:trPr>
          <w:trHeight w:hRule="exact" w:val="284"/>
        </w:trPr>
        <w:tc>
          <w:tcPr>
            <w:tcW w:w="433" w:type="dxa"/>
            <w:shd w:val="clear" w:color="auto" w:fill="auto"/>
            <w:noWrap/>
            <w:hideMark/>
          </w:tcPr>
          <w:p w14:paraId="38C74BDA"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50B5AAB5"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Gv</w:t>
            </w:r>
          </w:p>
        </w:tc>
        <w:tc>
          <w:tcPr>
            <w:tcW w:w="3626" w:type="dxa"/>
            <w:shd w:val="clear" w:color="auto" w:fill="auto"/>
            <w:noWrap/>
            <w:hideMark/>
          </w:tcPr>
          <w:p w14:paraId="6462CAA7" w14:textId="26C40B10"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p>
        </w:tc>
        <w:tc>
          <w:tcPr>
            <w:tcW w:w="3483" w:type="dxa"/>
            <w:gridSpan w:val="4"/>
            <w:shd w:val="clear" w:color="auto" w:fill="auto"/>
            <w:noWrap/>
          </w:tcPr>
          <w:p w14:paraId="01B2B6F7" w14:textId="6FDEE8EA"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Model did not converge</w:t>
            </w:r>
          </w:p>
        </w:tc>
        <w:tc>
          <w:tcPr>
            <w:tcW w:w="922" w:type="dxa"/>
            <w:shd w:val="clear" w:color="auto" w:fill="auto"/>
            <w:noWrap/>
          </w:tcPr>
          <w:p w14:paraId="4021C8EB" w14:textId="1240D36C"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6B25B923" w14:textId="49E93270"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r>
      <w:tr w:rsidR="002C717B" w:rsidRPr="003D14F3" w14:paraId="19BF8DEE" w14:textId="77777777" w:rsidTr="003613A8">
        <w:trPr>
          <w:trHeight w:hRule="exact" w:val="284"/>
        </w:trPr>
        <w:tc>
          <w:tcPr>
            <w:tcW w:w="7042" w:type="dxa"/>
            <w:gridSpan w:val="6"/>
            <w:shd w:val="clear" w:color="auto" w:fill="auto"/>
            <w:noWrap/>
          </w:tcPr>
          <w:p w14:paraId="7A165130"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i/>
                <w:sz w:val="20"/>
                <w:szCs w:val="20"/>
                <w:lang w:val="en-GB" w:eastAsia="de-DE"/>
              </w:rPr>
              <w:t>Linear interval, exponential age, and interval-age interaction</w:t>
            </w:r>
          </w:p>
        </w:tc>
        <w:tc>
          <w:tcPr>
            <w:tcW w:w="1418" w:type="dxa"/>
            <w:shd w:val="clear" w:color="auto" w:fill="auto"/>
            <w:noWrap/>
          </w:tcPr>
          <w:p w14:paraId="4535A203"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3595256E"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35C9CCB8"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4977CC49" w14:textId="77777777" w:rsidTr="003613A8">
        <w:trPr>
          <w:trHeight w:hRule="exact" w:val="284"/>
        </w:trPr>
        <w:tc>
          <w:tcPr>
            <w:tcW w:w="433" w:type="dxa"/>
            <w:shd w:val="clear" w:color="auto" w:fill="auto"/>
            <w:noWrap/>
            <w:hideMark/>
          </w:tcPr>
          <w:p w14:paraId="64B4AA31" w14:textId="77777777" w:rsidR="003613A8" w:rsidRPr="002C717B" w:rsidRDefault="003613A8" w:rsidP="003613A8">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 </w:t>
            </w:r>
          </w:p>
        </w:tc>
        <w:tc>
          <w:tcPr>
            <w:tcW w:w="918" w:type="dxa"/>
            <w:shd w:val="clear" w:color="auto" w:fill="auto"/>
            <w:noWrap/>
            <w:hideMark/>
          </w:tcPr>
          <w:p w14:paraId="01F205A0"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Gwm</w:t>
            </w:r>
          </w:p>
        </w:tc>
        <w:tc>
          <w:tcPr>
            <w:tcW w:w="3626" w:type="dxa"/>
            <w:shd w:val="clear" w:color="auto" w:fill="auto"/>
            <w:noWrap/>
            <w:hideMark/>
          </w:tcPr>
          <w:p w14:paraId="3CCE8D36" w14:textId="24FBD58A"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Intercept (</w:t>
            </w:r>
            <w:r w:rsidRPr="002C717B">
              <w:rPr>
                <w:rFonts w:ascii="Times New Roman" w:eastAsia="Times New Roman" w:hAnsi="Times New Roman" w:cs="Times New Roman"/>
                <w:i/>
                <w:iCs/>
                <w:sz w:val="20"/>
                <w:szCs w:val="20"/>
                <w:lang w:val="en-GB" w:eastAsia="de-DE"/>
              </w:rPr>
              <w:t>b</w:t>
            </w:r>
            <w:r w:rsidRPr="002C717B">
              <w:rPr>
                <w:rFonts w:ascii="Times New Roman" w:eastAsia="Times New Roman" w:hAnsi="Times New Roman" w:cs="Times New Roman"/>
                <w:i/>
                <w:iCs/>
                <w:sz w:val="20"/>
                <w:szCs w:val="20"/>
                <w:vertAlign w:val="subscript"/>
                <w:lang w:val="en-GB" w:eastAsia="de-DE"/>
              </w:rPr>
              <w:t>0</w:t>
            </w:r>
            <w:r w:rsidRPr="002C717B">
              <w:rPr>
                <w:rFonts w:ascii="Times New Roman" w:eastAsia="Times New Roman" w:hAnsi="Times New Roman" w:cs="Times New Roman"/>
                <w:sz w:val="20"/>
                <w:szCs w:val="20"/>
                <w:lang w:val="en-GB" w:eastAsia="de-DE"/>
              </w:rPr>
              <w:t>)</w:t>
            </w:r>
          </w:p>
          <w:p w14:paraId="5B0C3266"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425" w:type="dxa"/>
            <w:shd w:val="clear" w:color="auto" w:fill="auto"/>
            <w:noWrap/>
            <w:hideMark/>
          </w:tcPr>
          <w:p w14:paraId="7DF66577" w14:textId="3A84BBEA"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.713</w:t>
            </w:r>
          </w:p>
        </w:tc>
        <w:tc>
          <w:tcPr>
            <w:tcW w:w="790" w:type="dxa"/>
            <w:shd w:val="clear" w:color="auto" w:fill="auto"/>
            <w:noWrap/>
            <w:hideMark/>
          </w:tcPr>
          <w:p w14:paraId="709F9471" w14:textId="0A38D24E"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4.625</w:t>
            </w:r>
          </w:p>
        </w:tc>
        <w:tc>
          <w:tcPr>
            <w:tcW w:w="850" w:type="dxa"/>
            <w:shd w:val="clear" w:color="auto" w:fill="auto"/>
            <w:noWrap/>
            <w:hideMark/>
          </w:tcPr>
          <w:p w14:paraId="350EA9F7" w14:textId="3A9D0802"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&lt; .001</w:t>
            </w:r>
          </w:p>
        </w:tc>
        <w:tc>
          <w:tcPr>
            <w:tcW w:w="1418" w:type="dxa"/>
            <w:shd w:val="clear" w:color="auto" w:fill="auto"/>
            <w:noWrap/>
            <w:hideMark/>
          </w:tcPr>
          <w:p w14:paraId="0E9B2666" w14:textId="4FBD96F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[.644, .782]</w:t>
            </w:r>
          </w:p>
        </w:tc>
        <w:tc>
          <w:tcPr>
            <w:tcW w:w="922" w:type="dxa"/>
            <w:shd w:val="clear" w:color="auto" w:fill="auto"/>
            <w:noWrap/>
            <w:hideMark/>
          </w:tcPr>
          <w:p w14:paraId="711CDD56" w14:textId="63BA5E46"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86.247</w:t>
            </w:r>
          </w:p>
        </w:tc>
        <w:tc>
          <w:tcPr>
            <w:tcW w:w="698" w:type="dxa"/>
            <w:shd w:val="clear" w:color="auto" w:fill="auto"/>
            <w:noWrap/>
            <w:hideMark/>
          </w:tcPr>
          <w:p w14:paraId="7B64149D" w14:textId="7365ED02"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.008</w:t>
            </w:r>
          </w:p>
        </w:tc>
      </w:tr>
      <w:tr w:rsidR="002C717B" w:rsidRPr="002C717B" w14:paraId="4E805FFD" w14:textId="77777777" w:rsidTr="003613A8">
        <w:trPr>
          <w:trHeight w:hRule="exact" w:val="284"/>
        </w:trPr>
        <w:tc>
          <w:tcPr>
            <w:tcW w:w="433" w:type="dxa"/>
            <w:shd w:val="clear" w:color="auto" w:fill="auto"/>
            <w:noWrap/>
            <w:hideMark/>
          </w:tcPr>
          <w:p w14:paraId="13E4F319"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14ED31C"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5805A885" w14:textId="266590F3"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GB" w:eastAsia="de-DE"/>
              </w:rPr>
              <w:t>Interval linear slope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1</w:t>
            </w:r>
            <w:r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6C1EDDDD" w14:textId="13564F5A"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-.023</w:t>
            </w:r>
          </w:p>
        </w:tc>
        <w:tc>
          <w:tcPr>
            <w:tcW w:w="790" w:type="dxa"/>
            <w:shd w:val="clear" w:color="auto" w:fill="auto"/>
            <w:noWrap/>
            <w:hideMark/>
          </w:tcPr>
          <w:p w14:paraId="77326889" w14:textId="31D8DD9C"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7.821</w:t>
            </w:r>
          </w:p>
        </w:tc>
        <w:tc>
          <w:tcPr>
            <w:tcW w:w="850" w:type="dxa"/>
            <w:shd w:val="clear" w:color="auto" w:fill="auto"/>
            <w:noWrap/>
            <w:hideMark/>
          </w:tcPr>
          <w:p w14:paraId="63E13658" w14:textId="5AFE13D0"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.110</w:t>
            </w:r>
          </w:p>
        </w:tc>
        <w:tc>
          <w:tcPr>
            <w:tcW w:w="1418" w:type="dxa"/>
            <w:shd w:val="clear" w:color="auto" w:fill="auto"/>
            <w:noWrap/>
            <w:hideMark/>
          </w:tcPr>
          <w:p w14:paraId="51EEC16F" w14:textId="500DB8A9"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[-.052, .006]</w:t>
            </w:r>
          </w:p>
        </w:tc>
        <w:tc>
          <w:tcPr>
            <w:tcW w:w="922" w:type="dxa"/>
            <w:shd w:val="clear" w:color="auto" w:fill="auto"/>
            <w:noWrap/>
          </w:tcPr>
          <w:p w14:paraId="4F7F95A4" w14:textId="732FC70B"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6C9C9801" w14:textId="0AF3F074"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r>
      <w:tr w:rsidR="002C717B" w:rsidRPr="002C717B" w14:paraId="1E7AC64A" w14:textId="77777777" w:rsidTr="003613A8">
        <w:trPr>
          <w:trHeight w:hRule="exact" w:val="284"/>
        </w:trPr>
        <w:tc>
          <w:tcPr>
            <w:tcW w:w="433" w:type="dxa"/>
            <w:shd w:val="clear" w:color="auto" w:fill="auto"/>
            <w:noWrap/>
            <w:hideMark/>
          </w:tcPr>
          <w:p w14:paraId="2DEF500B"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 </w:t>
            </w:r>
          </w:p>
        </w:tc>
        <w:tc>
          <w:tcPr>
            <w:tcW w:w="918" w:type="dxa"/>
            <w:shd w:val="clear" w:color="auto" w:fill="auto"/>
            <w:noWrap/>
            <w:hideMark/>
          </w:tcPr>
          <w:p w14:paraId="50DE7562" w14:textId="77777777"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3626" w:type="dxa"/>
            <w:shd w:val="clear" w:color="auto" w:fill="auto"/>
            <w:noWrap/>
            <w:hideMark/>
          </w:tcPr>
          <w:p w14:paraId="014A2412" w14:textId="57BC3284"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val="en-US" w:eastAsia="de-DE"/>
              </w:rPr>
              <w:t>Age growth rate</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2</w:t>
            </w:r>
            <w:r w:rsidRPr="002C717B">
              <w:rPr>
                <w:rFonts w:ascii="Times New Roman" w:eastAsia="Times New Roman" w:hAnsi="Times New Roman" w:cs="Times New Roman"/>
                <w:sz w:val="20"/>
                <w:szCs w:val="20"/>
                <w:lang w:val="en-GB" w:eastAsia="de-DE"/>
              </w:rPr>
              <w:t>)</w:t>
            </w:r>
          </w:p>
        </w:tc>
        <w:tc>
          <w:tcPr>
            <w:tcW w:w="425" w:type="dxa"/>
            <w:shd w:val="clear" w:color="auto" w:fill="auto"/>
            <w:noWrap/>
            <w:hideMark/>
          </w:tcPr>
          <w:p w14:paraId="1456767F" w14:textId="62DEDAF2"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.037</w:t>
            </w:r>
          </w:p>
        </w:tc>
        <w:tc>
          <w:tcPr>
            <w:tcW w:w="790" w:type="dxa"/>
            <w:shd w:val="clear" w:color="auto" w:fill="auto"/>
            <w:noWrap/>
            <w:hideMark/>
          </w:tcPr>
          <w:p w14:paraId="540CA334" w14:textId="18D688BA"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9.570</w:t>
            </w:r>
          </w:p>
        </w:tc>
        <w:tc>
          <w:tcPr>
            <w:tcW w:w="850" w:type="dxa"/>
            <w:shd w:val="clear" w:color="auto" w:fill="auto"/>
            <w:noWrap/>
            <w:hideMark/>
          </w:tcPr>
          <w:p w14:paraId="03DDE8A9" w14:textId="604AEF66"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.013</w:t>
            </w:r>
          </w:p>
        </w:tc>
        <w:tc>
          <w:tcPr>
            <w:tcW w:w="1418" w:type="dxa"/>
            <w:shd w:val="clear" w:color="auto" w:fill="auto"/>
            <w:noWrap/>
            <w:hideMark/>
          </w:tcPr>
          <w:p w14:paraId="73334042" w14:textId="7C22631C" w:rsidR="003613A8" w:rsidRPr="002C717B" w:rsidRDefault="003613A8" w:rsidP="003613A8">
            <w:pPr>
              <w:spacing w:after="0" w:line="240" w:lineRule="auto"/>
              <w:rPr>
                <w:rFonts w:ascii="Times New Roman" w:eastAsia="Times New Roman" w:hAnsi="Times New Roman" w:cs="Times New Roman"/>
                <w:sz w:val="20"/>
                <w:szCs w:val="20"/>
                <w:lang w:eastAsia="de-DE"/>
              </w:rPr>
            </w:pPr>
            <w:r w:rsidRPr="002C717B">
              <w:rPr>
                <w:rFonts w:ascii="Times New Roman" w:hAnsi="Times New Roman" w:cs="Times New Roman"/>
                <w:sz w:val="20"/>
                <w:szCs w:val="20"/>
              </w:rPr>
              <w:t>[.010, .064]</w:t>
            </w:r>
          </w:p>
        </w:tc>
        <w:tc>
          <w:tcPr>
            <w:tcW w:w="922" w:type="dxa"/>
            <w:shd w:val="clear" w:color="auto" w:fill="auto"/>
            <w:noWrap/>
          </w:tcPr>
          <w:p w14:paraId="10350BE8" w14:textId="4B5C4491"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c>
          <w:tcPr>
            <w:tcW w:w="698" w:type="dxa"/>
            <w:shd w:val="clear" w:color="auto" w:fill="auto"/>
            <w:noWrap/>
          </w:tcPr>
          <w:p w14:paraId="5E16745C" w14:textId="2DBF51E2" w:rsidR="003613A8" w:rsidRPr="002C717B" w:rsidRDefault="003613A8" w:rsidP="003613A8">
            <w:pPr>
              <w:spacing w:after="0" w:line="240" w:lineRule="auto"/>
              <w:jc w:val="right"/>
              <w:rPr>
                <w:rFonts w:ascii="Times New Roman" w:eastAsia="Times New Roman" w:hAnsi="Times New Roman" w:cs="Times New Roman"/>
                <w:sz w:val="20"/>
                <w:szCs w:val="20"/>
                <w:lang w:eastAsia="de-DE"/>
              </w:rPr>
            </w:pPr>
          </w:p>
        </w:tc>
      </w:tr>
      <w:tr w:rsidR="002C717B" w:rsidRPr="002C717B" w14:paraId="1F50193D" w14:textId="77777777" w:rsidTr="003613A8">
        <w:trPr>
          <w:trHeight w:hRule="exact" w:val="284"/>
        </w:trPr>
        <w:tc>
          <w:tcPr>
            <w:tcW w:w="433" w:type="dxa"/>
            <w:shd w:val="clear" w:color="auto" w:fill="auto"/>
            <w:noWrap/>
          </w:tcPr>
          <w:p w14:paraId="6715C8B1"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p>
        </w:tc>
        <w:tc>
          <w:tcPr>
            <w:tcW w:w="918" w:type="dxa"/>
            <w:shd w:val="clear" w:color="auto" w:fill="auto"/>
            <w:noWrap/>
          </w:tcPr>
          <w:p w14:paraId="49C116E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3626" w:type="dxa"/>
            <w:shd w:val="clear" w:color="auto" w:fill="auto"/>
            <w:noWrap/>
          </w:tcPr>
          <w:p w14:paraId="0F986547" w14:textId="72257F0F"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US" w:eastAsia="de-DE"/>
              </w:rPr>
              <w:t>Age scaling factor</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3</w:t>
            </w:r>
            <w:r w:rsidRPr="002C717B">
              <w:rPr>
                <w:rFonts w:ascii="Times New Roman" w:eastAsia="Times New Roman" w:hAnsi="Times New Roman" w:cs="Times New Roman"/>
                <w:sz w:val="20"/>
                <w:szCs w:val="20"/>
                <w:lang w:val="en-GB" w:eastAsia="de-DE"/>
              </w:rPr>
              <w:t>)</w:t>
            </w:r>
          </w:p>
        </w:tc>
        <w:tc>
          <w:tcPr>
            <w:tcW w:w="425" w:type="dxa"/>
            <w:shd w:val="clear" w:color="auto" w:fill="auto"/>
            <w:noWrap/>
          </w:tcPr>
          <w:p w14:paraId="64720199" w14:textId="367C6EE5"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-.122</w:t>
            </w:r>
          </w:p>
        </w:tc>
        <w:tc>
          <w:tcPr>
            <w:tcW w:w="790" w:type="dxa"/>
            <w:shd w:val="clear" w:color="auto" w:fill="auto"/>
            <w:noWrap/>
          </w:tcPr>
          <w:p w14:paraId="04B43C4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850" w:type="dxa"/>
            <w:shd w:val="clear" w:color="auto" w:fill="auto"/>
            <w:noWrap/>
          </w:tcPr>
          <w:p w14:paraId="11782BC9" w14:textId="79762A7C"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.027</w:t>
            </w:r>
          </w:p>
        </w:tc>
        <w:tc>
          <w:tcPr>
            <w:tcW w:w="1418" w:type="dxa"/>
            <w:shd w:val="clear" w:color="auto" w:fill="auto"/>
            <w:noWrap/>
          </w:tcPr>
          <w:p w14:paraId="4A346AE7"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shd w:val="clear" w:color="auto" w:fill="auto"/>
            <w:noWrap/>
          </w:tcPr>
          <w:p w14:paraId="57F5F230"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shd w:val="clear" w:color="auto" w:fill="auto"/>
            <w:noWrap/>
          </w:tcPr>
          <w:p w14:paraId="1159063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r w:rsidR="002C717B" w:rsidRPr="002C717B" w14:paraId="5F564C8F" w14:textId="77777777" w:rsidTr="003613A8">
        <w:trPr>
          <w:trHeight w:hRule="exact" w:val="284"/>
        </w:trPr>
        <w:tc>
          <w:tcPr>
            <w:tcW w:w="433" w:type="dxa"/>
            <w:tcBorders>
              <w:bottom w:val="single" w:sz="4" w:space="0" w:color="auto"/>
            </w:tcBorders>
            <w:shd w:val="clear" w:color="auto" w:fill="auto"/>
            <w:noWrap/>
          </w:tcPr>
          <w:p w14:paraId="5EE507E9" w14:textId="77777777" w:rsidR="003613A8" w:rsidRPr="002C717B" w:rsidRDefault="003613A8" w:rsidP="003613A8">
            <w:pPr>
              <w:spacing w:after="0" w:line="240" w:lineRule="auto"/>
              <w:rPr>
                <w:rFonts w:ascii="Times New Roman" w:eastAsia="Times New Roman" w:hAnsi="Times New Roman" w:cs="Times New Roman"/>
                <w:sz w:val="20"/>
                <w:szCs w:val="20"/>
                <w:lang w:eastAsia="de-DE"/>
              </w:rPr>
            </w:pPr>
          </w:p>
        </w:tc>
        <w:tc>
          <w:tcPr>
            <w:tcW w:w="918" w:type="dxa"/>
            <w:tcBorders>
              <w:bottom w:val="single" w:sz="4" w:space="0" w:color="auto"/>
            </w:tcBorders>
            <w:shd w:val="clear" w:color="auto" w:fill="auto"/>
            <w:noWrap/>
          </w:tcPr>
          <w:p w14:paraId="136D4BD1"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3626" w:type="dxa"/>
            <w:tcBorders>
              <w:bottom w:val="single" w:sz="4" w:space="0" w:color="auto"/>
            </w:tcBorders>
            <w:shd w:val="clear" w:color="auto" w:fill="auto"/>
            <w:noWrap/>
          </w:tcPr>
          <w:p w14:paraId="6302400E" w14:textId="3FF5EC98"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US" w:eastAsia="de-DE"/>
              </w:rPr>
              <w:t>Interval-age-interaction</w:t>
            </w:r>
            <w:r w:rsidRPr="002C717B">
              <w:rPr>
                <w:rFonts w:ascii="Times New Roman" w:eastAsia="Times New Roman" w:hAnsi="Times New Roman" w:cs="Times New Roman"/>
                <w:sz w:val="20"/>
                <w:szCs w:val="20"/>
                <w:lang w:val="en-GB" w:eastAsia="de-DE"/>
              </w:rPr>
              <w:t xml:space="preserve"> (</w:t>
            </w:r>
            <w:r w:rsidRPr="002C717B">
              <w:rPr>
                <w:rFonts w:ascii="Times New Roman" w:eastAsia="Times New Roman" w:hAnsi="Times New Roman" w:cs="Times New Roman"/>
                <w:i/>
                <w:iCs/>
                <w:sz w:val="20"/>
                <w:szCs w:val="20"/>
                <w:lang w:val="en-GB" w:eastAsia="de-DE"/>
              </w:rPr>
              <w:t>b</w:t>
            </w:r>
            <w:r w:rsidR="001C56B2" w:rsidRPr="002C717B">
              <w:rPr>
                <w:rFonts w:ascii="Times New Roman" w:eastAsia="Times New Roman" w:hAnsi="Times New Roman" w:cs="Times New Roman"/>
                <w:i/>
                <w:iCs/>
                <w:sz w:val="20"/>
                <w:szCs w:val="20"/>
                <w:vertAlign w:val="subscript"/>
                <w:lang w:val="en-GB" w:eastAsia="de-DE"/>
              </w:rPr>
              <w:t>4</w:t>
            </w:r>
            <w:r w:rsidRPr="002C717B">
              <w:rPr>
                <w:rFonts w:ascii="Times New Roman" w:eastAsia="Times New Roman" w:hAnsi="Times New Roman" w:cs="Times New Roman"/>
                <w:sz w:val="20"/>
                <w:szCs w:val="20"/>
                <w:lang w:val="en-GB" w:eastAsia="de-DE"/>
              </w:rPr>
              <w:t>)</w:t>
            </w:r>
          </w:p>
        </w:tc>
        <w:tc>
          <w:tcPr>
            <w:tcW w:w="425" w:type="dxa"/>
            <w:tcBorders>
              <w:bottom w:val="single" w:sz="4" w:space="0" w:color="auto"/>
            </w:tcBorders>
            <w:shd w:val="clear" w:color="auto" w:fill="auto"/>
            <w:noWrap/>
          </w:tcPr>
          <w:p w14:paraId="68603C97"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-.002</w:t>
            </w:r>
          </w:p>
        </w:tc>
        <w:tc>
          <w:tcPr>
            <w:tcW w:w="790" w:type="dxa"/>
            <w:tcBorders>
              <w:bottom w:val="single" w:sz="4" w:space="0" w:color="auto"/>
            </w:tcBorders>
            <w:shd w:val="clear" w:color="auto" w:fill="auto"/>
            <w:noWrap/>
          </w:tcPr>
          <w:p w14:paraId="4F014F16"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850" w:type="dxa"/>
            <w:tcBorders>
              <w:bottom w:val="single" w:sz="4" w:space="0" w:color="auto"/>
            </w:tcBorders>
            <w:shd w:val="clear" w:color="auto" w:fill="auto"/>
            <w:noWrap/>
          </w:tcPr>
          <w:p w14:paraId="0043DDDB" w14:textId="625563C5"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r w:rsidRPr="002C717B">
              <w:rPr>
                <w:rFonts w:ascii="Times New Roman" w:eastAsia="Times New Roman" w:hAnsi="Times New Roman" w:cs="Times New Roman"/>
                <w:sz w:val="20"/>
                <w:szCs w:val="20"/>
                <w:lang w:val="en-GB" w:eastAsia="de-DE"/>
              </w:rPr>
              <w:t>&lt; .001</w:t>
            </w:r>
          </w:p>
        </w:tc>
        <w:tc>
          <w:tcPr>
            <w:tcW w:w="1418" w:type="dxa"/>
            <w:tcBorders>
              <w:bottom w:val="single" w:sz="4" w:space="0" w:color="auto"/>
            </w:tcBorders>
            <w:shd w:val="clear" w:color="auto" w:fill="auto"/>
            <w:noWrap/>
          </w:tcPr>
          <w:p w14:paraId="46A2CC63" w14:textId="77777777" w:rsidR="003613A8" w:rsidRPr="002C717B" w:rsidRDefault="003613A8" w:rsidP="003613A8">
            <w:pPr>
              <w:spacing w:after="0" w:line="240" w:lineRule="auto"/>
              <w:rPr>
                <w:rFonts w:ascii="Times New Roman" w:eastAsia="Times New Roman" w:hAnsi="Times New Roman" w:cs="Times New Roman"/>
                <w:sz w:val="20"/>
                <w:szCs w:val="20"/>
                <w:lang w:val="en-GB" w:eastAsia="de-DE"/>
              </w:rPr>
            </w:pPr>
          </w:p>
        </w:tc>
        <w:tc>
          <w:tcPr>
            <w:tcW w:w="922" w:type="dxa"/>
            <w:tcBorders>
              <w:bottom w:val="single" w:sz="4" w:space="0" w:color="auto"/>
            </w:tcBorders>
            <w:shd w:val="clear" w:color="auto" w:fill="auto"/>
            <w:noWrap/>
          </w:tcPr>
          <w:p w14:paraId="6E87C3C9"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c>
          <w:tcPr>
            <w:tcW w:w="698" w:type="dxa"/>
            <w:tcBorders>
              <w:bottom w:val="single" w:sz="4" w:space="0" w:color="auto"/>
            </w:tcBorders>
            <w:shd w:val="clear" w:color="auto" w:fill="auto"/>
            <w:noWrap/>
          </w:tcPr>
          <w:p w14:paraId="696EEBBB" w14:textId="77777777" w:rsidR="003613A8" w:rsidRPr="002C717B" w:rsidRDefault="003613A8" w:rsidP="003613A8">
            <w:pPr>
              <w:spacing w:after="0" w:line="240" w:lineRule="auto"/>
              <w:jc w:val="right"/>
              <w:rPr>
                <w:rFonts w:ascii="Times New Roman" w:eastAsia="Times New Roman" w:hAnsi="Times New Roman" w:cs="Times New Roman"/>
                <w:sz w:val="20"/>
                <w:szCs w:val="20"/>
                <w:lang w:val="en-GB" w:eastAsia="de-DE"/>
              </w:rPr>
            </w:pPr>
          </w:p>
        </w:tc>
      </w:tr>
    </w:tbl>
    <w:p w14:paraId="7B2C89B0" w14:textId="74351CB8" w:rsidR="005C7237" w:rsidRPr="002C717B" w:rsidRDefault="005C7237" w:rsidP="005C7237">
      <w:pPr>
        <w:spacing w:line="240" w:lineRule="auto"/>
        <w:rPr>
          <w:rFonts w:ascii="Times New Roman" w:eastAsiaTheme="minorEastAsia" w:hAnsi="Times New Roman" w:cs="Times New Roman"/>
          <w:sz w:val="20"/>
          <w:szCs w:val="20"/>
          <w:lang w:val="en-AU" w:eastAsia="zh-CN"/>
        </w:rPr>
        <w:sectPr w:rsidR="005C7237" w:rsidRPr="002C717B" w:rsidSect="00C653BA">
          <w:pgSz w:w="12240" w:h="15840"/>
          <w:pgMar w:top="1440" w:right="1440" w:bottom="1440" w:left="1440" w:header="709" w:footer="709" w:gutter="0"/>
          <w:cols w:space="708"/>
          <w:docGrid w:linePitch="360"/>
        </w:sectPr>
      </w:pPr>
      <w:r w:rsidRPr="002C717B">
        <w:rPr>
          <w:rFonts w:ascii="Times New Roman" w:eastAsiaTheme="minorEastAsia" w:hAnsi="Times New Roman" w:cs="Times New Roman"/>
          <w:i/>
          <w:sz w:val="20"/>
          <w:szCs w:val="20"/>
          <w:lang w:val="en-AU" w:eastAsia="zh-CN"/>
        </w:rPr>
        <w:t>Note.</w:t>
      </w:r>
      <w:r w:rsidRPr="002C717B">
        <w:rPr>
          <w:rFonts w:ascii="Times New Roman" w:eastAsiaTheme="minorEastAsia" w:hAnsi="Times New Roman" w:cs="Times New Roman"/>
          <w:sz w:val="20"/>
          <w:szCs w:val="20"/>
          <w:lang w:val="en-AU" w:eastAsia="zh-CN"/>
        </w:rPr>
        <w:t xml:space="preserve"> </w:t>
      </w:r>
      <w:r w:rsidRPr="002C717B">
        <w:rPr>
          <w:rFonts w:ascii="Times New Roman" w:eastAsiaTheme="minorEastAsia" w:hAnsi="Times New Roman"/>
          <w:sz w:val="20"/>
          <w:szCs w:val="20"/>
          <w:lang w:val="en-US" w:eastAsia="de-DE"/>
        </w:rPr>
        <w:t>Complete = Complete</w:t>
      </w:r>
      <w:r w:rsidRPr="002C717B">
        <w:rPr>
          <w:rFonts w:ascii="Times New Roman" w:eastAsiaTheme="minorEastAsia" w:hAnsi="Times New Roman"/>
          <w:sz w:val="20"/>
          <w:szCs w:val="24"/>
          <w:lang w:val="en-US" w:eastAsia="de-DE"/>
        </w:rPr>
        <w:t xml:space="preserve"> dataset including </w:t>
      </w:r>
      <w:r w:rsidRPr="002C717B">
        <w:rPr>
          <w:rFonts w:ascii="Times New Roman" w:eastAsiaTheme="minorEastAsia" w:hAnsi="Times New Roman"/>
          <w:i/>
          <w:sz w:val="20"/>
          <w:szCs w:val="24"/>
          <w:lang w:val="en-US" w:eastAsia="de-DE"/>
        </w:rPr>
        <w:t>g</w:t>
      </w:r>
      <w:r w:rsidRPr="002C717B">
        <w:rPr>
          <w:rFonts w:ascii="Times New Roman" w:eastAsiaTheme="minorEastAsia" w:hAnsi="Times New Roman"/>
          <w:sz w:val="20"/>
          <w:szCs w:val="24"/>
          <w:lang w:val="en-US" w:eastAsia="de-DE"/>
        </w:rPr>
        <w:t xml:space="preserve"> and CHC broad</w:t>
      </w:r>
      <w:r w:rsidRPr="002C717B">
        <w:rPr>
          <w:rFonts w:ascii="Times New Roman" w:eastAsiaTheme="minorEastAsia" w:hAnsi="Times New Roman" w:cs="Times New Roman"/>
          <w:sz w:val="20"/>
          <w:szCs w:val="20"/>
          <w:lang w:val="en-AU" w:eastAsia="zh-CN"/>
        </w:rPr>
        <w:t xml:space="preserve"> abilities. As we subtracted 5 from the test-retest interval, the intercepts in models including test-retest interval represented a 5-year interval instead of a 0-year interval. As we subtracted 20 from the age, the intercepts in models including age represented a 20-year age instead of a 0-year age. Because of this, the intercepts in models including five linear spline predictors represents a 20-year age instead (because 20 years were added to the intercept for each linear spline predictor).</w:t>
      </w:r>
    </w:p>
    <w:p w14:paraId="36FCE72E" w14:textId="055BACEB" w:rsidR="003E753C" w:rsidRPr="002C717B" w:rsidRDefault="006D5DF5" w:rsidP="00C767AA">
      <w:pPr>
        <w:rPr>
          <w:rFonts w:ascii="Times New Roman" w:hAnsi="Times New Roman" w:cs="Times New Roman"/>
          <w:b/>
          <w:sz w:val="24"/>
          <w:szCs w:val="24"/>
          <w:lang w:val="en-US"/>
        </w:rPr>
      </w:pPr>
      <w:r w:rsidRPr="002C717B">
        <w:rPr>
          <w:rFonts w:ascii="Times New Roman" w:hAnsi="Times New Roman" w:cs="Times New Roman"/>
          <w:b/>
          <w:sz w:val="24"/>
          <w:szCs w:val="24"/>
          <w:lang w:val="en-US"/>
        </w:rPr>
        <w:lastRenderedPageBreak/>
        <w:t xml:space="preserve">Table </w:t>
      </w:r>
      <w:r w:rsidRPr="003D14F3">
        <w:rPr>
          <w:rFonts w:ascii="Times New Roman" w:hAnsi="Times New Roman" w:cs="Times New Roman"/>
          <w:b/>
          <w:color w:val="0070C0"/>
          <w:sz w:val="24"/>
          <w:szCs w:val="24"/>
          <w:lang w:val="en-US"/>
        </w:rPr>
        <w:t>S</w:t>
      </w:r>
      <w:r w:rsidR="00755972" w:rsidRPr="003D14F3">
        <w:rPr>
          <w:rFonts w:ascii="Times New Roman" w:hAnsi="Times New Roman" w:cs="Times New Roman"/>
          <w:b/>
          <w:color w:val="0070C0"/>
          <w:sz w:val="24"/>
          <w:szCs w:val="24"/>
          <w:lang w:val="en-US"/>
        </w:rPr>
        <w:t>7</w:t>
      </w:r>
    </w:p>
    <w:p w14:paraId="1F3DACC6" w14:textId="77777777" w:rsidR="00535997" w:rsidRPr="002C717B" w:rsidRDefault="00896B38" w:rsidP="00535997">
      <w:pPr>
        <w:rPr>
          <w:rFonts w:ascii="Times New Roman" w:hAnsi="Times New Roman" w:cs="Times New Roman"/>
          <w:i/>
          <w:sz w:val="24"/>
          <w:szCs w:val="24"/>
          <w:lang w:val="en-US"/>
        </w:rPr>
      </w:pPr>
      <w:r w:rsidRPr="002C717B">
        <w:rPr>
          <w:rFonts w:ascii="Times New Roman" w:hAnsi="Times New Roman" w:cs="Times New Roman"/>
          <w:i/>
          <w:sz w:val="24"/>
          <w:szCs w:val="24"/>
          <w:lang w:val="en-US"/>
        </w:rPr>
        <w:t xml:space="preserve">Model Fit Indices of Models Testing Linear and Non-Linear Test-Retest Interval and Age Effects in a </w:t>
      </w:r>
      <w:r w:rsidRPr="002C717B">
        <w:rPr>
          <w:rFonts w:ascii="Times New Roman" w:eastAsia="Calibri" w:hAnsi="Times New Roman" w:cs="Times New Roman"/>
          <w:i/>
          <w:sz w:val="24"/>
          <w:szCs w:val="24"/>
          <w:lang w:val="en-US"/>
        </w:rPr>
        <w:t>Subsample</w:t>
      </w:r>
      <w:r w:rsidRPr="002C717B">
        <w:rPr>
          <w:rFonts w:ascii="Times New Roman" w:hAnsi="Times New Roman" w:cs="Times New Roman"/>
          <w:i/>
          <w:sz w:val="24"/>
          <w:szCs w:val="24"/>
          <w:lang w:val="en-US"/>
        </w:rPr>
        <w:t xml:space="preserve"> of Children and Adolescents.</w:t>
      </w:r>
    </w:p>
    <w:tbl>
      <w:tblPr>
        <w:tblW w:w="9498" w:type="dxa"/>
        <w:tblCellMar>
          <w:left w:w="70" w:type="dxa"/>
          <w:right w:w="70" w:type="dxa"/>
        </w:tblCellMar>
        <w:tblLook w:val="04A0" w:firstRow="1" w:lastRow="0" w:firstColumn="1" w:lastColumn="0" w:noHBand="0" w:noVBand="1"/>
      </w:tblPr>
      <w:tblGrid>
        <w:gridCol w:w="147"/>
        <w:gridCol w:w="75"/>
        <w:gridCol w:w="1221"/>
        <w:gridCol w:w="3660"/>
        <w:gridCol w:w="1134"/>
        <w:gridCol w:w="993"/>
        <w:gridCol w:w="1134"/>
        <w:gridCol w:w="1134"/>
      </w:tblGrid>
      <w:tr w:rsidR="002C717B" w:rsidRPr="002C717B" w14:paraId="3780F77C" w14:textId="77777777" w:rsidTr="007D4EDC">
        <w:trPr>
          <w:trHeight w:hRule="exact" w:val="284"/>
          <w:tblHeader/>
        </w:trPr>
        <w:tc>
          <w:tcPr>
            <w:tcW w:w="147" w:type="dxa"/>
            <w:tcBorders>
              <w:top w:val="single" w:sz="4" w:space="0" w:color="auto"/>
              <w:bottom w:val="single" w:sz="4" w:space="0" w:color="auto"/>
            </w:tcBorders>
          </w:tcPr>
          <w:p w14:paraId="1C19F256" w14:textId="77777777" w:rsidR="00474C6D" w:rsidRPr="002C717B" w:rsidRDefault="00474C6D" w:rsidP="00535997">
            <w:pPr>
              <w:spacing w:after="0" w:line="240" w:lineRule="auto"/>
              <w:rPr>
                <w:rFonts w:ascii="Times New Roman" w:eastAsia="Times New Roman" w:hAnsi="Times New Roman" w:cs="Times New Roman"/>
                <w:b/>
                <w:bCs/>
                <w:sz w:val="20"/>
                <w:szCs w:val="20"/>
                <w:lang w:val="en-US" w:eastAsia="de-DE"/>
              </w:rPr>
            </w:pPr>
          </w:p>
        </w:tc>
        <w:tc>
          <w:tcPr>
            <w:tcW w:w="1296" w:type="dxa"/>
            <w:gridSpan w:val="2"/>
            <w:tcBorders>
              <w:top w:val="single" w:sz="4" w:space="0" w:color="auto"/>
              <w:bottom w:val="single" w:sz="4" w:space="0" w:color="auto"/>
            </w:tcBorders>
          </w:tcPr>
          <w:p w14:paraId="2A728EE2" w14:textId="77777777" w:rsidR="00474C6D" w:rsidRPr="002C717B" w:rsidRDefault="006D5DF5" w:rsidP="00535997">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Dataset</w:t>
            </w:r>
          </w:p>
        </w:tc>
        <w:tc>
          <w:tcPr>
            <w:tcW w:w="3660" w:type="dxa"/>
            <w:tcBorders>
              <w:top w:val="single" w:sz="4" w:space="0" w:color="auto"/>
              <w:bottom w:val="single" w:sz="4" w:space="0" w:color="auto"/>
            </w:tcBorders>
            <w:shd w:val="clear" w:color="auto" w:fill="auto"/>
            <w:noWrap/>
            <w:hideMark/>
          </w:tcPr>
          <w:p w14:paraId="07E02C14" w14:textId="77777777" w:rsidR="00474C6D" w:rsidRPr="002C717B" w:rsidRDefault="006D5DF5" w:rsidP="00535997">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Model</w:t>
            </w:r>
          </w:p>
        </w:tc>
        <w:tc>
          <w:tcPr>
            <w:tcW w:w="1134" w:type="dxa"/>
            <w:tcBorders>
              <w:top w:val="single" w:sz="4" w:space="0" w:color="auto"/>
              <w:bottom w:val="single" w:sz="4" w:space="0" w:color="auto"/>
            </w:tcBorders>
            <w:shd w:val="clear" w:color="auto" w:fill="auto"/>
            <w:noWrap/>
            <w:hideMark/>
          </w:tcPr>
          <w:p w14:paraId="3E07A2AE" w14:textId="77777777" w:rsidR="00474C6D" w:rsidRPr="002C717B" w:rsidRDefault="006D5DF5" w:rsidP="00535997">
            <w:pPr>
              <w:spacing w:after="0" w:line="240" w:lineRule="auto"/>
              <w:jc w:val="center"/>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LL</w:t>
            </w:r>
          </w:p>
        </w:tc>
        <w:tc>
          <w:tcPr>
            <w:tcW w:w="993" w:type="dxa"/>
            <w:tcBorders>
              <w:top w:val="single" w:sz="4" w:space="0" w:color="auto"/>
              <w:bottom w:val="single" w:sz="4" w:space="0" w:color="auto"/>
            </w:tcBorders>
            <w:shd w:val="clear" w:color="auto" w:fill="auto"/>
            <w:noWrap/>
            <w:hideMark/>
          </w:tcPr>
          <w:p w14:paraId="45F8B584" w14:textId="77777777" w:rsidR="00474C6D" w:rsidRPr="002C717B" w:rsidRDefault="006D5DF5" w:rsidP="00535997">
            <w:pPr>
              <w:spacing w:after="0" w:line="240" w:lineRule="auto"/>
              <w:jc w:val="center"/>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SCF</w:t>
            </w:r>
          </w:p>
        </w:tc>
        <w:tc>
          <w:tcPr>
            <w:tcW w:w="1134" w:type="dxa"/>
            <w:tcBorders>
              <w:top w:val="single" w:sz="4" w:space="0" w:color="auto"/>
              <w:bottom w:val="single" w:sz="4" w:space="0" w:color="auto"/>
            </w:tcBorders>
            <w:shd w:val="clear" w:color="auto" w:fill="auto"/>
            <w:noWrap/>
            <w:hideMark/>
          </w:tcPr>
          <w:p w14:paraId="71586DA7" w14:textId="77777777" w:rsidR="00474C6D" w:rsidRPr="002C717B" w:rsidRDefault="006D5DF5" w:rsidP="00535997">
            <w:pPr>
              <w:spacing w:after="0" w:line="240" w:lineRule="auto"/>
              <w:jc w:val="center"/>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AIC</w:t>
            </w:r>
          </w:p>
        </w:tc>
        <w:tc>
          <w:tcPr>
            <w:tcW w:w="1134" w:type="dxa"/>
            <w:tcBorders>
              <w:top w:val="single" w:sz="4" w:space="0" w:color="auto"/>
              <w:bottom w:val="single" w:sz="4" w:space="0" w:color="auto"/>
            </w:tcBorders>
            <w:shd w:val="clear" w:color="auto" w:fill="auto"/>
            <w:noWrap/>
            <w:hideMark/>
          </w:tcPr>
          <w:p w14:paraId="6873A4AA" w14:textId="77777777" w:rsidR="00474C6D" w:rsidRPr="002C717B" w:rsidRDefault="006D5DF5" w:rsidP="00535997">
            <w:pPr>
              <w:spacing w:after="0" w:line="240" w:lineRule="auto"/>
              <w:jc w:val="center"/>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BIC</w:t>
            </w:r>
          </w:p>
        </w:tc>
      </w:tr>
      <w:tr w:rsidR="002C717B" w:rsidRPr="002C717B" w14:paraId="217421E4" w14:textId="77777777" w:rsidTr="007D4EDC">
        <w:tblPrEx>
          <w:tblCellMar>
            <w:left w:w="108" w:type="dxa"/>
            <w:right w:w="108" w:type="dxa"/>
          </w:tblCellMar>
        </w:tblPrEx>
        <w:trPr>
          <w:trHeight w:hRule="exact" w:val="284"/>
        </w:trPr>
        <w:tc>
          <w:tcPr>
            <w:tcW w:w="6237" w:type="dxa"/>
            <w:gridSpan w:val="5"/>
            <w:tcBorders>
              <w:top w:val="single" w:sz="4" w:space="0" w:color="auto"/>
            </w:tcBorders>
          </w:tcPr>
          <w:p w14:paraId="69A30ED6" w14:textId="77777777" w:rsidR="00474C6D" w:rsidRPr="002C717B" w:rsidRDefault="006D5DF5" w:rsidP="00535997">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H1: Test-retest interval</w:t>
            </w:r>
          </w:p>
        </w:tc>
        <w:tc>
          <w:tcPr>
            <w:tcW w:w="993" w:type="dxa"/>
            <w:tcBorders>
              <w:top w:val="single" w:sz="4" w:space="0" w:color="auto"/>
            </w:tcBorders>
            <w:shd w:val="clear" w:color="auto" w:fill="auto"/>
            <w:noWrap/>
            <w:hideMark/>
          </w:tcPr>
          <w:p w14:paraId="2F7D09D3" w14:textId="77777777" w:rsidR="00474C6D" w:rsidRPr="002C717B" w:rsidRDefault="00474C6D" w:rsidP="00535997">
            <w:pPr>
              <w:spacing w:after="0" w:line="240" w:lineRule="auto"/>
              <w:rPr>
                <w:rFonts w:ascii="Times New Roman" w:eastAsia="Times New Roman" w:hAnsi="Times New Roman" w:cs="Times New Roman"/>
                <w:b/>
                <w:bCs/>
                <w:sz w:val="20"/>
                <w:szCs w:val="20"/>
                <w:lang w:val="en-US"/>
              </w:rPr>
            </w:pPr>
          </w:p>
        </w:tc>
        <w:tc>
          <w:tcPr>
            <w:tcW w:w="1134" w:type="dxa"/>
            <w:tcBorders>
              <w:top w:val="single" w:sz="4" w:space="0" w:color="auto"/>
            </w:tcBorders>
            <w:shd w:val="clear" w:color="auto" w:fill="auto"/>
            <w:noWrap/>
            <w:hideMark/>
          </w:tcPr>
          <w:p w14:paraId="6AEEB493" w14:textId="77777777" w:rsidR="00474C6D" w:rsidRPr="002C717B" w:rsidRDefault="00474C6D" w:rsidP="00535997">
            <w:pPr>
              <w:spacing w:after="0" w:line="240" w:lineRule="auto"/>
              <w:rPr>
                <w:rFonts w:ascii="Times New Roman" w:eastAsia="Times New Roman" w:hAnsi="Times New Roman" w:cs="Times New Roman"/>
                <w:sz w:val="20"/>
                <w:szCs w:val="20"/>
                <w:lang w:val="en-US"/>
              </w:rPr>
            </w:pPr>
          </w:p>
        </w:tc>
        <w:tc>
          <w:tcPr>
            <w:tcW w:w="1134" w:type="dxa"/>
            <w:tcBorders>
              <w:top w:val="single" w:sz="4" w:space="0" w:color="auto"/>
            </w:tcBorders>
            <w:shd w:val="clear" w:color="auto" w:fill="auto"/>
            <w:noWrap/>
            <w:hideMark/>
          </w:tcPr>
          <w:p w14:paraId="62924BD5" w14:textId="77777777" w:rsidR="00474C6D" w:rsidRPr="002C717B" w:rsidRDefault="00474C6D" w:rsidP="00535997">
            <w:pPr>
              <w:spacing w:after="0" w:line="240" w:lineRule="auto"/>
              <w:rPr>
                <w:rFonts w:ascii="Times New Roman" w:eastAsia="Times New Roman" w:hAnsi="Times New Roman" w:cs="Times New Roman"/>
                <w:sz w:val="20"/>
                <w:szCs w:val="20"/>
                <w:lang w:val="en-US"/>
              </w:rPr>
            </w:pPr>
          </w:p>
        </w:tc>
      </w:tr>
      <w:tr w:rsidR="002C717B" w:rsidRPr="002C717B" w14:paraId="13226691" w14:textId="77777777" w:rsidTr="007D4EDC">
        <w:tblPrEx>
          <w:tblCellMar>
            <w:left w:w="108" w:type="dxa"/>
            <w:right w:w="108" w:type="dxa"/>
          </w:tblCellMar>
        </w:tblPrEx>
        <w:trPr>
          <w:trHeight w:hRule="exact" w:val="284"/>
        </w:trPr>
        <w:tc>
          <w:tcPr>
            <w:tcW w:w="222" w:type="dxa"/>
            <w:gridSpan w:val="2"/>
          </w:tcPr>
          <w:p w14:paraId="7F44F6CD" w14:textId="77777777" w:rsidR="00474C6D" w:rsidRPr="002C717B" w:rsidRDefault="00474C6D" w:rsidP="00535997">
            <w:pPr>
              <w:spacing w:after="0" w:line="240" w:lineRule="auto"/>
              <w:rPr>
                <w:rFonts w:ascii="Times New Roman" w:eastAsia="Times New Roman" w:hAnsi="Times New Roman" w:cs="Times New Roman"/>
                <w:sz w:val="20"/>
                <w:szCs w:val="20"/>
                <w:lang w:val="en-US"/>
              </w:rPr>
            </w:pPr>
          </w:p>
        </w:tc>
        <w:tc>
          <w:tcPr>
            <w:tcW w:w="1221" w:type="dxa"/>
            <w:shd w:val="clear" w:color="auto" w:fill="auto"/>
            <w:noWrap/>
          </w:tcPr>
          <w:p w14:paraId="13BD018C" w14:textId="77777777" w:rsidR="00474C6D" w:rsidRPr="002C717B" w:rsidRDefault="006D5DF5" w:rsidP="00535997">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Complete</w:t>
            </w:r>
          </w:p>
        </w:tc>
        <w:tc>
          <w:tcPr>
            <w:tcW w:w="3660" w:type="dxa"/>
            <w:shd w:val="clear" w:color="auto" w:fill="auto"/>
            <w:noWrap/>
            <w:hideMark/>
          </w:tcPr>
          <w:p w14:paraId="54F12110" w14:textId="1B9D0D50" w:rsidR="00474C6D" w:rsidRPr="002C717B" w:rsidRDefault="00832B4B" w:rsidP="00535997">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Linear interval model</w:t>
            </w:r>
          </w:p>
        </w:tc>
        <w:tc>
          <w:tcPr>
            <w:tcW w:w="1134" w:type="dxa"/>
            <w:shd w:val="clear" w:color="auto" w:fill="auto"/>
            <w:noWrap/>
          </w:tcPr>
          <w:p w14:paraId="418E4E69" w14:textId="6014E876" w:rsidR="00474C6D" w:rsidRPr="002C717B" w:rsidRDefault="005917B4"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-6775.405</w:t>
            </w:r>
          </w:p>
        </w:tc>
        <w:tc>
          <w:tcPr>
            <w:tcW w:w="993" w:type="dxa"/>
            <w:shd w:val="clear" w:color="auto" w:fill="auto"/>
            <w:noWrap/>
          </w:tcPr>
          <w:p w14:paraId="0B62E5B1" w14:textId="7E21FB43" w:rsidR="00474C6D" w:rsidRPr="002C717B" w:rsidRDefault="005917B4"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13.207</w:t>
            </w:r>
          </w:p>
        </w:tc>
        <w:tc>
          <w:tcPr>
            <w:tcW w:w="1134" w:type="dxa"/>
            <w:shd w:val="clear" w:color="auto" w:fill="auto"/>
            <w:noWrap/>
          </w:tcPr>
          <w:p w14:paraId="6C127F14" w14:textId="73E460F4" w:rsidR="00474C6D" w:rsidRPr="002C717B" w:rsidRDefault="005917B4"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13564.810</w:t>
            </w:r>
          </w:p>
        </w:tc>
        <w:tc>
          <w:tcPr>
            <w:tcW w:w="1134" w:type="dxa"/>
            <w:shd w:val="clear" w:color="auto" w:fill="auto"/>
            <w:noWrap/>
          </w:tcPr>
          <w:p w14:paraId="1CA222EC" w14:textId="76BC0973" w:rsidR="00474C6D" w:rsidRPr="002C717B" w:rsidRDefault="005917B4"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13599.123</w:t>
            </w:r>
          </w:p>
        </w:tc>
      </w:tr>
      <w:tr w:rsidR="002C717B" w:rsidRPr="002C717B" w14:paraId="6A6C1A11" w14:textId="77777777" w:rsidTr="007D4EDC">
        <w:tblPrEx>
          <w:tblCellMar>
            <w:left w:w="108" w:type="dxa"/>
            <w:right w:w="108" w:type="dxa"/>
          </w:tblCellMar>
        </w:tblPrEx>
        <w:trPr>
          <w:trHeight w:hRule="exact" w:val="284"/>
        </w:trPr>
        <w:tc>
          <w:tcPr>
            <w:tcW w:w="222" w:type="dxa"/>
            <w:gridSpan w:val="2"/>
          </w:tcPr>
          <w:p w14:paraId="29C5904F" w14:textId="77777777" w:rsidR="00474C6D" w:rsidRPr="002C717B" w:rsidRDefault="00474C6D" w:rsidP="00535997">
            <w:pPr>
              <w:spacing w:after="0" w:line="240" w:lineRule="auto"/>
              <w:jc w:val="right"/>
              <w:rPr>
                <w:rFonts w:ascii="Times New Roman" w:eastAsia="Times New Roman" w:hAnsi="Times New Roman" w:cs="Times New Roman"/>
                <w:sz w:val="20"/>
                <w:szCs w:val="20"/>
                <w:lang w:val="en-US"/>
              </w:rPr>
            </w:pPr>
          </w:p>
        </w:tc>
        <w:tc>
          <w:tcPr>
            <w:tcW w:w="1221" w:type="dxa"/>
            <w:shd w:val="clear" w:color="auto" w:fill="auto"/>
            <w:noWrap/>
          </w:tcPr>
          <w:p w14:paraId="1B3DF30E" w14:textId="77777777" w:rsidR="00474C6D" w:rsidRPr="002C717B" w:rsidRDefault="006D5DF5" w:rsidP="00535997">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Complete</w:t>
            </w:r>
          </w:p>
        </w:tc>
        <w:tc>
          <w:tcPr>
            <w:tcW w:w="3660" w:type="dxa"/>
            <w:shd w:val="clear" w:color="auto" w:fill="auto"/>
            <w:noWrap/>
            <w:hideMark/>
          </w:tcPr>
          <w:p w14:paraId="32A21716" w14:textId="7C1ADAA4" w:rsidR="00474C6D" w:rsidRPr="002C717B" w:rsidRDefault="00832B4B" w:rsidP="00535997">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Quadratic interval model</w:t>
            </w:r>
          </w:p>
        </w:tc>
        <w:tc>
          <w:tcPr>
            <w:tcW w:w="1134" w:type="dxa"/>
            <w:shd w:val="clear" w:color="auto" w:fill="auto"/>
            <w:noWrap/>
          </w:tcPr>
          <w:p w14:paraId="0F5C66E9" w14:textId="6762E75C" w:rsidR="00474C6D" w:rsidRPr="002C717B" w:rsidRDefault="005917B4"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-6773.039</w:t>
            </w:r>
          </w:p>
        </w:tc>
        <w:tc>
          <w:tcPr>
            <w:tcW w:w="993" w:type="dxa"/>
            <w:shd w:val="clear" w:color="auto" w:fill="auto"/>
            <w:noWrap/>
          </w:tcPr>
          <w:p w14:paraId="66E4A9CC" w14:textId="58617EAE" w:rsidR="00474C6D" w:rsidRPr="002C717B" w:rsidRDefault="005917B4"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11.716</w:t>
            </w:r>
          </w:p>
        </w:tc>
        <w:tc>
          <w:tcPr>
            <w:tcW w:w="1134" w:type="dxa"/>
            <w:shd w:val="clear" w:color="auto" w:fill="auto"/>
            <w:noWrap/>
          </w:tcPr>
          <w:p w14:paraId="6D52D6F1" w14:textId="682EC33D" w:rsidR="00474C6D" w:rsidRPr="002C717B" w:rsidRDefault="005917B4"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13562.079</w:t>
            </w:r>
          </w:p>
        </w:tc>
        <w:tc>
          <w:tcPr>
            <w:tcW w:w="1134" w:type="dxa"/>
            <w:shd w:val="clear" w:color="auto" w:fill="auto"/>
            <w:noWrap/>
          </w:tcPr>
          <w:p w14:paraId="1E0CC19B" w14:textId="44B1DD65" w:rsidR="00474C6D" w:rsidRPr="002C717B" w:rsidRDefault="005917B4"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13601.292</w:t>
            </w:r>
          </w:p>
        </w:tc>
      </w:tr>
      <w:tr w:rsidR="002C717B" w:rsidRPr="002C717B" w14:paraId="7A8371D6" w14:textId="77777777" w:rsidTr="007D4EDC">
        <w:tblPrEx>
          <w:tblCellMar>
            <w:left w:w="108" w:type="dxa"/>
            <w:right w:w="108" w:type="dxa"/>
          </w:tblCellMar>
        </w:tblPrEx>
        <w:trPr>
          <w:trHeight w:hRule="exact" w:val="284"/>
        </w:trPr>
        <w:tc>
          <w:tcPr>
            <w:tcW w:w="222" w:type="dxa"/>
            <w:gridSpan w:val="2"/>
          </w:tcPr>
          <w:p w14:paraId="5030F84F" w14:textId="77777777" w:rsidR="00474C6D" w:rsidRPr="002C717B" w:rsidRDefault="00474C6D" w:rsidP="00535997">
            <w:pPr>
              <w:spacing w:after="0" w:line="240" w:lineRule="auto"/>
              <w:jc w:val="right"/>
              <w:rPr>
                <w:rFonts w:ascii="Times New Roman" w:eastAsia="Times New Roman" w:hAnsi="Times New Roman" w:cs="Times New Roman"/>
                <w:sz w:val="20"/>
                <w:szCs w:val="20"/>
                <w:lang w:val="en-US"/>
              </w:rPr>
            </w:pPr>
          </w:p>
        </w:tc>
        <w:tc>
          <w:tcPr>
            <w:tcW w:w="1221" w:type="dxa"/>
            <w:shd w:val="clear" w:color="auto" w:fill="auto"/>
            <w:noWrap/>
          </w:tcPr>
          <w:p w14:paraId="01B2CB64" w14:textId="77777777" w:rsidR="00474C6D" w:rsidRPr="002C717B" w:rsidRDefault="006D5DF5" w:rsidP="00535997">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Complete</w:t>
            </w:r>
          </w:p>
        </w:tc>
        <w:tc>
          <w:tcPr>
            <w:tcW w:w="3660" w:type="dxa"/>
            <w:shd w:val="clear" w:color="auto" w:fill="auto"/>
            <w:noWrap/>
            <w:hideMark/>
          </w:tcPr>
          <w:p w14:paraId="433162E4" w14:textId="198A7036" w:rsidR="00474C6D" w:rsidRPr="002C717B" w:rsidRDefault="00832B4B" w:rsidP="00535997">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Exponential interval model</w:t>
            </w:r>
          </w:p>
        </w:tc>
        <w:tc>
          <w:tcPr>
            <w:tcW w:w="1134" w:type="dxa"/>
            <w:shd w:val="clear" w:color="auto" w:fill="auto"/>
            <w:noWrap/>
          </w:tcPr>
          <w:p w14:paraId="58AB9B12" w14:textId="640F05AB" w:rsidR="00474C6D" w:rsidRPr="002C717B" w:rsidRDefault="005917B4"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-6764.997</w:t>
            </w:r>
          </w:p>
        </w:tc>
        <w:tc>
          <w:tcPr>
            <w:tcW w:w="993" w:type="dxa"/>
            <w:shd w:val="clear" w:color="auto" w:fill="auto"/>
            <w:noWrap/>
          </w:tcPr>
          <w:p w14:paraId="4A68F501" w14:textId="78B0EA8F" w:rsidR="00474C6D" w:rsidRPr="002C717B" w:rsidRDefault="005917B4"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11.674</w:t>
            </w:r>
          </w:p>
        </w:tc>
        <w:tc>
          <w:tcPr>
            <w:tcW w:w="1134" w:type="dxa"/>
            <w:shd w:val="clear" w:color="auto" w:fill="auto"/>
            <w:noWrap/>
          </w:tcPr>
          <w:p w14:paraId="378BFDAE" w14:textId="25ED2C3A" w:rsidR="00474C6D" w:rsidRPr="002C717B" w:rsidRDefault="005917B4"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13545.994</w:t>
            </w:r>
          </w:p>
        </w:tc>
        <w:tc>
          <w:tcPr>
            <w:tcW w:w="1134" w:type="dxa"/>
            <w:shd w:val="clear" w:color="auto" w:fill="auto"/>
            <w:noWrap/>
          </w:tcPr>
          <w:p w14:paraId="108FDFA5" w14:textId="196C6888" w:rsidR="00474C6D" w:rsidRPr="002C717B" w:rsidRDefault="005917B4"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13585.208</w:t>
            </w:r>
          </w:p>
        </w:tc>
      </w:tr>
      <w:tr w:rsidR="002C717B" w:rsidRPr="002C717B" w14:paraId="669D590C" w14:textId="77777777" w:rsidTr="007D4EDC">
        <w:tblPrEx>
          <w:tblCellMar>
            <w:left w:w="108" w:type="dxa"/>
            <w:right w:w="108" w:type="dxa"/>
          </w:tblCellMar>
        </w:tblPrEx>
        <w:trPr>
          <w:trHeight w:hRule="exact" w:val="284"/>
        </w:trPr>
        <w:tc>
          <w:tcPr>
            <w:tcW w:w="5103" w:type="dxa"/>
            <w:gridSpan w:val="4"/>
          </w:tcPr>
          <w:p w14:paraId="6042E032" w14:textId="77777777" w:rsidR="00474C6D" w:rsidRPr="002C717B" w:rsidRDefault="006D5DF5" w:rsidP="00535997">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H2a: Age</w:t>
            </w:r>
          </w:p>
        </w:tc>
        <w:tc>
          <w:tcPr>
            <w:tcW w:w="1134" w:type="dxa"/>
            <w:shd w:val="clear" w:color="auto" w:fill="auto"/>
            <w:noWrap/>
          </w:tcPr>
          <w:p w14:paraId="009FD78D" w14:textId="77777777" w:rsidR="00474C6D" w:rsidRPr="002C717B" w:rsidRDefault="00474C6D" w:rsidP="00535997">
            <w:pPr>
              <w:spacing w:after="0" w:line="240" w:lineRule="auto"/>
              <w:rPr>
                <w:rFonts w:ascii="Times New Roman" w:eastAsia="Times New Roman" w:hAnsi="Times New Roman" w:cs="Times New Roman"/>
                <w:sz w:val="20"/>
                <w:szCs w:val="20"/>
                <w:lang w:val="en-US"/>
              </w:rPr>
            </w:pPr>
          </w:p>
        </w:tc>
        <w:tc>
          <w:tcPr>
            <w:tcW w:w="993" w:type="dxa"/>
            <w:shd w:val="clear" w:color="auto" w:fill="auto"/>
            <w:noWrap/>
          </w:tcPr>
          <w:p w14:paraId="0F1CF998" w14:textId="77777777" w:rsidR="00474C6D" w:rsidRPr="002C717B" w:rsidRDefault="00474C6D" w:rsidP="00535997">
            <w:pPr>
              <w:spacing w:after="0" w:line="240" w:lineRule="auto"/>
              <w:rPr>
                <w:rFonts w:ascii="Times New Roman" w:eastAsia="Times New Roman" w:hAnsi="Times New Roman" w:cs="Times New Roman"/>
                <w:sz w:val="20"/>
                <w:szCs w:val="20"/>
                <w:lang w:val="en-US"/>
              </w:rPr>
            </w:pPr>
          </w:p>
        </w:tc>
        <w:tc>
          <w:tcPr>
            <w:tcW w:w="1134" w:type="dxa"/>
            <w:shd w:val="clear" w:color="auto" w:fill="auto"/>
            <w:noWrap/>
          </w:tcPr>
          <w:p w14:paraId="659FE6A1" w14:textId="77777777" w:rsidR="00474C6D" w:rsidRPr="002C717B" w:rsidRDefault="00474C6D" w:rsidP="00535997">
            <w:pPr>
              <w:spacing w:after="0" w:line="240" w:lineRule="auto"/>
              <w:rPr>
                <w:rFonts w:ascii="Times New Roman" w:eastAsia="Times New Roman" w:hAnsi="Times New Roman" w:cs="Times New Roman"/>
                <w:sz w:val="20"/>
                <w:szCs w:val="20"/>
                <w:lang w:val="en-US"/>
              </w:rPr>
            </w:pPr>
          </w:p>
        </w:tc>
        <w:tc>
          <w:tcPr>
            <w:tcW w:w="1134" w:type="dxa"/>
            <w:shd w:val="clear" w:color="auto" w:fill="auto"/>
            <w:noWrap/>
          </w:tcPr>
          <w:p w14:paraId="425F8C7C" w14:textId="77777777" w:rsidR="00474C6D" w:rsidRPr="002C717B" w:rsidRDefault="00474C6D" w:rsidP="00535997">
            <w:pPr>
              <w:spacing w:after="0" w:line="240" w:lineRule="auto"/>
              <w:rPr>
                <w:rFonts w:ascii="Times New Roman" w:eastAsia="Times New Roman" w:hAnsi="Times New Roman" w:cs="Times New Roman"/>
                <w:sz w:val="20"/>
                <w:szCs w:val="20"/>
                <w:lang w:val="en-US"/>
              </w:rPr>
            </w:pPr>
          </w:p>
        </w:tc>
      </w:tr>
      <w:tr w:rsidR="002C717B" w:rsidRPr="00755972" w14:paraId="2848A59C" w14:textId="77777777" w:rsidTr="007D4EDC">
        <w:tblPrEx>
          <w:tblCellMar>
            <w:left w:w="108" w:type="dxa"/>
            <w:right w:w="108" w:type="dxa"/>
          </w:tblCellMar>
        </w:tblPrEx>
        <w:trPr>
          <w:trHeight w:hRule="exact" w:val="284"/>
        </w:trPr>
        <w:tc>
          <w:tcPr>
            <w:tcW w:w="5103" w:type="dxa"/>
            <w:gridSpan w:val="4"/>
          </w:tcPr>
          <w:p w14:paraId="3D6DFFB2" w14:textId="77777777" w:rsidR="003E753C" w:rsidRPr="002C717B" w:rsidRDefault="006D5DF5" w:rsidP="00535997">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i/>
                <w:sz w:val="20"/>
                <w:szCs w:val="20"/>
                <w:lang w:val="en-US" w:eastAsia="de-DE"/>
              </w:rPr>
              <w:t>Step 1. Age without additional predictors</w:t>
            </w:r>
          </w:p>
        </w:tc>
        <w:tc>
          <w:tcPr>
            <w:tcW w:w="1134" w:type="dxa"/>
            <w:shd w:val="clear" w:color="auto" w:fill="auto"/>
            <w:noWrap/>
          </w:tcPr>
          <w:p w14:paraId="3FF71D71" w14:textId="77777777" w:rsidR="003E753C" w:rsidRPr="002C717B" w:rsidRDefault="003E753C" w:rsidP="00535997">
            <w:pPr>
              <w:spacing w:after="0" w:line="240" w:lineRule="auto"/>
              <w:rPr>
                <w:rFonts w:ascii="Times New Roman" w:eastAsia="Times New Roman" w:hAnsi="Times New Roman" w:cs="Times New Roman"/>
                <w:sz w:val="20"/>
                <w:szCs w:val="20"/>
                <w:lang w:val="en-US"/>
              </w:rPr>
            </w:pPr>
          </w:p>
        </w:tc>
        <w:tc>
          <w:tcPr>
            <w:tcW w:w="993" w:type="dxa"/>
            <w:shd w:val="clear" w:color="auto" w:fill="auto"/>
            <w:noWrap/>
          </w:tcPr>
          <w:p w14:paraId="0631405C" w14:textId="77777777" w:rsidR="003E753C" w:rsidRPr="002C717B" w:rsidRDefault="003E753C" w:rsidP="00535997">
            <w:pPr>
              <w:spacing w:after="0" w:line="240" w:lineRule="auto"/>
              <w:rPr>
                <w:rFonts w:ascii="Times New Roman" w:eastAsia="Times New Roman" w:hAnsi="Times New Roman" w:cs="Times New Roman"/>
                <w:sz w:val="20"/>
                <w:szCs w:val="20"/>
                <w:lang w:val="en-US"/>
              </w:rPr>
            </w:pPr>
          </w:p>
        </w:tc>
        <w:tc>
          <w:tcPr>
            <w:tcW w:w="1134" w:type="dxa"/>
            <w:shd w:val="clear" w:color="auto" w:fill="auto"/>
            <w:noWrap/>
          </w:tcPr>
          <w:p w14:paraId="2A7EC7C4" w14:textId="77777777" w:rsidR="003E753C" w:rsidRPr="002C717B" w:rsidRDefault="003E753C" w:rsidP="00535997">
            <w:pPr>
              <w:spacing w:after="0" w:line="240" w:lineRule="auto"/>
              <w:rPr>
                <w:rFonts w:ascii="Times New Roman" w:eastAsia="Times New Roman" w:hAnsi="Times New Roman" w:cs="Times New Roman"/>
                <w:sz w:val="20"/>
                <w:szCs w:val="20"/>
                <w:lang w:val="en-US"/>
              </w:rPr>
            </w:pPr>
          </w:p>
        </w:tc>
        <w:tc>
          <w:tcPr>
            <w:tcW w:w="1134" w:type="dxa"/>
            <w:shd w:val="clear" w:color="auto" w:fill="auto"/>
            <w:noWrap/>
          </w:tcPr>
          <w:p w14:paraId="5CC26279" w14:textId="77777777" w:rsidR="003E753C" w:rsidRPr="002C717B" w:rsidRDefault="003E753C" w:rsidP="00535997">
            <w:pPr>
              <w:spacing w:after="0" w:line="240" w:lineRule="auto"/>
              <w:rPr>
                <w:rFonts w:ascii="Times New Roman" w:eastAsia="Times New Roman" w:hAnsi="Times New Roman" w:cs="Times New Roman"/>
                <w:sz w:val="20"/>
                <w:szCs w:val="20"/>
                <w:lang w:val="en-US"/>
              </w:rPr>
            </w:pPr>
          </w:p>
        </w:tc>
      </w:tr>
      <w:tr w:rsidR="002C717B" w:rsidRPr="002C717B" w14:paraId="4CD8EAF4" w14:textId="77777777" w:rsidTr="007D4EDC">
        <w:tblPrEx>
          <w:tblCellMar>
            <w:left w:w="108" w:type="dxa"/>
            <w:right w:w="108" w:type="dxa"/>
          </w:tblCellMar>
        </w:tblPrEx>
        <w:trPr>
          <w:trHeight w:hRule="exact" w:val="284"/>
        </w:trPr>
        <w:tc>
          <w:tcPr>
            <w:tcW w:w="222" w:type="dxa"/>
            <w:gridSpan w:val="2"/>
          </w:tcPr>
          <w:p w14:paraId="0606097F" w14:textId="77777777" w:rsidR="00474C6D" w:rsidRPr="002C717B" w:rsidRDefault="00474C6D" w:rsidP="00535997">
            <w:pPr>
              <w:spacing w:after="0" w:line="240" w:lineRule="auto"/>
              <w:rPr>
                <w:rFonts w:ascii="Times New Roman" w:eastAsia="Times New Roman" w:hAnsi="Times New Roman" w:cs="Times New Roman"/>
                <w:sz w:val="20"/>
                <w:szCs w:val="20"/>
                <w:lang w:val="en-US"/>
              </w:rPr>
            </w:pPr>
          </w:p>
        </w:tc>
        <w:tc>
          <w:tcPr>
            <w:tcW w:w="1221" w:type="dxa"/>
            <w:shd w:val="clear" w:color="auto" w:fill="auto"/>
            <w:noWrap/>
          </w:tcPr>
          <w:p w14:paraId="30A70CFA" w14:textId="77777777" w:rsidR="00474C6D" w:rsidRPr="002C717B" w:rsidRDefault="006D5DF5" w:rsidP="00535997">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Complete</w:t>
            </w:r>
          </w:p>
        </w:tc>
        <w:tc>
          <w:tcPr>
            <w:tcW w:w="3660" w:type="dxa"/>
            <w:shd w:val="clear" w:color="auto" w:fill="auto"/>
            <w:noWrap/>
            <w:hideMark/>
          </w:tcPr>
          <w:p w14:paraId="13A9A35F" w14:textId="4A25113D" w:rsidR="00474C6D" w:rsidRPr="002C717B" w:rsidRDefault="00832B4B" w:rsidP="00535997">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Linear age model</w:t>
            </w:r>
          </w:p>
        </w:tc>
        <w:tc>
          <w:tcPr>
            <w:tcW w:w="1134" w:type="dxa"/>
            <w:shd w:val="clear" w:color="auto" w:fill="auto"/>
            <w:noWrap/>
          </w:tcPr>
          <w:p w14:paraId="6DED311A" w14:textId="40F809EC" w:rsidR="00474C6D" w:rsidRPr="002C717B" w:rsidRDefault="005D764E"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-7402.816</w:t>
            </w:r>
          </w:p>
        </w:tc>
        <w:tc>
          <w:tcPr>
            <w:tcW w:w="993" w:type="dxa"/>
            <w:shd w:val="clear" w:color="auto" w:fill="auto"/>
            <w:noWrap/>
          </w:tcPr>
          <w:p w14:paraId="3F819820" w14:textId="787D5793" w:rsidR="00474C6D" w:rsidRPr="002C717B" w:rsidRDefault="005D764E"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10.894</w:t>
            </w:r>
          </w:p>
        </w:tc>
        <w:tc>
          <w:tcPr>
            <w:tcW w:w="1134" w:type="dxa"/>
            <w:shd w:val="clear" w:color="auto" w:fill="auto"/>
            <w:noWrap/>
          </w:tcPr>
          <w:p w14:paraId="69B5C9D5" w14:textId="3E614BBF" w:rsidR="00474C6D" w:rsidRPr="002C717B" w:rsidRDefault="005D764E"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14827.633</w:t>
            </w:r>
          </w:p>
        </w:tc>
        <w:tc>
          <w:tcPr>
            <w:tcW w:w="1134" w:type="dxa"/>
            <w:shd w:val="clear" w:color="auto" w:fill="auto"/>
            <w:noWrap/>
          </w:tcPr>
          <w:p w14:paraId="7E0CD1C8" w14:textId="0F0B60A5" w:rsidR="00474C6D" w:rsidRPr="002C717B" w:rsidRDefault="005D764E"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14881.552</w:t>
            </w:r>
          </w:p>
        </w:tc>
      </w:tr>
      <w:tr w:rsidR="002C717B" w:rsidRPr="002C717B" w14:paraId="159DAAF6" w14:textId="77777777" w:rsidTr="007D4EDC">
        <w:tblPrEx>
          <w:tblCellMar>
            <w:left w:w="108" w:type="dxa"/>
            <w:right w:w="108" w:type="dxa"/>
          </w:tblCellMar>
        </w:tblPrEx>
        <w:trPr>
          <w:trHeight w:hRule="exact" w:val="284"/>
        </w:trPr>
        <w:tc>
          <w:tcPr>
            <w:tcW w:w="222" w:type="dxa"/>
            <w:gridSpan w:val="2"/>
          </w:tcPr>
          <w:p w14:paraId="38BA71E0" w14:textId="77777777" w:rsidR="00474C6D" w:rsidRPr="002C717B" w:rsidRDefault="00474C6D" w:rsidP="00535997">
            <w:pPr>
              <w:spacing w:after="0" w:line="240" w:lineRule="auto"/>
              <w:jc w:val="right"/>
              <w:rPr>
                <w:rFonts w:ascii="Times New Roman" w:eastAsia="Times New Roman" w:hAnsi="Times New Roman" w:cs="Times New Roman"/>
                <w:sz w:val="20"/>
                <w:szCs w:val="20"/>
                <w:lang w:val="en-US"/>
              </w:rPr>
            </w:pPr>
          </w:p>
        </w:tc>
        <w:tc>
          <w:tcPr>
            <w:tcW w:w="1221" w:type="dxa"/>
            <w:shd w:val="clear" w:color="auto" w:fill="auto"/>
            <w:noWrap/>
          </w:tcPr>
          <w:p w14:paraId="63AF730B" w14:textId="77777777" w:rsidR="00474C6D" w:rsidRPr="002C717B" w:rsidRDefault="006D5DF5" w:rsidP="00535997">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Complete</w:t>
            </w:r>
          </w:p>
        </w:tc>
        <w:tc>
          <w:tcPr>
            <w:tcW w:w="3660" w:type="dxa"/>
            <w:shd w:val="clear" w:color="auto" w:fill="auto"/>
            <w:noWrap/>
            <w:hideMark/>
          </w:tcPr>
          <w:p w14:paraId="5CDD5093" w14:textId="3B033867" w:rsidR="00474C6D" w:rsidRPr="002C717B" w:rsidRDefault="00832B4B" w:rsidP="00535997">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Quadratic age model</w:t>
            </w:r>
          </w:p>
        </w:tc>
        <w:tc>
          <w:tcPr>
            <w:tcW w:w="1134" w:type="dxa"/>
            <w:shd w:val="clear" w:color="auto" w:fill="auto"/>
            <w:noWrap/>
          </w:tcPr>
          <w:p w14:paraId="3169009A" w14:textId="7C51F3D9" w:rsidR="00474C6D" w:rsidRPr="002C717B" w:rsidRDefault="005D764E"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-7400.525</w:t>
            </w:r>
          </w:p>
        </w:tc>
        <w:tc>
          <w:tcPr>
            <w:tcW w:w="993" w:type="dxa"/>
            <w:shd w:val="clear" w:color="auto" w:fill="auto"/>
            <w:noWrap/>
          </w:tcPr>
          <w:p w14:paraId="2448EEAF" w14:textId="3BDB6106" w:rsidR="00474C6D" w:rsidRPr="002C717B" w:rsidRDefault="005D764E"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10.064</w:t>
            </w:r>
          </w:p>
        </w:tc>
        <w:tc>
          <w:tcPr>
            <w:tcW w:w="1134" w:type="dxa"/>
            <w:shd w:val="clear" w:color="auto" w:fill="auto"/>
            <w:noWrap/>
          </w:tcPr>
          <w:p w14:paraId="1CF98824" w14:textId="58B4556F" w:rsidR="00474C6D" w:rsidRPr="002C717B" w:rsidRDefault="005D764E"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14825.050</w:t>
            </w:r>
          </w:p>
        </w:tc>
        <w:tc>
          <w:tcPr>
            <w:tcW w:w="1134" w:type="dxa"/>
            <w:shd w:val="clear" w:color="auto" w:fill="auto"/>
            <w:noWrap/>
          </w:tcPr>
          <w:p w14:paraId="2BE89B61" w14:textId="1C87B9CF" w:rsidR="00474C6D" w:rsidRPr="002C717B" w:rsidRDefault="005D764E" w:rsidP="00535997">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14883.870</w:t>
            </w:r>
          </w:p>
        </w:tc>
      </w:tr>
      <w:tr w:rsidR="002C717B" w:rsidRPr="002C717B" w14:paraId="10E7FE9E" w14:textId="77777777" w:rsidTr="007D4EDC">
        <w:tblPrEx>
          <w:tblCellMar>
            <w:left w:w="108" w:type="dxa"/>
            <w:right w:w="108" w:type="dxa"/>
          </w:tblCellMar>
        </w:tblPrEx>
        <w:trPr>
          <w:trHeight w:hRule="exact" w:val="284"/>
        </w:trPr>
        <w:tc>
          <w:tcPr>
            <w:tcW w:w="222" w:type="dxa"/>
            <w:gridSpan w:val="2"/>
          </w:tcPr>
          <w:p w14:paraId="2AB8015F" w14:textId="77777777" w:rsidR="00474C6D" w:rsidRPr="002C717B" w:rsidRDefault="00474C6D" w:rsidP="00535997">
            <w:pPr>
              <w:spacing w:after="0" w:line="240" w:lineRule="auto"/>
              <w:jc w:val="right"/>
              <w:rPr>
                <w:rFonts w:ascii="Times New Roman" w:eastAsia="Times New Roman" w:hAnsi="Times New Roman" w:cs="Times New Roman"/>
                <w:b/>
                <w:bCs/>
                <w:sz w:val="20"/>
                <w:szCs w:val="20"/>
                <w:lang w:val="en-US"/>
              </w:rPr>
            </w:pPr>
          </w:p>
        </w:tc>
        <w:tc>
          <w:tcPr>
            <w:tcW w:w="1221" w:type="dxa"/>
            <w:shd w:val="clear" w:color="auto" w:fill="auto"/>
            <w:noWrap/>
          </w:tcPr>
          <w:p w14:paraId="70197106" w14:textId="77777777" w:rsidR="00474C6D" w:rsidRPr="002C717B" w:rsidRDefault="006D5DF5" w:rsidP="00535997">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Complete</w:t>
            </w:r>
          </w:p>
        </w:tc>
        <w:tc>
          <w:tcPr>
            <w:tcW w:w="3660" w:type="dxa"/>
            <w:shd w:val="clear" w:color="auto" w:fill="auto"/>
            <w:noWrap/>
            <w:hideMark/>
          </w:tcPr>
          <w:p w14:paraId="1B11F961" w14:textId="2DB0A6D9" w:rsidR="00474C6D" w:rsidRPr="002C717B" w:rsidRDefault="00832B4B" w:rsidP="00535997">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Exponential age model</w:t>
            </w:r>
          </w:p>
        </w:tc>
        <w:tc>
          <w:tcPr>
            <w:tcW w:w="1134" w:type="dxa"/>
            <w:shd w:val="clear" w:color="auto" w:fill="auto"/>
            <w:noWrap/>
          </w:tcPr>
          <w:p w14:paraId="1B98BE01" w14:textId="09C71D87" w:rsidR="00474C6D" w:rsidRPr="002C717B" w:rsidRDefault="005D764E"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-7399.514</w:t>
            </w:r>
          </w:p>
        </w:tc>
        <w:tc>
          <w:tcPr>
            <w:tcW w:w="993" w:type="dxa"/>
            <w:shd w:val="clear" w:color="auto" w:fill="auto"/>
            <w:noWrap/>
          </w:tcPr>
          <w:p w14:paraId="4DBDF5F1" w14:textId="72CAFE4B" w:rsidR="00474C6D" w:rsidRPr="002C717B" w:rsidRDefault="005D764E"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10.111</w:t>
            </w:r>
          </w:p>
        </w:tc>
        <w:tc>
          <w:tcPr>
            <w:tcW w:w="1134" w:type="dxa"/>
            <w:shd w:val="clear" w:color="auto" w:fill="auto"/>
            <w:noWrap/>
          </w:tcPr>
          <w:p w14:paraId="0B9106A1" w14:textId="113E1BC4" w:rsidR="00474C6D" w:rsidRPr="002C717B" w:rsidRDefault="005D764E"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14823.029</w:t>
            </w:r>
          </w:p>
        </w:tc>
        <w:tc>
          <w:tcPr>
            <w:tcW w:w="1134" w:type="dxa"/>
            <w:shd w:val="clear" w:color="auto" w:fill="auto"/>
            <w:noWrap/>
          </w:tcPr>
          <w:p w14:paraId="55B80D6D" w14:textId="11BE61C1" w:rsidR="00474C6D" w:rsidRPr="002C717B" w:rsidRDefault="005D764E"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14881.850</w:t>
            </w:r>
          </w:p>
        </w:tc>
      </w:tr>
      <w:tr w:rsidR="002C717B" w:rsidRPr="00755972" w14:paraId="0F7CFB5D" w14:textId="77777777" w:rsidTr="007D4EDC">
        <w:tblPrEx>
          <w:tblCellMar>
            <w:left w:w="108" w:type="dxa"/>
            <w:right w:w="108" w:type="dxa"/>
          </w:tblCellMar>
        </w:tblPrEx>
        <w:trPr>
          <w:trHeight w:hRule="exact" w:val="284"/>
        </w:trPr>
        <w:tc>
          <w:tcPr>
            <w:tcW w:w="6237" w:type="dxa"/>
            <w:gridSpan w:val="5"/>
          </w:tcPr>
          <w:p w14:paraId="3869929E" w14:textId="03203635" w:rsidR="00474C6D" w:rsidRPr="002C717B" w:rsidRDefault="006D5DF5" w:rsidP="00A3721B">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i/>
                <w:sz w:val="20"/>
                <w:szCs w:val="20"/>
                <w:lang w:val="en-US" w:eastAsia="de-DE"/>
              </w:rPr>
              <w:t>Step 2 and 3. Test-</w:t>
            </w:r>
            <w:r w:rsidR="00A3721B" w:rsidRPr="002C717B">
              <w:rPr>
                <w:rFonts w:ascii="Times New Roman" w:eastAsia="Times New Roman" w:hAnsi="Times New Roman" w:cs="Times New Roman"/>
                <w:b/>
                <w:i/>
                <w:sz w:val="20"/>
                <w:szCs w:val="20"/>
                <w:lang w:val="en-US" w:eastAsia="de-DE"/>
              </w:rPr>
              <w:t>r</w:t>
            </w:r>
            <w:r w:rsidRPr="002C717B">
              <w:rPr>
                <w:rFonts w:ascii="Times New Roman" w:eastAsia="Times New Roman" w:hAnsi="Times New Roman" w:cs="Times New Roman"/>
                <w:b/>
                <w:i/>
                <w:sz w:val="20"/>
                <w:szCs w:val="20"/>
                <w:lang w:val="en-US" w:eastAsia="de-DE"/>
              </w:rPr>
              <w:t xml:space="preserve">etest </w:t>
            </w:r>
            <w:r w:rsidR="00A3721B" w:rsidRPr="002C717B">
              <w:rPr>
                <w:rFonts w:ascii="Times New Roman" w:eastAsia="Times New Roman" w:hAnsi="Times New Roman" w:cs="Times New Roman"/>
                <w:b/>
                <w:i/>
                <w:sz w:val="20"/>
                <w:szCs w:val="20"/>
                <w:lang w:val="en-US" w:eastAsia="de-DE"/>
              </w:rPr>
              <w:t>i</w:t>
            </w:r>
            <w:r w:rsidRPr="002C717B">
              <w:rPr>
                <w:rFonts w:ascii="Times New Roman" w:eastAsia="Times New Roman" w:hAnsi="Times New Roman" w:cs="Times New Roman"/>
                <w:b/>
                <w:i/>
                <w:sz w:val="20"/>
                <w:szCs w:val="20"/>
                <w:lang w:val="en-US" w:eastAsia="de-DE"/>
              </w:rPr>
              <w:t xml:space="preserve">nterval and </w:t>
            </w:r>
            <w:r w:rsidR="00A3721B" w:rsidRPr="002C717B">
              <w:rPr>
                <w:rFonts w:ascii="Times New Roman" w:eastAsia="Times New Roman" w:hAnsi="Times New Roman" w:cs="Times New Roman"/>
                <w:b/>
                <w:i/>
                <w:sz w:val="20"/>
                <w:szCs w:val="20"/>
                <w:lang w:val="en-US" w:eastAsia="de-DE"/>
              </w:rPr>
              <w:t>a</w:t>
            </w:r>
            <w:r w:rsidRPr="002C717B">
              <w:rPr>
                <w:rFonts w:ascii="Times New Roman" w:eastAsia="Times New Roman" w:hAnsi="Times New Roman" w:cs="Times New Roman"/>
                <w:b/>
                <w:i/>
                <w:sz w:val="20"/>
                <w:szCs w:val="20"/>
                <w:lang w:val="en-US" w:eastAsia="de-DE"/>
              </w:rPr>
              <w:t xml:space="preserve">ge and </w:t>
            </w:r>
            <w:r w:rsidR="00A3721B" w:rsidRPr="002C717B">
              <w:rPr>
                <w:rFonts w:ascii="Times New Roman" w:eastAsia="Times New Roman" w:hAnsi="Times New Roman" w:cs="Times New Roman"/>
                <w:b/>
                <w:i/>
                <w:sz w:val="20"/>
                <w:szCs w:val="20"/>
                <w:lang w:val="en-US" w:eastAsia="de-DE"/>
              </w:rPr>
              <w:t>t</w:t>
            </w:r>
            <w:r w:rsidRPr="002C717B">
              <w:rPr>
                <w:rFonts w:ascii="Times New Roman" w:eastAsia="Times New Roman" w:hAnsi="Times New Roman" w:cs="Times New Roman"/>
                <w:b/>
                <w:i/>
                <w:sz w:val="20"/>
                <w:szCs w:val="20"/>
                <w:lang w:val="en-US" w:eastAsia="de-DE"/>
              </w:rPr>
              <w:t xml:space="preserve">heir </w:t>
            </w:r>
            <w:r w:rsidR="00A3721B" w:rsidRPr="002C717B">
              <w:rPr>
                <w:rFonts w:ascii="Times New Roman" w:eastAsia="Times New Roman" w:hAnsi="Times New Roman" w:cs="Times New Roman"/>
                <w:b/>
                <w:i/>
                <w:sz w:val="20"/>
                <w:szCs w:val="20"/>
                <w:lang w:val="en-US" w:eastAsia="de-DE"/>
              </w:rPr>
              <w:t>i</w:t>
            </w:r>
            <w:r w:rsidRPr="002C717B">
              <w:rPr>
                <w:rFonts w:ascii="Times New Roman" w:eastAsia="Times New Roman" w:hAnsi="Times New Roman" w:cs="Times New Roman"/>
                <w:b/>
                <w:i/>
                <w:sz w:val="20"/>
                <w:szCs w:val="20"/>
                <w:lang w:val="en-US" w:eastAsia="de-DE"/>
              </w:rPr>
              <w:t>nteraction</w:t>
            </w:r>
          </w:p>
        </w:tc>
        <w:tc>
          <w:tcPr>
            <w:tcW w:w="993" w:type="dxa"/>
            <w:shd w:val="clear" w:color="auto" w:fill="auto"/>
            <w:noWrap/>
          </w:tcPr>
          <w:p w14:paraId="452A8014" w14:textId="77777777" w:rsidR="00474C6D" w:rsidRPr="002C717B" w:rsidRDefault="00474C6D" w:rsidP="00535997">
            <w:pPr>
              <w:spacing w:after="0" w:line="240" w:lineRule="auto"/>
              <w:rPr>
                <w:rFonts w:ascii="Times New Roman" w:eastAsia="Times New Roman" w:hAnsi="Times New Roman" w:cs="Times New Roman"/>
                <w:b/>
                <w:bCs/>
                <w:sz w:val="20"/>
                <w:szCs w:val="20"/>
                <w:lang w:val="en-US"/>
              </w:rPr>
            </w:pPr>
          </w:p>
        </w:tc>
        <w:tc>
          <w:tcPr>
            <w:tcW w:w="1134" w:type="dxa"/>
            <w:shd w:val="clear" w:color="auto" w:fill="auto"/>
            <w:noWrap/>
          </w:tcPr>
          <w:p w14:paraId="0A806074" w14:textId="77777777" w:rsidR="00474C6D" w:rsidRPr="002C717B" w:rsidRDefault="00474C6D" w:rsidP="00535997">
            <w:pPr>
              <w:spacing w:after="0" w:line="240" w:lineRule="auto"/>
              <w:rPr>
                <w:rFonts w:ascii="Times New Roman" w:eastAsia="Times New Roman" w:hAnsi="Times New Roman" w:cs="Times New Roman"/>
                <w:sz w:val="20"/>
                <w:szCs w:val="20"/>
                <w:lang w:val="en-US"/>
              </w:rPr>
            </w:pPr>
          </w:p>
        </w:tc>
        <w:tc>
          <w:tcPr>
            <w:tcW w:w="1134" w:type="dxa"/>
            <w:shd w:val="clear" w:color="auto" w:fill="auto"/>
            <w:noWrap/>
          </w:tcPr>
          <w:p w14:paraId="7A00E5CE" w14:textId="77777777" w:rsidR="00474C6D" w:rsidRPr="002C717B" w:rsidRDefault="00474C6D" w:rsidP="00535997">
            <w:pPr>
              <w:spacing w:after="0" w:line="240" w:lineRule="auto"/>
              <w:rPr>
                <w:rFonts w:ascii="Times New Roman" w:eastAsia="Times New Roman" w:hAnsi="Times New Roman" w:cs="Times New Roman"/>
                <w:sz w:val="20"/>
                <w:szCs w:val="20"/>
                <w:lang w:val="en-US"/>
              </w:rPr>
            </w:pPr>
          </w:p>
        </w:tc>
      </w:tr>
      <w:tr w:rsidR="002C717B" w:rsidRPr="002C717B" w14:paraId="6FE58132" w14:textId="77777777" w:rsidTr="00933728">
        <w:tblPrEx>
          <w:tblCellMar>
            <w:left w:w="108" w:type="dxa"/>
            <w:right w:w="108" w:type="dxa"/>
          </w:tblCellMar>
        </w:tblPrEx>
        <w:trPr>
          <w:trHeight w:hRule="exact" w:val="284"/>
        </w:trPr>
        <w:tc>
          <w:tcPr>
            <w:tcW w:w="222" w:type="dxa"/>
            <w:gridSpan w:val="2"/>
          </w:tcPr>
          <w:p w14:paraId="48C3C513" w14:textId="77777777" w:rsidR="00474C6D" w:rsidRPr="002C717B" w:rsidRDefault="00474C6D" w:rsidP="00535997">
            <w:pPr>
              <w:spacing w:after="0" w:line="240" w:lineRule="auto"/>
              <w:jc w:val="right"/>
              <w:rPr>
                <w:rFonts w:ascii="Times New Roman" w:eastAsia="Times New Roman" w:hAnsi="Times New Roman" w:cs="Times New Roman"/>
                <w:b/>
                <w:bCs/>
                <w:sz w:val="20"/>
                <w:szCs w:val="20"/>
                <w:lang w:val="en-US"/>
              </w:rPr>
            </w:pPr>
          </w:p>
        </w:tc>
        <w:tc>
          <w:tcPr>
            <w:tcW w:w="1221" w:type="dxa"/>
            <w:shd w:val="clear" w:color="auto" w:fill="auto"/>
            <w:noWrap/>
          </w:tcPr>
          <w:p w14:paraId="196C3CC7" w14:textId="77777777" w:rsidR="00474C6D" w:rsidRPr="002C717B" w:rsidRDefault="006D5DF5" w:rsidP="00535997">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Complete</w:t>
            </w:r>
          </w:p>
        </w:tc>
        <w:tc>
          <w:tcPr>
            <w:tcW w:w="3660" w:type="dxa"/>
            <w:shd w:val="clear" w:color="auto" w:fill="auto"/>
            <w:noWrap/>
            <w:hideMark/>
          </w:tcPr>
          <w:p w14:paraId="68644DB8" w14:textId="4F1602EA" w:rsidR="00474C6D" w:rsidRPr="002C717B" w:rsidRDefault="004C41BC" w:rsidP="00832B4B">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Exponential</w:t>
            </w:r>
            <w:r w:rsidR="00832B4B" w:rsidRPr="002C717B">
              <w:rPr>
                <w:rFonts w:ascii="Times New Roman" w:eastAsia="Times New Roman" w:hAnsi="Times New Roman" w:cs="Times New Roman"/>
                <w:b/>
                <w:bCs/>
                <w:sz w:val="20"/>
                <w:szCs w:val="20"/>
                <w:lang w:val="en-US"/>
              </w:rPr>
              <w:t xml:space="preserve"> interval </w:t>
            </w:r>
            <w:r w:rsidR="006D5DF5" w:rsidRPr="002C717B">
              <w:rPr>
                <w:rFonts w:ascii="Times New Roman" w:eastAsia="Times New Roman" w:hAnsi="Times New Roman" w:cs="Times New Roman"/>
                <w:b/>
                <w:bCs/>
                <w:sz w:val="20"/>
                <w:szCs w:val="20"/>
                <w:lang w:val="en-US"/>
              </w:rPr>
              <w:t>+</w:t>
            </w:r>
            <w:r w:rsidRPr="002C717B">
              <w:rPr>
                <w:rFonts w:ascii="Times New Roman" w:eastAsia="Times New Roman" w:hAnsi="Times New Roman" w:cs="Times New Roman"/>
                <w:b/>
                <w:bCs/>
                <w:sz w:val="20"/>
                <w:szCs w:val="20"/>
                <w:lang w:val="en-US"/>
              </w:rPr>
              <w:t xml:space="preserve"> Exponential </w:t>
            </w:r>
            <w:r w:rsidR="00832B4B" w:rsidRPr="002C717B">
              <w:rPr>
                <w:rFonts w:ascii="Times New Roman" w:eastAsia="Times New Roman" w:hAnsi="Times New Roman" w:cs="Times New Roman"/>
                <w:b/>
                <w:bCs/>
                <w:sz w:val="20"/>
                <w:szCs w:val="20"/>
                <w:lang w:val="en-US"/>
              </w:rPr>
              <w:t>age model</w:t>
            </w:r>
          </w:p>
        </w:tc>
        <w:tc>
          <w:tcPr>
            <w:tcW w:w="1134" w:type="dxa"/>
            <w:shd w:val="clear" w:color="auto" w:fill="auto"/>
            <w:noWrap/>
          </w:tcPr>
          <w:p w14:paraId="6B068B38" w14:textId="7C0731F2" w:rsidR="00474C6D" w:rsidRPr="002C717B" w:rsidRDefault="004C41BC"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-9795.789</w:t>
            </w:r>
          </w:p>
        </w:tc>
        <w:tc>
          <w:tcPr>
            <w:tcW w:w="993" w:type="dxa"/>
            <w:shd w:val="clear" w:color="auto" w:fill="auto"/>
            <w:noWrap/>
          </w:tcPr>
          <w:p w14:paraId="7517DB73" w14:textId="5489548F" w:rsidR="00474C6D" w:rsidRPr="002C717B" w:rsidRDefault="004C41BC"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9.776</w:t>
            </w:r>
          </w:p>
        </w:tc>
        <w:tc>
          <w:tcPr>
            <w:tcW w:w="1134" w:type="dxa"/>
            <w:shd w:val="clear" w:color="auto" w:fill="auto"/>
            <w:noWrap/>
          </w:tcPr>
          <w:p w14:paraId="2F4AD193" w14:textId="158EDF03" w:rsidR="00474C6D" w:rsidRPr="002C717B" w:rsidRDefault="004C41BC"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19619.578</w:t>
            </w:r>
          </w:p>
        </w:tc>
        <w:tc>
          <w:tcPr>
            <w:tcW w:w="1134" w:type="dxa"/>
            <w:shd w:val="clear" w:color="auto" w:fill="auto"/>
            <w:noWrap/>
          </w:tcPr>
          <w:p w14:paraId="6456C58C" w14:textId="36E99B90" w:rsidR="00474C6D" w:rsidRPr="002C717B" w:rsidRDefault="004C41BC" w:rsidP="00535997">
            <w:pPr>
              <w:spacing w:after="0" w:line="240" w:lineRule="auto"/>
              <w:jc w:val="right"/>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19688.202</w:t>
            </w:r>
          </w:p>
        </w:tc>
      </w:tr>
      <w:tr w:rsidR="002C717B" w:rsidRPr="002C717B" w14:paraId="383517EB" w14:textId="77777777" w:rsidTr="00933728">
        <w:tblPrEx>
          <w:tblCellMar>
            <w:left w:w="108" w:type="dxa"/>
            <w:right w:w="108" w:type="dxa"/>
          </w:tblCellMar>
        </w:tblPrEx>
        <w:trPr>
          <w:trHeight w:hRule="exact" w:val="284"/>
        </w:trPr>
        <w:tc>
          <w:tcPr>
            <w:tcW w:w="222" w:type="dxa"/>
            <w:gridSpan w:val="2"/>
            <w:tcBorders>
              <w:bottom w:val="single" w:sz="4" w:space="0" w:color="auto"/>
            </w:tcBorders>
          </w:tcPr>
          <w:p w14:paraId="27E3C1FD" w14:textId="77777777" w:rsidR="004C41BC" w:rsidRPr="002C717B" w:rsidRDefault="004C41BC" w:rsidP="004C41BC">
            <w:pPr>
              <w:spacing w:after="0" w:line="240" w:lineRule="auto"/>
              <w:jc w:val="right"/>
              <w:rPr>
                <w:rFonts w:ascii="Times New Roman" w:eastAsia="Times New Roman" w:hAnsi="Times New Roman" w:cs="Times New Roman"/>
                <w:sz w:val="20"/>
                <w:szCs w:val="20"/>
                <w:lang w:val="en-US"/>
              </w:rPr>
            </w:pPr>
          </w:p>
        </w:tc>
        <w:tc>
          <w:tcPr>
            <w:tcW w:w="1221" w:type="dxa"/>
            <w:tcBorders>
              <w:bottom w:val="single" w:sz="4" w:space="0" w:color="auto"/>
            </w:tcBorders>
            <w:shd w:val="clear" w:color="auto" w:fill="auto"/>
            <w:noWrap/>
          </w:tcPr>
          <w:p w14:paraId="6795C7DF" w14:textId="01E7FA50" w:rsidR="004C41BC" w:rsidRPr="002C717B" w:rsidRDefault="004C41BC" w:rsidP="004C41BC">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Complete</w:t>
            </w:r>
          </w:p>
        </w:tc>
        <w:tc>
          <w:tcPr>
            <w:tcW w:w="3660" w:type="dxa"/>
            <w:tcBorders>
              <w:bottom w:val="single" w:sz="4" w:space="0" w:color="auto"/>
            </w:tcBorders>
            <w:shd w:val="clear" w:color="auto" w:fill="auto"/>
            <w:noWrap/>
          </w:tcPr>
          <w:p w14:paraId="7821A25B" w14:textId="2CC019AC" w:rsidR="004C41BC" w:rsidRPr="002C717B" w:rsidRDefault="004C41BC" w:rsidP="004C41BC">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 xml:space="preserve">Exponential interval </w:t>
            </w:r>
            <w:r w:rsidR="00EA6377">
              <w:rPr>
                <w:rFonts w:ascii="Times New Roman" w:eastAsia="Times New Roman" w:hAnsi="Times New Roman" w:cs="Times New Roman"/>
                <w:sz w:val="20"/>
                <w:szCs w:val="20"/>
                <w:lang w:val="en-US"/>
              </w:rPr>
              <w:t>×</w:t>
            </w:r>
            <w:r w:rsidRPr="002C717B">
              <w:rPr>
                <w:rFonts w:ascii="Times New Roman" w:eastAsia="Times New Roman" w:hAnsi="Times New Roman" w:cs="Times New Roman"/>
                <w:sz w:val="20"/>
                <w:szCs w:val="20"/>
                <w:lang w:val="en-US"/>
              </w:rPr>
              <w:t xml:space="preserve"> Exponential age model</w:t>
            </w:r>
          </w:p>
        </w:tc>
        <w:tc>
          <w:tcPr>
            <w:tcW w:w="1134" w:type="dxa"/>
            <w:tcBorders>
              <w:bottom w:val="single" w:sz="4" w:space="0" w:color="auto"/>
            </w:tcBorders>
            <w:shd w:val="clear" w:color="auto" w:fill="auto"/>
            <w:noWrap/>
          </w:tcPr>
          <w:p w14:paraId="3D5E6FED" w14:textId="3206A4BF" w:rsidR="004C41BC" w:rsidRPr="002C717B" w:rsidRDefault="004C41BC" w:rsidP="004C41BC">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-9792.965</w:t>
            </w:r>
          </w:p>
        </w:tc>
        <w:tc>
          <w:tcPr>
            <w:tcW w:w="993" w:type="dxa"/>
            <w:tcBorders>
              <w:bottom w:val="single" w:sz="4" w:space="0" w:color="auto"/>
            </w:tcBorders>
            <w:shd w:val="clear" w:color="auto" w:fill="auto"/>
            <w:noWrap/>
          </w:tcPr>
          <w:p w14:paraId="6AF89C1B" w14:textId="4DB8E72D" w:rsidR="004C41BC" w:rsidRPr="002C717B" w:rsidRDefault="004C41BC" w:rsidP="004C41BC">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9.080</w:t>
            </w:r>
          </w:p>
        </w:tc>
        <w:tc>
          <w:tcPr>
            <w:tcW w:w="1134" w:type="dxa"/>
            <w:tcBorders>
              <w:bottom w:val="single" w:sz="4" w:space="0" w:color="auto"/>
            </w:tcBorders>
            <w:shd w:val="clear" w:color="auto" w:fill="auto"/>
            <w:noWrap/>
          </w:tcPr>
          <w:p w14:paraId="5E899CCF" w14:textId="4809D283" w:rsidR="004C41BC" w:rsidRPr="002C717B" w:rsidRDefault="004C41BC" w:rsidP="004C41BC">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19615.931</w:t>
            </w:r>
          </w:p>
        </w:tc>
        <w:tc>
          <w:tcPr>
            <w:tcW w:w="1134" w:type="dxa"/>
            <w:tcBorders>
              <w:bottom w:val="single" w:sz="4" w:space="0" w:color="auto"/>
            </w:tcBorders>
            <w:shd w:val="clear" w:color="auto" w:fill="auto"/>
            <w:noWrap/>
          </w:tcPr>
          <w:p w14:paraId="6051ABB5" w14:textId="25D899F8" w:rsidR="004C41BC" w:rsidRPr="002C717B" w:rsidRDefault="004C41BC" w:rsidP="004C41BC">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19689.457</w:t>
            </w:r>
          </w:p>
        </w:tc>
      </w:tr>
    </w:tbl>
    <w:p w14:paraId="631BCCEF" w14:textId="5B8DAD7A" w:rsidR="000C099D" w:rsidRPr="002C717B" w:rsidRDefault="006D5DF5" w:rsidP="003E753C">
      <w:pPr>
        <w:rPr>
          <w:rFonts w:ascii="Times New Roman" w:hAnsi="Times New Roman"/>
          <w:szCs w:val="24"/>
          <w:lang w:val="en-US" w:eastAsia="de-DE"/>
        </w:rPr>
        <w:sectPr w:rsidR="000C099D" w:rsidRPr="002C717B" w:rsidSect="00C653BA">
          <w:pgSz w:w="12240" w:h="15840"/>
          <w:pgMar w:top="1440" w:right="1440" w:bottom="1440" w:left="1440" w:header="709" w:footer="709" w:gutter="0"/>
          <w:cols w:space="708"/>
          <w:docGrid w:linePitch="360"/>
        </w:sectPr>
      </w:pPr>
      <w:r w:rsidRPr="002C717B">
        <w:rPr>
          <w:rFonts w:ascii="Times New Roman" w:hAnsi="Times New Roman"/>
          <w:i/>
          <w:szCs w:val="24"/>
          <w:lang w:val="en-US" w:eastAsia="de-DE"/>
        </w:rPr>
        <w:t xml:space="preserve">Note. </w:t>
      </w:r>
      <w:r w:rsidRPr="002C717B">
        <w:rPr>
          <w:rFonts w:ascii="Times New Roman" w:hAnsi="Times New Roman"/>
          <w:lang w:val="en-US" w:eastAsia="de-DE"/>
        </w:rPr>
        <w:t xml:space="preserve">All models were conducted in Mplus based on </w:t>
      </w:r>
      <w:r w:rsidR="00C00EF0" w:rsidRPr="002C717B">
        <w:rPr>
          <w:rFonts w:ascii="Times New Roman" w:hAnsi="Times New Roman" w:cs="Times New Roman"/>
          <w:lang w:val="en-US"/>
        </w:rPr>
        <w:t xml:space="preserve">the </w:t>
      </w:r>
      <w:r w:rsidRPr="002C717B">
        <w:rPr>
          <w:rFonts w:ascii="Times New Roman" w:eastAsia="Calibri" w:hAnsi="Times New Roman" w:cs="Times New Roman"/>
          <w:lang w:val="en-US"/>
        </w:rPr>
        <w:t>subsample of preschool</w:t>
      </w:r>
      <w:r w:rsidR="00C00EF0" w:rsidRPr="002C717B">
        <w:rPr>
          <w:rFonts w:ascii="Times New Roman" w:hAnsi="Times New Roman" w:cs="Times New Roman"/>
          <w:lang w:val="en-US"/>
        </w:rPr>
        <w:t xml:space="preserve"> children and school-aged children and adolescents.</w:t>
      </w:r>
      <w:r w:rsidR="00832B4B" w:rsidRPr="002C717B">
        <w:rPr>
          <w:rFonts w:ascii="Times New Roman" w:hAnsi="Times New Roman" w:cs="Times New Roman"/>
          <w:lang w:val="en-US"/>
        </w:rPr>
        <w:t xml:space="preserve"> </w:t>
      </w:r>
      <w:r w:rsidR="00A3721B" w:rsidRPr="002C717B">
        <w:rPr>
          <w:rFonts w:ascii="Times New Roman" w:hAnsi="Times New Roman" w:cs="Times New Roman"/>
          <w:lang w:val="en-US"/>
        </w:rPr>
        <w:t>Best fitting models are written in bold.</w:t>
      </w:r>
    </w:p>
    <w:p w14:paraId="3C91CCBC" w14:textId="4E9DCC22" w:rsidR="000C099D" w:rsidRPr="002C717B" w:rsidRDefault="006D5DF5" w:rsidP="000C099D">
      <w:pPr>
        <w:rPr>
          <w:rFonts w:ascii="Times New Roman" w:hAnsi="Times New Roman" w:cs="Times New Roman"/>
          <w:b/>
          <w:sz w:val="24"/>
          <w:szCs w:val="24"/>
          <w:lang w:val="en-US"/>
        </w:rPr>
      </w:pPr>
      <w:r w:rsidRPr="002C717B">
        <w:rPr>
          <w:rFonts w:ascii="Times New Roman" w:hAnsi="Times New Roman" w:cs="Times New Roman"/>
          <w:b/>
          <w:sz w:val="24"/>
          <w:szCs w:val="24"/>
          <w:lang w:val="en-US"/>
        </w:rPr>
        <w:lastRenderedPageBreak/>
        <w:t xml:space="preserve">Table </w:t>
      </w:r>
      <w:r w:rsidRPr="003D14F3">
        <w:rPr>
          <w:rFonts w:ascii="Times New Roman" w:hAnsi="Times New Roman" w:cs="Times New Roman"/>
          <w:b/>
          <w:color w:val="0070C0"/>
          <w:sz w:val="24"/>
          <w:szCs w:val="24"/>
          <w:lang w:val="en-US"/>
        </w:rPr>
        <w:t>S</w:t>
      </w:r>
      <w:r w:rsidR="00755972" w:rsidRPr="003D14F3">
        <w:rPr>
          <w:rFonts w:ascii="Times New Roman" w:hAnsi="Times New Roman" w:cs="Times New Roman"/>
          <w:b/>
          <w:color w:val="0070C0"/>
          <w:sz w:val="24"/>
          <w:szCs w:val="24"/>
          <w:lang w:val="en-US"/>
        </w:rPr>
        <w:t>8</w:t>
      </w:r>
    </w:p>
    <w:p w14:paraId="40680EF4" w14:textId="77777777" w:rsidR="000C099D" w:rsidRPr="002C717B" w:rsidRDefault="006D5DF5" w:rsidP="000C099D">
      <w:pPr>
        <w:rPr>
          <w:rFonts w:ascii="Times New Roman" w:hAnsi="Times New Roman" w:cs="Times New Roman"/>
          <w:i/>
          <w:sz w:val="24"/>
          <w:szCs w:val="24"/>
          <w:lang w:val="en-US"/>
        </w:rPr>
      </w:pPr>
      <w:r w:rsidRPr="002C717B">
        <w:rPr>
          <w:rFonts w:ascii="Times New Roman" w:hAnsi="Times New Roman" w:cs="Times New Roman"/>
          <w:i/>
          <w:sz w:val="24"/>
          <w:szCs w:val="24"/>
          <w:lang w:val="en-US"/>
        </w:rPr>
        <w:t xml:space="preserve">Model Fit Indices of Models Testing Linear and Non-Linear Test-Retest Interval and Age Effects Based on a </w:t>
      </w:r>
      <w:r w:rsidRPr="002C717B">
        <w:rPr>
          <w:rFonts w:ascii="Times New Roman" w:eastAsia="Calibri" w:hAnsi="Times New Roman" w:cs="Times New Roman"/>
          <w:i/>
          <w:sz w:val="24"/>
          <w:szCs w:val="24"/>
          <w:lang w:val="en-US"/>
        </w:rPr>
        <w:t>Subsample</w:t>
      </w:r>
      <w:r w:rsidRPr="002C717B">
        <w:rPr>
          <w:rFonts w:ascii="Times New Roman" w:hAnsi="Times New Roman" w:cs="Times New Roman"/>
          <w:i/>
          <w:sz w:val="24"/>
          <w:szCs w:val="24"/>
          <w:lang w:val="en-US"/>
        </w:rPr>
        <w:t xml:space="preserve"> of Latent Correlations.</w:t>
      </w:r>
    </w:p>
    <w:tbl>
      <w:tblPr>
        <w:tblW w:w="9498" w:type="dxa"/>
        <w:tblCellMar>
          <w:left w:w="70" w:type="dxa"/>
          <w:right w:w="70" w:type="dxa"/>
        </w:tblCellMar>
        <w:tblLook w:val="04A0" w:firstRow="1" w:lastRow="0" w:firstColumn="1" w:lastColumn="0" w:noHBand="0" w:noVBand="1"/>
      </w:tblPr>
      <w:tblGrid>
        <w:gridCol w:w="147"/>
        <w:gridCol w:w="75"/>
        <w:gridCol w:w="1221"/>
        <w:gridCol w:w="3660"/>
        <w:gridCol w:w="1134"/>
        <w:gridCol w:w="993"/>
        <w:gridCol w:w="1134"/>
        <w:gridCol w:w="1134"/>
      </w:tblGrid>
      <w:tr w:rsidR="002C717B" w:rsidRPr="002C717B" w14:paraId="53013B19" w14:textId="77777777" w:rsidTr="00D811F0">
        <w:trPr>
          <w:trHeight w:hRule="exact" w:val="284"/>
          <w:tblHeader/>
        </w:trPr>
        <w:tc>
          <w:tcPr>
            <w:tcW w:w="147" w:type="dxa"/>
            <w:tcBorders>
              <w:top w:val="single" w:sz="4" w:space="0" w:color="auto"/>
              <w:bottom w:val="single" w:sz="4" w:space="0" w:color="auto"/>
            </w:tcBorders>
          </w:tcPr>
          <w:p w14:paraId="73128B7E" w14:textId="77777777" w:rsidR="000C099D" w:rsidRPr="002C717B" w:rsidRDefault="000C099D" w:rsidP="00D811F0">
            <w:pPr>
              <w:spacing w:after="0" w:line="240" w:lineRule="auto"/>
              <w:rPr>
                <w:rFonts w:ascii="Times New Roman" w:eastAsia="Times New Roman" w:hAnsi="Times New Roman" w:cs="Times New Roman"/>
                <w:b/>
                <w:bCs/>
                <w:sz w:val="20"/>
                <w:szCs w:val="20"/>
                <w:lang w:val="en-US" w:eastAsia="de-DE"/>
              </w:rPr>
            </w:pPr>
          </w:p>
        </w:tc>
        <w:tc>
          <w:tcPr>
            <w:tcW w:w="1296" w:type="dxa"/>
            <w:gridSpan w:val="2"/>
            <w:tcBorders>
              <w:top w:val="single" w:sz="4" w:space="0" w:color="auto"/>
              <w:bottom w:val="single" w:sz="4" w:space="0" w:color="auto"/>
            </w:tcBorders>
          </w:tcPr>
          <w:p w14:paraId="297E4D59" w14:textId="77777777" w:rsidR="000C099D" w:rsidRPr="002C717B" w:rsidRDefault="006D5DF5" w:rsidP="00D811F0">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Dataset</w:t>
            </w:r>
          </w:p>
        </w:tc>
        <w:tc>
          <w:tcPr>
            <w:tcW w:w="3660" w:type="dxa"/>
            <w:tcBorders>
              <w:top w:val="single" w:sz="4" w:space="0" w:color="auto"/>
              <w:bottom w:val="single" w:sz="4" w:space="0" w:color="auto"/>
            </w:tcBorders>
            <w:shd w:val="clear" w:color="auto" w:fill="auto"/>
            <w:noWrap/>
            <w:hideMark/>
          </w:tcPr>
          <w:p w14:paraId="6D6A0A73" w14:textId="77777777" w:rsidR="000C099D" w:rsidRPr="002C717B" w:rsidRDefault="006D5DF5" w:rsidP="00D811F0">
            <w:pPr>
              <w:spacing w:after="0" w:line="240" w:lineRule="auto"/>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Model</w:t>
            </w:r>
          </w:p>
        </w:tc>
        <w:tc>
          <w:tcPr>
            <w:tcW w:w="1134" w:type="dxa"/>
            <w:tcBorders>
              <w:top w:val="single" w:sz="4" w:space="0" w:color="auto"/>
              <w:bottom w:val="single" w:sz="4" w:space="0" w:color="auto"/>
            </w:tcBorders>
            <w:shd w:val="clear" w:color="auto" w:fill="auto"/>
            <w:noWrap/>
            <w:hideMark/>
          </w:tcPr>
          <w:p w14:paraId="181FC3AF" w14:textId="77777777" w:rsidR="000C099D" w:rsidRPr="002C717B" w:rsidRDefault="006D5DF5" w:rsidP="00D811F0">
            <w:pPr>
              <w:spacing w:after="0" w:line="240" w:lineRule="auto"/>
              <w:jc w:val="center"/>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LL</w:t>
            </w:r>
          </w:p>
        </w:tc>
        <w:tc>
          <w:tcPr>
            <w:tcW w:w="993" w:type="dxa"/>
            <w:tcBorders>
              <w:top w:val="single" w:sz="4" w:space="0" w:color="auto"/>
              <w:bottom w:val="single" w:sz="4" w:space="0" w:color="auto"/>
            </w:tcBorders>
            <w:shd w:val="clear" w:color="auto" w:fill="auto"/>
            <w:noWrap/>
            <w:hideMark/>
          </w:tcPr>
          <w:p w14:paraId="15A2C540" w14:textId="77777777" w:rsidR="000C099D" w:rsidRPr="002C717B" w:rsidRDefault="006D5DF5" w:rsidP="00D811F0">
            <w:pPr>
              <w:spacing w:after="0" w:line="240" w:lineRule="auto"/>
              <w:jc w:val="center"/>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SCF</w:t>
            </w:r>
          </w:p>
        </w:tc>
        <w:tc>
          <w:tcPr>
            <w:tcW w:w="1134" w:type="dxa"/>
            <w:tcBorders>
              <w:top w:val="single" w:sz="4" w:space="0" w:color="auto"/>
              <w:bottom w:val="single" w:sz="4" w:space="0" w:color="auto"/>
            </w:tcBorders>
            <w:shd w:val="clear" w:color="auto" w:fill="auto"/>
            <w:noWrap/>
            <w:hideMark/>
          </w:tcPr>
          <w:p w14:paraId="2075F654" w14:textId="77777777" w:rsidR="000C099D" w:rsidRPr="002C717B" w:rsidRDefault="006D5DF5" w:rsidP="00D811F0">
            <w:pPr>
              <w:spacing w:after="0" w:line="240" w:lineRule="auto"/>
              <w:jc w:val="center"/>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AIC</w:t>
            </w:r>
          </w:p>
        </w:tc>
        <w:tc>
          <w:tcPr>
            <w:tcW w:w="1134" w:type="dxa"/>
            <w:tcBorders>
              <w:top w:val="single" w:sz="4" w:space="0" w:color="auto"/>
              <w:bottom w:val="single" w:sz="4" w:space="0" w:color="auto"/>
            </w:tcBorders>
            <w:shd w:val="clear" w:color="auto" w:fill="auto"/>
            <w:noWrap/>
            <w:hideMark/>
          </w:tcPr>
          <w:p w14:paraId="6877B254" w14:textId="77777777" w:rsidR="000C099D" w:rsidRPr="002C717B" w:rsidRDefault="006D5DF5" w:rsidP="00D811F0">
            <w:pPr>
              <w:spacing w:after="0" w:line="240" w:lineRule="auto"/>
              <w:jc w:val="center"/>
              <w:rPr>
                <w:rFonts w:ascii="Times New Roman" w:eastAsia="Times New Roman" w:hAnsi="Times New Roman" w:cs="Times New Roman"/>
                <w:b/>
                <w:bCs/>
                <w:sz w:val="20"/>
                <w:szCs w:val="20"/>
                <w:lang w:eastAsia="de-DE"/>
              </w:rPr>
            </w:pPr>
            <w:r w:rsidRPr="002C717B">
              <w:rPr>
                <w:rFonts w:ascii="Times New Roman" w:eastAsia="Times New Roman" w:hAnsi="Times New Roman" w:cs="Times New Roman"/>
                <w:b/>
                <w:bCs/>
                <w:sz w:val="20"/>
                <w:szCs w:val="20"/>
                <w:lang w:eastAsia="de-DE"/>
              </w:rPr>
              <w:t>BIC</w:t>
            </w:r>
          </w:p>
        </w:tc>
      </w:tr>
      <w:tr w:rsidR="002C717B" w:rsidRPr="002C717B" w14:paraId="7CB344AF" w14:textId="77777777" w:rsidTr="00D811F0">
        <w:tblPrEx>
          <w:tblCellMar>
            <w:left w:w="108" w:type="dxa"/>
            <w:right w:w="108" w:type="dxa"/>
          </w:tblCellMar>
        </w:tblPrEx>
        <w:trPr>
          <w:trHeight w:hRule="exact" w:val="284"/>
        </w:trPr>
        <w:tc>
          <w:tcPr>
            <w:tcW w:w="6237" w:type="dxa"/>
            <w:gridSpan w:val="5"/>
            <w:tcBorders>
              <w:top w:val="single" w:sz="4" w:space="0" w:color="auto"/>
            </w:tcBorders>
          </w:tcPr>
          <w:p w14:paraId="71450E36" w14:textId="77777777" w:rsidR="000C099D" w:rsidRPr="002C717B" w:rsidRDefault="006D5DF5" w:rsidP="00D811F0">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H1: Test-retest interval</w:t>
            </w:r>
          </w:p>
        </w:tc>
        <w:tc>
          <w:tcPr>
            <w:tcW w:w="993" w:type="dxa"/>
            <w:tcBorders>
              <w:top w:val="single" w:sz="4" w:space="0" w:color="auto"/>
            </w:tcBorders>
            <w:shd w:val="clear" w:color="auto" w:fill="auto"/>
            <w:noWrap/>
            <w:hideMark/>
          </w:tcPr>
          <w:p w14:paraId="013F2F8C" w14:textId="77777777" w:rsidR="000C099D" w:rsidRPr="002C717B" w:rsidRDefault="000C099D" w:rsidP="00D811F0">
            <w:pPr>
              <w:spacing w:after="0" w:line="240" w:lineRule="auto"/>
              <w:rPr>
                <w:rFonts w:ascii="Times New Roman" w:eastAsia="Times New Roman" w:hAnsi="Times New Roman" w:cs="Times New Roman"/>
                <w:b/>
                <w:bCs/>
                <w:sz w:val="20"/>
                <w:szCs w:val="20"/>
                <w:lang w:val="en-US"/>
              </w:rPr>
            </w:pPr>
          </w:p>
        </w:tc>
        <w:tc>
          <w:tcPr>
            <w:tcW w:w="1134" w:type="dxa"/>
            <w:tcBorders>
              <w:top w:val="single" w:sz="4" w:space="0" w:color="auto"/>
            </w:tcBorders>
            <w:shd w:val="clear" w:color="auto" w:fill="auto"/>
            <w:noWrap/>
            <w:hideMark/>
          </w:tcPr>
          <w:p w14:paraId="700FC022" w14:textId="77777777" w:rsidR="000C099D" w:rsidRPr="002C717B" w:rsidRDefault="000C099D" w:rsidP="00D811F0">
            <w:pPr>
              <w:spacing w:after="0" w:line="240" w:lineRule="auto"/>
              <w:rPr>
                <w:rFonts w:ascii="Times New Roman" w:eastAsia="Times New Roman" w:hAnsi="Times New Roman" w:cs="Times New Roman"/>
                <w:sz w:val="20"/>
                <w:szCs w:val="20"/>
                <w:lang w:val="en-US"/>
              </w:rPr>
            </w:pPr>
          </w:p>
        </w:tc>
        <w:tc>
          <w:tcPr>
            <w:tcW w:w="1134" w:type="dxa"/>
            <w:tcBorders>
              <w:top w:val="single" w:sz="4" w:space="0" w:color="auto"/>
            </w:tcBorders>
            <w:shd w:val="clear" w:color="auto" w:fill="auto"/>
            <w:noWrap/>
            <w:hideMark/>
          </w:tcPr>
          <w:p w14:paraId="274AD3FC" w14:textId="77777777" w:rsidR="000C099D" w:rsidRPr="002C717B" w:rsidRDefault="000C099D" w:rsidP="00D811F0">
            <w:pPr>
              <w:spacing w:after="0" w:line="240" w:lineRule="auto"/>
              <w:rPr>
                <w:rFonts w:ascii="Times New Roman" w:eastAsia="Times New Roman" w:hAnsi="Times New Roman" w:cs="Times New Roman"/>
                <w:sz w:val="20"/>
                <w:szCs w:val="20"/>
                <w:lang w:val="en-US"/>
              </w:rPr>
            </w:pPr>
          </w:p>
        </w:tc>
      </w:tr>
      <w:tr w:rsidR="002C717B" w:rsidRPr="002C717B" w14:paraId="37846630" w14:textId="77777777" w:rsidTr="00D811F0">
        <w:tblPrEx>
          <w:tblCellMar>
            <w:left w:w="108" w:type="dxa"/>
            <w:right w:w="108" w:type="dxa"/>
          </w:tblCellMar>
        </w:tblPrEx>
        <w:trPr>
          <w:trHeight w:hRule="exact" w:val="284"/>
        </w:trPr>
        <w:tc>
          <w:tcPr>
            <w:tcW w:w="222" w:type="dxa"/>
            <w:gridSpan w:val="2"/>
          </w:tcPr>
          <w:p w14:paraId="045EDB20" w14:textId="77777777" w:rsidR="000C099D" w:rsidRPr="002C717B" w:rsidRDefault="000C099D" w:rsidP="00D811F0">
            <w:pPr>
              <w:spacing w:after="0" w:line="240" w:lineRule="auto"/>
              <w:rPr>
                <w:rFonts w:ascii="Times New Roman" w:eastAsia="Times New Roman" w:hAnsi="Times New Roman" w:cs="Times New Roman"/>
                <w:b/>
                <w:sz w:val="20"/>
                <w:szCs w:val="20"/>
                <w:lang w:val="en-US"/>
              </w:rPr>
            </w:pPr>
          </w:p>
        </w:tc>
        <w:tc>
          <w:tcPr>
            <w:tcW w:w="1221" w:type="dxa"/>
            <w:shd w:val="clear" w:color="auto" w:fill="auto"/>
            <w:noWrap/>
          </w:tcPr>
          <w:p w14:paraId="4608FD51" w14:textId="77777777" w:rsidR="000C099D" w:rsidRPr="002C717B" w:rsidRDefault="006D5DF5" w:rsidP="00D811F0">
            <w:pPr>
              <w:spacing w:after="0" w:line="240" w:lineRule="auto"/>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Latent</w:t>
            </w:r>
          </w:p>
        </w:tc>
        <w:tc>
          <w:tcPr>
            <w:tcW w:w="3660" w:type="dxa"/>
            <w:shd w:val="clear" w:color="auto" w:fill="auto"/>
            <w:noWrap/>
            <w:hideMark/>
          </w:tcPr>
          <w:p w14:paraId="61EAEA16" w14:textId="6ADB1756" w:rsidR="000C099D" w:rsidRPr="002C717B" w:rsidRDefault="00832B4B" w:rsidP="00D811F0">
            <w:pPr>
              <w:spacing w:after="0" w:line="240" w:lineRule="auto"/>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Linear interval model</w:t>
            </w:r>
          </w:p>
        </w:tc>
        <w:tc>
          <w:tcPr>
            <w:tcW w:w="1134" w:type="dxa"/>
            <w:shd w:val="clear" w:color="auto" w:fill="auto"/>
            <w:noWrap/>
          </w:tcPr>
          <w:p w14:paraId="0C2329C8" w14:textId="761CCBE6" w:rsidR="000C099D" w:rsidRPr="002C717B" w:rsidRDefault="00A95231" w:rsidP="00D811F0">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-244.936</w:t>
            </w:r>
          </w:p>
        </w:tc>
        <w:tc>
          <w:tcPr>
            <w:tcW w:w="993" w:type="dxa"/>
            <w:shd w:val="clear" w:color="auto" w:fill="auto"/>
            <w:noWrap/>
          </w:tcPr>
          <w:p w14:paraId="3C06A4B0" w14:textId="72C3151A" w:rsidR="000C099D" w:rsidRPr="002C717B" w:rsidRDefault="00A95231" w:rsidP="00D811F0">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4.175</w:t>
            </w:r>
          </w:p>
        </w:tc>
        <w:tc>
          <w:tcPr>
            <w:tcW w:w="1134" w:type="dxa"/>
            <w:shd w:val="clear" w:color="auto" w:fill="auto"/>
            <w:noWrap/>
          </w:tcPr>
          <w:p w14:paraId="65E8D544" w14:textId="0E8F0726" w:rsidR="000C099D" w:rsidRPr="002C717B" w:rsidRDefault="00A95231" w:rsidP="00D811F0">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503.871</w:t>
            </w:r>
          </w:p>
        </w:tc>
        <w:tc>
          <w:tcPr>
            <w:tcW w:w="1134" w:type="dxa"/>
            <w:shd w:val="clear" w:color="auto" w:fill="auto"/>
            <w:noWrap/>
          </w:tcPr>
          <w:p w14:paraId="304A9009" w14:textId="247D28C3" w:rsidR="000C099D" w:rsidRPr="002C717B" w:rsidRDefault="00A95231" w:rsidP="00D811F0">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517.255</w:t>
            </w:r>
          </w:p>
        </w:tc>
      </w:tr>
      <w:tr w:rsidR="002C717B" w:rsidRPr="002C717B" w14:paraId="2C109DFB" w14:textId="77777777" w:rsidTr="00D811F0">
        <w:tblPrEx>
          <w:tblCellMar>
            <w:left w:w="108" w:type="dxa"/>
            <w:right w:w="108" w:type="dxa"/>
          </w:tblCellMar>
        </w:tblPrEx>
        <w:trPr>
          <w:trHeight w:hRule="exact" w:val="284"/>
        </w:trPr>
        <w:tc>
          <w:tcPr>
            <w:tcW w:w="222" w:type="dxa"/>
            <w:gridSpan w:val="2"/>
          </w:tcPr>
          <w:p w14:paraId="6D510CC3" w14:textId="77777777" w:rsidR="000C099D" w:rsidRPr="002C717B" w:rsidRDefault="000C099D" w:rsidP="00D811F0">
            <w:pPr>
              <w:spacing w:after="0" w:line="240" w:lineRule="auto"/>
              <w:jc w:val="right"/>
              <w:rPr>
                <w:rFonts w:ascii="Times New Roman" w:eastAsia="Times New Roman" w:hAnsi="Times New Roman" w:cs="Times New Roman"/>
                <w:sz w:val="20"/>
                <w:szCs w:val="20"/>
                <w:lang w:val="en-US"/>
              </w:rPr>
            </w:pPr>
          </w:p>
        </w:tc>
        <w:tc>
          <w:tcPr>
            <w:tcW w:w="1221" w:type="dxa"/>
            <w:shd w:val="clear" w:color="auto" w:fill="auto"/>
            <w:noWrap/>
          </w:tcPr>
          <w:p w14:paraId="59638010" w14:textId="77777777" w:rsidR="000C099D" w:rsidRPr="002C717B" w:rsidRDefault="006D5DF5" w:rsidP="00D811F0">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Latent</w:t>
            </w:r>
          </w:p>
        </w:tc>
        <w:tc>
          <w:tcPr>
            <w:tcW w:w="3660" w:type="dxa"/>
            <w:shd w:val="clear" w:color="auto" w:fill="auto"/>
            <w:noWrap/>
            <w:hideMark/>
          </w:tcPr>
          <w:p w14:paraId="5934BCF4" w14:textId="49F0794F" w:rsidR="000C099D" w:rsidRPr="002C717B" w:rsidRDefault="00832B4B" w:rsidP="00D811F0">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Quadratic interval model</w:t>
            </w:r>
          </w:p>
        </w:tc>
        <w:tc>
          <w:tcPr>
            <w:tcW w:w="1134" w:type="dxa"/>
            <w:shd w:val="clear" w:color="auto" w:fill="auto"/>
            <w:noWrap/>
          </w:tcPr>
          <w:p w14:paraId="5741BFFF" w14:textId="2259A50E" w:rsidR="000C099D" w:rsidRPr="002C717B" w:rsidRDefault="00A95231" w:rsidP="00D811F0">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-244.649</w:t>
            </w:r>
          </w:p>
        </w:tc>
        <w:tc>
          <w:tcPr>
            <w:tcW w:w="993" w:type="dxa"/>
            <w:shd w:val="clear" w:color="auto" w:fill="auto"/>
            <w:noWrap/>
          </w:tcPr>
          <w:p w14:paraId="106F6DEF" w14:textId="61E77C63" w:rsidR="000C099D" w:rsidRPr="002C717B" w:rsidRDefault="00A95231" w:rsidP="00D811F0">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3.637</w:t>
            </w:r>
          </w:p>
        </w:tc>
        <w:tc>
          <w:tcPr>
            <w:tcW w:w="1134" w:type="dxa"/>
            <w:shd w:val="clear" w:color="auto" w:fill="auto"/>
            <w:noWrap/>
          </w:tcPr>
          <w:p w14:paraId="1DD92A91" w14:textId="04F88CEA" w:rsidR="000C099D" w:rsidRPr="002C717B" w:rsidRDefault="00A95231" w:rsidP="00D811F0">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505.297</w:t>
            </w:r>
          </w:p>
        </w:tc>
        <w:tc>
          <w:tcPr>
            <w:tcW w:w="1134" w:type="dxa"/>
            <w:shd w:val="clear" w:color="auto" w:fill="auto"/>
            <w:noWrap/>
          </w:tcPr>
          <w:p w14:paraId="2F42ADC1" w14:textId="199117EC" w:rsidR="000C099D" w:rsidRPr="002C717B" w:rsidRDefault="00A95231" w:rsidP="00D811F0">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520.593</w:t>
            </w:r>
          </w:p>
        </w:tc>
      </w:tr>
      <w:tr w:rsidR="002C717B" w:rsidRPr="002C717B" w14:paraId="46A61814" w14:textId="77777777" w:rsidTr="00D811F0">
        <w:tblPrEx>
          <w:tblCellMar>
            <w:left w:w="108" w:type="dxa"/>
            <w:right w:w="108" w:type="dxa"/>
          </w:tblCellMar>
        </w:tblPrEx>
        <w:trPr>
          <w:trHeight w:hRule="exact" w:val="284"/>
        </w:trPr>
        <w:tc>
          <w:tcPr>
            <w:tcW w:w="222" w:type="dxa"/>
            <w:gridSpan w:val="2"/>
          </w:tcPr>
          <w:p w14:paraId="148969FF" w14:textId="77777777" w:rsidR="000C099D" w:rsidRPr="002C717B" w:rsidRDefault="000C099D" w:rsidP="00D811F0">
            <w:pPr>
              <w:spacing w:after="0" w:line="240" w:lineRule="auto"/>
              <w:jc w:val="right"/>
              <w:rPr>
                <w:rFonts w:ascii="Times New Roman" w:eastAsia="Times New Roman" w:hAnsi="Times New Roman" w:cs="Times New Roman"/>
                <w:sz w:val="20"/>
                <w:szCs w:val="20"/>
                <w:lang w:val="en-US"/>
              </w:rPr>
            </w:pPr>
          </w:p>
        </w:tc>
        <w:tc>
          <w:tcPr>
            <w:tcW w:w="1221" w:type="dxa"/>
            <w:shd w:val="clear" w:color="auto" w:fill="auto"/>
            <w:noWrap/>
          </w:tcPr>
          <w:p w14:paraId="76B41DDF" w14:textId="77777777" w:rsidR="000C099D" w:rsidRPr="002C717B" w:rsidRDefault="006D5DF5" w:rsidP="00D811F0">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Latent</w:t>
            </w:r>
          </w:p>
        </w:tc>
        <w:tc>
          <w:tcPr>
            <w:tcW w:w="3660" w:type="dxa"/>
            <w:shd w:val="clear" w:color="auto" w:fill="auto"/>
            <w:noWrap/>
            <w:hideMark/>
          </w:tcPr>
          <w:p w14:paraId="76EAE3BA" w14:textId="7827DBE5" w:rsidR="000C099D" w:rsidRPr="002C717B" w:rsidRDefault="00832B4B" w:rsidP="00D811F0">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Exponential interval model</w:t>
            </w:r>
          </w:p>
        </w:tc>
        <w:tc>
          <w:tcPr>
            <w:tcW w:w="1134" w:type="dxa"/>
            <w:shd w:val="clear" w:color="auto" w:fill="auto"/>
            <w:noWrap/>
          </w:tcPr>
          <w:p w14:paraId="2C2F502E" w14:textId="7943DAE7" w:rsidR="000C099D" w:rsidRPr="002C717B" w:rsidRDefault="00A95231" w:rsidP="00D811F0">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-244.479</w:t>
            </w:r>
          </w:p>
        </w:tc>
        <w:tc>
          <w:tcPr>
            <w:tcW w:w="993" w:type="dxa"/>
            <w:shd w:val="clear" w:color="auto" w:fill="auto"/>
            <w:noWrap/>
          </w:tcPr>
          <w:p w14:paraId="2E23C70F" w14:textId="43E03D03" w:rsidR="000C099D" w:rsidRPr="002C717B" w:rsidRDefault="00A95231" w:rsidP="00D811F0">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3.604</w:t>
            </w:r>
          </w:p>
        </w:tc>
        <w:tc>
          <w:tcPr>
            <w:tcW w:w="1134" w:type="dxa"/>
            <w:shd w:val="clear" w:color="auto" w:fill="auto"/>
            <w:noWrap/>
          </w:tcPr>
          <w:p w14:paraId="2D9855D4" w14:textId="63A336C7" w:rsidR="000C099D" w:rsidRPr="002C717B" w:rsidRDefault="00A95231" w:rsidP="00D811F0">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504.959</w:t>
            </w:r>
          </w:p>
        </w:tc>
        <w:tc>
          <w:tcPr>
            <w:tcW w:w="1134" w:type="dxa"/>
            <w:shd w:val="clear" w:color="auto" w:fill="auto"/>
            <w:noWrap/>
          </w:tcPr>
          <w:p w14:paraId="48217584" w14:textId="08731769" w:rsidR="000C099D" w:rsidRPr="002C717B" w:rsidRDefault="00A95231" w:rsidP="00D811F0">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520.255</w:t>
            </w:r>
          </w:p>
        </w:tc>
      </w:tr>
      <w:tr w:rsidR="002C717B" w:rsidRPr="002C717B" w14:paraId="2BC9A864" w14:textId="77777777" w:rsidTr="00D811F0">
        <w:tblPrEx>
          <w:tblCellMar>
            <w:left w:w="108" w:type="dxa"/>
            <w:right w:w="108" w:type="dxa"/>
          </w:tblCellMar>
        </w:tblPrEx>
        <w:trPr>
          <w:trHeight w:hRule="exact" w:val="284"/>
        </w:trPr>
        <w:tc>
          <w:tcPr>
            <w:tcW w:w="5103" w:type="dxa"/>
            <w:gridSpan w:val="4"/>
          </w:tcPr>
          <w:p w14:paraId="6CF689E9" w14:textId="77777777" w:rsidR="000C099D" w:rsidRPr="002C717B" w:rsidRDefault="006D5DF5" w:rsidP="00D811F0">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bCs/>
                <w:sz w:val="20"/>
                <w:szCs w:val="20"/>
                <w:lang w:val="en-US"/>
              </w:rPr>
              <w:t>H2a: Age</w:t>
            </w:r>
          </w:p>
        </w:tc>
        <w:tc>
          <w:tcPr>
            <w:tcW w:w="1134" w:type="dxa"/>
            <w:shd w:val="clear" w:color="auto" w:fill="auto"/>
            <w:noWrap/>
          </w:tcPr>
          <w:p w14:paraId="491596E5" w14:textId="77777777" w:rsidR="000C099D" w:rsidRPr="002C717B" w:rsidRDefault="000C099D" w:rsidP="00D811F0">
            <w:pPr>
              <w:spacing w:after="0" w:line="240" w:lineRule="auto"/>
              <w:rPr>
                <w:rFonts w:ascii="Times New Roman" w:eastAsia="Times New Roman" w:hAnsi="Times New Roman" w:cs="Times New Roman"/>
                <w:sz w:val="20"/>
                <w:szCs w:val="20"/>
                <w:lang w:val="en-US"/>
              </w:rPr>
            </w:pPr>
          </w:p>
        </w:tc>
        <w:tc>
          <w:tcPr>
            <w:tcW w:w="993" w:type="dxa"/>
            <w:shd w:val="clear" w:color="auto" w:fill="auto"/>
            <w:noWrap/>
          </w:tcPr>
          <w:p w14:paraId="5C4AB4B8" w14:textId="77777777" w:rsidR="000C099D" w:rsidRPr="002C717B" w:rsidRDefault="000C099D" w:rsidP="00D811F0">
            <w:pPr>
              <w:spacing w:after="0" w:line="240" w:lineRule="auto"/>
              <w:rPr>
                <w:rFonts w:ascii="Times New Roman" w:eastAsia="Times New Roman" w:hAnsi="Times New Roman" w:cs="Times New Roman"/>
                <w:sz w:val="20"/>
                <w:szCs w:val="20"/>
                <w:lang w:val="en-US"/>
              </w:rPr>
            </w:pPr>
          </w:p>
        </w:tc>
        <w:tc>
          <w:tcPr>
            <w:tcW w:w="1134" w:type="dxa"/>
            <w:shd w:val="clear" w:color="auto" w:fill="auto"/>
            <w:noWrap/>
          </w:tcPr>
          <w:p w14:paraId="3903D567" w14:textId="77777777" w:rsidR="000C099D" w:rsidRPr="002C717B" w:rsidRDefault="000C099D" w:rsidP="00D811F0">
            <w:pPr>
              <w:spacing w:after="0" w:line="240" w:lineRule="auto"/>
              <w:rPr>
                <w:rFonts w:ascii="Times New Roman" w:eastAsia="Times New Roman" w:hAnsi="Times New Roman" w:cs="Times New Roman"/>
                <w:sz w:val="20"/>
                <w:szCs w:val="20"/>
                <w:lang w:val="en-US"/>
              </w:rPr>
            </w:pPr>
          </w:p>
        </w:tc>
        <w:tc>
          <w:tcPr>
            <w:tcW w:w="1134" w:type="dxa"/>
            <w:shd w:val="clear" w:color="auto" w:fill="auto"/>
            <w:noWrap/>
          </w:tcPr>
          <w:p w14:paraId="631EB319" w14:textId="77777777" w:rsidR="000C099D" w:rsidRPr="002C717B" w:rsidRDefault="000C099D" w:rsidP="00D811F0">
            <w:pPr>
              <w:spacing w:after="0" w:line="240" w:lineRule="auto"/>
              <w:rPr>
                <w:rFonts w:ascii="Times New Roman" w:eastAsia="Times New Roman" w:hAnsi="Times New Roman" w:cs="Times New Roman"/>
                <w:sz w:val="20"/>
                <w:szCs w:val="20"/>
                <w:lang w:val="en-US"/>
              </w:rPr>
            </w:pPr>
          </w:p>
        </w:tc>
      </w:tr>
      <w:tr w:rsidR="002C717B" w:rsidRPr="00755972" w14:paraId="44D0D83A" w14:textId="77777777" w:rsidTr="00D811F0">
        <w:tblPrEx>
          <w:tblCellMar>
            <w:left w:w="108" w:type="dxa"/>
            <w:right w:w="108" w:type="dxa"/>
          </w:tblCellMar>
        </w:tblPrEx>
        <w:trPr>
          <w:trHeight w:hRule="exact" w:val="284"/>
        </w:trPr>
        <w:tc>
          <w:tcPr>
            <w:tcW w:w="5103" w:type="dxa"/>
            <w:gridSpan w:val="4"/>
          </w:tcPr>
          <w:p w14:paraId="724DC3CA" w14:textId="77777777" w:rsidR="000C099D" w:rsidRPr="002C717B" w:rsidRDefault="006D5DF5" w:rsidP="00D811F0">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i/>
                <w:sz w:val="20"/>
                <w:szCs w:val="20"/>
                <w:lang w:val="en-US" w:eastAsia="de-DE"/>
              </w:rPr>
              <w:t>Step 1. Age without additional predictors</w:t>
            </w:r>
          </w:p>
        </w:tc>
        <w:tc>
          <w:tcPr>
            <w:tcW w:w="1134" w:type="dxa"/>
            <w:shd w:val="clear" w:color="auto" w:fill="auto"/>
            <w:noWrap/>
          </w:tcPr>
          <w:p w14:paraId="2C5D16D1" w14:textId="77777777" w:rsidR="000C099D" w:rsidRPr="002C717B" w:rsidRDefault="000C099D" w:rsidP="00D811F0">
            <w:pPr>
              <w:spacing w:after="0" w:line="240" w:lineRule="auto"/>
              <w:rPr>
                <w:rFonts w:ascii="Times New Roman" w:eastAsia="Times New Roman" w:hAnsi="Times New Roman" w:cs="Times New Roman"/>
                <w:sz w:val="20"/>
                <w:szCs w:val="20"/>
                <w:lang w:val="en-US"/>
              </w:rPr>
            </w:pPr>
          </w:p>
        </w:tc>
        <w:tc>
          <w:tcPr>
            <w:tcW w:w="993" w:type="dxa"/>
            <w:shd w:val="clear" w:color="auto" w:fill="auto"/>
            <w:noWrap/>
          </w:tcPr>
          <w:p w14:paraId="0A412247" w14:textId="77777777" w:rsidR="000C099D" w:rsidRPr="002C717B" w:rsidRDefault="000C099D" w:rsidP="00D811F0">
            <w:pPr>
              <w:spacing w:after="0" w:line="240" w:lineRule="auto"/>
              <w:rPr>
                <w:rFonts w:ascii="Times New Roman" w:eastAsia="Times New Roman" w:hAnsi="Times New Roman" w:cs="Times New Roman"/>
                <w:sz w:val="20"/>
                <w:szCs w:val="20"/>
                <w:lang w:val="en-US"/>
              </w:rPr>
            </w:pPr>
          </w:p>
        </w:tc>
        <w:tc>
          <w:tcPr>
            <w:tcW w:w="1134" w:type="dxa"/>
            <w:shd w:val="clear" w:color="auto" w:fill="auto"/>
            <w:noWrap/>
          </w:tcPr>
          <w:p w14:paraId="7FCCA2CE" w14:textId="77777777" w:rsidR="000C099D" w:rsidRPr="002C717B" w:rsidRDefault="000C099D" w:rsidP="00D811F0">
            <w:pPr>
              <w:spacing w:after="0" w:line="240" w:lineRule="auto"/>
              <w:rPr>
                <w:rFonts w:ascii="Times New Roman" w:eastAsia="Times New Roman" w:hAnsi="Times New Roman" w:cs="Times New Roman"/>
                <w:sz w:val="20"/>
                <w:szCs w:val="20"/>
                <w:lang w:val="en-US"/>
              </w:rPr>
            </w:pPr>
          </w:p>
        </w:tc>
        <w:tc>
          <w:tcPr>
            <w:tcW w:w="1134" w:type="dxa"/>
            <w:shd w:val="clear" w:color="auto" w:fill="auto"/>
            <w:noWrap/>
          </w:tcPr>
          <w:p w14:paraId="688EAEB2" w14:textId="77777777" w:rsidR="000C099D" w:rsidRPr="002C717B" w:rsidRDefault="000C099D" w:rsidP="00D811F0">
            <w:pPr>
              <w:spacing w:after="0" w:line="240" w:lineRule="auto"/>
              <w:rPr>
                <w:rFonts w:ascii="Times New Roman" w:eastAsia="Times New Roman" w:hAnsi="Times New Roman" w:cs="Times New Roman"/>
                <w:sz w:val="20"/>
                <w:szCs w:val="20"/>
                <w:lang w:val="en-US"/>
              </w:rPr>
            </w:pPr>
          </w:p>
        </w:tc>
      </w:tr>
      <w:tr w:rsidR="002C717B" w:rsidRPr="002C717B" w14:paraId="35C79AF4" w14:textId="77777777" w:rsidTr="00D811F0">
        <w:tblPrEx>
          <w:tblCellMar>
            <w:left w:w="108" w:type="dxa"/>
            <w:right w:w="108" w:type="dxa"/>
          </w:tblCellMar>
        </w:tblPrEx>
        <w:trPr>
          <w:trHeight w:hRule="exact" w:val="284"/>
        </w:trPr>
        <w:tc>
          <w:tcPr>
            <w:tcW w:w="222" w:type="dxa"/>
            <w:gridSpan w:val="2"/>
          </w:tcPr>
          <w:p w14:paraId="1B0402B0" w14:textId="77777777" w:rsidR="000C099D" w:rsidRPr="002C717B" w:rsidRDefault="000C099D" w:rsidP="000C099D">
            <w:pPr>
              <w:spacing w:after="0" w:line="240" w:lineRule="auto"/>
              <w:rPr>
                <w:rFonts w:ascii="Times New Roman" w:eastAsia="Times New Roman" w:hAnsi="Times New Roman" w:cs="Times New Roman"/>
                <w:b/>
                <w:sz w:val="20"/>
                <w:szCs w:val="20"/>
                <w:lang w:val="en-US"/>
              </w:rPr>
            </w:pPr>
          </w:p>
        </w:tc>
        <w:tc>
          <w:tcPr>
            <w:tcW w:w="1221" w:type="dxa"/>
            <w:shd w:val="clear" w:color="auto" w:fill="auto"/>
            <w:noWrap/>
          </w:tcPr>
          <w:p w14:paraId="03E7D6B5" w14:textId="77777777" w:rsidR="000C099D" w:rsidRPr="002C717B" w:rsidRDefault="006D5DF5" w:rsidP="000C099D">
            <w:pPr>
              <w:rPr>
                <w:b/>
              </w:rPr>
            </w:pPr>
            <w:r w:rsidRPr="002C717B">
              <w:rPr>
                <w:rFonts w:ascii="Times New Roman" w:eastAsia="Times New Roman" w:hAnsi="Times New Roman" w:cs="Times New Roman"/>
                <w:b/>
                <w:sz w:val="20"/>
                <w:szCs w:val="20"/>
                <w:lang w:val="en-US"/>
              </w:rPr>
              <w:t>Latent</w:t>
            </w:r>
          </w:p>
        </w:tc>
        <w:tc>
          <w:tcPr>
            <w:tcW w:w="3660" w:type="dxa"/>
            <w:shd w:val="clear" w:color="auto" w:fill="auto"/>
            <w:noWrap/>
            <w:hideMark/>
          </w:tcPr>
          <w:p w14:paraId="70249D24" w14:textId="415EF498" w:rsidR="000C099D" w:rsidRPr="002C717B" w:rsidRDefault="00832B4B" w:rsidP="000C099D">
            <w:pPr>
              <w:spacing w:after="0" w:line="240" w:lineRule="auto"/>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Linear age model</w:t>
            </w:r>
          </w:p>
        </w:tc>
        <w:tc>
          <w:tcPr>
            <w:tcW w:w="1134" w:type="dxa"/>
            <w:shd w:val="clear" w:color="auto" w:fill="auto"/>
            <w:noWrap/>
          </w:tcPr>
          <w:p w14:paraId="47AD618B" w14:textId="435B82BC" w:rsidR="000C099D" w:rsidRPr="002C717B" w:rsidRDefault="00A95231" w:rsidP="000C099D">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-468.321</w:t>
            </w:r>
          </w:p>
        </w:tc>
        <w:tc>
          <w:tcPr>
            <w:tcW w:w="993" w:type="dxa"/>
            <w:shd w:val="clear" w:color="auto" w:fill="auto"/>
            <w:noWrap/>
          </w:tcPr>
          <w:p w14:paraId="6183E7E3" w14:textId="3C3B26A4" w:rsidR="000C099D" w:rsidRPr="002C717B" w:rsidRDefault="0015006B" w:rsidP="000C099D">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6.076</w:t>
            </w:r>
          </w:p>
        </w:tc>
        <w:tc>
          <w:tcPr>
            <w:tcW w:w="1134" w:type="dxa"/>
            <w:shd w:val="clear" w:color="auto" w:fill="auto"/>
            <w:noWrap/>
          </w:tcPr>
          <w:p w14:paraId="1C63D9DE" w14:textId="32D47FE6" w:rsidR="000C099D" w:rsidRPr="002C717B" w:rsidRDefault="0015006B" w:rsidP="000C099D">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980.642</w:t>
            </w:r>
          </w:p>
        </w:tc>
        <w:tc>
          <w:tcPr>
            <w:tcW w:w="1134" w:type="dxa"/>
            <w:shd w:val="clear" w:color="auto" w:fill="auto"/>
            <w:noWrap/>
          </w:tcPr>
          <w:p w14:paraId="3DA9CA6D" w14:textId="55D7271A" w:rsidR="000C099D" w:rsidRPr="002C717B" w:rsidRDefault="0015006B" w:rsidP="000C099D">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1022.706</w:t>
            </w:r>
          </w:p>
        </w:tc>
      </w:tr>
      <w:tr w:rsidR="002C717B" w:rsidRPr="002C717B" w14:paraId="5949BC42" w14:textId="77777777" w:rsidTr="00D811F0">
        <w:tblPrEx>
          <w:tblCellMar>
            <w:left w:w="108" w:type="dxa"/>
            <w:right w:w="108" w:type="dxa"/>
          </w:tblCellMar>
        </w:tblPrEx>
        <w:trPr>
          <w:trHeight w:hRule="exact" w:val="284"/>
        </w:trPr>
        <w:tc>
          <w:tcPr>
            <w:tcW w:w="222" w:type="dxa"/>
            <w:gridSpan w:val="2"/>
          </w:tcPr>
          <w:p w14:paraId="459056EF" w14:textId="77777777" w:rsidR="000C099D" w:rsidRPr="002C717B" w:rsidRDefault="000C099D" w:rsidP="000C099D">
            <w:pPr>
              <w:spacing w:after="0" w:line="240" w:lineRule="auto"/>
              <w:jc w:val="right"/>
              <w:rPr>
                <w:rFonts w:ascii="Times New Roman" w:eastAsia="Times New Roman" w:hAnsi="Times New Roman" w:cs="Times New Roman"/>
                <w:sz w:val="20"/>
                <w:szCs w:val="20"/>
                <w:lang w:val="en-US"/>
              </w:rPr>
            </w:pPr>
          </w:p>
        </w:tc>
        <w:tc>
          <w:tcPr>
            <w:tcW w:w="1221" w:type="dxa"/>
            <w:shd w:val="clear" w:color="auto" w:fill="auto"/>
            <w:noWrap/>
          </w:tcPr>
          <w:p w14:paraId="4D63F5ED" w14:textId="77777777" w:rsidR="000C099D" w:rsidRPr="002C717B" w:rsidRDefault="006D5DF5" w:rsidP="000C099D">
            <w:r w:rsidRPr="002C717B">
              <w:rPr>
                <w:rFonts w:ascii="Times New Roman" w:eastAsia="Times New Roman" w:hAnsi="Times New Roman" w:cs="Times New Roman"/>
                <w:sz w:val="20"/>
                <w:szCs w:val="20"/>
                <w:lang w:val="en-US"/>
              </w:rPr>
              <w:t>Latent</w:t>
            </w:r>
          </w:p>
        </w:tc>
        <w:tc>
          <w:tcPr>
            <w:tcW w:w="3660" w:type="dxa"/>
            <w:shd w:val="clear" w:color="auto" w:fill="auto"/>
            <w:noWrap/>
            <w:hideMark/>
          </w:tcPr>
          <w:p w14:paraId="0EDE5C8B" w14:textId="49D2C44B" w:rsidR="000C099D" w:rsidRPr="002C717B" w:rsidRDefault="00832B4B" w:rsidP="000C099D">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Quadratic age model</w:t>
            </w:r>
          </w:p>
        </w:tc>
        <w:tc>
          <w:tcPr>
            <w:tcW w:w="1134" w:type="dxa"/>
            <w:shd w:val="clear" w:color="auto" w:fill="auto"/>
            <w:noWrap/>
          </w:tcPr>
          <w:p w14:paraId="0390F300" w14:textId="1FD30FC4" w:rsidR="000C099D" w:rsidRPr="002C717B" w:rsidRDefault="0015006B" w:rsidP="000C099D">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-468.321</w:t>
            </w:r>
          </w:p>
        </w:tc>
        <w:tc>
          <w:tcPr>
            <w:tcW w:w="993" w:type="dxa"/>
            <w:shd w:val="clear" w:color="auto" w:fill="auto"/>
            <w:noWrap/>
          </w:tcPr>
          <w:p w14:paraId="6AC70ACF" w14:textId="5874F866" w:rsidR="000C099D" w:rsidRPr="002C717B" w:rsidRDefault="0015006B" w:rsidP="000C099D">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5.814</w:t>
            </w:r>
          </w:p>
        </w:tc>
        <w:tc>
          <w:tcPr>
            <w:tcW w:w="1134" w:type="dxa"/>
            <w:shd w:val="clear" w:color="auto" w:fill="auto"/>
            <w:noWrap/>
          </w:tcPr>
          <w:p w14:paraId="70F68FCC" w14:textId="318BBB8D" w:rsidR="000C099D" w:rsidRPr="002C717B" w:rsidRDefault="0015006B" w:rsidP="000C099D">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982.642</w:t>
            </w:r>
          </w:p>
        </w:tc>
        <w:tc>
          <w:tcPr>
            <w:tcW w:w="1134" w:type="dxa"/>
            <w:shd w:val="clear" w:color="auto" w:fill="auto"/>
            <w:noWrap/>
          </w:tcPr>
          <w:p w14:paraId="3DF774D4" w14:textId="568BE218" w:rsidR="000C099D" w:rsidRPr="002C717B" w:rsidRDefault="0015006B" w:rsidP="000C099D">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1026.618</w:t>
            </w:r>
          </w:p>
        </w:tc>
      </w:tr>
      <w:tr w:rsidR="002C717B" w:rsidRPr="002C717B" w14:paraId="7D715CD9" w14:textId="77777777" w:rsidTr="00D811F0">
        <w:tblPrEx>
          <w:tblCellMar>
            <w:left w:w="108" w:type="dxa"/>
            <w:right w:w="108" w:type="dxa"/>
          </w:tblCellMar>
        </w:tblPrEx>
        <w:trPr>
          <w:trHeight w:hRule="exact" w:val="284"/>
        </w:trPr>
        <w:tc>
          <w:tcPr>
            <w:tcW w:w="222" w:type="dxa"/>
            <w:gridSpan w:val="2"/>
          </w:tcPr>
          <w:p w14:paraId="7CC8289C" w14:textId="77777777" w:rsidR="000C099D" w:rsidRPr="002C717B" w:rsidRDefault="000C099D" w:rsidP="000C099D">
            <w:pPr>
              <w:spacing w:after="0" w:line="240" w:lineRule="auto"/>
              <w:jc w:val="right"/>
              <w:rPr>
                <w:rFonts w:ascii="Times New Roman" w:eastAsia="Times New Roman" w:hAnsi="Times New Roman" w:cs="Times New Roman"/>
                <w:sz w:val="20"/>
                <w:szCs w:val="20"/>
                <w:lang w:val="en-US"/>
              </w:rPr>
            </w:pPr>
          </w:p>
        </w:tc>
        <w:tc>
          <w:tcPr>
            <w:tcW w:w="1221" w:type="dxa"/>
            <w:shd w:val="clear" w:color="auto" w:fill="auto"/>
            <w:noWrap/>
          </w:tcPr>
          <w:p w14:paraId="25CAD372" w14:textId="77777777" w:rsidR="000C099D" w:rsidRPr="002C717B" w:rsidRDefault="006D5DF5" w:rsidP="000C099D">
            <w:r w:rsidRPr="002C717B">
              <w:rPr>
                <w:rFonts w:ascii="Times New Roman" w:eastAsia="Times New Roman" w:hAnsi="Times New Roman" w:cs="Times New Roman"/>
                <w:sz w:val="20"/>
                <w:szCs w:val="20"/>
                <w:lang w:val="en-US"/>
              </w:rPr>
              <w:t>Latent</w:t>
            </w:r>
          </w:p>
        </w:tc>
        <w:tc>
          <w:tcPr>
            <w:tcW w:w="3660" w:type="dxa"/>
            <w:shd w:val="clear" w:color="auto" w:fill="auto"/>
            <w:noWrap/>
            <w:hideMark/>
          </w:tcPr>
          <w:p w14:paraId="711E901B" w14:textId="289BAFA6" w:rsidR="000C099D" w:rsidRPr="002C717B" w:rsidRDefault="00A3721B" w:rsidP="000C099D">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Linear spline age model</w:t>
            </w:r>
          </w:p>
        </w:tc>
        <w:tc>
          <w:tcPr>
            <w:tcW w:w="1134" w:type="dxa"/>
            <w:shd w:val="clear" w:color="auto" w:fill="auto"/>
            <w:noWrap/>
          </w:tcPr>
          <w:p w14:paraId="3C8B57E4" w14:textId="3ACC0C67" w:rsidR="000C099D" w:rsidRPr="002C717B" w:rsidRDefault="0015006B" w:rsidP="000C099D">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-467.924</w:t>
            </w:r>
          </w:p>
        </w:tc>
        <w:tc>
          <w:tcPr>
            <w:tcW w:w="993" w:type="dxa"/>
            <w:shd w:val="clear" w:color="auto" w:fill="auto"/>
            <w:noWrap/>
          </w:tcPr>
          <w:p w14:paraId="48B797E0" w14:textId="42572DCE" w:rsidR="000C099D" w:rsidRPr="002C717B" w:rsidRDefault="0015006B" w:rsidP="000C099D">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5.334</w:t>
            </w:r>
          </w:p>
        </w:tc>
        <w:tc>
          <w:tcPr>
            <w:tcW w:w="1134" w:type="dxa"/>
            <w:shd w:val="clear" w:color="auto" w:fill="auto"/>
            <w:noWrap/>
          </w:tcPr>
          <w:p w14:paraId="464A423E" w14:textId="3FB1E492" w:rsidR="000C099D" w:rsidRPr="002C717B" w:rsidRDefault="0015006B" w:rsidP="000C099D">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985.848</w:t>
            </w:r>
          </w:p>
        </w:tc>
        <w:tc>
          <w:tcPr>
            <w:tcW w:w="1134" w:type="dxa"/>
            <w:shd w:val="clear" w:color="auto" w:fill="auto"/>
            <w:noWrap/>
          </w:tcPr>
          <w:p w14:paraId="29DC2482" w14:textId="610239BC" w:rsidR="000C099D" w:rsidRPr="002C717B" w:rsidRDefault="0015006B" w:rsidP="000C099D">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1033.649</w:t>
            </w:r>
          </w:p>
        </w:tc>
      </w:tr>
      <w:tr w:rsidR="002C717B" w:rsidRPr="002C717B" w14:paraId="7ABC1750" w14:textId="77777777" w:rsidTr="00D811F0">
        <w:tblPrEx>
          <w:tblCellMar>
            <w:left w:w="108" w:type="dxa"/>
            <w:right w:w="108" w:type="dxa"/>
          </w:tblCellMar>
        </w:tblPrEx>
        <w:trPr>
          <w:trHeight w:hRule="exact" w:val="284"/>
        </w:trPr>
        <w:tc>
          <w:tcPr>
            <w:tcW w:w="222" w:type="dxa"/>
            <w:gridSpan w:val="2"/>
          </w:tcPr>
          <w:p w14:paraId="0103F7EF" w14:textId="77777777" w:rsidR="000169D8" w:rsidRPr="002C717B" w:rsidRDefault="000169D8" w:rsidP="000C099D">
            <w:pPr>
              <w:spacing w:after="0" w:line="240" w:lineRule="auto"/>
              <w:jc w:val="right"/>
              <w:rPr>
                <w:rFonts w:ascii="Times New Roman" w:eastAsia="Times New Roman" w:hAnsi="Times New Roman" w:cs="Times New Roman"/>
                <w:sz w:val="20"/>
                <w:szCs w:val="20"/>
                <w:lang w:val="en-US"/>
              </w:rPr>
            </w:pPr>
          </w:p>
        </w:tc>
        <w:tc>
          <w:tcPr>
            <w:tcW w:w="1221" w:type="dxa"/>
            <w:shd w:val="clear" w:color="auto" w:fill="auto"/>
            <w:noWrap/>
          </w:tcPr>
          <w:p w14:paraId="104B2C1F" w14:textId="77777777" w:rsidR="000169D8" w:rsidRPr="002C717B" w:rsidRDefault="006D5DF5" w:rsidP="000C099D">
            <w:r w:rsidRPr="002C717B">
              <w:rPr>
                <w:rFonts w:ascii="Times New Roman" w:eastAsia="Times New Roman" w:hAnsi="Times New Roman" w:cs="Times New Roman"/>
                <w:sz w:val="20"/>
                <w:szCs w:val="20"/>
                <w:lang w:val="en-US"/>
              </w:rPr>
              <w:t>Latent</w:t>
            </w:r>
          </w:p>
        </w:tc>
        <w:tc>
          <w:tcPr>
            <w:tcW w:w="3660" w:type="dxa"/>
            <w:shd w:val="clear" w:color="auto" w:fill="auto"/>
            <w:noWrap/>
            <w:hideMark/>
          </w:tcPr>
          <w:p w14:paraId="2EE85FC1" w14:textId="5A47AD32" w:rsidR="000169D8" w:rsidRPr="002C717B" w:rsidRDefault="00A3721B" w:rsidP="000C099D">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Exponential age model</w:t>
            </w:r>
          </w:p>
        </w:tc>
        <w:tc>
          <w:tcPr>
            <w:tcW w:w="3261" w:type="dxa"/>
            <w:gridSpan w:val="3"/>
            <w:shd w:val="clear" w:color="auto" w:fill="auto"/>
            <w:noWrap/>
          </w:tcPr>
          <w:p w14:paraId="23AE40D3" w14:textId="77777777" w:rsidR="000169D8" w:rsidRPr="002C717B" w:rsidRDefault="006D5DF5" w:rsidP="000169D8">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eastAsia="de-DE"/>
              </w:rPr>
              <w:t>Model did not converge</w:t>
            </w:r>
          </w:p>
        </w:tc>
        <w:tc>
          <w:tcPr>
            <w:tcW w:w="1134" w:type="dxa"/>
            <w:shd w:val="clear" w:color="auto" w:fill="auto"/>
            <w:noWrap/>
          </w:tcPr>
          <w:p w14:paraId="6EF9A857" w14:textId="77777777" w:rsidR="000169D8" w:rsidRPr="002C717B" w:rsidRDefault="000169D8" w:rsidP="000C099D">
            <w:pPr>
              <w:spacing w:after="0" w:line="240" w:lineRule="auto"/>
              <w:jc w:val="right"/>
              <w:rPr>
                <w:rFonts w:ascii="Times New Roman" w:eastAsia="Times New Roman" w:hAnsi="Times New Roman" w:cs="Times New Roman"/>
                <w:sz w:val="20"/>
                <w:szCs w:val="20"/>
                <w:lang w:val="en-US"/>
              </w:rPr>
            </w:pPr>
          </w:p>
        </w:tc>
      </w:tr>
      <w:tr w:rsidR="002C717B" w:rsidRPr="00755972" w14:paraId="1AD83E86" w14:textId="77777777" w:rsidTr="00D811F0">
        <w:tblPrEx>
          <w:tblCellMar>
            <w:left w:w="108" w:type="dxa"/>
            <w:right w:w="108" w:type="dxa"/>
          </w:tblCellMar>
        </w:tblPrEx>
        <w:trPr>
          <w:trHeight w:hRule="exact" w:val="284"/>
        </w:trPr>
        <w:tc>
          <w:tcPr>
            <w:tcW w:w="6237" w:type="dxa"/>
            <w:gridSpan w:val="5"/>
          </w:tcPr>
          <w:p w14:paraId="1CD74A7B" w14:textId="03CF6727" w:rsidR="00A3721B" w:rsidRPr="002C717B" w:rsidRDefault="00A3721B" w:rsidP="00A3721B">
            <w:pPr>
              <w:spacing w:after="0" w:line="240" w:lineRule="auto"/>
              <w:rPr>
                <w:rFonts w:ascii="Times New Roman" w:eastAsia="Times New Roman" w:hAnsi="Times New Roman" w:cs="Times New Roman"/>
                <w:b/>
                <w:bCs/>
                <w:sz w:val="20"/>
                <w:szCs w:val="20"/>
                <w:lang w:val="en-US"/>
              </w:rPr>
            </w:pPr>
            <w:r w:rsidRPr="002C717B">
              <w:rPr>
                <w:rFonts w:ascii="Times New Roman" w:eastAsia="Times New Roman" w:hAnsi="Times New Roman" w:cs="Times New Roman"/>
                <w:b/>
                <w:i/>
                <w:sz w:val="20"/>
                <w:szCs w:val="20"/>
                <w:lang w:val="en-US" w:eastAsia="de-DE"/>
              </w:rPr>
              <w:t>Step 2 and 3. Test-retest interval and age and their interaction</w:t>
            </w:r>
          </w:p>
        </w:tc>
        <w:tc>
          <w:tcPr>
            <w:tcW w:w="993" w:type="dxa"/>
            <w:shd w:val="clear" w:color="auto" w:fill="auto"/>
            <w:noWrap/>
          </w:tcPr>
          <w:p w14:paraId="0A511240" w14:textId="77777777" w:rsidR="00A3721B" w:rsidRPr="002C717B" w:rsidRDefault="00A3721B" w:rsidP="00A3721B">
            <w:pPr>
              <w:spacing w:after="0" w:line="240" w:lineRule="auto"/>
              <w:rPr>
                <w:rFonts w:ascii="Times New Roman" w:eastAsia="Times New Roman" w:hAnsi="Times New Roman" w:cs="Times New Roman"/>
                <w:b/>
                <w:bCs/>
                <w:sz w:val="20"/>
                <w:szCs w:val="20"/>
                <w:lang w:val="en-US"/>
              </w:rPr>
            </w:pPr>
          </w:p>
        </w:tc>
        <w:tc>
          <w:tcPr>
            <w:tcW w:w="1134" w:type="dxa"/>
            <w:shd w:val="clear" w:color="auto" w:fill="auto"/>
            <w:noWrap/>
          </w:tcPr>
          <w:p w14:paraId="6335D240" w14:textId="77777777" w:rsidR="00A3721B" w:rsidRPr="002C717B" w:rsidRDefault="00A3721B" w:rsidP="00A3721B">
            <w:pPr>
              <w:spacing w:after="0" w:line="240" w:lineRule="auto"/>
              <w:rPr>
                <w:rFonts w:ascii="Times New Roman" w:eastAsia="Times New Roman" w:hAnsi="Times New Roman" w:cs="Times New Roman"/>
                <w:sz w:val="20"/>
                <w:szCs w:val="20"/>
                <w:lang w:val="en-US"/>
              </w:rPr>
            </w:pPr>
          </w:p>
        </w:tc>
        <w:tc>
          <w:tcPr>
            <w:tcW w:w="1134" w:type="dxa"/>
            <w:shd w:val="clear" w:color="auto" w:fill="auto"/>
            <w:noWrap/>
          </w:tcPr>
          <w:p w14:paraId="22CFD983" w14:textId="77777777" w:rsidR="00A3721B" w:rsidRPr="002C717B" w:rsidRDefault="00A3721B" w:rsidP="00A3721B">
            <w:pPr>
              <w:spacing w:after="0" w:line="240" w:lineRule="auto"/>
              <w:rPr>
                <w:rFonts w:ascii="Times New Roman" w:eastAsia="Times New Roman" w:hAnsi="Times New Roman" w:cs="Times New Roman"/>
                <w:sz w:val="20"/>
                <w:szCs w:val="20"/>
                <w:lang w:val="en-US"/>
              </w:rPr>
            </w:pPr>
          </w:p>
        </w:tc>
      </w:tr>
      <w:tr w:rsidR="002C717B" w:rsidRPr="002C717B" w14:paraId="5C8B6F7F" w14:textId="77777777" w:rsidTr="00CD09D9">
        <w:tblPrEx>
          <w:tblCellMar>
            <w:left w:w="108" w:type="dxa"/>
            <w:right w:w="108" w:type="dxa"/>
          </w:tblCellMar>
        </w:tblPrEx>
        <w:trPr>
          <w:trHeight w:hRule="exact" w:val="284"/>
        </w:trPr>
        <w:tc>
          <w:tcPr>
            <w:tcW w:w="222" w:type="dxa"/>
            <w:gridSpan w:val="2"/>
          </w:tcPr>
          <w:p w14:paraId="74E35C8A" w14:textId="77777777" w:rsidR="00A3721B" w:rsidRPr="002C717B" w:rsidRDefault="00A3721B" w:rsidP="00A3721B">
            <w:pPr>
              <w:spacing w:after="0" w:line="240" w:lineRule="auto"/>
              <w:jc w:val="right"/>
              <w:rPr>
                <w:rFonts w:ascii="Times New Roman" w:eastAsia="Times New Roman" w:hAnsi="Times New Roman" w:cs="Times New Roman"/>
                <w:sz w:val="20"/>
                <w:szCs w:val="20"/>
                <w:lang w:val="en-US"/>
              </w:rPr>
            </w:pPr>
          </w:p>
        </w:tc>
        <w:tc>
          <w:tcPr>
            <w:tcW w:w="1221" w:type="dxa"/>
            <w:shd w:val="clear" w:color="auto" w:fill="auto"/>
            <w:noWrap/>
          </w:tcPr>
          <w:p w14:paraId="51620D5F" w14:textId="77777777" w:rsidR="00A3721B" w:rsidRPr="002C717B" w:rsidRDefault="00A3721B" w:rsidP="00A3721B">
            <w:pPr>
              <w:rPr>
                <w:b/>
              </w:rPr>
            </w:pPr>
            <w:r w:rsidRPr="002C717B">
              <w:rPr>
                <w:rFonts w:ascii="Times New Roman" w:eastAsia="Times New Roman" w:hAnsi="Times New Roman" w:cs="Times New Roman"/>
                <w:b/>
                <w:sz w:val="20"/>
                <w:szCs w:val="20"/>
                <w:lang w:val="en-US"/>
              </w:rPr>
              <w:t>Latent</w:t>
            </w:r>
          </w:p>
        </w:tc>
        <w:tc>
          <w:tcPr>
            <w:tcW w:w="3660" w:type="dxa"/>
            <w:shd w:val="clear" w:color="auto" w:fill="auto"/>
            <w:noWrap/>
            <w:hideMark/>
          </w:tcPr>
          <w:p w14:paraId="39A7DD70" w14:textId="7F9D4751" w:rsidR="00A3721B" w:rsidRPr="002C717B" w:rsidRDefault="00A3721B" w:rsidP="00A3721B">
            <w:pPr>
              <w:spacing w:after="0" w:line="240" w:lineRule="auto"/>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Linear interval + linear age</w:t>
            </w:r>
          </w:p>
        </w:tc>
        <w:tc>
          <w:tcPr>
            <w:tcW w:w="1134" w:type="dxa"/>
            <w:shd w:val="clear" w:color="auto" w:fill="auto"/>
            <w:noWrap/>
          </w:tcPr>
          <w:p w14:paraId="77E6E90D" w14:textId="069E10FC" w:rsidR="00A3721B" w:rsidRPr="002C717B" w:rsidRDefault="00B45153" w:rsidP="00A3721B">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-455.898</w:t>
            </w:r>
          </w:p>
        </w:tc>
        <w:tc>
          <w:tcPr>
            <w:tcW w:w="993" w:type="dxa"/>
            <w:shd w:val="clear" w:color="auto" w:fill="auto"/>
            <w:noWrap/>
          </w:tcPr>
          <w:p w14:paraId="70878FFB" w14:textId="18FE1788" w:rsidR="00A3721B" w:rsidRPr="002C717B" w:rsidRDefault="00B45153" w:rsidP="00A3721B">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4.888</w:t>
            </w:r>
          </w:p>
        </w:tc>
        <w:tc>
          <w:tcPr>
            <w:tcW w:w="1134" w:type="dxa"/>
            <w:shd w:val="clear" w:color="auto" w:fill="auto"/>
            <w:noWrap/>
          </w:tcPr>
          <w:p w14:paraId="1BAB7E8E" w14:textId="0EF40B3D" w:rsidR="00A3721B" w:rsidRPr="002C717B" w:rsidRDefault="00B45153" w:rsidP="00A3721B">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935.796</w:t>
            </w:r>
          </w:p>
        </w:tc>
        <w:tc>
          <w:tcPr>
            <w:tcW w:w="1134" w:type="dxa"/>
            <w:shd w:val="clear" w:color="auto" w:fill="auto"/>
            <w:noWrap/>
          </w:tcPr>
          <w:p w14:paraId="1D22D67E" w14:textId="7B3322CA" w:rsidR="00A3721B" w:rsidRPr="002C717B" w:rsidRDefault="00B45153" w:rsidP="00A3721B">
            <w:pPr>
              <w:spacing w:after="0" w:line="240" w:lineRule="auto"/>
              <w:jc w:val="right"/>
              <w:rPr>
                <w:rFonts w:ascii="Times New Roman" w:eastAsia="Times New Roman" w:hAnsi="Times New Roman" w:cs="Times New Roman"/>
                <w:b/>
                <w:sz w:val="20"/>
                <w:szCs w:val="20"/>
                <w:lang w:val="en-US"/>
              </w:rPr>
            </w:pPr>
            <w:r w:rsidRPr="002C717B">
              <w:rPr>
                <w:rFonts w:ascii="Times New Roman" w:eastAsia="Times New Roman" w:hAnsi="Times New Roman" w:cs="Times New Roman"/>
                <w:b/>
                <w:sz w:val="20"/>
                <w:szCs w:val="20"/>
                <w:lang w:val="en-US"/>
              </w:rPr>
              <w:t>958.740</w:t>
            </w:r>
          </w:p>
        </w:tc>
      </w:tr>
      <w:tr w:rsidR="002C717B" w:rsidRPr="002C717B" w14:paraId="595BAFBF" w14:textId="77777777" w:rsidTr="00CD09D9">
        <w:tblPrEx>
          <w:tblCellMar>
            <w:left w:w="108" w:type="dxa"/>
            <w:right w:w="108" w:type="dxa"/>
          </w:tblCellMar>
        </w:tblPrEx>
        <w:trPr>
          <w:trHeight w:hRule="exact" w:val="284"/>
        </w:trPr>
        <w:tc>
          <w:tcPr>
            <w:tcW w:w="222" w:type="dxa"/>
            <w:gridSpan w:val="2"/>
            <w:tcBorders>
              <w:bottom w:val="single" w:sz="4" w:space="0" w:color="auto"/>
            </w:tcBorders>
          </w:tcPr>
          <w:p w14:paraId="6C413F2A" w14:textId="77777777" w:rsidR="00A3721B" w:rsidRPr="002C717B" w:rsidRDefault="00A3721B" w:rsidP="00A3721B">
            <w:pPr>
              <w:spacing w:after="0" w:line="240" w:lineRule="auto"/>
              <w:jc w:val="right"/>
              <w:rPr>
                <w:rFonts w:ascii="Times New Roman" w:eastAsia="Times New Roman" w:hAnsi="Times New Roman" w:cs="Times New Roman"/>
                <w:sz w:val="20"/>
                <w:szCs w:val="20"/>
                <w:lang w:val="en-US"/>
              </w:rPr>
            </w:pPr>
          </w:p>
        </w:tc>
        <w:tc>
          <w:tcPr>
            <w:tcW w:w="1221" w:type="dxa"/>
            <w:tcBorders>
              <w:bottom w:val="single" w:sz="4" w:space="0" w:color="auto"/>
            </w:tcBorders>
            <w:shd w:val="clear" w:color="auto" w:fill="auto"/>
            <w:noWrap/>
          </w:tcPr>
          <w:p w14:paraId="1E211AE8" w14:textId="77777777" w:rsidR="00A3721B" w:rsidRPr="002C717B" w:rsidRDefault="00A3721B" w:rsidP="00A3721B">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Latent</w:t>
            </w:r>
          </w:p>
        </w:tc>
        <w:tc>
          <w:tcPr>
            <w:tcW w:w="3660" w:type="dxa"/>
            <w:tcBorders>
              <w:bottom w:val="single" w:sz="4" w:space="0" w:color="auto"/>
            </w:tcBorders>
            <w:shd w:val="clear" w:color="auto" w:fill="auto"/>
            <w:noWrap/>
          </w:tcPr>
          <w:p w14:paraId="7711F871" w14:textId="4FCB2717" w:rsidR="00A3721B" w:rsidRPr="002C717B" w:rsidRDefault="00A3721B" w:rsidP="00A3721B">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 xml:space="preserve">Linear interval </w:t>
            </w:r>
            <w:r w:rsidR="00EA6377">
              <w:rPr>
                <w:rFonts w:ascii="Times New Roman" w:eastAsia="Times New Roman" w:hAnsi="Times New Roman" w:cs="Times New Roman"/>
                <w:sz w:val="20"/>
                <w:szCs w:val="20"/>
                <w:lang w:val="en-US"/>
              </w:rPr>
              <w:t>×</w:t>
            </w:r>
            <w:r w:rsidRPr="002C717B">
              <w:rPr>
                <w:rFonts w:ascii="Times New Roman" w:eastAsia="Times New Roman" w:hAnsi="Times New Roman" w:cs="Times New Roman"/>
                <w:sz w:val="20"/>
                <w:szCs w:val="20"/>
                <w:lang w:val="en-US"/>
              </w:rPr>
              <w:t xml:space="preserve"> linear age</w:t>
            </w:r>
          </w:p>
        </w:tc>
        <w:tc>
          <w:tcPr>
            <w:tcW w:w="1134" w:type="dxa"/>
            <w:tcBorders>
              <w:bottom w:val="single" w:sz="4" w:space="0" w:color="auto"/>
            </w:tcBorders>
            <w:shd w:val="clear" w:color="auto" w:fill="auto"/>
            <w:noWrap/>
          </w:tcPr>
          <w:p w14:paraId="0774EFCE" w14:textId="14560BBB" w:rsidR="00A3721B" w:rsidRPr="002C717B" w:rsidRDefault="005C3E9A" w:rsidP="00A3721B">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-455.845</w:t>
            </w:r>
          </w:p>
        </w:tc>
        <w:tc>
          <w:tcPr>
            <w:tcW w:w="993" w:type="dxa"/>
            <w:tcBorders>
              <w:bottom w:val="single" w:sz="4" w:space="0" w:color="auto"/>
            </w:tcBorders>
            <w:shd w:val="clear" w:color="auto" w:fill="auto"/>
            <w:noWrap/>
          </w:tcPr>
          <w:p w14:paraId="2C2062EA" w14:textId="08A4133E" w:rsidR="00A3721B" w:rsidRPr="002C717B" w:rsidRDefault="005C3E9A" w:rsidP="00A3721B">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4.512</w:t>
            </w:r>
          </w:p>
        </w:tc>
        <w:tc>
          <w:tcPr>
            <w:tcW w:w="1134" w:type="dxa"/>
            <w:tcBorders>
              <w:bottom w:val="single" w:sz="4" w:space="0" w:color="auto"/>
            </w:tcBorders>
            <w:shd w:val="clear" w:color="auto" w:fill="auto"/>
            <w:noWrap/>
          </w:tcPr>
          <w:p w14:paraId="717F83DF" w14:textId="33D1419E" w:rsidR="00A3721B" w:rsidRPr="002C717B" w:rsidRDefault="005C3E9A" w:rsidP="00A3721B">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937.690</w:t>
            </w:r>
          </w:p>
        </w:tc>
        <w:tc>
          <w:tcPr>
            <w:tcW w:w="1134" w:type="dxa"/>
            <w:tcBorders>
              <w:bottom w:val="single" w:sz="4" w:space="0" w:color="auto"/>
            </w:tcBorders>
            <w:shd w:val="clear" w:color="auto" w:fill="auto"/>
            <w:noWrap/>
          </w:tcPr>
          <w:p w14:paraId="43F2EC2F" w14:textId="748E4B7B" w:rsidR="00A3721B" w:rsidRPr="002C717B" w:rsidRDefault="005C3E9A" w:rsidP="00A3721B">
            <w:pPr>
              <w:spacing w:after="0" w:line="240" w:lineRule="auto"/>
              <w:jc w:val="right"/>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962.547</w:t>
            </w:r>
          </w:p>
        </w:tc>
      </w:tr>
    </w:tbl>
    <w:p w14:paraId="2D722913" w14:textId="3767FB8F" w:rsidR="000C099D" w:rsidRPr="002C717B" w:rsidRDefault="006D5DF5" w:rsidP="000C099D">
      <w:pPr>
        <w:rPr>
          <w:rFonts w:ascii="Times New Roman" w:hAnsi="Times New Roman"/>
          <w:szCs w:val="24"/>
          <w:lang w:val="en-US" w:eastAsia="de-DE"/>
        </w:rPr>
      </w:pPr>
      <w:r w:rsidRPr="002C717B">
        <w:rPr>
          <w:rFonts w:ascii="Times New Roman" w:hAnsi="Times New Roman"/>
          <w:i/>
          <w:szCs w:val="24"/>
          <w:lang w:val="en-US" w:eastAsia="de-DE"/>
        </w:rPr>
        <w:t xml:space="preserve">Note. </w:t>
      </w:r>
      <w:r w:rsidRPr="002C717B">
        <w:rPr>
          <w:rFonts w:ascii="Times New Roman" w:hAnsi="Times New Roman"/>
          <w:lang w:val="en-US" w:eastAsia="de-DE"/>
        </w:rPr>
        <w:t xml:space="preserve">All models were conducted in Mplus based on </w:t>
      </w:r>
      <w:r w:rsidRPr="002C717B">
        <w:rPr>
          <w:rFonts w:ascii="Times New Roman" w:hAnsi="Times New Roman" w:cs="Times New Roman"/>
          <w:lang w:val="en-US"/>
        </w:rPr>
        <w:t xml:space="preserve">the </w:t>
      </w:r>
      <w:r w:rsidRPr="002C717B">
        <w:rPr>
          <w:rFonts w:ascii="Times New Roman" w:eastAsia="Calibri" w:hAnsi="Times New Roman" w:cs="Times New Roman"/>
          <w:lang w:val="en-US"/>
        </w:rPr>
        <w:t>subsample</w:t>
      </w:r>
      <w:r w:rsidRPr="002C717B">
        <w:rPr>
          <w:rFonts w:ascii="Times New Roman" w:hAnsi="Times New Roman" w:cs="Times New Roman"/>
          <w:lang w:val="en-US"/>
        </w:rPr>
        <w:t xml:space="preserve"> of </w:t>
      </w:r>
      <w:r w:rsidR="00D61C0D" w:rsidRPr="002C717B">
        <w:rPr>
          <w:rFonts w:ascii="Times New Roman" w:hAnsi="Times New Roman" w:cs="Times New Roman"/>
          <w:lang w:val="en-US"/>
        </w:rPr>
        <w:t>44</w:t>
      </w:r>
      <w:r w:rsidRPr="002C717B">
        <w:rPr>
          <w:rFonts w:ascii="Times New Roman" w:hAnsi="Times New Roman" w:cs="Times New Roman"/>
          <w:lang w:val="en-US"/>
        </w:rPr>
        <w:t xml:space="preserve"> latent correlation effect sizes.</w:t>
      </w:r>
      <w:r w:rsidR="00A3721B" w:rsidRPr="002C717B">
        <w:rPr>
          <w:rFonts w:ascii="Times New Roman" w:hAnsi="Times New Roman" w:cs="Times New Roman"/>
          <w:lang w:val="en-US"/>
        </w:rPr>
        <w:t xml:space="preserve"> Best fitting models are written in bold.</w:t>
      </w:r>
    </w:p>
    <w:p w14:paraId="0F9E8CF4" w14:textId="77777777" w:rsidR="000C099D" w:rsidRPr="002C717B" w:rsidRDefault="000C099D" w:rsidP="003E753C">
      <w:pPr>
        <w:rPr>
          <w:rFonts w:ascii="Times New Roman" w:hAnsi="Times New Roman"/>
          <w:szCs w:val="24"/>
          <w:lang w:val="en-US" w:eastAsia="de-DE"/>
        </w:rPr>
      </w:pPr>
    </w:p>
    <w:p w14:paraId="50923851" w14:textId="77777777" w:rsidR="00D54D88" w:rsidRPr="002C717B" w:rsidRDefault="00D54D88" w:rsidP="00535997">
      <w:pPr>
        <w:spacing w:after="0" w:line="480" w:lineRule="auto"/>
        <w:rPr>
          <w:rFonts w:ascii="Times New Roman" w:hAnsi="Times New Roman" w:cs="Times New Roman"/>
          <w:sz w:val="24"/>
          <w:szCs w:val="24"/>
          <w:lang w:val="en-US"/>
        </w:rPr>
        <w:sectPr w:rsidR="00D54D88" w:rsidRPr="002C717B" w:rsidSect="00C653BA">
          <w:pgSz w:w="12240" w:h="15840"/>
          <w:pgMar w:top="1440" w:right="1440" w:bottom="1440" w:left="1440" w:header="709" w:footer="709" w:gutter="0"/>
          <w:cols w:space="708"/>
          <w:docGrid w:linePitch="360"/>
        </w:sectPr>
      </w:pPr>
    </w:p>
    <w:p w14:paraId="148766CD" w14:textId="09E649E1" w:rsidR="00D54D88" w:rsidRPr="002C717B" w:rsidRDefault="006D5DF5" w:rsidP="00D54D88">
      <w:pPr>
        <w:rPr>
          <w:rFonts w:ascii="Times New Roman" w:hAnsi="Times New Roman" w:cs="Times New Roman"/>
          <w:b/>
          <w:sz w:val="24"/>
          <w:szCs w:val="24"/>
          <w:lang w:val="en-US"/>
        </w:rPr>
      </w:pPr>
      <w:r w:rsidRPr="002C717B">
        <w:rPr>
          <w:rFonts w:ascii="Times New Roman" w:hAnsi="Times New Roman" w:cs="Times New Roman"/>
          <w:b/>
          <w:sz w:val="24"/>
          <w:szCs w:val="24"/>
          <w:lang w:val="en-US"/>
        </w:rPr>
        <w:lastRenderedPageBreak/>
        <w:t xml:space="preserve">Table </w:t>
      </w:r>
      <w:r w:rsidR="00257DEE" w:rsidRPr="003D14F3">
        <w:rPr>
          <w:rFonts w:ascii="Times New Roman" w:hAnsi="Times New Roman" w:cs="Times New Roman"/>
          <w:b/>
          <w:color w:val="0070C0"/>
          <w:sz w:val="24"/>
          <w:szCs w:val="24"/>
          <w:lang w:val="en-US"/>
        </w:rPr>
        <w:t>S</w:t>
      </w:r>
      <w:r w:rsidR="00755972" w:rsidRPr="003D14F3">
        <w:rPr>
          <w:rFonts w:ascii="Times New Roman" w:hAnsi="Times New Roman" w:cs="Times New Roman"/>
          <w:b/>
          <w:color w:val="0070C0"/>
          <w:sz w:val="24"/>
          <w:szCs w:val="24"/>
          <w:lang w:val="en-US"/>
        </w:rPr>
        <w:t>9</w:t>
      </w:r>
    </w:p>
    <w:p w14:paraId="297F851D" w14:textId="77777777" w:rsidR="00D54D88" w:rsidRPr="002C717B" w:rsidRDefault="006D5DF5" w:rsidP="00D54D88">
      <w:pPr>
        <w:outlineLvl w:val="0"/>
        <w:rPr>
          <w:rFonts w:ascii="Times New Roman" w:hAnsi="Times New Roman" w:cs="Times New Roman"/>
          <w:i/>
          <w:sz w:val="24"/>
          <w:szCs w:val="24"/>
          <w:lang w:val="en-US"/>
        </w:rPr>
      </w:pPr>
      <w:r w:rsidRPr="002C717B">
        <w:rPr>
          <w:rFonts w:ascii="Times New Roman" w:hAnsi="Times New Roman" w:cs="Times New Roman"/>
          <w:i/>
          <w:sz w:val="24"/>
          <w:szCs w:val="24"/>
          <w:lang w:val="en-US"/>
        </w:rPr>
        <w:t>Moderator Analyses of Rank-Order Stability in Cognitive Ability Based on Latent Correlations.</w:t>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
        <w:gridCol w:w="1118"/>
        <w:gridCol w:w="1806"/>
        <w:gridCol w:w="1808"/>
        <w:gridCol w:w="564"/>
        <w:gridCol w:w="701"/>
        <w:gridCol w:w="701"/>
        <w:gridCol w:w="1268"/>
        <w:gridCol w:w="690"/>
        <w:gridCol w:w="564"/>
      </w:tblGrid>
      <w:tr w:rsidR="002C717B" w:rsidRPr="002C717B" w14:paraId="72508DAA" w14:textId="77777777" w:rsidTr="00166B73">
        <w:trPr>
          <w:trHeight w:hRule="exact" w:val="737"/>
          <w:tblHeader/>
        </w:trPr>
        <w:tc>
          <w:tcPr>
            <w:tcW w:w="283" w:type="dxa"/>
            <w:tcBorders>
              <w:top w:val="single" w:sz="4" w:space="0" w:color="auto"/>
              <w:left w:val="nil"/>
              <w:bottom w:val="single" w:sz="4" w:space="0" w:color="auto"/>
              <w:right w:val="nil"/>
            </w:tcBorders>
            <w:shd w:val="clear" w:color="auto" w:fill="auto"/>
            <w:hideMark/>
          </w:tcPr>
          <w:p w14:paraId="1C227DAF" w14:textId="77777777" w:rsidR="00D54D88" w:rsidRPr="002C717B" w:rsidRDefault="00D54D88" w:rsidP="00D811F0">
            <w:pPr>
              <w:spacing w:after="0" w:line="240" w:lineRule="auto"/>
              <w:rPr>
                <w:rFonts w:ascii="Times New Roman" w:eastAsia="Times New Roman" w:hAnsi="Times New Roman" w:cs="Times New Roman"/>
                <w:sz w:val="20"/>
                <w:szCs w:val="20"/>
                <w:lang w:val="en-US" w:eastAsia="de-DE"/>
              </w:rPr>
            </w:pPr>
          </w:p>
        </w:tc>
        <w:tc>
          <w:tcPr>
            <w:tcW w:w="1118" w:type="dxa"/>
            <w:tcBorders>
              <w:top w:val="single" w:sz="4" w:space="0" w:color="auto"/>
              <w:left w:val="nil"/>
              <w:bottom w:val="single" w:sz="4" w:space="0" w:color="auto"/>
              <w:right w:val="nil"/>
            </w:tcBorders>
            <w:shd w:val="clear" w:color="auto" w:fill="auto"/>
            <w:hideMark/>
          </w:tcPr>
          <w:p w14:paraId="723C555F" w14:textId="77777777" w:rsidR="00D54D88" w:rsidRPr="002C717B" w:rsidRDefault="006D5DF5" w:rsidP="002214B8">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Dataset</w:t>
            </w:r>
          </w:p>
        </w:tc>
        <w:tc>
          <w:tcPr>
            <w:tcW w:w="1806" w:type="dxa"/>
            <w:tcBorders>
              <w:top w:val="single" w:sz="4" w:space="0" w:color="auto"/>
              <w:left w:val="nil"/>
              <w:bottom w:val="single" w:sz="4" w:space="0" w:color="auto"/>
              <w:right w:val="nil"/>
            </w:tcBorders>
            <w:shd w:val="clear" w:color="auto" w:fill="auto"/>
            <w:hideMark/>
          </w:tcPr>
          <w:p w14:paraId="0FA42390" w14:textId="77777777" w:rsidR="00D54D88" w:rsidRPr="002C717B" w:rsidRDefault="006D5DF5" w:rsidP="00D811F0">
            <w:pPr>
              <w:spacing w:after="0" w:line="240" w:lineRule="auto"/>
              <w:jc w:val="center"/>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Predictor</w:t>
            </w:r>
          </w:p>
        </w:tc>
        <w:tc>
          <w:tcPr>
            <w:tcW w:w="1808" w:type="dxa"/>
            <w:tcBorders>
              <w:top w:val="single" w:sz="4" w:space="0" w:color="auto"/>
              <w:left w:val="nil"/>
              <w:bottom w:val="single" w:sz="4" w:space="0" w:color="auto"/>
              <w:right w:val="nil"/>
            </w:tcBorders>
            <w:shd w:val="clear" w:color="auto" w:fill="auto"/>
            <w:hideMark/>
          </w:tcPr>
          <w:p w14:paraId="26F4FD24" w14:textId="77777777" w:rsidR="00D54D88" w:rsidRPr="002C717B" w:rsidRDefault="006D5DF5" w:rsidP="00D811F0">
            <w:pPr>
              <w:spacing w:after="0" w:line="240" w:lineRule="auto"/>
              <w:jc w:val="center"/>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Reference category</w:t>
            </w:r>
          </w:p>
        </w:tc>
        <w:tc>
          <w:tcPr>
            <w:tcW w:w="564" w:type="dxa"/>
            <w:tcBorders>
              <w:top w:val="single" w:sz="4" w:space="0" w:color="auto"/>
              <w:left w:val="nil"/>
              <w:bottom w:val="single" w:sz="4" w:space="0" w:color="auto"/>
              <w:right w:val="nil"/>
            </w:tcBorders>
            <w:shd w:val="clear" w:color="auto" w:fill="auto"/>
            <w:hideMark/>
          </w:tcPr>
          <w:p w14:paraId="1FA01FE7" w14:textId="77777777" w:rsidR="00D54D88" w:rsidRPr="002C717B" w:rsidRDefault="006D5DF5" w:rsidP="00D811F0">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ρ</w:t>
            </w:r>
          </w:p>
        </w:tc>
        <w:tc>
          <w:tcPr>
            <w:tcW w:w="701" w:type="dxa"/>
            <w:tcBorders>
              <w:top w:val="single" w:sz="4" w:space="0" w:color="auto"/>
              <w:left w:val="nil"/>
              <w:bottom w:val="single" w:sz="4" w:space="0" w:color="auto"/>
              <w:right w:val="nil"/>
            </w:tcBorders>
            <w:shd w:val="clear" w:color="auto" w:fill="auto"/>
            <w:hideMark/>
          </w:tcPr>
          <w:p w14:paraId="5CF4A1E1" w14:textId="77777777" w:rsidR="00D54D88" w:rsidRPr="002C717B" w:rsidRDefault="006D5DF5" w:rsidP="00D811F0">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df</w:t>
            </w:r>
          </w:p>
        </w:tc>
        <w:tc>
          <w:tcPr>
            <w:tcW w:w="701" w:type="dxa"/>
            <w:tcBorders>
              <w:top w:val="single" w:sz="4" w:space="0" w:color="auto"/>
              <w:left w:val="nil"/>
              <w:bottom w:val="single" w:sz="4" w:space="0" w:color="auto"/>
              <w:right w:val="nil"/>
            </w:tcBorders>
            <w:shd w:val="clear" w:color="auto" w:fill="auto"/>
            <w:hideMark/>
          </w:tcPr>
          <w:p w14:paraId="2FF32116" w14:textId="77777777" w:rsidR="00D54D88" w:rsidRPr="002C717B" w:rsidRDefault="006D5DF5" w:rsidP="00D811F0">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p</w:t>
            </w:r>
          </w:p>
        </w:tc>
        <w:tc>
          <w:tcPr>
            <w:tcW w:w="1268" w:type="dxa"/>
            <w:tcBorders>
              <w:top w:val="single" w:sz="4" w:space="0" w:color="auto"/>
              <w:left w:val="nil"/>
              <w:bottom w:val="single" w:sz="4" w:space="0" w:color="auto"/>
              <w:right w:val="nil"/>
            </w:tcBorders>
            <w:shd w:val="clear" w:color="auto" w:fill="auto"/>
            <w:hideMark/>
          </w:tcPr>
          <w:p w14:paraId="1D49157F" w14:textId="77777777" w:rsidR="00D54D88" w:rsidRPr="002C717B" w:rsidRDefault="006D5DF5" w:rsidP="00D811F0">
            <w:pPr>
              <w:spacing w:after="0" w:line="240" w:lineRule="auto"/>
              <w:jc w:val="center"/>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95% Confidence Interval</w:t>
            </w:r>
          </w:p>
        </w:tc>
        <w:tc>
          <w:tcPr>
            <w:tcW w:w="690" w:type="dxa"/>
            <w:tcBorders>
              <w:top w:val="single" w:sz="4" w:space="0" w:color="auto"/>
              <w:left w:val="nil"/>
              <w:bottom w:val="single" w:sz="4" w:space="0" w:color="auto"/>
              <w:right w:val="nil"/>
            </w:tcBorders>
            <w:shd w:val="clear" w:color="auto" w:fill="auto"/>
            <w:hideMark/>
          </w:tcPr>
          <w:p w14:paraId="17CA6E13" w14:textId="77777777" w:rsidR="00D54D88" w:rsidRPr="002C717B" w:rsidRDefault="006D5DF5" w:rsidP="00D811F0">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I²</w:t>
            </w:r>
          </w:p>
        </w:tc>
        <w:tc>
          <w:tcPr>
            <w:tcW w:w="564" w:type="dxa"/>
            <w:tcBorders>
              <w:top w:val="single" w:sz="4" w:space="0" w:color="auto"/>
              <w:left w:val="nil"/>
              <w:bottom w:val="single" w:sz="4" w:space="0" w:color="auto"/>
              <w:right w:val="nil"/>
            </w:tcBorders>
            <w:shd w:val="clear" w:color="auto" w:fill="auto"/>
            <w:hideMark/>
          </w:tcPr>
          <w:p w14:paraId="4BED8693" w14:textId="77777777" w:rsidR="00D54D88" w:rsidRPr="002C717B" w:rsidRDefault="006D5DF5" w:rsidP="00D811F0">
            <w:pPr>
              <w:spacing w:after="0" w:line="240" w:lineRule="auto"/>
              <w:jc w:val="center"/>
              <w:rPr>
                <w:rFonts w:ascii="Times New Roman" w:eastAsia="Times New Roman" w:hAnsi="Times New Roman" w:cs="Times New Roman"/>
                <w:i/>
                <w:iCs/>
                <w:sz w:val="20"/>
                <w:szCs w:val="20"/>
                <w:lang w:eastAsia="de-DE"/>
              </w:rPr>
            </w:pPr>
            <w:r w:rsidRPr="002C717B">
              <w:rPr>
                <w:rFonts w:ascii="Times New Roman" w:eastAsia="Times New Roman" w:hAnsi="Times New Roman" w:cs="Times New Roman"/>
                <w:i/>
                <w:iCs/>
                <w:sz w:val="20"/>
                <w:szCs w:val="20"/>
                <w:lang w:eastAsia="de-DE"/>
              </w:rPr>
              <w:t>τ²</w:t>
            </w:r>
          </w:p>
        </w:tc>
      </w:tr>
      <w:tr w:rsidR="002C717B" w:rsidRPr="002C717B" w14:paraId="159510D2" w14:textId="77777777" w:rsidTr="00166B73">
        <w:trPr>
          <w:trHeight w:hRule="exact" w:val="284"/>
        </w:trPr>
        <w:tc>
          <w:tcPr>
            <w:tcW w:w="5015" w:type="dxa"/>
            <w:gridSpan w:val="4"/>
            <w:tcBorders>
              <w:top w:val="single" w:sz="4" w:space="0" w:color="auto"/>
              <w:left w:val="nil"/>
              <w:bottom w:val="nil"/>
              <w:right w:val="nil"/>
            </w:tcBorders>
            <w:shd w:val="clear" w:color="auto" w:fill="auto"/>
          </w:tcPr>
          <w:p w14:paraId="1757B1EA" w14:textId="77777777" w:rsidR="00D54D88" w:rsidRPr="002C717B" w:rsidRDefault="006D5DF5" w:rsidP="00D811F0">
            <w:pPr>
              <w:spacing w:after="0" w:line="240" w:lineRule="auto"/>
              <w:rPr>
                <w:rFonts w:ascii="Times New Roman" w:eastAsia="Times New Roman" w:hAnsi="Times New Roman" w:cs="Times New Roman"/>
                <w:b/>
                <w:sz w:val="20"/>
                <w:szCs w:val="20"/>
                <w:lang w:eastAsia="de-DE"/>
              </w:rPr>
            </w:pPr>
            <w:r w:rsidRPr="002C717B">
              <w:rPr>
                <w:rFonts w:ascii="Times New Roman" w:eastAsia="Times New Roman" w:hAnsi="Times New Roman" w:cs="Times New Roman"/>
                <w:b/>
                <w:sz w:val="20"/>
                <w:szCs w:val="20"/>
                <w:lang w:eastAsia="de-DE"/>
              </w:rPr>
              <w:t>H1: Test-Retest Interval</w:t>
            </w:r>
          </w:p>
        </w:tc>
        <w:tc>
          <w:tcPr>
            <w:tcW w:w="564" w:type="dxa"/>
            <w:tcBorders>
              <w:top w:val="single" w:sz="4" w:space="0" w:color="auto"/>
              <w:left w:val="nil"/>
              <w:bottom w:val="nil"/>
              <w:right w:val="nil"/>
            </w:tcBorders>
            <w:shd w:val="clear" w:color="auto" w:fill="auto"/>
          </w:tcPr>
          <w:p w14:paraId="1A511AED" w14:textId="77777777" w:rsidR="00D54D88" w:rsidRPr="002C717B" w:rsidRDefault="00D54D88" w:rsidP="00D811F0">
            <w:pPr>
              <w:spacing w:after="0" w:line="240" w:lineRule="auto"/>
              <w:jc w:val="center"/>
              <w:rPr>
                <w:rFonts w:ascii="Times New Roman" w:eastAsia="Times New Roman" w:hAnsi="Times New Roman" w:cs="Times New Roman"/>
                <w:i/>
                <w:iCs/>
                <w:sz w:val="20"/>
                <w:szCs w:val="20"/>
                <w:lang w:eastAsia="de-DE"/>
              </w:rPr>
            </w:pPr>
          </w:p>
        </w:tc>
        <w:tc>
          <w:tcPr>
            <w:tcW w:w="701" w:type="dxa"/>
            <w:tcBorders>
              <w:top w:val="single" w:sz="4" w:space="0" w:color="auto"/>
              <w:left w:val="nil"/>
              <w:bottom w:val="nil"/>
              <w:right w:val="nil"/>
            </w:tcBorders>
            <w:shd w:val="clear" w:color="auto" w:fill="auto"/>
          </w:tcPr>
          <w:p w14:paraId="3482C36D" w14:textId="77777777" w:rsidR="00D54D88" w:rsidRPr="002C717B" w:rsidRDefault="00D54D88" w:rsidP="00D811F0">
            <w:pPr>
              <w:spacing w:after="0" w:line="240" w:lineRule="auto"/>
              <w:jc w:val="center"/>
              <w:rPr>
                <w:rFonts w:ascii="Times New Roman" w:eastAsia="Times New Roman" w:hAnsi="Times New Roman" w:cs="Times New Roman"/>
                <w:i/>
                <w:iCs/>
                <w:sz w:val="20"/>
                <w:szCs w:val="20"/>
                <w:lang w:eastAsia="de-DE"/>
              </w:rPr>
            </w:pPr>
          </w:p>
        </w:tc>
        <w:tc>
          <w:tcPr>
            <w:tcW w:w="701" w:type="dxa"/>
            <w:tcBorders>
              <w:top w:val="single" w:sz="4" w:space="0" w:color="auto"/>
              <w:left w:val="nil"/>
              <w:bottom w:val="nil"/>
              <w:right w:val="nil"/>
            </w:tcBorders>
            <w:shd w:val="clear" w:color="auto" w:fill="auto"/>
          </w:tcPr>
          <w:p w14:paraId="178FF176" w14:textId="77777777" w:rsidR="00D54D88" w:rsidRPr="002C717B" w:rsidRDefault="00D54D88" w:rsidP="00D811F0">
            <w:pPr>
              <w:spacing w:after="0" w:line="240" w:lineRule="auto"/>
              <w:jc w:val="center"/>
              <w:rPr>
                <w:rFonts w:ascii="Times New Roman" w:eastAsia="Times New Roman" w:hAnsi="Times New Roman" w:cs="Times New Roman"/>
                <w:i/>
                <w:iCs/>
                <w:sz w:val="20"/>
                <w:szCs w:val="20"/>
                <w:lang w:eastAsia="de-DE"/>
              </w:rPr>
            </w:pPr>
          </w:p>
        </w:tc>
        <w:tc>
          <w:tcPr>
            <w:tcW w:w="1268" w:type="dxa"/>
            <w:tcBorders>
              <w:top w:val="single" w:sz="4" w:space="0" w:color="auto"/>
              <w:left w:val="nil"/>
              <w:bottom w:val="nil"/>
              <w:right w:val="nil"/>
            </w:tcBorders>
            <w:shd w:val="clear" w:color="auto" w:fill="auto"/>
          </w:tcPr>
          <w:p w14:paraId="082EEC93" w14:textId="77777777" w:rsidR="00D54D88" w:rsidRPr="002C717B" w:rsidRDefault="00D54D88" w:rsidP="00D811F0">
            <w:pPr>
              <w:spacing w:after="0" w:line="240" w:lineRule="auto"/>
              <w:jc w:val="center"/>
              <w:rPr>
                <w:rFonts w:ascii="Times New Roman" w:eastAsia="Times New Roman" w:hAnsi="Times New Roman" w:cs="Times New Roman"/>
                <w:sz w:val="20"/>
                <w:szCs w:val="20"/>
                <w:lang w:eastAsia="de-DE"/>
              </w:rPr>
            </w:pPr>
          </w:p>
        </w:tc>
        <w:tc>
          <w:tcPr>
            <w:tcW w:w="690" w:type="dxa"/>
            <w:tcBorders>
              <w:top w:val="single" w:sz="4" w:space="0" w:color="auto"/>
              <w:left w:val="nil"/>
              <w:bottom w:val="nil"/>
              <w:right w:val="nil"/>
            </w:tcBorders>
            <w:shd w:val="clear" w:color="auto" w:fill="auto"/>
          </w:tcPr>
          <w:p w14:paraId="0B36796E" w14:textId="77777777" w:rsidR="00D54D88" w:rsidRPr="002C717B" w:rsidRDefault="00D54D88" w:rsidP="00D811F0">
            <w:pPr>
              <w:spacing w:after="0" w:line="240" w:lineRule="auto"/>
              <w:jc w:val="center"/>
              <w:rPr>
                <w:rFonts w:ascii="Times New Roman" w:eastAsia="Times New Roman" w:hAnsi="Times New Roman" w:cs="Times New Roman"/>
                <w:i/>
                <w:iCs/>
                <w:sz w:val="20"/>
                <w:szCs w:val="20"/>
                <w:lang w:eastAsia="de-DE"/>
              </w:rPr>
            </w:pPr>
          </w:p>
        </w:tc>
        <w:tc>
          <w:tcPr>
            <w:tcW w:w="564" w:type="dxa"/>
            <w:tcBorders>
              <w:top w:val="single" w:sz="4" w:space="0" w:color="auto"/>
              <w:left w:val="nil"/>
              <w:bottom w:val="nil"/>
              <w:right w:val="nil"/>
            </w:tcBorders>
            <w:shd w:val="clear" w:color="auto" w:fill="auto"/>
          </w:tcPr>
          <w:p w14:paraId="43DD2303" w14:textId="77777777" w:rsidR="00D54D88" w:rsidRPr="002C717B" w:rsidRDefault="00D54D88" w:rsidP="00D811F0">
            <w:pPr>
              <w:spacing w:after="0" w:line="240" w:lineRule="auto"/>
              <w:jc w:val="center"/>
              <w:rPr>
                <w:rFonts w:ascii="Times New Roman" w:eastAsia="Times New Roman" w:hAnsi="Times New Roman" w:cs="Times New Roman"/>
                <w:i/>
                <w:iCs/>
                <w:sz w:val="20"/>
                <w:szCs w:val="20"/>
                <w:lang w:eastAsia="de-DE"/>
              </w:rPr>
            </w:pPr>
          </w:p>
        </w:tc>
      </w:tr>
      <w:tr w:rsidR="002C717B" w:rsidRPr="002C717B" w14:paraId="048E4D41" w14:textId="77777777" w:rsidTr="00166B73">
        <w:trPr>
          <w:trHeight w:hRule="exact" w:val="284"/>
        </w:trPr>
        <w:tc>
          <w:tcPr>
            <w:tcW w:w="283" w:type="dxa"/>
            <w:tcBorders>
              <w:top w:val="nil"/>
              <w:left w:val="nil"/>
              <w:bottom w:val="nil"/>
              <w:right w:val="nil"/>
            </w:tcBorders>
            <w:shd w:val="clear" w:color="auto" w:fill="auto"/>
          </w:tcPr>
          <w:p w14:paraId="12B2FCE4" w14:textId="77777777" w:rsidR="00166B73" w:rsidRPr="002C717B" w:rsidRDefault="00166B73" w:rsidP="00166B73">
            <w:pPr>
              <w:spacing w:after="0" w:line="240" w:lineRule="auto"/>
              <w:rPr>
                <w:rFonts w:ascii="Times New Roman" w:eastAsia="Times New Roman" w:hAnsi="Times New Roman" w:cs="Times New Roman"/>
                <w:sz w:val="20"/>
                <w:szCs w:val="20"/>
                <w:lang w:val="en-US" w:eastAsia="de-DE"/>
              </w:rPr>
            </w:pPr>
          </w:p>
        </w:tc>
        <w:tc>
          <w:tcPr>
            <w:tcW w:w="1118" w:type="dxa"/>
            <w:tcBorders>
              <w:top w:val="nil"/>
              <w:left w:val="nil"/>
              <w:bottom w:val="nil"/>
              <w:right w:val="nil"/>
            </w:tcBorders>
            <w:shd w:val="clear" w:color="auto" w:fill="auto"/>
          </w:tcPr>
          <w:p w14:paraId="779C7DEF" w14:textId="77777777" w:rsidR="00166B73" w:rsidRPr="002C717B" w:rsidRDefault="00166B73" w:rsidP="00166B73">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Latent</w:t>
            </w:r>
          </w:p>
        </w:tc>
        <w:tc>
          <w:tcPr>
            <w:tcW w:w="3614" w:type="dxa"/>
            <w:gridSpan w:val="2"/>
            <w:tcBorders>
              <w:top w:val="nil"/>
              <w:left w:val="nil"/>
              <w:bottom w:val="nil"/>
              <w:right w:val="nil"/>
            </w:tcBorders>
            <w:shd w:val="clear" w:color="auto" w:fill="auto"/>
          </w:tcPr>
          <w:p w14:paraId="49982220" w14:textId="77777777" w:rsidR="00166B73" w:rsidRPr="002C717B" w:rsidRDefault="00166B73" w:rsidP="00166B73">
            <w:pPr>
              <w:spacing w:after="0" w:line="240" w:lineRule="auto"/>
              <w:rPr>
                <w:rFonts w:ascii="Times New Roman" w:eastAsia="Times New Roman" w:hAnsi="Times New Roman" w:cs="Times New Roman"/>
                <w:sz w:val="20"/>
                <w:szCs w:val="20"/>
                <w:lang w:eastAsia="de-DE"/>
              </w:rPr>
            </w:pPr>
            <w:r w:rsidRPr="002C717B">
              <w:rPr>
                <w:rFonts w:ascii="Times New Roman" w:eastAsia="Times New Roman" w:hAnsi="Times New Roman" w:cs="Times New Roman"/>
                <w:sz w:val="20"/>
                <w:szCs w:val="20"/>
                <w:lang w:eastAsia="de-DE"/>
              </w:rPr>
              <w:t>Intercept</w:t>
            </w:r>
          </w:p>
        </w:tc>
        <w:tc>
          <w:tcPr>
            <w:tcW w:w="564" w:type="dxa"/>
            <w:tcBorders>
              <w:top w:val="nil"/>
              <w:left w:val="nil"/>
              <w:bottom w:val="nil"/>
              <w:right w:val="nil"/>
            </w:tcBorders>
            <w:shd w:val="clear" w:color="auto" w:fill="auto"/>
          </w:tcPr>
          <w:p w14:paraId="6C61F978" w14:textId="31D1188F" w:rsidR="00166B73" w:rsidRPr="002C717B" w:rsidRDefault="00166B73" w:rsidP="00166B73">
            <w:pPr>
              <w:spacing w:after="0" w:line="240" w:lineRule="auto"/>
              <w:jc w:val="right"/>
              <w:rPr>
                <w:rFonts w:ascii="Times New Roman" w:eastAsia="Times New Roman" w:hAnsi="Times New Roman" w:cs="Times New Roman"/>
                <w:iCs/>
                <w:sz w:val="20"/>
                <w:szCs w:val="20"/>
                <w:lang w:eastAsia="de-DE"/>
              </w:rPr>
            </w:pPr>
            <w:r w:rsidRPr="002C717B">
              <w:rPr>
                <w:rFonts w:ascii="Times New Roman" w:hAnsi="Times New Roman" w:cs="Times New Roman"/>
                <w:sz w:val="20"/>
                <w:szCs w:val="20"/>
              </w:rPr>
              <w:t>.7</w:t>
            </w:r>
            <w:r w:rsidR="005C3E9A" w:rsidRPr="002C717B">
              <w:rPr>
                <w:rFonts w:ascii="Times New Roman" w:hAnsi="Times New Roman" w:cs="Times New Roman"/>
                <w:sz w:val="20"/>
                <w:szCs w:val="20"/>
              </w:rPr>
              <w:t>94</w:t>
            </w:r>
          </w:p>
        </w:tc>
        <w:tc>
          <w:tcPr>
            <w:tcW w:w="701" w:type="dxa"/>
            <w:tcBorders>
              <w:top w:val="nil"/>
              <w:left w:val="nil"/>
              <w:bottom w:val="nil"/>
              <w:right w:val="nil"/>
            </w:tcBorders>
            <w:shd w:val="clear" w:color="auto" w:fill="auto"/>
          </w:tcPr>
          <w:p w14:paraId="05AC5441" w14:textId="2DE2614A" w:rsidR="00166B73" w:rsidRPr="002C717B" w:rsidRDefault="005C3E9A" w:rsidP="00166B73">
            <w:pPr>
              <w:spacing w:after="0" w:line="240" w:lineRule="auto"/>
              <w:jc w:val="right"/>
              <w:rPr>
                <w:rFonts w:ascii="Times New Roman" w:eastAsia="Times New Roman" w:hAnsi="Times New Roman" w:cs="Times New Roman"/>
                <w:iCs/>
                <w:sz w:val="20"/>
                <w:szCs w:val="20"/>
                <w:lang w:eastAsia="de-DE"/>
              </w:rPr>
            </w:pPr>
            <w:r w:rsidRPr="002C717B">
              <w:rPr>
                <w:rFonts w:ascii="Times New Roman" w:eastAsia="Times New Roman" w:hAnsi="Times New Roman" w:cs="Times New Roman"/>
                <w:iCs/>
                <w:sz w:val="20"/>
                <w:szCs w:val="20"/>
                <w:lang w:eastAsia="de-DE"/>
              </w:rPr>
              <w:t>3.74</w:t>
            </w:r>
          </w:p>
        </w:tc>
        <w:tc>
          <w:tcPr>
            <w:tcW w:w="701" w:type="dxa"/>
            <w:tcBorders>
              <w:top w:val="nil"/>
              <w:left w:val="nil"/>
              <w:bottom w:val="nil"/>
              <w:right w:val="nil"/>
            </w:tcBorders>
            <w:shd w:val="clear" w:color="auto" w:fill="auto"/>
          </w:tcPr>
          <w:p w14:paraId="3F28E534" w14:textId="6545F3E7" w:rsidR="00166B73" w:rsidRPr="002C717B" w:rsidRDefault="005C3E9A" w:rsidP="00166B73">
            <w:pPr>
              <w:spacing w:after="0" w:line="240" w:lineRule="auto"/>
              <w:jc w:val="right"/>
              <w:rPr>
                <w:rFonts w:ascii="Times New Roman" w:eastAsia="Times New Roman" w:hAnsi="Times New Roman" w:cs="Times New Roman"/>
                <w:iCs/>
                <w:sz w:val="20"/>
                <w:szCs w:val="20"/>
                <w:lang w:eastAsia="de-DE"/>
              </w:rPr>
            </w:pPr>
            <w:r w:rsidRPr="002C717B">
              <w:rPr>
                <w:rFonts w:ascii="Times New Roman" w:eastAsia="Times New Roman" w:hAnsi="Times New Roman" w:cs="Times New Roman"/>
                <w:iCs/>
                <w:sz w:val="20"/>
                <w:szCs w:val="20"/>
                <w:lang w:eastAsia="de-DE"/>
              </w:rPr>
              <w:t>&lt; .001</w:t>
            </w:r>
          </w:p>
        </w:tc>
        <w:tc>
          <w:tcPr>
            <w:tcW w:w="1268" w:type="dxa"/>
            <w:tcBorders>
              <w:top w:val="nil"/>
              <w:left w:val="nil"/>
              <w:bottom w:val="nil"/>
              <w:right w:val="nil"/>
            </w:tcBorders>
            <w:shd w:val="clear" w:color="auto" w:fill="auto"/>
          </w:tcPr>
          <w:p w14:paraId="1EEDE072" w14:textId="275CCA91" w:rsidR="00166B73" w:rsidRPr="002C717B" w:rsidRDefault="00166B73" w:rsidP="00166B73">
            <w:pPr>
              <w:spacing w:after="0" w:line="240" w:lineRule="auto"/>
              <w:rPr>
                <w:rFonts w:ascii="Times New Roman" w:eastAsia="Times New Roman" w:hAnsi="Times New Roman" w:cs="Times New Roman"/>
                <w:sz w:val="20"/>
                <w:szCs w:val="20"/>
                <w:lang w:val="en-US" w:eastAsia="de-DE"/>
              </w:rPr>
            </w:pPr>
            <w:r w:rsidRPr="002C717B">
              <w:rPr>
                <w:rFonts w:ascii="Times New Roman" w:hAnsi="Times New Roman" w:cs="Times New Roman"/>
                <w:sz w:val="20"/>
                <w:szCs w:val="20"/>
              </w:rPr>
              <w:t>[.</w:t>
            </w:r>
            <w:r w:rsidR="005C3E9A" w:rsidRPr="002C717B">
              <w:rPr>
                <w:rFonts w:ascii="Times New Roman" w:hAnsi="Times New Roman" w:cs="Times New Roman"/>
                <w:sz w:val="20"/>
                <w:szCs w:val="20"/>
              </w:rPr>
              <w:t>636</w:t>
            </w:r>
            <w:r w:rsidRPr="002C717B">
              <w:rPr>
                <w:rFonts w:ascii="Times New Roman" w:hAnsi="Times New Roman" w:cs="Times New Roman"/>
                <w:sz w:val="20"/>
                <w:szCs w:val="20"/>
              </w:rPr>
              <w:t xml:space="preserve">, </w:t>
            </w:r>
            <w:r w:rsidR="005C3E9A" w:rsidRPr="002C717B">
              <w:rPr>
                <w:rFonts w:ascii="Times New Roman" w:hAnsi="Times New Roman" w:cs="Times New Roman"/>
                <w:sz w:val="20"/>
                <w:szCs w:val="20"/>
              </w:rPr>
              <w:t>.951</w:t>
            </w:r>
            <w:r w:rsidRPr="002C717B">
              <w:rPr>
                <w:rFonts w:ascii="Times New Roman" w:hAnsi="Times New Roman" w:cs="Times New Roman"/>
                <w:sz w:val="20"/>
                <w:szCs w:val="20"/>
              </w:rPr>
              <w:t>]</w:t>
            </w:r>
          </w:p>
        </w:tc>
        <w:tc>
          <w:tcPr>
            <w:tcW w:w="690" w:type="dxa"/>
            <w:tcBorders>
              <w:top w:val="nil"/>
              <w:left w:val="nil"/>
              <w:bottom w:val="nil"/>
              <w:right w:val="nil"/>
            </w:tcBorders>
            <w:shd w:val="clear" w:color="auto" w:fill="auto"/>
          </w:tcPr>
          <w:p w14:paraId="26C8461D" w14:textId="4DA2EB05" w:rsidR="00166B73" w:rsidRPr="002C717B" w:rsidRDefault="00B45153" w:rsidP="00166B7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98.</w:t>
            </w:r>
            <w:r w:rsidR="005C3E9A" w:rsidRPr="002C717B">
              <w:rPr>
                <w:rFonts w:ascii="Times New Roman" w:hAnsi="Times New Roman" w:cs="Times New Roman"/>
                <w:sz w:val="20"/>
                <w:szCs w:val="20"/>
              </w:rPr>
              <w:t>904</w:t>
            </w:r>
          </w:p>
        </w:tc>
        <w:tc>
          <w:tcPr>
            <w:tcW w:w="564" w:type="dxa"/>
            <w:tcBorders>
              <w:top w:val="nil"/>
              <w:left w:val="nil"/>
              <w:bottom w:val="nil"/>
              <w:right w:val="nil"/>
            </w:tcBorders>
            <w:shd w:val="clear" w:color="auto" w:fill="auto"/>
          </w:tcPr>
          <w:p w14:paraId="6C36920F" w14:textId="69DCD7FC" w:rsidR="00166B73" w:rsidRPr="002C717B" w:rsidRDefault="00B45153" w:rsidP="00166B7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eastAsia="Times New Roman" w:hAnsi="Times New Roman" w:cs="Times New Roman"/>
                <w:iCs/>
                <w:sz w:val="20"/>
                <w:szCs w:val="20"/>
                <w:lang w:val="en-US" w:eastAsia="de-DE"/>
              </w:rPr>
              <w:t>.0</w:t>
            </w:r>
            <w:r w:rsidR="005C3E9A" w:rsidRPr="002C717B">
              <w:rPr>
                <w:rFonts w:ascii="Times New Roman" w:eastAsia="Times New Roman" w:hAnsi="Times New Roman" w:cs="Times New Roman"/>
                <w:iCs/>
                <w:sz w:val="20"/>
                <w:szCs w:val="20"/>
                <w:lang w:val="en-US" w:eastAsia="de-DE"/>
              </w:rPr>
              <w:t>25</w:t>
            </w:r>
          </w:p>
        </w:tc>
      </w:tr>
      <w:tr w:rsidR="002C717B" w:rsidRPr="002C717B" w14:paraId="52D3EBFE" w14:textId="77777777" w:rsidTr="00166B73">
        <w:trPr>
          <w:trHeight w:hRule="exact" w:val="284"/>
        </w:trPr>
        <w:tc>
          <w:tcPr>
            <w:tcW w:w="283" w:type="dxa"/>
            <w:tcBorders>
              <w:top w:val="nil"/>
              <w:left w:val="nil"/>
              <w:bottom w:val="nil"/>
              <w:right w:val="nil"/>
            </w:tcBorders>
            <w:shd w:val="clear" w:color="auto" w:fill="auto"/>
          </w:tcPr>
          <w:p w14:paraId="62365735" w14:textId="77777777" w:rsidR="00166B73" w:rsidRPr="002C717B" w:rsidRDefault="00166B73" w:rsidP="00166B73">
            <w:pPr>
              <w:spacing w:after="0" w:line="240" w:lineRule="auto"/>
              <w:rPr>
                <w:rFonts w:ascii="Times New Roman" w:eastAsia="Times New Roman" w:hAnsi="Times New Roman" w:cs="Times New Roman"/>
                <w:sz w:val="20"/>
                <w:szCs w:val="20"/>
                <w:lang w:val="en-US" w:eastAsia="de-DE"/>
              </w:rPr>
            </w:pPr>
          </w:p>
        </w:tc>
        <w:tc>
          <w:tcPr>
            <w:tcW w:w="1118" w:type="dxa"/>
            <w:tcBorders>
              <w:top w:val="nil"/>
              <w:left w:val="nil"/>
              <w:bottom w:val="nil"/>
              <w:right w:val="nil"/>
            </w:tcBorders>
            <w:shd w:val="clear" w:color="auto" w:fill="auto"/>
          </w:tcPr>
          <w:p w14:paraId="59BC669E" w14:textId="77777777" w:rsidR="00166B73" w:rsidRPr="002C717B" w:rsidRDefault="00166B73" w:rsidP="00166B73">
            <w:pPr>
              <w:spacing w:after="0" w:line="240" w:lineRule="auto"/>
              <w:rPr>
                <w:rFonts w:ascii="Times New Roman" w:eastAsia="Times New Roman" w:hAnsi="Times New Roman" w:cs="Times New Roman"/>
                <w:sz w:val="20"/>
                <w:szCs w:val="20"/>
                <w:lang w:val="en-US" w:eastAsia="de-DE"/>
              </w:rPr>
            </w:pPr>
          </w:p>
        </w:tc>
        <w:tc>
          <w:tcPr>
            <w:tcW w:w="3614" w:type="dxa"/>
            <w:gridSpan w:val="2"/>
            <w:tcBorders>
              <w:top w:val="nil"/>
              <w:left w:val="nil"/>
              <w:bottom w:val="nil"/>
              <w:right w:val="nil"/>
            </w:tcBorders>
            <w:shd w:val="clear" w:color="auto" w:fill="auto"/>
          </w:tcPr>
          <w:p w14:paraId="2BB9977D" w14:textId="77777777" w:rsidR="00166B73" w:rsidRPr="002C717B" w:rsidRDefault="00166B73" w:rsidP="00166B7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p>
        </w:tc>
        <w:tc>
          <w:tcPr>
            <w:tcW w:w="564" w:type="dxa"/>
            <w:tcBorders>
              <w:top w:val="nil"/>
              <w:left w:val="nil"/>
              <w:bottom w:val="nil"/>
              <w:right w:val="nil"/>
            </w:tcBorders>
            <w:shd w:val="clear" w:color="auto" w:fill="auto"/>
          </w:tcPr>
          <w:p w14:paraId="09F552F5" w14:textId="6E2768F7" w:rsidR="00166B73" w:rsidRPr="002C717B" w:rsidRDefault="00166B73" w:rsidP="00166B7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w:t>
            </w:r>
            <w:r w:rsidR="005C3E9A" w:rsidRPr="002C717B">
              <w:rPr>
                <w:rFonts w:ascii="Times New Roman" w:hAnsi="Times New Roman" w:cs="Times New Roman"/>
                <w:sz w:val="20"/>
                <w:szCs w:val="20"/>
              </w:rPr>
              <w:t>019</w:t>
            </w:r>
          </w:p>
        </w:tc>
        <w:tc>
          <w:tcPr>
            <w:tcW w:w="701" w:type="dxa"/>
            <w:tcBorders>
              <w:top w:val="nil"/>
              <w:left w:val="nil"/>
              <w:bottom w:val="nil"/>
              <w:right w:val="nil"/>
            </w:tcBorders>
            <w:shd w:val="clear" w:color="auto" w:fill="auto"/>
          </w:tcPr>
          <w:p w14:paraId="237C2B7E" w14:textId="1C954525" w:rsidR="00166B73" w:rsidRPr="002C717B" w:rsidRDefault="005C3E9A" w:rsidP="00166B7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eastAsia="Times New Roman" w:hAnsi="Times New Roman" w:cs="Times New Roman"/>
                <w:iCs/>
                <w:sz w:val="20"/>
                <w:szCs w:val="20"/>
                <w:lang w:val="en-US" w:eastAsia="de-DE"/>
              </w:rPr>
              <w:t>2.36</w:t>
            </w:r>
          </w:p>
        </w:tc>
        <w:tc>
          <w:tcPr>
            <w:tcW w:w="701" w:type="dxa"/>
            <w:tcBorders>
              <w:top w:val="nil"/>
              <w:left w:val="nil"/>
              <w:bottom w:val="nil"/>
              <w:right w:val="nil"/>
            </w:tcBorders>
            <w:shd w:val="clear" w:color="auto" w:fill="auto"/>
          </w:tcPr>
          <w:p w14:paraId="6D9D33DF" w14:textId="2E8E6826" w:rsidR="00166B73" w:rsidRPr="002C717B" w:rsidRDefault="00B45153" w:rsidP="00166B7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eastAsia="Times New Roman" w:hAnsi="Times New Roman" w:cs="Times New Roman"/>
                <w:iCs/>
                <w:sz w:val="20"/>
                <w:szCs w:val="20"/>
                <w:lang w:val="en-US" w:eastAsia="de-DE"/>
              </w:rPr>
              <w:t>.</w:t>
            </w:r>
            <w:r w:rsidR="005C3E9A" w:rsidRPr="002C717B">
              <w:rPr>
                <w:rFonts w:ascii="Times New Roman" w:eastAsia="Times New Roman" w:hAnsi="Times New Roman" w:cs="Times New Roman"/>
                <w:iCs/>
                <w:sz w:val="20"/>
                <w:szCs w:val="20"/>
                <w:lang w:val="en-US" w:eastAsia="de-DE"/>
              </w:rPr>
              <w:t>261</w:t>
            </w:r>
          </w:p>
        </w:tc>
        <w:tc>
          <w:tcPr>
            <w:tcW w:w="1268" w:type="dxa"/>
            <w:tcBorders>
              <w:top w:val="nil"/>
              <w:left w:val="nil"/>
              <w:bottom w:val="nil"/>
              <w:right w:val="nil"/>
            </w:tcBorders>
            <w:shd w:val="clear" w:color="auto" w:fill="auto"/>
          </w:tcPr>
          <w:p w14:paraId="42DBED92" w14:textId="45666EEC" w:rsidR="00166B73" w:rsidRPr="002C717B" w:rsidRDefault="00166B73" w:rsidP="00166B73">
            <w:pPr>
              <w:spacing w:after="0" w:line="240" w:lineRule="auto"/>
              <w:rPr>
                <w:rFonts w:ascii="Times New Roman" w:eastAsia="Times New Roman" w:hAnsi="Times New Roman" w:cs="Times New Roman"/>
                <w:sz w:val="20"/>
                <w:szCs w:val="20"/>
                <w:lang w:val="en-US" w:eastAsia="de-DE"/>
              </w:rPr>
            </w:pPr>
            <w:r w:rsidRPr="002C717B">
              <w:rPr>
                <w:rFonts w:ascii="Times New Roman" w:hAnsi="Times New Roman" w:cs="Times New Roman"/>
                <w:sz w:val="20"/>
                <w:szCs w:val="20"/>
              </w:rPr>
              <w:t>[-.0</w:t>
            </w:r>
            <w:r w:rsidR="005C3E9A" w:rsidRPr="002C717B">
              <w:rPr>
                <w:rFonts w:ascii="Times New Roman" w:hAnsi="Times New Roman" w:cs="Times New Roman"/>
                <w:sz w:val="20"/>
                <w:szCs w:val="20"/>
              </w:rPr>
              <w:t>29</w:t>
            </w:r>
            <w:r w:rsidRPr="002C717B">
              <w:rPr>
                <w:rFonts w:ascii="Times New Roman" w:hAnsi="Times New Roman" w:cs="Times New Roman"/>
                <w:sz w:val="20"/>
                <w:szCs w:val="20"/>
              </w:rPr>
              <w:t>, .0</w:t>
            </w:r>
            <w:r w:rsidR="005C3E9A" w:rsidRPr="002C717B">
              <w:rPr>
                <w:rFonts w:ascii="Times New Roman" w:hAnsi="Times New Roman" w:cs="Times New Roman"/>
                <w:sz w:val="20"/>
                <w:szCs w:val="20"/>
              </w:rPr>
              <w:t>67</w:t>
            </w:r>
            <w:r w:rsidRPr="002C717B">
              <w:rPr>
                <w:rFonts w:ascii="Times New Roman" w:hAnsi="Times New Roman" w:cs="Times New Roman"/>
                <w:sz w:val="20"/>
                <w:szCs w:val="20"/>
              </w:rPr>
              <w:t>]</w:t>
            </w:r>
          </w:p>
        </w:tc>
        <w:tc>
          <w:tcPr>
            <w:tcW w:w="690" w:type="dxa"/>
            <w:tcBorders>
              <w:top w:val="nil"/>
              <w:left w:val="nil"/>
              <w:bottom w:val="nil"/>
              <w:right w:val="nil"/>
            </w:tcBorders>
            <w:shd w:val="clear" w:color="auto" w:fill="auto"/>
          </w:tcPr>
          <w:p w14:paraId="0A35C1C0" w14:textId="77777777" w:rsidR="00166B73" w:rsidRPr="002C717B" w:rsidRDefault="00166B73" w:rsidP="00166B73">
            <w:pPr>
              <w:spacing w:after="0" w:line="240" w:lineRule="auto"/>
              <w:jc w:val="right"/>
              <w:rPr>
                <w:rFonts w:ascii="Times New Roman" w:eastAsia="Times New Roman" w:hAnsi="Times New Roman" w:cs="Times New Roman"/>
                <w:iCs/>
                <w:sz w:val="20"/>
                <w:szCs w:val="20"/>
                <w:lang w:val="en-US" w:eastAsia="de-DE"/>
              </w:rPr>
            </w:pPr>
          </w:p>
        </w:tc>
        <w:tc>
          <w:tcPr>
            <w:tcW w:w="564" w:type="dxa"/>
            <w:tcBorders>
              <w:top w:val="nil"/>
              <w:left w:val="nil"/>
              <w:bottom w:val="nil"/>
              <w:right w:val="nil"/>
            </w:tcBorders>
            <w:shd w:val="clear" w:color="auto" w:fill="auto"/>
          </w:tcPr>
          <w:p w14:paraId="4B568FB5" w14:textId="77777777" w:rsidR="00166B73" w:rsidRPr="002C717B" w:rsidRDefault="00166B73" w:rsidP="00166B73">
            <w:pPr>
              <w:spacing w:after="0" w:line="240" w:lineRule="auto"/>
              <w:jc w:val="right"/>
              <w:rPr>
                <w:rFonts w:ascii="Times New Roman" w:eastAsia="Times New Roman" w:hAnsi="Times New Roman" w:cs="Times New Roman"/>
                <w:iCs/>
                <w:sz w:val="20"/>
                <w:szCs w:val="20"/>
                <w:lang w:val="en-US" w:eastAsia="de-DE"/>
              </w:rPr>
            </w:pPr>
          </w:p>
        </w:tc>
      </w:tr>
      <w:tr w:rsidR="002C717B" w:rsidRPr="002C717B" w14:paraId="5055577F" w14:textId="77777777" w:rsidTr="00166B73">
        <w:trPr>
          <w:trHeight w:hRule="exact" w:val="284"/>
        </w:trPr>
        <w:tc>
          <w:tcPr>
            <w:tcW w:w="3207" w:type="dxa"/>
            <w:gridSpan w:val="3"/>
            <w:tcBorders>
              <w:top w:val="nil"/>
              <w:left w:val="nil"/>
              <w:bottom w:val="nil"/>
              <w:right w:val="nil"/>
            </w:tcBorders>
            <w:shd w:val="clear" w:color="auto" w:fill="auto"/>
          </w:tcPr>
          <w:p w14:paraId="271155ED" w14:textId="77777777" w:rsidR="00166B73" w:rsidRPr="002C717B" w:rsidRDefault="00166B73" w:rsidP="00166B7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b/>
                <w:sz w:val="20"/>
                <w:szCs w:val="20"/>
                <w:lang w:val="en-US" w:eastAsia="de-DE"/>
              </w:rPr>
              <w:t>H2: Age</w:t>
            </w:r>
            <w:r w:rsidRPr="002C717B">
              <w:rPr>
                <w:rFonts w:ascii="Times New Roman" w:eastAsia="Times New Roman" w:hAnsi="Times New Roman" w:cs="Times New Roman"/>
                <w:sz w:val="20"/>
                <w:szCs w:val="20"/>
                <w:lang w:val="en-US" w:eastAsia="de-DE"/>
              </w:rPr>
              <w:t>.</w:t>
            </w:r>
          </w:p>
        </w:tc>
        <w:tc>
          <w:tcPr>
            <w:tcW w:w="1808" w:type="dxa"/>
            <w:tcBorders>
              <w:top w:val="nil"/>
              <w:left w:val="nil"/>
              <w:bottom w:val="nil"/>
              <w:right w:val="nil"/>
            </w:tcBorders>
            <w:shd w:val="clear" w:color="auto" w:fill="auto"/>
          </w:tcPr>
          <w:p w14:paraId="5F1A3917" w14:textId="77777777" w:rsidR="00166B73" w:rsidRPr="002C717B" w:rsidRDefault="00166B73" w:rsidP="00166B73">
            <w:pPr>
              <w:spacing w:after="0" w:line="240" w:lineRule="auto"/>
              <w:rPr>
                <w:rFonts w:ascii="Times New Roman" w:eastAsia="Times New Roman" w:hAnsi="Times New Roman" w:cs="Times New Roman"/>
                <w:sz w:val="20"/>
                <w:szCs w:val="20"/>
                <w:lang w:val="en-US" w:eastAsia="de-DE"/>
              </w:rPr>
            </w:pPr>
          </w:p>
        </w:tc>
        <w:tc>
          <w:tcPr>
            <w:tcW w:w="564" w:type="dxa"/>
            <w:tcBorders>
              <w:top w:val="nil"/>
              <w:left w:val="nil"/>
              <w:bottom w:val="nil"/>
              <w:right w:val="nil"/>
            </w:tcBorders>
            <w:shd w:val="clear" w:color="auto" w:fill="auto"/>
          </w:tcPr>
          <w:p w14:paraId="0C0D18F3" w14:textId="77777777" w:rsidR="00166B73" w:rsidRPr="002C717B" w:rsidRDefault="00166B73" w:rsidP="00166B73">
            <w:pPr>
              <w:spacing w:after="0" w:line="240" w:lineRule="auto"/>
              <w:jc w:val="right"/>
              <w:rPr>
                <w:rFonts w:ascii="Times New Roman" w:eastAsia="Times New Roman" w:hAnsi="Times New Roman" w:cs="Times New Roman"/>
                <w:iCs/>
                <w:sz w:val="20"/>
                <w:szCs w:val="20"/>
                <w:lang w:val="en-US" w:eastAsia="de-DE"/>
              </w:rPr>
            </w:pPr>
          </w:p>
        </w:tc>
        <w:tc>
          <w:tcPr>
            <w:tcW w:w="701" w:type="dxa"/>
            <w:tcBorders>
              <w:top w:val="nil"/>
              <w:left w:val="nil"/>
              <w:bottom w:val="nil"/>
              <w:right w:val="nil"/>
            </w:tcBorders>
            <w:shd w:val="clear" w:color="auto" w:fill="auto"/>
          </w:tcPr>
          <w:p w14:paraId="6D82E3D6" w14:textId="77777777" w:rsidR="00166B73" w:rsidRPr="002C717B" w:rsidRDefault="00166B73" w:rsidP="00166B73">
            <w:pPr>
              <w:spacing w:after="0" w:line="240" w:lineRule="auto"/>
              <w:jc w:val="right"/>
              <w:rPr>
                <w:rFonts w:ascii="Times New Roman" w:eastAsia="Times New Roman" w:hAnsi="Times New Roman" w:cs="Times New Roman"/>
                <w:iCs/>
                <w:sz w:val="20"/>
                <w:szCs w:val="20"/>
                <w:lang w:val="en-US" w:eastAsia="de-DE"/>
              </w:rPr>
            </w:pPr>
          </w:p>
        </w:tc>
        <w:tc>
          <w:tcPr>
            <w:tcW w:w="701" w:type="dxa"/>
            <w:tcBorders>
              <w:top w:val="nil"/>
              <w:left w:val="nil"/>
              <w:bottom w:val="nil"/>
              <w:right w:val="nil"/>
            </w:tcBorders>
            <w:shd w:val="clear" w:color="auto" w:fill="auto"/>
          </w:tcPr>
          <w:p w14:paraId="516B8679" w14:textId="77777777" w:rsidR="00166B73" w:rsidRPr="002C717B" w:rsidRDefault="00166B73" w:rsidP="00166B73">
            <w:pPr>
              <w:spacing w:after="0" w:line="240" w:lineRule="auto"/>
              <w:jc w:val="right"/>
              <w:rPr>
                <w:rFonts w:ascii="Times New Roman" w:eastAsia="Times New Roman" w:hAnsi="Times New Roman" w:cs="Times New Roman"/>
                <w:iCs/>
                <w:sz w:val="20"/>
                <w:szCs w:val="20"/>
                <w:lang w:val="en-US" w:eastAsia="de-DE"/>
              </w:rPr>
            </w:pPr>
          </w:p>
        </w:tc>
        <w:tc>
          <w:tcPr>
            <w:tcW w:w="1268" w:type="dxa"/>
            <w:tcBorders>
              <w:top w:val="nil"/>
              <w:left w:val="nil"/>
              <w:bottom w:val="nil"/>
              <w:right w:val="nil"/>
            </w:tcBorders>
            <w:shd w:val="clear" w:color="auto" w:fill="auto"/>
          </w:tcPr>
          <w:p w14:paraId="2512A201" w14:textId="77777777" w:rsidR="00166B73" w:rsidRPr="002C717B" w:rsidRDefault="00166B73" w:rsidP="00166B73">
            <w:pPr>
              <w:spacing w:after="0" w:line="240" w:lineRule="auto"/>
              <w:jc w:val="right"/>
              <w:rPr>
                <w:rFonts w:ascii="Times New Roman" w:eastAsia="Times New Roman" w:hAnsi="Times New Roman" w:cs="Times New Roman"/>
                <w:sz w:val="20"/>
                <w:szCs w:val="20"/>
                <w:lang w:val="en-US" w:eastAsia="de-DE"/>
              </w:rPr>
            </w:pPr>
          </w:p>
        </w:tc>
        <w:tc>
          <w:tcPr>
            <w:tcW w:w="690" w:type="dxa"/>
            <w:tcBorders>
              <w:top w:val="nil"/>
              <w:left w:val="nil"/>
              <w:bottom w:val="nil"/>
              <w:right w:val="nil"/>
            </w:tcBorders>
            <w:shd w:val="clear" w:color="auto" w:fill="auto"/>
          </w:tcPr>
          <w:p w14:paraId="56DDD63B" w14:textId="77777777" w:rsidR="00166B73" w:rsidRPr="002C717B" w:rsidRDefault="00166B73" w:rsidP="00166B73">
            <w:pPr>
              <w:spacing w:after="0" w:line="240" w:lineRule="auto"/>
              <w:jc w:val="right"/>
              <w:rPr>
                <w:rFonts w:ascii="Times New Roman" w:eastAsia="Times New Roman" w:hAnsi="Times New Roman" w:cs="Times New Roman"/>
                <w:iCs/>
                <w:sz w:val="20"/>
                <w:szCs w:val="20"/>
                <w:lang w:val="en-US" w:eastAsia="de-DE"/>
              </w:rPr>
            </w:pPr>
          </w:p>
        </w:tc>
        <w:tc>
          <w:tcPr>
            <w:tcW w:w="564" w:type="dxa"/>
            <w:tcBorders>
              <w:top w:val="nil"/>
              <w:left w:val="nil"/>
              <w:bottom w:val="nil"/>
              <w:right w:val="nil"/>
            </w:tcBorders>
            <w:shd w:val="clear" w:color="auto" w:fill="auto"/>
          </w:tcPr>
          <w:p w14:paraId="1770756B" w14:textId="77777777" w:rsidR="00166B73" w:rsidRPr="002C717B" w:rsidRDefault="00166B73" w:rsidP="00166B73">
            <w:pPr>
              <w:spacing w:after="0" w:line="240" w:lineRule="auto"/>
              <w:jc w:val="right"/>
              <w:rPr>
                <w:rFonts w:ascii="Times New Roman" w:eastAsia="Times New Roman" w:hAnsi="Times New Roman" w:cs="Times New Roman"/>
                <w:iCs/>
                <w:sz w:val="20"/>
                <w:szCs w:val="20"/>
                <w:lang w:val="en-US" w:eastAsia="de-DE"/>
              </w:rPr>
            </w:pPr>
          </w:p>
        </w:tc>
      </w:tr>
      <w:tr w:rsidR="002C717B" w:rsidRPr="00755972" w14:paraId="631DEC3F" w14:textId="77777777" w:rsidTr="00166B73">
        <w:trPr>
          <w:trHeight w:hRule="exact" w:val="284"/>
        </w:trPr>
        <w:tc>
          <w:tcPr>
            <w:tcW w:w="6280" w:type="dxa"/>
            <w:gridSpan w:val="6"/>
            <w:tcBorders>
              <w:top w:val="nil"/>
              <w:left w:val="nil"/>
              <w:bottom w:val="nil"/>
              <w:right w:val="nil"/>
            </w:tcBorders>
            <w:shd w:val="clear" w:color="auto" w:fill="auto"/>
          </w:tcPr>
          <w:p w14:paraId="750A83DE" w14:textId="77777777" w:rsidR="00166B73" w:rsidRPr="002C717B" w:rsidRDefault="00166B73" w:rsidP="00166B73">
            <w:pPr>
              <w:spacing w:after="0" w:line="240" w:lineRule="auto"/>
              <w:rPr>
                <w:rFonts w:ascii="Times New Roman" w:eastAsia="Times New Roman" w:hAnsi="Times New Roman" w:cs="Times New Roman"/>
                <w:b/>
                <w:i/>
                <w:iCs/>
                <w:sz w:val="20"/>
                <w:szCs w:val="20"/>
                <w:lang w:val="en-US" w:eastAsia="de-DE"/>
              </w:rPr>
            </w:pPr>
            <w:r w:rsidRPr="002C717B">
              <w:rPr>
                <w:rFonts w:ascii="Times New Roman" w:eastAsia="Times New Roman" w:hAnsi="Times New Roman" w:cs="Times New Roman"/>
                <w:b/>
                <w:i/>
                <w:sz w:val="20"/>
                <w:szCs w:val="20"/>
                <w:lang w:val="en-US" w:eastAsia="de-DE"/>
              </w:rPr>
              <w:t>Step 1. Age without additional predictors.</w:t>
            </w:r>
          </w:p>
        </w:tc>
        <w:tc>
          <w:tcPr>
            <w:tcW w:w="701" w:type="dxa"/>
            <w:tcBorders>
              <w:top w:val="nil"/>
              <w:left w:val="nil"/>
              <w:bottom w:val="nil"/>
              <w:right w:val="nil"/>
            </w:tcBorders>
            <w:shd w:val="clear" w:color="auto" w:fill="auto"/>
          </w:tcPr>
          <w:p w14:paraId="2F71C898" w14:textId="77777777" w:rsidR="00166B73" w:rsidRPr="002C717B" w:rsidRDefault="00166B73" w:rsidP="00166B73">
            <w:pPr>
              <w:spacing w:after="0" w:line="240" w:lineRule="auto"/>
              <w:rPr>
                <w:rFonts w:ascii="Times New Roman" w:eastAsia="Times New Roman" w:hAnsi="Times New Roman" w:cs="Times New Roman"/>
                <w:i/>
                <w:iCs/>
                <w:sz w:val="20"/>
                <w:szCs w:val="20"/>
                <w:lang w:val="en-US" w:eastAsia="de-DE"/>
              </w:rPr>
            </w:pPr>
          </w:p>
        </w:tc>
        <w:tc>
          <w:tcPr>
            <w:tcW w:w="1268" w:type="dxa"/>
            <w:tcBorders>
              <w:top w:val="nil"/>
              <w:left w:val="nil"/>
              <w:bottom w:val="nil"/>
              <w:right w:val="nil"/>
            </w:tcBorders>
            <w:shd w:val="clear" w:color="auto" w:fill="auto"/>
          </w:tcPr>
          <w:p w14:paraId="3B294D41" w14:textId="77777777" w:rsidR="00166B73" w:rsidRPr="002C717B" w:rsidRDefault="00166B73" w:rsidP="00166B73">
            <w:pPr>
              <w:spacing w:after="0" w:line="240" w:lineRule="auto"/>
              <w:rPr>
                <w:rFonts w:ascii="Times New Roman" w:eastAsia="Times New Roman" w:hAnsi="Times New Roman" w:cs="Times New Roman"/>
                <w:sz w:val="20"/>
                <w:szCs w:val="20"/>
                <w:lang w:val="en-US" w:eastAsia="de-DE"/>
              </w:rPr>
            </w:pPr>
          </w:p>
        </w:tc>
        <w:tc>
          <w:tcPr>
            <w:tcW w:w="690" w:type="dxa"/>
            <w:tcBorders>
              <w:top w:val="nil"/>
              <w:left w:val="nil"/>
              <w:bottom w:val="nil"/>
              <w:right w:val="nil"/>
            </w:tcBorders>
            <w:shd w:val="clear" w:color="auto" w:fill="auto"/>
          </w:tcPr>
          <w:p w14:paraId="3A858EE1" w14:textId="77777777" w:rsidR="00166B73" w:rsidRPr="002C717B" w:rsidRDefault="00166B73" w:rsidP="00166B73">
            <w:pPr>
              <w:spacing w:after="0" w:line="240" w:lineRule="auto"/>
              <w:rPr>
                <w:rFonts w:ascii="Times New Roman" w:eastAsia="Times New Roman" w:hAnsi="Times New Roman" w:cs="Times New Roman"/>
                <w:i/>
                <w:iCs/>
                <w:sz w:val="20"/>
                <w:szCs w:val="20"/>
                <w:lang w:val="en-US" w:eastAsia="de-DE"/>
              </w:rPr>
            </w:pPr>
          </w:p>
        </w:tc>
        <w:tc>
          <w:tcPr>
            <w:tcW w:w="564" w:type="dxa"/>
            <w:tcBorders>
              <w:top w:val="nil"/>
              <w:left w:val="nil"/>
              <w:bottom w:val="nil"/>
              <w:right w:val="nil"/>
            </w:tcBorders>
            <w:shd w:val="clear" w:color="auto" w:fill="auto"/>
          </w:tcPr>
          <w:p w14:paraId="30C72688" w14:textId="77777777" w:rsidR="00166B73" w:rsidRPr="002C717B" w:rsidRDefault="00166B73" w:rsidP="00166B73">
            <w:pPr>
              <w:spacing w:after="0" w:line="240" w:lineRule="auto"/>
              <w:rPr>
                <w:rFonts w:ascii="Times New Roman" w:eastAsia="Times New Roman" w:hAnsi="Times New Roman" w:cs="Times New Roman"/>
                <w:i/>
                <w:iCs/>
                <w:sz w:val="20"/>
                <w:szCs w:val="20"/>
                <w:lang w:val="en-US" w:eastAsia="de-DE"/>
              </w:rPr>
            </w:pPr>
          </w:p>
        </w:tc>
      </w:tr>
      <w:tr w:rsidR="002C717B" w:rsidRPr="002C717B" w14:paraId="4A84554D" w14:textId="77777777" w:rsidTr="00166B73">
        <w:trPr>
          <w:trHeight w:hRule="exact" w:val="284"/>
        </w:trPr>
        <w:tc>
          <w:tcPr>
            <w:tcW w:w="283" w:type="dxa"/>
            <w:tcBorders>
              <w:top w:val="nil"/>
              <w:left w:val="nil"/>
              <w:bottom w:val="nil"/>
              <w:right w:val="nil"/>
            </w:tcBorders>
            <w:shd w:val="clear" w:color="auto" w:fill="auto"/>
          </w:tcPr>
          <w:p w14:paraId="0DFD199C"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p>
        </w:tc>
        <w:tc>
          <w:tcPr>
            <w:tcW w:w="1118" w:type="dxa"/>
            <w:tcBorders>
              <w:top w:val="nil"/>
              <w:left w:val="nil"/>
              <w:bottom w:val="nil"/>
              <w:right w:val="nil"/>
            </w:tcBorders>
            <w:shd w:val="clear" w:color="auto" w:fill="auto"/>
          </w:tcPr>
          <w:p w14:paraId="41CC3EA7"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eastAsia="de-DE"/>
              </w:rPr>
              <w:t>Latent</w:t>
            </w:r>
          </w:p>
        </w:tc>
        <w:tc>
          <w:tcPr>
            <w:tcW w:w="3614" w:type="dxa"/>
            <w:gridSpan w:val="2"/>
            <w:tcBorders>
              <w:top w:val="nil"/>
              <w:left w:val="nil"/>
              <w:bottom w:val="nil"/>
              <w:right w:val="nil"/>
            </w:tcBorders>
            <w:shd w:val="clear" w:color="auto" w:fill="auto"/>
          </w:tcPr>
          <w:p w14:paraId="538C635C"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eastAsia="de-DE"/>
              </w:rPr>
              <w:t>Intercept</w:t>
            </w:r>
          </w:p>
        </w:tc>
        <w:tc>
          <w:tcPr>
            <w:tcW w:w="564" w:type="dxa"/>
            <w:tcBorders>
              <w:top w:val="nil"/>
              <w:left w:val="nil"/>
              <w:bottom w:val="nil"/>
              <w:right w:val="nil"/>
            </w:tcBorders>
            <w:shd w:val="clear" w:color="auto" w:fill="auto"/>
          </w:tcPr>
          <w:p w14:paraId="4BCCA054" w14:textId="1F8B8C82"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.725</w:t>
            </w:r>
          </w:p>
        </w:tc>
        <w:tc>
          <w:tcPr>
            <w:tcW w:w="701" w:type="dxa"/>
            <w:tcBorders>
              <w:top w:val="nil"/>
              <w:left w:val="nil"/>
              <w:bottom w:val="nil"/>
              <w:right w:val="nil"/>
            </w:tcBorders>
            <w:shd w:val="clear" w:color="auto" w:fill="auto"/>
          </w:tcPr>
          <w:p w14:paraId="042FA38A" w14:textId="0087544B"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eastAsia="Times New Roman" w:hAnsi="Times New Roman" w:cs="Times New Roman"/>
                <w:iCs/>
                <w:sz w:val="20"/>
                <w:szCs w:val="20"/>
                <w:lang w:eastAsia="de-DE"/>
              </w:rPr>
              <w:t>1.31</w:t>
            </w:r>
          </w:p>
        </w:tc>
        <w:tc>
          <w:tcPr>
            <w:tcW w:w="701" w:type="dxa"/>
            <w:tcBorders>
              <w:top w:val="nil"/>
              <w:left w:val="nil"/>
              <w:bottom w:val="nil"/>
              <w:right w:val="nil"/>
            </w:tcBorders>
            <w:shd w:val="clear" w:color="auto" w:fill="auto"/>
          </w:tcPr>
          <w:p w14:paraId="32A1A3A0" w14:textId="7EC59A21"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.046</w:t>
            </w:r>
          </w:p>
        </w:tc>
        <w:tc>
          <w:tcPr>
            <w:tcW w:w="1268" w:type="dxa"/>
            <w:tcBorders>
              <w:top w:val="nil"/>
              <w:left w:val="nil"/>
              <w:bottom w:val="nil"/>
              <w:right w:val="nil"/>
            </w:tcBorders>
            <w:shd w:val="clear" w:color="auto" w:fill="auto"/>
          </w:tcPr>
          <w:p w14:paraId="7E0EF754" w14:textId="6A4095DC"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hAnsi="Times New Roman" w:cs="Times New Roman"/>
                <w:sz w:val="20"/>
                <w:szCs w:val="20"/>
              </w:rPr>
              <w:t>[.040, 1.410]</w:t>
            </w:r>
          </w:p>
        </w:tc>
        <w:tc>
          <w:tcPr>
            <w:tcW w:w="690" w:type="dxa"/>
            <w:tcBorders>
              <w:top w:val="nil"/>
              <w:left w:val="nil"/>
              <w:bottom w:val="nil"/>
              <w:right w:val="nil"/>
            </w:tcBorders>
            <w:shd w:val="clear" w:color="auto" w:fill="auto"/>
          </w:tcPr>
          <w:p w14:paraId="1F33594A" w14:textId="0FA75C34" w:rsidR="00B45153" w:rsidRPr="002C717B" w:rsidRDefault="00B45153" w:rsidP="00B45153">
            <w:pPr>
              <w:spacing w:after="0" w:line="240" w:lineRule="auto"/>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98.832</w:t>
            </w:r>
          </w:p>
        </w:tc>
        <w:tc>
          <w:tcPr>
            <w:tcW w:w="564" w:type="dxa"/>
            <w:tcBorders>
              <w:top w:val="nil"/>
              <w:left w:val="nil"/>
              <w:bottom w:val="nil"/>
              <w:right w:val="nil"/>
            </w:tcBorders>
            <w:shd w:val="clear" w:color="auto" w:fill="auto"/>
          </w:tcPr>
          <w:p w14:paraId="0FF52475" w14:textId="78633787" w:rsidR="00B45153" w:rsidRPr="002C717B" w:rsidRDefault="00B45153" w:rsidP="00B45153">
            <w:pPr>
              <w:spacing w:after="0" w:line="240" w:lineRule="auto"/>
              <w:rPr>
                <w:rFonts w:ascii="Times New Roman" w:eastAsia="Times New Roman" w:hAnsi="Times New Roman" w:cs="Times New Roman"/>
                <w:iCs/>
                <w:sz w:val="20"/>
                <w:szCs w:val="20"/>
                <w:lang w:val="en-US" w:eastAsia="de-DE"/>
              </w:rPr>
            </w:pPr>
            <w:r w:rsidRPr="002C717B">
              <w:rPr>
                <w:rFonts w:ascii="Times New Roman" w:eastAsia="Times New Roman" w:hAnsi="Times New Roman" w:cs="Times New Roman"/>
                <w:iCs/>
                <w:sz w:val="20"/>
                <w:szCs w:val="20"/>
                <w:lang w:val="en-US" w:eastAsia="de-DE"/>
              </w:rPr>
              <w:t>.030</w:t>
            </w:r>
          </w:p>
        </w:tc>
      </w:tr>
      <w:tr w:rsidR="002C717B" w:rsidRPr="002C717B" w14:paraId="4E190939" w14:textId="77777777" w:rsidTr="00166B73">
        <w:trPr>
          <w:trHeight w:hRule="exact" w:val="284"/>
        </w:trPr>
        <w:tc>
          <w:tcPr>
            <w:tcW w:w="283" w:type="dxa"/>
            <w:tcBorders>
              <w:top w:val="nil"/>
              <w:left w:val="nil"/>
              <w:bottom w:val="nil"/>
              <w:right w:val="nil"/>
            </w:tcBorders>
            <w:shd w:val="clear" w:color="auto" w:fill="auto"/>
          </w:tcPr>
          <w:p w14:paraId="51C938AC"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p>
        </w:tc>
        <w:tc>
          <w:tcPr>
            <w:tcW w:w="1118" w:type="dxa"/>
            <w:tcBorders>
              <w:top w:val="nil"/>
              <w:left w:val="nil"/>
              <w:bottom w:val="nil"/>
              <w:right w:val="nil"/>
            </w:tcBorders>
            <w:shd w:val="clear" w:color="auto" w:fill="auto"/>
          </w:tcPr>
          <w:p w14:paraId="2F900630"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p>
        </w:tc>
        <w:tc>
          <w:tcPr>
            <w:tcW w:w="3614" w:type="dxa"/>
            <w:gridSpan w:val="2"/>
            <w:tcBorders>
              <w:top w:val="nil"/>
              <w:left w:val="nil"/>
              <w:bottom w:val="nil"/>
              <w:right w:val="nil"/>
            </w:tcBorders>
            <w:shd w:val="clear" w:color="auto" w:fill="auto"/>
          </w:tcPr>
          <w:p w14:paraId="434A21E6"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Age linear slope</w:t>
            </w:r>
          </w:p>
        </w:tc>
        <w:tc>
          <w:tcPr>
            <w:tcW w:w="564" w:type="dxa"/>
            <w:tcBorders>
              <w:top w:val="nil"/>
              <w:left w:val="nil"/>
              <w:bottom w:val="nil"/>
              <w:right w:val="nil"/>
            </w:tcBorders>
            <w:shd w:val="clear" w:color="auto" w:fill="auto"/>
          </w:tcPr>
          <w:p w14:paraId="0E0352D1" w14:textId="2FD40A05"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.003</w:t>
            </w:r>
          </w:p>
        </w:tc>
        <w:tc>
          <w:tcPr>
            <w:tcW w:w="701" w:type="dxa"/>
            <w:tcBorders>
              <w:top w:val="nil"/>
              <w:left w:val="nil"/>
              <w:bottom w:val="nil"/>
              <w:right w:val="nil"/>
            </w:tcBorders>
            <w:shd w:val="clear" w:color="auto" w:fill="auto"/>
          </w:tcPr>
          <w:p w14:paraId="308CE2BC" w14:textId="000CABD7"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eastAsia="Times New Roman" w:hAnsi="Times New Roman" w:cs="Times New Roman"/>
                <w:iCs/>
                <w:sz w:val="20"/>
                <w:szCs w:val="20"/>
                <w:lang w:val="en-US" w:eastAsia="de-DE"/>
              </w:rPr>
              <w:t>2.25</w:t>
            </w:r>
          </w:p>
        </w:tc>
        <w:tc>
          <w:tcPr>
            <w:tcW w:w="701" w:type="dxa"/>
            <w:tcBorders>
              <w:top w:val="nil"/>
              <w:left w:val="nil"/>
              <w:bottom w:val="nil"/>
              <w:right w:val="nil"/>
            </w:tcBorders>
            <w:shd w:val="clear" w:color="auto" w:fill="auto"/>
          </w:tcPr>
          <w:p w14:paraId="27E312BA" w14:textId="1EA48683"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eastAsia="Times New Roman" w:hAnsi="Times New Roman" w:cs="Times New Roman"/>
                <w:iCs/>
                <w:sz w:val="20"/>
                <w:szCs w:val="20"/>
                <w:lang w:val="en-US" w:eastAsia="de-DE"/>
              </w:rPr>
              <w:t>.222</w:t>
            </w:r>
          </w:p>
        </w:tc>
        <w:tc>
          <w:tcPr>
            <w:tcW w:w="1268" w:type="dxa"/>
            <w:tcBorders>
              <w:top w:val="nil"/>
              <w:left w:val="nil"/>
              <w:bottom w:val="nil"/>
              <w:right w:val="nil"/>
            </w:tcBorders>
            <w:shd w:val="clear" w:color="auto" w:fill="auto"/>
          </w:tcPr>
          <w:p w14:paraId="4D522789" w14:textId="4414CF7C"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hAnsi="Times New Roman" w:cs="Times New Roman"/>
                <w:sz w:val="20"/>
                <w:szCs w:val="20"/>
              </w:rPr>
              <w:t>[-.005, .012]</w:t>
            </w:r>
          </w:p>
        </w:tc>
        <w:tc>
          <w:tcPr>
            <w:tcW w:w="690" w:type="dxa"/>
            <w:tcBorders>
              <w:top w:val="nil"/>
              <w:left w:val="nil"/>
              <w:bottom w:val="nil"/>
              <w:right w:val="nil"/>
            </w:tcBorders>
            <w:shd w:val="clear" w:color="auto" w:fill="auto"/>
          </w:tcPr>
          <w:p w14:paraId="63C394EC" w14:textId="77777777" w:rsidR="00B45153" w:rsidRPr="002C717B" w:rsidRDefault="00B45153" w:rsidP="00B45153">
            <w:pPr>
              <w:spacing w:after="0" w:line="240" w:lineRule="auto"/>
              <w:rPr>
                <w:rFonts w:ascii="Times New Roman" w:eastAsia="Times New Roman" w:hAnsi="Times New Roman" w:cs="Times New Roman"/>
                <w:iCs/>
                <w:sz w:val="20"/>
                <w:szCs w:val="20"/>
                <w:lang w:val="en-US" w:eastAsia="de-DE"/>
              </w:rPr>
            </w:pPr>
          </w:p>
        </w:tc>
        <w:tc>
          <w:tcPr>
            <w:tcW w:w="564" w:type="dxa"/>
            <w:tcBorders>
              <w:top w:val="nil"/>
              <w:left w:val="nil"/>
              <w:bottom w:val="nil"/>
              <w:right w:val="nil"/>
            </w:tcBorders>
            <w:shd w:val="clear" w:color="auto" w:fill="auto"/>
          </w:tcPr>
          <w:p w14:paraId="61351FFD" w14:textId="77777777" w:rsidR="00B45153" w:rsidRPr="002C717B" w:rsidRDefault="00B45153" w:rsidP="00B45153">
            <w:pPr>
              <w:spacing w:after="0" w:line="240" w:lineRule="auto"/>
              <w:rPr>
                <w:rFonts w:ascii="Times New Roman" w:eastAsia="Times New Roman" w:hAnsi="Times New Roman" w:cs="Times New Roman"/>
                <w:iCs/>
                <w:sz w:val="20"/>
                <w:szCs w:val="20"/>
                <w:lang w:val="en-US" w:eastAsia="de-DE"/>
              </w:rPr>
            </w:pPr>
          </w:p>
        </w:tc>
      </w:tr>
      <w:tr w:rsidR="002C717B" w:rsidRPr="00755972" w14:paraId="6633A280" w14:textId="77777777" w:rsidTr="00166B73">
        <w:trPr>
          <w:trHeight w:hRule="exact" w:val="284"/>
        </w:trPr>
        <w:tc>
          <w:tcPr>
            <w:tcW w:w="5015" w:type="dxa"/>
            <w:gridSpan w:val="4"/>
            <w:tcBorders>
              <w:top w:val="nil"/>
              <w:left w:val="nil"/>
              <w:bottom w:val="nil"/>
              <w:right w:val="nil"/>
            </w:tcBorders>
            <w:shd w:val="clear" w:color="auto" w:fill="auto"/>
          </w:tcPr>
          <w:p w14:paraId="3183A128" w14:textId="77777777" w:rsidR="00B45153" w:rsidRPr="002C717B" w:rsidRDefault="00B45153" w:rsidP="00B45153">
            <w:pPr>
              <w:spacing w:after="0" w:line="240" w:lineRule="auto"/>
              <w:rPr>
                <w:rFonts w:ascii="Times New Roman" w:eastAsia="Times New Roman" w:hAnsi="Times New Roman" w:cs="Times New Roman"/>
                <w:b/>
                <w:i/>
                <w:sz w:val="20"/>
                <w:szCs w:val="20"/>
                <w:lang w:val="en-US" w:eastAsia="de-DE"/>
              </w:rPr>
            </w:pPr>
            <w:r w:rsidRPr="002C717B">
              <w:rPr>
                <w:rFonts w:ascii="Times New Roman" w:eastAsia="Times New Roman" w:hAnsi="Times New Roman" w:cs="Times New Roman"/>
                <w:b/>
                <w:i/>
                <w:sz w:val="20"/>
                <w:szCs w:val="20"/>
                <w:lang w:val="en-US" w:eastAsia="de-DE"/>
              </w:rPr>
              <w:t>Step2. Test-Retest Interval and Age</w:t>
            </w:r>
          </w:p>
        </w:tc>
        <w:tc>
          <w:tcPr>
            <w:tcW w:w="564" w:type="dxa"/>
            <w:tcBorders>
              <w:top w:val="nil"/>
              <w:left w:val="nil"/>
              <w:bottom w:val="nil"/>
              <w:right w:val="nil"/>
            </w:tcBorders>
            <w:shd w:val="clear" w:color="auto" w:fill="auto"/>
          </w:tcPr>
          <w:p w14:paraId="21CA4005" w14:textId="77777777" w:rsidR="00B45153" w:rsidRPr="002C717B" w:rsidRDefault="00B45153" w:rsidP="00B45153">
            <w:pPr>
              <w:spacing w:after="0" w:line="240" w:lineRule="auto"/>
              <w:jc w:val="right"/>
              <w:rPr>
                <w:rFonts w:ascii="Times New Roman" w:eastAsia="Times New Roman" w:hAnsi="Times New Roman" w:cs="Times New Roman"/>
                <w:i/>
                <w:iCs/>
                <w:sz w:val="20"/>
                <w:szCs w:val="20"/>
                <w:lang w:val="en-US" w:eastAsia="de-DE"/>
              </w:rPr>
            </w:pPr>
          </w:p>
        </w:tc>
        <w:tc>
          <w:tcPr>
            <w:tcW w:w="701" w:type="dxa"/>
            <w:tcBorders>
              <w:top w:val="nil"/>
              <w:left w:val="nil"/>
              <w:bottom w:val="nil"/>
              <w:right w:val="nil"/>
            </w:tcBorders>
            <w:shd w:val="clear" w:color="auto" w:fill="auto"/>
          </w:tcPr>
          <w:p w14:paraId="6706B40A" w14:textId="77777777" w:rsidR="00B45153" w:rsidRPr="002C717B" w:rsidRDefault="00B45153" w:rsidP="00B45153">
            <w:pPr>
              <w:spacing w:after="0" w:line="240" w:lineRule="auto"/>
              <w:jc w:val="right"/>
              <w:rPr>
                <w:rFonts w:ascii="Times New Roman" w:eastAsia="Times New Roman" w:hAnsi="Times New Roman" w:cs="Times New Roman"/>
                <w:i/>
                <w:iCs/>
                <w:sz w:val="20"/>
                <w:szCs w:val="20"/>
                <w:lang w:val="en-US" w:eastAsia="de-DE"/>
              </w:rPr>
            </w:pPr>
          </w:p>
        </w:tc>
        <w:tc>
          <w:tcPr>
            <w:tcW w:w="701" w:type="dxa"/>
            <w:tcBorders>
              <w:top w:val="nil"/>
              <w:left w:val="nil"/>
              <w:bottom w:val="nil"/>
              <w:right w:val="nil"/>
            </w:tcBorders>
            <w:shd w:val="clear" w:color="auto" w:fill="auto"/>
          </w:tcPr>
          <w:p w14:paraId="0735D4A1" w14:textId="77777777" w:rsidR="00B45153" w:rsidRPr="002C717B" w:rsidRDefault="00B45153" w:rsidP="00B45153">
            <w:pPr>
              <w:spacing w:after="0" w:line="240" w:lineRule="auto"/>
              <w:jc w:val="right"/>
              <w:rPr>
                <w:rFonts w:ascii="Times New Roman" w:eastAsia="Times New Roman" w:hAnsi="Times New Roman" w:cs="Times New Roman"/>
                <w:i/>
                <w:iCs/>
                <w:sz w:val="20"/>
                <w:szCs w:val="20"/>
                <w:lang w:val="en-US" w:eastAsia="de-DE"/>
              </w:rPr>
            </w:pPr>
          </w:p>
        </w:tc>
        <w:tc>
          <w:tcPr>
            <w:tcW w:w="1268" w:type="dxa"/>
            <w:tcBorders>
              <w:top w:val="nil"/>
              <w:left w:val="nil"/>
              <w:bottom w:val="nil"/>
              <w:right w:val="nil"/>
            </w:tcBorders>
            <w:shd w:val="clear" w:color="auto" w:fill="auto"/>
          </w:tcPr>
          <w:p w14:paraId="372AD4AB"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p>
        </w:tc>
        <w:tc>
          <w:tcPr>
            <w:tcW w:w="690" w:type="dxa"/>
            <w:tcBorders>
              <w:top w:val="nil"/>
              <w:left w:val="nil"/>
              <w:bottom w:val="nil"/>
              <w:right w:val="nil"/>
            </w:tcBorders>
            <w:shd w:val="clear" w:color="auto" w:fill="auto"/>
          </w:tcPr>
          <w:p w14:paraId="012D7619" w14:textId="77777777" w:rsidR="00B45153" w:rsidRPr="002C717B" w:rsidRDefault="00B45153" w:rsidP="00B45153">
            <w:pPr>
              <w:spacing w:after="0" w:line="240" w:lineRule="auto"/>
              <w:rPr>
                <w:rFonts w:ascii="Times New Roman" w:eastAsia="Times New Roman" w:hAnsi="Times New Roman" w:cs="Times New Roman"/>
                <w:i/>
                <w:iCs/>
                <w:sz w:val="20"/>
                <w:szCs w:val="20"/>
                <w:lang w:val="en-US" w:eastAsia="de-DE"/>
              </w:rPr>
            </w:pPr>
          </w:p>
        </w:tc>
        <w:tc>
          <w:tcPr>
            <w:tcW w:w="564" w:type="dxa"/>
            <w:tcBorders>
              <w:top w:val="nil"/>
              <w:left w:val="nil"/>
              <w:bottom w:val="nil"/>
              <w:right w:val="nil"/>
            </w:tcBorders>
            <w:shd w:val="clear" w:color="auto" w:fill="auto"/>
          </w:tcPr>
          <w:p w14:paraId="4818459E" w14:textId="77777777" w:rsidR="00B45153" w:rsidRPr="002C717B" w:rsidRDefault="00B45153" w:rsidP="00B45153">
            <w:pPr>
              <w:spacing w:after="0" w:line="240" w:lineRule="auto"/>
              <w:rPr>
                <w:rFonts w:ascii="Times New Roman" w:eastAsia="Times New Roman" w:hAnsi="Times New Roman" w:cs="Times New Roman"/>
                <w:i/>
                <w:iCs/>
                <w:sz w:val="20"/>
                <w:szCs w:val="20"/>
                <w:lang w:val="en-US" w:eastAsia="de-DE"/>
              </w:rPr>
            </w:pPr>
          </w:p>
        </w:tc>
      </w:tr>
      <w:tr w:rsidR="002C717B" w:rsidRPr="002C717B" w14:paraId="1F87F9BF" w14:textId="77777777" w:rsidTr="00166B73">
        <w:trPr>
          <w:trHeight w:hRule="exact" w:val="284"/>
        </w:trPr>
        <w:tc>
          <w:tcPr>
            <w:tcW w:w="283" w:type="dxa"/>
            <w:tcBorders>
              <w:top w:val="nil"/>
              <w:left w:val="nil"/>
              <w:bottom w:val="nil"/>
              <w:right w:val="nil"/>
            </w:tcBorders>
            <w:shd w:val="clear" w:color="auto" w:fill="auto"/>
          </w:tcPr>
          <w:p w14:paraId="65EE0794"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p>
        </w:tc>
        <w:tc>
          <w:tcPr>
            <w:tcW w:w="1118" w:type="dxa"/>
            <w:tcBorders>
              <w:top w:val="nil"/>
              <w:left w:val="nil"/>
              <w:bottom w:val="nil"/>
              <w:right w:val="nil"/>
            </w:tcBorders>
            <w:shd w:val="clear" w:color="auto" w:fill="auto"/>
          </w:tcPr>
          <w:p w14:paraId="77A59500"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Latent</w:t>
            </w:r>
          </w:p>
        </w:tc>
        <w:tc>
          <w:tcPr>
            <w:tcW w:w="3614" w:type="dxa"/>
            <w:gridSpan w:val="2"/>
            <w:tcBorders>
              <w:top w:val="nil"/>
              <w:left w:val="nil"/>
              <w:bottom w:val="nil"/>
              <w:right w:val="nil"/>
            </w:tcBorders>
            <w:shd w:val="clear" w:color="auto" w:fill="auto"/>
          </w:tcPr>
          <w:p w14:paraId="265211D8"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Intercept</w:t>
            </w:r>
          </w:p>
        </w:tc>
        <w:tc>
          <w:tcPr>
            <w:tcW w:w="564" w:type="dxa"/>
            <w:tcBorders>
              <w:top w:val="nil"/>
              <w:left w:val="nil"/>
              <w:bottom w:val="nil"/>
              <w:right w:val="nil"/>
            </w:tcBorders>
            <w:shd w:val="clear" w:color="auto" w:fill="auto"/>
          </w:tcPr>
          <w:p w14:paraId="3583543A" w14:textId="265A587C"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.732</w:t>
            </w:r>
          </w:p>
        </w:tc>
        <w:tc>
          <w:tcPr>
            <w:tcW w:w="701" w:type="dxa"/>
            <w:tcBorders>
              <w:top w:val="nil"/>
              <w:left w:val="nil"/>
              <w:bottom w:val="nil"/>
              <w:right w:val="nil"/>
            </w:tcBorders>
            <w:shd w:val="clear" w:color="auto" w:fill="auto"/>
          </w:tcPr>
          <w:p w14:paraId="0A42F6DC" w14:textId="746E9C95"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eastAsia="Times New Roman" w:hAnsi="Times New Roman" w:cs="Times New Roman"/>
                <w:iCs/>
                <w:sz w:val="20"/>
                <w:szCs w:val="20"/>
                <w:lang w:val="en-US" w:eastAsia="de-DE"/>
              </w:rPr>
              <w:t>1.750</w:t>
            </w:r>
          </w:p>
        </w:tc>
        <w:tc>
          <w:tcPr>
            <w:tcW w:w="701" w:type="dxa"/>
            <w:tcBorders>
              <w:top w:val="nil"/>
              <w:left w:val="nil"/>
              <w:bottom w:val="nil"/>
              <w:right w:val="nil"/>
            </w:tcBorders>
            <w:shd w:val="clear" w:color="auto" w:fill="auto"/>
          </w:tcPr>
          <w:p w14:paraId="46051BD4" w14:textId="2AF8EAD2"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.021</w:t>
            </w:r>
          </w:p>
        </w:tc>
        <w:tc>
          <w:tcPr>
            <w:tcW w:w="1268" w:type="dxa"/>
            <w:tcBorders>
              <w:top w:val="nil"/>
              <w:left w:val="nil"/>
              <w:bottom w:val="nil"/>
              <w:right w:val="nil"/>
            </w:tcBorders>
            <w:shd w:val="clear" w:color="auto" w:fill="auto"/>
          </w:tcPr>
          <w:p w14:paraId="4D097FE9" w14:textId="04BD787B"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hAnsi="Times New Roman" w:cs="Times New Roman"/>
                <w:sz w:val="20"/>
                <w:szCs w:val="20"/>
              </w:rPr>
              <w:t>[.294, 1.169]</w:t>
            </w:r>
          </w:p>
        </w:tc>
        <w:tc>
          <w:tcPr>
            <w:tcW w:w="690" w:type="dxa"/>
            <w:tcBorders>
              <w:top w:val="nil"/>
              <w:left w:val="nil"/>
              <w:bottom w:val="nil"/>
              <w:right w:val="nil"/>
            </w:tcBorders>
            <w:shd w:val="clear" w:color="auto" w:fill="auto"/>
          </w:tcPr>
          <w:p w14:paraId="007CFD11" w14:textId="368E29BB" w:rsidR="00B45153" w:rsidRPr="002C717B" w:rsidRDefault="00B45153" w:rsidP="00B45153">
            <w:pPr>
              <w:spacing w:after="0" w:line="240" w:lineRule="auto"/>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98.924</w:t>
            </w:r>
          </w:p>
        </w:tc>
        <w:tc>
          <w:tcPr>
            <w:tcW w:w="564" w:type="dxa"/>
            <w:tcBorders>
              <w:top w:val="nil"/>
              <w:left w:val="nil"/>
              <w:bottom w:val="nil"/>
              <w:right w:val="nil"/>
            </w:tcBorders>
            <w:shd w:val="clear" w:color="auto" w:fill="auto"/>
          </w:tcPr>
          <w:p w14:paraId="56052C79" w14:textId="689F4D04" w:rsidR="00B45153" w:rsidRPr="002C717B" w:rsidRDefault="00B45153" w:rsidP="00B45153">
            <w:pPr>
              <w:spacing w:after="0" w:line="240" w:lineRule="auto"/>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.032</w:t>
            </w:r>
          </w:p>
        </w:tc>
      </w:tr>
      <w:tr w:rsidR="002C717B" w:rsidRPr="002C717B" w14:paraId="3A52D068" w14:textId="77777777" w:rsidTr="00166B73">
        <w:trPr>
          <w:trHeight w:hRule="exact" w:val="284"/>
        </w:trPr>
        <w:tc>
          <w:tcPr>
            <w:tcW w:w="283" w:type="dxa"/>
            <w:tcBorders>
              <w:top w:val="nil"/>
              <w:left w:val="nil"/>
              <w:bottom w:val="nil"/>
              <w:right w:val="nil"/>
            </w:tcBorders>
            <w:shd w:val="clear" w:color="auto" w:fill="auto"/>
          </w:tcPr>
          <w:p w14:paraId="3E84E6E2"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p>
        </w:tc>
        <w:tc>
          <w:tcPr>
            <w:tcW w:w="1118" w:type="dxa"/>
            <w:tcBorders>
              <w:top w:val="nil"/>
              <w:left w:val="nil"/>
              <w:bottom w:val="nil"/>
              <w:right w:val="nil"/>
            </w:tcBorders>
            <w:shd w:val="clear" w:color="auto" w:fill="auto"/>
          </w:tcPr>
          <w:p w14:paraId="0B9A456B"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p>
        </w:tc>
        <w:tc>
          <w:tcPr>
            <w:tcW w:w="3614" w:type="dxa"/>
            <w:gridSpan w:val="2"/>
            <w:tcBorders>
              <w:top w:val="nil"/>
              <w:left w:val="nil"/>
              <w:bottom w:val="nil"/>
              <w:right w:val="nil"/>
            </w:tcBorders>
            <w:shd w:val="clear" w:color="auto" w:fill="auto"/>
          </w:tcPr>
          <w:p w14:paraId="3865E121"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Test-retest interval linear slope</w:t>
            </w:r>
          </w:p>
        </w:tc>
        <w:tc>
          <w:tcPr>
            <w:tcW w:w="564" w:type="dxa"/>
            <w:tcBorders>
              <w:top w:val="nil"/>
              <w:left w:val="nil"/>
              <w:bottom w:val="nil"/>
              <w:right w:val="nil"/>
            </w:tcBorders>
            <w:shd w:val="clear" w:color="auto" w:fill="auto"/>
          </w:tcPr>
          <w:p w14:paraId="377A7EDD" w14:textId="381F992D"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.005</w:t>
            </w:r>
          </w:p>
        </w:tc>
        <w:tc>
          <w:tcPr>
            <w:tcW w:w="701" w:type="dxa"/>
            <w:tcBorders>
              <w:top w:val="nil"/>
              <w:left w:val="nil"/>
              <w:bottom w:val="nil"/>
              <w:right w:val="nil"/>
            </w:tcBorders>
            <w:shd w:val="clear" w:color="auto" w:fill="auto"/>
          </w:tcPr>
          <w:p w14:paraId="7161AFE3" w14:textId="11A0BE87"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1.750</w:t>
            </w:r>
          </w:p>
        </w:tc>
        <w:tc>
          <w:tcPr>
            <w:tcW w:w="701" w:type="dxa"/>
            <w:tcBorders>
              <w:top w:val="nil"/>
              <w:left w:val="nil"/>
              <w:bottom w:val="nil"/>
              <w:right w:val="nil"/>
            </w:tcBorders>
            <w:shd w:val="clear" w:color="auto" w:fill="auto"/>
          </w:tcPr>
          <w:p w14:paraId="4BA57BDE" w14:textId="1FFB16EC"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.491</w:t>
            </w:r>
          </w:p>
        </w:tc>
        <w:tc>
          <w:tcPr>
            <w:tcW w:w="1268" w:type="dxa"/>
            <w:tcBorders>
              <w:top w:val="nil"/>
              <w:left w:val="nil"/>
              <w:bottom w:val="nil"/>
              <w:right w:val="nil"/>
            </w:tcBorders>
            <w:shd w:val="clear" w:color="auto" w:fill="auto"/>
          </w:tcPr>
          <w:p w14:paraId="268DDCC6" w14:textId="7FEE2E38"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hAnsi="Times New Roman" w:cs="Times New Roman"/>
                <w:sz w:val="20"/>
                <w:szCs w:val="20"/>
              </w:rPr>
              <w:t>[-.022, .031]</w:t>
            </w:r>
          </w:p>
        </w:tc>
        <w:tc>
          <w:tcPr>
            <w:tcW w:w="690" w:type="dxa"/>
            <w:tcBorders>
              <w:top w:val="nil"/>
              <w:left w:val="nil"/>
              <w:bottom w:val="nil"/>
              <w:right w:val="nil"/>
            </w:tcBorders>
            <w:shd w:val="clear" w:color="auto" w:fill="auto"/>
          </w:tcPr>
          <w:p w14:paraId="2B5B6BB3" w14:textId="6FA97C0F" w:rsidR="00B45153" w:rsidRPr="002C717B" w:rsidRDefault="00B45153" w:rsidP="00B45153">
            <w:pPr>
              <w:spacing w:after="0" w:line="240" w:lineRule="auto"/>
              <w:rPr>
                <w:rFonts w:ascii="Times New Roman" w:eastAsia="Times New Roman" w:hAnsi="Times New Roman" w:cs="Times New Roman"/>
                <w:iCs/>
                <w:sz w:val="20"/>
                <w:szCs w:val="20"/>
                <w:lang w:val="en-US" w:eastAsia="de-DE"/>
              </w:rPr>
            </w:pPr>
          </w:p>
        </w:tc>
        <w:tc>
          <w:tcPr>
            <w:tcW w:w="564" w:type="dxa"/>
            <w:tcBorders>
              <w:top w:val="nil"/>
              <w:left w:val="nil"/>
              <w:bottom w:val="nil"/>
              <w:right w:val="nil"/>
            </w:tcBorders>
            <w:shd w:val="clear" w:color="auto" w:fill="auto"/>
          </w:tcPr>
          <w:p w14:paraId="6D3F8EB6" w14:textId="57BC58DA" w:rsidR="00B45153" w:rsidRPr="002C717B" w:rsidRDefault="00B45153" w:rsidP="00B45153">
            <w:pPr>
              <w:spacing w:after="0" w:line="240" w:lineRule="auto"/>
              <w:rPr>
                <w:rFonts w:ascii="Times New Roman" w:eastAsia="Times New Roman" w:hAnsi="Times New Roman" w:cs="Times New Roman"/>
                <w:iCs/>
                <w:sz w:val="20"/>
                <w:szCs w:val="20"/>
                <w:lang w:val="en-US" w:eastAsia="de-DE"/>
              </w:rPr>
            </w:pPr>
          </w:p>
        </w:tc>
      </w:tr>
      <w:tr w:rsidR="002C717B" w:rsidRPr="002C717B" w14:paraId="058D3692" w14:textId="77777777" w:rsidTr="00166B73">
        <w:trPr>
          <w:trHeight w:hRule="exact" w:val="284"/>
        </w:trPr>
        <w:tc>
          <w:tcPr>
            <w:tcW w:w="283" w:type="dxa"/>
            <w:tcBorders>
              <w:top w:val="nil"/>
              <w:left w:val="nil"/>
              <w:bottom w:val="single" w:sz="4" w:space="0" w:color="auto"/>
              <w:right w:val="nil"/>
            </w:tcBorders>
            <w:shd w:val="clear" w:color="auto" w:fill="auto"/>
          </w:tcPr>
          <w:p w14:paraId="1611FC07"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p>
        </w:tc>
        <w:tc>
          <w:tcPr>
            <w:tcW w:w="1118" w:type="dxa"/>
            <w:tcBorders>
              <w:top w:val="nil"/>
              <w:left w:val="nil"/>
              <w:bottom w:val="single" w:sz="4" w:space="0" w:color="auto"/>
              <w:right w:val="nil"/>
            </w:tcBorders>
            <w:shd w:val="clear" w:color="auto" w:fill="auto"/>
          </w:tcPr>
          <w:p w14:paraId="4AFE4EA4"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p>
        </w:tc>
        <w:tc>
          <w:tcPr>
            <w:tcW w:w="3614" w:type="dxa"/>
            <w:gridSpan w:val="2"/>
            <w:tcBorders>
              <w:top w:val="nil"/>
              <w:left w:val="nil"/>
              <w:bottom w:val="single" w:sz="4" w:space="0" w:color="auto"/>
              <w:right w:val="nil"/>
            </w:tcBorders>
            <w:shd w:val="clear" w:color="auto" w:fill="auto"/>
          </w:tcPr>
          <w:p w14:paraId="191BC8F7" w14:textId="77777777"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eastAsia="Times New Roman" w:hAnsi="Times New Roman" w:cs="Times New Roman"/>
                <w:sz w:val="20"/>
                <w:szCs w:val="20"/>
                <w:lang w:val="en-US" w:eastAsia="de-DE"/>
              </w:rPr>
              <w:t>Age linear slope</w:t>
            </w:r>
          </w:p>
        </w:tc>
        <w:tc>
          <w:tcPr>
            <w:tcW w:w="564" w:type="dxa"/>
            <w:tcBorders>
              <w:top w:val="nil"/>
              <w:left w:val="nil"/>
              <w:bottom w:val="single" w:sz="4" w:space="0" w:color="auto"/>
              <w:right w:val="nil"/>
            </w:tcBorders>
            <w:shd w:val="clear" w:color="auto" w:fill="auto"/>
          </w:tcPr>
          <w:p w14:paraId="59F967F9" w14:textId="146F4F6A"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.003</w:t>
            </w:r>
          </w:p>
        </w:tc>
        <w:tc>
          <w:tcPr>
            <w:tcW w:w="701" w:type="dxa"/>
            <w:tcBorders>
              <w:top w:val="nil"/>
              <w:left w:val="nil"/>
              <w:bottom w:val="single" w:sz="4" w:space="0" w:color="auto"/>
              <w:right w:val="nil"/>
            </w:tcBorders>
            <w:shd w:val="clear" w:color="auto" w:fill="auto"/>
          </w:tcPr>
          <w:p w14:paraId="501696CB" w14:textId="2EF8525B"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eastAsia="Times New Roman" w:hAnsi="Times New Roman" w:cs="Times New Roman"/>
                <w:iCs/>
                <w:sz w:val="20"/>
                <w:szCs w:val="20"/>
                <w:lang w:val="en-US" w:eastAsia="de-DE"/>
              </w:rPr>
              <w:t>2.60</w:t>
            </w:r>
          </w:p>
        </w:tc>
        <w:tc>
          <w:tcPr>
            <w:tcW w:w="701" w:type="dxa"/>
            <w:tcBorders>
              <w:top w:val="nil"/>
              <w:left w:val="nil"/>
              <w:bottom w:val="single" w:sz="4" w:space="0" w:color="auto"/>
              <w:right w:val="nil"/>
            </w:tcBorders>
            <w:shd w:val="clear" w:color="auto" w:fill="auto"/>
          </w:tcPr>
          <w:p w14:paraId="0DA3D3B3" w14:textId="6254A65C" w:rsidR="00B45153" w:rsidRPr="002C717B" w:rsidRDefault="00B45153" w:rsidP="00B45153">
            <w:pPr>
              <w:spacing w:after="0" w:line="240" w:lineRule="auto"/>
              <w:jc w:val="right"/>
              <w:rPr>
                <w:rFonts w:ascii="Times New Roman" w:eastAsia="Times New Roman" w:hAnsi="Times New Roman" w:cs="Times New Roman"/>
                <w:iCs/>
                <w:sz w:val="20"/>
                <w:szCs w:val="20"/>
                <w:lang w:val="en-US" w:eastAsia="de-DE"/>
              </w:rPr>
            </w:pPr>
            <w:r w:rsidRPr="002C717B">
              <w:rPr>
                <w:rFonts w:ascii="Times New Roman" w:hAnsi="Times New Roman" w:cs="Times New Roman"/>
                <w:sz w:val="20"/>
                <w:szCs w:val="20"/>
              </w:rPr>
              <w:t>.219</w:t>
            </w:r>
          </w:p>
        </w:tc>
        <w:tc>
          <w:tcPr>
            <w:tcW w:w="1268" w:type="dxa"/>
            <w:tcBorders>
              <w:top w:val="nil"/>
              <w:left w:val="nil"/>
              <w:bottom w:val="single" w:sz="4" w:space="0" w:color="auto"/>
              <w:right w:val="nil"/>
            </w:tcBorders>
            <w:shd w:val="clear" w:color="auto" w:fill="auto"/>
          </w:tcPr>
          <w:p w14:paraId="60FD275B" w14:textId="562BD458" w:rsidR="00B45153" w:rsidRPr="002C717B" w:rsidRDefault="00B45153" w:rsidP="00B45153">
            <w:pPr>
              <w:spacing w:after="0" w:line="240" w:lineRule="auto"/>
              <w:rPr>
                <w:rFonts w:ascii="Times New Roman" w:eastAsia="Times New Roman" w:hAnsi="Times New Roman" w:cs="Times New Roman"/>
                <w:sz w:val="20"/>
                <w:szCs w:val="20"/>
                <w:lang w:val="en-US" w:eastAsia="de-DE"/>
              </w:rPr>
            </w:pPr>
            <w:r w:rsidRPr="002C717B">
              <w:rPr>
                <w:rFonts w:ascii="Times New Roman" w:hAnsi="Times New Roman" w:cs="Times New Roman"/>
                <w:sz w:val="20"/>
                <w:szCs w:val="20"/>
              </w:rPr>
              <w:t>[-.003, .009]</w:t>
            </w:r>
          </w:p>
        </w:tc>
        <w:tc>
          <w:tcPr>
            <w:tcW w:w="690" w:type="dxa"/>
            <w:tcBorders>
              <w:top w:val="nil"/>
              <w:left w:val="nil"/>
              <w:bottom w:val="single" w:sz="4" w:space="0" w:color="auto"/>
              <w:right w:val="nil"/>
            </w:tcBorders>
            <w:shd w:val="clear" w:color="auto" w:fill="auto"/>
          </w:tcPr>
          <w:p w14:paraId="6ADBCA23" w14:textId="005AFD71" w:rsidR="00B45153" w:rsidRPr="002C717B" w:rsidRDefault="00B45153" w:rsidP="00B45153">
            <w:pPr>
              <w:spacing w:after="0" w:line="240" w:lineRule="auto"/>
              <w:rPr>
                <w:rFonts w:ascii="Times New Roman" w:eastAsia="Times New Roman" w:hAnsi="Times New Roman" w:cs="Times New Roman"/>
                <w:iCs/>
                <w:sz w:val="20"/>
                <w:szCs w:val="20"/>
                <w:lang w:val="en-US" w:eastAsia="de-DE"/>
              </w:rPr>
            </w:pPr>
          </w:p>
        </w:tc>
        <w:tc>
          <w:tcPr>
            <w:tcW w:w="564" w:type="dxa"/>
            <w:tcBorders>
              <w:top w:val="nil"/>
              <w:left w:val="nil"/>
              <w:bottom w:val="single" w:sz="4" w:space="0" w:color="auto"/>
              <w:right w:val="nil"/>
            </w:tcBorders>
            <w:shd w:val="clear" w:color="auto" w:fill="auto"/>
          </w:tcPr>
          <w:p w14:paraId="0CE69921" w14:textId="5409359F" w:rsidR="00B45153" w:rsidRPr="002C717B" w:rsidRDefault="00B45153" w:rsidP="00B45153">
            <w:pPr>
              <w:spacing w:after="0" w:line="240" w:lineRule="auto"/>
              <w:rPr>
                <w:rFonts w:ascii="Times New Roman" w:eastAsia="Times New Roman" w:hAnsi="Times New Roman" w:cs="Times New Roman"/>
                <w:iCs/>
                <w:sz w:val="20"/>
                <w:szCs w:val="20"/>
                <w:lang w:val="en-US" w:eastAsia="de-DE"/>
              </w:rPr>
            </w:pPr>
          </w:p>
        </w:tc>
      </w:tr>
    </w:tbl>
    <w:p w14:paraId="015CCCFF" w14:textId="36839D50" w:rsidR="0039335F" w:rsidRPr="002C717B" w:rsidRDefault="006D5DF5" w:rsidP="00A93620">
      <w:pPr>
        <w:rPr>
          <w:rFonts w:ascii="Times New Roman" w:hAnsi="Times New Roman"/>
          <w:szCs w:val="24"/>
          <w:lang w:val="en-US" w:eastAsia="de-DE"/>
        </w:rPr>
        <w:sectPr w:rsidR="0039335F" w:rsidRPr="002C717B" w:rsidSect="00C653BA">
          <w:pgSz w:w="12240" w:h="15840"/>
          <w:pgMar w:top="1440" w:right="1440" w:bottom="1440" w:left="1440" w:header="709" w:footer="709" w:gutter="0"/>
          <w:cols w:space="708"/>
          <w:docGrid w:linePitch="360"/>
        </w:sectPr>
      </w:pPr>
      <w:r w:rsidRPr="002C717B">
        <w:rPr>
          <w:rFonts w:ascii="Times New Roman" w:hAnsi="Times New Roman" w:cs="Times New Roman"/>
          <w:i/>
          <w:lang w:val="en-US"/>
        </w:rPr>
        <w:t>Note.</w:t>
      </w:r>
      <w:r w:rsidRPr="002C717B">
        <w:rPr>
          <w:rFonts w:ascii="Times New Roman" w:hAnsi="Times New Roman" w:cs="Times New Roman"/>
          <w:lang w:val="en-US"/>
        </w:rPr>
        <w:t xml:space="preserve"> </w:t>
      </w:r>
      <w:r w:rsidRPr="002C717B">
        <w:rPr>
          <w:rFonts w:ascii="Times New Roman" w:hAnsi="Times New Roman"/>
          <w:lang w:val="en-US" w:eastAsia="de-DE"/>
        </w:rPr>
        <w:t xml:space="preserve">All models were conducted based on </w:t>
      </w:r>
      <w:r w:rsidRPr="002C717B">
        <w:rPr>
          <w:rFonts w:ascii="Times New Roman" w:hAnsi="Times New Roman" w:cs="Times New Roman"/>
          <w:lang w:val="en-US"/>
        </w:rPr>
        <w:t xml:space="preserve">the </w:t>
      </w:r>
      <w:r w:rsidRPr="002C717B">
        <w:rPr>
          <w:rFonts w:ascii="Times New Roman" w:eastAsia="Calibri" w:hAnsi="Times New Roman" w:cs="Times New Roman"/>
          <w:lang w:val="en-US"/>
        </w:rPr>
        <w:t>subsample</w:t>
      </w:r>
      <w:r w:rsidRPr="002C717B">
        <w:rPr>
          <w:rFonts w:ascii="Times New Roman" w:hAnsi="Times New Roman" w:cs="Times New Roman"/>
          <w:lang w:val="en-US"/>
        </w:rPr>
        <w:t xml:space="preserve"> of </w:t>
      </w:r>
      <w:r w:rsidR="00D61C0D" w:rsidRPr="002C717B">
        <w:rPr>
          <w:rFonts w:ascii="Times New Roman" w:hAnsi="Times New Roman" w:cs="Times New Roman"/>
          <w:lang w:val="en-US"/>
        </w:rPr>
        <w:t>44</w:t>
      </w:r>
      <w:r w:rsidRPr="002C717B">
        <w:rPr>
          <w:rFonts w:ascii="Times New Roman" w:hAnsi="Times New Roman" w:cs="Times New Roman"/>
          <w:lang w:val="en-US"/>
        </w:rPr>
        <w:t xml:space="preserve"> latent correlation effect sizes.</w:t>
      </w:r>
    </w:p>
    <w:p w14:paraId="60310D61" w14:textId="0DDF1A54" w:rsidR="0039335F" w:rsidRPr="002C717B" w:rsidRDefault="006D5DF5" w:rsidP="0039335F">
      <w:pPr>
        <w:rPr>
          <w:rFonts w:ascii="Times New Roman" w:hAnsi="Times New Roman" w:cs="Times New Roman"/>
          <w:b/>
          <w:sz w:val="24"/>
          <w:szCs w:val="24"/>
          <w:lang w:val="en-US"/>
        </w:rPr>
      </w:pPr>
      <w:r w:rsidRPr="002C717B">
        <w:rPr>
          <w:rFonts w:ascii="Times New Roman" w:hAnsi="Times New Roman" w:cs="Times New Roman"/>
          <w:b/>
          <w:sz w:val="24"/>
          <w:szCs w:val="24"/>
          <w:lang w:val="en-US"/>
        </w:rPr>
        <w:lastRenderedPageBreak/>
        <w:t>Table</w:t>
      </w:r>
      <w:r w:rsidRPr="003D14F3">
        <w:rPr>
          <w:rFonts w:ascii="Times New Roman" w:hAnsi="Times New Roman" w:cs="Times New Roman"/>
          <w:b/>
          <w:color w:val="0070C0"/>
          <w:sz w:val="24"/>
          <w:szCs w:val="24"/>
          <w:lang w:val="en-US"/>
        </w:rPr>
        <w:t xml:space="preserve"> S</w:t>
      </w:r>
      <w:r w:rsidR="00755972" w:rsidRPr="003D14F3">
        <w:rPr>
          <w:rFonts w:ascii="Times New Roman" w:hAnsi="Times New Roman" w:cs="Times New Roman"/>
          <w:b/>
          <w:color w:val="0070C0"/>
          <w:sz w:val="24"/>
          <w:szCs w:val="24"/>
          <w:lang w:val="en-US"/>
        </w:rPr>
        <w:t>10</w:t>
      </w:r>
    </w:p>
    <w:p w14:paraId="54DB2BAA" w14:textId="77777777" w:rsidR="0039335F" w:rsidRPr="002C717B" w:rsidRDefault="006D5DF5" w:rsidP="0039335F">
      <w:pPr>
        <w:spacing w:after="0" w:line="240" w:lineRule="auto"/>
        <w:rPr>
          <w:rFonts w:ascii="Times New Roman" w:hAnsi="Times New Roman" w:cs="Times New Roman"/>
          <w:i/>
          <w:sz w:val="24"/>
          <w:szCs w:val="24"/>
          <w:lang w:val="en-US"/>
        </w:rPr>
      </w:pPr>
      <w:r w:rsidRPr="002C717B">
        <w:rPr>
          <w:rFonts w:ascii="Times New Roman" w:hAnsi="Times New Roman" w:cs="Times New Roman"/>
          <w:i/>
          <w:sz w:val="24"/>
          <w:szCs w:val="24"/>
          <w:lang w:val="en-US"/>
        </w:rPr>
        <w:t xml:space="preserve">Robustness Checks for </w:t>
      </w:r>
      <w:r w:rsidRPr="002C717B">
        <w:rPr>
          <w:rFonts w:ascii="Times New Roman" w:eastAsia="Calibri" w:hAnsi="Times New Roman" w:cs="Times New Roman"/>
          <w:i/>
          <w:sz w:val="24"/>
          <w:szCs w:val="24"/>
          <w:lang w:val="en-US"/>
        </w:rPr>
        <w:t xml:space="preserve">the </w:t>
      </w:r>
      <w:r w:rsidRPr="002C717B">
        <w:rPr>
          <w:rFonts w:ascii="Times New Roman" w:hAnsi="Times New Roman" w:cs="Times New Roman"/>
          <w:i/>
          <w:sz w:val="24"/>
          <w:szCs w:val="24"/>
          <w:lang w:val="en-US"/>
        </w:rPr>
        <w:t>Magnitude of Rank-Order Stability Analyses in Cognitive Ability</w:t>
      </w:r>
    </w:p>
    <w:p w14:paraId="7726ED80" w14:textId="77777777" w:rsidR="0039335F" w:rsidRPr="002C717B" w:rsidRDefault="0039335F" w:rsidP="0039335F">
      <w:pPr>
        <w:spacing w:after="0" w:line="240" w:lineRule="auto"/>
        <w:rPr>
          <w:rFonts w:ascii="Times New Roman" w:hAnsi="Times New Roman" w:cs="Times New Roman"/>
          <w:sz w:val="24"/>
          <w:szCs w:val="24"/>
          <w:lang w:val="en-US"/>
        </w:rPr>
      </w:pPr>
    </w:p>
    <w:tbl>
      <w:tblPr>
        <w:tblW w:w="10138" w:type="dxa"/>
        <w:tblLook w:val="04A0" w:firstRow="1" w:lastRow="0" w:firstColumn="1" w:lastColumn="0" w:noHBand="0" w:noVBand="1"/>
      </w:tblPr>
      <w:tblGrid>
        <w:gridCol w:w="851"/>
        <w:gridCol w:w="994"/>
        <w:gridCol w:w="993"/>
        <w:gridCol w:w="1134"/>
        <w:gridCol w:w="866"/>
        <w:gridCol w:w="1276"/>
        <w:gridCol w:w="1276"/>
        <w:gridCol w:w="1474"/>
        <w:gridCol w:w="1274"/>
      </w:tblGrid>
      <w:tr w:rsidR="002C717B" w:rsidRPr="002C717B" w14:paraId="64D22DC4" w14:textId="77777777" w:rsidTr="00624C2A">
        <w:trPr>
          <w:cantSplit/>
          <w:trHeight w:hRule="exact" w:val="746"/>
        </w:trPr>
        <w:tc>
          <w:tcPr>
            <w:tcW w:w="851" w:type="dxa"/>
            <w:tcBorders>
              <w:top w:val="single" w:sz="4" w:space="0" w:color="auto"/>
              <w:left w:val="nil"/>
              <w:bottom w:val="single" w:sz="4" w:space="0" w:color="auto"/>
              <w:right w:val="nil"/>
            </w:tcBorders>
            <w:shd w:val="clear" w:color="auto" w:fill="auto"/>
            <w:hideMark/>
          </w:tcPr>
          <w:p w14:paraId="2B72320D" w14:textId="77777777" w:rsidR="0039335F" w:rsidRPr="002C717B" w:rsidRDefault="0039335F" w:rsidP="00D811F0">
            <w:pPr>
              <w:spacing w:after="0" w:line="240" w:lineRule="auto"/>
              <w:rPr>
                <w:rFonts w:ascii="Times New Roman" w:eastAsia="Times New Roman" w:hAnsi="Times New Roman" w:cs="Times New Roman"/>
                <w:sz w:val="20"/>
                <w:szCs w:val="20"/>
                <w:lang w:val="en-US"/>
              </w:rPr>
            </w:pPr>
          </w:p>
        </w:tc>
        <w:tc>
          <w:tcPr>
            <w:tcW w:w="994" w:type="dxa"/>
            <w:tcBorders>
              <w:top w:val="single" w:sz="4" w:space="0" w:color="auto"/>
              <w:left w:val="nil"/>
              <w:bottom w:val="single" w:sz="4" w:space="0" w:color="auto"/>
              <w:right w:val="nil"/>
            </w:tcBorders>
            <w:shd w:val="clear" w:color="auto" w:fill="auto"/>
            <w:hideMark/>
          </w:tcPr>
          <w:p w14:paraId="56F6DB96" w14:textId="77777777" w:rsidR="0039335F" w:rsidRPr="002C717B" w:rsidRDefault="006D5DF5" w:rsidP="00D811F0">
            <w:pPr>
              <w:spacing w:after="0" w:line="240" w:lineRule="auto"/>
              <w:jc w:val="both"/>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Dataset</w:t>
            </w:r>
          </w:p>
        </w:tc>
        <w:tc>
          <w:tcPr>
            <w:tcW w:w="993" w:type="dxa"/>
            <w:tcBorders>
              <w:top w:val="single" w:sz="4" w:space="0" w:color="auto"/>
              <w:left w:val="nil"/>
              <w:bottom w:val="single" w:sz="4" w:space="0" w:color="auto"/>
              <w:right w:val="nil"/>
            </w:tcBorders>
            <w:shd w:val="clear" w:color="auto" w:fill="auto"/>
            <w:hideMark/>
          </w:tcPr>
          <w:p w14:paraId="5752F28A" w14:textId="77777777" w:rsidR="0039335F" w:rsidRPr="002C717B" w:rsidRDefault="006D5DF5" w:rsidP="00D811F0">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Predictor</w:t>
            </w:r>
          </w:p>
        </w:tc>
        <w:tc>
          <w:tcPr>
            <w:tcW w:w="1134" w:type="dxa"/>
            <w:tcBorders>
              <w:top w:val="single" w:sz="4" w:space="0" w:color="auto"/>
              <w:left w:val="nil"/>
              <w:bottom w:val="single" w:sz="4" w:space="0" w:color="auto"/>
              <w:right w:val="nil"/>
            </w:tcBorders>
            <w:shd w:val="clear" w:color="auto" w:fill="auto"/>
            <w:hideMark/>
          </w:tcPr>
          <w:p w14:paraId="242F8B4D" w14:textId="77777777" w:rsidR="0039335F" w:rsidRPr="002C717B" w:rsidRDefault="006D5DF5" w:rsidP="00D811F0">
            <w:pPr>
              <w:spacing w:after="0" w:line="240" w:lineRule="auto"/>
              <w:jc w:val="center"/>
              <w:rPr>
                <w:rFonts w:ascii="Times New Roman" w:eastAsia="Times New Roman" w:hAnsi="Times New Roman" w:cs="Times New Roman"/>
                <w:i/>
                <w:iCs/>
                <w:sz w:val="20"/>
                <w:szCs w:val="20"/>
                <w:lang w:val="en-US"/>
              </w:rPr>
            </w:pPr>
            <w:r w:rsidRPr="002C717B">
              <w:rPr>
                <w:rFonts w:ascii="Times New Roman" w:eastAsia="Times New Roman" w:hAnsi="Times New Roman" w:cs="Times New Roman"/>
                <w:i/>
                <w:iCs/>
                <w:sz w:val="20"/>
                <w:szCs w:val="20"/>
                <w:lang w:val="en-US"/>
              </w:rPr>
              <w:t>ρ</w:t>
            </w:r>
          </w:p>
        </w:tc>
        <w:tc>
          <w:tcPr>
            <w:tcW w:w="866" w:type="dxa"/>
            <w:tcBorders>
              <w:top w:val="single" w:sz="4" w:space="0" w:color="auto"/>
              <w:left w:val="nil"/>
              <w:bottom w:val="single" w:sz="4" w:space="0" w:color="auto"/>
              <w:right w:val="nil"/>
            </w:tcBorders>
            <w:shd w:val="clear" w:color="auto" w:fill="auto"/>
            <w:hideMark/>
          </w:tcPr>
          <w:p w14:paraId="4EFFC36B" w14:textId="77777777" w:rsidR="0039335F" w:rsidRPr="002C717B" w:rsidRDefault="006D5DF5" w:rsidP="00D811F0">
            <w:pPr>
              <w:spacing w:after="0" w:line="240" w:lineRule="auto"/>
              <w:jc w:val="center"/>
              <w:rPr>
                <w:rFonts w:ascii="Times New Roman" w:eastAsia="Times New Roman" w:hAnsi="Times New Roman" w:cs="Times New Roman"/>
                <w:i/>
                <w:iCs/>
                <w:sz w:val="20"/>
                <w:szCs w:val="20"/>
                <w:lang w:val="en-US"/>
              </w:rPr>
            </w:pPr>
            <w:r w:rsidRPr="002C717B">
              <w:rPr>
                <w:rFonts w:ascii="Times New Roman" w:eastAsia="Times New Roman" w:hAnsi="Times New Roman" w:cs="Times New Roman"/>
                <w:i/>
                <w:iCs/>
                <w:sz w:val="20"/>
                <w:szCs w:val="20"/>
                <w:lang w:val="en-US"/>
              </w:rPr>
              <w:t>df</w:t>
            </w:r>
          </w:p>
        </w:tc>
        <w:tc>
          <w:tcPr>
            <w:tcW w:w="1276" w:type="dxa"/>
            <w:tcBorders>
              <w:top w:val="single" w:sz="4" w:space="0" w:color="auto"/>
              <w:left w:val="nil"/>
              <w:bottom w:val="single" w:sz="4" w:space="0" w:color="auto"/>
              <w:right w:val="nil"/>
            </w:tcBorders>
            <w:shd w:val="clear" w:color="auto" w:fill="auto"/>
            <w:hideMark/>
          </w:tcPr>
          <w:p w14:paraId="44F8AD6C" w14:textId="77777777" w:rsidR="0039335F" w:rsidRPr="002C717B" w:rsidRDefault="006D5DF5" w:rsidP="00D811F0">
            <w:pPr>
              <w:spacing w:after="0" w:line="240" w:lineRule="auto"/>
              <w:jc w:val="center"/>
              <w:rPr>
                <w:rFonts w:ascii="Times New Roman" w:eastAsia="Times New Roman" w:hAnsi="Times New Roman" w:cs="Times New Roman"/>
                <w:i/>
                <w:iCs/>
                <w:sz w:val="20"/>
                <w:szCs w:val="20"/>
                <w:lang w:val="en-US"/>
              </w:rPr>
            </w:pPr>
            <w:r w:rsidRPr="002C717B">
              <w:rPr>
                <w:rFonts w:ascii="Times New Roman" w:eastAsia="Times New Roman" w:hAnsi="Times New Roman" w:cs="Times New Roman"/>
                <w:i/>
                <w:iCs/>
                <w:sz w:val="20"/>
                <w:szCs w:val="20"/>
                <w:lang w:val="en-US"/>
              </w:rPr>
              <w:t>p</w:t>
            </w:r>
          </w:p>
        </w:tc>
        <w:tc>
          <w:tcPr>
            <w:tcW w:w="1276" w:type="dxa"/>
            <w:tcBorders>
              <w:top w:val="single" w:sz="4" w:space="0" w:color="auto"/>
              <w:left w:val="nil"/>
              <w:bottom w:val="single" w:sz="4" w:space="0" w:color="auto"/>
              <w:right w:val="nil"/>
            </w:tcBorders>
            <w:shd w:val="clear" w:color="auto" w:fill="auto"/>
            <w:hideMark/>
          </w:tcPr>
          <w:p w14:paraId="1321E200" w14:textId="77777777" w:rsidR="0039335F" w:rsidRPr="002C717B" w:rsidRDefault="006D5DF5" w:rsidP="00D811F0">
            <w:pPr>
              <w:spacing w:after="0" w:line="240" w:lineRule="auto"/>
              <w:jc w:val="cente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95% Confidence Interval</w:t>
            </w:r>
          </w:p>
        </w:tc>
        <w:tc>
          <w:tcPr>
            <w:tcW w:w="1474" w:type="dxa"/>
            <w:tcBorders>
              <w:top w:val="single" w:sz="4" w:space="0" w:color="auto"/>
              <w:left w:val="nil"/>
              <w:bottom w:val="single" w:sz="4" w:space="0" w:color="auto"/>
              <w:right w:val="nil"/>
            </w:tcBorders>
            <w:shd w:val="clear" w:color="auto" w:fill="auto"/>
            <w:hideMark/>
          </w:tcPr>
          <w:p w14:paraId="15E7E4B5" w14:textId="77777777" w:rsidR="0039335F" w:rsidRPr="002C717B" w:rsidRDefault="006D5DF5" w:rsidP="00D811F0">
            <w:pPr>
              <w:spacing w:after="0" w:line="240" w:lineRule="auto"/>
              <w:jc w:val="right"/>
              <w:rPr>
                <w:rFonts w:ascii="Times New Roman" w:eastAsia="Times New Roman" w:hAnsi="Times New Roman" w:cs="Times New Roman"/>
                <w:i/>
                <w:iCs/>
                <w:sz w:val="20"/>
                <w:szCs w:val="20"/>
                <w:lang w:val="en-US"/>
              </w:rPr>
            </w:pPr>
            <w:r w:rsidRPr="002C717B">
              <w:rPr>
                <w:rFonts w:ascii="Times New Roman" w:eastAsia="Times New Roman" w:hAnsi="Times New Roman" w:cs="Times New Roman"/>
                <w:i/>
                <w:iCs/>
                <w:sz w:val="20"/>
                <w:szCs w:val="20"/>
                <w:lang w:val="en-US"/>
              </w:rPr>
              <w:t>I²</w:t>
            </w:r>
          </w:p>
        </w:tc>
        <w:tc>
          <w:tcPr>
            <w:tcW w:w="1274" w:type="dxa"/>
            <w:tcBorders>
              <w:top w:val="single" w:sz="4" w:space="0" w:color="auto"/>
              <w:left w:val="nil"/>
              <w:bottom w:val="single" w:sz="4" w:space="0" w:color="auto"/>
              <w:right w:val="nil"/>
            </w:tcBorders>
            <w:shd w:val="clear" w:color="auto" w:fill="auto"/>
            <w:hideMark/>
          </w:tcPr>
          <w:p w14:paraId="7C3DAAE6" w14:textId="77777777" w:rsidR="0039335F" w:rsidRPr="002C717B" w:rsidRDefault="006D5DF5" w:rsidP="00D811F0">
            <w:pPr>
              <w:spacing w:after="0" w:line="240" w:lineRule="auto"/>
              <w:jc w:val="right"/>
              <w:rPr>
                <w:rFonts w:ascii="Times New Roman" w:eastAsia="Times New Roman" w:hAnsi="Times New Roman" w:cs="Times New Roman"/>
                <w:i/>
                <w:iCs/>
                <w:sz w:val="20"/>
                <w:szCs w:val="20"/>
                <w:lang w:val="en-US"/>
              </w:rPr>
            </w:pPr>
            <w:r w:rsidRPr="002C717B">
              <w:rPr>
                <w:rFonts w:ascii="Times New Roman" w:eastAsia="Times New Roman" w:hAnsi="Times New Roman" w:cs="Times New Roman"/>
                <w:i/>
                <w:iCs/>
                <w:sz w:val="20"/>
                <w:szCs w:val="20"/>
                <w:lang w:val="en-US"/>
              </w:rPr>
              <w:t>τ²</w:t>
            </w:r>
          </w:p>
        </w:tc>
      </w:tr>
      <w:tr w:rsidR="002C717B" w:rsidRPr="00755972" w14:paraId="1CE235FD" w14:textId="77777777" w:rsidTr="00624C2A">
        <w:trPr>
          <w:cantSplit/>
          <w:trHeight w:hRule="exact" w:val="284"/>
        </w:trPr>
        <w:tc>
          <w:tcPr>
            <w:tcW w:w="8864" w:type="dxa"/>
            <w:gridSpan w:val="8"/>
            <w:tcBorders>
              <w:top w:val="single" w:sz="4" w:space="0" w:color="auto"/>
            </w:tcBorders>
            <w:shd w:val="clear" w:color="auto" w:fill="auto"/>
            <w:noWrap/>
          </w:tcPr>
          <w:p w14:paraId="6E32ADEA" w14:textId="77777777" w:rsidR="0039335F" w:rsidRPr="002C717B" w:rsidRDefault="006D5DF5" w:rsidP="00D811F0">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b/>
                <w:sz w:val="20"/>
                <w:szCs w:val="20"/>
                <w:lang w:val="en-US"/>
              </w:rPr>
              <w:t xml:space="preserve">Robustness Check 1. Magnitude of </w:t>
            </w:r>
            <w:r w:rsidRPr="002C717B">
              <w:rPr>
                <w:rFonts w:ascii="Times New Roman" w:eastAsia="Times New Roman" w:hAnsi="Times New Roman" w:cs="Times New Roman"/>
                <w:b/>
                <w:i/>
                <w:iCs/>
                <w:sz w:val="20"/>
                <w:szCs w:val="20"/>
                <w:lang w:val="en-US"/>
              </w:rPr>
              <w:t>ρ</w:t>
            </w:r>
            <w:r w:rsidRPr="002C717B">
              <w:rPr>
                <w:rFonts w:ascii="Times New Roman" w:eastAsia="Times New Roman" w:hAnsi="Times New Roman" w:cs="Times New Roman"/>
                <w:b/>
                <w:sz w:val="20"/>
                <w:szCs w:val="20"/>
                <w:lang w:val="en-US"/>
              </w:rPr>
              <w:t xml:space="preserve"> Without Controlling for Test-Retest Interval and Age</w:t>
            </w:r>
          </w:p>
        </w:tc>
        <w:tc>
          <w:tcPr>
            <w:tcW w:w="1274" w:type="dxa"/>
            <w:tcBorders>
              <w:top w:val="single" w:sz="4" w:space="0" w:color="auto"/>
            </w:tcBorders>
            <w:shd w:val="clear" w:color="auto" w:fill="auto"/>
            <w:noWrap/>
          </w:tcPr>
          <w:p w14:paraId="2946D18F" w14:textId="77777777" w:rsidR="0039335F" w:rsidRPr="002C717B" w:rsidRDefault="0039335F" w:rsidP="00320E65">
            <w:pPr>
              <w:spacing w:after="0" w:line="240" w:lineRule="auto"/>
              <w:rPr>
                <w:rFonts w:ascii="Times New Roman" w:eastAsia="Times New Roman" w:hAnsi="Times New Roman" w:cs="Times New Roman"/>
                <w:sz w:val="20"/>
                <w:szCs w:val="20"/>
                <w:lang w:val="en-US"/>
              </w:rPr>
            </w:pPr>
          </w:p>
        </w:tc>
      </w:tr>
      <w:tr w:rsidR="002C717B" w:rsidRPr="002C717B" w14:paraId="21F88FFE" w14:textId="77777777" w:rsidTr="00624C2A">
        <w:trPr>
          <w:cantSplit/>
          <w:trHeight w:hRule="exact" w:val="284"/>
        </w:trPr>
        <w:tc>
          <w:tcPr>
            <w:tcW w:w="851" w:type="dxa"/>
            <w:shd w:val="clear" w:color="auto" w:fill="auto"/>
            <w:noWrap/>
          </w:tcPr>
          <w:p w14:paraId="2D3DF8FD"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3D85BFBA"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Complete</w:t>
            </w:r>
          </w:p>
        </w:tc>
        <w:tc>
          <w:tcPr>
            <w:tcW w:w="993" w:type="dxa"/>
            <w:shd w:val="clear" w:color="auto" w:fill="auto"/>
            <w:noWrap/>
          </w:tcPr>
          <w:p w14:paraId="4F1916CA"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108C2385" w14:textId="38916D29"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.736</w:t>
            </w:r>
          </w:p>
        </w:tc>
        <w:tc>
          <w:tcPr>
            <w:tcW w:w="866" w:type="dxa"/>
            <w:shd w:val="clear" w:color="auto" w:fill="auto"/>
            <w:noWrap/>
          </w:tcPr>
          <w:p w14:paraId="6B3B5A83" w14:textId="5B31B293"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194.389</w:t>
            </w:r>
          </w:p>
        </w:tc>
        <w:tc>
          <w:tcPr>
            <w:tcW w:w="1276" w:type="dxa"/>
            <w:shd w:val="clear" w:color="auto" w:fill="auto"/>
            <w:noWrap/>
          </w:tcPr>
          <w:p w14:paraId="5F0C5271" w14:textId="3E120A20"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76C3A6D1" w14:textId="1177BE94"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[.718, .753]</w:t>
            </w:r>
          </w:p>
        </w:tc>
        <w:tc>
          <w:tcPr>
            <w:tcW w:w="1474" w:type="dxa"/>
            <w:shd w:val="clear" w:color="auto" w:fill="auto"/>
            <w:noWrap/>
          </w:tcPr>
          <w:p w14:paraId="4AE3A419" w14:textId="0768E50F"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96.102</w:t>
            </w:r>
          </w:p>
        </w:tc>
        <w:tc>
          <w:tcPr>
            <w:tcW w:w="1274" w:type="dxa"/>
            <w:shd w:val="clear" w:color="auto" w:fill="auto"/>
            <w:noWrap/>
          </w:tcPr>
          <w:p w14:paraId="1A1B3CCF" w14:textId="42D4E55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.011</w:t>
            </w:r>
          </w:p>
        </w:tc>
      </w:tr>
      <w:tr w:rsidR="002C717B" w:rsidRPr="002C717B" w14:paraId="42836CCC" w14:textId="77777777" w:rsidTr="00624C2A">
        <w:trPr>
          <w:cantSplit/>
          <w:trHeight w:hRule="exact" w:val="284"/>
        </w:trPr>
        <w:tc>
          <w:tcPr>
            <w:tcW w:w="851" w:type="dxa"/>
            <w:shd w:val="clear" w:color="auto" w:fill="auto"/>
            <w:noWrap/>
          </w:tcPr>
          <w:p w14:paraId="57B8BEFD"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6583E732"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w:t>
            </w:r>
          </w:p>
        </w:tc>
        <w:tc>
          <w:tcPr>
            <w:tcW w:w="993" w:type="dxa"/>
            <w:shd w:val="clear" w:color="auto" w:fill="auto"/>
            <w:noWrap/>
          </w:tcPr>
          <w:p w14:paraId="1049499A"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669943A7" w14:textId="4EBA90B4"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.763</w:t>
            </w:r>
          </w:p>
        </w:tc>
        <w:tc>
          <w:tcPr>
            <w:tcW w:w="866" w:type="dxa"/>
            <w:shd w:val="clear" w:color="auto" w:fill="auto"/>
            <w:noWrap/>
          </w:tcPr>
          <w:p w14:paraId="20C54C0A" w14:textId="5F1D5AEE"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142.265</w:t>
            </w:r>
          </w:p>
        </w:tc>
        <w:tc>
          <w:tcPr>
            <w:tcW w:w="1276" w:type="dxa"/>
            <w:shd w:val="clear" w:color="auto" w:fill="auto"/>
            <w:noWrap/>
          </w:tcPr>
          <w:p w14:paraId="4C02E476" w14:textId="32C78BDD"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260371FD" w14:textId="32A65AE2"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[.741, .785]</w:t>
            </w:r>
          </w:p>
        </w:tc>
        <w:tc>
          <w:tcPr>
            <w:tcW w:w="1474" w:type="dxa"/>
            <w:shd w:val="clear" w:color="auto" w:fill="auto"/>
            <w:noWrap/>
          </w:tcPr>
          <w:p w14:paraId="6D38B8B2" w14:textId="262B4B2C"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97.333</w:t>
            </w:r>
          </w:p>
        </w:tc>
        <w:tc>
          <w:tcPr>
            <w:tcW w:w="1274" w:type="dxa"/>
            <w:shd w:val="clear" w:color="auto" w:fill="auto"/>
            <w:noWrap/>
          </w:tcPr>
          <w:p w14:paraId="341270F0" w14:textId="34518380"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.010</w:t>
            </w:r>
          </w:p>
        </w:tc>
      </w:tr>
      <w:tr w:rsidR="002C717B" w:rsidRPr="002C717B" w14:paraId="3D0CFC0D" w14:textId="77777777" w:rsidTr="00624C2A">
        <w:trPr>
          <w:cantSplit/>
          <w:trHeight w:hRule="exact" w:val="284"/>
        </w:trPr>
        <w:tc>
          <w:tcPr>
            <w:tcW w:w="851" w:type="dxa"/>
            <w:shd w:val="clear" w:color="auto" w:fill="auto"/>
            <w:noWrap/>
          </w:tcPr>
          <w:p w14:paraId="46F19E22"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3E4C57E4"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Ga</w:t>
            </w:r>
          </w:p>
        </w:tc>
        <w:tc>
          <w:tcPr>
            <w:tcW w:w="993" w:type="dxa"/>
            <w:shd w:val="clear" w:color="auto" w:fill="auto"/>
            <w:noWrap/>
          </w:tcPr>
          <w:p w14:paraId="11D4A1FE"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255750C9" w14:textId="36D45092"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.639</w:t>
            </w:r>
          </w:p>
        </w:tc>
        <w:tc>
          <w:tcPr>
            <w:tcW w:w="866" w:type="dxa"/>
            <w:shd w:val="clear" w:color="auto" w:fill="auto"/>
            <w:noWrap/>
          </w:tcPr>
          <w:p w14:paraId="21C2FBC0" w14:textId="17E085CC"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3.987</w:t>
            </w:r>
          </w:p>
        </w:tc>
        <w:tc>
          <w:tcPr>
            <w:tcW w:w="1276" w:type="dxa"/>
            <w:shd w:val="clear" w:color="auto" w:fill="auto"/>
            <w:noWrap/>
          </w:tcPr>
          <w:p w14:paraId="5040A83A" w14:textId="220310A2"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5B828ABE" w14:textId="5DECB264"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[.526, .752]</w:t>
            </w:r>
          </w:p>
        </w:tc>
        <w:tc>
          <w:tcPr>
            <w:tcW w:w="1474" w:type="dxa"/>
            <w:shd w:val="clear" w:color="auto" w:fill="auto"/>
            <w:noWrap/>
          </w:tcPr>
          <w:p w14:paraId="3A11746A" w14:textId="637D748C"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85.081</w:t>
            </w:r>
          </w:p>
        </w:tc>
        <w:tc>
          <w:tcPr>
            <w:tcW w:w="1274" w:type="dxa"/>
            <w:shd w:val="clear" w:color="auto" w:fill="auto"/>
            <w:noWrap/>
          </w:tcPr>
          <w:p w14:paraId="4AABD4BC" w14:textId="48520B8E"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.009</w:t>
            </w:r>
          </w:p>
        </w:tc>
      </w:tr>
      <w:tr w:rsidR="002C717B" w:rsidRPr="002C717B" w14:paraId="717FB16D" w14:textId="77777777" w:rsidTr="00624C2A">
        <w:trPr>
          <w:cantSplit/>
          <w:trHeight w:hRule="exact" w:val="284"/>
        </w:trPr>
        <w:tc>
          <w:tcPr>
            <w:tcW w:w="851" w:type="dxa"/>
            <w:shd w:val="clear" w:color="auto" w:fill="auto"/>
            <w:noWrap/>
          </w:tcPr>
          <w:p w14:paraId="362E4AB3"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28F495E9"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Gc</w:t>
            </w:r>
          </w:p>
        </w:tc>
        <w:tc>
          <w:tcPr>
            <w:tcW w:w="993" w:type="dxa"/>
            <w:shd w:val="clear" w:color="auto" w:fill="auto"/>
            <w:noWrap/>
          </w:tcPr>
          <w:p w14:paraId="4A27E02A"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76CF80E6" w14:textId="17E9FC26"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.785</w:t>
            </w:r>
          </w:p>
        </w:tc>
        <w:tc>
          <w:tcPr>
            <w:tcW w:w="866" w:type="dxa"/>
            <w:shd w:val="clear" w:color="auto" w:fill="auto"/>
            <w:noWrap/>
          </w:tcPr>
          <w:p w14:paraId="1190E900" w14:textId="39D6F72B"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69.160</w:t>
            </w:r>
          </w:p>
        </w:tc>
        <w:tc>
          <w:tcPr>
            <w:tcW w:w="1276" w:type="dxa"/>
            <w:shd w:val="clear" w:color="auto" w:fill="auto"/>
            <w:noWrap/>
          </w:tcPr>
          <w:p w14:paraId="7F4758C6" w14:textId="33E47FDF"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6F259179" w14:textId="06B290BD"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[.754, .816]</w:t>
            </w:r>
          </w:p>
        </w:tc>
        <w:tc>
          <w:tcPr>
            <w:tcW w:w="1474" w:type="dxa"/>
            <w:shd w:val="clear" w:color="auto" w:fill="auto"/>
            <w:noWrap/>
          </w:tcPr>
          <w:p w14:paraId="0F4ABE61" w14:textId="15FE92C9"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96.102</w:t>
            </w:r>
          </w:p>
        </w:tc>
        <w:tc>
          <w:tcPr>
            <w:tcW w:w="1274" w:type="dxa"/>
            <w:shd w:val="clear" w:color="auto" w:fill="auto"/>
            <w:noWrap/>
          </w:tcPr>
          <w:p w14:paraId="4176469C" w14:textId="7D339B63"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.005</w:t>
            </w:r>
          </w:p>
        </w:tc>
      </w:tr>
      <w:tr w:rsidR="002C717B" w:rsidRPr="002C717B" w14:paraId="1AF9E6F8" w14:textId="77777777" w:rsidTr="00624C2A">
        <w:trPr>
          <w:cantSplit/>
          <w:trHeight w:hRule="exact" w:val="284"/>
        </w:trPr>
        <w:tc>
          <w:tcPr>
            <w:tcW w:w="851" w:type="dxa"/>
            <w:shd w:val="clear" w:color="auto" w:fill="auto"/>
            <w:noWrap/>
          </w:tcPr>
          <w:p w14:paraId="4AC68BDF"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3DF0CBCB"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Gf</w:t>
            </w:r>
          </w:p>
        </w:tc>
        <w:tc>
          <w:tcPr>
            <w:tcW w:w="993" w:type="dxa"/>
            <w:shd w:val="clear" w:color="auto" w:fill="auto"/>
            <w:noWrap/>
          </w:tcPr>
          <w:p w14:paraId="59C70628"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43441D73" w14:textId="207D84AA"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.716</w:t>
            </w:r>
          </w:p>
        </w:tc>
        <w:tc>
          <w:tcPr>
            <w:tcW w:w="866" w:type="dxa"/>
            <w:shd w:val="clear" w:color="auto" w:fill="auto"/>
            <w:noWrap/>
          </w:tcPr>
          <w:p w14:paraId="272A945A" w14:textId="4FB07DC8"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55.925</w:t>
            </w:r>
          </w:p>
        </w:tc>
        <w:tc>
          <w:tcPr>
            <w:tcW w:w="1276" w:type="dxa"/>
            <w:shd w:val="clear" w:color="auto" w:fill="auto"/>
            <w:noWrap/>
          </w:tcPr>
          <w:p w14:paraId="278A16CA" w14:textId="76E8DAF8"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779911E8" w14:textId="576A22C7"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[.686, .746]</w:t>
            </w:r>
          </w:p>
        </w:tc>
        <w:tc>
          <w:tcPr>
            <w:tcW w:w="1474" w:type="dxa"/>
            <w:shd w:val="clear" w:color="auto" w:fill="auto"/>
            <w:noWrap/>
          </w:tcPr>
          <w:p w14:paraId="4650D8E8" w14:textId="29724492"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92.737</w:t>
            </w:r>
          </w:p>
        </w:tc>
        <w:tc>
          <w:tcPr>
            <w:tcW w:w="1274" w:type="dxa"/>
            <w:shd w:val="clear" w:color="auto" w:fill="auto"/>
            <w:noWrap/>
          </w:tcPr>
          <w:p w14:paraId="269E1E37" w14:textId="3DEC8699"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.008</w:t>
            </w:r>
          </w:p>
        </w:tc>
      </w:tr>
      <w:tr w:rsidR="002C717B" w:rsidRPr="002C717B" w14:paraId="272DCED4" w14:textId="77777777" w:rsidTr="00624C2A">
        <w:trPr>
          <w:cantSplit/>
          <w:trHeight w:hRule="exact" w:val="284"/>
        </w:trPr>
        <w:tc>
          <w:tcPr>
            <w:tcW w:w="851" w:type="dxa"/>
            <w:shd w:val="clear" w:color="auto" w:fill="auto"/>
            <w:noWrap/>
          </w:tcPr>
          <w:p w14:paraId="001E7A69"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2C4AB81B"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Gl</w:t>
            </w:r>
          </w:p>
        </w:tc>
        <w:tc>
          <w:tcPr>
            <w:tcW w:w="993" w:type="dxa"/>
            <w:shd w:val="clear" w:color="auto" w:fill="auto"/>
            <w:noWrap/>
          </w:tcPr>
          <w:p w14:paraId="4985B2DC"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292B7BFD" w14:textId="7BA0408E"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.680</w:t>
            </w:r>
          </w:p>
        </w:tc>
        <w:tc>
          <w:tcPr>
            <w:tcW w:w="866" w:type="dxa"/>
            <w:shd w:val="clear" w:color="auto" w:fill="auto"/>
            <w:noWrap/>
          </w:tcPr>
          <w:p w14:paraId="04405921" w14:textId="2A0DA6A8"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6.988</w:t>
            </w:r>
          </w:p>
        </w:tc>
        <w:tc>
          <w:tcPr>
            <w:tcW w:w="1276" w:type="dxa"/>
            <w:shd w:val="clear" w:color="auto" w:fill="auto"/>
            <w:noWrap/>
          </w:tcPr>
          <w:p w14:paraId="33A7EDA7" w14:textId="0BA4092B"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4C54EF04" w14:textId="3BB70C7E"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[.579, .781]</w:t>
            </w:r>
          </w:p>
        </w:tc>
        <w:tc>
          <w:tcPr>
            <w:tcW w:w="1474" w:type="dxa"/>
            <w:shd w:val="clear" w:color="auto" w:fill="auto"/>
            <w:noWrap/>
          </w:tcPr>
          <w:p w14:paraId="71625400" w14:textId="225B7DBD"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96.270</w:t>
            </w:r>
          </w:p>
        </w:tc>
        <w:tc>
          <w:tcPr>
            <w:tcW w:w="1274" w:type="dxa"/>
            <w:shd w:val="clear" w:color="auto" w:fill="auto"/>
            <w:noWrap/>
          </w:tcPr>
          <w:p w14:paraId="643D8540" w14:textId="5D2B67A3"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.029</w:t>
            </w:r>
          </w:p>
        </w:tc>
      </w:tr>
      <w:tr w:rsidR="002C717B" w:rsidRPr="002C717B" w14:paraId="1464D651" w14:textId="77777777" w:rsidTr="00624C2A">
        <w:trPr>
          <w:cantSplit/>
          <w:trHeight w:hRule="exact" w:val="284"/>
        </w:trPr>
        <w:tc>
          <w:tcPr>
            <w:tcW w:w="851" w:type="dxa"/>
            <w:shd w:val="clear" w:color="auto" w:fill="auto"/>
            <w:noWrap/>
          </w:tcPr>
          <w:p w14:paraId="2364680B"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5DF83D58"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Gq</w:t>
            </w:r>
          </w:p>
        </w:tc>
        <w:tc>
          <w:tcPr>
            <w:tcW w:w="993" w:type="dxa"/>
            <w:shd w:val="clear" w:color="auto" w:fill="auto"/>
            <w:noWrap/>
          </w:tcPr>
          <w:p w14:paraId="17564086"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62F60934" w14:textId="0D537CF7"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.746</w:t>
            </w:r>
          </w:p>
        </w:tc>
        <w:tc>
          <w:tcPr>
            <w:tcW w:w="866" w:type="dxa"/>
            <w:shd w:val="clear" w:color="auto" w:fill="auto"/>
            <w:noWrap/>
          </w:tcPr>
          <w:p w14:paraId="13CBF665" w14:textId="7BAE4B2E"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10.542</w:t>
            </w:r>
          </w:p>
        </w:tc>
        <w:tc>
          <w:tcPr>
            <w:tcW w:w="1276" w:type="dxa"/>
            <w:shd w:val="clear" w:color="auto" w:fill="auto"/>
            <w:noWrap/>
          </w:tcPr>
          <w:p w14:paraId="12B846C1" w14:textId="21FE2AD4"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427F0738" w14:textId="41AACE4C"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[.659, .833]</w:t>
            </w:r>
          </w:p>
        </w:tc>
        <w:tc>
          <w:tcPr>
            <w:tcW w:w="1474" w:type="dxa"/>
            <w:shd w:val="clear" w:color="auto" w:fill="auto"/>
            <w:noWrap/>
          </w:tcPr>
          <w:p w14:paraId="1E44D686" w14:textId="65CA645B"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98.158</w:t>
            </w:r>
          </w:p>
        </w:tc>
        <w:tc>
          <w:tcPr>
            <w:tcW w:w="1274" w:type="dxa"/>
            <w:shd w:val="clear" w:color="auto" w:fill="auto"/>
            <w:noWrap/>
          </w:tcPr>
          <w:p w14:paraId="51E68ABA" w14:textId="571AEBE8"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.009</w:t>
            </w:r>
          </w:p>
        </w:tc>
      </w:tr>
      <w:tr w:rsidR="002C717B" w:rsidRPr="002C717B" w14:paraId="2D09FC69" w14:textId="77777777" w:rsidTr="00624C2A">
        <w:trPr>
          <w:cantSplit/>
          <w:trHeight w:hRule="exact" w:val="284"/>
        </w:trPr>
        <w:tc>
          <w:tcPr>
            <w:tcW w:w="851" w:type="dxa"/>
            <w:shd w:val="clear" w:color="auto" w:fill="auto"/>
            <w:noWrap/>
          </w:tcPr>
          <w:p w14:paraId="7B7EA59B"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44A436C0"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Grw</w:t>
            </w:r>
          </w:p>
        </w:tc>
        <w:tc>
          <w:tcPr>
            <w:tcW w:w="993" w:type="dxa"/>
            <w:shd w:val="clear" w:color="auto" w:fill="auto"/>
            <w:noWrap/>
          </w:tcPr>
          <w:p w14:paraId="6AD53EEF"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11DC5934" w14:textId="250344FB"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.768</w:t>
            </w:r>
          </w:p>
        </w:tc>
        <w:tc>
          <w:tcPr>
            <w:tcW w:w="866" w:type="dxa"/>
            <w:shd w:val="clear" w:color="auto" w:fill="auto"/>
            <w:noWrap/>
          </w:tcPr>
          <w:p w14:paraId="4D56D577" w14:textId="2A172D4D"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5.882</w:t>
            </w:r>
          </w:p>
        </w:tc>
        <w:tc>
          <w:tcPr>
            <w:tcW w:w="1276" w:type="dxa"/>
            <w:shd w:val="clear" w:color="auto" w:fill="auto"/>
            <w:noWrap/>
          </w:tcPr>
          <w:p w14:paraId="17480B34" w14:textId="489EDD5A"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41E27C9E" w14:textId="0EF629F3"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[.595, .941]</w:t>
            </w:r>
          </w:p>
        </w:tc>
        <w:tc>
          <w:tcPr>
            <w:tcW w:w="1474" w:type="dxa"/>
            <w:shd w:val="clear" w:color="auto" w:fill="auto"/>
            <w:noWrap/>
          </w:tcPr>
          <w:p w14:paraId="28D3921E" w14:textId="5C752E45"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97.596</w:t>
            </w:r>
          </w:p>
        </w:tc>
        <w:tc>
          <w:tcPr>
            <w:tcW w:w="1274" w:type="dxa"/>
            <w:shd w:val="clear" w:color="auto" w:fill="auto"/>
            <w:noWrap/>
          </w:tcPr>
          <w:p w14:paraId="57993EC5" w14:textId="539BA275"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.009</w:t>
            </w:r>
          </w:p>
        </w:tc>
      </w:tr>
      <w:tr w:rsidR="002C717B" w:rsidRPr="002C717B" w14:paraId="56705637" w14:textId="77777777" w:rsidTr="00624C2A">
        <w:trPr>
          <w:cantSplit/>
          <w:trHeight w:hRule="exact" w:val="284"/>
        </w:trPr>
        <w:tc>
          <w:tcPr>
            <w:tcW w:w="851" w:type="dxa"/>
            <w:shd w:val="clear" w:color="auto" w:fill="auto"/>
            <w:noWrap/>
          </w:tcPr>
          <w:p w14:paraId="732510BF"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70006FF6"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Gs</w:t>
            </w:r>
          </w:p>
        </w:tc>
        <w:tc>
          <w:tcPr>
            <w:tcW w:w="993" w:type="dxa"/>
            <w:shd w:val="clear" w:color="auto" w:fill="auto"/>
            <w:noWrap/>
          </w:tcPr>
          <w:p w14:paraId="5BD424E1"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7497B6F5" w14:textId="627022A5"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.736</w:t>
            </w:r>
          </w:p>
        </w:tc>
        <w:tc>
          <w:tcPr>
            <w:tcW w:w="866" w:type="dxa"/>
            <w:shd w:val="clear" w:color="auto" w:fill="auto"/>
            <w:noWrap/>
          </w:tcPr>
          <w:p w14:paraId="7B52D26E" w14:textId="01B5CA8F"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24.291</w:t>
            </w:r>
          </w:p>
        </w:tc>
        <w:tc>
          <w:tcPr>
            <w:tcW w:w="1276" w:type="dxa"/>
            <w:shd w:val="clear" w:color="auto" w:fill="auto"/>
            <w:noWrap/>
          </w:tcPr>
          <w:p w14:paraId="335FC8DD" w14:textId="4A4CC085"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7CA98658" w14:textId="1318BEEE"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[.680, .792]</w:t>
            </w:r>
          </w:p>
        </w:tc>
        <w:tc>
          <w:tcPr>
            <w:tcW w:w="1474" w:type="dxa"/>
            <w:shd w:val="clear" w:color="auto" w:fill="auto"/>
            <w:noWrap/>
          </w:tcPr>
          <w:p w14:paraId="0E93E9CA" w14:textId="31969995"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93.328</w:t>
            </w:r>
          </w:p>
        </w:tc>
        <w:tc>
          <w:tcPr>
            <w:tcW w:w="1274" w:type="dxa"/>
            <w:shd w:val="clear" w:color="auto" w:fill="auto"/>
            <w:noWrap/>
          </w:tcPr>
          <w:p w14:paraId="5B7C9BC2" w14:textId="70346B4E"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.010</w:t>
            </w:r>
          </w:p>
        </w:tc>
      </w:tr>
      <w:tr w:rsidR="002C717B" w:rsidRPr="002C717B" w14:paraId="71191301" w14:textId="77777777" w:rsidTr="00624C2A">
        <w:trPr>
          <w:cantSplit/>
          <w:trHeight w:hRule="exact" w:val="284"/>
        </w:trPr>
        <w:tc>
          <w:tcPr>
            <w:tcW w:w="851" w:type="dxa"/>
            <w:shd w:val="clear" w:color="auto" w:fill="auto"/>
            <w:noWrap/>
          </w:tcPr>
          <w:p w14:paraId="2EA855AC"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0AEB6B39"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Gv</w:t>
            </w:r>
          </w:p>
        </w:tc>
        <w:tc>
          <w:tcPr>
            <w:tcW w:w="993" w:type="dxa"/>
            <w:shd w:val="clear" w:color="auto" w:fill="auto"/>
            <w:noWrap/>
          </w:tcPr>
          <w:p w14:paraId="047D24FB"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5000584C" w14:textId="3B471693"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.737</w:t>
            </w:r>
          </w:p>
        </w:tc>
        <w:tc>
          <w:tcPr>
            <w:tcW w:w="866" w:type="dxa"/>
            <w:shd w:val="clear" w:color="auto" w:fill="auto"/>
            <w:noWrap/>
          </w:tcPr>
          <w:p w14:paraId="38482E68" w14:textId="132ACB3A"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56.654</w:t>
            </w:r>
          </w:p>
        </w:tc>
        <w:tc>
          <w:tcPr>
            <w:tcW w:w="1276" w:type="dxa"/>
            <w:shd w:val="clear" w:color="auto" w:fill="auto"/>
            <w:noWrap/>
          </w:tcPr>
          <w:p w14:paraId="44291A9B" w14:textId="3817E4F4"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77EE8971" w14:textId="1CE1BAFA"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[.701, .772]</w:t>
            </w:r>
          </w:p>
        </w:tc>
        <w:tc>
          <w:tcPr>
            <w:tcW w:w="1474" w:type="dxa"/>
            <w:shd w:val="clear" w:color="auto" w:fill="auto"/>
            <w:noWrap/>
          </w:tcPr>
          <w:p w14:paraId="151BABCA" w14:textId="0B2E1DD9"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93.037</w:t>
            </w:r>
          </w:p>
        </w:tc>
        <w:tc>
          <w:tcPr>
            <w:tcW w:w="1274" w:type="dxa"/>
            <w:shd w:val="clear" w:color="auto" w:fill="auto"/>
            <w:noWrap/>
          </w:tcPr>
          <w:p w14:paraId="619A220C" w14:textId="29A420A5"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.013</w:t>
            </w:r>
          </w:p>
        </w:tc>
      </w:tr>
      <w:tr w:rsidR="002C717B" w:rsidRPr="002C717B" w14:paraId="42CC394A" w14:textId="77777777" w:rsidTr="00624C2A">
        <w:trPr>
          <w:cantSplit/>
          <w:trHeight w:hRule="exact" w:val="284"/>
        </w:trPr>
        <w:tc>
          <w:tcPr>
            <w:tcW w:w="851" w:type="dxa"/>
            <w:shd w:val="clear" w:color="auto" w:fill="auto"/>
            <w:noWrap/>
          </w:tcPr>
          <w:p w14:paraId="69FAF5BC"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5BB22E8C"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Gwm</w:t>
            </w:r>
          </w:p>
        </w:tc>
        <w:tc>
          <w:tcPr>
            <w:tcW w:w="993" w:type="dxa"/>
            <w:shd w:val="clear" w:color="auto" w:fill="auto"/>
            <w:noWrap/>
          </w:tcPr>
          <w:p w14:paraId="5DB0975C"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5AAB90D8" w14:textId="4623CABB"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.681</w:t>
            </w:r>
          </w:p>
        </w:tc>
        <w:tc>
          <w:tcPr>
            <w:tcW w:w="866" w:type="dxa"/>
            <w:shd w:val="clear" w:color="auto" w:fill="auto"/>
            <w:noWrap/>
          </w:tcPr>
          <w:p w14:paraId="02E081F1" w14:textId="40392501"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21.306</w:t>
            </w:r>
          </w:p>
        </w:tc>
        <w:tc>
          <w:tcPr>
            <w:tcW w:w="1276" w:type="dxa"/>
            <w:shd w:val="clear" w:color="auto" w:fill="auto"/>
            <w:noWrap/>
          </w:tcPr>
          <w:p w14:paraId="79E5BB5C" w14:textId="15448655"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7D51BD32" w14:textId="7F73C68D"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[.618, .745]</w:t>
            </w:r>
          </w:p>
        </w:tc>
        <w:tc>
          <w:tcPr>
            <w:tcW w:w="1474" w:type="dxa"/>
            <w:shd w:val="clear" w:color="auto" w:fill="auto"/>
            <w:noWrap/>
          </w:tcPr>
          <w:p w14:paraId="43D412FC" w14:textId="4DD0D69F"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92.425</w:t>
            </w:r>
          </w:p>
        </w:tc>
        <w:tc>
          <w:tcPr>
            <w:tcW w:w="1274" w:type="dxa"/>
            <w:shd w:val="clear" w:color="auto" w:fill="auto"/>
            <w:noWrap/>
          </w:tcPr>
          <w:p w14:paraId="39E93613" w14:textId="5CC9C5B5"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.015</w:t>
            </w:r>
          </w:p>
        </w:tc>
      </w:tr>
      <w:tr w:rsidR="002C717B" w:rsidRPr="00755972" w14:paraId="2F8B2FD9" w14:textId="77777777" w:rsidTr="00624C2A">
        <w:trPr>
          <w:cantSplit/>
          <w:trHeight w:hRule="exact" w:val="284"/>
        </w:trPr>
        <w:tc>
          <w:tcPr>
            <w:tcW w:w="8864" w:type="dxa"/>
            <w:gridSpan w:val="8"/>
            <w:shd w:val="clear" w:color="auto" w:fill="auto"/>
            <w:noWrap/>
          </w:tcPr>
          <w:p w14:paraId="2FBEA32D" w14:textId="77777777" w:rsidR="00624C2A" w:rsidRPr="002C717B" w:rsidRDefault="00624C2A" w:rsidP="00624C2A">
            <w:pPr>
              <w:spacing w:after="0" w:line="240" w:lineRule="auto"/>
              <w:jc w:val="both"/>
              <w:rPr>
                <w:rFonts w:ascii="Times New Roman" w:eastAsia="Times New Roman" w:hAnsi="Times New Roman" w:cs="Times New Roman"/>
                <w:sz w:val="20"/>
                <w:szCs w:val="20"/>
                <w:lang w:val="en-US"/>
              </w:rPr>
            </w:pPr>
            <w:r w:rsidRPr="002C717B">
              <w:rPr>
                <w:rFonts w:ascii="Times New Roman" w:eastAsia="Times New Roman" w:hAnsi="Times New Roman" w:cs="Times New Roman"/>
                <w:b/>
                <w:sz w:val="20"/>
                <w:szCs w:val="20"/>
                <w:lang w:val="en-US"/>
              </w:rPr>
              <w:t xml:space="preserve">Robustness Check 2. Magnitude of </w:t>
            </w:r>
            <w:r w:rsidRPr="002C717B">
              <w:rPr>
                <w:rFonts w:ascii="Times New Roman" w:eastAsia="Times New Roman" w:hAnsi="Times New Roman" w:cs="Times New Roman"/>
                <w:b/>
                <w:i/>
                <w:iCs/>
                <w:sz w:val="20"/>
                <w:szCs w:val="20"/>
                <w:lang w:val="en-US"/>
              </w:rPr>
              <w:t>ρ</w:t>
            </w:r>
            <w:r w:rsidRPr="002C717B">
              <w:rPr>
                <w:rFonts w:ascii="Times New Roman" w:eastAsia="Times New Roman" w:hAnsi="Times New Roman" w:cs="Times New Roman"/>
                <w:b/>
                <w:sz w:val="20"/>
                <w:szCs w:val="20"/>
                <w:lang w:val="en-US"/>
              </w:rPr>
              <w:t xml:space="preserve"> After Deleting Influential Outlier Effect Sizes</w:t>
            </w:r>
          </w:p>
        </w:tc>
        <w:tc>
          <w:tcPr>
            <w:tcW w:w="1274" w:type="dxa"/>
            <w:shd w:val="clear" w:color="auto" w:fill="auto"/>
            <w:noWrap/>
          </w:tcPr>
          <w:p w14:paraId="3F86C047"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r>
      <w:tr w:rsidR="002C717B" w:rsidRPr="002C717B" w14:paraId="41885F27" w14:textId="77777777" w:rsidTr="00624C2A">
        <w:trPr>
          <w:cantSplit/>
          <w:trHeight w:hRule="exact" w:val="284"/>
        </w:trPr>
        <w:tc>
          <w:tcPr>
            <w:tcW w:w="851" w:type="dxa"/>
            <w:shd w:val="clear" w:color="auto" w:fill="auto"/>
            <w:noWrap/>
          </w:tcPr>
          <w:p w14:paraId="09B75953"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59EA6F30"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Complete</w:t>
            </w:r>
          </w:p>
        </w:tc>
        <w:tc>
          <w:tcPr>
            <w:tcW w:w="993" w:type="dxa"/>
            <w:shd w:val="clear" w:color="auto" w:fill="auto"/>
            <w:noWrap/>
          </w:tcPr>
          <w:p w14:paraId="11B85A75"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6873020F" w14:textId="07931A20"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.762</w:t>
            </w:r>
          </w:p>
        </w:tc>
        <w:tc>
          <w:tcPr>
            <w:tcW w:w="866" w:type="dxa"/>
            <w:shd w:val="clear" w:color="auto" w:fill="auto"/>
            <w:noWrap/>
          </w:tcPr>
          <w:p w14:paraId="1F22E533" w14:textId="7D72B30B"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197.653</w:t>
            </w:r>
          </w:p>
        </w:tc>
        <w:tc>
          <w:tcPr>
            <w:tcW w:w="1276" w:type="dxa"/>
            <w:shd w:val="clear" w:color="auto" w:fill="auto"/>
            <w:noWrap/>
          </w:tcPr>
          <w:p w14:paraId="18BF90A6" w14:textId="55269BF2"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081CEFD9" w14:textId="4B102B9E"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[.748, .776]</w:t>
            </w:r>
          </w:p>
        </w:tc>
        <w:tc>
          <w:tcPr>
            <w:tcW w:w="1474" w:type="dxa"/>
            <w:shd w:val="clear" w:color="auto" w:fill="auto"/>
            <w:noWrap/>
          </w:tcPr>
          <w:p w14:paraId="592A0C81" w14:textId="55C1FBC2"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98.659</w:t>
            </w:r>
          </w:p>
        </w:tc>
        <w:tc>
          <w:tcPr>
            <w:tcW w:w="1274" w:type="dxa"/>
            <w:shd w:val="clear" w:color="auto" w:fill="auto"/>
            <w:noWrap/>
          </w:tcPr>
          <w:p w14:paraId="3D2EA54D" w14:textId="022CAD49"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.015</w:t>
            </w:r>
          </w:p>
        </w:tc>
      </w:tr>
      <w:tr w:rsidR="002C717B" w:rsidRPr="002C717B" w14:paraId="5568461C" w14:textId="77777777" w:rsidTr="00624C2A">
        <w:trPr>
          <w:cantSplit/>
          <w:trHeight w:hRule="exact" w:val="284"/>
        </w:trPr>
        <w:tc>
          <w:tcPr>
            <w:tcW w:w="851" w:type="dxa"/>
            <w:shd w:val="clear" w:color="auto" w:fill="auto"/>
            <w:noWrap/>
          </w:tcPr>
          <w:p w14:paraId="27B72F64"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39A1C919"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w:t>
            </w:r>
          </w:p>
        </w:tc>
        <w:tc>
          <w:tcPr>
            <w:tcW w:w="993" w:type="dxa"/>
            <w:shd w:val="clear" w:color="auto" w:fill="auto"/>
            <w:noWrap/>
          </w:tcPr>
          <w:p w14:paraId="0EAC9FA6"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0F75556F" w14:textId="3691CDCA"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.802</w:t>
            </w:r>
          </w:p>
        </w:tc>
        <w:tc>
          <w:tcPr>
            <w:tcW w:w="866" w:type="dxa"/>
            <w:shd w:val="clear" w:color="auto" w:fill="auto"/>
            <w:noWrap/>
          </w:tcPr>
          <w:p w14:paraId="235B4AA8" w14:textId="4EBC48EC"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142.916</w:t>
            </w:r>
          </w:p>
        </w:tc>
        <w:tc>
          <w:tcPr>
            <w:tcW w:w="1276" w:type="dxa"/>
            <w:shd w:val="clear" w:color="auto" w:fill="auto"/>
            <w:noWrap/>
          </w:tcPr>
          <w:p w14:paraId="004BE5E1" w14:textId="2CFBB107"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7ABE89DA" w14:textId="2E1630A0"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[.786, .817]</w:t>
            </w:r>
          </w:p>
        </w:tc>
        <w:tc>
          <w:tcPr>
            <w:tcW w:w="1474" w:type="dxa"/>
            <w:shd w:val="clear" w:color="auto" w:fill="auto"/>
            <w:noWrap/>
          </w:tcPr>
          <w:p w14:paraId="7ABB7B56" w14:textId="4CE60D40"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98.736</w:t>
            </w:r>
          </w:p>
        </w:tc>
        <w:tc>
          <w:tcPr>
            <w:tcW w:w="1274" w:type="dxa"/>
            <w:shd w:val="clear" w:color="auto" w:fill="auto"/>
            <w:noWrap/>
          </w:tcPr>
          <w:p w14:paraId="0577864F" w14:textId="33C8F3EC"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.010</w:t>
            </w:r>
          </w:p>
        </w:tc>
      </w:tr>
      <w:tr w:rsidR="002C717B" w:rsidRPr="002C717B" w14:paraId="52BBB76F" w14:textId="77777777" w:rsidTr="00624C2A">
        <w:trPr>
          <w:cantSplit/>
          <w:trHeight w:hRule="exact" w:val="284"/>
        </w:trPr>
        <w:tc>
          <w:tcPr>
            <w:tcW w:w="851" w:type="dxa"/>
            <w:shd w:val="clear" w:color="auto" w:fill="auto"/>
            <w:noWrap/>
          </w:tcPr>
          <w:p w14:paraId="1C568FF8"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3FDDD0DF"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Ga</w:t>
            </w:r>
          </w:p>
        </w:tc>
        <w:tc>
          <w:tcPr>
            <w:tcW w:w="993" w:type="dxa"/>
            <w:shd w:val="clear" w:color="auto" w:fill="auto"/>
            <w:noWrap/>
          </w:tcPr>
          <w:p w14:paraId="3BA2C232"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6E00C111" w14:textId="74B3E26F"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.651</w:t>
            </w:r>
          </w:p>
        </w:tc>
        <w:tc>
          <w:tcPr>
            <w:tcW w:w="866" w:type="dxa"/>
            <w:shd w:val="clear" w:color="auto" w:fill="auto"/>
            <w:noWrap/>
          </w:tcPr>
          <w:p w14:paraId="2DFB9F44" w14:textId="66C56746"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3.996</w:t>
            </w:r>
          </w:p>
        </w:tc>
        <w:tc>
          <w:tcPr>
            <w:tcW w:w="1276" w:type="dxa"/>
            <w:shd w:val="clear" w:color="auto" w:fill="auto"/>
            <w:noWrap/>
          </w:tcPr>
          <w:p w14:paraId="2919B15F" w14:textId="31ACB56B"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59B64FCB" w14:textId="4AFD33D5"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[.512, .789]</w:t>
            </w:r>
          </w:p>
        </w:tc>
        <w:tc>
          <w:tcPr>
            <w:tcW w:w="1474" w:type="dxa"/>
            <w:shd w:val="clear" w:color="auto" w:fill="auto"/>
            <w:noWrap/>
          </w:tcPr>
          <w:p w14:paraId="4220071F" w14:textId="7D10663E"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90.373</w:t>
            </w:r>
          </w:p>
        </w:tc>
        <w:tc>
          <w:tcPr>
            <w:tcW w:w="1274" w:type="dxa"/>
            <w:shd w:val="clear" w:color="auto" w:fill="auto"/>
            <w:noWrap/>
          </w:tcPr>
          <w:p w14:paraId="61BE0B13" w14:textId="29A7DB18"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.013</w:t>
            </w:r>
          </w:p>
        </w:tc>
      </w:tr>
      <w:tr w:rsidR="002C717B" w:rsidRPr="002C717B" w14:paraId="3BCB3B24" w14:textId="77777777" w:rsidTr="00624C2A">
        <w:trPr>
          <w:cantSplit/>
          <w:trHeight w:hRule="exact" w:val="284"/>
        </w:trPr>
        <w:tc>
          <w:tcPr>
            <w:tcW w:w="851" w:type="dxa"/>
            <w:shd w:val="clear" w:color="auto" w:fill="auto"/>
            <w:noWrap/>
          </w:tcPr>
          <w:p w14:paraId="06790DDF"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6D15D0BE"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Gc</w:t>
            </w:r>
          </w:p>
        </w:tc>
        <w:tc>
          <w:tcPr>
            <w:tcW w:w="993" w:type="dxa"/>
            <w:shd w:val="clear" w:color="auto" w:fill="auto"/>
            <w:noWrap/>
          </w:tcPr>
          <w:p w14:paraId="78F5F3B8"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0E93CCDD" w14:textId="63CD074C"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.791</w:t>
            </w:r>
          </w:p>
        </w:tc>
        <w:tc>
          <w:tcPr>
            <w:tcW w:w="866" w:type="dxa"/>
            <w:shd w:val="clear" w:color="auto" w:fill="auto"/>
            <w:noWrap/>
          </w:tcPr>
          <w:p w14:paraId="5726E6DE" w14:textId="01A3987C"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67.290</w:t>
            </w:r>
          </w:p>
        </w:tc>
        <w:tc>
          <w:tcPr>
            <w:tcW w:w="1276" w:type="dxa"/>
            <w:shd w:val="clear" w:color="auto" w:fill="auto"/>
            <w:noWrap/>
          </w:tcPr>
          <w:p w14:paraId="0A73AF6A" w14:textId="126B2B45"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131D240B" w14:textId="0A02329A"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[.766, .816]</w:t>
            </w:r>
          </w:p>
        </w:tc>
        <w:tc>
          <w:tcPr>
            <w:tcW w:w="1474" w:type="dxa"/>
            <w:shd w:val="clear" w:color="auto" w:fill="auto"/>
            <w:noWrap/>
          </w:tcPr>
          <w:p w14:paraId="5FFC65C1" w14:textId="0CDCA9D8"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94.154</w:t>
            </w:r>
          </w:p>
        </w:tc>
        <w:tc>
          <w:tcPr>
            <w:tcW w:w="1274" w:type="dxa"/>
            <w:shd w:val="clear" w:color="auto" w:fill="auto"/>
            <w:noWrap/>
          </w:tcPr>
          <w:p w14:paraId="70D879F2" w14:textId="4535A6E9"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.003</w:t>
            </w:r>
          </w:p>
        </w:tc>
      </w:tr>
      <w:tr w:rsidR="002C717B" w:rsidRPr="002C717B" w14:paraId="4100357D" w14:textId="77777777" w:rsidTr="00624C2A">
        <w:trPr>
          <w:cantSplit/>
          <w:trHeight w:hRule="exact" w:val="284"/>
        </w:trPr>
        <w:tc>
          <w:tcPr>
            <w:tcW w:w="851" w:type="dxa"/>
            <w:shd w:val="clear" w:color="auto" w:fill="auto"/>
            <w:noWrap/>
          </w:tcPr>
          <w:p w14:paraId="7EA8A23A"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26647638"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Gf</w:t>
            </w:r>
          </w:p>
        </w:tc>
        <w:tc>
          <w:tcPr>
            <w:tcW w:w="993" w:type="dxa"/>
            <w:shd w:val="clear" w:color="auto" w:fill="auto"/>
            <w:noWrap/>
          </w:tcPr>
          <w:p w14:paraId="77181297"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718E194C" w14:textId="61E55232"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.708</w:t>
            </w:r>
          </w:p>
        </w:tc>
        <w:tc>
          <w:tcPr>
            <w:tcW w:w="866" w:type="dxa"/>
            <w:shd w:val="clear" w:color="auto" w:fill="auto"/>
            <w:noWrap/>
          </w:tcPr>
          <w:p w14:paraId="736D6EEB" w14:textId="52C167E0"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56.745</w:t>
            </w:r>
          </w:p>
        </w:tc>
        <w:tc>
          <w:tcPr>
            <w:tcW w:w="1276" w:type="dxa"/>
            <w:shd w:val="clear" w:color="auto" w:fill="auto"/>
            <w:noWrap/>
          </w:tcPr>
          <w:p w14:paraId="48452661" w14:textId="7A8ACFB8"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1FDE3E91" w14:textId="1FBE5F82"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[.680, .735]</w:t>
            </w:r>
          </w:p>
        </w:tc>
        <w:tc>
          <w:tcPr>
            <w:tcW w:w="1474" w:type="dxa"/>
            <w:shd w:val="clear" w:color="auto" w:fill="auto"/>
            <w:noWrap/>
          </w:tcPr>
          <w:p w14:paraId="2C1306A9" w14:textId="17E8E550"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95.602</w:t>
            </w:r>
          </w:p>
        </w:tc>
        <w:tc>
          <w:tcPr>
            <w:tcW w:w="1274" w:type="dxa"/>
            <w:shd w:val="clear" w:color="auto" w:fill="auto"/>
            <w:noWrap/>
          </w:tcPr>
          <w:p w14:paraId="70F34DE5" w14:textId="3184C185"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.012</w:t>
            </w:r>
          </w:p>
        </w:tc>
      </w:tr>
      <w:tr w:rsidR="002C717B" w:rsidRPr="002C717B" w14:paraId="7261AC8C" w14:textId="77777777" w:rsidTr="00624C2A">
        <w:trPr>
          <w:cantSplit/>
          <w:trHeight w:hRule="exact" w:val="284"/>
        </w:trPr>
        <w:tc>
          <w:tcPr>
            <w:tcW w:w="851" w:type="dxa"/>
            <w:shd w:val="clear" w:color="auto" w:fill="auto"/>
            <w:noWrap/>
          </w:tcPr>
          <w:p w14:paraId="4010DA72"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61991FAE"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Gl</w:t>
            </w:r>
          </w:p>
        </w:tc>
        <w:tc>
          <w:tcPr>
            <w:tcW w:w="993" w:type="dxa"/>
            <w:shd w:val="clear" w:color="auto" w:fill="auto"/>
            <w:noWrap/>
          </w:tcPr>
          <w:p w14:paraId="4A612F00"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0D54F635" w14:textId="327E8E15"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.688</w:t>
            </w:r>
          </w:p>
        </w:tc>
        <w:tc>
          <w:tcPr>
            <w:tcW w:w="866" w:type="dxa"/>
            <w:shd w:val="clear" w:color="auto" w:fill="auto"/>
            <w:noWrap/>
          </w:tcPr>
          <w:p w14:paraId="0F76159D" w14:textId="51C03F05"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6.990</w:t>
            </w:r>
          </w:p>
        </w:tc>
        <w:tc>
          <w:tcPr>
            <w:tcW w:w="1276" w:type="dxa"/>
            <w:shd w:val="clear" w:color="auto" w:fill="auto"/>
            <w:noWrap/>
          </w:tcPr>
          <w:p w14:paraId="4027F104" w14:textId="160CCA81"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5755FD25" w14:textId="2F7AED5F"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[.591, .786]</w:t>
            </w:r>
          </w:p>
        </w:tc>
        <w:tc>
          <w:tcPr>
            <w:tcW w:w="1474" w:type="dxa"/>
            <w:shd w:val="clear" w:color="auto" w:fill="auto"/>
            <w:noWrap/>
          </w:tcPr>
          <w:p w14:paraId="18DD545A" w14:textId="5367D03D"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95.529</w:t>
            </w:r>
          </w:p>
        </w:tc>
        <w:tc>
          <w:tcPr>
            <w:tcW w:w="1274" w:type="dxa"/>
            <w:shd w:val="clear" w:color="auto" w:fill="auto"/>
            <w:noWrap/>
          </w:tcPr>
          <w:p w14:paraId="7DF9C759" w14:textId="08C7710B"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.025</w:t>
            </w:r>
          </w:p>
        </w:tc>
      </w:tr>
      <w:tr w:rsidR="002C717B" w:rsidRPr="002C717B" w14:paraId="2DEF118D" w14:textId="77777777" w:rsidTr="00624C2A">
        <w:trPr>
          <w:cantSplit/>
          <w:trHeight w:hRule="exact" w:val="284"/>
        </w:trPr>
        <w:tc>
          <w:tcPr>
            <w:tcW w:w="851" w:type="dxa"/>
            <w:shd w:val="clear" w:color="auto" w:fill="auto"/>
            <w:noWrap/>
          </w:tcPr>
          <w:p w14:paraId="28256395"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3D6A142F"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Gq</w:t>
            </w:r>
          </w:p>
        </w:tc>
        <w:tc>
          <w:tcPr>
            <w:tcW w:w="993" w:type="dxa"/>
            <w:shd w:val="clear" w:color="auto" w:fill="auto"/>
            <w:noWrap/>
          </w:tcPr>
          <w:p w14:paraId="29952CBC"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5AE20415" w14:textId="03A6D517"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.770</w:t>
            </w:r>
          </w:p>
        </w:tc>
        <w:tc>
          <w:tcPr>
            <w:tcW w:w="866" w:type="dxa"/>
            <w:shd w:val="clear" w:color="auto" w:fill="auto"/>
            <w:noWrap/>
          </w:tcPr>
          <w:p w14:paraId="2BC38707" w14:textId="474B27A2"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10.005</w:t>
            </w:r>
          </w:p>
        </w:tc>
        <w:tc>
          <w:tcPr>
            <w:tcW w:w="1276" w:type="dxa"/>
            <w:shd w:val="clear" w:color="auto" w:fill="auto"/>
            <w:noWrap/>
          </w:tcPr>
          <w:p w14:paraId="071FD284" w14:textId="07A108F4"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6ADBC38E" w14:textId="23F071E0"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[.711, .829]</w:t>
            </w:r>
          </w:p>
        </w:tc>
        <w:tc>
          <w:tcPr>
            <w:tcW w:w="1474" w:type="dxa"/>
            <w:shd w:val="clear" w:color="auto" w:fill="auto"/>
            <w:noWrap/>
          </w:tcPr>
          <w:p w14:paraId="0BEA01DF" w14:textId="658BAFDF"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93.647</w:t>
            </w:r>
          </w:p>
        </w:tc>
        <w:tc>
          <w:tcPr>
            <w:tcW w:w="1274" w:type="dxa"/>
            <w:shd w:val="clear" w:color="auto" w:fill="auto"/>
            <w:noWrap/>
          </w:tcPr>
          <w:p w14:paraId="2B566F0D" w14:textId="473B1D9D"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.004</w:t>
            </w:r>
          </w:p>
        </w:tc>
      </w:tr>
      <w:tr w:rsidR="002C717B" w:rsidRPr="002C717B" w14:paraId="39AAE8C0" w14:textId="77777777" w:rsidTr="00624C2A">
        <w:trPr>
          <w:cantSplit/>
          <w:trHeight w:hRule="exact" w:val="284"/>
        </w:trPr>
        <w:tc>
          <w:tcPr>
            <w:tcW w:w="851" w:type="dxa"/>
            <w:shd w:val="clear" w:color="auto" w:fill="auto"/>
            <w:noWrap/>
          </w:tcPr>
          <w:p w14:paraId="4781212B"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3FE24B62"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Grw</w:t>
            </w:r>
          </w:p>
        </w:tc>
        <w:tc>
          <w:tcPr>
            <w:tcW w:w="993" w:type="dxa"/>
            <w:shd w:val="clear" w:color="auto" w:fill="auto"/>
            <w:noWrap/>
          </w:tcPr>
          <w:p w14:paraId="6772C37E"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38C2B142" w14:textId="13835C06"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.776</w:t>
            </w:r>
          </w:p>
        </w:tc>
        <w:tc>
          <w:tcPr>
            <w:tcW w:w="866" w:type="dxa"/>
            <w:shd w:val="clear" w:color="auto" w:fill="auto"/>
            <w:noWrap/>
          </w:tcPr>
          <w:p w14:paraId="20170DD1" w14:textId="64D8EFD5"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5.897</w:t>
            </w:r>
          </w:p>
        </w:tc>
        <w:tc>
          <w:tcPr>
            <w:tcW w:w="1276" w:type="dxa"/>
            <w:shd w:val="clear" w:color="auto" w:fill="auto"/>
            <w:noWrap/>
          </w:tcPr>
          <w:p w14:paraId="2F79C06D" w14:textId="47EA47AE"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6CD7E398" w14:textId="242B2E81"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[.636, .915]</w:t>
            </w:r>
          </w:p>
        </w:tc>
        <w:tc>
          <w:tcPr>
            <w:tcW w:w="1474" w:type="dxa"/>
            <w:shd w:val="clear" w:color="auto" w:fill="auto"/>
            <w:noWrap/>
          </w:tcPr>
          <w:p w14:paraId="314341CB" w14:textId="4FF23678"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96.280</w:t>
            </w:r>
          </w:p>
        </w:tc>
        <w:tc>
          <w:tcPr>
            <w:tcW w:w="1274" w:type="dxa"/>
            <w:shd w:val="clear" w:color="auto" w:fill="auto"/>
            <w:noWrap/>
          </w:tcPr>
          <w:p w14:paraId="7C3FE115" w14:textId="6B664A92"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.008</w:t>
            </w:r>
          </w:p>
        </w:tc>
      </w:tr>
      <w:tr w:rsidR="002C717B" w:rsidRPr="002C717B" w14:paraId="2131ED7C" w14:textId="77777777" w:rsidTr="00624C2A">
        <w:trPr>
          <w:cantSplit/>
          <w:trHeight w:hRule="exact" w:val="284"/>
        </w:trPr>
        <w:tc>
          <w:tcPr>
            <w:tcW w:w="851" w:type="dxa"/>
            <w:shd w:val="clear" w:color="auto" w:fill="auto"/>
            <w:noWrap/>
          </w:tcPr>
          <w:p w14:paraId="6CAFECFB"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34235438"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Gs</w:t>
            </w:r>
          </w:p>
        </w:tc>
        <w:tc>
          <w:tcPr>
            <w:tcW w:w="993" w:type="dxa"/>
            <w:shd w:val="clear" w:color="auto" w:fill="auto"/>
            <w:noWrap/>
          </w:tcPr>
          <w:p w14:paraId="4A62A5B6"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457C07E4" w14:textId="2E56FE85"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.738</w:t>
            </w:r>
          </w:p>
        </w:tc>
        <w:tc>
          <w:tcPr>
            <w:tcW w:w="866" w:type="dxa"/>
            <w:shd w:val="clear" w:color="auto" w:fill="auto"/>
            <w:noWrap/>
          </w:tcPr>
          <w:p w14:paraId="42478853" w14:textId="715987E2"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24.129</w:t>
            </w:r>
          </w:p>
        </w:tc>
        <w:tc>
          <w:tcPr>
            <w:tcW w:w="1276" w:type="dxa"/>
            <w:shd w:val="clear" w:color="auto" w:fill="auto"/>
            <w:noWrap/>
          </w:tcPr>
          <w:p w14:paraId="4D45B177" w14:textId="3D7FAFBF"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05B60FDB" w14:textId="3E900A41"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[.695, .781]</w:t>
            </w:r>
          </w:p>
        </w:tc>
        <w:tc>
          <w:tcPr>
            <w:tcW w:w="1474" w:type="dxa"/>
            <w:shd w:val="clear" w:color="auto" w:fill="auto"/>
            <w:noWrap/>
          </w:tcPr>
          <w:p w14:paraId="348AEE12" w14:textId="369EE6B0"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91.977</w:t>
            </w:r>
          </w:p>
        </w:tc>
        <w:tc>
          <w:tcPr>
            <w:tcW w:w="1274" w:type="dxa"/>
            <w:shd w:val="clear" w:color="auto" w:fill="auto"/>
            <w:noWrap/>
          </w:tcPr>
          <w:p w14:paraId="50DBF424" w14:textId="164E9C08"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.008</w:t>
            </w:r>
          </w:p>
        </w:tc>
      </w:tr>
      <w:tr w:rsidR="002C717B" w:rsidRPr="002C717B" w14:paraId="62BF7085" w14:textId="77777777" w:rsidTr="00624C2A">
        <w:trPr>
          <w:cantSplit/>
          <w:trHeight w:hRule="exact" w:val="284"/>
        </w:trPr>
        <w:tc>
          <w:tcPr>
            <w:tcW w:w="851" w:type="dxa"/>
            <w:shd w:val="clear" w:color="auto" w:fill="auto"/>
            <w:noWrap/>
          </w:tcPr>
          <w:p w14:paraId="137070D0"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5BA488F8"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Gv</w:t>
            </w:r>
          </w:p>
        </w:tc>
        <w:tc>
          <w:tcPr>
            <w:tcW w:w="993" w:type="dxa"/>
            <w:shd w:val="clear" w:color="auto" w:fill="auto"/>
            <w:noWrap/>
          </w:tcPr>
          <w:p w14:paraId="52276EC7"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4DD1BC95" w14:textId="6F41F601"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.747</w:t>
            </w:r>
          </w:p>
        </w:tc>
        <w:tc>
          <w:tcPr>
            <w:tcW w:w="866" w:type="dxa"/>
            <w:shd w:val="clear" w:color="auto" w:fill="auto"/>
            <w:noWrap/>
          </w:tcPr>
          <w:p w14:paraId="023C7660" w14:textId="7968A6D5"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55.570</w:t>
            </w:r>
          </w:p>
        </w:tc>
        <w:tc>
          <w:tcPr>
            <w:tcW w:w="1276" w:type="dxa"/>
            <w:shd w:val="clear" w:color="auto" w:fill="auto"/>
            <w:noWrap/>
          </w:tcPr>
          <w:p w14:paraId="6495F6F9" w14:textId="12D8946E"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68308DD7" w14:textId="69F5DF58"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[.719, .775]</w:t>
            </w:r>
          </w:p>
        </w:tc>
        <w:tc>
          <w:tcPr>
            <w:tcW w:w="1474" w:type="dxa"/>
            <w:shd w:val="clear" w:color="auto" w:fill="auto"/>
            <w:noWrap/>
          </w:tcPr>
          <w:p w14:paraId="29BE6AB7" w14:textId="6DE1E21D"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90.031</w:t>
            </w:r>
          </w:p>
        </w:tc>
        <w:tc>
          <w:tcPr>
            <w:tcW w:w="1274" w:type="dxa"/>
            <w:shd w:val="clear" w:color="auto" w:fill="auto"/>
            <w:noWrap/>
          </w:tcPr>
          <w:p w14:paraId="0910C0C1" w14:textId="28CC503D"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.009</w:t>
            </w:r>
          </w:p>
        </w:tc>
      </w:tr>
      <w:tr w:rsidR="002C717B" w:rsidRPr="002C717B" w14:paraId="2F673BF1" w14:textId="77777777" w:rsidTr="00624C2A">
        <w:trPr>
          <w:cantSplit/>
          <w:trHeight w:hRule="exact" w:val="284"/>
        </w:trPr>
        <w:tc>
          <w:tcPr>
            <w:tcW w:w="851" w:type="dxa"/>
            <w:shd w:val="clear" w:color="auto" w:fill="auto"/>
            <w:noWrap/>
          </w:tcPr>
          <w:p w14:paraId="654C984C"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467B90B9" w14:textId="77777777"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Gwm</w:t>
            </w:r>
          </w:p>
        </w:tc>
        <w:tc>
          <w:tcPr>
            <w:tcW w:w="993" w:type="dxa"/>
            <w:shd w:val="clear" w:color="auto" w:fill="auto"/>
            <w:noWrap/>
          </w:tcPr>
          <w:p w14:paraId="0D6BDF61" w14:textId="77777777"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7E653B5D" w14:textId="41B53027" w:rsidR="00624C2A" w:rsidRPr="002C717B" w:rsidRDefault="00624C2A" w:rsidP="00624C2A">
            <w:pPr>
              <w:spacing w:after="0" w:line="240" w:lineRule="auto"/>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.688</w:t>
            </w:r>
          </w:p>
        </w:tc>
        <w:tc>
          <w:tcPr>
            <w:tcW w:w="866" w:type="dxa"/>
            <w:shd w:val="clear" w:color="auto" w:fill="auto"/>
            <w:noWrap/>
          </w:tcPr>
          <w:p w14:paraId="0CA368A8" w14:textId="60BA7222"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20.835</w:t>
            </w:r>
          </w:p>
        </w:tc>
        <w:tc>
          <w:tcPr>
            <w:tcW w:w="1276" w:type="dxa"/>
            <w:shd w:val="clear" w:color="auto" w:fill="auto"/>
            <w:noWrap/>
          </w:tcPr>
          <w:p w14:paraId="73F2B0E5" w14:textId="432C1D4A"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4079466A" w14:textId="71F6C658" w:rsidR="00624C2A" w:rsidRPr="002C717B" w:rsidRDefault="00624C2A" w:rsidP="00624C2A">
            <w:pPr>
              <w:jc w:val="center"/>
              <w:rPr>
                <w:rFonts w:ascii="Times New Roman" w:eastAsia="Times New Roman" w:hAnsi="Times New Roman" w:cs="Times New Roman"/>
                <w:sz w:val="20"/>
                <w:szCs w:val="20"/>
                <w:lang w:val="en-US"/>
              </w:rPr>
            </w:pPr>
            <w:r w:rsidRPr="002C717B">
              <w:rPr>
                <w:rFonts w:ascii="Times New Roman" w:hAnsi="Times New Roman" w:cs="Times New Roman"/>
                <w:sz w:val="20"/>
                <w:szCs w:val="20"/>
              </w:rPr>
              <w:t>[.638, .739]</w:t>
            </w:r>
          </w:p>
        </w:tc>
        <w:tc>
          <w:tcPr>
            <w:tcW w:w="1474" w:type="dxa"/>
            <w:shd w:val="clear" w:color="auto" w:fill="auto"/>
            <w:noWrap/>
          </w:tcPr>
          <w:p w14:paraId="078F28DA" w14:textId="37F77A2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87.102</w:t>
            </w:r>
          </w:p>
        </w:tc>
        <w:tc>
          <w:tcPr>
            <w:tcW w:w="1274" w:type="dxa"/>
            <w:shd w:val="clear" w:color="auto" w:fill="auto"/>
            <w:noWrap/>
          </w:tcPr>
          <w:p w14:paraId="1A1EEC98" w14:textId="6037D9D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r w:rsidRPr="002C717B">
              <w:rPr>
                <w:rFonts w:ascii="Times New Roman" w:hAnsi="Times New Roman" w:cs="Times New Roman"/>
                <w:sz w:val="20"/>
                <w:szCs w:val="20"/>
              </w:rPr>
              <w:t>.009</w:t>
            </w:r>
          </w:p>
        </w:tc>
      </w:tr>
      <w:tr w:rsidR="002C717B" w:rsidRPr="00755972" w14:paraId="4B4698C2" w14:textId="77777777" w:rsidTr="004057E2">
        <w:trPr>
          <w:cantSplit/>
          <w:trHeight w:hRule="exact" w:val="284"/>
        </w:trPr>
        <w:tc>
          <w:tcPr>
            <w:tcW w:w="8864" w:type="dxa"/>
            <w:gridSpan w:val="8"/>
            <w:shd w:val="clear" w:color="auto" w:fill="auto"/>
            <w:noWrap/>
          </w:tcPr>
          <w:p w14:paraId="58DDE064" w14:textId="72BC1DFC" w:rsidR="00AD728E" w:rsidRPr="002C717B" w:rsidRDefault="00AD728E" w:rsidP="00AD728E">
            <w:pPr>
              <w:spacing w:after="0" w:line="240" w:lineRule="auto"/>
              <w:rPr>
                <w:rFonts w:ascii="Times New Roman" w:hAnsi="Times New Roman" w:cs="Times New Roman"/>
                <w:sz w:val="20"/>
                <w:szCs w:val="20"/>
                <w:lang w:val="en-US"/>
              </w:rPr>
            </w:pPr>
            <w:r w:rsidRPr="002C717B">
              <w:rPr>
                <w:rFonts w:ascii="Times New Roman" w:eastAsia="Times New Roman" w:hAnsi="Times New Roman" w:cs="Times New Roman"/>
                <w:b/>
                <w:sz w:val="20"/>
                <w:szCs w:val="20"/>
                <w:lang w:val="en-US"/>
              </w:rPr>
              <w:t xml:space="preserve">Robustness Check 3. Magnitude of </w:t>
            </w:r>
            <w:r w:rsidRPr="002C717B">
              <w:rPr>
                <w:rFonts w:ascii="Times New Roman" w:eastAsia="Times New Roman" w:hAnsi="Times New Roman" w:cs="Times New Roman"/>
                <w:b/>
                <w:i/>
                <w:iCs/>
                <w:sz w:val="20"/>
                <w:szCs w:val="20"/>
                <w:lang w:val="en-US"/>
              </w:rPr>
              <w:t>ρ</w:t>
            </w:r>
            <w:r w:rsidRPr="002C717B">
              <w:rPr>
                <w:rFonts w:ascii="Times New Roman" w:eastAsia="Times New Roman" w:hAnsi="Times New Roman" w:cs="Times New Roman"/>
                <w:b/>
                <w:sz w:val="20"/>
                <w:szCs w:val="20"/>
                <w:lang w:val="en-US"/>
              </w:rPr>
              <w:t xml:space="preserve"> After Deleting Effect Sizes Causing Asymmetry</w:t>
            </w:r>
          </w:p>
        </w:tc>
        <w:tc>
          <w:tcPr>
            <w:tcW w:w="1274" w:type="dxa"/>
            <w:shd w:val="clear" w:color="auto" w:fill="auto"/>
            <w:noWrap/>
          </w:tcPr>
          <w:p w14:paraId="52F63B1D" w14:textId="77777777" w:rsidR="00AD728E" w:rsidRPr="002C717B" w:rsidRDefault="00AD728E" w:rsidP="00624C2A">
            <w:pPr>
              <w:spacing w:after="0" w:line="240" w:lineRule="auto"/>
              <w:jc w:val="right"/>
              <w:rPr>
                <w:rFonts w:ascii="Times New Roman" w:hAnsi="Times New Roman" w:cs="Times New Roman"/>
                <w:sz w:val="20"/>
                <w:szCs w:val="20"/>
                <w:lang w:val="en-US"/>
              </w:rPr>
            </w:pPr>
          </w:p>
        </w:tc>
      </w:tr>
      <w:tr w:rsidR="002C717B" w:rsidRPr="002C717B" w14:paraId="4879CE37" w14:textId="77777777" w:rsidTr="00624C2A">
        <w:trPr>
          <w:cantSplit/>
          <w:trHeight w:hRule="exact" w:val="284"/>
        </w:trPr>
        <w:tc>
          <w:tcPr>
            <w:tcW w:w="851" w:type="dxa"/>
            <w:shd w:val="clear" w:color="auto" w:fill="auto"/>
            <w:noWrap/>
          </w:tcPr>
          <w:p w14:paraId="4CB1B4BF"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shd w:val="clear" w:color="auto" w:fill="auto"/>
            <w:noWrap/>
          </w:tcPr>
          <w:p w14:paraId="586FD62F" w14:textId="05F24C32"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Complete</w:t>
            </w:r>
          </w:p>
        </w:tc>
        <w:tc>
          <w:tcPr>
            <w:tcW w:w="993" w:type="dxa"/>
            <w:shd w:val="clear" w:color="auto" w:fill="auto"/>
            <w:noWrap/>
          </w:tcPr>
          <w:p w14:paraId="5578A35D" w14:textId="3B61C6BF"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shd w:val="clear" w:color="auto" w:fill="auto"/>
            <w:noWrap/>
          </w:tcPr>
          <w:p w14:paraId="101FFBE8" w14:textId="1AD095B1" w:rsidR="00624C2A" w:rsidRPr="002C717B" w:rsidRDefault="00624C2A" w:rsidP="00624C2A">
            <w:pPr>
              <w:spacing w:after="0" w:line="240" w:lineRule="auto"/>
              <w:jc w:val="center"/>
              <w:rPr>
                <w:rFonts w:ascii="Times New Roman" w:hAnsi="Times New Roman" w:cs="Times New Roman"/>
                <w:sz w:val="20"/>
                <w:szCs w:val="20"/>
                <w:lang w:val="en-US"/>
              </w:rPr>
            </w:pPr>
            <w:r w:rsidRPr="002C717B">
              <w:rPr>
                <w:rFonts w:ascii="Times New Roman" w:hAnsi="Times New Roman" w:cs="Times New Roman"/>
                <w:sz w:val="20"/>
                <w:szCs w:val="20"/>
              </w:rPr>
              <w:t>.764</w:t>
            </w:r>
          </w:p>
        </w:tc>
        <w:tc>
          <w:tcPr>
            <w:tcW w:w="866" w:type="dxa"/>
            <w:shd w:val="clear" w:color="auto" w:fill="auto"/>
            <w:noWrap/>
          </w:tcPr>
          <w:p w14:paraId="360FB3F2" w14:textId="4F0B6677" w:rsidR="00624C2A" w:rsidRPr="002C717B" w:rsidRDefault="00624C2A" w:rsidP="00624C2A">
            <w:pPr>
              <w:spacing w:after="0" w:line="240" w:lineRule="auto"/>
              <w:jc w:val="right"/>
              <w:rPr>
                <w:rFonts w:ascii="Times New Roman" w:hAnsi="Times New Roman" w:cs="Times New Roman"/>
                <w:sz w:val="20"/>
                <w:szCs w:val="20"/>
                <w:lang w:val="en-US"/>
              </w:rPr>
            </w:pPr>
            <w:r w:rsidRPr="002C717B">
              <w:rPr>
                <w:rFonts w:ascii="Times New Roman" w:hAnsi="Times New Roman" w:cs="Times New Roman"/>
                <w:sz w:val="20"/>
                <w:szCs w:val="20"/>
              </w:rPr>
              <w:t>186.775</w:t>
            </w:r>
          </w:p>
        </w:tc>
        <w:tc>
          <w:tcPr>
            <w:tcW w:w="1276" w:type="dxa"/>
            <w:shd w:val="clear" w:color="auto" w:fill="auto"/>
            <w:noWrap/>
          </w:tcPr>
          <w:p w14:paraId="13771B64" w14:textId="0366C1CB" w:rsidR="00624C2A" w:rsidRPr="002C717B" w:rsidRDefault="00624C2A" w:rsidP="00624C2A">
            <w:pPr>
              <w:jc w:val="center"/>
              <w:rPr>
                <w:rFonts w:ascii="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shd w:val="clear" w:color="auto" w:fill="auto"/>
            <w:noWrap/>
          </w:tcPr>
          <w:p w14:paraId="5B6281F3" w14:textId="18254511" w:rsidR="00624C2A" w:rsidRPr="002C717B" w:rsidRDefault="00624C2A" w:rsidP="00624C2A">
            <w:pPr>
              <w:jc w:val="center"/>
              <w:rPr>
                <w:rFonts w:ascii="Times New Roman" w:hAnsi="Times New Roman" w:cs="Times New Roman"/>
                <w:sz w:val="20"/>
                <w:szCs w:val="20"/>
                <w:lang w:val="en-US"/>
              </w:rPr>
            </w:pPr>
            <w:r w:rsidRPr="002C717B">
              <w:rPr>
                <w:rFonts w:ascii="Times New Roman" w:hAnsi="Times New Roman" w:cs="Times New Roman"/>
                <w:sz w:val="20"/>
                <w:szCs w:val="20"/>
              </w:rPr>
              <w:t>[.750, .778]</w:t>
            </w:r>
          </w:p>
        </w:tc>
        <w:tc>
          <w:tcPr>
            <w:tcW w:w="1474" w:type="dxa"/>
            <w:shd w:val="clear" w:color="auto" w:fill="auto"/>
            <w:noWrap/>
          </w:tcPr>
          <w:p w14:paraId="6D203113" w14:textId="68D7591E" w:rsidR="00624C2A" w:rsidRPr="002C717B" w:rsidRDefault="00624C2A" w:rsidP="00624C2A">
            <w:pPr>
              <w:spacing w:after="0" w:line="240" w:lineRule="auto"/>
              <w:jc w:val="right"/>
              <w:rPr>
                <w:rFonts w:ascii="Times New Roman" w:hAnsi="Times New Roman" w:cs="Times New Roman"/>
                <w:sz w:val="20"/>
                <w:szCs w:val="20"/>
                <w:lang w:val="en-US"/>
              </w:rPr>
            </w:pPr>
            <w:r w:rsidRPr="002C717B">
              <w:rPr>
                <w:rFonts w:ascii="Times New Roman" w:hAnsi="Times New Roman" w:cs="Times New Roman"/>
                <w:sz w:val="20"/>
                <w:szCs w:val="20"/>
              </w:rPr>
              <w:t>95.056</w:t>
            </w:r>
          </w:p>
        </w:tc>
        <w:tc>
          <w:tcPr>
            <w:tcW w:w="1274" w:type="dxa"/>
            <w:shd w:val="clear" w:color="auto" w:fill="auto"/>
            <w:noWrap/>
          </w:tcPr>
          <w:p w14:paraId="07079207" w14:textId="2882B9BA" w:rsidR="00624C2A" w:rsidRPr="002C717B" w:rsidRDefault="00624C2A" w:rsidP="00624C2A">
            <w:pPr>
              <w:spacing w:after="0" w:line="240" w:lineRule="auto"/>
              <w:jc w:val="right"/>
              <w:rPr>
                <w:rFonts w:ascii="Times New Roman" w:hAnsi="Times New Roman" w:cs="Times New Roman"/>
                <w:sz w:val="20"/>
                <w:szCs w:val="20"/>
                <w:lang w:val="en-US"/>
              </w:rPr>
            </w:pPr>
            <w:r w:rsidRPr="002C717B">
              <w:rPr>
                <w:rFonts w:ascii="Times New Roman" w:hAnsi="Times New Roman" w:cs="Times New Roman"/>
                <w:sz w:val="20"/>
                <w:szCs w:val="20"/>
              </w:rPr>
              <w:t>.006</w:t>
            </w:r>
          </w:p>
        </w:tc>
      </w:tr>
      <w:tr w:rsidR="002C717B" w:rsidRPr="002C717B" w14:paraId="427978D0" w14:textId="77777777" w:rsidTr="00624C2A">
        <w:trPr>
          <w:cantSplit/>
          <w:trHeight w:hRule="exact" w:val="284"/>
        </w:trPr>
        <w:tc>
          <w:tcPr>
            <w:tcW w:w="851" w:type="dxa"/>
            <w:tcBorders>
              <w:bottom w:val="single" w:sz="4" w:space="0" w:color="auto"/>
            </w:tcBorders>
            <w:shd w:val="clear" w:color="auto" w:fill="auto"/>
            <w:noWrap/>
          </w:tcPr>
          <w:p w14:paraId="121F4BE0" w14:textId="77777777" w:rsidR="00624C2A" w:rsidRPr="002C717B" w:rsidRDefault="00624C2A" w:rsidP="00624C2A">
            <w:pPr>
              <w:spacing w:after="0" w:line="240" w:lineRule="auto"/>
              <w:jc w:val="right"/>
              <w:rPr>
                <w:rFonts w:ascii="Times New Roman" w:eastAsia="Times New Roman" w:hAnsi="Times New Roman" w:cs="Times New Roman"/>
                <w:sz w:val="20"/>
                <w:szCs w:val="20"/>
                <w:lang w:val="en-US"/>
              </w:rPr>
            </w:pPr>
          </w:p>
        </w:tc>
        <w:tc>
          <w:tcPr>
            <w:tcW w:w="994" w:type="dxa"/>
            <w:tcBorders>
              <w:bottom w:val="single" w:sz="4" w:space="0" w:color="auto"/>
            </w:tcBorders>
            <w:shd w:val="clear" w:color="auto" w:fill="auto"/>
            <w:noWrap/>
          </w:tcPr>
          <w:p w14:paraId="55AE9588" w14:textId="31126A26" w:rsidR="00624C2A" w:rsidRPr="002C717B" w:rsidRDefault="00624C2A" w:rsidP="00624C2A">
            <w:pPr>
              <w:spacing w:after="0" w:line="240" w:lineRule="auto"/>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G</w:t>
            </w:r>
          </w:p>
        </w:tc>
        <w:tc>
          <w:tcPr>
            <w:tcW w:w="993" w:type="dxa"/>
            <w:tcBorders>
              <w:bottom w:val="single" w:sz="4" w:space="0" w:color="auto"/>
            </w:tcBorders>
            <w:shd w:val="clear" w:color="auto" w:fill="auto"/>
            <w:noWrap/>
          </w:tcPr>
          <w:p w14:paraId="25AB7559" w14:textId="2A7F08B3" w:rsidR="00624C2A" w:rsidRPr="002C717B" w:rsidRDefault="00624C2A" w:rsidP="00624C2A">
            <w:pPr>
              <w:rPr>
                <w:rFonts w:ascii="Times New Roman" w:eastAsia="Times New Roman" w:hAnsi="Times New Roman" w:cs="Times New Roman"/>
                <w:sz w:val="20"/>
                <w:szCs w:val="20"/>
                <w:lang w:val="en-US"/>
              </w:rPr>
            </w:pPr>
            <w:r w:rsidRPr="002C717B">
              <w:rPr>
                <w:rFonts w:ascii="Times New Roman" w:eastAsia="Times New Roman" w:hAnsi="Times New Roman" w:cs="Times New Roman"/>
                <w:sz w:val="20"/>
                <w:szCs w:val="20"/>
                <w:lang w:val="en-US"/>
              </w:rPr>
              <w:t>Intercept</w:t>
            </w:r>
          </w:p>
        </w:tc>
        <w:tc>
          <w:tcPr>
            <w:tcW w:w="1134" w:type="dxa"/>
            <w:tcBorders>
              <w:bottom w:val="single" w:sz="4" w:space="0" w:color="auto"/>
            </w:tcBorders>
            <w:shd w:val="clear" w:color="auto" w:fill="auto"/>
            <w:noWrap/>
          </w:tcPr>
          <w:p w14:paraId="3DC1A33C" w14:textId="3A1BE8A4" w:rsidR="00624C2A" w:rsidRPr="002C717B" w:rsidRDefault="00624C2A" w:rsidP="00624C2A">
            <w:pPr>
              <w:spacing w:after="0" w:line="240" w:lineRule="auto"/>
              <w:jc w:val="center"/>
              <w:rPr>
                <w:rFonts w:ascii="Times New Roman" w:hAnsi="Times New Roman" w:cs="Times New Roman"/>
                <w:sz w:val="20"/>
                <w:szCs w:val="20"/>
                <w:lang w:val="en-US"/>
              </w:rPr>
            </w:pPr>
            <w:r w:rsidRPr="002C717B">
              <w:rPr>
                <w:rFonts w:ascii="Times New Roman" w:hAnsi="Times New Roman" w:cs="Times New Roman"/>
                <w:sz w:val="20"/>
                <w:szCs w:val="20"/>
              </w:rPr>
              <w:t>.801</w:t>
            </w:r>
          </w:p>
        </w:tc>
        <w:tc>
          <w:tcPr>
            <w:tcW w:w="866" w:type="dxa"/>
            <w:tcBorders>
              <w:bottom w:val="single" w:sz="4" w:space="0" w:color="auto"/>
            </w:tcBorders>
            <w:shd w:val="clear" w:color="auto" w:fill="auto"/>
            <w:noWrap/>
          </w:tcPr>
          <w:p w14:paraId="48A00EB6" w14:textId="5BB8ADC6" w:rsidR="00624C2A" w:rsidRPr="002C717B" w:rsidRDefault="00624C2A" w:rsidP="00624C2A">
            <w:pPr>
              <w:spacing w:after="0" w:line="240" w:lineRule="auto"/>
              <w:jc w:val="right"/>
              <w:rPr>
                <w:rFonts w:ascii="Times New Roman" w:hAnsi="Times New Roman" w:cs="Times New Roman"/>
                <w:sz w:val="20"/>
                <w:szCs w:val="20"/>
                <w:lang w:val="en-US"/>
              </w:rPr>
            </w:pPr>
            <w:r w:rsidRPr="002C717B">
              <w:rPr>
                <w:rFonts w:ascii="Times New Roman" w:hAnsi="Times New Roman" w:cs="Times New Roman"/>
                <w:sz w:val="20"/>
                <w:szCs w:val="20"/>
              </w:rPr>
              <w:t>135.815</w:t>
            </w:r>
          </w:p>
        </w:tc>
        <w:tc>
          <w:tcPr>
            <w:tcW w:w="1276" w:type="dxa"/>
            <w:tcBorders>
              <w:bottom w:val="single" w:sz="4" w:space="0" w:color="auto"/>
            </w:tcBorders>
            <w:shd w:val="clear" w:color="auto" w:fill="auto"/>
            <w:noWrap/>
          </w:tcPr>
          <w:p w14:paraId="3F6134C2" w14:textId="56EF68BC" w:rsidR="00624C2A" w:rsidRPr="002C717B" w:rsidRDefault="00624C2A" w:rsidP="00624C2A">
            <w:pPr>
              <w:jc w:val="center"/>
              <w:rPr>
                <w:rFonts w:ascii="Times New Roman" w:hAnsi="Times New Roman" w:cs="Times New Roman"/>
                <w:sz w:val="20"/>
                <w:szCs w:val="20"/>
                <w:lang w:val="en-US"/>
              </w:rPr>
            </w:pPr>
            <w:r w:rsidRPr="002C717B">
              <w:rPr>
                <w:rFonts w:ascii="Times New Roman" w:hAnsi="Times New Roman" w:cs="Times New Roman"/>
                <w:sz w:val="20"/>
                <w:szCs w:val="20"/>
              </w:rPr>
              <w:t>&lt; .001</w:t>
            </w:r>
          </w:p>
        </w:tc>
        <w:tc>
          <w:tcPr>
            <w:tcW w:w="1276" w:type="dxa"/>
            <w:tcBorders>
              <w:bottom w:val="single" w:sz="4" w:space="0" w:color="auto"/>
            </w:tcBorders>
            <w:shd w:val="clear" w:color="auto" w:fill="auto"/>
            <w:noWrap/>
          </w:tcPr>
          <w:p w14:paraId="0F31CBC0" w14:textId="3991CC0A" w:rsidR="00624C2A" w:rsidRPr="002C717B" w:rsidRDefault="00624C2A" w:rsidP="00624C2A">
            <w:pPr>
              <w:jc w:val="center"/>
              <w:rPr>
                <w:rFonts w:ascii="Times New Roman" w:hAnsi="Times New Roman" w:cs="Times New Roman"/>
                <w:sz w:val="20"/>
                <w:szCs w:val="20"/>
                <w:lang w:val="en-US"/>
              </w:rPr>
            </w:pPr>
            <w:r w:rsidRPr="002C717B">
              <w:rPr>
                <w:rFonts w:ascii="Times New Roman" w:hAnsi="Times New Roman" w:cs="Times New Roman"/>
                <w:sz w:val="20"/>
                <w:szCs w:val="20"/>
              </w:rPr>
              <w:t>[.787, .816]</w:t>
            </w:r>
          </w:p>
        </w:tc>
        <w:tc>
          <w:tcPr>
            <w:tcW w:w="1474" w:type="dxa"/>
            <w:tcBorders>
              <w:bottom w:val="single" w:sz="4" w:space="0" w:color="auto"/>
            </w:tcBorders>
            <w:shd w:val="clear" w:color="auto" w:fill="auto"/>
            <w:noWrap/>
          </w:tcPr>
          <w:p w14:paraId="04622CFE" w14:textId="294D6A02" w:rsidR="00624C2A" w:rsidRPr="002C717B" w:rsidRDefault="00624C2A" w:rsidP="00624C2A">
            <w:pPr>
              <w:spacing w:after="0" w:line="240" w:lineRule="auto"/>
              <w:jc w:val="right"/>
              <w:rPr>
                <w:rFonts w:ascii="Times New Roman" w:hAnsi="Times New Roman" w:cs="Times New Roman"/>
                <w:sz w:val="20"/>
                <w:szCs w:val="20"/>
                <w:lang w:val="en-US"/>
              </w:rPr>
            </w:pPr>
            <w:r w:rsidRPr="002C717B">
              <w:rPr>
                <w:rFonts w:ascii="Times New Roman" w:hAnsi="Times New Roman" w:cs="Times New Roman"/>
                <w:sz w:val="20"/>
                <w:szCs w:val="20"/>
              </w:rPr>
              <w:t>96.343</w:t>
            </w:r>
          </w:p>
        </w:tc>
        <w:tc>
          <w:tcPr>
            <w:tcW w:w="1274" w:type="dxa"/>
            <w:tcBorders>
              <w:bottom w:val="single" w:sz="4" w:space="0" w:color="auto"/>
            </w:tcBorders>
            <w:shd w:val="clear" w:color="auto" w:fill="auto"/>
            <w:noWrap/>
          </w:tcPr>
          <w:p w14:paraId="4564AE24" w14:textId="19E8A86B" w:rsidR="00624C2A" w:rsidRPr="002C717B" w:rsidRDefault="00624C2A" w:rsidP="00624C2A">
            <w:pPr>
              <w:spacing w:after="0" w:line="240" w:lineRule="auto"/>
              <w:jc w:val="right"/>
              <w:rPr>
                <w:rFonts w:ascii="Times New Roman" w:hAnsi="Times New Roman" w:cs="Times New Roman"/>
                <w:sz w:val="20"/>
                <w:szCs w:val="20"/>
                <w:lang w:val="en-US"/>
              </w:rPr>
            </w:pPr>
            <w:r w:rsidRPr="002C717B">
              <w:rPr>
                <w:rFonts w:ascii="Times New Roman" w:hAnsi="Times New Roman" w:cs="Times New Roman"/>
                <w:sz w:val="20"/>
                <w:szCs w:val="20"/>
              </w:rPr>
              <w:t>.006</w:t>
            </w:r>
          </w:p>
        </w:tc>
      </w:tr>
    </w:tbl>
    <w:p w14:paraId="26735349" w14:textId="77777777" w:rsidR="0039335F" w:rsidRPr="002C717B" w:rsidRDefault="006D5DF5" w:rsidP="0039335F">
      <w:pPr>
        <w:spacing w:line="240" w:lineRule="auto"/>
        <w:contextualSpacing/>
        <w:rPr>
          <w:rFonts w:ascii="Times New Roman" w:hAnsi="Times New Roman" w:cs="Times New Roman"/>
          <w:lang w:val="en-US"/>
        </w:rPr>
        <w:sectPr w:rsidR="0039335F" w:rsidRPr="002C717B" w:rsidSect="00C653BA">
          <w:pgSz w:w="12240" w:h="15840"/>
          <w:pgMar w:top="1440" w:right="1440" w:bottom="1440" w:left="1440" w:header="709" w:footer="709" w:gutter="0"/>
          <w:cols w:space="708"/>
          <w:docGrid w:linePitch="360"/>
        </w:sectPr>
      </w:pPr>
      <w:r w:rsidRPr="002C717B">
        <w:rPr>
          <w:rFonts w:ascii="Times New Roman" w:hAnsi="Times New Roman" w:cs="Times New Roman"/>
          <w:i/>
          <w:szCs w:val="24"/>
          <w:lang w:val="en-US" w:eastAsia="de-DE"/>
        </w:rPr>
        <w:t xml:space="preserve">Note. </w:t>
      </w:r>
      <w:r w:rsidRPr="002C717B">
        <w:rPr>
          <w:rFonts w:ascii="Times New Roman" w:hAnsi="Times New Roman" w:cs="Times New Roman"/>
          <w:szCs w:val="24"/>
          <w:lang w:val="en-US" w:eastAsia="de-DE"/>
        </w:rPr>
        <w:t>Robustness check 1</w:t>
      </w:r>
      <w:r w:rsidRPr="002C717B">
        <w:rPr>
          <w:rFonts w:ascii="Times New Roman" w:hAnsi="Times New Roman" w:cs="Times New Roman"/>
          <w:i/>
          <w:szCs w:val="24"/>
          <w:lang w:val="en-US" w:eastAsia="de-DE"/>
        </w:rPr>
        <w:t xml:space="preserve"> </w:t>
      </w:r>
      <w:r w:rsidRPr="002C717B">
        <w:rPr>
          <w:rFonts w:ascii="Times New Roman" w:hAnsi="Times New Roman" w:cs="Times New Roman"/>
          <w:szCs w:val="24"/>
          <w:lang w:val="en-US" w:eastAsia="de-DE"/>
        </w:rPr>
        <w:t xml:space="preserve">was conducted based on effect sizes that were not residualized by </w:t>
      </w:r>
      <w:r w:rsidRPr="002C717B">
        <w:rPr>
          <w:rFonts w:ascii="Times New Roman" w:hAnsi="Times New Roman" w:cs="Times New Roman"/>
          <w:i/>
          <w:szCs w:val="24"/>
          <w:lang w:val="en-US" w:eastAsia="de-DE"/>
        </w:rPr>
        <w:t>test-retest</w:t>
      </w:r>
      <w:r w:rsidRPr="002C717B">
        <w:rPr>
          <w:rFonts w:ascii="Times New Roman" w:hAnsi="Times New Roman" w:cs="Times New Roman"/>
          <w:szCs w:val="24"/>
          <w:lang w:val="en-US" w:eastAsia="de-DE"/>
        </w:rPr>
        <w:t xml:space="preserve"> and </w:t>
      </w:r>
      <w:r w:rsidRPr="002C717B">
        <w:rPr>
          <w:rFonts w:ascii="Times New Roman" w:hAnsi="Times New Roman" w:cs="Times New Roman"/>
          <w:i/>
          <w:szCs w:val="24"/>
          <w:lang w:val="en-US" w:eastAsia="de-DE"/>
        </w:rPr>
        <w:t>age</w:t>
      </w:r>
      <w:r w:rsidRPr="002C717B">
        <w:rPr>
          <w:rFonts w:ascii="Times New Roman" w:hAnsi="Times New Roman" w:cs="Times New Roman"/>
          <w:szCs w:val="24"/>
          <w:lang w:val="en-US" w:eastAsia="de-DE"/>
        </w:rPr>
        <w:t xml:space="preserve"> effects. Robustness check 2 was conducted after influential outlier effect sizes were deleted from the datasets.</w:t>
      </w:r>
      <w:r w:rsidRPr="002C717B">
        <w:rPr>
          <w:rFonts w:ascii="Times New Roman" w:eastAsia="Calibri" w:hAnsi="Times New Roman" w:cs="Times New Roman"/>
          <w:lang w:val="en-US"/>
        </w:rPr>
        <w:t xml:space="preserve"> </w:t>
      </w:r>
      <w:r w:rsidRPr="002C717B">
        <w:rPr>
          <w:rFonts w:ascii="Times New Roman" w:hAnsi="Times New Roman" w:cs="Times New Roman"/>
          <w:sz w:val="20"/>
          <w:szCs w:val="20"/>
          <w:lang w:val="en-US" w:eastAsia="de-DE"/>
        </w:rPr>
        <w:t>Complete = Complete</w:t>
      </w:r>
      <w:r w:rsidRPr="002C717B">
        <w:rPr>
          <w:rFonts w:ascii="Times New Roman" w:hAnsi="Times New Roman" w:cs="Times New Roman"/>
          <w:szCs w:val="24"/>
          <w:lang w:val="en-US" w:eastAsia="de-DE"/>
        </w:rPr>
        <w:t xml:space="preserve"> dataset including G and all </w:t>
      </w:r>
      <w:r w:rsidRPr="002C717B">
        <w:rPr>
          <w:rFonts w:ascii="Times New Roman" w:hAnsi="Times New Roman" w:cs="Times New Roman"/>
          <w:lang w:val="en-US"/>
        </w:rPr>
        <w:t>Stratum II abilities.</w:t>
      </w:r>
    </w:p>
    <w:p w14:paraId="06036D02" w14:textId="796499DB" w:rsidR="00E52927" w:rsidRPr="002C717B" w:rsidRDefault="00E52927" w:rsidP="00E52927">
      <w:pPr>
        <w:rPr>
          <w:rFonts w:ascii="Times New Roman" w:hAnsi="Times New Roman" w:cs="Times New Roman"/>
          <w:b/>
          <w:bCs/>
          <w:iCs/>
          <w:lang w:val="en-US"/>
        </w:rPr>
      </w:pPr>
      <w:r w:rsidRPr="002C717B">
        <w:rPr>
          <w:rFonts w:ascii="Times New Roman" w:hAnsi="Times New Roman" w:cs="Times New Roman"/>
          <w:b/>
          <w:bCs/>
          <w:iCs/>
          <w:lang w:val="en-US"/>
        </w:rPr>
        <w:lastRenderedPageBreak/>
        <w:t>Figure S1</w:t>
      </w:r>
    </w:p>
    <w:p w14:paraId="4C799F0C" w14:textId="35F3F890" w:rsidR="00E52927" w:rsidRPr="002C717B" w:rsidRDefault="00E52927" w:rsidP="00E52927">
      <w:pPr>
        <w:rPr>
          <w:rFonts w:ascii="Times New Roman" w:hAnsi="Times New Roman" w:cs="Times New Roman"/>
          <w:i/>
          <w:iCs/>
          <w:lang w:val="en-US"/>
        </w:rPr>
      </w:pPr>
      <w:r w:rsidRPr="002C717B">
        <w:rPr>
          <w:rFonts w:ascii="Times New Roman" w:hAnsi="Times New Roman" w:cs="Times New Roman"/>
          <w:i/>
          <w:iCs/>
          <w:lang w:val="en-US"/>
        </w:rPr>
        <w:t xml:space="preserve">Funnel Plots </w:t>
      </w:r>
      <w:r w:rsidR="00EA6377">
        <w:rPr>
          <w:rFonts w:ascii="Times New Roman" w:hAnsi="Times New Roman" w:cs="Times New Roman"/>
          <w:i/>
          <w:iCs/>
          <w:lang w:val="en-US"/>
        </w:rPr>
        <w:t>B</w:t>
      </w:r>
      <w:r w:rsidRPr="002C717B">
        <w:rPr>
          <w:rFonts w:ascii="Times New Roman" w:hAnsi="Times New Roman" w:cs="Times New Roman"/>
          <w:i/>
          <w:iCs/>
          <w:lang w:val="en-US"/>
        </w:rPr>
        <w:t xml:space="preserve">ased on Fishers’ z </w:t>
      </w:r>
      <w:r w:rsidR="00EA6377">
        <w:rPr>
          <w:rFonts w:ascii="Times New Roman" w:hAnsi="Times New Roman" w:cs="Times New Roman"/>
          <w:i/>
          <w:iCs/>
          <w:lang w:val="en-US"/>
        </w:rPr>
        <w:t>E</w:t>
      </w:r>
      <w:r w:rsidRPr="002C717B">
        <w:rPr>
          <w:rFonts w:ascii="Times New Roman" w:hAnsi="Times New Roman" w:cs="Times New Roman"/>
          <w:i/>
          <w:iCs/>
          <w:lang w:val="en-US"/>
        </w:rPr>
        <w:t xml:space="preserve">ffect </w:t>
      </w:r>
      <w:r w:rsidR="00EA6377">
        <w:rPr>
          <w:rFonts w:ascii="Times New Roman" w:hAnsi="Times New Roman" w:cs="Times New Roman"/>
          <w:i/>
          <w:iCs/>
          <w:lang w:val="en-US"/>
        </w:rPr>
        <w:t>S</w:t>
      </w:r>
      <w:r w:rsidRPr="002C717B">
        <w:rPr>
          <w:rFonts w:ascii="Times New Roman" w:hAnsi="Times New Roman" w:cs="Times New Roman"/>
          <w:i/>
          <w:iCs/>
          <w:lang w:val="en-US"/>
        </w:rPr>
        <w:t>izes</w:t>
      </w:r>
      <w:r w:rsidR="00832530" w:rsidRPr="002C717B">
        <w:rPr>
          <w:rFonts w:ascii="Times New Roman" w:hAnsi="Times New Roman" w:cs="Times New Roman"/>
          <w:i/>
          <w:iCs/>
          <w:lang w:val="en-US"/>
        </w:rPr>
        <w:t>.</w:t>
      </w:r>
    </w:p>
    <w:p w14:paraId="70D76779" w14:textId="02F0B5F6" w:rsidR="00E52927" w:rsidRPr="002C717B" w:rsidRDefault="00307331" w:rsidP="00E52927">
      <w:pPr>
        <w:rPr>
          <w:rFonts w:ascii="Times New Roman" w:hAnsi="Times New Roman" w:cs="Times New Roman"/>
          <w:i/>
          <w:lang w:val="en-US"/>
        </w:rPr>
      </w:pPr>
      <w:r w:rsidRPr="002C717B">
        <w:rPr>
          <w:rFonts w:ascii="Times New Roman" w:hAnsi="Times New Roman" w:cs="Times New Roman"/>
          <w:i/>
          <w:iCs/>
          <w:noProof/>
          <w:lang w:eastAsia="de-DE"/>
        </w:rPr>
        <w:drawing>
          <wp:inline distT="0" distB="0" distL="0" distR="0" wp14:anchorId="537A5BD5" wp14:editId="7AF4C11B">
            <wp:extent cx="5760720" cy="4608195"/>
            <wp:effectExtent l="0" t="0" r="0" b="1905"/>
            <wp:docPr id="2033847784" name="Grafik 2" descr="Ein Bild, das Text, Screenshot,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47784" name="Grafik 2" descr="Ein Bild, das Text, Screenshot, Diagramm, Design enthält.&#10;&#10;Automatisch generierte Beschreibung"/>
                    <pic:cNvPicPr/>
                  </pic:nvPicPr>
                  <pic:blipFill>
                    <a:blip r:embed="rId71">
                      <a:extLst>
                        <a:ext uri="{28A0092B-C50C-407E-A947-70E740481C1C}">
                          <a14:useLocalDpi xmlns:a14="http://schemas.microsoft.com/office/drawing/2010/main" val="0"/>
                        </a:ext>
                      </a:extLst>
                    </a:blip>
                    <a:stretch>
                      <a:fillRect/>
                    </a:stretch>
                  </pic:blipFill>
                  <pic:spPr>
                    <a:xfrm>
                      <a:off x="0" y="0"/>
                      <a:ext cx="5760720" cy="4608195"/>
                    </a:xfrm>
                    <a:prstGeom prst="rect">
                      <a:avLst/>
                    </a:prstGeom>
                  </pic:spPr>
                </pic:pic>
              </a:graphicData>
            </a:graphic>
          </wp:inline>
        </w:drawing>
      </w:r>
    </w:p>
    <w:p w14:paraId="12A97E2D" w14:textId="77777777" w:rsidR="00E52927" w:rsidRPr="002C717B" w:rsidRDefault="00E52927" w:rsidP="00E52927">
      <w:pPr>
        <w:spacing w:line="240" w:lineRule="auto"/>
        <w:contextualSpacing/>
        <w:rPr>
          <w:rFonts w:ascii="Times New Roman" w:hAnsi="Times New Roman" w:cs="Times New Roman"/>
          <w:lang w:val="en-US"/>
        </w:rPr>
      </w:pPr>
      <w:r w:rsidRPr="002C717B">
        <w:rPr>
          <w:rFonts w:ascii="Times New Roman" w:hAnsi="Times New Roman" w:cs="Times New Roman"/>
          <w:i/>
          <w:lang w:val="en-US"/>
        </w:rPr>
        <w:t>Notes.</w:t>
      </w:r>
      <w:r w:rsidRPr="002C717B">
        <w:rPr>
          <w:rFonts w:ascii="Times New Roman" w:hAnsi="Times New Roman" w:cs="Times New Roman"/>
          <w:lang w:val="en-US"/>
        </w:rPr>
        <w:t xml:space="preserve"> Funnel plots were conducted based on aggregated effect sizes from same studies. </w:t>
      </w:r>
      <w:r w:rsidRPr="002C717B">
        <w:rPr>
          <w:rFonts w:ascii="Times New Roman" w:hAnsi="Times New Roman"/>
          <w:szCs w:val="24"/>
          <w:lang w:val="en-US" w:eastAsia="de-DE"/>
        </w:rPr>
        <w:t xml:space="preserve">Prior to the analyses, test-retest and age effects were residualized out. </w:t>
      </w:r>
    </w:p>
    <w:p w14:paraId="0B5A4983" w14:textId="77777777" w:rsidR="00E52927" w:rsidRPr="002C717B" w:rsidRDefault="00E52927" w:rsidP="00E52927">
      <w:pPr>
        <w:rPr>
          <w:rFonts w:ascii="Times New Roman" w:hAnsi="Times New Roman" w:cs="Times New Roman"/>
          <w:i/>
          <w:lang w:val="en-US"/>
        </w:rPr>
        <w:sectPr w:rsidR="00E52927" w:rsidRPr="002C717B" w:rsidSect="00C653BA">
          <w:pgSz w:w="12240" w:h="15840"/>
          <w:pgMar w:top="1440" w:right="1440" w:bottom="1440" w:left="1440" w:header="709" w:footer="709" w:gutter="0"/>
          <w:cols w:space="708"/>
          <w:docGrid w:linePitch="360"/>
        </w:sectPr>
      </w:pPr>
    </w:p>
    <w:p w14:paraId="21C2CCCE" w14:textId="3C7AD0EE" w:rsidR="00E52927" w:rsidRPr="002C717B" w:rsidRDefault="00E52927" w:rsidP="00E52927">
      <w:pPr>
        <w:rPr>
          <w:rFonts w:ascii="Times New Roman" w:hAnsi="Times New Roman" w:cs="Times New Roman"/>
          <w:b/>
          <w:bCs/>
          <w:iCs/>
          <w:lang w:val="en-US"/>
        </w:rPr>
      </w:pPr>
      <w:r w:rsidRPr="002C717B">
        <w:rPr>
          <w:rFonts w:ascii="Times New Roman" w:hAnsi="Times New Roman" w:cs="Times New Roman"/>
          <w:b/>
          <w:bCs/>
          <w:iCs/>
          <w:lang w:val="en-US"/>
        </w:rPr>
        <w:lastRenderedPageBreak/>
        <w:t xml:space="preserve">Figure </w:t>
      </w:r>
      <w:r w:rsidR="00832530" w:rsidRPr="002C717B">
        <w:rPr>
          <w:rFonts w:ascii="Times New Roman" w:hAnsi="Times New Roman" w:cs="Times New Roman"/>
          <w:b/>
          <w:bCs/>
          <w:iCs/>
          <w:lang w:val="en-US"/>
        </w:rPr>
        <w:t>S2</w:t>
      </w:r>
    </w:p>
    <w:p w14:paraId="4937C6BD" w14:textId="51A60337" w:rsidR="00E52927" w:rsidRPr="002C717B" w:rsidRDefault="00E52927" w:rsidP="00E52927">
      <w:pPr>
        <w:rPr>
          <w:rFonts w:ascii="Times New Roman" w:hAnsi="Times New Roman" w:cs="Times New Roman"/>
          <w:i/>
          <w:iCs/>
          <w:lang w:val="en-US"/>
        </w:rPr>
      </w:pPr>
      <w:r w:rsidRPr="002C717B">
        <w:rPr>
          <w:rFonts w:ascii="Times New Roman" w:hAnsi="Times New Roman" w:cs="Times New Roman"/>
          <w:i/>
          <w:iCs/>
          <w:lang w:val="en-US"/>
        </w:rPr>
        <w:t xml:space="preserve">Trim-and-Fill Plots </w:t>
      </w:r>
      <w:r w:rsidR="00EA6377">
        <w:rPr>
          <w:rFonts w:ascii="Times New Roman" w:hAnsi="Times New Roman" w:cs="Times New Roman"/>
          <w:i/>
          <w:iCs/>
          <w:lang w:val="en-US"/>
        </w:rPr>
        <w:t>B</w:t>
      </w:r>
      <w:r w:rsidRPr="002C717B">
        <w:rPr>
          <w:rFonts w:ascii="Times New Roman" w:hAnsi="Times New Roman" w:cs="Times New Roman"/>
          <w:i/>
          <w:iCs/>
          <w:lang w:val="en-US"/>
        </w:rPr>
        <w:t xml:space="preserve">ased on Fishers’ z </w:t>
      </w:r>
      <w:r w:rsidR="00EA6377">
        <w:rPr>
          <w:rFonts w:ascii="Times New Roman" w:hAnsi="Times New Roman" w:cs="Times New Roman"/>
          <w:i/>
          <w:iCs/>
          <w:lang w:val="en-US"/>
        </w:rPr>
        <w:t>E</w:t>
      </w:r>
      <w:r w:rsidRPr="002C717B">
        <w:rPr>
          <w:rFonts w:ascii="Times New Roman" w:hAnsi="Times New Roman" w:cs="Times New Roman"/>
          <w:i/>
          <w:iCs/>
          <w:lang w:val="en-US"/>
        </w:rPr>
        <w:t xml:space="preserve">ffect </w:t>
      </w:r>
      <w:r w:rsidR="00EA6377">
        <w:rPr>
          <w:rFonts w:ascii="Times New Roman" w:hAnsi="Times New Roman" w:cs="Times New Roman"/>
          <w:i/>
          <w:iCs/>
          <w:lang w:val="en-US"/>
        </w:rPr>
        <w:t>S</w:t>
      </w:r>
      <w:r w:rsidRPr="002C717B">
        <w:rPr>
          <w:rFonts w:ascii="Times New Roman" w:hAnsi="Times New Roman" w:cs="Times New Roman"/>
          <w:i/>
          <w:iCs/>
          <w:lang w:val="en-US"/>
        </w:rPr>
        <w:t>izes.</w:t>
      </w:r>
    </w:p>
    <w:p w14:paraId="66AF22D5" w14:textId="23F0087E" w:rsidR="00307331" w:rsidRPr="002C717B" w:rsidRDefault="00307331" w:rsidP="00E52927">
      <w:pPr>
        <w:rPr>
          <w:rFonts w:ascii="Times New Roman" w:hAnsi="Times New Roman" w:cs="Times New Roman"/>
          <w:i/>
          <w:iCs/>
          <w:lang w:val="en-US"/>
        </w:rPr>
      </w:pPr>
      <w:r w:rsidRPr="002C717B">
        <w:rPr>
          <w:rFonts w:ascii="Times New Roman" w:hAnsi="Times New Roman" w:cs="Times New Roman"/>
          <w:i/>
          <w:iCs/>
          <w:noProof/>
          <w:lang w:eastAsia="de-DE"/>
        </w:rPr>
        <w:drawing>
          <wp:inline distT="0" distB="0" distL="0" distR="0" wp14:anchorId="4A828591" wp14:editId="689494A3">
            <wp:extent cx="5760720" cy="4608195"/>
            <wp:effectExtent l="0" t="0" r="0" b="1905"/>
            <wp:docPr id="1572005308" name="Grafik 3" descr="Ein Bild, das Text, Screenshot,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05308" name="Grafik 3" descr="Ein Bild, das Text, Screenshot, Diagramm, Design enthält.&#10;&#10;Automatisch generierte Beschreibung"/>
                    <pic:cNvPicPr/>
                  </pic:nvPicPr>
                  <pic:blipFill>
                    <a:blip r:embed="rId72">
                      <a:extLst>
                        <a:ext uri="{28A0092B-C50C-407E-A947-70E740481C1C}">
                          <a14:useLocalDpi xmlns:a14="http://schemas.microsoft.com/office/drawing/2010/main" val="0"/>
                        </a:ext>
                      </a:extLst>
                    </a:blip>
                    <a:stretch>
                      <a:fillRect/>
                    </a:stretch>
                  </pic:blipFill>
                  <pic:spPr>
                    <a:xfrm>
                      <a:off x="0" y="0"/>
                      <a:ext cx="5760720" cy="4608195"/>
                    </a:xfrm>
                    <a:prstGeom prst="rect">
                      <a:avLst/>
                    </a:prstGeom>
                  </pic:spPr>
                </pic:pic>
              </a:graphicData>
            </a:graphic>
          </wp:inline>
        </w:drawing>
      </w:r>
    </w:p>
    <w:p w14:paraId="7998520A" w14:textId="77777777" w:rsidR="00E52927" w:rsidRPr="002C717B" w:rsidRDefault="00E52927" w:rsidP="00E52927">
      <w:pPr>
        <w:spacing w:line="240" w:lineRule="auto"/>
        <w:contextualSpacing/>
        <w:rPr>
          <w:rFonts w:ascii="Times New Roman" w:hAnsi="Times New Roman" w:cs="Times New Roman"/>
          <w:lang w:val="en-US"/>
        </w:rPr>
      </w:pPr>
      <w:r w:rsidRPr="002C717B">
        <w:rPr>
          <w:rFonts w:ascii="Times New Roman" w:hAnsi="Times New Roman" w:cs="Times New Roman"/>
          <w:i/>
          <w:lang w:val="en-US"/>
        </w:rPr>
        <w:t>Notes.</w:t>
      </w:r>
      <w:r w:rsidRPr="002C717B">
        <w:rPr>
          <w:rFonts w:ascii="Times New Roman" w:hAnsi="Times New Roman" w:cs="Times New Roman"/>
          <w:lang w:val="en-US"/>
        </w:rPr>
        <w:t xml:space="preserve"> Funnel plots were conducted based on aggregated effect sizes from same studies. </w:t>
      </w:r>
      <w:r w:rsidRPr="002C717B">
        <w:rPr>
          <w:rFonts w:ascii="Times New Roman" w:hAnsi="Times New Roman"/>
          <w:szCs w:val="24"/>
          <w:lang w:val="en-US" w:eastAsia="de-DE"/>
        </w:rPr>
        <w:t xml:space="preserve">Prior to the analyses, test-retest and age effects were residualized out. </w:t>
      </w:r>
    </w:p>
    <w:p w14:paraId="63904556" w14:textId="77777777" w:rsidR="00E52927" w:rsidRPr="002C717B" w:rsidRDefault="00E52927" w:rsidP="00E52927">
      <w:pPr>
        <w:rPr>
          <w:rFonts w:ascii="Times New Roman" w:hAnsi="Times New Roman" w:cs="Times New Roman"/>
          <w:i/>
          <w:lang w:val="en-US"/>
        </w:rPr>
      </w:pPr>
    </w:p>
    <w:p w14:paraId="2DB2C4D7" w14:textId="77777777" w:rsidR="00832530" w:rsidRPr="002C717B" w:rsidRDefault="00832530" w:rsidP="0039335F">
      <w:pPr>
        <w:rPr>
          <w:rFonts w:ascii="Times New Roman" w:hAnsi="Times New Roman" w:cs="Times New Roman"/>
          <w:b/>
          <w:bCs/>
          <w:iCs/>
          <w:lang w:val="en-US"/>
        </w:rPr>
        <w:sectPr w:rsidR="00832530" w:rsidRPr="002C717B" w:rsidSect="00C653BA">
          <w:pgSz w:w="12240" w:h="15840"/>
          <w:pgMar w:top="1440" w:right="1440" w:bottom="1440" w:left="1440" w:header="709" w:footer="709" w:gutter="0"/>
          <w:cols w:space="708"/>
          <w:docGrid w:linePitch="360"/>
        </w:sectPr>
      </w:pPr>
    </w:p>
    <w:p w14:paraId="3E36317D" w14:textId="77777777" w:rsidR="00832530" w:rsidRPr="002C717B" w:rsidRDefault="00832530" w:rsidP="00832530">
      <w:pPr>
        <w:rPr>
          <w:rFonts w:ascii="Times New Roman" w:hAnsi="Times New Roman" w:cs="Times New Roman"/>
          <w:b/>
          <w:bCs/>
          <w:iCs/>
          <w:sz w:val="24"/>
          <w:lang w:val="en-US"/>
        </w:rPr>
      </w:pPr>
      <w:r w:rsidRPr="002C717B">
        <w:rPr>
          <w:rFonts w:ascii="Times New Roman" w:hAnsi="Times New Roman" w:cs="Times New Roman"/>
          <w:b/>
          <w:bCs/>
          <w:iCs/>
          <w:sz w:val="24"/>
          <w:lang w:val="en-US"/>
        </w:rPr>
        <w:lastRenderedPageBreak/>
        <w:t>Figure S3</w:t>
      </w:r>
    </w:p>
    <w:p w14:paraId="401569E4" w14:textId="77777777" w:rsidR="00832530" w:rsidRPr="002C717B" w:rsidRDefault="00832530" w:rsidP="00832530">
      <w:pPr>
        <w:rPr>
          <w:rFonts w:ascii="Times New Roman" w:hAnsi="Times New Roman" w:cs="Times New Roman"/>
          <w:i/>
          <w:iCs/>
          <w:sz w:val="24"/>
          <w:lang w:val="en-US"/>
        </w:rPr>
      </w:pPr>
      <w:r w:rsidRPr="002C717B">
        <w:rPr>
          <w:rFonts w:ascii="Times New Roman" w:hAnsi="Times New Roman" w:cs="Times New Roman"/>
          <w:i/>
          <w:iCs/>
          <w:sz w:val="24"/>
          <w:lang w:val="en-US"/>
        </w:rPr>
        <w:t>Funnel Plots Based on r Effect Sizes</w:t>
      </w:r>
    </w:p>
    <w:p w14:paraId="108C35BC" w14:textId="34BBAC61" w:rsidR="00832530" w:rsidRPr="002C717B" w:rsidRDefault="00307331" w:rsidP="00832530">
      <w:pPr>
        <w:rPr>
          <w:rFonts w:ascii="Times New Roman" w:hAnsi="Times New Roman" w:cs="Times New Roman"/>
          <w:i/>
          <w:noProof/>
          <w:sz w:val="24"/>
          <w:lang w:val="en-US" w:eastAsia="de-DE"/>
        </w:rPr>
      </w:pPr>
      <w:r w:rsidRPr="002C717B">
        <w:rPr>
          <w:rFonts w:ascii="Times New Roman" w:hAnsi="Times New Roman" w:cs="Times New Roman"/>
          <w:i/>
          <w:noProof/>
          <w:sz w:val="24"/>
          <w:lang w:eastAsia="de-DE"/>
        </w:rPr>
        <w:drawing>
          <wp:inline distT="0" distB="0" distL="0" distR="0" wp14:anchorId="47D9B12F" wp14:editId="1AF69CA0">
            <wp:extent cx="5760720" cy="4608195"/>
            <wp:effectExtent l="0" t="0" r="0" b="1905"/>
            <wp:docPr id="2014666116" name="Grafik 4" descr="Ein Bild, das Text, Diagramm, Screenshot,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66116" name="Grafik 4" descr="Ein Bild, das Text, Diagramm, Screenshot, Origami enthält.&#10;&#10;Automatisch generierte Beschreibung"/>
                    <pic:cNvPicPr/>
                  </pic:nvPicPr>
                  <pic:blipFill>
                    <a:blip r:embed="rId73">
                      <a:extLst>
                        <a:ext uri="{28A0092B-C50C-407E-A947-70E740481C1C}">
                          <a14:useLocalDpi xmlns:a14="http://schemas.microsoft.com/office/drawing/2010/main" val="0"/>
                        </a:ext>
                      </a:extLst>
                    </a:blip>
                    <a:stretch>
                      <a:fillRect/>
                    </a:stretch>
                  </pic:blipFill>
                  <pic:spPr>
                    <a:xfrm>
                      <a:off x="0" y="0"/>
                      <a:ext cx="5760720" cy="4608195"/>
                    </a:xfrm>
                    <a:prstGeom prst="rect">
                      <a:avLst/>
                    </a:prstGeom>
                  </pic:spPr>
                </pic:pic>
              </a:graphicData>
            </a:graphic>
          </wp:inline>
        </w:drawing>
      </w:r>
    </w:p>
    <w:p w14:paraId="235AAE5A" w14:textId="1ED0DDE1" w:rsidR="00E52927" w:rsidRPr="002C717B" w:rsidRDefault="00832530" w:rsidP="00307331">
      <w:pPr>
        <w:spacing w:line="240" w:lineRule="auto"/>
        <w:contextualSpacing/>
        <w:rPr>
          <w:rFonts w:ascii="Times New Roman" w:hAnsi="Times New Roman" w:cs="Times New Roman"/>
          <w:sz w:val="24"/>
          <w:lang w:val="en-US"/>
        </w:rPr>
        <w:sectPr w:rsidR="00E52927" w:rsidRPr="002C717B" w:rsidSect="00C653BA">
          <w:pgSz w:w="12240" w:h="15840"/>
          <w:pgMar w:top="1440" w:right="1440" w:bottom="1440" w:left="1440" w:header="709" w:footer="709" w:gutter="0"/>
          <w:cols w:space="708"/>
          <w:docGrid w:linePitch="360"/>
        </w:sectPr>
      </w:pPr>
      <w:r w:rsidRPr="002C717B">
        <w:rPr>
          <w:rFonts w:ascii="Times New Roman" w:hAnsi="Times New Roman" w:cs="Times New Roman"/>
          <w:i/>
          <w:sz w:val="24"/>
          <w:lang w:val="en-US"/>
        </w:rPr>
        <w:t>Notes.</w:t>
      </w:r>
      <w:r w:rsidRPr="002C717B">
        <w:rPr>
          <w:rFonts w:ascii="Times New Roman" w:hAnsi="Times New Roman" w:cs="Times New Roman"/>
          <w:sz w:val="24"/>
          <w:lang w:val="en-US"/>
        </w:rPr>
        <w:t xml:space="preserve"> Funnel plots were conducted based on aggregated effect sizes from</w:t>
      </w:r>
      <w:r w:rsidRPr="002C717B">
        <w:rPr>
          <w:rFonts w:ascii="Times New Roman" w:eastAsia="Calibri" w:hAnsi="Times New Roman" w:cs="Times New Roman"/>
          <w:sz w:val="24"/>
          <w:lang w:val="en-US"/>
        </w:rPr>
        <w:t xml:space="preserve"> the</w:t>
      </w:r>
      <w:r w:rsidRPr="002C717B">
        <w:rPr>
          <w:rFonts w:ascii="Times New Roman" w:hAnsi="Times New Roman" w:cs="Times New Roman"/>
          <w:sz w:val="24"/>
          <w:lang w:val="en-US"/>
        </w:rPr>
        <w:t xml:space="preserve"> same studies. </w:t>
      </w:r>
      <w:r w:rsidRPr="002C717B">
        <w:rPr>
          <w:rFonts w:ascii="Times New Roman" w:hAnsi="Times New Roman"/>
          <w:sz w:val="24"/>
          <w:szCs w:val="24"/>
          <w:lang w:val="en-US" w:eastAsia="de-DE"/>
        </w:rPr>
        <w:t>Prior to the analyses, test-retest and age effects were residualized out.</w:t>
      </w:r>
    </w:p>
    <w:p w14:paraId="7891E09F" w14:textId="19BC1C37" w:rsidR="0039335F" w:rsidRPr="002C717B" w:rsidRDefault="006D5DF5" w:rsidP="0039335F">
      <w:pPr>
        <w:rPr>
          <w:rFonts w:ascii="Times New Roman" w:hAnsi="Times New Roman" w:cs="Times New Roman"/>
          <w:b/>
          <w:bCs/>
          <w:iCs/>
          <w:lang w:val="en-US"/>
        </w:rPr>
      </w:pPr>
      <w:r w:rsidRPr="002C717B">
        <w:rPr>
          <w:rFonts w:ascii="Times New Roman" w:hAnsi="Times New Roman" w:cs="Times New Roman"/>
          <w:b/>
          <w:bCs/>
          <w:iCs/>
          <w:lang w:val="en-US"/>
        </w:rPr>
        <w:lastRenderedPageBreak/>
        <w:t>Figure S</w:t>
      </w:r>
      <w:r w:rsidR="00E52927" w:rsidRPr="002C717B">
        <w:rPr>
          <w:rFonts w:ascii="Times New Roman" w:hAnsi="Times New Roman" w:cs="Times New Roman"/>
          <w:b/>
          <w:bCs/>
          <w:iCs/>
          <w:lang w:val="en-US"/>
        </w:rPr>
        <w:t>4</w:t>
      </w:r>
    </w:p>
    <w:p w14:paraId="0F633039" w14:textId="4D9DD4B0" w:rsidR="0039335F" w:rsidRPr="002C717B" w:rsidRDefault="006D5DF5" w:rsidP="0039335F">
      <w:pPr>
        <w:rPr>
          <w:rFonts w:ascii="Times New Roman" w:hAnsi="Times New Roman" w:cs="Times New Roman"/>
          <w:i/>
          <w:iCs/>
          <w:lang w:val="en-US"/>
        </w:rPr>
      </w:pPr>
      <w:r w:rsidRPr="002C717B">
        <w:rPr>
          <w:rFonts w:ascii="Times New Roman" w:hAnsi="Times New Roman" w:cs="Times New Roman"/>
          <w:i/>
          <w:iCs/>
          <w:lang w:val="en-US"/>
        </w:rPr>
        <w:t>Trim-and-</w:t>
      </w:r>
      <w:r w:rsidR="00EA6377">
        <w:rPr>
          <w:rFonts w:ascii="Times New Roman" w:hAnsi="Times New Roman" w:cs="Times New Roman"/>
          <w:i/>
          <w:iCs/>
          <w:lang w:val="en-US"/>
        </w:rPr>
        <w:t>F</w:t>
      </w:r>
      <w:r w:rsidRPr="002C717B">
        <w:rPr>
          <w:rFonts w:ascii="Times New Roman" w:hAnsi="Times New Roman" w:cs="Times New Roman"/>
          <w:i/>
          <w:iCs/>
          <w:lang w:val="en-US"/>
        </w:rPr>
        <w:t>ill Plots Based on r Effect Sizes</w:t>
      </w:r>
      <w:r w:rsidR="00832530" w:rsidRPr="002C717B">
        <w:rPr>
          <w:rFonts w:ascii="Times New Roman" w:hAnsi="Times New Roman" w:cs="Times New Roman"/>
          <w:i/>
          <w:iCs/>
          <w:lang w:val="en-US"/>
        </w:rPr>
        <w:t>.</w:t>
      </w:r>
    </w:p>
    <w:p w14:paraId="6B3DA2F1" w14:textId="47F4C3BA" w:rsidR="0039335F" w:rsidRPr="002C717B" w:rsidRDefault="00EE7FC7" w:rsidP="0039335F">
      <w:pPr>
        <w:rPr>
          <w:rFonts w:ascii="Times New Roman" w:hAnsi="Times New Roman" w:cs="Times New Roman"/>
          <w:i/>
          <w:lang w:val="en-US"/>
        </w:rPr>
      </w:pPr>
      <w:r w:rsidRPr="002C717B">
        <w:rPr>
          <w:rFonts w:ascii="Times New Roman" w:hAnsi="Times New Roman" w:cs="Times New Roman"/>
          <w:i/>
          <w:noProof/>
          <w:lang w:eastAsia="de-DE"/>
        </w:rPr>
        <w:drawing>
          <wp:inline distT="0" distB="0" distL="0" distR="0" wp14:anchorId="14058639" wp14:editId="4A27093D">
            <wp:extent cx="5760720" cy="4608195"/>
            <wp:effectExtent l="0" t="0" r="0" b="1905"/>
            <wp:docPr id="1691436975" name="Grafik 5" descr="Ein Bild, das Text,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36975" name="Grafik 5" descr="Ein Bild, das Text, Diagramm, Design enthält.&#10;&#10;Automatisch generierte Beschreibung"/>
                    <pic:cNvPicPr/>
                  </pic:nvPicPr>
                  <pic:blipFill>
                    <a:blip r:embed="rId74">
                      <a:extLst>
                        <a:ext uri="{28A0092B-C50C-407E-A947-70E740481C1C}">
                          <a14:useLocalDpi xmlns:a14="http://schemas.microsoft.com/office/drawing/2010/main" val="0"/>
                        </a:ext>
                      </a:extLst>
                    </a:blip>
                    <a:stretch>
                      <a:fillRect/>
                    </a:stretch>
                  </pic:blipFill>
                  <pic:spPr>
                    <a:xfrm>
                      <a:off x="0" y="0"/>
                      <a:ext cx="5760720" cy="4608195"/>
                    </a:xfrm>
                    <a:prstGeom prst="rect">
                      <a:avLst/>
                    </a:prstGeom>
                  </pic:spPr>
                </pic:pic>
              </a:graphicData>
            </a:graphic>
          </wp:inline>
        </w:drawing>
      </w:r>
    </w:p>
    <w:p w14:paraId="22702678" w14:textId="569A36EF" w:rsidR="00DA70E7" w:rsidRPr="002C717B" w:rsidRDefault="006D5DF5" w:rsidP="00EE7FC7">
      <w:pPr>
        <w:spacing w:line="240" w:lineRule="auto"/>
        <w:contextualSpacing/>
        <w:rPr>
          <w:rFonts w:ascii="Times New Roman" w:hAnsi="Times New Roman" w:cs="Times New Roman"/>
          <w:lang w:val="en-US"/>
        </w:rPr>
        <w:sectPr w:rsidR="00DA70E7" w:rsidRPr="002C717B" w:rsidSect="00C653BA">
          <w:pgSz w:w="12240" w:h="15840"/>
          <w:pgMar w:top="1440" w:right="1440" w:bottom="1440" w:left="1440" w:header="709" w:footer="709" w:gutter="0"/>
          <w:cols w:space="708"/>
          <w:docGrid w:linePitch="360"/>
        </w:sectPr>
      </w:pPr>
      <w:r w:rsidRPr="002C717B">
        <w:rPr>
          <w:rFonts w:ascii="Times New Roman" w:hAnsi="Times New Roman" w:cs="Times New Roman"/>
          <w:i/>
          <w:lang w:val="en-US"/>
        </w:rPr>
        <w:t>Notes.</w:t>
      </w:r>
      <w:r w:rsidRPr="002C717B">
        <w:rPr>
          <w:rFonts w:ascii="Times New Roman" w:hAnsi="Times New Roman" w:cs="Times New Roman"/>
          <w:lang w:val="en-US"/>
        </w:rPr>
        <w:t xml:space="preserve"> Trim-and-fill plots were conducted based on aggregated effect sizes from</w:t>
      </w:r>
      <w:r w:rsidRPr="002C717B">
        <w:rPr>
          <w:rFonts w:ascii="Times New Roman" w:eastAsia="Calibri" w:hAnsi="Times New Roman" w:cs="Times New Roman"/>
          <w:lang w:val="en-US"/>
        </w:rPr>
        <w:t xml:space="preserve"> the</w:t>
      </w:r>
      <w:r w:rsidRPr="002C717B">
        <w:rPr>
          <w:rFonts w:ascii="Times New Roman" w:hAnsi="Times New Roman" w:cs="Times New Roman"/>
          <w:lang w:val="en-US"/>
        </w:rPr>
        <w:t xml:space="preserve"> same studies. </w:t>
      </w:r>
      <w:r w:rsidRPr="002C717B">
        <w:rPr>
          <w:rFonts w:ascii="Times New Roman" w:hAnsi="Times New Roman"/>
          <w:szCs w:val="24"/>
          <w:lang w:val="en-US" w:eastAsia="de-DE"/>
        </w:rPr>
        <w:t>Prior to the analyses, test-retest and age effects were residualized out.</w:t>
      </w:r>
    </w:p>
    <w:p w14:paraId="438096FF" w14:textId="1B174A54" w:rsidR="00DA70E7" w:rsidRPr="002C717B" w:rsidRDefault="00DA70E7" w:rsidP="00DA70E7">
      <w:pPr>
        <w:rPr>
          <w:rFonts w:ascii="Times New Roman" w:hAnsi="Times New Roman" w:cs="Times New Roman"/>
          <w:b/>
          <w:bCs/>
          <w:iCs/>
          <w:lang w:val="en-US"/>
        </w:rPr>
      </w:pPr>
      <w:r w:rsidRPr="002C717B">
        <w:rPr>
          <w:rFonts w:ascii="Times New Roman" w:hAnsi="Times New Roman" w:cs="Times New Roman"/>
          <w:b/>
          <w:bCs/>
          <w:iCs/>
          <w:lang w:val="en-US"/>
        </w:rPr>
        <w:lastRenderedPageBreak/>
        <w:t>Figure S5</w:t>
      </w:r>
    </w:p>
    <w:p w14:paraId="372D8077" w14:textId="7B2F2794" w:rsidR="00DA70E7" w:rsidRPr="002C717B" w:rsidRDefault="00DA70E7" w:rsidP="00DA70E7">
      <w:pPr>
        <w:rPr>
          <w:rFonts w:ascii="Times New Roman" w:hAnsi="Times New Roman" w:cs="Times New Roman"/>
          <w:i/>
          <w:iCs/>
          <w:lang w:val="en-US"/>
        </w:rPr>
      </w:pPr>
      <w:r w:rsidRPr="002C717B">
        <w:rPr>
          <w:rFonts w:ascii="Times New Roman" w:hAnsi="Times New Roman" w:cs="Times New Roman"/>
          <w:i/>
          <w:iCs/>
          <w:lang w:val="en-US"/>
        </w:rPr>
        <w:t xml:space="preserve">Best </w:t>
      </w:r>
      <w:r w:rsidR="00EA6377">
        <w:rPr>
          <w:rFonts w:ascii="Times New Roman" w:hAnsi="Times New Roman" w:cs="Times New Roman"/>
          <w:i/>
          <w:iCs/>
          <w:lang w:val="en-US"/>
        </w:rPr>
        <w:t>F</w:t>
      </w:r>
      <w:r w:rsidRPr="002C717B">
        <w:rPr>
          <w:rFonts w:ascii="Times New Roman" w:hAnsi="Times New Roman" w:cs="Times New Roman"/>
          <w:i/>
          <w:iCs/>
          <w:lang w:val="en-US"/>
        </w:rPr>
        <w:t xml:space="preserve">itting </w:t>
      </w:r>
      <w:r w:rsidR="00EA6377">
        <w:rPr>
          <w:rFonts w:ascii="Times New Roman" w:hAnsi="Times New Roman" w:cs="Times New Roman"/>
          <w:i/>
          <w:iCs/>
          <w:lang w:val="en-US"/>
        </w:rPr>
        <w:t>T</w:t>
      </w:r>
      <w:r w:rsidR="000E7D79" w:rsidRPr="002C717B">
        <w:rPr>
          <w:rFonts w:ascii="Times New Roman" w:hAnsi="Times New Roman" w:cs="Times New Roman"/>
          <w:i/>
          <w:iCs/>
          <w:lang w:val="en-US"/>
        </w:rPr>
        <w:t>est-</w:t>
      </w:r>
      <w:r w:rsidR="00EA6377">
        <w:rPr>
          <w:rFonts w:ascii="Times New Roman" w:hAnsi="Times New Roman" w:cs="Times New Roman"/>
          <w:i/>
          <w:iCs/>
          <w:lang w:val="en-US"/>
        </w:rPr>
        <w:t>R</w:t>
      </w:r>
      <w:r w:rsidR="000E7D79" w:rsidRPr="002C717B">
        <w:rPr>
          <w:rFonts w:ascii="Times New Roman" w:hAnsi="Times New Roman" w:cs="Times New Roman"/>
          <w:i/>
          <w:iCs/>
          <w:lang w:val="en-US"/>
        </w:rPr>
        <w:t xml:space="preserve">etest </w:t>
      </w:r>
      <w:r w:rsidR="00EA6377">
        <w:rPr>
          <w:rFonts w:ascii="Times New Roman" w:hAnsi="Times New Roman" w:cs="Times New Roman"/>
          <w:i/>
          <w:iCs/>
          <w:lang w:val="en-US"/>
        </w:rPr>
        <w:t>I</w:t>
      </w:r>
      <w:r w:rsidR="000E7D79" w:rsidRPr="002C717B">
        <w:rPr>
          <w:rFonts w:ascii="Times New Roman" w:hAnsi="Times New Roman" w:cs="Times New Roman"/>
          <w:i/>
          <w:iCs/>
          <w:lang w:val="en-US"/>
        </w:rPr>
        <w:t xml:space="preserve">nterval </w:t>
      </w:r>
      <w:r w:rsidR="00EA6377">
        <w:rPr>
          <w:rFonts w:ascii="Times New Roman" w:hAnsi="Times New Roman" w:cs="Times New Roman"/>
          <w:i/>
          <w:iCs/>
          <w:lang w:val="en-US"/>
        </w:rPr>
        <w:t>D</w:t>
      </w:r>
      <w:r w:rsidRPr="002C717B">
        <w:rPr>
          <w:rFonts w:ascii="Times New Roman" w:hAnsi="Times New Roman" w:cs="Times New Roman"/>
          <w:i/>
          <w:iCs/>
          <w:lang w:val="en-US"/>
        </w:rPr>
        <w:t xml:space="preserve">uration </w:t>
      </w:r>
      <w:r w:rsidR="00EA6377">
        <w:rPr>
          <w:rFonts w:ascii="Times New Roman" w:hAnsi="Times New Roman" w:cs="Times New Roman"/>
          <w:i/>
          <w:iCs/>
          <w:lang w:val="en-US"/>
        </w:rPr>
        <w:t>M</w:t>
      </w:r>
      <w:r w:rsidRPr="002C717B">
        <w:rPr>
          <w:rFonts w:ascii="Times New Roman" w:hAnsi="Times New Roman" w:cs="Times New Roman"/>
          <w:i/>
          <w:iCs/>
          <w:lang w:val="en-US"/>
        </w:rPr>
        <w:t xml:space="preserve">oderation </w:t>
      </w:r>
      <w:r w:rsidR="00EA6377">
        <w:rPr>
          <w:rFonts w:ascii="Times New Roman" w:hAnsi="Times New Roman" w:cs="Times New Roman"/>
          <w:i/>
          <w:iCs/>
          <w:lang w:val="en-US"/>
        </w:rPr>
        <w:t>C</w:t>
      </w:r>
      <w:r w:rsidRPr="002C717B">
        <w:rPr>
          <w:rFonts w:ascii="Times New Roman" w:hAnsi="Times New Roman" w:cs="Times New Roman"/>
          <w:i/>
          <w:iCs/>
          <w:lang w:val="en-US"/>
        </w:rPr>
        <w:t xml:space="preserve">urves for all </w:t>
      </w:r>
      <w:r w:rsidR="00EA6377">
        <w:rPr>
          <w:rFonts w:ascii="Times New Roman" w:hAnsi="Times New Roman" w:cs="Times New Roman"/>
          <w:i/>
          <w:iCs/>
          <w:lang w:val="en-US"/>
        </w:rPr>
        <w:t>A</w:t>
      </w:r>
      <w:r w:rsidRPr="002C717B">
        <w:rPr>
          <w:rFonts w:ascii="Times New Roman" w:hAnsi="Times New Roman" w:cs="Times New Roman"/>
          <w:i/>
          <w:iCs/>
          <w:lang w:val="en-US"/>
        </w:rPr>
        <w:t>bilities.</w:t>
      </w:r>
    </w:p>
    <w:p w14:paraId="7DC46B34" w14:textId="362A44A6" w:rsidR="00BB54D6" w:rsidRPr="002C717B" w:rsidRDefault="00BB54D6" w:rsidP="00DA70E7">
      <w:pPr>
        <w:rPr>
          <w:rFonts w:ascii="Times New Roman" w:hAnsi="Times New Roman" w:cs="Times New Roman"/>
          <w:i/>
          <w:iCs/>
          <w:lang w:val="en-US"/>
        </w:rPr>
      </w:pPr>
      <w:r w:rsidRPr="002C717B">
        <w:rPr>
          <w:rFonts w:ascii="Times New Roman" w:hAnsi="Times New Roman" w:cs="Times New Roman"/>
          <w:i/>
          <w:iCs/>
          <w:noProof/>
          <w:lang w:eastAsia="de-DE"/>
        </w:rPr>
        <w:drawing>
          <wp:inline distT="0" distB="0" distL="0" distR="0" wp14:anchorId="0E986C6C" wp14:editId="1253166A">
            <wp:extent cx="9072245" cy="4536440"/>
            <wp:effectExtent l="0" t="0" r="0" b="0"/>
            <wp:docPr id="1416725319" name="Grafik 2" descr="Ein Bild, das Text, Diagramm, Reihe,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25319" name="Grafik 2" descr="Ein Bild, das Text, Diagramm, Reihe, Karte enthält.&#10;&#10;Automatisch generierte Beschreibung"/>
                    <pic:cNvPicPr/>
                  </pic:nvPicPr>
                  <pic:blipFill>
                    <a:blip r:embed="rId75">
                      <a:extLst>
                        <a:ext uri="{28A0092B-C50C-407E-A947-70E740481C1C}">
                          <a14:useLocalDpi xmlns:a14="http://schemas.microsoft.com/office/drawing/2010/main" val="0"/>
                        </a:ext>
                      </a:extLst>
                    </a:blip>
                    <a:stretch>
                      <a:fillRect/>
                    </a:stretch>
                  </pic:blipFill>
                  <pic:spPr>
                    <a:xfrm>
                      <a:off x="0" y="0"/>
                      <a:ext cx="9072245" cy="4536440"/>
                    </a:xfrm>
                    <a:prstGeom prst="rect">
                      <a:avLst/>
                    </a:prstGeom>
                  </pic:spPr>
                </pic:pic>
              </a:graphicData>
            </a:graphic>
          </wp:inline>
        </w:drawing>
      </w:r>
    </w:p>
    <w:p w14:paraId="67A6282D" w14:textId="188F964F" w:rsidR="00DA70E7" w:rsidRPr="002C717B" w:rsidRDefault="00DA70E7" w:rsidP="00DA70E7">
      <w:pPr>
        <w:pStyle w:val="Kommentartext"/>
        <w:rPr>
          <w:rFonts w:ascii="Arial" w:hAnsi="Arial" w:cs="Arial"/>
          <w:sz w:val="18"/>
          <w:szCs w:val="18"/>
        </w:rPr>
      </w:pPr>
    </w:p>
    <w:p w14:paraId="6C60231B" w14:textId="77777777" w:rsidR="00DA70E7" w:rsidRPr="002C717B" w:rsidRDefault="00DA70E7" w:rsidP="00DA70E7">
      <w:pPr>
        <w:pStyle w:val="Kommentartext"/>
        <w:rPr>
          <w:rFonts w:ascii="Arial" w:hAnsi="Arial" w:cs="Arial"/>
          <w:sz w:val="18"/>
          <w:szCs w:val="18"/>
        </w:rPr>
        <w:sectPr w:rsidR="00DA70E7" w:rsidRPr="002C717B" w:rsidSect="00C653BA">
          <w:pgSz w:w="15840" w:h="12240" w:orient="landscape"/>
          <w:pgMar w:top="1440" w:right="1440" w:bottom="1440" w:left="1440" w:header="709" w:footer="709" w:gutter="0"/>
          <w:cols w:space="708"/>
          <w:docGrid w:linePitch="360"/>
        </w:sectPr>
      </w:pPr>
    </w:p>
    <w:p w14:paraId="49174C3D" w14:textId="6E408A26" w:rsidR="00DA70E7" w:rsidRPr="002C717B" w:rsidRDefault="00DA70E7" w:rsidP="00DA70E7">
      <w:pPr>
        <w:rPr>
          <w:rFonts w:ascii="Times New Roman" w:hAnsi="Times New Roman" w:cs="Times New Roman"/>
          <w:b/>
          <w:bCs/>
          <w:iCs/>
          <w:lang w:val="en-US"/>
        </w:rPr>
      </w:pPr>
      <w:r w:rsidRPr="002C717B">
        <w:rPr>
          <w:rFonts w:ascii="Times New Roman" w:hAnsi="Times New Roman" w:cs="Times New Roman"/>
          <w:b/>
          <w:bCs/>
          <w:iCs/>
          <w:lang w:val="en-US"/>
        </w:rPr>
        <w:lastRenderedPageBreak/>
        <w:t>Figure S6</w:t>
      </w:r>
    </w:p>
    <w:p w14:paraId="747C5C1A" w14:textId="5E1A88C8" w:rsidR="00535997" w:rsidRPr="002C717B" w:rsidRDefault="00DA70E7" w:rsidP="00257DEE">
      <w:pPr>
        <w:rPr>
          <w:rFonts w:ascii="Arial" w:hAnsi="Arial" w:cs="Arial"/>
          <w:noProof/>
          <w:sz w:val="18"/>
          <w:szCs w:val="18"/>
          <w:lang w:val="en-US" w:eastAsia="de-DE"/>
        </w:rPr>
      </w:pPr>
      <w:r w:rsidRPr="002C717B">
        <w:rPr>
          <w:rFonts w:ascii="Times New Roman" w:hAnsi="Times New Roman" w:cs="Times New Roman"/>
          <w:i/>
          <w:iCs/>
          <w:lang w:val="en-US"/>
        </w:rPr>
        <w:t xml:space="preserve">Best </w:t>
      </w:r>
      <w:r w:rsidR="00EA6377">
        <w:rPr>
          <w:rFonts w:ascii="Times New Roman" w:hAnsi="Times New Roman" w:cs="Times New Roman"/>
          <w:i/>
          <w:iCs/>
          <w:lang w:val="en-US"/>
        </w:rPr>
        <w:t>F</w:t>
      </w:r>
      <w:r w:rsidRPr="002C717B">
        <w:rPr>
          <w:rFonts w:ascii="Times New Roman" w:hAnsi="Times New Roman" w:cs="Times New Roman"/>
          <w:i/>
          <w:iCs/>
          <w:lang w:val="en-US"/>
        </w:rPr>
        <w:t xml:space="preserve">itting </w:t>
      </w:r>
      <w:r w:rsidR="00EA6377">
        <w:rPr>
          <w:rFonts w:ascii="Times New Roman" w:hAnsi="Times New Roman" w:cs="Times New Roman"/>
          <w:i/>
          <w:iCs/>
          <w:lang w:val="en-US"/>
        </w:rPr>
        <w:t>A</w:t>
      </w:r>
      <w:r w:rsidRPr="002C717B">
        <w:rPr>
          <w:rFonts w:ascii="Times New Roman" w:hAnsi="Times New Roman" w:cs="Times New Roman"/>
          <w:i/>
          <w:iCs/>
          <w:lang w:val="en-US"/>
        </w:rPr>
        <w:t xml:space="preserve">ge </w:t>
      </w:r>
      <w:r w:rsidR="00EA6377">
        <w:rPr>
          <w:rFonts w:ascii="Times New Roman" w:hAnsi="Times New Roman" w:cs="Times New Roman"/>
          <w:i/>
          <w:iCs/>
          <w:lang w:val="en-US"/>
        </w:rPr>
        <w:t>M</w:t>
      </w:r>
      <w:r w:rsidRPr="002C717B">
        <w:rPr>
          <w:rFonts w:ascii="Times New Roman" w:hAnsi="Times New Roman" w:cs="Times New Roman"/>
          <w:i/>
          <w:iCs/>
          <w:lang w:val="en-US"/>
        </w:rPr>
        <w:t xml:space="preserve">oderation </w:t>
      </w:r>
      <w:r w:rsidR="00EA6377">
        <w:rPr>
          <w:rFonts w:ascii="Times New Roman" w:hAnsi="Times New Roman" w:cs="Times New Roman"/>
          <w:i/>
          <w:iCs/>
          <w:lang w:val="en-US"/>
        </w:rPr>
        <w:t>C</w:t>
      </w:r>
      <w:r w:rsidRPr="002C717B">
        <w:rPr>
          <w:rFonts w:ascii="Times New Roman" w:hAnsi="Times New Roman" w:cs="Times New Roman"/>
          <w:i/>
          <w:iCs/>
          <w:lang w:val="en-US"/>
        </w:rPr>
        <w:t xml:space="preserve">urves for all </w:t>
      </w:r>
      <w:r w:rsidR="00EA6377">
        <w:rPr>
          <w:rFonts w:ascii="Times New Roman" w:hAnsi="Times New Roman" w:cs="Times New Roman"/>
          <w:i/>
          <w:iCs/>
          <w:lang w:val="en-US"/>
        </w:rPr>
        <w:t>A</w:t>
      </w:r>
      <w:r w:rsidRPr="002C717B">
        <w:rPr>
          <w:rFonts w:ascii="Times New Roman" w:hAnsi="Times New Roman" w:cs="Times New Roman"/>
          <w:i/>
          <w:iCs/>
          <w:lang w:val="en-US"/>
        </w:rPr>
        <w:t>bilities.</w:t>
      </w:r>
    </w:p>
    <w:p w14:paraId="756580D2" w14:textId="472A03A2" w:rsidR="0036687C" w:rsidRPr="002C717B" w:rsidRDefault="0036687C" w:rsidP="00257DEE">
      <w:pPr>
        <w:rPr>
          <w:rFonts w:ascii="Times New Roman" w:hAnsi="Times New Roman" w:cs="Times New Roman"/>
          <w:sz w:val="24"/>
          <w:szCs w:val="24"/>
          <w:lang w:val="en-US"/>
        </w:rPr>
      </w:pPr>
      <w:r w:rsidRPr="002C717B">
        <w:rPr>
          <w:rFonts w:ascii="Times New Roman" w:hAnsi="Times New Roman" w:cs="Times New Roman"/>
          <w:noProof/>
          <w:sz w:val="24"/>
          <w:szCs w:val="24"/>
          <w:lang w:eastAsia="de-DE"/>
        </w:rPr>
        <w:drawing>
          <wp:inline distT="0" distB="0" distL="0" distR="0" wp14:anchorId="31DA3704" wp14:editId="04FD25B7">
            <wp:extent cx="9072245" cy="4536440"/>
            <wp:effectExtent l="0" t="0" r="0" b="0"/>
            <wp:docPr id="1051974391" name="Grafik 3" descr="Ein Bild, das Text, Diagramm, Reihe,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74391" name="Grafik 3" descr="Ein Bild, das Text, Diagramm, Reihe, parallel enthält.&#10;&#10;Automatisch generierte Beschreibung"/>
                    <pic:cNvPicPr/>
                  </pic:nvPicPr>
                  <pic:blipFill>
                    <a:blip r:embed="rId76">
                      <a:extLst>
                        <a:ext uri="{28A0092B-C50C-407E-A947-70E740481C1C}">
                          <a14:useLocalDpi xmlns:a14="http://schemas.microsoft.com/office/drawing/2010/main" val="0"/>
                        </a:ext>
                      </a:extLst>
                    </a:blip>
                    <a:stretch>
                      <a:fillRect/>
                    </a:stretch>
                  </pic:blipFill>
                  <pic:spPr>
                    <a:xfrm>
                      <a:off x="0" y="0"/>
                      <a:ext cx="9072245" cy="4536440"/>
                    </a:xfrm>
                    <a:prstGeom prst="rect">
                      <a:avLst/>
                    </a:prstGeom>
                  </pic:spPr>
                </pic:pic>
              </a:graphicData>
            </a:graphic>
          </wp:inline>
        </w:drawing>
      </w:r>
    </w:p>
    <w:p w14:paraId="5EEDC118" w14:textId="77777777" w:rsidR="003139C1" w:rsidRPr="002C717B" w:rsidRDefault="003139C1" w:rsidP="00257DEE">
      <w:pPr>
        <w:rPr>
          <w:rFonts w:ascii="Times New Roman" w:hAnsi="Times New Roman" w:cs="Times New Roman"/>
          <w:sz w:val="24"/>
          <w:szCs w:val="24"/>
          <w:lang w:val="en-US"/>
        </w:rPr>
      </w:pPr>
    </w:p>
    <w:p w14:paraId="1C6DD4A1" w14:textId="053ED267" w:rsidR="00C653BA" w:rsidRDefault="00C653BA" w:rsidP="003139C1">
      <w:pPr>
        <w:pStyle w:val="berschrift1"/>
        <w:rPr>
          <w:rFonts w:ascii="Times New Roman" w:hAnsi="Times New Roman" w:cs="Times New Roman"/>
          <w:sz w:val="24"/>
          <w:szCs w:val="24"/>
          <w:lang w:val="en-US"/>
        </w:rPr>
        <w:sectPr w:rsidR="00C653BA" w:rsidSect="00C653BA">
          <w:pgSz w:w="15840" w:h="12240" w:orient="landscape"/>
          <w:pgMar w:top="1440" w:right="1440" w:bottom="1440" w:left="1440" w:header="709" w:footer="709" w:gutter="0"/>
          <w:cols w:space="708"/>
          <w:docGrid w:linePitch="360"/>
        </w:sectPr>
      </w:pPr>
    </w:p>
    <w:p w14:paraId="70271DA4" w14:textId="3C82E959" w:rsidR="003139C1" w:rsidRPr="002C717B" w:rsidRDefault="00C653BA" w:rsidP="003139C1">
      <w:pPr>
        <w:pStyle w:val="berschrift1"/>
        <w:rPr>
          <w:rFonts w:ascii="Times New Roman" w:hAnsi="Times New Roman" w:cs="Times New Roman"/>
          <w:sz w:val="24"/>
          <w:szCs w:val="24"/>
          <w:lang w:val="en-US"/>
        </w:rPr>
      </w:pPr>
      <w:r>
        <w:rPr>
          <w:rFonts w:ascii="Times New Roman" w:hAnsi="Times New Roman" w:cs="Times New Roman"/>
          <w:sz w:val="24"/>
          <w:szCs w:val="24"/>
          <w:lang w:val="en-US"/>
        </w:rPr>
        <w:lastRenderedPageBreak/>
        <w:t>L</w:t>
      </w:r>
      <w:r w:rsidR="003139C1" w:rsidRPr="002C717B">
        <w:rPr>
          <w:rFonts w:ascii="Times New Roman" w:hAnsi="Times New Roman" w:cs="Times New Roman"/>
          <w:sz w:val="24"/>
          <w:szCs w:val="24"/>
          <w:lang w:val="en-US"/>
        </w:rPr>
        <w:t>ist of Studies Included in the Meta-Analysis</w:t>
      </w:r>
    </w:p>
    <w:p w14:paraId="27A90A46" w14:textId="77777777" w:rsidR="003139C1" w:rsidRPr="002C717B" w:rsidRDefault="003139C1" w:rsidP="003139C1">
      <w:pPr>
        <w:pStyle w:val="CitaviLiteraturverzeichnis"/>
        <w:rPr>
          <w:rFonts w:ascii="Times New Roman" w:hAnsi="Times New Roman" w:cs="Times New Roman"/>
          <w:sz w:val="24"/>
          <w:szCs w:val="24"/>
          <w:lang w:val="en-US"/>
        </w:rPr>
      </w:pPr>
      <w:bookmarkStart w:id="5" w:name="_Hlk149769681"/>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Adkins, D. C. (1937). The efficiency of certain intelligence tests in predicting scholarship scores. </w:t>
      </w:r>
      <w:r w:rsidRPr="002C717B">
        <w:rPr>
          <w:rFonts w:ascii="Times New Roman" w:hAnsi="Times New Roman" w:cs="Times New Roman"/>
          <w:i/>
          <w:iCs/>
          <w:sz w:val="24"/>
          <w:szCs w:val="24"/>
          <w:lang w:val="en-US"/>
        </w:rPr>
        <w:t>Journal of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28</w:t>
      </w:r>
      <w:r w:rsidRPr="002C717B">
        <w:rPr>
          <w:rFonts w:ascii="Times New Roman" w:hAnsi="Times New Roman" w:cs="Times New Roman"/>
          <w:sz w:val="24"/>
          <w:szCs w:val="24"/>
          <w:lang w:val="en-US"/>
        </w:rPr>
        <w:t>(2), 129–134. https://doi.org/10.1037/h0058951</w:t>
      </w:r>
    </w:p>
    <w:p w14:paraId="1AFBF646"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Allan, M. E., &amp; Young, F. M. (1943). The constancy of the intelligence quotient as indicated by retests of 130 children. </w:t>
      </w:r>
      <w:r w:rsidRPr="002C717B">
        <w:rPr>
          <w:rFonts w:ascii="Times New Roman" w:hAnsi="Times New Roman" w:cs="Times New Roman"/>
          <w:i/>
          <w:iCs/>
          <w:sz w:val="24"/>
          <w:szCs w:val="24"/>
          <w:lang w:val="en-US"/>
        </w:rPr>
        <w:t>Journal of Applied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27</w:t>
      </w:r>
      <w:r w:rsidRPr="002C717B">
        <w:rPr>
          <w:rFonts w:ascii="Times New Roman" w:hAnsi="Times New Roman" w:cs="Times New Roman"/>
          <w:sz w:val="24"/>
          <w:szCs w:val="24"/>
          <w:lang w:val="en-US"/>
        </w:rPr>
        <w:t>(1), 41–60. https://doi.org/10.1037/h0054264</w:t>
      </w:r>
    </w:p>
    <w:p w14:paraId="4F23A2E9"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Allen, M. M. (1945). Relationship between the indices of intelligence derived from the Kuhlmann-Anderson intelligence tests for grade I and the same tests for grade IV. </w:t>
      </w:r>
      <w:r w:rsidRPr="002C717B">
        <w:rPr>
          <w:rFonts w:ascii="Times New Roman" w:hAnsi="Times New Roman" w:cs="Times New Roman"/>
          <w:i/>
          <w:iCs/>
          <w:sz w:val="24"/>
          <w:szCs w:val="24"/>
          <w:lang w:val="en-US"/>
        </w:rPr>
        <w:t>Journal of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36</w:t>
      </w:r>
      <w:r w:rsidRPr="002C717B">
        <w:rPr>
          <w:rFonts w:ascii="Times New Roman" w:hAnsi="Times New Roman" w:cs="Times New Roman"/>
          <w:sz w:val="24"/>
          <w:szCs w:val="24"/>
          <w:lang w:val="en-US"/>
        </w:rPr>
        <w:t>(4), 252–256. https://doi.org/10.1037/h0058184</w:t>
      </w:r>
    </w:p>
    <w:p w14:paraId="252DA96D"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Almas, A. N., Degnan, K. A., Nelson, C. A., Zeanah, C. H., &amp; Fox, N. A. (2016). Iq at age 12 following a history of institutional care: Findings from the Bucharest Early Intervention Project.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52</w:t>
      </w:r>
      <w:r w:rsidRPr="002C717B">
        <w:rPr>
          <w:rFonts w:ascii="Times New Roman" w:hAnsi="Times New Roman" w:cs="Times New Roman"/>
          <w:sz w:val="24"/>
          <w:szCs w:val="24"/>
          <w:lang w:val="en-US"/>
        </w:rPr>
        <w:t>(11), 1858–1866. https://doi.org/10.1037/dev0000167</w:t>
      </w:r>
    </w:p>
    <w:p w14:paraId="63C979D6"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Arthur Jr, W., Glaze, R. M., Villado, A. J., &amp; Taylor, J. E. (2010). The magnitude and extent of cheating and response distortion effects on unproctored internet‐based tests of cognitive ability and personality. </w:t>
      </w:r>
      <w:r w:rsidRPr="002C717B">
        <w:rPr>
          <w:rFonts w:ascii="Times New Roman" w:hAnsi="Times New Roman" w:cs="Times New Roman"/>
          <w:i/>
          <w:iCs/>
          <w:sz w:val="24"/>
          <w:szCs w:val="24"/>
          <w:lang w:val="en-US"/>
        </w:rPr>
        <w:t>International Journal of Selection and Assessment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18</w:t>
      </w:r>
      <w:r w:rsidRPr="002C717B">
        <w:rPr>
          <w:rFonts w:ascii="Times New Roman" w:hAnsi="Times New Roman" w:cs="Times New Roman"/>
          <w:sz w:val="24"/>
          <w:szCs w:val="24"/>
          <w:lang w:val="en-US"/>
        </w:rPr>
        <w:t>(1), 1–16. https://doi.org/10.1111/j.1468-2389.2010.00476.x</w:t>
      </w:r>
    </w:p>
    <w:p w14:paraId="4353EC4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Aschwanden, D., Martin, M., &amp; Allemand, M. (2017). </w:t>
      </w:r>
      <w:r w:rsidRPr="002C717B">
        <w:rPr>
          <w:rFonts w:ascii="Times New Roman" w:hAnsi="Times New Roman" w:cs="Times New Roman"/>
          <w:sz w:val="24"/>
          <w:szCs w:val="24"/>
          <w:lang w:val="en-US"/>
        </w:rPr>
        <w:t xml:space="preserve">Cognitive abilities and personality traits in old age across four years: More stability than change. </w:t>
      </w:r>
      <w:r w:rsidRPr="002C717B">
        <w:rPr>
          <w:rFonts w:ascii="Times New Roman" w:hAnsi="Times New Roman" w:cs="Times New Roman"/>
          <w:i/>
          <w:iCs/>
          <w:sz w:val="24"/>
          <w:szCs w:val="24"/>
          <w:lang w:val="en-US"/>
        </w:rPr>
        <w:t>Journal of Research in Personality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70</w:t>
      </w:r>
      <w:r w:rsidRPr="002C717B">
        <w:rPr>
          <w:rFonts w:ascii="Times New Roman" w:hAnsi="Times New Roman" w:cs="Times New Roman"/>
          <w:sz w:val="24"/>
          <w:szCs w:val="24"/>
          <w:lang w:val="en-US"/>
        </w:rPr>
        <w:t>, 202–213. https://doi.org/10.1016/j.jrp.2017.08.002</w:t>
      </w:r>
    </w:p>
    <w:p w14:paraId="059BF1A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Bartels, M., Rietveld, M. J. H., van Baal, G. C., &amp; Boomsma, D. I. (2002). Genetic and environmental influences on the development of intelligence. </w:t>
      </w:r>
      <w:r w:rsidRPr="002C717B">
        <w:rPr>
          <w:rFonts w:ascii="Times New Roman" w:hAnsi="Times New Roman" w:cs="Times New Roman"/>
          <w:i/>
          <w:iCs/>
          <w:sz w:val="24"/>
          <w:szCs w:val="24"/>
          <w:lang w:val="en-US"/>
        </w:rPr>
        <w:t>Behavior Genetics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32</w:t>
      </w:r>
      <w:r w:rsidRPr="002C717B">
        <w:rPr>
          <w:rFonts w:ascii="Times New Roman" w:hAnsi="Times New Roman" w:cs="Times New Roman"/>
          <w:sz w:val="24"/>
          <w:szCs w:val="24"/>
          <w:lang w:val="en-US"/>
        </w:rPr>
        <w:t>(4), 237–249. https://doi.org/10.1023/A:1019772628912</w:t>
      </w:r>
    </w:p>
    <w:p w14:paraId="4A9169CE"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Basso, M. R., Carona, F. D., Lowery, N., &amp; Axelrod, B. N. (2002). Practice effects on the WAIS-III across 3- and 6-month intervals. </w:t>
      </w:r>
      <w:r w:rsidRPr="002C717B">
        <w:rPr>
          <w:rFonts w:ascii="Times New Roman" w:hAnsi="Times New Roman" w:cs="Times New Roman"/>
          <w:i/>
          <w:iCs/>
          <w:sz w:val="24"/>
          <w:szCs w:val="24"/>
          <w:lang w:val="en-US"/>
        </w:rPr>
        <w:t>The Clinical Neuropsychologist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16</w:t>
      </w:r>
      <w:r w:rsidRPr="002C717B">
        <w:rPr>
          <w:rFonts w:ascii="Times New Roman" w:hAnsi="Times New Roman" w:cs="Times New Roman"/>
          <w:sz w:val="24"/>
          <w:szCs w:val="24"/>
          <w:lang w:val="en-US"/>
        </w:rPr>
        <w:t>(1), 57–63. https://doi.org/10.1076/clin.16.1.57.8329</w:t>
      </w:r>
    </w:p>
    <w:p w14:paraId="4794E624"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Baudson, T. G., &amp; Preckel, F. (2013). Development and validation of the German Test for (Highly) Intelligent Kids–T(H)INK. </w:t>
      </w:r>
      <w:r w:rsidRPr="002C717B">
        <w:rPr>
          <w:rFonts w:ascii="Times New Roman" w:hAnsi="Times New Roman" w:cs="Times New Roman"/>
          <w:i/>
          <w:iCs/>
          <w:sz w:val="24"/>
          <w:szCs w:val="24"/>
          <w:lang w:val="en-US"/>
        </w:rPr>
        <w:t>European Journal of Psychological Assessment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29</w:t>
      </w:r>
      <w:r w:rsidRPr="002C717B">
        <w:rPr>
          <w:rFonts w:ascii="Times New Roman" w:hAnsi="Times New Roman" w:cs="Times New Roman"/>
          <w:sz w:val="24"/>
          <w:szCs w:val="24"/>
          <w:lang w:val="en-US"/>
        </w:rPr>
        <w:t>, 171–181. https://doi.org/10.1027/1015-5759/a000142</w:t>
      </w:r>
    </w:p>
    <w:p w14:paraId="364DD8E8"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Bauer, J. J., &amp; Smith, D. K. (1988). Stability of the K-ABC and SB: 4 with Preschool Children.</w:t>
      </w:r>
    </w:p>
    <w:p w14:paraId="63871059" w14:textId="77777777" w:rsidR="003139C1" w:rsidRPr="002C717B" w:rsidRDefault="003139C1" w:rsidP="003139C1">
      <w:pPr>
        <w:pStyle w:val="CitaviLiteraturverzeichnis"/>
        <w:rPr>
          <w:rFonts w:ascii="Times New Roman" w:hAnsi="Times New Roman" w:cs="Times New Roman"/>
          <w:sz w:val="24"/>
          <w:szCs w:val="24"/>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Beaver, K. M., Schwartz, J. A., Connolly, E. J., Nedelec, J. L., Al-Ghamdi, M. S., &amp; Kobeisy, A. N. (2013). The genetic and environmental architecture to the stability of IQ: Results from two independent samples of kinship pairs. </w:t>
      </w:r>
      <w:r w:rsidRPr="002C717B">
        <w:rPr>
          <w:rFonts w:ascii="Times New Roman" w:hAnsi="Times New Roman" w:cs="Times New Roman"/>
          <w:i/>
          <w:iCs/>
          <w:sz w:val="24"/>
          <w:szCs w:val="24"/>
        </w:rPr>
        <w:t>Intelligence</w:t>
      </w:r>
      <w:r w:rsidRPr="002C717B">
        <w:rPr>
          <w:rFonts w:ascii="Times New Roman" w:hAnsi="Times New Roman" w:cs="Times New Roman"/>
          <w:sz w:val="24"/>
          <w:szCs w:val="24"/>
        </w:rPr>
        <w:t xml:space="preserve">, </w:t>
      </w:r>
      <w:r w:rsidRPr="002C717B">
        <w:rPr>
          <w:rFonts w:ascii="Times New Roman" w:hAnsi="Times New Roman" w:cs="Times New Roman"/>
          <w:i/>
          <w:iCs/>
          <w:sz w:val="24"/>
          <w:szCs w:val="24"/>
        </w:rPr>
        <w:t>41</w:t>
      </w:r>
      <w:r w:rsidRPr="002C717B">
        <w:rPr>
          <w:rFonts w:ascii="Times New Roman" w:hAnsi="Times New Roman" w:cs="Times New Roman"/>
          <w:sz w:val="24"/>
          <w:szCs w:val="24"/>
        </w:rPr>
        <w:t>(5), 428–438. https://doi.org/10.1016/j.intell.2013.06.012</w:t>
      </w:r>
    </w:p>
    <w:p w14:paraId="4F8B1EE4"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Bergold, S., &amp; Steinmayr, R. (2016). </w:t>
      </w:r>
      <w:r w:rsidRPr="002C717B">
        <w:rPr>
          <w:rFonts w:ascii="Times New Roman" w:hAnsi="Times New Roman" w:cs="Times New Roman"/>
          <w:sz w:val="24"/>
          <w:szCs w:val="24"/>
          <w:lang w:val="en-US"/>
        </w:rPr>
        <w:t xml:space="preserve">The relation over time between achievement motivation and intelligence in young elementary school children: A latent cross-lagged analysis. </w:t>
      </w:r>
      <w:r w:rsidRPr="002C717B">
        <w:rPr>
          <w:rFonts w:ascii="Times New Roman" w:hAnsi="Times New Roman" w:cs="Times New Roman"/>
          <w:i/>
          <w:iCs/>
          <w:sz w:val="24"/>
          <w:szCs w:val="24"/>
          <w:lang w:val="en-US"/>
        </w:rPr>
        <w:t>Contemporary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46</w:t>
      </w:r>
      <w:r w:rsidRPr="002C717B">
        <w:rPr>
          <w:rFonts w:ascii="Times New Roman" w:hAnsi="Times New Roman" w:cs="Times New Roman"/>
          <w:sz w:val="24"/>
          <w:szCs w:val="24"/>
          <w:lang w:val="en-US"/>
        </w:rPr>
        <w:t>, 228–240. https://doi.org/10.1016/j.cedpsych.2016.06.005</w:t>
      </w:r>
    </w:p>
    <w:p w14:paraId="272CF4A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lastRenderedPageBreak/>
        <w:t>*</w:t>
      </w:r>
      <w:r w:rsidRPr="002C717B">
        <w:rPr>
          <w:rFonts w:ascii="Times New Roman" w:hAnsi="Times New Roman" w:cs="Times New Roman"/>
          <w:sz w:val="24"/>
          <w:szCs w:val="24"/>
          <w:lang w:val="en-US"/>
        </w:rPr>
        <w:t xml:space="preserve">Bishop, E., Cherny, S. S., Corley, R., Plomin, R., DeFries, J. C., &amp; Hewitt, J. K. (2003). Development genetic analysis of general cognitive ability from 1 to 12 years in a sample of adoptees, biological siblings, and twins.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31</w:t>
      </w:r>
      <w:r w:rsidRPr="002C717B">
        <w:rPr>
          <w:rFonts w:ascii="Times New Roman" w:hAnsi="Times New Roman" w:cs="Times New Roman"/>
          <w:sz w:val="24"/>
          <w:szCs w:val="24"/>
          <w:lang w:val="en-US"/>
        </w:rPr>
        <w:t>(1), 31–49. https://doi.org/10.1016/S0160-2896(02)00112-5</w:t>
      </w:r>
    </w:p>
    <w:p w14:paraId="02B1C299"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Bonney, M. E. (1943). The Relative Stability of Social, Intellectual, and Academic Status in Grades II to IV, and the Inter-relationships between these Various Forms of Growth. </w:t>
      </w:r>
      <w:r w:rsidRPr="002C717B">
        <w:rPr>
          <w:rFonts w:ascii="Times New Roman" w:hAnsi="Times New Roman" w:cs="Times New Roman"/>
          <w:i/>
          <w:iCs/>
          <w:sz w:val="24"/>
          <w:szCs w:val="24"/>
          <w:lang w:val="en-US"/>
        </w:rPr>
        <w:t>Journal of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34</w:t>
      </w:r>
      <w:r w:rsidRPr="002C717B">
        <w:rPr>
          <w:rFonts w:ascii="Times New Roman" w:hAnsi="Times New Roman" w:cs="Times New Roman"/>
          <w:sz w:val="24"/>
          <w:szCs w:val="24"/>
          <w:lang w:val="en-US"/>
        </w:rPr>
        <w:t>(2), 88–102. https://doi.org/10.1037/h0056937</w:t>
      </w:r>
    </w:p>
    <w:p w14:paraId="78830F97"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Bradshaw, D. H. (1964). Stability of California test of mental maturity IQ's from the second to the fourth grade. </w:t>
      </w:r>
      <w:r w:rsidRPr="002C717B">
        <w:rPr>
          <w:rFonts w:ascii="Times New Roman" w:hAnsi="Times New Roman" w:cs="Times New Roman"/>
          <w:i/>
          <w:iCs/>
          <w:sz w:val="24"/>
          <w:szCs w:val="24"/>
          <w:lang w:val="en-US"/>
        </w:rPr>
        <w:t>Educational and Psychological Measurement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24</w:t>
      </w:r>
      <w:r w:rsidRPr="002C717B">
        <w:rPr>
          <w:rFonts w:ascii="Times New Roman" w:hAnsi="Times New Roman" w:cs="Times New Roman"/>
          <w:sz w:val="24"/>
          <w:szCs w:val="24"/>
          <w:lang w:val="en-US"/>
        </w:rPr>
        <w:t>(4), 935–939. https://doi.org/10.1177/001316446402400421</w:t>
      </w:r>
    </w:p>
    <w:p w14:paraId="56FA13E9"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Bradway, K. P., &amp; Thompson, C. W. (1962). Intelligence at adulthood: A twenty-five year follow-up. </w:t>
      </w:r>
      <w:r w:rsidRPr="002C717B">
        <w:rPr>
          <w:rFonts w:ascii="Times New Roman" w:hAnsi="Times New Roman" w:cs="Times New Roman"/>
          <w:i/>
          <w:iCs/>
          <w:sz w:val="24"/>
          <w:szCs w:val="24"/>
          <w:lang w:val="en-US"/>
        </w:rPr>
        <w:t>Journal of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53</w:t>
      </w:r>
      <w:r w:rsidRPr="002C717B">
        <w:rPr>
          <w:rFonts w:ascii="Times New Roman" w:hAnsi="Times New Roman" w:cs="Times New Roman"/>
          <w:sz w:val="24"/>
          <w:szCs w:val="24"/>
          <w:lang w:val="en-US"/>
        </w:rPr>
        <w:t>(1), 1–14. https://doi.org/10.1037/h0045764</w:t>
      </w:r>
    </w:p>
    <w:p w14:paraId="52DAAC62" w14:textId="77777777" w:rsidR="003139C1" w:rsidRPr="002C717B" w:rsidRDefault="003139C1" w:rsidP="003139C1">
      <w:pPr>
        <w:pStyle w:val="CitaviLiteraturverzeichnis"/>
        <w:rPr>
          <w:rFonts w:ascii="Times New Roman" w:hAnsi="Times New Roman" w:cs="Times New Roman"/>
          <w:sz w:val="24"/>
          <w:szCs w:val="24"/>
          <w:lang w:val="en-US"/>
        </w:rPr>
      </w:pPr>
      <w:r w:rsidRPr="00C653BA">
        <w:rPr>
          <w:rFonts w:ascii="Times New Roman" w:hAnsi="Times New Roman" w:cs="Times New Roman"/>
          <w:sz w:val="24"/>
          <w:szCs w:val="24"/>
          <w:vertAlign w:val="superscript"/>
          <w:lang w:val="en-US"/>
        </w:rPr>
        <w:t>*</w:t>
      </w:r>
      <w:r w:rsidRPr="00C653BA">
        <w:rPr>
          <w:rFonts w:ascii="Times New Roman" w:hAnsi="Times New Roman" w:cs="Times New Roman"/>
          <w:sz w:val="24"/>
          <w:szCs w:val="24"/>
          <w:lang w:val="en-US"/>
        </w:rPr>
        <w:t xml:space="preserve">Breeman, L. D., Jaekel, J., Baumann, N., Bartmann, P., &amp; Wolke, D. (2015). </w:t>
      </w:r>
      <w:r w:rsidRPr="002C717B">
        <w:rPr>
          <w:rFonts w:ascii="Times New Roman" w:hAnsi="Times New Roman" w:cs="Times New Roman"/>
          <w:sz w:val="24"/>
          <w:szCs w:val="24"/>
          <w:lang w:val="en-US"/>
        </w:rPr>
        <w:t xml:space="preserve">Preterm Cognitive Function Into Adulthood. </w:t>
      </w:r>
      <w:r w:rsidRPr="002C717B">
        <w:rPr>
          <w:rFonts w:ascii="Times New Roman" w:hAnsi="Times New Roman" w:cs="Times New Roman"/>
          <w:i/>
          <w:iCs/>
          <w:sz w:val="24"/>
          <w:szCs w:val="24"/>
          <w:lang w:val="en-US"/>
        </w:rPr>
        <w:t>Pediatrics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136</w:t>
      </w:r>
      <w:r w:rsidRPr="002C717B">
        <w:rPr>
          <w:rFonts w:ascii="Times New Roman" w:hAnsi="Times New Roman" w:cs="Times New Roman"/>
          <w:sz w:val="24"/>
          <w:szCs w:val="24"/>
          <w:lang w:val="en-US"/>
        </w:rPr>
        <w:t>(3), 415–423. https://doi.org/10.1542/peds.2015-0608</w:t>
      </w:r>
    </w:p>
    <w:p w14:paraId="2A14042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Brouwer, R. M., van Soelen, I. L. C., Swagerman, S. C., Schnack, H. G., Ehli, E. A., Kahn, R. S., Hulshoff Pol, H. E., &amp; Boomsma, D. I. (2014). Genetic associations between intelligence and cortical thickness emerge at the start of puberty. </w:t>
      </w:r>
      <w:r w:rsidRPr="002C717B">
        <w:rPr>
          <w:rFonts w:ascii="Times New Roman" w:hAnsi="Times New Roman" w:cs="Times New Roman"/>
          <w:i/>
          <w:iCs/>
          <w:sz w:val="24"/>
          <w:szCs w:val="24"/>
          <w:lang w:val="en-US"/>
        </w:rPr>
        <w:t>Human Brain Mapping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35</w:t>
      </w:r>
      <w:r w:rsidRPr="002C717B">
        <w:rPr>
          <w:rFonts w:ascii="Times New Roman" w:hAnsi="Times New Roman" w:cs="Times New Roman"/>
          <w:sz w:val="24"/>
          <w:szCs w:val="24"/>
          <w:lang w:val="en-US"/>
        </w:rPr>
        <w:t>(8), 3760–3773. https://doi.org/10.1002/hbm.22435</w:t>
      </w:r>
    </w:p>
    <w:p w14:paraId="5CF0B3E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Bryant, C. K., &amp; Roffe, M. W. (1978). A reliability study of the McCarthy Scales of Children's Abilities. </w:t>
      </w:r>
      <w:r w:rsidRPr="002C717B">
        <w:rPr>
          <w:rFonts w:ascii="Times New Roman" w:hAnsi="Times New Roman" w:cs="Times New Roman"/>
          <w:i/>
          <w:iCs/>
          <w:sz w:val="24"/>
          <w:szCs w:val="24"/>
          <w:lang w:val="en-US"/>
        </w:rPr>
        <w:t>Journal of Clinical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34</w:t>
      </w:r>
      <w:r w:rsidRPr="002C717B">
        <w:rPr>
          <w:rFonts w:ascii="Times New Roman" w:hAnsi="Times New Roman" w:cs="Times New Roman"/>
          <w:sz w:val="24"/>
          <w:szCs w:val="24"/>
          <w:lang w:val="en-US"/>
        </w:rPr>
        <w:t>(2), 401–406. https://doi.org/10.1002/1097-4679(197804)34:2&lt;401::AID-JCLP2270340230&gt;3.0.CO;2-V</w:t>
      </w:r>
    </w:p>
    <w:p w14:paraId="1933377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Bryant, P., Maclean, M., &amp; Bradley, L. (1990). Rhyme, language, and children's reading. </w:t>
      </w:r>
      <w:r w:rsidRPr="002C717B">
        <w:rPr>
          <w:rFonts w:ascii="Times New Roman" w:hAnsi="Times New Roman" w:cs="Times New Roman"/>
          <w:i/>
          <w:iCs/>
          <w:sz w:val="24"/>
          <w:szCs w:val="24"/>
          <w:lang w:val="en-US"/>
        </w:rPr>
        <w:t>Applied Psycholinguistics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11</w:t>
      </w:r>
      <w:r w:rsidRPr="002C717B">
        <w:rPr>
          <w:rFonts w:ascii="Times New Roman" w:hAnsi="Times New Roman" w:cs="Times New Roman"/>
          <w:sz w:val="24"/>
          <w:szCs w:val="24"/>
          <w:lang w:val="en-US"/>
        </w:rPr>
        <w:t>(3), 237–252. https://doi.org/10.1017/S0142716400008870</w:t>
      </w:r>
    </w:p>
    <w:p w14:paraId="5CE34B5C"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Bub, K. L., Buckhalt, J. A., &amp; El-Sheikh, M. (2011). Children's sleep and cognitive performance: a cross-domain analysis of change over time.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47</w:t>
      </w:r>
      <w:r w:rsidRPr="002C717B">
        <w:rPr>
          <w:rFonts w:ascii="Times New Roman" w:hAnsi="Times New Roman" w:cs="Times New Roman"/>
          <w:sz w:val="24"/>
          <w:szCs w:val="24"/>
          <w:lang w:val="en-US"/>
        </w:rPr>
        <w:t>(6), 1504–1514. https://doi.org/10.1037/a0025535</w:t>
      </w:r>
    </w:p>
    <w:p w14:paraId="16CEE9AE"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Capwell, D. F. (1945). Personality patterns of adolescent girls: I. Girls who show improvement in IQ. </w:t>
      </w:r>
      <w:r w:rsidRPr="002C717B">
        <w:rPr>
          <w:rFonts w:ascii="Times New Roman" w:hAnsi="Times New Roman" w:cs="Times New Roman"/>
          <w:i/>
          <w:iCs/>
          <w:sz w:val="24"/>
          <w:szCs w:val="24"/>
          <w:lang w:val="en-US"/>
        </w:rPr>
        <w:t>Journal of Applied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29</w:t>
      </w:r>
      <w:r w:rsidRPr="002C717B">
        <w:rPr>
          <w:rFonts w:ascii="Times New Roman" w:hAnsi="Times New Roman" w:cs="Times New Roman"/>
          <w:sz w:val="24"/>
          <w:szCs w:val="24"/>
          <w:lang w:val="en-US"/>
        </w:rPr>
        <w:t>(3), 212–228. https://doi.org/10.1037/h0062853</w:t>
      </w:r>
    </w:p>
    <w:p w14:paraId="1AE78936"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Cardon, L. R., &amp; Fulker, D. W. (1994). A model of developmental change in hierarchical phenotypes with application to specific cognitive abilities. </w:t>
      </w:r>
      <w:r w:rsidRPr="002C717B">
        <w:rPr>
          <w:rFonts w:ascii="Times New Roman" w:hAnsi="Times New Roman" w:cs="Times New Roman"/>
          <w:i/>
          <w:iCs/>
          <w:sz w:val="24"/>
          <w:szCs w:val="24"/>
          <w:lang w:val="en-US"/>
        </w:rPr>
        <w:t>Behavior Genetics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24</w:t>
      </w:r>
      <w:r w:rsidRPr="002C717B">
        <w:rPr>
          <w:rFonts w:ascii="Times New Roman" w:hAnsi="Times New Roman" w:cs="Times New Roman"/>
          <w:sz w:val="24"/>
          <w:szCs w:val="24"/>
          <w:lang w:val="en-US"/>
        </w:rPr>
        <w:t>(1), 1–16. https://doi.org/10.1007/BF01067924</w:t>
      </w:r>
    </w:p>
    <w:p w14:paraId="3F879DA8"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Carioti, D., Danelli, L., Guasti, M. T., Gallucci, M., Perugini, M., Steca, P., Stucchi, N. A., Maffezzoli, A., Majno, M., Berlingeri, M., &amp; Paulesu, E. (2019). Music Education at School: Too Little and Too Late? Evidence From a Longitudinal Study on Music Training in Preadolescents. </w:t>
      </w:r>
      <w:r w:rsidRPr="002C717B">
        <w:rPr>
          <w:rFonts w:ascii="Times New Roman" w:hAnsi="Times New Roman" w:cs="Times New Roman"/>
          <w:i/>
          <w:iCs/>
          <w:sz w:val="24"/>
          <w:szCs w:val="24"/>
          <w:lang w:val="en-US"/>
        </w:rPr>
        <w:t>Frontiers in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10</w:t>
      </w:r>
      <w:r w:rsidRPr="002C717B">
        <w:rPr>
          <w:rFonts w:ascii="Times New Roman" w:hAnsi="Times New Roman" w:cs="Times New Roman"/>
          <w:sz w:val="24"/>
          <w:szCs w:val="24"/>
          <w:lang w:val="en-US"/>
        </w:rPr>
        <w:t>, 2704. https://doi.org/10.3389/fpsyg.2019.02704</w:t>
      </w:r>
    </w:p>
    <w:p w14:paraId="50B802F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Catron, D. W., &amp; Thompson, C. C. (1979). Test-retest gains in WAIS scores after four retest intervals. </w:t>
      </w:r>
      <w:r w:rsidRPr="002C717B">
        <w:rPr>
          <w:rFonts w:ascii="Times New Roman" w:hAnsi="Times New Roman" w:cs="Times New Roman"/>
          <w:i/>
          <w:iCs/>
          <w:sz w:val="24"/>
          <w:szCs w:val="24"/>
          <w:lang w:val="en-US"/>
        </w:rPr>
        <w:t>Journal of Clinical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35</w:t>
      </w:r>
      <w:r w:rsidRPr="002C717B">
        <w:rPr>
          <w:rFonts w:ascii="Times New Roman" w:hAnsi="Times New Roman" w:cs="Times New Roman"/>
          <w:sz w:val="24"/>
          <w:szCs w:val="24"/>
          <w:lang w:val="en-US"/>
        </w:rPr>
        <w:t>(2), 352–357. https://doi.org/10.1002/1097-4679(197904)35:2&lt;352::AID-JCLP2270350226&gt;3.0.CO;2-2</w:t>
      </w:r>
    </w:p>
    <w:p w14:paraId="3E5745EE"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Cherny, S. S., Fulker, D. W., Emde, R. N., Robinson, J., Corley, R. P., Reznick, J. S., Plomin, R., &amp; DeFries, J. C. (1994). A developmental-genetic analysis of continuity and </w:t>
      </w:r>
      <w:r w:rsidRPr="002C717B">
        <w:rPr>
          <w:rFonts w:ascii="Times New Roman" w:hAnsi="Times New Roman" w:cs="Times New Roman"/>
          <w:sz w:val="24"/>
          <w:szCs w:val="24"/>
          <w:lang w:val="en-US"/>
        </w:rPr>
        <w:lastRenderedPageBreak/>
        <w:t xml:space="preserve">change in the Bayley Mental Development Index from 14 to 24 months: The MacArthur Longitudinal Twin Study. </w:t>
      </w:r>
      <w:r w:rsidRPr="002C717B">
        <w:rPr>
          <w:rFonts w:ascii="Times New Roman" w:hAnsi="Times New Roman" w:cs="Times New Roman"/>
          <w:i/>
          <w:iCs/>
          <w:sz w:val="24"/>
          <w:szCs w:val="24"/>
          <w:lang w:val="en-US"/>
        </w:rPr>
        <w:t>Psychological Science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w:t>
      </w:r>
      <w:r w:rsidRPr="002C717B">
        <w:rPr>
          <w:rFonts w:ascii="Times New Roman" w:hAnsi="Times New Roman" w:cs="Times New Roman"/>
          <w:sz w:val="24"/>
          <w:szCs w:val="24"/>
          <w:lang w:val="en-US"/>
        </w:rPr>
        <w:t>(6), 354–360. https://doi.org/10.1111/j.1467-9280.1994.tb00285.x</w:t>
      </w:r>
    </w:p>
    <w:p w14:paraId="352280C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Cohen, P. (2012). </w:t>
      </w:r>
      <w:r w:rsidRPr="002C717B">
        <w:rPr>
          <w:rFonts w:ascii="Times New Roman" w:hAnsi="Times New Roman" w:cs="Times New Roman"/>
          <w:i/>
          <w:iCs/>
          <w:sz w:val="24"/>
          <w:szCs w:val="24"/>
          <w:lang w:val="en-US"/>
        </w:rPr>
        <w:t>Applied Data Analytic Techniques For Turning Points Research</w:t>
      </w:r>
      <w:r w:rsidRPr="002C717B">
        <w:rPr>
          <w:rFonts w:ascii="Times New Roman" w:hAnsi="Times New Roman" w:cs="Times New Roman"/>
          <w:sz w:val="24"/>
          <w:szCs w:val="24"/>
          <w:lang w:val="en-US"/>
        </w:rPr>
        <w:t>, 105-128. Routledge. https://doi.org/10.4324/9780203843147</w:t>
      </w:r>
    </w:p>
    <w:p w14:paraId="07B2E01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Colom, R., Quiroga, M. Á., Solana, A. B., Burgaleta, M., Román, F. J., Privado, J., Escorial, S., Martínez, K., Álvarez-Linera, J., Alfayate, E., García, F., Lepage, C., Hernández-Tamames, J. A., &amp; Karama, S. (2012). Structural changes after videogame practice related to a brain network associated with intelligence.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40</w:t>
      </w:r>
      <w:r w:rsidRPr="002C717B">
        <w:rPr>
          <w:rFonts w:ascii="Times New Roman" w:hAnsi="Times New Roman" w:cs="Times New Roman"/>
          <w:sz w:val="24"/>
          <w:szCs w:val="24"/>
          <w:lang w:val="en-US"/>
        </w:rPr>
        <w:t>(5), 479–489. https://doi.org/10.1016/j.intell.2012.05.004</w:t>
      </w:r>
    </w:p>
    <w:p w14:paraId="744B4949"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Colom, R., Román, F. J., Abad, F. J., Shih, P. C., Privado, J., Froufe, M., Escorial, S., Martínez, K., Burgaleta, M., Quiroga, M. A., Karama, S., Haier, R. J., Thompson, P. M., &amp; Jaeggi, S. M. (2013). Adaptive n-back training does not improve fluid intelligence at the construct level: Gains on individual tests suggest that training may enhance visuospatial processing.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41</w:t>
      </w:r>
      <w:r w:rsidRPr="002C717B">
        <w:rPr>
          <w:rFonts w:ascii="Times New Roman" w:hAnsi="Times New Roman" w:cs="Times New Roman"/>
          <w:sz w:val="24"/>
          <w:szCs w:val="24"/>
          <w:lang w:val="en-US"/>
        </w:rPr>
        <w:t>(5), 712–727. https://doi.org/10.1016/j.intell.2013.09.002</w:t>
      </w:r>
    </w:p>
    <w:p w14:paraId="0747768D"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Cowan, R., Hurry, J., &amp; Midouhas, E. (2018). The relationship between learning mathematics and general cognitive ability in primary school. </w:t>
      </w:r>
      <w:r w:rsidRPr="002C717B">
        <w:rPr>
          <w:rFonts w:ascii="Times New Roman" w:hAnsi="Times New Roman" w:cs="Times New Roman"/>
          <w:i/>
          <w:iCs/>
          <w:sz w:val="24"/>
          <w:szCs w:val="24"/>
          <w:lang w:val="en-US"/>
        </w:rPr>
        <w:t>The British Journal of 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36</w:t>
      </w:r>
      <w:r w:rsidRPr="002C717B">
        <w:rPr>
          <w:rFonts w:ascii="Times New Roman" w:hAnsi="Times New Roman" w:cs="Times New Roman"/>
          <w:sz w:val="24"/>
          <w:szCs w:val="24"/>
          <w:lang w:val="en-US"/>
        </w:rPr>
        <w:t>(2), 277–284. https://doi.org/10.1111/bjdp.12200</w:t>
      </w:r>
    </w:p>
    <w:p w14:paraId="5B9BAA9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Crano, W. D., Kenny, D. A., &amp; Campbell, D. T. (1972). Does intelligence cause achievement? A cross-lagged panel analysis. </w:t>
      </w:r>
      <w:r w:rsidRPr="002C717B">
        <w:rPr>
          <w:rFonts w:ascii="Times New Roman" w:hAnsi="Times New Roman" w:cs="Times New Roman"/>
          <w:i/>
          <w:iCs/>
          <w:sz w:val="24"/>
          <w:szCs w:val="24"/>
          <w:lang w:val="en-US"/>
        </w:rPr>
        <w:t>Journal of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63</w:t>
      </w:r>
      <w:r w:rsidRPr="002C717B">
        <w:rPr>
          <w:rFonts w:ascii="Times New Roman" w:hAnsi="Times New Roman" w:cs="Times New Roman"/>
          <w:sz w:val="24"/>
          <w:szCs w:val="24"/>
          <w:lang w:val="en-US"/>
        </w:rPr>
        <w:t>(3), 258–275. https://doi.org/10.1037/h0032639</w:t>
      </w:r>
    </w:p>
    <w:p w14:paraId="7DECDCAA"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Croake, J. W., Keller, J. F., &amp; Catlin, N. (1973). WPPSI, Rutgers, Goddenough, Goodenough-Harris IQ`s for lower socioeconomic, black, preschool children. </w:t>
      </w:r>
      <w:r w:rsidRPr="002C717B">
        <w:rPr>
          <w:rFonts w:ascii="Times New Roman" w:hAnsi="Times New Roman" w:cs="Times New Roman"/>
          <w:i/>
          <w:iCs/>
          <w:sz w:val="24"/>
          <w:szCs w:val="24"/>
          <w:lang w:val="en-US"/>
        </w:rPr>
        <w:t>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10</w:t>
      </w:r>
      <w:r w:rsidRPr="002C717B">
        <w:rPr>
          <w:rFonts w:ascii="Times New Roman" w:hAnsi="Times New Roman" w:cs="Times New Roman"/>
          <w:sz w:val="24"/>
          <w:szCs w:val="24"/>
          <w:lang w:val="en-US"/>
        </w:rPr>
        <w:t>(2), 58–69.</w:t>
      </w:r>
    </w:p>
    <w:p w14:paraId="02DA563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Crockett, B. K., Rardin, M. W., &amp; Pasewark, R. A. (1975). Relationship between WPPSI and Stanford-Binet IQs and subsequent WISC IQs in Headstart children. </w:t>
      </w:r>
      <w:r w:rsidRPr="002C717B">
        <w:rPr>
          <w:rFonts w:ascii="Times New Roman" w:hAnsi="Times New Roman" w:cs="Times New Roman"/>
          <w:i/>
          <w:iCs/>
          <w:sz w:val="24"/>
          <w:szCs w:val="24"/>
          <w:lang w:val="en-US"/>
        </w:rPr>
        <w:t>Journal of Consulting and Clinical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43</w:t>
      </w:r>
      <w:r w:rsidRPr="002C717B">
        <w:rPr>
          <w:rFonts w:ascii="Times New Roman" w:hAnsi="Times New Roman" w:cs="Times New Roman"/>
          <w:sz w:val="24"/>
          <w:szCs w:val="24"/>
          <w:lang w:val="en-US"/>
        </w:rPr>
        <w:t>(6), 922. https://doi.org/10.1037/0022-006x.43.6.922</w:t>
      </w:r>
    </w:p>
    <w:p w14:paraId="0D2ABB47"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Dauphinais, S. M., &amp; Bradley, R. W. (1979). IQ change and occupational level: A longitudinal study with Third Harvard Growth Study participants. </w:t>
      </w:r>
      <w:r w:rsidRPr="002C717B">
        <w:rPr>
          <w:rFonts w:ascii="Times New Roman" w:hAnsi="Times New Roman" w:cs="Times New Roman"/>
          <w:i/>
          <w:iCs/>
          <w:sz w:val="24"/>
          <w:szCs w:val="24"/>
          <w:lang w:val="en-US"/>
        </w:rPr>
        <w:t>Journal of Vocational Behavior</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15</w:t>
      </w:r>
      <w:r w:rsidRPr="002C717B">
        <w:rPr>
          <w:rFonts w:ascii="Times New Roman" w:hAnsi="Times New Roman" w:cs="Times New Roman"/>
          <w:sz w:val="24"/>
          <w:szCs w:val="24"/>
          <w:lang w:val="en-US"/>
        </w:rPr>
        <w:t>(3), 367–375. https://doi.org/10.1016/0001-8791(79)90030-7</w:t>
      </w:r>
    </w:p>
    <w:p w14:paraId="3B5F3BD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Deary, I. J. (1995). Auditory inspection time and intelligence: What is the direction of causation?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31</w:t>
      </w:r>
      <w:r w:rsidRPr="002C717B">
        <w:rPr>
          <w:rFonts w:ascii="Times New Roman" w:hAnsi="Times New Roman" w:cs="Times New Roman"/>
          <w:sz w:val="24"/>
          <w:szCs w:val="24"/>
          <w:lang w:val="en-US"/>
        </w:rPr>
        <w:t>(2), 237–250. https://doi.org/10.1037/0012-1649.31.2.237</w:t>
      </w:r>
    </w:p>
    <w:p w14:paraId="4F881FB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Deary, I. J., Allerhand, M., &amp; Der, G. (2009). Smarter in middle age, faster in old age: A cross-lagged panel analysis of reaction time and cognitive ability over 13 years in the West of Scotland Twenty-07 Study. </w:t>
      </w:r>
      <w:r w:rsidRPr="002C717B">
        <w:rPr>
          <w:rFonts w:ascii="Times New Roman" w:hAnsi="Times New Roman" w:cs="Times New Roman"/>
          <w:i/>
          <w:iCs/>
          <w:sz w:val="24"/>
          <w:szCs w:val="24"/>
          <w:lang w:val="en-US"/>
        </w:rPr>
        <w:t>Psychology and Aging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24</w:t>
      </w:r>
      <w:r w:rsidRPr="002C717B">
        <w:rPr>
          <w:rFonts w:ascii="Times New Roman" w:hAnsi="Times New Roman" w:cs="Times New Roman"/>
          <w:sz w:val="24"/>
          <w:szCs w:val="24"/>
          <w:lang w:val="en-US"/>
        </w:rPr>
        <w:t>(1), 40–47. https://doi.org/10.1037/a0014442</w:t>
      </w:r>
    </w:p>
    <w:p w14:paraId="34354789"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Deary, I. J., Batty, G. D., Pattie, A., &amp; Gale, C. R. (2008). More intelligent, more dependable children live longer: A 55-year longitudinal study of a representative sample of the Scottish nation. </w:t>
      </w:r>
      <w:r w:rsidRPr="002C717B">
        <w:rPr>
          <w:rFonts w:ascii="Times New Roman" w:hAnsi="Times New Roman" w:cs="Times New Roman"/>
          <w:i/>
          <w:iCs/>
          <w:sz w:val="24"/>
          <w:szCs w:val="24"/>
          <w:lang w:val="en-US"/>
        </w:rPr>
        <w:t>Psychological Science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19</w:t>
      </w:r>
      <w:r w:rsidRPr="002C717B">
        <w:rPr>
          <w:rFonts w:ascii="Times New Roman" w:hAnsi="Times New Roman" w:cs="Times New Roman"/>
          <w:sz w:val="24"/>
          <w:szCs w:val="24"/>
          <w:lang w:val="en-US"/>
        </w:rPr>
        <w:t>(9), 874–880. https://doi.org/10.1111/j.1467-9280.2008.02171.x</w:t>
      </w:r>
    </w:p>
    <w:p w14:paraId="7B061201" w14:textId="77777777" w:rsidR="003139C1" w:rsidRPr="002C717B" w:rsidRDefault="003139C1" w:rsidP="003139C1">
      <w:pPr>
        <w:pStyle w:val="CitaviLiteraturverzeichnis"/>
        <w:rPr>
          <w:rFonts w:ascii="Times New Roman" w:hAnsi="Times New Roman" w:cs="Times New Roman"/>
          <w:sz w:val="24"/>
          <w:szCs w:val="24"/>
        </w:rPr>
      </w:pPr>
      <w:r w:rsidRPr="002C717B">
        <w:rPr>
          <w:rFonts w:ascii="Times New Roman" w:hAnsi="Times New Roman" w:cs="Times New Roman"/>
          <w:sz w:val="24"/>
          <w:szCs w:val="24"/>
          <w:vertAlign w:val="superscript"/>
          <w:lang w:val="en-US"/>
        </w:rPr>
        <w:lastRenderedPageBreak/>
        <w:t>*</w:t>
      </w:r>
      <w:r w:rsidRPr="002C717B">
        <w:rPr>
          <w:rFonts w:ascii="Times New Roman" w:hAnsi="Times New Roman" w:cs="Times New Roman"/>
          <w:sz w:val="24"/>
          <w:szCs w:val="24"/>
          <w:lang w:val="en-US"/>
        </w:rPr>
        <w:t xml:space="preserve">Deary, I. J., &amp; Brett, C. E. (2015). Predicting and retrodicting intelligence between childhood and old age in the 6-Day Sample of the Scottish Mental Survey 1947. </w:t>
      </w:r>
      <w:r w:rsidRPr="002C717B">
        <w:rPr>
          <w:rFonts w:ascii="Times New Roman" w:hAnsi="Times New Roman" w:cs="Times New Roman"/>
          <w:i/>
          <w:iCs/>
          <w:sz w:val="24"/>
          <w:szCs w:val="24"/>
        </w:rPr>
        <w:t>Intelligence</w:t>
      </w:r>
      <w:r w:rsidRPr="002C717B">
        <w:rPr>
          <w:rFonts w:ascii="Times New Roman" w:hAnsi="Times New Roman" w:cs="Times New Roman"/>
          <w:sz w:val="24"/>
          <w:szCs w:val="24"/>
        </w:rPr>
        <w:t xml:space="preserve">, </w:t>
      </w:r>
      <w:r w:rsidRPr="002C717B">
        <w:rPr>
          <w:rFonts w:ascii="Times New Roman" w:hAnsi="Times New Roman" w:cs="Times New Roman"/>
          <w:i/>
          <w:iCs/>
          <w:sz w:val="24"/>
          <w:szCs w:val="24"/>
        </w:rPr>
        <w:t>50</w:t>
      </w:r>
      <w:r w:rsidRPr="002C717B">
        <w:rPr>
          <w:rFonts w:ascii="Times New Roman" w:hAnsi="Times New Roman" w:cs="Times New Roman"/>
          <w:sz w:val="24"/>
          <w:szCs w:val="24"/>
        </w:rPr>
        <w:t>, 1–9. https://doi.org/10.1016/j.intell.2015.02.002</w:t>
      </w:r>
    </w:p>
    <w:p w14:paraId="32EDBC4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Deary, I. J., Pattie, A., &amp; Starr, J. M. (2013). </w:t>
      </w:r>
      <w:r w:rsidRPr="002C717B">
        <w:rPr>
          <w:rFonts w:ascii="Times New Roman" w:hAnsi="Times New Roman" w:cs="Times New Roman"/>
          <w:sz w:val="24"/>
          <w:szCs w:val="24"/>
          <w:lang w:val="en-US"/>
        </w:rPr>
        <w:t xml:space="preserve">The stability of intelligence from age 11 to age 90 years: the Lothian birth cohort of 1921. </w:t>
      </w:r>
      <w:r w:rsidRPr="002C717B">
        <w:rPr>
          <w:rFonts w:ascii="Times New Roman" w:hAnsi="Times New Roman" w:cs="Times New Roman"/>
          <w:i/>
          <w:iCs/>
          <w:sz w:val="24"/>
          <w:szCs w:val="24"/>
          <w:lang w:val="en-US"/>
        </w:rPr>
        <w:t>Psychological Science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24</w:t>
      </w:r>
      <w:r w:rsidRPr="002C717B">
        <w:rPr>
          <w:rFonts w:ascii="Times New Roman" w:hAnsi="Times New Roman" w:cs="Times New Roman"/>
          <w:sz w:val="24"/>
          <w:szCs w:val="24"/>
          <w:lang w:val="en-US"/>
        </w:rPr>
        <w:t>(12), 2361–2368. https://doi.org/10.1177/0956797613486487</w:t>
      </w:r>
    </w:p>
    <w:p w14:paraId="655BE83F"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Deary, I. J., Whalley, L. J., &amp; Crawford, J. R. (2004). An ‘instantaneous’ estimate of a lifetime's cognitive change.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32</w:t>
      </w:r>
      <w:r w:rsidRPr="002C717B">
        <w:rPr>
          <w:rFonts w:ascii="Times New Roman" w:hAnsi="Times New Roman" w:cs="Times New Roman"/>
          <w:sz w:val="24"/>
          <w:szCs w:val="24"/>
          <w:lang w:val="en-US"/>
        </w:rPr>
        <w:t>(2), 113–119. https://doi.org/10.1016/j.intell.2003.06.001</w:t>
      </w:r>
    </w:p>
    <w:p w14:paraId="11E9A28A"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Deary, I. J., Whalley, L. J., Lemmon, H., Crawford, J., &amp; Starr, J. M. (2000). The Stability of Individual Differences in Mental Ability from Childhood to Old Age: Follow-up of the 1932 Scottish Mental Survey.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28</w:t>
      </w:r>
      <w:r w:rsidRPr="002C717B">
        <w:rPr>
          <w:rFonts w:ascii="Times New Roman" w:hAnsi="Times New Roman" w:cs="Times New Roman"/>
          <w:sz w:val="24"/>
          <w:szCs w:val="24"/>
          <w:lang w:val="en-US"/>
        </w:rPr>
        <w:t>(1), 49–55. https://doi.org/10.1016/S0160-2896(99)00031-8</w:t>
      </w:r>
    </w:p>
    <w:p w14:paraId="4B0D3FF4"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Deary, I. J., Whalley, L. J., &amp; Starr, J. M. (2009). Recruiting the Aberdeen Birth Cohorts 1921 and 1936 and the Lothian Birth Cohort 1921 and assessing the stability of intelligence across the life span. In I. J. Deary, L. J. Whalley, &amp; J. M. Starr (Eds.), </w:t>
      </w:r>
      <w:r w:rsidRPr="002C717B">
        <w:rPr>
          <w:rFonts w:ascii="Times New Roman" w:hAnsi="Times New Roman" w:cs="Times New Roman"/>
          <w:i/>
          <w:iCs/>
          <w:sz w:val="24"/>
          <w:szCs w:val="24"/>
          <w:lang w:val="en-US"/>
        </w:rPr>
        <w:t xml:space="preserve">A lifetime of intelligence: Follow-up studies of the Scottish mental surveys of 1932 and 1947 </w:t>
      </w:r>
      <w:r w:rsidRPr="002C717B">
        <w:rPr>
          <w:rFonts w:ascii="Times New Roman" w:hAnsi="Times New Roman" w:cs="Times New Roman"/>
          <w:sz w:val="24"/>
          <w:szCs w:val="24"/>
          <w:lang w:val="en-US"/>
        </w:rPr>
        <w:t>(pp. 101–114). American Psychological Association. https://doi.org/10.1037/11857-006</w:t>
      </w:r>
    </w:p>
    <w:p w14:paraId="565B59D7"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Deary, I. J., Whiteman, M. C., Starr, J. M., Whalley, L. J., &amp; Fox, H. C. (2004). The impact of childhood intelligence on later life: following up the Scottish mental surveys of 1932 and 1947. </w:t>
      </w:r>
      <w:r w:rsidRPr="002C717B">
        <w:rPr>
          <w:rFonts w:ascii="Times New Roman" w:hAnsi="Times New Roman" w:cs="Times New Roman"/>
          <w:i/>
          <w:iCs/>
          <w:sz w:val="24"/>
          <w:szCs w:val="24"/>
          <w:lang w:val="en-US"/>
        </w:rPr>
        <w:t>Journal of Personality and Social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86</w:t>
      </w:r>
      <w:r w:rsidRPr="002C717B">
        <w:rPr>
          <w:rFonts w:ascii="Times New Roman" w:hAnsi="Times New Roman" w:cs="Times New Roman"/>
          <w:sz w:val="24"/>
          <w:szCs w:val="24"/>
          <w:lang w:val="en-US"/>
        </w:rPr>
        <w:t>(1), 130–147. https://psycnet.apa.org/doi/10.1037/0022-3514.86.1.130</w:t>
      </w:r>
    </w:p>
    <w:p w14:paraId="0992840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Deary, I. J., Yang, J., Davies, G., Harris, S. E., Tenesa, A., Liewald, D., Luciano, M., Lopez, L. M., Gow, A. J., &amp; Corley, J. (2012). Genetic contributions to stability and change in intelligence from childhood to old age. </w:t>
      </w:r>
      <w:r w:rsidRPr="002C717B">
        <w:rPr>
          <w:rFonts w:ascii="Times New Roman" w:hAnsi="Times New Roman" w:cs="Times New Roman"/>
          <w:i/>
          <w:iCs/>
          <w:sz w:val="24"/>
          <w:szCs w:val="24"/>
          <w:lang w:val="en-US"/>
        </w:rPr>
        <w:t>Nature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482</w:t>
      </w:r>
      <w:r w:rsidRPr="002C717B">
        <w:rPr>
          <w:rFonts w:ascii="Times New Roman" w:hAnsi="Times New Roman" w:cs="Times New Roman"/>
          <w:sz w:val="24"/>
          <w:szCs w:val="24"/>
          <w:lang w:val="en-US"/>
        </w:rPr>
        <w:t>(7384), 212–215. https://doi.org/10.1038/nature10781</w:t>
      </w:r>
    </w:p>
    <w:p w14:paraId="54DF7168" w14:textId="77777777" w:rsidR="003139C1" w:rsidRPr="002C717B" w:rsidRDefault="003139C1" w:rsidP="003139C1">
      <w:pPr>
        <w:pStyle w:val="CitaviLiteraturverzeichnis"/>
        <w:rPr>
          <w:rFonts w:ascii="Times New Roman" w:hAnsi="Times New Roman" w:cs="Times New Roman"/>
          <w:sz w:val="24"/>
          <w:szCs w:val="24"/>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Demetriou, A., Spanoudis, G., Shayer, M., Mouyi, A., Kazi, S., &amp; Platsidou, M. (2013). Cycles in speed-working memory-G relations: Towards a developmental–differential theory of the mind. </w:t>
      </w:r>
      <w:r w:rsidRPr="002C717B">
        <w:rPr>
          <w:rFonts w:ascii="Times New Roman" w:hAnsi="Times New Roman" w:cs="Times New Roman"/>
          <w:i/>
          <w:iCs/>
          <w:sz w:val="24"/>
          <w:szCs w:val="24"/>
        </w:rPr>
        <w:t>Intelligence</w:t>
      </w:r>
      <w:r w:rsidRPr="002C717B">
        <w:rPr>
          <w:rFonts w:ascii="Times New Roman" w:hAnsi="Times New Roman" w:cs="Times New Roman"/>
          <w:sz w:val="24"/>
          <w:szCs w:val="24"/>
        </w:rPr>
        <w:t xml:space="preserve">, </w:t>
      </w:r>
      <w:r w:rsidRPr="002C717B">
        <w:rPr>
          <w:rFonts w:ascii="Times New Roman" w:hAnsi="Times New Roman" w:cs="Times New Roman"/>
          <w:i/>
          <w:iCs/>
          <w:sz w:val="24"/>
          <w:szCs w:val="24"/>
        </w:rPr>
        <w:t>41</w:t>
      </w:r>
      <w:r w:rsidRPr="002C717B">
        <w:rPr>
          <w:rFonts w:ascii="Times New Roman" w:hAnsi="Times New Roman" w:cs="Times New Roman"/>
          <w:sz w:val="24"/>
          <w:szCs w:val="24"/>
        </w:rPr>
        <w:t>(1), 34–50. https://doi.org/10.1016/j.intell.2012.10.010</w:t>
      </w:r>
    </w:p>
    <w:p w14:paraId="1B0E8876"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Denno, D., Meijs, B., Nachshon, I., &amp; Aurand, S. (1982). </w:t>
      </w:r>
      <w:r w:rsidRPr="002C717B">
        <w:rPr>
          <w:rFonts w:ascii="Times New Roman" w:hAnsi="Times New Roman" w:cs="Times New Roman"/>
          <w:sz w:val="24"/>
          <w:szCs w:val="24"/>
          <w:lang w:val="en-US"/>
        </w:rPr>
        <w:t xml:space="preserve">Early cognitive functioning: Sex and race differences. </w:t>
      </w:r>
      <w:r w:rsidRPr="002C717B">
        <w:rPr>
          <w:rFonts w:ascii="Times New Roman" w:hAnsi="Times New Roman" w:cs="Times New Roman"/>
          <w:i/>
          <w:iCs/>
          <w:sz w:val="24"/>
          <w:szCs w:val="24"/>
          <w:lang w:val="en-US"/>
        </w:rPr>
        <w:t>International Journal of Neuroscience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16</w:t>
      </w:r>
      <w:r w:rsidRPr="002C717B">
        <w:rPr>
          <w:rFonts w:ascii="Times New Roman" w:hAnsi="Times New Roman" w:cs="Times New Roman"/>
          <w:sz w:val="24"/>
          <w:szCs w:val="24"/>
          <w:lang w:val="en-US"/>
        </w:rPr>
        <w:t>(3-4), 159–172. https://doi.org/10.3109/00207458209147143</w:t>
      </w:r>
    </w:p>
    <w:p w14:paraId="1795DD0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D'Souza, S., Backhouse-Smith, A., Thompson, J. M. D., Slykerman, R., Marlow, G., Wall, C., Murphy, R., Ferguson, L. R., Mitchell, E. A., &amp; Waldie, K. E. (2016). Associations Between the KIAA0319 Dyslexia Susceptibility Gene Variants, Antenatal Maternal Stress, and Reading Ability in a Longitudinal Birth Cohort. </w:t>
      </w:r>
      <w:r w:rsidRPr="002C717B">
        <w:rPr>
          <w:rFonts w:ascii="Times New Roman" w:hAnsi="Times New Roman" w:cs="Times New Roman"/>
          <w:i/>
          <w:iCs/>
          <w:sz w:val="24"/>
          <w:szCs w:val="24"/>
          <w:lang w:val="en-US"/>
        </w:rPr>
        <w:t>Dyslexia</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22</w:t>
      </w:r>
      <w:r w:rsidRPr="002C717B">
        <w:rPr>
          <w:rFonts w:ascii="Times New Roman" w:hAnsi="Times New Roman" w:cs="Times New Roman"/>
          <w:sz w:val="24"/>
          <w:szCs w:val="24"/>
          <w:lang w:val="en-US"/>
        </w:rPr>
        <w:t>(4), 379–393. https://doi.org/10.1002/dys.1534</w:t>
      </w:r>
    </w:p>
    <w:p w14:paraId="6B4C2370"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Dudek, S. Z., Lester, E. P., &amp; Goldberg, J. S. (1969). Relationship of Piaget measures to standard intelligence and motor scales. </w:t>
      </w:r>
      <w:r w:rsidRPr="002C717B">
        <w:rPr>
          <w:rFonts w:ascii="Times New Roman" w:hAnsi="Times New Roman" w:cs="Times New Roman"/>
          <w:i/>
          <w:iCs/>
          <w:sz w:val="24"/>
          <w:szCs w:val="24"/>
          <w:lang w:val="en-US"/>
        </w:rPr>
        <w:t>Perceptual and Motor Skills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28</w:t>
      </w:r>
      <w:r w:rsidRPr="002C717B">
        <w:rPr>
          <w:rFonts w:ascii="Times New Roman" w:hAnsi="Times New Roman" w:cs="Times New Roman"/>
          <w:sz w:val="24"/>
          <w:szCs w:val="24"/>
          <w:lang w:val="en-US"/>
        </w:rPr>
        <w:t>(2), 351–362. https://doi.org/10.2466/pms.1969.28.2.351</w:t>
      </w:r>
    </w:p>
    <w:p w14:paraId="62F862BE"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Dunkel, C. S., &amp; Woodley Of Menie, M. A. (2019). Maternal sensitivity and performance and verbal intelligence in late childhood and adolescence. </w:t>
      </w:r>
      <w:r w:rsidRPr="002C717B">
        <w:rPr>
          <w:rFonts w:ascii="Times New Roman" w:hAnsi="Times New Roman" w:cs="Times New Roman"/>
          <w:i/>
          <w:iCs/>
          <w:sz w:val="24"/>
          <w:szCs w:val="24"/>
          <w:lang w:val="en-US"/>
        </w:rPr>
        <w:t>Journal of Biosocial Science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51</w:t>
      </w:r>
      <w:r w:rsidRPr="002C717B">
        <w:rPr>
          <w:rFonts w:ascii="Times New Roman" w:hAnsi="Times New Roman" w:cs="Times New Roman"/>
          <w:sz w:val="24"/>
          <w:szCs w:val="24"/>
          <w:lang w:val="en-US"/>
        </w:rPr>
        <w:t>(1), 48–58. https://doi.org/10.1017/S0021932017000669</w:t>
      </w:r>
    </w:p>
    <w:p w14:paraId="6DF0F1F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lastRenderedPageBreak/>
        <w:t>*</w:t>
      </w:r>
      <w:r w:rsidRPr="002C717B">
        <w:rPr>
          <w:rFonts w:ascii="Times New Roman" w:hAnsi="Times New Roman" w:cs="Times New Roman"/>
          <w:sz w:val="24"/>
          <w:szCs w:val="24"/>
          <w:lang w:val="en-US"/>
        </w:rPr>
        <w:t xml:space="preserve">Ellzey, J. T., &amp; Karnes, F. A. (1990). Test-retest stability of WISC-R IQs among young gifted students. </w:t>
      </w:r>
      <w:r w:rsidRPr="002C717B">
        <w:rPr>
          <w:rFonts w:ascii="Times New Roman" w:hAnsi="Times New Roman" w:cs="Times New Roman"/>
          <w:i/>
          <w:iCs/>
          <w:sz w:val="24"/>
          <w:szCs w:val="24"/>
          <w:lang w:val="en-US"/>
        </w:rPr>
        <w:t>Psychological Reports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66</w:t>
      </w:r>
      <w:r w:rsidRPr="002C717B">
        <w:rPr>
          <w:rFonts w:ascii="Times New Roman" w:hAnsi="Times New Roman" w:cs="Times New Roman"/>
          <w:sz w:val="24"/>
          <w:szCs w:val="24"/>
          <w:lang w:val="en-US"/>
        </w:rPr>
        <w:t>(3), 1023–1026. https://doi.org/10.2466/pr0.1990.66.3.1023</w:t>
      </w:r>
    </w:p>
    <w:p w14:paraId="4F7F232A"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Estrada, E., Ferrer, E., Abad, F. J., Román, F. J., &amp; Colom, R. (2015). A general factor of intelligence fails to account for changes in tests’ scores after cognitive practice: A longitudinal multi-group latent-variable study.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50</w:t>
      </w:r>
      <w:r w:rsidRPr="002C717B">
        <w:rPr>
          <w:rFonts w:ascii="Times New Roman" w:hAnsi="Times New Roman" w:cs="Times New Roman"/>
          <w:sz w:val="24"/>
          <w:szCs w:val="24"/>
          <w:lang w:val="en-US"/>
        </w:rPr>
        <w:t>, 93–99. https://doi.org/10.1016/j.intell.2015.02.004</w:t>
      </w:r>
    </w:p>
    <w:p w14:paraId="5B74D01B" w14:textId="77777777" w:rsidR="003139C1" w:rsidRPr="002C717B" w:rsidRDefault="003139C1" w:rsidP="003139C1">
      <w:pPr>
        <w:pStyle w:val="CitaviLiteraturverzeichnis"/>
        <w:rPr>
          <w:rFonts w:ascii="Times New Roman" w:hAnsi="Times New Roman" w:cs="Times New Roman"/>
          <w:sz w:val="24"/>
          <w:szCs w:val="24"/>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Franz, C. E., O’Brien, R. C., Hauger, R. L., Mendoza, S. P., Panizzon, M. S., Prom-Wormley, E., Eaves, L. J., Jacobson, K., Lyons, M. J., &amp; Lupien, S. (2011). Cross-sectional and 35-year longitudinal assessment of salivary cortisol and cognitive functioning: the Vietnam Era twin study of aging. </w:t>
      </w:r>
      <w:r w:rsidRPr="002C717B">
        <w:rPr>
          <w:rFonts w:ascii="Times New Roman" w:hAnsi="Times New Roman" w:cs="Times New Roman"/>
          <w:i/>
          <w:iCs/>
          <w:sz w:val="24"/>
          <w:szCs w:val="24"/>
        </w:rPr>
        <w:t>Psychoneuroendocrinology</w:t>
      </w:r>
      <w:r w:rsidRPr="002C717B">
        <w:rPr>
          <w:rFonts w:ascii="Times New Roman" w:hAnsi="Times New Roman" w:cs="Times New Roman"/>
          <w:sz w:val="24"/>
          <w:szCs w:val="24"/>
        </w:rPr>
        <w:t xml:space="preserve">, </w:t>
      </w:r>
      <w:r w:rsidRPr="002C717B">
        <w:rPr>
          <w:rFonts w:ascii="Times New Roman" w:hAnsi="Times New Roman" w:cs="Times New Roman"/>
          <w:i/>
          <w:iCs/>
          <w:sz w:val="24"/>
          <w:szCs w:val="24"/>
        </w:rPr>
        <w:t>36</w:t>
      </w:r>
      <w:r w:rsidRPr="002C717B">
        <w:rPr>
          <w:rFonts w:ascii="Times New Roman" w:hAnsi="Times New Roman" w:cs="Times New Roman"/>
          <w:sz w:val="24"/>
          <w:szCs w:val="24"/>
        </w:rPr>
        <w:t>(7), 1040–1052. https://doi.org/10.1016/j.psyneuen.2011.01.002</w:t>
      </w:r>
    </w:p>
    <w:p w14:paraId="2B609173"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Frischkorn, G. T., Greiff, S., &amp; Wüstenberg, S. (2014). </w:t>
      </w:r>
      <w:r w:rsidRPr="002C717B">
        <w:rPr>
          <w:rFonts w:ascii="Times New Roman" w:hAnsi="Times New Roman" w:cs="Times New Roman"/>
          <w:sz w:val="24"/>
          <w:szCs w:val="24"/>
          <w:lang w:val="en-US"/>
        </w:rPr>
        <w:t xml:space="preserve">The development of complex problem solving in adolescence: A latent growth curve analysis. </w:t>
      </w:r>
      <w:r w:rsidRPr="002C717B">
        <w:rPr>
          <w:rFonts w:ascii="Times New Roman" w:hAnsi="Times New Roman" w:cs="Times New Roman"/>
          <w:i/>
          <w:iCs/>
          <w:sz w:val="24"/>
          <w:szCs w:val="24"/>
          <w:lang w:val="en-US"/>
        </w:rPr>
        <w:t>Journal of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106</w:t>
      </w:r>
      <w:r w:rsidRPr="002C717B">
        <w:rPr>
          <w:rFonts w:ascii="Times New Roman" w:hAnsi="Times New Roman" w:cs="Times New Roman"/>
          <w:sz w:val="24"/>
          <w:szCs w:val="24"/>
          <w:lang w:val="en-US"/>
        </w:rPr>
        <w:t>(4), 1007–1020. https://doi.org/10.1037/a0037114</w:t>
      </w:r>
    </w:p>
    <w:p w14:paraId="32B8A2FF"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Gathercole, S. E., Willis, C. S., Emslie, H., &amp; Baddeley, A. D. (1992). Phonological memory and vocabulary development during the early school years: A longitudinal study.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28</w:t>
      </w:r>
      <w:r w:rsidRPr="002C717B">
        <w:rPr>
          <w:rFonts w:ascii="Times New Roman" w:hAnsi="Times New Roman" w:cs="Times New Roman"/>
          <w:sz w:val="24"/>
          <w:szCs w:val="24"/>
          <w:lang w:val="en-US"/>
        </w:rPr>
        <w:t>(5), 887–898. https://psycnet.apa.org/doi/10.1037/0012-1649.28.5.887</w:t>
      </w:r>
    </w:p>
    <w:p w14:paraId="7051EFA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Ghisletta, P., &amp; Lindenberger, U. (2003). Age-based structural dynamics between perceptual speed and knowledge in the Berlin Aging Study: Direct evidence for ability dedifferentiation in old age. </w:t>
      </w:r>
      <w:r w:rsidRPr="002C717B">
        <w:rPr>
          <w:rFonts w:ascii="Times New Roman" w:hAnsi="Times New Roman" w:cs="Times New Roman"/>
          <w:i/>
          <w:iCs/>
          <w:sz w:val="24"/>
          <w:szCs w:val="24"/>
          <w:lang w:val="en-US"/>
        </w:rPr>
        <w:t>Psychology and Aging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18</w:t>
      </w:r>
      <w:r w:rsidRPr="002C717B">
        <w:rPr>
          <w:rFonts w:ascii="Times New Roman" w:hAnsi="Times New Roman" w:cs="Times New Roman"/>
          <w:sz w:val="24"/>
          <w:szCs w:val="24"/>
          <w:lang w:val="en-US"/>
        </w:rPr>
        <w:t>(4), 696–713. https://doi.org/10.1037/0882-7974.18.4.696</w:t>
      </w:r>
    </w:p>
    <w:p w14:paraId="12637312" w14:textId="77777777" w:rsidR="003139C1" w:rsidRPr="002C717B" w:rsidRDefault="003139C1" w:rsidP="003139C1">
      <w:pPr>
        <w:pStyle w:val="CitaviLiteraturverzeichnis"/>
        <w:rPr>
          <w:rFonts w:ascii="Times New Roman" w:hAnsi="Times New Roman" w:cs="Times New Roman"/>
          <w:sz w:val="24"/>
          <w:szCs w:val="24"/>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Ghisletta, P., Mason, F., Dahle, C. L., &amp; Raz, N. (2019). Metabolic risk affects fluid intelligence changes in healthy adults. </w:t>
      </w:r>
      <w:r w:rsidRPr="002C717B">
        <w:rPr>
          <w:rFonts w:ascii="Times New Roman" w:hAnsi="Times New Roman" w:cs="Times New Roman"/>
          <w:i/>
          <w:iCs/>
          <w:sz w:val="24"/>
          <w:szCs w:val="24"/>
        </w:rPr>
        <w:t>Psychology and Aging</w:t>
      </w:r>
      <w:r w:rsidRPr="002C717B">
        <w:rPr>
          <w:rFonts w:ascii="Times New Roman" w:hAnsi="Times New Roman" w:cs="Times New Roman"/>
          <w:sz w:val="24"/>
          <w:szCs w:val="24"/>
        </w:rPr>
        <w:t xml:space="preserve">, </w:t>
      </w:r>
      <w:r w:rsidRPr="002C717B">
        <w:rPr>
          <w:rFonts w:ascii="Times New Roman" w:hAnsi="Times New Roman" w:cs="Times New Roman"/>
          <w:i/>
          <w:iCs/>
          <w:sz w:val="24"/>
          <w:szCs w:val="24"/>
        </w:rPr>
        <w:t>34</w:t>
      </w:r>
      <w:r w:rsidRPr="002C717B">
        <w:rPr>
          <w:rFonts w:ascii="Times New Roman" w:hAnsi="Times New Roman" w:cs="Times New Roman"/>
          <w:sz w:val="24"/>
          <w:szCs w:val="24"/>
        </w:rPr>
        <w:t>(7), 912–920. https://doi.org/10.1037/pag0000402</w:t>
      </w:r>
    </w:p>
    <w:p w14:paraId="0C42433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Ghisletta, P., Rabbitt, P., Lunn, M., &amp; Lindenberger, U. (2012). </w:t>
      </w:r>
      <w:r w:rsidRPr="002C717B">
        <w:rPr>
          <w:rFonts w:ascii="Times New Roman" w:hAnsi="Times New Roman" w:cs="Times New Roman"/>
          <w:sz w:val="24"/>
          <w:szCs w:val="24"/>
          <w:lang w:val="en-US"/>
        </w:rPr>
        <w:t xml:space="preserve">Two thirds of the age-based changes in fluid and crystallized intelligence, perceptual speed, and memory in adulthood are shared.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40</w:t>
      </w:r>
      <w:r w:rsidRPr="002C717B">
        <w:rPr>
          <w:rFonts w:ascii="Times New Roman" w:hAnsi="Times New Roman" w:cs="Times New Roman"/>
          <w:sz w:val="24"/>
          <w:szCs w:val="24"/>
          <w:lang w:val="en-US"/>
        </w:rPr>
        <w:t>(3), 260–268. https://doi.org/10.1016/j.intell.2012.02.008</w:t>
      </w:r>
    </w:p>
    <w:p w14:paraId="65189DD8"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Giangrande, E. J., Beam, C. R., Carroll, S., Matthews, L. J., Davis, D. W., Finkel, D., &amp; Turkheimer, E. (2019). Multivariate analysis of the scarr-rowe interaction across middle childhood and early adolescence.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77</w:t>
      </w:r>
      <w:r w:rsidRPr="002C717B">
        <w:rPr>
          <w:rFonts w:ascii="Times New Roman" w:hAnsi="Times New Roman" w:cs="Times New Roman"/>
          <w:sz w:val="24"/>
          <w:szCs w:val="24"/>
          <w:lang w:val="en-US"/>
        </w:rPr>
        <w:t>, 101400. https://doi.org/10.1016/j.intell.2019.101400</w:t>
      </w:r>
    </w:p>
    <w:p w14:paraId="7C6C48A6"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Gjerde, P. F., Block, J., &amp; Block, J. H. (1985). Longitudinal consistency of Matching Familiar Figures Test performance from early childhood to preadolescence.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21</w:t>
      </w:r>
      <w:r w:rsidRPr="002C717B">
        <w:rPr>
          <w:rFonts w:ascii="Times New Roman" w:hAnsi="Times New Roman" w:cs="Times New Roman"/>
          <w:sz w:val="24"/>
          <w:szCs w:val="24"/>
          <w:lang w:val="en-US"/>
        </w:rPr>
        <w:t>(2), 262–271. https://doi.org/10.1037/0012-1649.21.2.262</w:t>
      </w:r>
    </w:p>
    <w:p w14:paraId="612BF8B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Gold, D. P., Andres, D., Etezadi, J., Arbuckle, T., Schwartzman, A., &amp; Chaikelson, J. (1995). Structural equation model of intellectual change and continuity and predictors of intelligence in older men. </w:t>
      </w:r>
      <w:r w:rsidRPr="002C717B">
        <w:rPr>
          <w:rFonts w:ascii="Times New Roman" w:hAnsi="Times New Roman" w:cs="Times New Roman"/>
          <w:i/>
          <w:iCs/>
          <w:sz w:val="24"/>
          <w:szCs w:val="24"/>
          <w:lang w:val="en-US"/>
        </w:rPr>
        <w:t>Psychology and Aging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10</w:t>
      </w:r>
      <w:r w:rsidRPr="002C717B">
        <w:rPr>
          <w:rFonts w:ascii="Times New Roman" w:hAnsi="Times New Roman" w:cs="Times New Roman"/>
          <w:sz w:val="24"/>
          <w:szCs w:val="24"/>
          <w:lang w:val="en-US"/>
        </w:rPr>
        <w:t>(2), 294–303. https://doi.org/10.1037/0882-7974.10.2.294</w:t>
      </w:r>
    </w:p>
    <w:p w14:paraId="6EF0B02F"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Gorbach, T., Pudas, S., Lundquist, A., Orädd, G., Josefsson, M., Salami, A., Luna, X. de, &amp; Nyberg, L. (2017). Longitudinal association between hippocampus atrophy and episodic-</w:t>
      </w:r>
      <w:r w:rsidRPr="002C717B">
        <w:rPr>
          <w:rFonts w:ascii="Times New Roman" w:hAnsi="Times New Roman" w:cs="Times New Roman"/>
          <w:sz w:val="24"/>
          <w:szCs w:val="24"/>
          <w:lang w:val="en-US"/>
        </w:rPr>
        <w:lastRenderedPageBreak/>
        <w:t xml:space="preserve">memory decline. </w:t>
      </w:r>
      <w:r w:rsidRPr="002C717B">
        <w:rPr>
          <w:rFonts w:ascii="Times New Roman" w:hAnsi="Times New Roman" w:cs="Times New Roman"/>
          <w:i/>
          <w:iCs/>
          <w:sz w:val="24"/>
          <w:szCs w:val="24"/>
          <w:lang w:val="en-US"/>
        </w:rPr>
        <w:t>Neurobiology of Aging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51</w:t>
      </w:r>
      <w:r w:rsidRPr="002C717B">
        <w:rPr>
          <w:rFonts w:ascii="Times New Roman" w:hAnsi="Times New Roman" w:cs="Times New Roman"/>
          <w:sz w:val="24"/>
          <w:szCs w:val="24"/>
          <w:lang w:val="en-US"/>
        </w:rPr>
        <w:t>, 167–176. https://doi.org/10.1016/j.neurobiolaging.2016.12.002</w:t>
      </w:r>
    </w:p>
    <w:p w14:paraId="22A3EE04"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Gottfried, A. E., Gottfried, A. W., Reichard, R. J., Guerin, D. W., Oliver, P. H., &amp; Riggio, R. E. (2011). Motivational roots of leadership: A longitudinal study from childhood through adulthood. </w:t>
      </w:r>
      <w:r w:rsidRPr="002C717B">
        <w:rPr>
          <w:rFonts w:ascii="Times New Roman" w:hAnsi="Times New Roman" w:cs="Times New Roman"/>
          <w:i/>
          <w:iCs/>
          <w:sz w:val="24"/>
          <w:szCs w:val="24"/>
          <w:lang w:val="en-US"/>
        </w:rPr>
        <w:t>The Leadership Quarterly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22</w:t>
      </w:r>
      <w:r w:rsidRPr="002C717B">
        <w:rPr>
          <w:rFonts w:ascii="Times New Roman" w:hAnsi="Times New Roman" w:cs="Times New Roman"/>
          <w:sz w:val="24"/>
          <w:szCs w:val="24"/>
          <w:lang w:val="en-US"/>
        </w:rPr>
        <w:t>(3), 510–519. https://doi.org/10.1016/j.leaqua.2011.04.008</w:t>
      </w:r>
    </w:p>
    <w:p w14:paraId="05EEDB8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Gow, A. J., Johnson, W [Wendy], Pattie, A., Brett, C. E., Roberts, B., Starr, J. M., &amp; Deary, I. J. (2011). Stability and change in intelligence from age 11 to ages 70, 79, and 87: the Lothian Birth Cohorts of 1921 and 1936. </w:t>
      </w:r>
      <w:r w:rsidRPr="002C717B">
        <w:rPr>
          <w:rFonts w:ascii="Times New Roman" w:hAnsi="Times New Roman" w:cs="Times New Roman"/>
          <w:i/>
          <w:iCs/>
          <w:sz w:val="24"/>
          <w:szCs w:val="24"/>
          <w:lang w:val="en-US"/>
        </w:rPr>
        <w:t>Psychology and Aging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26</w:t>
      </w:r>
      <w:r w:rsidRPr="002C717B">
        <w:rPr>
          <w:rFonts w:ascii="Times New Roman" w:hAnsi="Times New Roman" w:cs="Times New Roman"/>
          <w:sz w:val="24"/>
          <w:szCs w:val="24"/>
          <w:lang w:val="en-US"/>
        </w:rPr>
        <w:t>(1), 232–240. https://doi.org/10.1037/a0021072</w:t>
      </w:r>
    </w:p>
    <w:p w14:paraId="3767CBB7"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Gow, A. J., Mortensen, E. L., &amp; Avlund, K. (2012). Activity Participation and Cognitive Aging from Age 50 to 80 in the Glostrup 1914 Cohort. </w:t>
      </w:r>
      <w:r w:rsidRPr="002C717B">
        <w:rPr>
          <w:rFonts w:ascii="Times New Roman" w:hAnsi="Times New Roman" w:cs="Times New Roman"/>
          <w:i/>
          <w:iCs/>
          <w:sz w:val="24"/>
          <w:szCs w:val="24"/>
          <w:lang w:val="en-US"/>
        </w:rPr>
        <w:t>Journal of the American Geriatrics Society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60</w:t>
      </w:r>
      <w:r w:rsidRPr="002C717B">
        <w:rPr>
          <w:rFonts w:ascii="Times New Roman" w:hAnsi="Times New Roman" w:cs="Times New Roman"/>
          <w:sz w:val="24"/>
          <w:szCs w:val="24"/>
          <w:lang w:val="en-US"/>
        </w:rPr>
        <w:t>(10), 1831–1838. https://doi.org/10.1111/j.1532-5415.2012.04168.x</w:t>
      </w:r>
    </w:p>
    <w:p w14:paraId="23FEFBE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Gow, A. J., Whiteman, M. C., Pattie, A., &amp; Deary, I. J. (2005). The personality–intelligence interface: Insights from an ageing cohort. </w:t>
      </w:r>
      <w:r w:rsidRPr="002C717B">
        <w:rPr>
          <w:rFonts w:ascii="Times New Roman" w:hAnsi="Times New Roman" w:cs="Times New Roman"/>
          <w:i/>
          <w:iCs/>
          <w:sz w:val="24"/>
          <w:szCs w:val="24"/>
          <w:lang w:val="en-US"/>
        </w:rPr>
        <w:t>Personality and Individual Differences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39</w:t>
      </w:r>
      <w:r w:rsidRPr="002C717B">
        <w:rPr>
          <w:rFonts w:ascii="Times New Roman" w:hAnsi="Times New Roman" w:cs="Times New Roman"/>
          <w:sz w:val="24"/>
          <w:szCs w:val="24"/>
          <w:lang w:val="en-US"/>
        </w:rPr>
        <w:t>(4), 751–761. https://doi.org/10.1016/j.paid.2005.01.028</w:t>
      </w:r>
    </w:p>
    <w:p w14:paraId="0811BCC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Green, C. T., Bunge, S. A., Briones Chiongbian, V., Barrow, M., &amp; Ferrer, E. (2017). Fluid reasoning predicts future mathematical performance among children and adolescents. </w:t>
      </w:r>
      <w:r w:rsidRPr="002C717B">
        <w:rPr>
          <w:rFonts w:ascii="Times New Roman" w:hAnsi="Times New Roman" w:cs="Times New Roman"/>
          <w:i/>
          <w:iCs/>
          <w:sz w:val="24"/>
          <w:szCs w:val="24"/>
          <w:lang w:val="en-US"/>
        </w:rPr>
        <w:t>Journal of Experimental Child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157</w:t>
      </w:r>
      <w:r w:rsidRPr="002C717B">
        <w:rPr>
          <w:rFonts w:ascii="Times New Roman" w:hAnsi="Times New Roman" w:cs="Times New Roman"/>
          <w:sz w:val="24"/>
          <w:szCs w:val="24"/>
          <w:lang w:val="en-US"/>
        </w:rPr>
        <w:t>, 125–143. https://doi.org/10.1016/j.jecp.2016.12.005</w:t>
      </w:r>
    </w:p>
    <w:p w14:paraId="2B832609"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Green Bartoi, M., Issner, J. B., Hetterscheidt, L., January, A. M., Kuentzel, J. G., &amp; Barnett, D. (2015). Attention problems and stability of WISC-IV scores among clinically referred children. </w:t>
      </w:r>
      <w:r w:rsidRPr="002C717B">
        <w:rPr>
          <w:rFonts w:ascii="Times New Roman" w:hAnsi="Times New Roman" w:cs="Times New Roman"/>
          <w:i/>
          <w:iCs/>
          <w:sz w:val="24"/>
          <w:szCs w:val="24"/>
          <w:lang w:val="en-US"/>
        </w:rPr>
        <w:t>Applied Neuropsychology: Child</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w:t>
      </w:r>
      <w:r w:rsidRPr="002C717B">
        <w:rPr>
          <w:rFonts w:ascii="Times New Roman" w:hAnsi="Times New Roman" w:cs="Times New Roman"/>
          <w:sz w:val="24"/>
          <w:szCs w:val="24"/>
          <w:lang w:val="en-US"/>
        </w:rPr>
        <w:t>(3), 133–140. https://doi.org/10.1080/21622965.2013.811075</w:t>
      </w:r>
    </w:p>
    <w:p w14:paraId="6156ECA7"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Gregory, T., Nettelbeck, T., Howard, S., &amp; Wilson, C. (2009). A test of the cascade model in the elderly. </w:t>
      </w:r>
      <w:r w:rsidRPr="002C717B">
        <w:rPr>
          <w:rFonts w:ascii="Times New Roman" w:hAnsi="Times New Roman" w:cs="Times New Roman"/>
          <w:i/>
          <w:iCs/>
          <w:sz w:val="24"/>
          <w:szCs w:val="24"/>
          <w:lang w:val="en-US"/>
        </w:rPr>
        <w:t>Personality and Individual Differences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46</w:t>
      </w:r>
      <w:r w:rsidRPr="002C717B">
        <w:rPr>
          <w:rFonts w:ascii="Times New Roman" w:hAnsi="Times New Roman" w:cs="Times New Roman"/>
          <w:sz w:val="24"/>
          <w:szCs w:val="24"/>
          <w:lang w:val="en-US"/>
        </w:rPr>
        <w:t>(1), 71–73. https://doi.org/10.1016/j.paid.2008.08.017</w:t>
      </w:r>
    </w:p>
    <w:p w14:paraId="5EC1A426"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Grønkjær, M., Osler, M., Flensborg-Madsen, T., Sørensen, H. J., &amp; Mortensen, E. L. (2019). Associations between education and age-related cognitive changes from early adulthood to late midlife. </w:t>
      </w:r>
      <w:r w:rsidRPr="002C717B">
        <w:rPr>
          <w:rFonts w:ascii="Times New Roman" w:hAnsi="Times New Roman" w:cs="Times New Roman"/>
          <w:i/>
          <w:iCs/>
          <w:sz w:val="24"/>
          <w:szCs w:val="24"/>
          <w:lang w:val="en-US"/>
        </w:rPr>
        <w:t>Psychology and Aging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34</w:t>
      </w:r>
      <w:r w:rsidRPr="002C717B">
        <w:rPr>
          <w:rFonts w:ascii="Times New Roman" w:hAnsi="Times New Roman" w:cs="Times New Roman"/>
          <w:sz w:val="24"/>
          <w:szCs w:val="24"/>
          <w:lang w:val="en-US"/>
        </w:rPr>
        <w:t>(2), 177–186. https://doi.org/10.1037/pag0000332</w:t>
      </w:r>
    </w:p>
    <w:p w14:paraId="45C32BB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Grover, D. R., &amp; Hertzog, C. (1991). Relationships between intellectual control beliefs and psychometric intelligence in adulthood. </w:t>
      </w:r>
      <w:r w:rsidRPr="002C717B">
        <w:rPr>
          <w:rFonts w:ascii="Times New Roman" w:hAnsi="Times New Roman" w:cs="Times New Roman"/>
          <w:i/>
          <w:iCs/>
          <w:sz w:val="24"/>
          <w:szCs w:val="24"/>
          <w:lang w:val="en-US"/>
        </w:rPr>
        <w:t>Journal of Gerontology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46</w:t>
      </w:r>
      <w:r w:rsidRPr="002C717B">
        <w:rPr>
          <w:rFonts w:ascii="Times New Roman" w:hAnsi="Times New Roman" w:cs="Times New Roman"/>
          <w:sz w:val="24"/>
          <w:szCs w:val="24"/>
          <w:lang w:val="en-US"/>
        </w:rPr>
        <w:t>(3), 109-15. https://doi.org/10.1093/geronj/46.3.p109</w:t>
      </w:r>
    </w:p>
    <w:p w14:paraId="6B7099CA"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Hart, S. A., Petrill, S. A., Deckard, K. D., &amp; Thompson, L. A. (2007). Ses and CHAOS as environmental mediators of cognitive ability: A longitudinal genetic analysis.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35</w:t>
      </w:r>
      <w:r w:rsidRPr="002C717B">
        <w:rPr>
          <w:rFonts w:ascii="Times New Roman" w:hAnsi="Times New Roman" w:cs="Times New Roman"/>
          <w:sz w:val="24"/>
          <w:szCs w:val="24"/>
          <w:lang w:val="en-US"/>
        </w:rPr>
        <w:t>(3), 233–242. https://doi.org/10.1016/j.intell.2006.08.004</w:t>
      </w:r>
    </w:p>
    <w:p w14:paraId="59C8CED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Haworth, C. M. A., Harlaar, N., Kovas, Y., Davis, O. S. P., Oliver, B. R., Hayiou-Thomas, M. E., Frances, J., Busfield, P., McMillan, A., &amp; Dale, P. S. (2007). Internet cognitive testing of large samples needed in genetic research. </w:t>
      </w:r>
      <w:r w:rsidRPr="002C717B">
        <w:rPr>
          <w:rFonts w:ascii="Times New Roman" w:hAnsi="Times New Roman" w:cs="Times New Roman"/>
          <w:i/>
          <w:iCs/>
          <w:sz w:val="24"/>
          <w:szCs w:val="24"/>
          <w:lang w:val="en-US"/>
        </w:rPr>
        <w:t>Twin Research and Human Genetics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10</w:t>
      </w:r>
      <w:r w:rsidRPr="002C717B">
        <w:rPr>
          <w:rFonts w:ascii="Times New Roman" w:hAnsi="Times New Roman" w:cs="Times New Roman"/>
          <w:sz w:val="24"/>
          <w:szCs w:val="24"/>
          <w:lang w:val="en-US"/>
        </w:rPr>
        <w:t>(4), 554–563. https://doi.org/10.1375/twin.10.4.554</w:t>
      </w:r>
    </w:p>
    <w:p w14:paraId="07B3329F"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lastRenderedPageBreak/>
        <w:t>*</w:t>
      </w:r>
      <w:r w:rsidRPr="002C717B">
        <w:rPr>
          <w:rFonts w:ascii="Times New Roman" w:hAnsi="Times New Roman" w:cs="Times New Roman"/>
          <w:sz w:val="24"/>
          <w:szCs w:val="24"/>
          <w:lang w:val="en-US"/>
        </w:rPr>
        <w:t xml:space="preserve">Hegelund, E. R., Grønkjær, M., Osler, M., Dammeyer, J., Flensborg-Madsen, T., &amp; Mortensen, E. L. (2020). The influence of educational attainment on intelligence.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78</w:t>
      </w:r>
      <w:r w:rsidRPr="002C717B">
        <w:rPr>
          <w:rFonts w:ascii="Times New Roman" w:hAnsi="Times New Roman" w:cs="Times New Roman"/>
          <w:sz w:val="24"/>
          <w:szCs w:val="24"/>
          <w:lang w:val="en-US"/>
        </w:rPr>
        <w:t>, 101419. https://doi.org/10.1016/j.intell.2019.101419</w:t>
      </w:r>
    </w:p>
    <w:p w14:paraId="00A9B98F"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Heim, A. W., &amp; Wallace, J. G. (1949). The effects of repeatedly retesting the same group on the same intelligence test part 1: normal adults. </w:t>
      </w:r>
      <w:r w:rsidRPr="002C717B">
        <w:rPr>
          <w:rFonts w:ascii="Times New Roman" w:hAnsi="Times New Roman" w:cs="Times New Roman"/>
          <w:i/>
          <w:iCs/>
          <w:sz w:val="24"/>
          <w:szCs w:val="24"/>
          <w:lang w:val="en-US"/>
        </w:rPr>
        <w:t>The Quarterly Journal of Experimental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w:t>
      </w:r>
      <w:r w:rsidRPr="002C717B">
        <w:rPr>
          <w:rFonts w:ascii="Times New Roman" w:hAnsi="Times New Roman" w:cs="Times New Roman"/>
          <w:sz w:val="24"/>
          <w:szCs w:val="24"/>
          <w:lang w:val="en-US"/>
        </w:rPr>
        <w:t>(4), 151–159. https://doi.org/10.1080/17470214908416760</w:t>
      </w:r>
    </w:p>
    <w:p w14:paraId="0A40547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Helder, E. J., Mulder, E., &amp; Gunnoe, M. L. (2016). A longitudinal investigation of children internationally adopted at school age. </w:t>
      </w:r>
      <w:r w:rsidRPr="002C717B">
        <w:rPr>
          <w:rFonts w:ascii="Times New Roman" w:hAnsi="Times New Roman" w:cs="Times New Roman"/>
          <w:i/>
          <w:iCs/>
          <w:sz w:val="24"/>
          <w:szCs w:val="24"/>
          <w:lang w:val="en-US"/>
        </w:rPr>
        <w:t>Child Neuropsychology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22</w:t>
      </w:r>
      <w:r w:rsidRPr="002C717B">
        <w:rPr>
          <w:rFonts w:ascii="Times New Roman" w:hAnsi="Times New Roman" w:cs="Times New Roman"/>
          <w:sz w:val="24"/>
          <w:szCs w:val="24"/>
          <w:lang w:val="en-US"/>
        </w:rPr>
        <w:t>(1), 39–64. https://doi.org/10.1080/09297049.2014.967669</w:t>
      </w:r>
    </w:p>
    <w:p w14:paraId="60F5A8A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Henmon, V. A. C., &amp; Burns, H. M. (1923). The Constancy of Intelligence Quotients with Borderline and Problem Cases. </w:t>
      </w:r>
      <w:r w:rsidRPr="002C717B">
        <w:rPr>
          <w:rFonts w:ascii="Times New Roman" w:hAnsi="Times New Roman" w:cs="Times New Roman"/>
          <w:i/>
          <w:iCs/>
          <w:sz w:val="24"/>
          <w:szCs w:val="24"/>
          <w:lang w:val="en-US"/>
        </w:rPr>
        <w:t>Journal of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14</w:t>
      </w:r>
      <w:r w:rsidRPr="002C717B">
        <w:rPr>
          <w:rFonts w:ascii="Times New Roman" w:hAnsi="Times New Roman" w:cs="Times New Roman"/>
          <w:sz w:val="24"/>
          <w:szCs w:val="24"/>
          <w:lang w:val="en-US"/>
        </w:rPr>
        <w:t>(4), 247–250. https://doi.org/10.1037/h0070797</w:t>
      </w:r>
    </w:p>
    <w:p w14:paraId="4B532BCD" w14:textId="51DBBBA9" w:rsidR="003139C1" w:rsidRPr="002C717B" w:rsidRDefault="003139C1" w:rsidP="003139C1">
      <w:pPr>
        <w:pStyle w:val="CitaviLiteraturverzeichnis"/>
        <w:rPr>
          <w:rFonts w:ascii="Times New Roman" w:hAnsi="Times New Roman" w:cs="Times New Roman"/>
          <w:sz w:val="24"/>
          <w:szCs w:val="24"/>
          <w:lang w:val="en-US"/>
        </w:rPr>
      </w:pPr>
      <w:bookmarkStart w:id="6" w:name="_Hlk149767045"/>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Hertzig, M. E., &amp; Birch, H. G. (1971). Longitudinal course of measured intelligence in preschool children of different social and ethnic backgrounds. </w:t>
      </w:r>
      <w:r w:rsidRPr="002C717B">
        <w:rPr>
          <w:rFonts w:ascii="Times New Roman" w:hAnsi="Times New Roman" w:cs="Times New Roman"/>
          <w:i/>
          <w:iCs/>
          <w:sz w:val="24"/>
          <w:szCs w:val="24"/>
          <w:lang w:val="en-US"/>
        </w:rPr>
        <w:t>American Journal of Orthopsychiatry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41</w:t>
      </w:r>
      <w:r w:rsidRPr="002C717B">
        <w:rPr>
          <w:rFonts w:ascii="Times New Roman" w:hAnsi="Times New Roman" w:cs="Times New Roman"/>
          <w:sz w:val="24"/>
          <w:szCs w:val="24"/>
          <w:lang w:val="en-US"/>
        </w:rPr>
        <w:t xml:space="preserve">(3), 416–426. </w:t>
      </w:r>
      <w:r w:rsidR="00B9109B" w:rsidRPr="002C717B">
        <w:rPr>
          <w:rFonts w:ascii="Times New Roman" w:hAnsi="Times New Roman" w:cs="Times New Roman"/>
          <w:sz w:val="24"/>
          <w:szCs w:val="24"/>
          <w:lang w:val="en-US"/>
        </w:rPr>
        <w:t>https://doi.org/10.1111/j.1939-0025.1971.tb01128.x</w:t>
      </w:r>
    </w:p>
    <w:p w14:paraId="19F267CD" w14:textId="263FC8C5" w:rsidR="00B9109B" w:rsidRPr="002C717B" w:rsidRDefault="00B9109B" w:rsidP="003139C1">
      <w:pPr>
        <w:pStyle w:val="CitaviLiteraturverzeichnis"/>
        <w:rPr>
          <w:rFonts w:ascii="Times New Roman" w:hAnsi="Times New Roman" w:cs="Times New Roman"/>
          <w:sz w:val="24"/>
          <w:szCs w:val="24"/>
          <w:lang w:val="en-US"/>
        </w:rPr>
      </w:pPr>
      <w:bookmarkStart w:id="7" w:name="_Hlk149767059"/>
      <w:bookmarkEnd w:id="6"/>
      <w:r w:rsidRPr="00C653BA">
        <w:rPr>
          <w:rFonts w:ascii="Times New Roman" w:hAnsi="Times New Roman" w:cs="Times New Roman"/>
          <w:sz w:val="24"/>
          <w:szCs w:val="24"/>
          <w:lang w:val="en-US"/>
        </w:rPr>
        <w:t xml:space="preserve">*Hertzog, C., Dixon, R. A., Hultsch, D. F., &amp; MacDonald, S. W. S. (2003). </w:t>
      </w:r>
      <w:r w:rsidRPr="002C717B">
        <w:rPr>
          <w:rFonts w:ascii="Times New Roman" w:hAnsi="Times New Roman" w:cs="Times New Roman"/>
          <w:sz w:val="24"/>
          <w:szCs w:val="24"/>
          <w:lang w:val="en-US"/>
        </w:rPr>
        <w:t xml:space="preserve">Latent Change Models of Adult Cognition: Are Changes in Processing Speed and Working Memory Associated With Changes in Episodic Memory? </w:t>
      </w:r>
      <w:r w:rsidRPr="002C717B">
        <w:rPr>
          <w:rFonts w:ascii="Times New Roman" w:hAnsi="Times New Roman" w:cs="Times New Roman"/>
          <w:i/>
          <w:iCs/>
          <w:sz w:val="24"/>
          <w:szCs w:val="24"/>
          <w:lang w:val="en-US"/>
        </w:rPr>
        <w:t>Psychology and Aging, 18</w:t>
      </w:r>
      <w:r w:rsidRPr="002C717B">
        <w:rPr>
          <w:rFonts w:ascii="Times New Roman" w:hAnsi="Times New Roman" w:cs="Times New Roman"/>
          <w:sz w:val="24"/>
          <w:szCs w:val="24"/>
          <w:lang w:val="en-US"/>
        </w:rPr>
        <w:t>(4), 755–769. https://doi.org/10.1037/0882-7974.18.4.755</w:t>
      </w:r>
    </w:p>
    <w:p w14:paraId="50C42AA4" w14:textId="77777777" w:rsidR="003139C1" w:rsidRPr="002C717B" w:rsidRDefault="003139C1" w:rsidP="003139C1">
      <w:pPr>
        <w:pStyle w:val="CitaviLiteraturverzeichnis"/>
        <w:rPr>
          <w:rFonts w:ascii="Times New Roman" w:hAnsi="Times New Roman" w:cs="Times New Roman"/>
          <w:sz w:val="24"/>
          <w:szCs w:val="24"/>
          <w:lang w:val="en-US"/>
        </w:rPr>
      </w:pPr>
      <w:bookmarkStart w:id="8" w:name="_Hlk149767199"/>
      <w:bookmarkEnd w:id="7"/>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Heymans, P., &amp; van Lieshout, C. F. M. (2013). </w:t>
      </w:r>
      <w:r w:rsidRPr="002C717B">
        <w:rPr>
          <w:rFonts w:ascii="Times New Roman" w:hAnsi="Times New Roman" w:cs="Times New Roman"/>
          <w:i/>
          <w:iCs/>
          <w:sz w:val="24"/>
          <w:szCs w:val="24"/>
          <w:lang w:val="en-US"/>
        </w:rPr>
        <w:t>Developing Talent Across the Lifespan</w:t>
      </w:r>
      <w:r w:rsidRPr="002C717B">
        <w:rPr>
          <w:rFonts w:ascii="Times New Roman" w:hAnsi="Times New Roman" w:cs="Times New Roman"/>
          <w:sz w:val="24"/>
          <w:szCs w:val="24"/>
          <w:lang w:val="en-US"/>
        </w:rPr>
        <w:t>, 67-102. Psychology Press. https://doi.org/10.4324/9780203775998</w:t>
      </w:r>
    </w:p>
    <w:p w14:paraId="10A4C73F"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Hindley, C. B., &amp; Owen, C. F. (1978). The extent of individual changes in I.Q. For ages between 6 months and 17 years, in a British longitudinal sample. </w:t>
      </w:r>
      <w:r w:rsidRPr="002C717B">
        <w:rPr>
          <w:rFonts w:ascii="Times New Roman" w:hAnsi="Times New Roman" w:cs="Times New Roman"/>
          <w:i/>
          <w:iCs/>
          <w:sz w:val="24"/>
          <w:szCs w:val="24"/>
          <w:lang w:val="en-US"/>
        </w:rPr>
        <w:t>Journal of Child Psychology and Psychiatry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19</w:t>
      </w:r>
      <w:r w:rsidRPr="002C717B">
        <w:rPr>
          <w:rFonts w:ascii="Times New Roman" w:hAnsi="Times New Roman" w:cs="Times New Roman"/>
          <w:sz w:val="24"/>
          <w:szCs w:val="24"/>
          <w:lang w:val="en-US"/>
        </w:rPr>
        <w:t>(4), 329–350. https://doi.org/10.1111/j.1469-7610.1978.tb00480.x</w:t>
      </w:r>
    </w:p>
    <w:p w14:paraId="1C7C846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Hindley, C. B., &amp; Owen, C. F. (1979). An analysis of individual patterns of DQ and IQ curves from 6 months to 17 years. </w:t>
      </w:r>
      <w:r w:rsidRPr="002C717B">
        <w:rPr>
          <w:rFonts w:ascii="Times New Roman" w:hAnsi="Times New Roman" w:cs="Times New Roman"/>
          <w:i/>
          <w:iCs/>
          <w:sz w:val="24"/>
          <w:szCs w:val="24"/>
          <w:lang w:val="en-US"/>
        </w:rPr>
        <w:t>British Journal of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70</w:t>
      </w:r>
      <w:r w:rsidRPr="002C717B">
        <w:rPr>
          <w:rFonts w:ascii="Times New Roman" w:hAnsi="Times New Roman" w:cs="Times New Roman"/>
          <w:sz w:val="24"/>
          <w:szCs w:val="24"/>
          <w:lang w:val="en-US"/>
        </w:rPr>
        <w:t>(2), 273–293. https://doi.org/10.1111/j.2044-8295.1979.tb01685.x</w:t>
      </w:r>
    </w:p>
    <w:p w14:paraId="6FF0D01D"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Hoekstra, R. A., Bartels, M., &amp; Boomsma, D. I. (2007). Longitudinal genetic study of verbal and nonverbal IQ from early childhood to young adulthood. </w:t>
      </w:r>
      <w:r w:rsidRPr="002C717B">
        <w:rPr>
          <w:rFonts w:ascii="Times New Roman" w:hAnsi="Times New Roman" w:cs="Times New Roman"/>
          <w:i/>
          <w:iCs/>
          <w:sz w:val="24"/>
          <w:szCs w:val="24"/>
          <w:lang w:val="en-US"/>
        </w:rPr>
        <w:t>Learning and Individual Differences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17</w:t>
      </w:r>
      <w:r w:rsidRPr="002C717B">
        <w:rPr>
          <w:rFonts w:ascii="Times New Roman" w:hAnsi="Times New Roman" w:cs="Times New Roman"/>
          <w:sz w:val="24"/>
          <w:szCs w:val="24"/>
          <w:lang w:val="en-US"/>
        </w:rPr>
        <w:t>(2), 97–114. https://doi.org/10.1016/j.lindif.2007.05.005</w:t>
      </w:r>
    </w:p>
    <w:bookmarkEnd w:id="8"/>
    <w:p w14:paraId="046CE12C"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Hopkins, K. D., &amp; Bibelheimer, M. (1971). Five-Year Stability of Intelligence Quotients from Language and Nonlanguage Group Tests. </w:t>
      </w:r>
      <w:r w:rsidRPr="002C717B">
        <w:rPr>
          <w:rFonts w:ascii="Times New Roman" w:hAnsi="Times New Roman" w:cs="Times New Roman"/>
          <w:i/>
          <w:iCs/>
          <w:sz w:val="24"/>
          <w:szCs w:val="24"/>
          <w:lang w:val="en-US"/>
        </w:rPr>
        <w:t>Child Development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w:t>
      </w:r>
      <w:r w:rsidRPr="002C717B">
        <w:rPr>
          <w:rFonts w:ascii="Times New Roman" w:hAnsi="Times New Roman" w:cs="Times New Roman"/>
          <w:sz w:val="24"/>
          <w:szCs w:val="24"/>
          <w:lang w:val="en-US"/>
        </w:rPr>
        <w:t>, 645–649. https://doi.org/10.2307/1127499</w:t>
      </w:r>
    </w:p>
    <w:p w14:paraId="6007198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Hopp, G. A., Dixon, R. A., Grut, M., &amp; Bäckman, L. (1997). Longitudinal and psychometric profiles of two cognitive status tests in very old adults. </w:t>
      </w:r>
      <w:r w:rsidRPr="002C717B">
        <w:rPr>
          <w:rFonts w:ascii="Times New Roman" w:hAnsi="Times New Roman" w:cs="Times New Roman"/>
          <w:i/>
          <w:iCs/>
          <w:sz w:val="24"/>
          <w:szCs w:val="24"/>
          <w:lang w:val="en-US"/>
        </w:rPr>
        <w:t>Journal of Clinical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53</w:t>
      </w:r>
      <w:r w:rsidRPr="002C717B">
        <w:rPr>
          <w:rFonts w:ascii="Times New Roman" w:hAnsi="Times New Roman" w:cs="Times New Roman"/>
          <w:sz w:val="24"/>
          <w:szCs w:val="24"/>
          <w:lang w:val="en-US"/>
        </w:rPr>
        <w:t>(7), 673–686. https://doi.org/10.1002/(SICI)1097-4679(199711)53:7&lt;673::AID-JCLP5&gt;3.0.CO;2-J</w:t>
      </w:r>
    </w:p>
    <w:p w14:paraId="0B6BCB0E" w14:textId="77777777" w:rsidR="003139C1" w:rsidRPr="002C717B" w:rsidRDefault="003139C1" w:rsidP="003139C1">
      <w:pPr>
        <w:pStyle w:val="CitaviLiteraturverzeichnis"/>
        <w:rPr>
          <w:rFonts w:ascii="Times New Roman" w:hAnsi="Times New Roman" w:cs="Times New Roman"/>
          <w:sz w:val="24"/>
          <w:szCs w:val="24"/>
          <w:lang w:val="en-US"/>
        </w:rPr>
      </w:pPr>
      <w:bookmarkStart w:id="9" w:name="_Hlk149767243"/>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Hülür, G., Gasimova, F., Robitzsch, A., &amp; Wilhelm, O. (2018). </w:t>
      </w:r>
      <w:r w:rsidRPr="002C717B">
        <w:rPr>
          <w:rFonts w:ascii="Times New Roman" w:hAnsi="Times New Roman" w:cs="Times New Roman"/>
          <w:sz w:val="24"/>
          <w:szCs w:val="24"/>
          <w:lang w:val="en-US"/>
        </w:rPr>
        <w:t xml:space="preserve">Change in Fluid and Crystallized Intelligence and Student Achievement: The Role of Intellectual Engagement. </w:t>
      </w:r>
      <w:r w:rsidRPr="002C717B">
        <w:rPr>
          <w:rFonts w:ascii="Times New Roman" w:hAnsi="Times New Roman" w:cs="Times New Roman"/>
          <w:i/>
          <w:iCs/>
          <w:sz w:val="24"/>
          <w:szCs w:val="24"/>
          <w:lang w:val="en-US"/>
        </w:rPr>
        <w:t>Child Development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89</w:t>
      </w:r>
      <w:r w:rsidRPr="002C717B">
        <w:rPr>
          <w:rFonts w:ascii="Times New Roman" w:hAnsi="Times New Roman" w:cs="Times New Roman"/>
          <w:sz w:val="24"/>
          <w:szCs w:val="24"/>
          <w:lang w:val="en-US"/>
        </w:rPr>
        <w:t>(4), 1074–1087. https://doi.org/10.1111/cdev.12791</w:t>
      </w:r>
    </w:p>
    <w:p w14:paraId="41599E98"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lastRenderedPageBreak/>
        <w:t>*</w:t>
      </w:r>
      <w:r w:rsidRPr="002C717B">
        <w:rPr>
          <w:rFonts w:ascii="Times New Roman" w:hAnsi="Times New Roman" w:cs="Times New Roman"/>
          <w:sz w:val="24"/>
          <w:szCs w:val="24"/>
          <w:lang w:val="en-US"/>
        </w:rPr>
        <w:t xml:space="preserve">Hülür, G., Siebert, J. S., &amp; Wahl, H.‑W. (2020). The role of perceived work environment and work activities in midlife cognitive change.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56</w:t>
      </w:r>
      <w:r w:rsidRPr="002C717B">
        <w:rPr>
          <w:rFonts w:ascii="Times New Roman" w:hAnsi="Times New Roman" w:cs="Times New Roman"/>
          <w:sz w:val="24"/>
          <w:szCs w:val="24"/>
          <w:lang w:val="en-US"/>
        </w:rPr>
        <w:t>(12), 2345–2357. https://doi.org/10.1037/dev0001112</w:t>
      </w:r>
    </w:p>
    <w:p w14:paraId="26260423"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Humphreys, L. G., Davey, T. C., &amp; Park, R. K. (1985). Longitudinal correlation analysis of standing height and intelligence. </w:t>
      </w:r>
      <w:r w:rsidRPr="002C717B">
        <w:rPr>
          <w:rFonts w:ascii="Times New Roman" w:hAnsi="Times New Roman" w:cs="Times New Roman"/>
          <w:i/>
          <w:iCs/>
          <w:sz w:val="24"/>
          <w:szCs w:val="24"/>
          <w:lang w:val="en-US"/>
        </w:rPr>
        <w:t>Child Development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56</w:t>
      </w:r>
      <w:r w:rsidRPr="002C717B">
        <w:rPr>
          <w:rFonts w:ascii="Times New Roman" w:hAnsi="Times New Roman" w:cs="Times New Roman"/>
          <w:sz w:val="24"/>
          <w:szCs w:val="24"/>
          <w:lang w:val="en-US"/>
        </w:rPr>
        <w:t>(6), 1465–1478. https://doi.org/10.2307/1130466</w:t>
      </w:r>
    </w:p>
    <w:p w14:paraId="1B79812B" w14:textId="77777777" w:rsidR="003139C1" w:rsidRPr="002C717B" w:rsidRDefault="003139C1" w:rsidP="003139C1">
      <w:pPr>
        <w:pStyle w:val="CitaviLiteraturverzeichnis"/>
        <w:rPr>
          <w:rFonts w:ascii="Times New Roman" w:hAnsi="Times New Roman" w:cs="Times New Roman"/>
          <w:sz w:val="24"/>
          <w:szCs w:val="24"/>
          <w:lang w:val="en-US"/>
        </w:rPr>
      </w:pPr>
      <w:bookmarkStart w:id="10" w:name="_Hlk149767256"/>
      <w:bookmarkEnd w:id="9"/>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Irwin, D. O. (1966). Reliability of the wechsler intelligence scale for children. </w:t>
      </w:r>
      <w:r w:rsidRPr="002C717B">
        <w:rPr>
          <w:rFonts w:ascii="Times New Roman" w:hAnsi="Times New Roman" w:cs="Times New Roman"/>
          <w:i/>
          <w:iCs/>
          <w:sz w:val="24"/>
          <w:szCs w:val="24"/>
          <w:lang w:val="en-US"/>
        </w:rPr>
        <w:t>Journal of Educational Measurement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w:t>
      </w:r>
      <w:r w:rsidRPr="002C717B">
        <w:rPr>
          <w:rFonts w:ascii="Times New Roman" w:hAnsi="Times New Roman" w:cs="Times New Roman"/>
          <w:sz w:val="24"/>
          <w:szCs w:val="24"/>
          <w:lang w:val="en-US"/>
        </w:rPr>
        <w:t>(4), 287–292.</w:t>
      </w:r>
    </w:p>
    <w:p w14:paraId="1F5D08E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Ivnik, R. J., Smith, G. E., Malec, J. F., Petersen, R. C., &amp; Tangalos, E. G. (1995). Long-term stability and intercorrelations of cognitive abilities in older persons. </w:t>
      </w:r>
      <w:r w:rsidRPr="002C717B">
        <w:rPr>
          <w:rFonts w:ascii="Times New Roman" w:hAnsi="Times New Roman" w:cs="Times New Roman"/>
          <w:i/>
          <w:iCs/>
          <w:sz w:val="24"/>
          <w:szCs w:val="24"/>
          <w:lang w:val="en-US"/>
        </w:rPr>
        <w:t>Psychological Assessment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7</w:t>
      </w:r>
      <w:r w:rsidRPr="002C717B">
        <w:rPr>
          <w:rFonts w:ascii="Times New Roman" w:hAnsi="Times New Roman" w:cs="Times New Roman"/>
          <w:sz w:val="24"/>
          <w:szCs w:val="24"/>
          <w:lang w:val="en-US"/>
        </w:rPr>
        <w:t>(2), 155–161. https://doi.org/10.1037/1040-3590.7.2.155</w:t>
      </w:r>
    </w:p>
    <w:bookmarkEnd w:id="10"/>
    <w:p w14:paraId="4F2BDEFC"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Jankowska, A. M., Bogdanowicz, M., &amp; Takagi, A. (2014). Stability of WISC-R scores in students with borderline intellectual functioning. </w:t>
      </w:r>
      <w:r w:rsidRPr="002C717B">
        <w:rPr>
          <w:rFonts w:ascii="Times New Roman" w:hAnsi="Times New Roman" w:cs="Times New Roman"/>
          <w:i/>
          <w:iCs/>
          <w:sz w:val="24"/>
          <w:szCs w:val="24"/>
          <w:lang w:val="en-US"/>
        </w:rPr>
        <w:t>Health Psychology Report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w:t>
      </w:r>
      <w:r w:rsidRPr="002C717B">
        <w:rPr>
          <w:rFonts w:ascii="Times New Roman" w:hAnsi="Times New Roman" w:cs="Times New Roman"/>
          <w:sz w:val="24"/>
          <w:szCs w:val="24"/>
          <w:lang w:val="en-US"/>
        </w:rPr>
        <w:t>(1), 49–59. https://doi.org/10.5114/hpr.2014.42789</w:t>
      </w:r>
    </w:p>
    <w:p w14:paraId="61164B8D" w14:textId="77777777" w:rsidR="003139C1" w:rsidRPr="002C717B" w:rsidRDefault="003139C1" w:rsidP="003139C1">
      <w:pPr>
        <w:pStyle w:val="CitaviLiteraturverzeichnis"/>
        <w:rPr>
          <w:rFonts w:ascii="Times New Roman" w:hAnsi="Times New Roman" w:cs="Times New Roman"/>
          <w:sz w:val="24"/>
          <w:szCs w:val="24"/>
          <w:lang w:val="en-US"/>
        </w:rPr>
      </w:pPr>
      <w:bookmarkStart w:id="11" w:name="_Hlk149767282"/>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Jenni, O. G., Chaouch, A., Locatelli, I., Thoeni, I., Diezi, M., Werner, H., Caflisch, J., &amp; Rousson, V. (2011). Intra-individual stability of neuromotor tasks from 6 to 18 years: A longitudinal study. </w:t>
      </w:r>
      <w:r w:rsidRPr="002C717B">
        <w:rPr>
          <w:rFonts w:ascii="Times New Roman" w:hAnsi="Times New Roman" w:cs="Times New Roman"/>
          <w:i/>
          <w:iCs/>
          <w:sz w:val="24"/>
          <w:szCs w:val="24"/>
          <w:lang w:val="en-US"/>
        </w:rPr>
        <w:t>Human Movement Science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30</w:t>
      </w:r>
      <w:r w:rsidRPr="002C717B">
        <w:rPr>
          <w:rFonts w:ascii="Times New Roman" w:hAnsi="Times New Roman" w:cs="Times New Roman"/>
          <w:sz w:val="24"/>
          <w:szCs w:val="24"/>
          <w:lang w:val="en-US"/>
        </w:rPr>
        <w:t>(6), 1272–1282. https://doi.org/10.1016/j.humov.2010.12.002</w:t>
      </w:r>
    </w:p>
    <w:p w14:paraId="2F5D508B" w14:textId="77777777" w:rsidR="003139C1" w:rsidRPr="002C717B" w:rsidRDefault="003139C1" w:rsidP="003139C1">
      <w:pPr>
        <w:pStyle w:val="CitaviLiteraturverzeichnis"/>
        <w:rPr>
          <w:rFonts w:ascii="Times New Roman" w:hAnsi="Times New Roman" w:cs="Times New Roman"/>
          <w:sz w:val="24"/>
          <w:szCs w:val="24"/>
        </w:rPr>
      </w:pPr>
      <w:bookmarkStart w:id="12" w:name="_Hlk149767303"/>
      <w:bookmarkEnd w:id="11"/>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Kanazawa, S. (2013). Childhood intelligence and adult obesity. </w:t>
      </w:r>
      <w:r w:rsidRPr="002C717B">
        <w:rPr>
          <w:rFonts w:ascii="Times New Roman" w:hAnsi="Times New Roman" w:cs="Times New Roman"/>
          <w:i/>
          <w:iCs/>
          <w:sz w:val="24"/>
          <w:szCs w:val="24"/>
        </w:rPr>
        <w:t>Obesity</w:t>
      </w:r>
      <w:r w:rsidRPr="002C717B">
        <w:rPr>
          <w:rFonts w:ascii="Times New Roman" w:hAnsi="Times New Roman" w:cs="Times New Roman"/>
          <w:sz w:val="24"/>
          <w:szCs w:val="24"/>
        </w:rPr>
        <w:t xml:space="preserve">, </w:t>
      </w:r>
      <w:r w:rsidRPr="002C717B">
        <w:rPr>
          <w:rFonts w:ascii="Times New Roman" w:hAnsi="Times New Roman" w:cs="Times New Roman"/>
          <w:i/>
          <w:iCs/>
          <w:sz w:val="24"/>
          <w:szCs w:val="24"/>
        </w:rPr>
        <w:t>21</w:t>
      </w:r>
      <w:r w:rsidRPr="002C717B">
        <w:rPr>
          <w:rFonts w:ascii="Times New Roman" w:hAnsi="Times New Roman" w:cs="Times New Roman"/>
          <w:sz w:val="24"/>
          <w:szCs w:val="24"/>
        </w:rPr>
        <w:t>(3), 434–440. https://doi.org/10.1002/oby.20018</w:t>
      </w:r>
    </w:p>
    <w:p w14:paraId="29E7A2B0" w14:textId="77777777" w:rsidR="003139C1" w:rsidRPr="002C717B" w:rsidRDefault="003139C1" w:rsidP="003139C1">
      <w:pPr>
        <w:pStyle w:val="CitaviLiteraturverzeichnis"/>
        <w:rPr>
          <w:rFonts w:ascii="Times New Roman" w:hAnsi="Times New Roman" w:cs="Times New Roman"/>
          <w:sz w:val="24"/>
          <w:szCs w:val="24"/>
          <w:lang w:val="en-US"/>
        </w:rPr>
      </w:pPr>
      <w:bookmarkStart w:id="13" w:name="_Hlk149767328"/>
      <w:bookmarkEnd w:id="12"/>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Kangas, J., &amp; Bradway, K. P. (1971). </w:t>
      </w:r>
      <w:r w:rsidRPr="002C717B">
        <w:rPr>
          <w:rFonts w:ascii="Times New Roman" w:hAnsi="Times New Roman" w:cs="Times New Roman"/>
          <w:sz w:val="24"/>
          <w:szCs w:val="24"/>
          <w:lang w:val="en-US"/>
        </w:rPr>
        <w:t xml:space="preserve">Intelligence at Middle Age: A Thirty-Eight-Year Follow-Up.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w:t>
      </w:r>
      <w:r w:rsidRPr="002C717B">
        <w:rPr>
          <w:rFonts w:ascii="Times New Roman" w:hAnsi="Times New Roman" w:cs="Times New Roman"/>
          <w:sz w:val="24"/>
          <w:szCs w:val="24"/>
          <w:lang w:val="en-US"/>
        </w:rPr>
        <w:t>(2), 333–337. https://doi.org/10.1037/h0031471</w:t>
      </w:r>
    </w:p>
    <w:p w14:paraId="36590AA3"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Keage, H. A. D., Muniz, G., Kurylowicz, L., van Hooff, M., Clark, L., Searle, A. K., Sawyer, M. G., Baghurst, P., &amp; McFarlane, A. (2016). Age 7 intelligence and paternal education appear best predictors of educational attainment: The Port Pirie Cohort Study. </w:t>
      </w:r>
      <w:r w:rsidRPr="002C717B">
        <w:rPr>
          <w:rFonts w:ascii="Times New Roman" w:hAnsi="Times New Roman" w:cs="Times New Roman"/>
          <w:i/>
          <w:iCs/>
          <w:sz w:val="24"/>
          <w:szCs w:val="24"/>
          <w:lang w:val="en-US"/>
        </w:rPr>
        <w:t>Australian Journal of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68</w:t>
      </w:r>
      <w:r w:rsidRPr="002C717B">
        <w:rPr>
          <w:rFonts w:ascii="Times New Roman" w:hAnsi="Times New Roman" w:cs="Times New Roman"/>
          <w:sz w:val="24"/>
          <w:szCs w:val="24"/>
          <w:lang w:val="en-US"/>
        </w:rPr>
        <w:t>(1), 61–69. https://doi.org/10.1111/ajpy.12083</w:t>
      </w:r>
    </w:p>
    <w:p w14:paraId="10F9DABF"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Kieng, S., Rossier, J., Favez, N., &amp; Lecerf, T. (2017). Long-term stability of the French WISC-IV: Standard and CHC index scores. </w:t>
      </w:r>
      <w:r w:rsidRPr="002C717B">
        <w:rPr>
          <w:rFonts w:ascii="Times New Roman" w:hAnsi="Times New Roman" w:cs="Times New Roman"/>
          <w:i/>
          <w:iCs/>
          <w:sz w:val="24"/>
          <w:szCs w:val="24"/>
          <w:lang w:val="en-US"/>
        </w:rPr>
        <w:t>European Review of Applied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67</w:t>
      </w:r>
      <w:r w:rsidRPr="002C717B">
        <w:rPr>
          <w:rFonts w:ascii="Times New Roman" w:hAnsi="Times New Roman" w:cs="Times New Roman"/>
          <w:sz w:val="24"/>
          <w:szCs w:val="24"/>
          <w:lang w:val="en-US"/>
        </w:rPr>
        <w:t>(1), 51–60. https://doi.org/10.1016/j.erap.2016.10.001</w:t>
      </w:r>
    </w:p>
    <w:p w14:paraId="5C49887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Klonoff, H. (1972). IQ constancy and age. </w:t>
      </w:r>
      <w:r w:rsidRPr="002C717B">
        <w:rPr>
          <w:rFonts w:ascii="Times New Roman" w:hAnsi="Times New Roman" w:cs="Times New Roman"/>
          <w:i/>
          <w:iCs/>
          <w:sz w:val="24"/>
          <w:szCs w:val="24"/>
          <w:lang w:val="en-US"/>
        </w:rPr>
        <w:t>Perceptual and Motor Skills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35</w:t>
      </w:r>
      <w:r w:rsidRPr="002C717B">
        <w:rPr>
          <w:rFonts w:ascii="Times New Roman" w:hAnsi="Times New Roman" w:cs="Times New Roman"/>
          <w:sz w:val="24"/>
          <w:szCs w:val="24"/>
          <w:lang w:val="en-US"/>
        </w:rPr>
        <w:t>(2), 527–534. https://doi.org/10.2466/pms.1972.35.2.527</w:t>
      </w:r>
    </w:p>
    <w:p w14:paraId="0C04DDC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Koenis, M. M. G., Brouwer, R. M., Swagerman, S. C., van Soelen, I. L. C., Boomsma, D. I., &amp; Hulshoff Pol, H. E. (2018). Association between structural brain network efficiency and intelligence increases during adolescence. </w:t>
      </w:r>
      <w:r w:rsidRPr="002C717B">
        <w:rPr>
          <w:rFonts w:ascii="Times New Roman" w:hAnsi="Times New Roman" w:cs="Times New Roman"/>
          <w:i/>
          <w:iCs/>
          <w:sz w:val="24"/>
          <w:szCs w:val="24"/>
          <w:lang w:val="en-US"/>
        </w:rPr>
        <w:t>Human Brain Mapping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39</w:t>
      </w:r>
      <w:r w:rsidRPr="002C717B">
        <w:rPr>
          <w:rFonts w:ascii="Times New Roman" w:hAnsi="Times New Roman" w:cs="Times New Roman"/>
          <w:sz w:val="24"/>
          <w:szCs w:val="24"/>
          <w:lang w:val="en-US"/>
        </w:rPr>
        <w:t>(2), 822–836. https://doi.org/10.1002/hbm.23885</w:t>
      </w:r>
    </w:p>
    <w:p w14:paraId="31BBE22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Koenis, M. M. G., Brouwer, R. M., van den Heuvel, M. P., Mandl, R. C. W., van Soelen, I. L. C., Kahn, R. S., Boomsma, D. I., &amp; Hulshoff Pol, H. E. (2015). Development of the brain's structural network efficiency in early adolescence: a longitudinal DTI twin study. </w:t>
      </w:r>
      <w:r w:rsidRPr="002C717B">
        <w:rPr>
          <w:rFonts w:ascii="Times New Roman" w:hAnsi="Times New Roman" w:cs="Times New Roman"/>
          <w:i/>
          <w:iCs/>
          <w:sz w:val="24"/>
          <w:szCs w:val="24"/>
          <w:lang w:val="en-US"/>
        </w:rPr>
        <w:t>Human Brain Mapping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36</w:t>
      </w:r>
      <w:r w:rsidRPr="002C717B">
        <w:rPr>
          <w:rFonts w:ascii="Times New Roman" w:hAnsi="Times New Roman" w:cs="Times New Roman"/>
          <w:sz w:val="24"/>
          <w:szCs w:val="24"/>
          <w:lang w:val="en-US"/>
        </w:rPr>
        <w:t>(12), 4938–4953. https://doi.org/10.1002/hbm.22988</w:t>
      </w:r>
    </w:p>
    <w:p w14:paraId="0FDF85A7"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Kogan, N., &amp; Pankove, E. (1972). Creative Ability over a Five-Year Span. </w:t>
      </w:r>
      <w:r w:rsidRPr="002C717B">
        <w:rPr>
          <w:rFonts w:ascii="Times New Roman" w:hAnsi="Times New Roman" w:cs="Times New Roman"/>
          <w:i/>
          <w:iCs/>
          <w:sz w:val="24"/>
          <w:szCs w:val="24"/>
          <w:lang w:val="en-US"/>
        </w:rPr>
        <w:t>Child Development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43</w:t>
      </w:r>
      <w:r w:rsidRPr="002C717B">
        <w:rPr>
          <w:rFonts w:ascii="Times New Roman" w:hAnsi="Times New Roman" w:cs="Times New Roman"/>
          <w:sz w:val="24"/>
          <w:szCs w:val="24"/>
          <w:lang w:val="en-US"/>
        </w:rPr>
        <w:t>(2), 427–442. https://doi.org/10.2307/1127546</w:t>
      </w:r>
    </w:p>
    <w:p w14:paraId="0D1713D7"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lastRenderedPageBreak/>
        <w:t>*</w:t>
      </w:r>
      <w:r w:rsidRPr="002C717B">
        <w:rPr>
          <w:rFonts w:ascii="Times New Roman" w:hAnsi="Times New Roman" w:cs="Times New Roman"/>
          <w:sz w:val="24"/>
          <w:szCs w:val="24"/>
          <w:lang w:val="en-US"/>
        </w:rPr>
        <w:t xml:space="preserve">Kremen, W. S., Beck, A., Elman, J. A., Gustavson, D. E., Reynolds, C. A., Tu, X. M., Sanderson-Cimino, M. E., Panizzon, M. S., Vuoksimaa, E., Toomey, R., Fennema-Notestine, C., Hagler, D. J., Fang, B., Dale, A. M., Lyons, M. J., &amp; Franz, C. E. (2019). Influence of young adult cognitive ability and additional education on later-life cognition. </w:t>
      </w:r>
      <w:r w:rsidRPr="002C717B">
        <w:rPr>
          <w:rFonts w:ascii="Times New Roman" w:hAnsi="Times New Roman" w:cs="Times New Roman"/>
          <w:i/>
          <w:iCs/>
          <w:sz w:val="24"/>
          <w:szCs w:val="24"/>
          <w:lang w:val="en-US"/>
        </w:rPr>
        <w:t>Proceedings of the National Academy of Sciences of the United States of America</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116</w:t>
      </w:r>
      <w:r w:rsidRPr="002C717B">
        <w:rPr>
          <w:rFonts w:ascii="Times New Roman" w:hAnsi="Times New Roman" w:cs="Times New Roman"/>
          <w:sz w:val="24"/>
          <w:szCs w:val="24"/>
          <w:lang w:val="en-US"/>
        </w:rPr>
        <w:t>(6), 2021–2026. https://doi.org/10.1073/pnas.1811537116</w:t>
      </w:r>
    </w:p>
    <w:p w14:paraId="4960CD1C"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Krohn, E. J., &amp; Lamp, R. E. (1999). Stability of the SB:FE and K-ABC for Young Children From Low-Income Families: A 5-Year Longitudinal Study. </w:t>
      </w:r>
      <w:r w:rsidRPr="002C717B">
        <w:rPr>
          <w:rFonts w:ascii="Times New Roman" w:hAnsi="Times New Roman" w:cs="Times New Roman"/>
          <w:i/>
          <w:iCs/>
          <w:sz w:val="24"/>
          <w:szCs w:val="24"/>
          <w:lang w:val="en-US"/>
        </w:rPr>
        <w:t>Journal of School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37</w:t>
      </w:r>
      <w:r w:rsidRPr="002C717B">
        <w:rPr>
          <w:rFonts w:ascii="Times New Roman" w:hAnsi="Times New Roman" w:cs="Times New Roman"/>
          <w:sz w:val="24"/>
          <w:szCs w:val="24"/>
          <w:lang w:val="en-US"/>
        </w:rPr>
        <w:t>(3), 315–332. https://doi.org/10.1016/S0022-4405(99)00013-8</w:t>
      </w:r>
    </w:p>
    <w:p w14:paraId="21A9993E" w14:textId="77777777" w:rsidR="003139C1" w:rsidRPr="002C717B" w:rsidRDefault="003139C1" w:rsidP="003139C1">
      <w:pPr>
        <w:pStyle w:val="CitaviLiteraturverzeichnis"/>
        <w:rPr>
          <w:rFonts w:ascii="Times New Roman" w:hAnsi="Times New Roman" w:cs="Times New Roman"/>
          <w:sz w:val="24"/>
          <w:szCs w:val="24"/>
          <w:lang w:val="en-US"/>
        </w:rPr>
      </w:pPr>
      <w:bookmarkStart w:id="14" w:name="_Hlk149767361"/>
      <w:bookmarkEnd w:id="13"/>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Lamp, R. E., &amp; Krohn, E. J. (1990). Stability of the Stanford-Binet Fourth Edition and K-ABC for Young Black and White Children from low Income Families. </w:t>
      </w:r>
      <w:r w:rsidRPr="002C717B">
        <w:rPr>
          <w:rFonts w:ascii="Times New Roman" w:hAnsi="Times New Roman" w:cs="Times New Roman"/>
          <w:i/>
          <w:iCs/>
          <w:sz w:val="24"/>
          <w:szCs w:val="24"/>
          <w:lang w:val="en-US"/>
        </w:rPr>
        <w:t>Journal of Psychoeducational Assessment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8</w:t>
      </w:r>
      <w:r w:rsidRPr="002C717B">
        <w:rPr>
          <w:rFonts w:ascii="Times New Roman" w:hAnsi="Times New Roman" w:cs="Times New Roman"/>
          <w:sz w:val="24"/>
          <w:szCs w:val="24"/>
          <w:lang w:val="en-US"/>
        </w:rPr>
        <w:t>(2), 139–149. https://doi.org/10.1177/073428299000800204</w:t>
      </w:r>
    </w:p>
    <w:bookmarkEnd w:id="14"/>
    <w:p w14:paraId="0268B2D9"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Larsen, L., Hartmann, P., &amp; Nyborg, H. (2008). The stability of general intelligence from early adulthood to middle-age.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36</w:t>
      </w:r>
      <w:r w:rsidRPr="002C717B">
        <w:rPr>
          <w:rFonts w:ascii="Times New Roman" w:hAnsi="Times New Roman" w:cs="Times New Roman"/>
          <w:sz w:val="24"/>
          <w:szCs w:val="24"/>
          <w:lang w:val="en-US"/>
        </w:rPr>
        <w:t>(1), 29–34. https://doi.org/10.1016/j.intell.2007.01.001</w:t>
      </w:r>
    </w:p>
    <w:p w14:paraId="05A1E1B6" w14:textId="77777777" w:rsidR="003139C1" w:rsidRPr="002C717B" w:rsidRDefault="003139C1" w:rsidP="003139C1">
      <w:pPr>
        <w:pStyle w:val="CitaviLiteraturverzeichnis"/>
        <w:rPr>
          <w:rFonts w:ascii="Times New Roman" w:hAnsi="Times New Roman" w:cs="Times New Roman"/>
          <w:sz w:val="24"/>
          <w:szCs w:val="24"/>
          <w:lang w:val="en-US"/>
        </w:rPr>
      </w:pPr>
      <w:bookmarkStart w:id="15" w:name="_Hlk149767375"/>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Lassiter, K. S., &amp; Matthews, T. D. (1999). Test-retest reliability of the General Ability Measure for Adults. </w:t>
      </w:r>
      <w:r w:rsidRPr="002C717B">
        <w:rPr>
          <w:rFonts w:ascii="Times New Roman" w:hAnsi="Times New Roman" w:cs="Times New Roman"/>
          <w:i/>
          <w:iCs/>
          <w:sz w:val="24"/>
          <w:szCs w:val="24"/>
          <w:lang w:val="en-US"/>
        </w:rPr>
        <w:t>Perceptual and Motor Skills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88</w:t>
      </w:r>
      <w:r w:rsidRPr="002C717B">
        <w:rPr>
          <w:rFonts w:ascii="Times New Roman" w:hAnsi="Times New Roman" w:cs="Times New Roman"/>
          <w:sz w:val="24"/>
          <w:szCs w:val="24"/>
          <w:lang w:val="en-US"/>
        </w:rPr>
        <w:t>(2), 531–534. https://doi.org/10.2466/pms.1999.88.2.531</w:t>
      </w:r>
    </w:p>
    <w:p w14:paraId="2E5CC369"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Leong, R. L. F., Lo, J. C., Sim, S. K. Y., Zheng, H., Tandi, J., Zhou, J., &amp; Chee, M. W. L. (2017). Longitudinal brain structure and cognitive changes over 8 years in an East Asian cohort. </w:t>
      </w:r>
      <w:r w:rsidRPr="002C717B">
        <w:rPr>
          <w:rFonts w:ascii="Times New Roman" w:hAnsi="Times New Roman" w:cs="Times New Roman"/>
          <w:i/>
          <w:iCs/>
          <w:sz w:val="24"/>
          <w:szCs w:val="24"/>
          <w:lang w:val="en-US"/>
        </w:rPr>
        <w:t>NeuroImage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147</w:t>
      </w:r>
      <w:r w:rsidRPr="002C717B">
        <w:rPr>
          <w:rFonts w:ascii="Times New Roman" w:hAnsi="Times New Roman" w:cs="Times New Roman"/>
          <w:sz w:val="24"/>
          <w:szCs w:val="24"/>
          <w:lang w:val="en-US"/>
        </w:rPr>
        <w:t>, 852–860. https://doi.org/10.1016/j.neuroimage.2016.10.016</w:t>
      </w:r>
    </w:p>
    <w:p w14:paraId="37C157C5" w14:textId="77777777" w:rsidR="003139C1" w:rsidRPr="002C717B" w:rsidRDefault="003139C1" w:rsidP="003139C1">
      <w:pPr>
        <w:pStyle w:val="CitaviLiteraturverzeichnis"/>
        <w:rPr>
          <w:rFonts w:ascii="Times New Roman" w:hAnsi="Times New Roman" w:cs="Times New Roman"/>
          <w:sz w:val="24"/>
          <w:szCs w:val="24"/>
          <w:lang w:val="en-US"/>
        </w:rPr>
      </w:pPr>
      <w:bookmarkStart w:id="16" w:name="_Hlk149767396"/>
      <w:bookmarkEnd w:id="15"/>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Livingston, R., Jennings, E., Reynolds, C., &amp; Gray, R. (2003). Multivariate analyses of the profile stability of intelligence tests: high for IQs, low to very low for subtest analyses. </w:t>
      </w:r>
      <w:r w:rsidRPr="002C717B">
        <w:rPr>
          <w:rFonts w:ascii="Times New Roman" w:hAnsi="Times New Roman" w:cs="Times New Roman"/>
          <w:i/>
          <w:iCs/>
          <w:sz w:val="24"/>
          <w:szCs w:val="24"/>
          <w:lang w:val="en-US"/>
        </w:rPr>
        <w:t>Archives of Clinical Neuropsychology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18</w:t>
      </w:r>
      <w:r w:rsidRPr="002C717B">
        <w:rPr>
          <w:rFonts w:ascii="Times New Roman" w:hAnsi="Times New Roman" w:cs="Times New Roman"/>
          <w:sz w:val="24"/>
          <w:szCs w:val="24"/>
          <w:lang w:val="en-US"/>
        </w:rPr>
        <w:t>(5), 487–507. https://doi.org/10.1016/S0887-6177(02)00147-6</w:t>
      </w:r>
    </w:p>
    <w:p w14:paraId="0F50F9D9"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Lonner, W. J., Thorndike, R. M., Forbes, N. E., &amp; Ashworth, C. (1985). The Influence of Television on Measured Cognitive Abilities. </w:t>
      </w:r>
      <w:r w:rsidRPr="002C717B">
        <w:rPr>
          <w:rFonts w:ascii="Times New Roman" w:hAnsi="Times New Roman" w:cs="Times New Roman"/>
          <w:i/>
          <w:iCs/>
          <w:sz w:val="24"/>
          <w:szCs w:val="24"/>
          <w:lang w:val="en-US"/>
        </w:rPr>
        <w:t>Journal of Cross-Cultural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16</w:t>
      </w:r>
      <w:r w:rsidRPr="002C717B">
        <w:rPr>
          <w:rFonts w:ascii="Times New Roman" w:hAnsi="Times New Roman" w:cs="Times New Roman"/>
          <w:sz w:val="24"/>
          <w:szCs w:val="24"/>
          <w:lang w:val="en-US"/>
        </w:rPr>
        <w:t>(3), 355–380. https://doi.org/10.1177/0022002185016003006</w:t>
      </w:r>
    </w:p>
    <w:p w14:paraId="308DAA63" w14:textId="77777777" w:rsidR="003139C1" w:rsidRPr="002C717B" w:rsidRDefault="003139C1" w:rsidP="003139C1">
      <w:pPr>
        <w:pStyle w:val="CitaviLiteraturverzeichnis"/>
        <w:rPr>
          <w:rFonts w:ascii="Times New Roman" w:hAnsi="Times New Roman" w:cs="Times New Roman"/>
          <w:sz w:val="24"/>
          <w:szCs w:val="24"/>
          <w:lang w:val="en-US"/>
        </w:rPr>
      </w:pPr>
      <w:bookmarkStart w:id="17" w:name="_Hlk149767418"/>
      <w:bookmarkEnd w:id="16"/>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Lowe, J. D., Anderson, H. N., Williams, A., &amp; Currie, B. B. (1987). Long-term predictive validity of the WPPSI and the WISC-R with black school children. </w:t>
      </w:r>
      <w:r w:rsidRPr="002C717B">
        <w:rPr>
          <w:rFonts w:ascii="Times New Roman" w:hAnsi="Times New Roman" w:cs="Times New Roman"/>
          <w:i/>
          <w:iCs/>
          <w:sz w:val="24"/>
          <w:szCs w:val="24"/>
          <w:lang w:val="en-US"/>
        </w:rPr>
        <w:t>Personality and Individual Differences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8</w:t>
      </w:r>
      <w:r w:rsidRPr="002C717B">
        <w:rPr>
          <w:rFonts w:ascii="Times New Roman" w:hAnsi="Times New Roman" w:cs="Times New Roman"/>
          <w:sz w:val="24"/>
          <w:szCs w:val="24"/>
          <w:lang w:val="en-US"/>
        </w:rPr>
        <w:t>(4), 551–559. https://doi.org/10.1016/0191-8869(87)90218-2</w:t>
      </w:r>
    </w:p>
    <w:p w14:paraId="45CE666A"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Lyons, M. J., Panizzon, M. S., Liu, W., McKenzie, R., Bluestone, N. J., Grant, M. D., Franz, C. E., Vuoksimaa, E. P., Toomey, R., Jacobson, K. C., Reynolds, C. A., Kremen, W. S., &amp; Xian, H. (2017). A longitudinal twin study of general cognitive ability over four decades.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53</w:t>
      </w:r>
      <w:r w:rsidRPr="002C717B">
        <w:rPr>
          <w:rFonts w:ascii="Times New Roman" w:hAnsi="Times New Roman" w:cs="Times New Roman"/>
          <w:sz w:val="24"/>
          <w:szCs w:val="24"/>
          <w:lang w:val="en-US"/>
        </w:rPr>
        <w:t>(6), 1170–1177. https://doi.org/10.1037/dev0000303</w:t>
      </w:r>
    </w:p>
    <w:p w14:paraId="1A3BD12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Lyons, M. J., York, T. P., Franz, C. E., Grant, M. D., Eaves, L. J., Jacobson, K. C., Schaie, K. W., Panizzon, M. S., Boake, C., Xian, H., Toomey, R., Eisen, S. A., &amp; Kremen, W. S. (2009). Genes determine stability and the environment determines change in cognitive ability during 35 years of adulthood. </w:t>
      </w:r>
      <w:r w:rsidRPr="002C717B">
        <w:rPr>
          <w:rFonts w:ascii="Times New Roman" w:hAnsi="Times New Roman" w:cs="Times New Roman"/>
          <w:i/>
          <w:iCs/>
          <w:sz w:val="24"/>
          <w:szCs w:val="24"/>
          <w:lang w:val="en-US"/>
        </w:rPr>
        <w:t>Psychological Science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20</w:t>
      </w:r>
      <w:r w:rsidRPr="002C717B">
        <w:rPr>
          <w:rFonts w:ascii="Times New Roman" w:hAnsi="Times New Roman" w:cs="Times New Roman"/>
          <w:sz w:val="24"/>
          <w:szCs w:val="24"/>
          <w:lang w:val="en-US"/>
        </w:rPr>
        <w:t>(9), 1146–1152. https://doi.org/10.1111/j.1467-9280.2009.02425.x</w:t>
      </w:r>
    </w:p>
    <w:p w14:paraId="03D41E3D" w14:textId="77777777" w:rsidR="003139C1" w:rsidRPr="002C717B" w:rsidRDefault="003139C1" w:rsidP="003139C1">
      <w:pPr>
        <w:pStyle w:val="CitaviLiteraturverzeichnis"/>
        <w:rPr>
          <w:rFonts w:ascii="Times New Roman" w:hAnsi="Times New Roman" w:cs="Times New Roman"/>
          <w:sz w:val="24"/>
          <w:szCs w:val="24"/>
          <w:lang w:val="en-US"/>
        </w:rPr>
      </w:pPr>
      <w:bookmarkStart w:id="18" w:name="_Hlk149767557"/>
      <w:bookmarkEnd w:id="17"/>
      <w:r w:rsidRPr="002C717B">
        <w:rPr>
          <w:rFonts w:ascii="Times New Roman" w:hAnsi="Times New Roman" w:cs="Times New Roman"/>
          <w:sz w:val="24"/>
          <w:szCs w:val="24"/>
          <w:vertAlign w:val="superscript"/>
          <w:lang w:val="en-US"/>
        </w:rPr>
        <w:lastRenderedPageBreak/>
        <w:t>*</w:t>
      </w:r>
      <w:r w:rsidRPr="002C717B">
        <w:rPr>
          <w:rFonts w:ascii="Times New Roman" w:hAnsi="Times New Roman" w:cs="Times New Roman"/>
          <w:sz w:val="24"/>
          <w:szCs w:val="24"/>
          <w:lang w:val="en-US"/>
        </w:rPr>
        <w:t xml:space="preserve">Magnusson, D [D.], &amp; Backteman, G. (1978). Longitudinal Stability of Person Characteristics: Intelligence and Creativity. </w:t>
      </w:r>
      <w:r w:rsidRPr="002C717B">
        <w:rPr>
          <w:rFonts w:ascii="Times New Roman" w:hAnsi="Times New Roman" w:cs="Times New Roman"/>
          <w:i/>
          <w:iCs/>
          <w:sz w:val="24"/>
          <w:szCs w:val="24"/>
          <w:lang w:val="en-US"/>
        </w:rPr>
        <w:t>Applied Psychological Measurement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w:t>
      </w:r>
      <w:r w:rsidRPr="002C717B">
        <w:rPr>
          <w:rFonts w:ascii="Times New Roman" w:hAnsi="Times New Roman" w:cs="Times New Roman"/>
          <w:sz w:val="24"/>
          <w:szCs w:val="24"/>
          <w:lang w:val="en-US"/>
        </w:rPr>
        <w:t>(4), 481–490. https://doi.org/10.1177/014662167800200402</w:t>
      </w:r>
    </w:p>
    <w:p w14:paraId="7B98C5CD"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Mansukoski, L., Bogin, B., Galvez-Sobral, J. A., Furlán, L., &amp; Johnson, W [William] (2020). Differences and secular trends in childhood IQ trajectories in Guatemala City.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80</w:t>
      </w:r>
      <w:r w:rsidRPr="002C717B">
        <w:rPr>
          <w:rFonts w:ascii="Times New Roman" w:hAnsi="Times New Roman" w:cs="Times New Roman"/>
          <w:sz w:val="24"/>
          <w:szCs w:val="24"/>
          <w:lang w:val="en-US"/>
        </w:rPr>
        <w:t>, 101438. https://doi.org/10.1016/j.intell.2020.101438</w:t>
      </w:r>
    </w:p>
    <w:p w14:paraId="2EE939CB"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Martin, J. D., Blair, G. E., Stokes, E. H., &amp; Lester, E. H. (1977). A Validity and Reliability Study of the Slosson Intelligence Test and the Shipley Institute of Living Scale. </w:t>
      </w:r>
      <w:r w:rsidRPr="002C717B">
        <w:rPr>
          <w:rFonts w:ascii="Times New Roman" w:hAnsi="Times New Roman" w:cs="Times New Roman"/>
          <w:i/>
          <w:iCs/>
          <w:sz w:val="24"/>
          <w:szCs w:val="24"/>
          <w:lang w:val="en-US"/>
        </w:rPr>
        <w:t>Educational and Psychological Measurement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37</w:t>
      </w:r>
      <w:r w:rsidRPr="002C717B">
        <w:rPr>
          <w:rFonts w:ascii="Times New Roman" w:hAnsi="Times New Roman" w:cs="Times New Roman"/>
          <w:sz w:val="24"/>
          <w:szCs w:val="24"/>
          <w:lang w:val="en-US"/>
        </w:rPr>
        <w:t>(4), 1107–1110. https://doi.org/10.1177/001316447703700441</w:t>
      </w:r>
    </w:p>
    <w:p w14:paraId="445ADF03"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Matarazzo, R. G., Wiens, A. N., Matarazzo, J. D., &amp; Manaugh, T. S. (1973). Test-retest reliability of the WAIS in a normal population. </w:t>
      </w:r>
      <w:r w:rsidRPr="002C717B">
        <w:rPr>
          <w:rFonts w:ascii="Times New Roman" w:hAnsi="Times New Roman" w:cs="Times New Roman"/>
          <w:i/>
          <w:iCs/>
          <w:sz w:val="24"/>
          <w:szCs w:val="24"/>
          <w:lang w:val="en-US"/>
        </w:rPr>
        <w:t>Journal of Clinical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29</w:t>
      </w:r>
      <w:r w:rsidRPr="002C717B">
        <w:rPr>
          <w:rFonts w:ascii="Times New Roman" w:hAnsi="Times New Roman" w:cs="Times New Roman"/>
          <w:sz w:val="24"/>
          <w:szCs w:val="24"/>
          <w:lang w:val="en-US"/>
        </w:rPr>
        <w:t>(2), 194–197. https://doi.org/10.1002/1097-4679(197304)29:2&lt;194::aid-jclp2270290212&gt;3.0.co;2-w</w:t>
      </w:r>
    </w:p>
    <w:p w14:paraId="6D2A4DC1" w14:textId="77777777" w:rsidR="003139C1" w:rsidRPr="002C717B" w:rsidRDefault="003139C1" w:rsidP="003139C1">
      <w:pPr>
        <w:pStyle w:val="CitaviLiteraturverzeichnis"/>
        <w:rPr>
          <w:rFonts w:ascii="Times New Roman" w:hAnsi="Times New Roman" w:cs="Times New Roman"/>
          <w:sz w:val="24"/>
          <w:szCs w:val="24"/>
          <w:lang w:val="en-US"/>
        </w:rPr>
      </w:pPr>
      <w:bookmarkStart w:id="19" w:name="_Hlk149767578"/>
      <w:bookmarkEnd w:id="18"/>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McArdle, J. J., &amp; Epstein, D. (1987). Latent Growth Curves within Developmental Structural Equation Models. </w:t>
      </w:r>
      <w:r w:rsidRPr="002C717B">
        <w:rPr>
          <w:rFonts w:ascii="Times New Roman" w:hAnsi="Times New Roman" w:cs="Times New Roman"/>
          <w:i/>
          <w:iCs/>
          <w:sz w:val="24"/>
          <w:szCs w:val="24"/>
          <w:lang w:val="en-US"/>
        </w:rPr>
        <w:t>Child Development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58</w:t>
      </w:r>
      <w:r w:rsidRPr="002C717B">
        <w:rPr>
          <w:rFonts w:ascii="Times New Roman" w:hAnsi="Times New Roman" w:cs="Times New Roman"/>
          <w:sz w:val="24"/>
          <w:szCs w:val="24"/>
          <w:lang w:val="en-US"/>
        </w:rPr>
        <w:t>(1), 110–133. https://doi.org/10.2307/1130295</w:t>
      </w:r>
    </w:p>
    <w:bookmarkEnd w:id="19"/>
    <w:p w14:paraId="0AF5D2E3"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McArdle, J. J., Ferrer-Caja, E., Hamagami, F., &amp; Woodcock, R. W. (2002). Comparative longitudinal structural analyses of the growth and decline of multiple intellectual abilities over the life span.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38</w:t>
      </w:r>
      <w:r w:rsidRPr="002C717B">
        <w:rPr>
          <w:rFonts w:ascii="Times New Roman" w:hAnsi="Times New Roman" w:cs="Times New Roman"/>
          <w:sz w:val="24"/>
          <w:szCs w:val="24"/>
          <w:lang w:val="en-US"/>
        </w:rPr>
        <w:t>(1), 115–142. https://doi.org/10.1037//0012-1649.38.1.115</w:t>
      </w:r>
    </w:p>
    <w:p w14:paraId="13A805FD" w14:textId="77777777" w:rsidR="003139C1" w:rsidRPr="002C717B" w:rsidRDefault="003139C1" w:rsidP="003139C1">
      <w:pPr>
        <w:pStyle w:val="CitaviLiteraturverzeichnis"/>
        <w:rPr>
          <w:rFonts w:ascii="Times New Roman" w:hAnsi="Times New Roman" w:cs="Times New Roman"/>
          <w:sz w:val="24"/>
          <w:szCs w:val="24"/>
          <w:lang w:val="en-US"/>
        </w:rPr>
      </w:pPr>
      <w:bookmarkStart w:id="20" w:name="_Hlk149767598"/>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McCoach, D. B., Yu, H., Gottfried, A. W., &amp; Gottfried, A. E. (2017). Developing talents: A longitudinal examination of intellectual ability and academic achievement. </w:t>
      </w:r>
      <w:r w:rsidRPr="002C717B">
        <w:rPr>
          <w:rFonts w:ascii="Times New Roman" w:hAnsi="Times New Roman" w:cs="Times New Roman"/>
          <w:i/>
          <w:iCs/>
          <w:sz w:val="24"/>
          <w:szCs w:val="24"/>
          <w:lang w:val="en-US"/>
        </w:rPr>
        <w:t>High Ability Studies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28</w:t>
      </w:r>
      <w:r w:rsidRPr="002C717B">
        <w:rPr>
          <w:rFonts w:ascii="Times New Roman" w:hAnsi="Times New Roman" w:cs="Times New Roman"/>
          <w:sz w:val="24"/>
          <w:szCs w:val="24"/>
          <w:lang w:val="en-US"/>
        </w:rPr>
        <w:t>(1), 7–28. https://doi.org/10.1080/13598139.2017.1298996</w:t>
      </w:r>
    </w:p>
    <w:p w14:paraId="2FFA853E" w14:textId="77777777" w:rsidR="003139C1" w:rsidRPr="002C717B" w:rsidRDefault="003139C1" w:rsidP="003139C1">
      <w:pPr>
        <w:pStyle w:val="CitaviLiteraturverzeichnis"/>
        <w:rPr>
          <w:rFonts w:ascii="Times New Roman" w:hAnsi="Times New Roman" w:cs="Times New Roman"/>
          <w:sz w:val="24"/>
          <w:szCs w:val="24"/>
          <w:lang w:val="en-US"/>
        </w:rPr>
      </w:pPr>
      <w:bookmarkStart w:id="21" w:name="_Hlk149767625"/>
      <w:bookmarkEnd w:id="20"/>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McGhee, R. L., &amp; Lieberman, L. R. (1990). Test-retest reliability of the test of nonverbal intelligence (TONI). </w:t>
      </w:r>
      <w:r w:rsidRPr="002C717B">
        <w:rPr>
          <w:rFonts w:ascii="Times New Roman" w:hAnsi="Times New Roman" w:cs="Times New Roman"/>
          <w:i/>
          <w:iCs/>
          <w:sz w:val="24"/>
          <w:szCs w:val="24"/>
          <w:lang w:val="en-US"/>
        </w:rPr>
        <w:t>Journal of School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28</w:t>
      </w:r>
      <w:r w:rsidRPr="002C717B">
        <w:rPr>
          <w:rFonts w:ascii="Times New Roman" w:hAnsi="Times New Roman" w:cs="Times New Roman"/>
          <w:sz w:val="24"/>
          <w:szCs w:val="24"/>
          <w:lang w:val="en-US"/>
        </w:rPr>
        <w:t>(4), 351–353. https://doi.org/10.1016/0022-4405(90)90024-2</w:t>
      </w:r>
    </w:p>
    <w:p w14:paraId="38D65631" w14:textId="77777777" w:rsidR="003139C1" w:rsidRPr="002C717B" w:rsidRDefault="003139C1" w:rsidP="003139C1">
      <w:pPr>
        <w:pStyle w:val="CitaviLiteraturverzeichnis"/>
        <w:rPr>
          <w:rFonts w:ascii="Times New Roman" w:hAnsi="Times New Roman" w:cs="Times New Roman"/>
          <w:sz w:val="24"/>
          <w:szCs w:val="24"/>
          <w:lang w:val="en-US"/>
        </w:rPr>
      </w:pPr>
      <w:bookmarkStart w:id="22" w:name="_Hlk149767642"/>
      <w:bookmarkEnd w:id="21"/>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Milgram, Norman, A. (1971). IQ Constancy in Disadvantaged Negro Children. </w:t>
      </w:r>
      <w:r w:rsidRPr="002C717B">
        <w:rPr>
          <w:rFonts w:ascii="Times New Roman" w:hAnsi="Times New Roman" w:cs="Times New Roman"/>
          <w:i/>
          <w:iCs/>
          <w:sz w:val="24"/>
          <w:szCs w:val="24"/>
          <w:lang w:val="en-US"/>
        </w:rPr>
        <w:t>Psychological Reports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29</w:t>
      </w:r>
      <w:r w:rsidRPr="002C717B">
        <w:rPr>
          <w:rFonts w:ascii="Times New Roman" w:hAnsi="Times New Roman" w:cs="Times New Roman"/>
          <w:sz w:val="24"/>
          <w:szCs w:val="24"/>
          <w:lang w:val="en-US"/>
        </w:rPr>
        <w:t>(1), 319–326. https://doi.org/10.2466/pr0.1971.29.1.319</w:t>
      </w:r>
    </w:p>
    <w:p w14:paraId="11B5784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Moore, T. (1967). Language and Intelligence: A Longitudinal Study of the First Eight Years: Part I. Patterns of Development in Boys and Girls. </w:t>
      </w:r>
      <w:r w:rsidRPr="002C717B">
        <w:rPr>
          <w:rFonts w:ascii="Times New Roman" w:hAnsi="Times New Roman" w:cs="Times New Roman"/>
          <w:i/>
          <w:iCs/>
          <w:sz w:val="24"/>
          <w:szCs w:val="24"/>
          <w:lang w:val="en-US"/>
        </w:rPr>
        <w:t>Human Development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10</w:t>
      </w:r>
      <w:r w:rsidRPr="002C717B">
        <w:rPr>
          <w:rFonts w:ascii="Times New Roman" w:hAnsi="Times New Roman" w:cs="Times New Roman"/>
          <w:sz w:val="24"/>
          <w:szCs w:val="24"/>
          <w:lang w:val="en-US"/>
        </w:rPr>
        <w:t>(2), 88–106. https://www.jstor.org/stable/26761864</w:t>
      </w:r>
    </w:p>
    <w:p w14:paraId="79D34960"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Mortensen, E. L., &amp; Kleven, M. (1993). A WAIS longitudinal study of cognitive development during the life span from ages 50 to 70. </w:t>
      </w:r>
      <w:r w:rsidRPr="002C717B">
        <w:rPr>
          <w:rFonts w:ascii="Times New Roman" w:hAnsi="Times New Roman" w:cs="Times New Roman"/>
          <w:i/>
          <w:iCs/>
          <w:sz w:val="24"/>
          <w:szCs w:val="24"/>
          <w:lang w:val="en-US"/>
        </w:rPr>
        <w:t>Developmental Neuropsychology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9</w:t>
      </w:r>
      <w:r w:rsidRPr="002C717B">
        <w:rPr>
          <w:rFonts w:ascii="Times New Roman" w:hAnsi="Times New Roman" w:cs="Times New Roman"/>
          <w:sz w:val="24"/>
          <w:szCs w:val="24"/>
          <w:lang w:val="en-US"/>
        </w:rPr>
        <w:t>(2), 115–130. https://doi.org/10.1080/87565649109540548</w:t>
      </w:r>
    </w:p>
    <w:p w14:paraId="39B2DA11" w14:textId="77777777" w:rsidR="003139C1" w:rsidRPr="002C717B" w:rsidRDefault="003139C1" w:rsidP="003139C1">
      <w:pPr>
        <w:pStyle w:val="CitaviLiteraturverzeichnis"/>
        <w:rPr>
          <w:rFonts w:ascii="Times New Roman" w:hAnsi="Times New Roman" w:cs="Times New Roman"/>
          <w:sz w:val="24"/>
          <w:szCs w:val="24"/>
          <w:lang w:val="en-US"/>
        </w:rPr>
      </w:pPr>
      <w:bookmarkStart w:id="23" w:name="_Hlk149767763"/>
      <w:bookmarkEnd w:id="22"/>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Narvaez, D., Gleason, T., Wang, L., Brooks, J., Lefever, J. B., &amp; Cheng, Y. (2013). The evolved development niche: Longitudinal effects of caregiving practices on early childhood psychosocial development. </w:t>
      </w:r>
      <w:r w:rsidRPr="002C717B">
        <w:rPr>
          <w:rFonts w:ascii="Times New Roman" w:hAnsi="Times New Roman" w:cs="Times New Roman"/>
          <w:i/>
          <w:iCs/>
          <w:sz w:val="24"/>
          <w:szCs w:val="24"/>
          <w:lang w:val="en-US"/>
        </w:rPr>
        <w:t>Early Childhood Research Quarterly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28</w:t>
      </w:r>
      <w:r w:rsidRPr="002C717B">
        <w:rPr>
          <w:rFonts w:ascii="Times New Roman" w:hAnsi="Times New Roman" w:cs="Times New Roman"/>
          <w:sz w:val="24"/>
          <w:szCs w:val="24"/>
          <w:lang w:val="en-US"/>
        </w:rPr>
        <w:t>(4), 759–773. https://doi.org/10.1016/j.ecresq.2013.07.003</w:t>
      </w:r>
    </w:p>
    <w:p w14:paraId="1D649120" w14:textId="77777777" w:rsidR="003139C1" w:rsidRPr="002C717B" w:rsidRDefault="003139C1" w:rsidP="003139C1">
      <w:pPr>
        <w:pStyle w:val="CitaviLiteraturverzeichnis"/>
        <w:rPr>
          <w:rFonts w:ascii="Times New Roman" w:hAnsi="Times New Roman" w:cs="Times New Roman"/>
          <w:sz w:val="24"/>
          <w:szCs w:val="24"/>
          <w:lang w:val="en-US"/>
        </w:rPr>
      </w:pPr>
      <w:bookmarkStart w:id="24" w:name="_Hlk149767784"/>
      <w:bookmarkEnd w:id="23"/>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Nieding, G., Ohler, P., Diergarten, A. K., Möckel, T., Rey, G. D., &amp; Schneider, W. (2017). The Development of Media Sign Literacy—A Longitudinal Study With 4-Year-Old Children. </w:t>
      </w:r>
      <w:r w:rsidRPr="002C717B">
        <w:rPr>
          <w:rFonts w:ascii="Times New Roman" w:hAnsi="Times New Roman" w:cs="Times New Roman"/>
          <w:i/>
          <w:iCs/>
          <w:sz w:val="24"/>
          <w:szCs w:val="24"/>
          <w:lang w:val="en-US"/>
        </w:rPr>
        <w:t>Media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20</w:t>
      </w:r>
      <w:r w:rsidRPr="002C717B">
        <w:rPr>
          <w:rFonts w:ascii="Times New Roman" w:hAnsi="Times New Roman" w:cs="Times New Roman"/>
          <w:sz w:val="24"/>
          <w:szCs w:val="24"/>
          <w:lang w:val="en-US"/>
        </w:rPr>
        <w:t>(3), 401–427. https://doi.org/10.1080/15213269.2016.1202773</w:t>
      </w:r>
    </w:p>
    <w:p w14:paraId="36202F06" w14:textId="77777777" w:rsidR="003139C1" w:rsidRPr="002C717B" w:rsidRDefault="003139C1" w:rsidP="003139C1">
      <w:pPr>
        <w:pStyle w:val="CitaviLiteraturverzeichnis"/>
        <w:rPr>
          <w:rFonts w:ascii="Times New Roman" w:hAnsi="Times New Roman" w:cs="Times New Roman"/>
          <w:sz w:val="24"/>
          <w:szCs w:val="24"/>
          <w:lang w:val="en-US"/>
        </w:rPr>
      </w:pPr>
      <w:bookmarkStart w:id="25" w:name="_Hlk149767796"/>
      <w:bookmarkEnd w:id="24"/>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Nisbet, J. D. (1957). Symposium: Contributions to intelligence testing and the theory of intelligence: IV. Intelligence and age: Retesting with twenty-four years' interval. </w:t>
      </w:r>
      <w:r w:rsidRPr="002C717B">
        <w:rPr>
          <w:rFonts w:ascii="Times New Roman" w:hAnsi="Times New Roman" w:cs="Times New Roman"/>
          <w:i/>
          <w:iCs/>
          <w:sz w:val="24"/>
          <w:szCs w:val="24"/>
          <w:lang w:val="en-US"/>
        </w:rPr>
        <w:t xml:space="preserve">British </w:t>
      </w:r>
      <w:r w:rsidRPr="002C717B">
        <w:rPr>
          <w:rFonts w:ascii="Times New Roman" w:hAnsi="Times New Roman" w:cs="Times New Roman"/>
          <w:i/>
          <w:iCs/>
          <w:sz w:val="24"/>
          <w:szCs w:val="24"/>
          <w:lang w:val="en-US"/>
        </w:rPr>
        <w:lastRenderedPageBreak/>
        <w:t>Journal of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27</w:t>
      </w:r>
      <w:r w:rsidRPr="002C717B">
        <w:rPr>
          <w:rFonts w:ascii="Times New Roman" w:hAnsi="Times New Roman" w:cs="Times New Roman"/>
          <w:sz w:val="24"/>
          <w:szCs w:val="24"/>
          <w:lang w:val="en-US"/>
        </w:rPr>
        <w:t>, 190–198. https://doi.org/10.1111/j.2044-8279.1957.tb01410.x</w:t>
      </w:r>
    </w:p>
    <w:p w14:paraId="0BB8CE14"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Nkaya, H. N., Huteau, M., &amp; Bonnet, J.‑P. (1994). </w:t>
      </w:r>
      <w:r w:rsidRPr="002C717B">
        <w:rPr>
          <w:rFonts w:ascii="Times New Roman" w:hAnsi="Times New Roman" w:cs="Times New Roman"/>
          <w:sz w:val="24"/>
          <w:szCs w:val="24"/>
          <w:lang w:val="en-US"/>
        </w:rPr>
        <w:t xml:space="preserve">Retest effect on cognitive performance on the Raven-38 Matrices in France and in the Congo. </w:t>
      </w:r>
      <w:r w:rsidRPr="002C717B">
        <w:rPr>
          <w:rFonts w:ascii="Times New Roman" w:hAnsi="Times New Roman" w:cs="Times New Roman"/>
          <w:i/>
          <w:iCs/>
          <w:sz w:val="24"/>
          <w:szCs w:val="24"/>
          <w:lang w:val="en-US"/>
        </w:rPr>
        <w:t>Perceptual and Motor Skills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78</w:t>
      </w:r>
      <w:r w:rsidRPr="002C717B">
        <w:rPr>
          <w:rFonts w:ascii="Times New Roman" w:hAnsi="Times New Roman" w:cs="Times New Roman"/>
          <w:sz w:val="24"/>
          <w:szCs w:val="24"/>
          <w:lang w:val="en-US"/>
        </w:rPr>
        <w:t>(2), 503–510. https://doi.org/10.2466/pms.1994.78.2.503</w:t>
      </w:r>
    </w:p>
    <w:p w14:paraId="4BC68106" w14:textId="77777777" w:rsidR="003139C1" w:rsidRPr="002C717B" w:rsidRDefault="003139C1" w:rsidP="003139C1">
      <w:pPr>
        <w:pStyle w:val="CitaviLiteraturverzeichnis"/>
        <w:rPr>
          <w:rFonts w:ascii="Times New Roman" w:hAnsi="Times New Roman" w:cs="Times New Roman"/>
          <w:sz w:val="24"/>
          <w:szCs w:val="24"/>
          <w:lang w:val="en-US"/>
        </w:rPr>
      </w:pPr>
      <w:bookmarkStart w:id="26" w:name="_Hlk149767807"/>
      <w:bookmarkEnd w:id="25"/>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O'Connor, P. A., Morsanyi, K., &amp; McCormack, T. (2019). The Stability of Individual Differences in Basic Mathematics-Related Skills in Young Children at the Start of Formal Education. </w:t>
      </w:r>
      <w:r w:rsidRPr="002C717B">
        <w:rPr>
          <w:rFonts w:ascii="Times New Roman" w:hAnsi="Times New Roman" w:cs="Times New Roman"/>
          <w:i/>
          <w:iCs/>
          <w:sz w:val="24"/>
          <w:szCs w:val="24"/>
          <w:lang w:val="en-US"/>
        </w:rPr>
        <w:t>Mind, Brain, and Education</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13</w:t>
      </w:r>
      <w:r w:rsidRPr="002C717B">
        <w:rPr>
          <w:rFonts w:ascii="Times New Roman" w:hAnsi="Times New Roman" w:cs="Times New Roman"/>
          <w:sz w:val="24"/>
          <w:szCs w:val="24"/>
          <w:lang w:val="en-US"/>
        </w:rPr>
        <w:t>(3), 234–244. https://doi.org/10.1111/mbe.12190</w:t>
      </w:r>
    </w:p>
    <w:p w14:paraId="1950A005" w14:textId="77777777" w:rsidR="003139C1" w:rsidRPr="002C717B" w:rsidRDefault="003139C1" w:rsidP="003139C1">
      <w:pPr>
        <w:pStyle w:val="CitaviLiteraturverzeichnis"/>
        <w:rPr>
          <w:rFonts w:ascii="Times New Roman" w:hAnsi="Times New Roman" w:cs="Times New Roman"/>
          <w:sz w:val="24"/>
          <w:szCs w:val="24"/>
          <w:lang w:val="en-US"/>
        </w:rPr>
      </w:pPr>
      <w:bookmarkStart w:id="27" w:name="_Hlk149767827"/>
      <w:bookmarkEnd w:id="26"/>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Oelhafen, S., Nikolaidis, A., Padovani, T., Blaser, D., Koenig, T., &amp; Perrig, W. J. (2013). Increased parietal activity after training of interference control. </w:t>
      </w:r>
      <w:r w:rsidRPr="002C717B">
        <w:rPr>
          <w:rFonts w:ascii="Times New Roman" w:hAnsi="Times New Roman" w:cs="Times New Roman"/>
          <w:i/>
          <w:iCs/>
          <w:sz w:val="24"/>
          <w:szCs w:val="24"/>
          <w:lang w:val="en-US"/>
        </w:rPr>
        <w:t>Neuropsychologia</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51</w:t>
      </w:r>
      <w:r w:rsidRPr="002C717B">
        <w:rPr>
          <w:rFonts w:ascii="Times New Roman" w:hAnsi="Times New Roman" w:cs="Times New Roman"/>
          <w:sz w:val="24"/>
          <w:szCs w:val="24"/>
          <w:lang w:val="en-US"/>
        </w:rPr>
        <w:t>(13), 2781–2790. https://doi.org/10.1016/j.neuropsychologia.2013.08.012</w:t>
      </w:r>
    </w:p>
    <w:p w14:paraId="4517955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Okely, J. A., Akeroyd, M. A., Allerhand, M., Starr, J. M., &amp; Deary, I. J. (2019). Longitudinal associations between hearing loss and general cognitive ability: The Lothian Birth Cohort 1936. </w:t>
      </w:r>
      <w:r w:rsidRPr="002C717B">
        <w:rPr>
          <w:rFonts w:ascii="Times New Roman" w:hAnsi="Times New Roman" w:cs="Times New Roman"/>
          <w:i/>
          <w:iCs/>
          <w:sz w:val="24"/>
          <w:szCs w:val="24"/>
          <w:lang w:val="en-US"/>
        </w:rPr>
        <w:t>Psychology and Aging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34</w:t>
      </w:r>
      <w:r w:rsidRPr="002C717B">
        <w:rPr>
          <w:rFonts w:ascii="Times New Roman" w:hAnsi="Times New Roman" w:cs="Times New Roman"/>
          <w:sz w:val="24"/>
          <w:szCs w:val="24"/>
          <w:lang w:val="en-US"/>
        </w:rPr>
        <w:t>(6), 766–779. https://doi.org/10.1037/pag0000385</w:t>
      </w:r>
    </w:p>
    <w:p w14:paraId="34C8126D" w14:textId="77777777" w:rsidR="003139C1" w:rsidRPr="002C717B" w:rsidRDefault="003139C1" w:rsidP="003139C1">
      <w:pPr>
        <w:pStyle w:val="CitaviLiteraturverzeichnis"/>
        <w:rPr>
          <w:rFonts w:ascii="Times New Roman" w:hAnsi="Times New Roman" w:cs="Times New Roman"/>
          <w:sz w:val="24"/>
          <w:szCs w:val="24"/>
          <w:lang w:val="en-US"/>
        </w:rPr>
      </w:pPr>
      <w:bookmarkStart w:id="28" w:name="_Hlk149767852"/>
      <w:bookmarkEnd w:id="27"/>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Paolo, A. M., &amp; Ryan, J. J. (1993). Test-retest stability of the Satz-Mogel WAIS-R short form in a sample of normal persons 75 to 87 years of age. </w:t>
      </w:r>
      <w:r w:rsidRPr="002C717B">
        <w:rPr>
          <w:rFonts w:ascii="Times New Roman" w:hAnsi="Times New Roman" w:cs="Times New Roman"/>
          <w:i/>
          <w:iCs/>
          <w:sz w:val="24"/>
          <w:szCs w:val="24"/>
          <w:lang w:val="en-US"/>
        </w:rPr>
        <w:t>Archives of Clinical Neuropsychology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8</w:t>
      </w:r>
      <w:r w:rsidRPr="002C717B">
        <w:rPr>
          <w:rFonts w:ascii="Times New Roman" w:hAnsi="Times New Roman" w:cs="Times New Roman"/>
          <w:sz w:val="24"/>
          <w:szCs w:val="24"/>
          <w:lang w:val="en-US"/>
        </w:rPr>
        <w:t>(5), 397–404. https://doi.org/10.1016/0887-6177(93)90003-J</w:t>
      </w:r>
    </w:p>
    <w:p w14:paraId="7A77BCCE"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Persson, N., Ghisletta, P., Dahle, C. L., Bender, A. R., Yang, Y., Yuan, P., Daugherty, A. M., &amp; Raz, N. (2016). Regional brain shrinkage and change in cognitive performance over two years: The bidirectional influences of the brain and cognitive reserve factors. </w:t>
      </w:r>
      <w:r w:rsidRPr="002C717B">
        <w:rPr>
          <w:rFonts w:ascii="Times New Roman" w:hAnsi="Times New Roman" w:cs="Times New Roman"/>
          <w:i/>
          <w:iCs/>
          <w:sz w:val="24"/>
          <w:szCs w:val="24"/>
          <w:lang w:val="en-US"/>
        </w:rPr>
        <w:t>NeuroImage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126</w:t>
      </w:r>
      <w:r w:rsidRPr="002C717B">
        <w:rPr>
          <w:rFonts w:ascii="Times New Roman" w:hAnsi="Times New Roman" w:cs="Times New Roman"/>
          <w:sz w:val="24"/>
          <w:szCs w:val="24"/>
          <w:lang w:val="en-US"/>
        </w:rPr>
        <w:t>, 15–26. https://doi.org/10.1016/j.neuroimage.2015.11.028</w:t>
      </w:r>
    </w:p>
    <w:p w14:paraId="5E93298A"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Petrill, S. A., Lipton, P. A., Hewitt, J. K., Plomin, R., Cherny, S. S., Corley, R., &amp; DeFries, J. C. (2004). Genetic and environmental contributions to general cognitive ability through the first 16 years of life.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40</w:t>
      </w:r>
      <w:r w:rsidRPr="002C717B">
        <w:rPr>
          <w:rFonts w:ascii="Times New Roman" w:hAnsi="Times New Roman" w:cs="Times New Roman"/>
          <w:sz w:val="24"/>
          <w:szCs w:val="24"/>
          <w:lang w:val="en-US"/>
        </w:rPr>
        <w:t>(5), 805–812. https://doi.org/10.1037/0012-1649.40.5.805</w:t>
      </w:r>
    </w:p>
    <w:p w14:paraId="4EAD72F7" w14:textId="77777777" w:rsidR="003139C1" w:rsidRPr="002C717B" w:rsidRDefault="003139C1" w:rsidP="003139C1">
      <w:pPr>
        <w:pStyle w:val="CitaviLiteraturverzeichnis"/>
        <w:rPr>
          <w:rFonts w:ascii="Times New Roman" w:hAnsi="Times New Roman" w:cs="Times New Roman"/>
          <w:sz w:val="24"/>
          <w:szCs w:val="24"/>
          <w:lang w:val="en-US"/>
        </w:rPr>
      </w:pPr>
      <w:bookmarkStart w:id="29" w:name="_Hlk149767876"/>
      <w:bookmarkEnd w:id="28"/>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Pluck, G. (2019). Preliminary Validation of a Free-to-Use, Brief Assessment of Adult Intelligence for Research Purposes: The Matrix Matching Test. </w:t>
      </w:r>
      <w:r w:rsidRPr="002C717B">
        <w:rPr>
          <w:rFonts w:ascii="Times New Roman" w:hAnsi="Times New Roman" w:cs="Times New Roman"/>
          <w:i/>
          <w:iCs/>
          <w:sz w:val="24"/>
          <w:szCs w:val="24"/>
          <w:lang w:val="en-US"/>
        </w:rPr>
        <w:t>Psychological Reports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122</w:t>
      </w:r>
      <w:r w:rsidRPr="002C717B">
        <w:rPr>
          <w:rFonts w:ascii="Times New Roman" w:hAnsi="Times New Roman" w:cs="Times New Roman"/>
          <w:sz w:val="24"/>
          <w:szCs w:val="24"/>
          <w:lang w:val="en-US"/>
        </w:rPr>
        <w:t>(2), 709–730. https://doi.org/10.1177/0033294118762589</w:t>
      </w:r>
    </w:p>
    <w:p w14:paraId="6F2053C8"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Polderman, T. J. C., Gosso, M. F., Posthuma, D., van Beijsterveldt, T. C., Heutink, P., Verhulst, F. C., &amp; Di Boomsma (2006). A longitudinal twin study on IQ, executive functioning, and attention problems during childhood and early adolescence. </w:t>
      </w:r>
      <w:r w:rsidRPr="002C717B">
        <w:rPr>
          <w:rFonts w:ascii="Times New Roman" w:hAnsi="Times New Roman" w:cs="Times New Roman"/>
          <w:i/>
          <w:iCs/>
          <w:sz w:val="24"/>
          <w:szCs w:val="24"/>
          <w:lang w:val="en-US"/>
        </w:rPr>
        <w:t>Acta Neurologica Belgica</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106</w:t>
      </w:r>
      <w:r w:rsidRPr="002C717B">
        <w:rPr>
          <w:rFonts w:ascii="Times New Roman" w:hAnsi="Times New Roman" w:cs="Times New Roman"/>
          <w:sz w:val="24"/>
          <w:szCs w:val="24"/>
          <w:lang w:val="en-US"/>
        </w:rPr>
        <w:t>(4), 191–207.</w:t>
      </w:r>
    </w:p>
    <w:p w14:paraId="463B08A1" w14:textId="77777777" w:rsidR="003139C1" w:rsidRPr="002C717B" w:rsidRDefault="003139C1" w:rsidP="003139C1">
      <w:pPr>
        <w:pStyle w:val="CitaviLiteraturverzeichnis"/>
        <w:rPr>
          <w:rFonts w:ascii="Times New Roman" w:hAnsi="Times New Roman" w:cs="Times New Roman"/>
          <w:sz w:val="24"/>
          <w:szCs w:val="24"/>
          <w:lang w:val="en-US"/>
        </w:rPr>
      </w:pPr>
      <w:bookmarkStart w:id="30" w:name="_Hlk149767890"/>
      <w:bookmarkEnd w:id="29"/>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Quereshi, M. Y. (1968). Practice effects on the WISC subtest scores and IQ estimates. </w:t>
      </w:r>
      <w:r w:rsidRPr="002C717B">
        <w:rPr>
          <w:rFonts w:ascii="Times New Roman" w:hAnsi="Times New Roman" w:cs="Times New Roman"/>
          <w:i/>
          <w:iCs/>
          <w:sz w:val="24"/>
          <w:szCs w:val="24"/>
          <w:lang w:val="en-US"/>
        </w:rPr>
        <w:t>Journal of Clinical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24</w:t>
      </w:r>
      <w:r w:rsidRPr="002C717B">
        <w:rPr>
          <w:rFonts w:ascii="Times New Roman" w:hAnsi="Times New Roman" w:cs="Times New Roman"/>
          <w:sz w:val="24"/>
          <w:szCs w:val="24"/>
          <w:lang w:val="en-US"/>
        </w:rPr>
        <w:t>(1), 79–85. https://doi.org/10.1002/1097-4679(196801)24:1%3C79::AID-JCLP2270240125%3E3.0.CO;2-C</w:t>
      </w:r>
    </w:p>
    <w:p w14:paraId="61C6F4C2" w14:textId="77777777" w:rsidR="003139C1" w:rsidRPr="002C717B" w:rsidRDefault="003139C1" w:rsidP="003139C1">
      <w:pPr>
        <w:pStyle w:val="CitaviLiteraturverzeichnis"/>
        <w:rPr>
          <w:rFonts w:ascii="Times New Roman" w:hAnsi="Times New Roman" w:cs="Times New Roman"/>
          <w:sz w:val="24"/>
          <w:szCs w:val="24"/>
          <w:lang w:val="en-US"/>
        </w:rPr>
      </w:pPr>
      <w:bookmarkStart w:id="31" w:name="_Hlk149768138"/>
      <w:bookmarkEnd w:id="30"/>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Raguet, M. L., Campbell, D. A., Berry, D. T. R., Schmitt, F. A., &amp; Smith, G. T. (1996). Stability of intelligence and intellectual predictors in older persons. </w:t>
      </w:r>
      <w:r w:rsidRPr="002C717B">
        <w:rPr>
          <w:rFonts w:ascii="Times New Roman" w:hAnsi="Times New Roman" w:cs="Times New Roman"/>
          <w:i/>
          <w:iCs/>
          <w:sz w:val="24"/>
          <w:szCs w:val="24"/>
          <w:lang w:val="en-US"/>
        </w:rPr>
        <w:t>Psychological Assessment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8</w:t>
      </w:r>
      <w:r w:rsidRPr="002C717B">
        <w:rPr>
          <w:rFonts w:ascii="Times New Roman" w:hAnsi="Times New Roman" w:cs="Times New Roman"/>
          <w:sz w:val="24"/>
          <w:szCs w:val="24"/>
          <w:lang w:val="en-US"/>
        </w:rPr>
        <w:t>(2), 154–160. https://psycnet.apa.org/doi/10.1037/1040-3590.8.2.154</w:t>
      </w:r>
    </w:p>
    <w:p w14:paraId="28A8A260"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Randall, J. G., Villado, A. J., &amp; Zimmer, C. U. (2016). Is Retest Bias Biased? Examining Race and Sex Differences in Retest Performance. </w:t>
      </w:r>
      <w:r w:rsidRPr="002C717B">
        <w:rPr>
          <w:rFonts w:ascii="Times New Roman" w:hAnsi="Times New Roman" w:cs="Times New Roman"/>
          <w:i/>
          <w:iCs/>
          <w:sz w:val="24"/>
          <w:szCs w:val="24"/>
          <w:lang w:val="en-US"/>
        </w:rPr>
        <w:t>Journal of Personnel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15</w:t>
      </w:r>
      <w:r w:rsidRPr="002C717B">
        <w:rPr>
          <w:rFonts w:ascii="Times New Roman" w:hAnsi="Times New Roman" w:cs="Times New Roman"/>
          <w:sz w:val="24"/>
          <w:szCs w:val="24"/>
          <w:lang w:val="en-US"/>
        </w:rPr>
        <w:t>(2), 45–54. https://doi.org/10.1027/1866-5888/a000149</w:t>
      </w:r>
    </w:p>
    <w:p w14:paraId="686A05EE"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rPr>
        <w:lastRenderedPageBreak/>
        <w:t>*</w:t>
      </w:r>
      <w:r w:rsidRPr="002C717B">
        <w:rPr>
          <w:rFonts w:ascii="Times New Roman" w:hAnsi="Times New Roman" w:cs="Times New Roman"/>
          <w:sz w:val="24"/>
          <w:szCs w:val="24"/>
        </w:rPr>
        <w:t xml:space="preserve">Rantalainen, V., Lahti, J., Henriksson, M., Kajantie, E., Tienari, P., Eriksson, J. G., &amp; Raikkonen, K. (2016). </w:t>
      </w:r>
      <w:r w:rsidRPr="002C717B">
        <w:rPr>
          <w:rFonts w:ascii="Times New Roman" w:hAnsi="Times New Roman" w:cs="Times New Roman"/>
          <w:sz w:val="24"/>
          <w:szCs w:val="24"/>
          <w:lang w:val="en-US"/>
        </w:rPr>
        <w:t xml:space="preserve">Apoe and aging-related cognitive change in a longitudinal cohort of men. </w:t>
      </w:r>
      <w:r w:rsidRPr="002C717B">
        <w:rPr>
          <w:rFonts w:ascii="Times New Roman" w:hAnsi="Times New Roman" w:cs="Times New Roman"/>
          <w:i/>
          <w:iCs/>
          <w:sz w:val="24"/>
          <w:szCs w:val="24"/>
          <w:lang w:val="en-US"/>
        </w:rPr>
        <w:t>Neurobiology of Aging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44</w:t>
      </w:r>
      <w:r w:rsidRPr="002C717B">
        <w:rPr>
          <w:rFonts w:ascii="Times New Roman" w:hAnsi="Times New Roman" w:cs="Times New Roman"/>
          <w:sz w:val="24"/>
          <w:szCs w:val="24"/>
          <w:lang w:val="en-US"/>
        </w:rPr>
        <w:t>, 151–158. https://doi.org/10.1016/j.neurobiolaging.2016.04.024</w:t>
      </w:r>
    </w:p>
    <w:p w14:paraId="4672591F" w14:textId="77777777" w:rsidR="003139C1" w:rsidRPr="002C717B" w:rsidRDefault="003139C1" w:rsidP="003139C1">
      <w:pPr>
        <w:pStyle w:val="CitaviLiteraturverzeichnis"/>
        <w:rPr>
          <w:rFonts w:ascii="Times New Roman" w:hAnsi="Times New Roman" w:cs="Times New Roman"/>
          <w:sz w:val="24"/>
          <w:szCs w:val="24"/>
          <w:lang w:val="en-US"/>
        </w:rPr>
      </w:pPr>
      <w:bookmarkStart w:id="32" w:name="_Hlk149768151"/>
      <w:bookmarkEnd w:id="31"/>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Raykov, T. (2000). A Method for Examining Stability in Reliability. </w:t>
      </w:r>
      <w:r w:rsidRPr="002C717B">
        <w:rPr>
          <w:rFonts w:ascii="Times New Roman" w:hAnsi="Times New Roman" w:cs="Times New Roman"/>
          <w:i/>
          <w:iCs/>
          <w:sz w:val="24"/>
          <w:szCs w:val="24"/>
          <w:lang w:val="en-US"/>
        </w:rPr>
        <w:t>Multivariate Behavioral Research</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35</w:t>
      </w:r>
      <w:r w:rsidRPr="002C717B">
        <w:rPr>
          <w:rFonts w:ascii="Times New Roman" w:hAnsi="Times New Roman" w:cs="Times New Roman"/>
          <w:sz w:val="24"/>
          <w:szCs w:val="24"/>
          <w:lang w:val="en-US"/>
        </w:rPr>
        <w:t>(3), 289–305. https://doi.org/10.1207/S15327906MBR3503_01</w:t>
      </w:r>
    </w:p>
    <w:p w14:paraId="2BD1D60D"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Raz, N., Lindenberger, U., Ghisletta, P., Rodrigue, K. M., Kennedy, K. M., &amp; Acker, J. D. (2008). Neuroanatomical correlates of fluid intelligence in healthy adults and persons with vascular risk factors. </w:t>
      </w:r>
      <w:r w:rsidRPr="002C717B">
        <w:rPr>
          <w:rFonts w:ascii="Times New Roman" w:hAnsi="Times New Roman" w:cs="Times New Roman"/>
          <w:i/>
          <w:iCs/>
          <w:sz w:val="24"/>
          <w:szCs w:val="24"/>
          <w:lang w:val="en-US"/>
        </w:rPr>
        <w:t>Cerebral Cortex</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18</w:t>
      </w:r>
      <w:r w:rsidRPr="002C717B">
        <w:rPr>
          <w:rFonts w:ascii="Times New Roman" w:hAnsi="Times New Roman" w:cs="Times New Roman"/>
          <w:sz w:val="24"/>
          <w:szCs w:val="24"/>
          <w:lang w:val="en-US"/>
        </w:rPr>
        <w:t>(3), 718–726. https://doi.org/10.1093/cercor/bhm108</w:t>
      </w:r>
    </w:p>
    <w:p w14:paraId="2C0D77C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Razavieh, A., &amp; Shahim, S. (1990). Retest reliability of the Wechsler Preschool and Primary Scale of Intelligence restandardized in Iran. </w:t>
      </w:r>
      <w:r w:rsidRPr="002C717B">
        <w:rPr>
          <w:rFonts w:ascii="Times New Roman" w:hAnsi="Times New Roman" w:cs="Times New Roman"/>
          <w:i/>
          <w:iCs/>
          <w:sz w:val="24"/>
          <w:szCs w:val="24"/>
          <w:lang w:val="en-US"/>
        </w:rPr>
        <w:t>Psychological Reports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66</w:t>
      </w:r>
      <w:r w:rsidRPr="002C717B">
        <w:rPr>
          <w:rFonts w:ascii="Times New Roman" w:hAnsi="Times New Roman" w:cs="Times New Roman"/>
          <w:sz w:val="24"/>
          <w:szCs w:val="24"/>
          <w:lang w:val="en-US"/>
        </w:rPr>
        <w:t>(3), 865–866. https://doi.org/10.2466/pr0.1990.66.3.865</w:t>
      </w:r>
    </w:p>
    <w:p w14:paraId="1BB80873" w14:textId="77777777" w:rsidR="003139C1" w:rsidRPr="002C717B" w:rsidRDefault="003139C1" w:rsidP="003139C1">
      <w:pPr>
        <w:pStyle w:val="CitaviLiteraturverzeichnis"/>
        <w:rPr>
          <w:rFonts w:ascii="Times New Roman" w:hAnsi="Times New Roman" w:cs="Times New Roman"/>
          <w:sz w:val="24"/>
          <w:szCs w:val="24"/>
          <w:lang w:val="en-US"/>
        </w:rPr>
      </w:pPr>
      <w:bookmarkStart w:id="33" w:name="_Hlk149768164"/>
      <w:bookmarkEnd w:id="32"/>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Rees, A. H., &amp; Palmer, F. H. (1970). Factors Related to Change in Mental Test Performance.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w:t>
      </w:r>
      <w:r w:rsidRPr="002C717B">
        <w:rPr>
          <w:rFonts w:ascii="Times New Roman" w:hAnsi="Times New Roman" w:cs="Times New Roman"/>
          <w:sz w:val="24"/>
          <w:szCs w:val="24"/>
          <w:lang w:val="en-US"/>
        </w:rPr>
        <w:t>(2), 1–57. https://oce.ovid.com/article/00063061-197009001-00001/HTML</w:t>
      </w:r>
    </w:p>
    <w:p w14:paraId="7E28D560" w14:textId="77777777" w:rsidR="003139C1" w:rsidRPr="002C717B" w:rsidRDefault="003139C1" w:rsidP="003139C1">
      <w:pPr>
        <w:pStyle w:val="CitaviLiteraturverzeichnis"/>
        <w:rPr>
          <w:rFonts w:ascii="Times New Roman" w:hAnsi="Times New Roman" w:cs="Times New Roman"/>
          <w:sz w:val="24"/>
          <w:szCs w:val="24"/>
          <w:lang w:val="en-US"/>
        </w:rPr>
      </w:pPr>
      <w:bookmarkStart w:id="34" w:name="_Hlk149768174"/>
      <w:bookmarkEnd w:id="33"/>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Reeve, C. L., &amp; Lam, H. (2005). The psychometric paradox of practice effects due to retesting: Measurement invariance and stable ability estimates in the face of observed score changes.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33</w:t>
      </w:r>
      <w:r w:rsidRPr="002C717B">
        <w:rPr>
          <w:rFonts w:ascii="Times New Roman" w:hAnsi="Times New Roman" w:cs="Times New Roman"/>
          <w:sz w:val="24"/>
          <w:szCs w:val="24"/>
          <w:lang w:val="en-US"/>
        </w:rPr>
        <w:t>(5), 535–549. https://doi.org/10.1016/j.intell.2005.05.003</w:t>
      </w:r>
    </w:p>
    <w:p w14:paraId="7F8ECD84"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Reuben, A., Arseneault, L., Belsky, D. W., Caspi, A., Fisher, H. L., Houts, R. M., Moffitt, T. E., &amp; Odgers, C. (2019). Residential neighborhood greenery and children's cognitive development. </w:t>
      </w:r>
      <w:r w:rsidRPr="002C717B">
        <w:rPr>
          <w:rFonts w:ascii="Times New Roman" w:hAnsi="Times New Roman" w:cs="Times New Roman"/>
          <w:i/>
          <w:iCs/>
          <w:sz w:val="24"/>
          <w:szCs w:val="24"/>
          <w:lang w:val="en-US"/>
        </w:rPr>
        <w:t>Social Science &amp; Medicine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230</w:t>
      </w:r>
      <w:r w:rsidRPr="002C717B">
        <w:rPr>
          <w:rFonts w:ascii="Times New Roman" w:hAnsi="Times New Roman" w:cs="Times New Roman"/>
          <w:sz w:val="24"/>
          <w:szCs w:val="24"/>
          <w:lang w:val="en-US"/>
        </w:rPr>
        <w:t>, 271–279. https://doi.org/10.1016/j.socscimed.2019.04.029</w:t>
      </w:r>
    </w:p>
    <w:p w14:paraId="246F34B8"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Richerson, L. P., Watkins, M. W., &amp; Beaujean, A. A. (2014). Longitudinal Invariance of the Wechsler Intelligence Scale for Children–Fourth Edition in a Referral Sample. </w:t>
      </w:r>
      <w:r w:rsidRPr="002C717B">
        <w:rPr>
          <w:rFonts w:ascii="Times New Roman" w:hAnsi="Times New Roman" w:cs="Times New Roman"/>
          <w:i/>
          <w:iCs/>
          <w:sz w:val="24"/>
          <w:szCs w:val="24"/>
          <w:lang w:val="en-US"/>
        </w:rPr>
        <w:t>Journal of Psychoeducational Assessment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32</w:t>
      </w:r>
      <w:r w:rsidRPr="002C717B">
        <w:rPr>
          <w:rFonts w:ascii="Times New Roman" w:hAnsi="Times New Roman" w:cs="Times New Roman"/>
          <w:sz w:val="24"/>
          <w:szCs w:val="24"/>
          <w:lang w:val="en-US"/>
        </w:rPr>
        <w:t>(7), 597–609. https://doi.org/10.1177/0734282914538802</w:t>
      </w:r>
    </w:p>
    <w:p w14:paraId="594642BF" w14:textId="77777777" w:rsidR="003139C1" w:rsidRPr="002C717B" w:rsidRDefault="003139C1" w:rsidP="003139C1">
      <w:pPr>
        <w:pStyle w:val="CitaviLiteraturverzeichnis"/>
        <w:rPr>
          <w:rFonts w:ascii="Times New Roman" w:hAnsi="Times New Roman" w:cs="Times New Roman"/>
          <w:sz w:val="24"/>
          <w:szCs w:val="24"/>
          <w:lang w:val="en-US"/>
        </w:rPr>
      </w:pPr>
      <w:bookmarkStart w:id="35" w:name="_Hlk149768193"/>
      <w:bookmarkEnd w:id="34"/>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Ritchie, S. J., Bates, T. C., &amp; Deary, I. J. (2015). Is education associated with improvements in general cognitive ability, or in specific skills?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51</w:t>
      </w:r>
      <w:r w:rsidRPr="002C717B">
        <w:rPr>
          <w:rFonts w:ascii="Times New Roman" w:hAnsi="Times New Roman" w:cs="Times New Roman"/>
          <w:sz w:val="24"/>
          <w:szCs w:val="24"/>
          <w:lang w:val="en-US"/>
        </w:rPr>
        <w:t>(5), 573–582. https://doi.org/10.1037/a0038981</w:t>
      </w:r>
    </w:p>
    <w:p w14:paraId="777B734C" w14:textId="77777777" w:rsidR="003139C1" w:rsidRPr="002C717B" w:rsidRDefault="003139C1" w:rsidP="003139C1">
      <w:pPr>
        <w:pStyle w:val="CitaviLiteraturverzeichnis"/>
        <w:rPr>
          <w:rFonts w:ascii="Times New Roman" w:hAnsi="Times New Roman" w:cs="Times New Roman"/>
          <w:sz w:val="24"/>
          <w:szCs w:val="24"/>
          <w:lang w:val="en-US"/>
        </w:rPr>
      </w:pPr>
      <w:bookmarkStart w:id="36" w:name="_Hlk149768207"/>
      <w:bookmarkEnd w:id="35"/>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Rose, S. A., Feldman, J. F., Wallace, I. F., &amp; McCarton, C. (1991). Information processing at 1 year: Relation to birth status and developmental outcome during the first 5 years.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27</w:t>
      </w:r>
      <w:r w:rsidRPr="002C717B">
        <w:rPr>
          <w:rFonts w:ascii="Times New Roman" w:hAnsi="Times New Roman" w:cs="Times New Roman"/>
          <w:sz w:val="24"/>
          <w:szCs w:val="24"/>
          <w:lang w:val="en-US"/>
        </w:rPr>
        <w:t>(5), 723–737. https://doi.org/10.1037/0012-1649.27.5.723</w:t>
      </w:r>
    </w:p>
    <w:p w14:paraId="5603299D" w14:textId="77777777" w:rsidR="003139C1" w:rsidRPr="002C717B" w:rsidRDefault="003139C1" w:rsidP="003139C1">
      <w:pPr>
        <w:pStyle w:val="CitaviLiteraturverzeichnis"/>
        <w:rPr>
          <w:rFonts w:ascii="Times New Roman" w:hAnsi="Times New Roman" w:cs="Times New Roman"/>
          <w:sz w:val="24"/>
          <w:szCs w:val="24"/>
          <w:lang w:val="en-US"/>
        </w:rPr>
      </w:pPr>
      <w:bookmarkStart w:id="37" w:name="_Hlk149768215"/>
      <w:bookmarkEnd w:id="36"/>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Rudinger, G., Andres, J., &amp; Rietz, C. (2010). Structural equation models for studying intellectual development. In D. Magnusson, L. R. Bergman, G. Rudinger, &amp; B. Torestad (Eds.), </w:t>
      </w:r>
      <w:r w:rsidRPr="002C717B">
        <w:rPr>
          <w:rFonts w:ascii="Times New Roman" w:hAnsi="Times New Roman" w:cs="Times New Roman"/>
          <w:i/>
          <w:iCs/>
          <w:sz w:val="24"/>
          <w:szCs w:val="24"/>
          <w:lang w:val="en-US"/>
        </w:rPr>
        <w:t xml:space="preserve">Problems and Methods in Longitudinal Research </w:t>
      </w:r>
      <w:r w:rsidRPr="002C717B">
        <w:rPr>
          <w:rFonts w:ascii="Times New Roman" w:hAnsi="Times New Roman" w:cs="Times New Roman"/>
          <w:sz w:val="24"/>
          <w:szCs w:val="24"/>
          <w:lang w:val="en-US"/>
        </w:rPr>
        <w:t>(pp. 274–307). Cambridge University Press. https://doi.org/10.1017/CBO9780511663260.015</w:t>
      </w:r>
    </w:p>
    <w:p w14:paraId="5260416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Rugg, H., &amp; Colloton, C. (1921). Constancy of the Stanford-Binet IQ as shown by retests. </w:t>
      </w:r>
      <w:r w:rsidRPr="002C717B">
        <w:rPr>
          <w:rFonts w:ascii="Times New Roman" w:hAnsi="Times New Roman" w:cs="Times New Roman"/>
          <w:i/>
          <w:iCs/>
          <w:sz w:val="24"/>
          <w:szCs w:val="24"/>
          <w:lang w:val="en-US"/>
        </w:rPr>
        <w:t>Journal of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12</w:t>
      </w:r>
      <w:r w:rsidRPr="002C717B">
        <w:rPr>
          <w:rFonts w:ascii="Times New Roman" w:hAnsi="Times New Roman" w:cs="Times New Roman"/>
          <w:sz w:val="24"/>
          <w:szCs w:val="24"/>
          <w:lang w:val="en-US"/>
        </w:rPr>
        <w:t>(6), 315–322. https://doi.org/10.1037/h0072291</w:t>
      </w:r>
    </w:p>
    <w:p w14:paraId="51B8FBCE"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Ryan, J. J., Glass, L. A., &amp; Bartels, J. M. (2010). Stability of the WISC-IV in a sample of elementary and middle school children. </w:t>
      </w:r>
      <w:r w:rsidRPr="002C717B">
        <w:rPr>
          <w:rFonts w:ascii="Times New Roman" w:hAnsi="Times New Roman" w:cs="Times New Roman"/>
          <w:i/>
          <w:iCs/>
          <w:sz w:val="24"/>
          <w:szCs w:val="24"/>
          <w:lang w:val="en-US"/>
        </w:rPr>
        <w:t>Applied Neuropsychology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17</w:t>
      </w:r>
      <w:r w:rsidRPr="002C717B">
        <w:rPr>
          <w:rFonts w:ascii="Times New Roman" w:hAnsi="Times New Roman" w:cs="Times New Roman"/>
          <w:sz w:val="24"/>
          <w:szCs w:val="24"/>
          <w:lang w:val="en-US"/>
        </w:rPr>
        <w:t>(1), 68–72. https://doi.org/10.1080/09084280903297933</w:t>
      </w:r>
    </w:p>
    <w:bookmarkEnd w:id="37"/>
    <w:p w14:paraId="40A0F84F"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lastRenderedPageBreak/>
        <w:t>*</w:t>
      </w:r>
      <w:r w:rsidRPr="002C717B">
        <w:rPr>
          <w:rFonts w:ascii="Times New Roman" w:hAnsi="Times New Roman" w:cs="Times New Roman"/>
          <w:sz w:val="24"/>
          <w:szCs w:val="24"/>
          <w:lang w:val="en-US"/>
        </w:rPr>
        <w:t xml:space="preserve">Salthouse, T. A. (2012). Does the direction and magnitude of cognitive change depend on initial level of ability?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40</w:t>
      </w:r>
      <w:r w:rsidRPr="002C717B">
        <w:rPr>
          <w:rFonts w:ascii="Times New Roman" w:hAnsi="Times New Roman" w:cs="Times New Roman"/>
          <w:sz w:val="24"/>
          <w:szCs w:val="24"/>
          <w:lang w:val="en-US"/>
        </w:rPr>
        <w:t>(4), 352–361. https://doi.org/10.1016/j.intell.2012.02.006</w:t>
      </w:r>
    </w:p>
    <w:p w14:paraId="7A62CCCE" w14:textId="77777777" w:rsidR="003139C1" w:rsidRPr="002C717B" w:rsidRDefault="003139C1" w:rsidP="003139C1">
      <w:pPr>
        <w:pStyle w:val="CitaviLiteraturverzeichnis"/>
        <w:rPr>
          <w:rFonts w:ascii="Times New Roman" w:hAnsi="Times New Roman" w:cs="Times New Roman"/>
          <w:sz w:val="24"/>
          <w:szCs w:val="24"/>
          <w:lang w:val="en-US"/>
        </w:rPr>
      </w:pPr>
      <w:bookmarkStart w:id="38" w:name="_Hlk149768249"/>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Salthouse, T. A. (2012). Psychometric properties of within-person across-session variability in accuracy of cognitive performance. </w:t>
      </w:r>
      <w:r w:rsidRPr="002C717B">
        <w:rPr>
          <w:rFonts w:ascii="Times New Roman" w:hAnsi="Times New Roman" w:cs="Times New Roman"/>
          <w:i/>
          <w:iCs/>
          <w:sz w:val="24"/>
          <w:szCs w:val="24"/>
          <w:lang w:val="en-US"/>
        </w:rPr>
        <w:t>Assessment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19</w:t>
      </w:r>
      <w:r w:rsidRPr="002C717B">
        <w:rPr>
          <w:rFonts w:ascii="Times New Roman" w:hAnsi="Times New Roman" w:cs="Times New Roman"/>
          <w:sz w:val="24"/>
          <w:szCs w:val="24"/>
          <w:lang w:val="en-US"/>
        </w:rPr>
        <w:t>(4), 494–501. https://doi.org/10.1177/1073191112438744</w:t>
      </w:r>
    </w:p>
    <w:p w14:paraId="3B58006F"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Salthouse, T. A. (2014). Correlates of cognitive change. </w:t>
      </w:r>
      <w:r w:rsidRPr="002C717B">
        <w:rPr>
          <w:rFonts w:ascii="Times New Roman" w:hAnsi="Times New Roman" w:cs="Times New Roman"/>
          <w:i/>
          <w:iCs/>
          <w:sz w:val="24"/>
          <w:szCs w:val="24"/>
          <w:lang w:val="en-US"/>
        </w:rPr>
        <w:t>Journal of Experimental Psychology: General</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143</w:t>
      </w:r>
      <w:r w:rsidRPr="002C717B">
        <w:rPr>
          <w:rFonts w:ascii="Times New Roman" w:hAnsi="Times New Roman" w:cs="Times New Roman"/>
          <w:sz w:val="24"/>
          <w:szCs w:val="24"/>
          <w:lang w:val="en-US"/>
        </w:rPr>
        <w:t>(3), 1026–1048. https://doi.org/10.1037/a0034847</w:t>
      </w:r>
    </w:p>
    <w:p w14:paraId="3A157712" w14:textId="77777777" w:rsidR="003139C1" w:rsidRPr="002C717B" w:rsidRDefault="003139C1" w:rsidP="003139C1">
      <w:pPr>
        <w:pStyle w:val="CitaviLiteraturverzeichnis"/>
        <w:rPr>
          <w:rFonts w:ascii="Times New Roman" w:hAnsi="Times New Roman" w:cs="Times New Roman"/>
          <w:sz w:val="24"/>
          <w:szCs w:val="24"/>
          <w:lang w:val="en-US"/>
        </w:rPr>
      </w:pPr>
      <w:bookmarkStart w:id="39" w:name="_Hlk149768275"/>
      <w:bookmarkEnd w:id="38"/>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Sameroff, A. J., Seifer, R., Baldwin, A., &amp; Baldwin, C. (1993). </w:t>
      </w:r>
      <w:r w:rsidRPr="002C717B">
        <w:rPr>
          <w:rFonts w:ascii="Times New Roman" w:hAnsi="Times New Roman" w:cs="Times New Roman"/>
          <w:sz w:val="24"/>
          <w:szCs w:val="24"/>
          <w:lang w:val="en-US"/>
        </w:rPr>
        <w:t xml:space="preserve">Stability of intelligence from preschool to adolescence: The influence of social and family risk factors. </w:t>
      </w:r>
      <w:r w:rsidRPr="002C717B">
        <w:rPr>
          <w:rFonts w:ascii="Times New Roman" w:hAnsi="Times New Roman" w:cs="Times New Roman"/>
          <w:i/>
          <w:iCs/>
          <w:sz w:val="24"/>
          <w:szCs w:val="24"/>
          <w:lang w:val="en-US"/>
        </w:rPr>
        <w:t>Child Development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64</w:t>
      </w:r>
      <w:r w:rsidRPr="002C717B">
        <w:rPr>
          <w:rFonts w:ascii="Times New Roman" w:hAnsi="Times New Roman" w:cs="Times New Roman"/>
          <w:sz w:val="24"/>
          <w:szCs w:val="24"/>
          <w:lang w:val="en-US"/>
        </w:rPr>
        <w:t>(1), 80–97. https://doi.org/10.1111/j.1467-8624.1993.tb02896.x</w:t>
      </w:r>
    </w:p>
    <w:p w14:paraId="6485B1B9"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Sandu, A.‑L., Staff, R. T., McNeil, C. J., Mustafa, N., Ahearn, T., Whalley, L. J., &amp; Murray, A. D. (2014). Structural brain complexity and cognitive decline in late life--a longitudinal study in the Aberdeen 1936 Birth Cohort. </w:t>
      </w:r>
      <w:r w:rsidRPr="002C717B">
        <w:rPr>
          <w:rFonts w:ascii="Times New Roman" w:hAnsi="Times New Roman" w:cs="Times New Roman"/>
          <w:i/>
          <w:iCs/>
          <w:sz w:val="24"/>
          <w:szCs w:val="24"/>
          <w:lang w:val="en-US"/>
        </w:rPr>
        <w:t>NeuroImage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100</w:t>
      </w:r>
      <w:r w:rsidRPr="002C717B">
        <w:rPr>
          <w:rFonts w:ascii="Times New Roman" w:hAnsi="Times New Roman" w:cs="Times New Roman"/>
          <w:sz w:val="24"/>
          <w:szCs w:val="24"/>
          <w:lang w:val="en-US"/>
        </w:rPr>
        <w:t>, 558–563. https://doi.org/10.1016/j.neuroimage.2014.06.054</w:t>
      </w:r>
    </w:p>
    <w:p w14:paraId="77FFEB48"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Schaie, K. W. (2012). </w:t>
      </w:r>
      <w:r w:rsidRPr="002C717B">
        <w:rPr>
          <w:rFonts w:ascii="Times New Roman" w:hAnsi="Times New Roman" w:cs="Times New Roman"/>
          <w:i/>
          <w:iCs/>
          <w:sz w:val="24"/>
          <w:szCs w:val="24"/>
          <w:lang w:val="en-US"/>
        </w:rPr>
        <w:t>Developmental Influences on Adult Intelligence</w:t>
      </w:r>
      <w:r w:rsidRPr="002C717B">
        <w:rPr>
          <w:rFonts w:ascii="Times New Roman" w:hAnsi="Times New Roman" w:cs="Times New Roman"/>
          <w:sz w:val="24"/>
          <w:szCs w:val="24"/>
          <w:lang w:val="en-US"/>
        </w:rPr>
        <w:t>. Oxford University Press. https://doi.org/10.1093/acprof:osobl/9780195386134.001.0001</w:t>
      </w:r>
    </w:p>
    <w:p w14:paraId="2FF22AA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Schalke, D., Brunner, M., Geiser, C., Preckel, F., Keller, U., Spengler, M., &amp; Martin, R. (2013). Stability and change in intelligence from age 12 to age 52: Results from the Luxembourg MAGRIP study. </w:t>
      </w:r>
      <w:r w:rsidRPr="002C717B">
        <w:rPr>
          <w:rFonts w:ascii="Times New Roman" w:hAnsi="Times New Roman" w:cs="Times New Roman"/>
          <w:i/>
          <w:iCs/>
          <w:sz w:val="24"/>
          <w:szCs w:val="24"/>
          <w:lang w:val="en-US"/>
        </w:rPr>
        <w:t>Developmental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49</w:t>
      </w:r>
      <w:r w:rsidRPr="002C717B">
        <w:rPr>
          <w:rFonts w:ascii="Times New Roman" w:hAnsi="Times New Roman" w:cs="Times New Roman"/>
          <w:sz w:val="24"/>
          <w:szCs w:val="24"/>
          <w:lang w:val="en-US"/>
        </w:rPr>
        <w:t>(8), 1529–1543. https://doi.org/10.1037/a0030623</w:t>
      </w:r>
    </w:p>
    <w:p w14:paraId="785A5DE4" w14:textId="77777777" w:rsidR="003139C1" w:rsidRPr="002C717B" w:rsidRDefault="003139C1" w:rsidP="003139C1">
      <w:pPr>
        <w:pStyle w:val="CitaviLiteraturverzeichnis"/>
        <w:rPr>
          <w:rFonts w:ascii="Times New Roman" w:hAnsi="Times New Roman" w:cs="Times New Roman"/>
          <w:sz w:val="24"/>
          <w:szCs w:val="24"/>
          <w:lang w:val="en-US"/>
        </w:rPr>
      </w:pPr>
      <w:bookmarkStart w:id="40" w:name="_Hlk149768309"/>
      <w:bookmarkEnd w:id="39"/>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Schmidt, F. L., &amp; Crano, W. D. (1974). A test of the theory of fluid and crystallized intelligence in middle- and low-socioeconomic-status children: A cross-lagged panel analysis. </w:t>
      </w:r>
      <w:r w:rsidRPr="002C717B">
        <w:rPr>
          <w:rFonts w:ascii="Times New Roman" w:hAnsi="Times New Roman" w:cs="Times New Roman"/>
          <w:i/>
          <w:iCs/>
          <w:sz w:val="24"/>
          <w:szCs w:val="24"/>
          <w:lang w:val="en-US"/>
        </w:rPr>
        <w:t>Journal of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66</w:t>
      </w:r>
      <w:r w:rsidRPr="002C717B">
        <w:rPr>
          <w:rFonts w:ascii="Times New Roman" w:hAnsi="Times New Roman" w:cs="Times New Roman"/>
          <w:sz w:val="24"/>
          <w:szCs w:val="24"/>
          <w:lang w:val="en-US"/>
        </w:rPr>
        <w:t>(2), 255–261. https://doi.org/10.1037/h0036093</w:t>
      </w:r>
    </w:p>
    <w:p w14:paraId="3DD0FA40" w14:textId="77777777" w:rsidR="003139C1" w:rsidRPr="002C717B" w:rsidRDefault="003139C1" w:rsidP="003139C1">
      <w:pPr>
        <w:pStyle w:val="CitaviLiteraturverzeichnis"/>
        <w:rPr>
          <w:rFonts w:ascii="Times New Roman" w:hAnsi="Times New Roman" w:cs="Times New Roman"/>
          <w:sz w:val="24"/>
          <w:szCs w:val="24"/>
        </w:rPr>
      </w:pPr>
      <w:bookmarkStart w:id="41" w:name="_Hlk149768325"/>
      <w:bookmarkEnd w:id="40"/>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Schneider, W., &amp; Bullock, M. (2010). </w:t>
      </w:r>
      <w:r w:rsidRPr="002C717B">
        <w:rPr>
          <w:rFonts w:ascii="Times New Roman" w:hAnsi="Times New Roman" w:cs="Times New Roman"/>
          <w:i/>
          <w:iCs/>
          <w:sz w:val="24"/>
          <w:szCs w:val="24"/>
          <w:lang w:val="en-US"/>
        </w:rPr>
        <w:t xml:space="preserve">Human Development from Early Childhood to Early </w:t>
      </w:r>
      <w:r w:rsidRPr="002C717B">
        <w:rPr>
          <w:rFonts w:ascii="Times New Roman" w:hAnsi="Times New Roman" w:cs="Times New Roman"/>
          <w:sz w:val="24"/>
          <w:szCs w:val="24"/>
          <w:lang w:val="en-US"/>
        </w:rPr>
        <w:t xml:space="preserve">Adulthood, 7-34. </w:t>
      </w:r>
      <w:r w:rsidRPr="002C717B">
        <w:rPr>
          <w:rFonts w:ascii="Times New Roman" w:hAnsi="Times New Roman" w:cs="Times New Roman"/>
          <w:sz w:val="24"/>
          <w:szCs w:val="24"/>
        </w:rPr>
        <w:t>Psychology Press. https://doi.org/10.4324/9780203888544</w:t>
      </w:r>
    </w:p>
    <w:p w14:paraId="151D3DFF" w14:textId="77777777" w:rsidR="003139C1" w:rsidRPr="002C717B" w:rsidRDefault="003139C1" w:rsidP="003139C1">
      <w:pPr>
        <w:pStyle w:val="CitaviLiteraturverzeichnis"/>
        <w:rPr>
          <w:rFonts w:ascii="Times New Roman" w:hAnsi="Times New Roman" w:cs="Times New Roman"/>
          <w:sz w:val="24"/>
          <w:szCs w:val="24"/>
          <w:lang w:val="en-US"/>
        </w:rPr>
      </w:pPr>
      <w:bookmarkStart w:id="42" w:name="_Hlk149768338"/>
      <w:bookmarkEnd w:id="41"/>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Schneider, W., Niklas, F., &amp; Schmiedeler, S. (2014). </w:t>
      </w:r>
      <w:r w:rsidRPr="002C717B">
        <w:rPr>
          <w:rFonts w:ascii="Times New Roman" w:hAnsi="Times New Roman" w:cs="Times New Roman"/>
          <w:sz w:val="24"/>
          <w:szCs w:val="24"/>
          <w:lang w:val="en-US"/>
        </w:rPr>
        <w:t xml:space="preserve">Intellectual development from early childhood to early adulthood: The impact of early IQ differences on stability and change over time. </w:t>
      </w:r>
      <w:r w:rsidRPr="002C717B">
        <w:rPr>
          <w:rFonts w:ascii="Times New Roman" w:hAnsi="Times New Roman" w:cs="Times New Roman"/>
          <w:i/>
          <w:iCs/>
          <w:sz w:val="24"/>
          <w:szCs w:val="24"/>
          <w:lang w:val="en-US"/>
        </w:rPr>
        <w:t>Learning and Individual Differences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32</w:t>
      </w:r>
      <w:r w:rsidRPr="002C717B">
        <w:rPr>
          <w:rFonts w:ascii="Times New Roman" w:hAnsi="Times New Roman" w:cs="Times New Roman"/>
          <w:sz w:val="24"/>
          <w:szCs w:val="24"/>
          <w:lang w:val="en-US"/>
        </w:rPr>
        <w:t>, 156–162. https://doi.org/10.1016/j.lindif.2014.02.001</w:t>
      </w:r>
    </w:p>
    <w:bookmarkEnd w:id="42"/>
    <w:p w14:paraId="1DE023D3"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Schwartzman, A. E., Gold, D., Andres, D., Arbuckle, T. Y., &amp; Chaikelson, J. (1987). Stability of intelligence: A 40-year follow-up. </w:t>
      </w:r>
      <w:r w:rsidRPr="002C717B">
        <w:rPr>
          <w:rFonts w:ascii="Times New Roman" w:hAnsi="Times New Roman" w:cs="Times New Roman"/>
          <w:i/>
          <w:iCs/>
          <w:sz w:val="24"/>
          <w:szCs w:val="24"/>
          <w:lang w:val="en-US"/>
        </w:rPr>
        <w:t>Canadian Journal of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41</w:t>
      </w:r>
      <w:r w:rsidRPr="002C717B">
        <w:rPr>
          <w:rFonts w:ascii="Times New Roman" w:hAnsi="Times New Roman" w:cs="Times New Roman"/>
          <w:sz w:val="24"/>
          <w:szCs w:val="24"/>
          <w:lang w:val="en-US"/>
        </w:rPr>
        <w:t>(2), 244–256. https://doi.org/10.1037/h0084155</w:t>
      </w:r>
    </w:p>
    <w:p w14:paraId="3ACB145E" w14:textId="2557206C" w:rsidR="003139C1" w:rsidRPr="002C717B" w:rsidRDefault="00824809" w:rsidP="003139C1">
      <w:pPr>
        <w:pStyle w:val="CitaviLiteraturverzeichnis"/>
        <w:rPr>
          <w:rFonts w:ascii="Times New Roman" w:hAnsi="Times New Roman" w:cs="Times New Roman"/>
          <w:sz w:val="24"/>
          <w:szCs w:val="24"/>
          <w:lang w:val="en-US"/>
        </w:rPr>
      </w:pPr>
      <w:bookmarkStart w:id="43" w:name="_Hlk149768386"/>
      <w:r>
        <w:rPr>
          <w:rFonts w:ascii="Times New Roman" w:hAnsi="Times New Roman" w:cs="Times New Roman"/>
          <w:sz w:val="24"/>
          <w:szCs w:val="24"/>
          <w:lang w:val="en-US"/>
        </w:rPr>
        <w:t>*</w:t>
      </w:r>
      <w:r w:rsidR="003139C1" w:rsidRPr="002C717B">
        <w:rPr>
          <w:rFonts w:ascii="Times New Roman" w:hAnsi="Times New Roman" w:cs="Times New Roman"/>
          <w:sz w:val="24"/>
          <w:szCs w:val="24"/>
          <w:lang w:val="en-US"/>
        </w:rPr>
        <w:t xml:space="preserve">Segal, N. L., McGuire, S. A., Havlena, J., Gill, P., &amp; Hershberger, S. L. (2007). Intellectual similarity of virtual twin pairs: Developmental trends. </w:t>
      </w:r>
      <w:r w:rsidR="003139C1" w:rsidRPr="002C717B">
        <w:rPr>
          <w:rFonts w:ascii="Times New Roman" w:hAnsi="Times New Roman" w:cs="Times New Roman"/>
          <w:i/>
          <w:iCs/>
          <w:sz w:val="24"/>
          <w:szCs w:val="24"/>
          <w:lang w:val="en-US"/>
        </w:rPr>
        <w:t>Personality and Individual Differences</w:t>
      </w:r>
      <w:r w:rsidR="003139C1" w:rsidRPr="002C717B">
        <w:rPr>
          <w:rFonts w:ascii="Times New Roman" w:hAnsi="Times New Roman" w:cs="Times New Roman"/>
          <w:sz w:val="24"/>
          <w:szCs w:val="24"/>
          <w:lang w:val="en-US"/>
        </w:rPr>
        <w:t xml:space="preserve">, </w:t>
      </w:r>
      <w:r w:rsidR="003139C1" w:rsidRPr="002C717B">
        <w:rPr>
          <w:rFonts w:ascii="Times New Roman" w:hAnsi="Times New Roman" w:cs="Times New Roman"/>
          <w:i/>
          <w:iCs/>
          <w:sz w:val="24"/>
          <w:szCs w:val="24"/>
          <w:lang w:val="en-US"/>
        </w:rPr>
        <w:t>42</w:t>
      </w:r>
      <w:r w:rsidR="003139C1" w:rsidRPr="002C717B">
        <w:rPr>
          <w:rFonts w:ascii="Times New Roman" w:hAnsi="Times New Roman" w:cs="Times New Roman"/>
          <w:sz w:val="24"/>
          <w:szCs w:val="24"/>
          <w:lang w:val="en-US"/>
        </w:rPr>
        <w:t>(7), 1209–1219. https://doi.org/10.1016/j.paid.2006.09.028</w:t>
      </w:r>
    </w:p>
    <w:p w14:paraId="1BD93544"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Seidler, A. L., &amp; Ritchie, S. J. (2018). The association between socioeconomic status and cognitive development in children is partly mediated by a chaotic home atmosphere. </w:t>
      </w:r>
      <w:r w:rsidRPr="002C717B">
        <w:rPr>
          <w:rFonts w:ascii="Times New Roman" w:hAnsi="Times New Roman" w:cs="Times New Roman"/>
          <w:i/>
          <w:iCs/>
          <w:sz w:val="24"/>
          <w:szCs w:val="24"/>
          <w:lang w:val="en-US"/>
        </w:rPr>
        <w:t>Journal of Cognition and Development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19</w:t>
      </w:r>
      <w:r w:rsidRPr="002C717B">
        <w:rPr>
          <w:rFonts w:ascii="Times New Roman" w:hAnsi="Times New Roman" w:cs="Times New Roman"/>
          <w:sz w:val="24"/>
          <w:szCs w:val="24"/>
          <w:lang w:val="en-US"/>
        </w:rPr>
        <w:t>(5), 486–508. https://doi.org/10.1080/15248372.2018.1515077</w:t>
      </w:r>
    </w:p>
    <w:p w14:paraId="76DD206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Sherman, L. E., Rudie, J. D., Pfeifer, J. H., Masten, C. L., McNealy, K., &amp; Dapretto, M. (2014). Development of the default mode and central executive networks across early adolescence: a longitudinal study. </w:t>
      </w:r>
      <w:r w:rsidRPr="002C717B">
        <w:rPr>
          <w:rFonts w:ascii="Times New Roman" w:hAnsi="Times New Roman" w:cs="Times New Roman"/>
          <w:i/>
          <w:iCs/>
          <w:sz w:val="24"/>
          <w:szCs w:val="24"/>
          <w:lang w:val="en-US"/>
        </w:rPr>
        <w:t>Developmental Cognitive Neuroscience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10</w:t>
      </w:r>
      <w:r w:rsidRPr="002C717B">
        <w:rPr>
          <w:rFonts w:ascii="Times New Roman" w:hAnsi="Times New Roman" w:cs="Times New Roman"/>
          <w:sz w:val="24"/>
          <w:szCs w:val="24"/>
          <w:lang w:val="en-US"/>
        </w:rPr>
        <w:t>, 148–159. https://doi.org/10.1016/j.dcn.2014.08.002</w:t>
      </w:r>
    </w:p>
    <w:p w14:paraId="1C302FAA"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lastRenderedPageBreak/>
        <w:t>*</w:t>
      </w:r>
      <w:r w:rsidRPr="002C717B">
        <w:rPr>
          <w:rFonts w:ascii="Times New Roman" w:hAnsi="Times New Roman" w:cs="Times New Roman"/>
          <w:sz w:val="24"/>
          <w:szCs w:val="24"/>
          <w:lang w:val="en-US"/>
        </w:rPr>
        <w:t>Smith, D. K., Buckley, S., &amp; Shine, A. E. (1996). WISC-III/WISC-R Relationships in Native Alaskan Students.</w:t>
      </w:r>
    </w:p>
    <w:p w14:paraId="7FA13B23"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Smith, G. E., Bohac, D. L., Ivnik, R. J., &amp; Malec, J. F. (1997). Using word recognition tests to estimate premorbid IQ in early dementia: Longitudinal data. </w:t>
      </w:r>
      <w:r w:rsidRPr="002C717B">
        <w:rPr>
          <w:rFonts w:ascii="Times New Roman" w:hAnsi="Times New Roman" w:cs="Times New Roman"/>
          <w:i/>
          <w:iCs/>
          <w:sz w:val="24"/>
          <w:szCs w:val="24"/>
          <w:lang w:val="en-US"/>
        </w:rPr>
        <w:t>Journal of the International Neuropsychological Society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w:t>
      </w:r>
      <w:r w:rsidRPr="002C717B">
        <w:rPr>
          <w:rFonts w:ascii="Times New Roman" w:hAnsi="Times New Roman" w:cs="Times New Roman"/>
          <w:sz w:val="24"/>
          <w:szCs w:val="24"/>
          <w:lang w:val="en-US"/>
        </w:rPr>
        <w:t>(6), 528–533. https://doi.org/10.1017/S1355617797005286</w:t>
      </w:r>
    </w:p>
    <w:p w14:paraId="67669843"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Snow, W. G., Tierney, M. C., Zorzitto, M. L., Fisher, R. H., &amp; Reid, D. W. (1989). Wais-R test-retest reliability in a normal elderly sample. </w:t>
      </w:r>
      <w:r w:rsidRPr="002C717B">
        <w:rPr>
          <w:rFonts w:ascii="Times New Roman" w:hAnsi="Times New Roman" w:cs="Times New Roman"/>
          <w:i/>
          <w:iCs/>
          <w:sz w:val="24"/>
          <w:szCs w:val="24"/>
          <w:lang w:val="en-US"/>
        </w:rPr>
        <w:t>Journal of Clinical and Experimental Neuropsychology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11</w:t>
      </w:r>
      <w:r w:rsidRPr="002C717B">
        <w:rPr>
          <w:rFonts w:ascii="Times New Roman" w:hAnsi="Times New Roman" w:cs="Times New Roman"/>
          <w:sz w:val="24"/>
          <w:szCs w:val="24"/>
          <w:lang w:val="en-US"/>
        </w:rPr>
        <w:t>(4), 423–428. https://doi.org/10.1080/01688638908400903</w:t>
      </w:r>
    </w:p>
    <w:p w14:paraId="65EC279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Sparks, R. L., Patton, J., &amp; Murdoch, A. (2014). Early reading success and its relationship to reading achievement and reading volume: Replication of ‘10 years later’. </w:t>
      </w:r>
      <w:r w:rsidRPr="002C717B">
        <w:rPr>
          <w:rFonts w:ascii="Times New Roman" w:hAnsi="Times New Roman" w:cs="Times New Roman"/>
          <w:i/>
          <w:iCs/>
          <w:sz w:val="24"/>
          <w:szCs w:val="24"/>
          <w:lang w:val="en-US"/>
        </w:rPr>
        <w:t>Reading and Writing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27</w:t>
      </w:r>
      <w:r w:rsidRPr="002C717B">
        <w:rPr>
          <w:rFonts w:ascii="Times New Roman" w:hAnsi="Times New Roman" w:cs="Times New Roman"/>
          <w:sz w:val="24"/>
          <w:szCs w:val="24"/>
          <w:lang w:val="en-US"/>
        </w:rPr>
        <w:t>(1), 189–211. https://psycnet.apa.org/doi/10.1007/s11145-013-9439-2</w:t>
      </w:r>
    </w:p>
    <w:p w14:paraId="2FB6CEBA" w14:textId="77777777" w:rsidR="003139C1" w:rsidRPr="002C717B" w:rsidRDefault="003139C1" w:rsidP="003139C1">
      <w:pPr>
        <w:pStyle w:val="CitaviLiteraturverzeichnis"/>
        <w:rPr>
          <w:rFonts w:ascii="Times New Roman" w:hAnsi="Times New Roman" w:cs="Times New Roman"/>
          <w:sz w:val="24"/>
          <w:szCs w:val="24"/>
          <w:lang w:val="en-US"/>
        </w:rPr>
      </w:pPr>
      <w:bookmarkStart w:id="44" w:name="_Hlk149768406"/>
      <w:bookmarkEnd w:id="43"/>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Starkweather, J. (2009). </w:t>
      </w:r>
      <w:r w:rsidRPr="002C717B">
        <w:rPr>
          <w:rFonts w:ascii="Times New Roman" w:hAnsi="Times New Roman" w:cs="Times New Roman"/>
          <w:i/>
          <w:iCs/>
          <w:sz w:val="24"/>
          <w:szCs w:val="24"/>
          <w:lang w:val="en-US"/>
        </w:rPr>
        <w:t>Bidirectional effects between engaged lifestyle and cognition in later life: Exploring the moderation hypothesis for personality variables</w:t>
      </w:r>
      <w:r w:rsidRPr="002C717B">
        <w:rPr>
          <w:rFonts w:ascii="Times New Roman" w:hAnsi="Times New Roman" w:cs="Times New Roman"/>
          <w:sz w:val="24"/>
          <w:szCs w:val="24"/>
          <w:lang w:val="en-US"/>
        </w:rPr>
        <w:t xml:space="preserve">. Doctoral dissertation. University of North Texas. </w:t>
      </w:r>
    </w:p>
    <w:p w14:paraId="13258260"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Starnawska, A., Tan, Q., Lenart, A., McGue, M., Mors, O., Børglum, A. D., Christensen, K., Nyegaard, M., &amp; Christiansen, L. (2017). Blood DNA methylation age is not associated with cognitive functioning in middle-aged monozygotic twins. </w:t>
      </w:r>
      <w:r w:rsidRPr="002C717B">
        <w:rPr>
          <w:rFonts w:ascii="Times New Roman" w:hAnsi="Times New Roman" w:cs="Times New Roman"/>
          <w:i/>
          <w:iCs/>
          <w:sz w:val="24"/>
          <w:szCs w:val="24"/>
          <w:lang w:val="en-US"/>
        </w:rPr>
        <w:t>Neurobiology of Aging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50</w:t>
      </w:r>
      <w:r w:rsidRPr="002C717B">
        <w:rPr>
          <w:rFonts w:ascii="Times New Roman" w:hAnsi="Times New Roman" w:cs="Times New Roman"/>
          <w:sz w:val="24"/>
          <w:szCs w:val="24"/>
          <w:lang w:val="en-US"/>
        </w:rPr>
        <w:t>, 60–63. https://doi.org/10.1016/j.neurobiolaging.2016.10.025</w:t>
      </w:r>
    </w:p>
    <w:p w14:paraId="2107575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Strand, S. (2004). Consistency in reasoning test scores over time. </w:t>
      </w:r>
      <w:r w:rsidRPr="002C717B">
        <w:rPr>
          <w:rFonts w:ascii="Times New Roman" w:hAnsi="Times New Roman" w:cs="Times New Roman"/>
          <w:i/>
          <w:iCs/>
          <w:sz w:val="24"/>
          <w:szCs w:val="24"/>
          <w:lang w:val="en-US"/>
        </w:rPr>
        <w:t>British Journal of Educational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74</w:t>
      </w:r>
      <w:r w:rsidRPr="002C717B">
        <w:rPr>
          <w:rFonts w:ascii="Times New Roman" w:hAnsi="Times New Roman" w:cs="Times New Roman"/>
          <w:sz w:val="24"/>
          <w:szCs w:val="24"/>
          <w:lang w:val="en-US"/>
        </w:rPr>
        <w:t>(4), 617–631. https://doi.org/10.1348/0007099042376445</w:t>
      </w:r>
    </w:p>
    <w:p w14:paraId="31ADB257"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Stumm, S. von, &amp; Deary, I. J. (2013). Intellect and cognitive performance in the Lothian Birth Cohort 1936. </w:t>
      </w:r>
      <w:r w:rsidRPr="002C717B">
        <w:rPr>
          <w:rFonts w:ascii="Times New Roman" w:hAnsi="Times New Roman" w:cs="Times New Roman"/>
          <w:i/>
          <w:iCs/>
          <w:sz w:val="24"/>
          <w:szCs w:val="24"/>
          <w:lang w:val="en-US"/>
        </w:rPr>
        <w:t>Psychology and Aging</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28</w:t>
      </w:r>
      <w:r w:rsidRPr="002C717B">
        <w:rPr>
          <w:rFonts w:ascii="Times New Roman" w:hAnsi="Times New Roman" w:cs="Times New Roman"/>
          <w:sz w:val="24"/>
          <w:szCs w:val="24"/>
          <w:lang w:val="en-US"/>
        </w:rPr>
        <w:t>(3), 680–684. https://doi.org/10.1037/a0033924</w:t>
      </w:r>
    </w:p>
    <w:p w14:paraId="6F9F8D5E" w14:textId="77777777" w:rsidR="003139C1" w:rsidRPr="002C717B" w:rsidRDefault="003139C1" w:rsidP="003139C1">
      <w:pPr>
        <w:pStyle w:val="CitaviLiteraturverzeichnis"/>
        <w:rPr>
          <w:rFonts w:ascii="Times New Roman" w:hAnsi="Times New Roman" w:cs="Times New Roman"/>
          <w:sz w:val="24"/>
          <w:szCs w:val="24"/>
          <w:lang w:val="en-US"/>
        </w:rPr>
      </w:pPr>
      <w:bookmarkStart w:id="45" w:name="_Hlk149769372"/>
      <w:bookmarkEnd w:id="44"/>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Taji, W., Mandell, B., &amp; Liu, J. (2019). China's urban-rural childhood cognitive divide: evidence from a longitudinal cohort study after a 6-year follow up. </w:t>
      </w:r>
      <w:r w:rsidRPr="002C717B">
        <w:rPr>
          <w:rFonts w:ascii="Times New Roman" w:hAnsi="Times New Roman" w:cs="Times New Roman"/>
          <w:i/>
          <w:iCs/>
          <w:sz w:val="24"/>
          <w:szCs w:val="24"/>
          <w:lang w:val="en-US"/>
        </w:rPr>
        <w:t>Intelligence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73</w:t>
      </w:r>
      <w:r w:rsidRPr="002C717B">
        <w:rPr>
          <w:rFonts w:ascii="Times New Roman" w:hAnsi="Times New Roman" w:cs="Times New Roman"/>
          <w:sz w:val="24"/>
          <w:szCs w:val="24"/>
          <w:lang w:val="en-US"/>
        </w:rPr>
        <w:t>, 1–7. https://doi.org/10.1016/j.intell.2019.01.002</w:t>
      </w:r>
    </w:p>
    <w:p w14:paraId="56FF4037" w14:textId="77777777" w:rsidR="003139C1" w:rsidRPr="002C717B" w:rsidRDefault="003139C1" w:rsidP="003139C1">
      <w:pPr>
        <w:pStyle w:val="CitaviLiteraturverzeichnis"/>
        <w:rPr>
          <w:rFonts w:ascii="Times New Roman" w:hAnsi="Times New Roman" w:cs="Times New Roman"/>
          <w:sz w:val="24"/>
          <w:szCs w:val="24"/>
          <w:lang w:val="en-US"/>
        </w:rPr>
      </w:pPr>
      <w:bookmarkStart w:id="46" w:name="_Hlk149769389"/>
      <w:bookmarkEnd w:id="45"/>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Thompson, A. P., &amp; Molly, K. (1993). The stability of WAIS‐R IQ for 16‐year‐old students retested after 3 and 8 months. </w:t>
      </w:r>
      <w:r w:rsidRPr="002C717B">
        <w:rPr>
          <w:rFonts w:ascii="Times New Roman" w:hAnsi="Times New Roman" w:cs="Times New Roman"/>
          <w:i/>
          <w:iCs/>
          <w:sz w:val="24"/>
          <w:szCs w:val="24"/>
          <w:lang w:val="en-US"/>
        </w:rPr>
        <w:t>Journal of Clinical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49</w:t>
      </w:r>
      <w:r w:rsidRPr="002C717B">
        <w:rPr>
          <w:rFonts w:ascii="Times New Roman" w:hAnsi="Times New Roman" w:cs="Times New Roman"/>
          <w:sz w:val="24"/>
          <w:szCs w:val="24"/>
          <w:lang w:val="en-US"/>
        </w:rPr>
        <w:t>(6), 891–898. https://doi.org/10.1002/1097-4679(199311)49:6&lt;891::AID-JCLP2270490617&gt;3.0.CO;2-8</w:t>
      </w:r>
    </w:p>
    <w:p w14:paraId="194F5B9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Thompson, A. P., &amp; Sota, D. D. (1998). Comparison of WAIS—R and WISC—III Scores with a Sample of 16-Year-Old Youth. </w:t>
      </w:r>
      <w:r w:rsidRPr="002C717B">
        <w:rPr>
          <w:rFonts w:ascii="Times New Roman" w:hAnsi="Times New Roman" w:cs="Times New Roman"/>
          <w:i/>
          <w:iCs/>
          <w:sz w:val="24"/>
          <w:szCs w:val="24"/>
          <w:lang w:val="en-US"/>
        </w:rPr>
        <w:t>Psychological Reports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82</w:t>
      </w:r>
      <w:r w:rsidRPr="002C717B">
        <w:rPr>
          <w:rFonts w:ascii="Times New Roman" w:hAnsi="Times New Roman" w:cs="Times New Roman"/>
          <w:sz w:val="24"/>
          <w:szCs w:val="24"/>
          <w:lang w:val="en-US"/>
        </w:rPr>
        <w:t>(3_suppl), 1339–1346. https://doi.org/10.2466/pr0.1998.82.3c.1339</w:t>
      </w:r>
    </w:p>
    <w:p w14:paraId="14789E7F"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Thorndike, R. (1977). Causation of Binet IQ Decrements. </w:t>
      </w:r>
      <w:r w:rsidRPr="002C717B">
        <w:rPr>
          <w:rFonts w:ascii="Times New Roman" w:hAnsi="Times New Roman" w:cs="Times New Roman"/>
          <w:i/>
          <w:iCs/>
          <w:sz w:val="24"/>
          <w:szCs w:val="24"/>
          <w:lang w:val="en-US"/>
        </w:rPr>
        <w:t>Journal of Educational Measurement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14</w:t>
      </w:r>
      <w:r w:rsidRPr="002C717B">
        <w:rPr>
          <w:rFonts w:ascii="Times New Roman" w:hAnsi="Times New Roman" w:cs="Times New Roman"/>
          <w:sz w:val="24"/>
          <w:szCs w:val="24"/>
          <w:lang w:val="en-US"/>
        </w:rPr>
        <w:t>(3), 197–202. https://doi.org/10.1111/J.1745-3984.1977.TB00036.X</w:t>
      </w:r>
    </w:p>
    <w:p w14:paraId="72653949" w14:textId="77777777" w:rsidR="003139C1" w:rsidRPr="002C717B" w:rsidRDefault="003139C1" w:rsidP="003139C1">
      <w:pPr>
        <w:pStyle w:val="CitaviLiteraturverzeichnis"/>
        <w:rPr>
          <w:rFonts w:ascii="Times New Roman" w:hAnsi="Times New Roman" w:cs="Times New Roman"/>
          <w:sz w:val="24"/>
          <w:szCs w:val="24"/>
          <w:lang w:val="en-US"/>
        </w:rPr>
      </w:pPr>
      <w:bookmarkStart w:id="47" w:name="_Hlk149769415"/>
      <w:bookmarkEnd w:id="46"/>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Tikhomirova, T., Kuzmina, Y., Lysenkova, I., &amp; Malykh, S. (2019). Development of approximate number sense across the elementary school years: A cross-cultural longitudinal study. </w:t>
      </w:r>
      <w:r w:rsidRPr="002C717B">
        <w:rPr>
          <w:rFonts w:ascii="Times New Roman" w:hAnsi="Times New Roman" w:cs="Times New Roman"/>
          <w:i/>
          <w:iCs/>
          <w:sz w:val="24"/>
          <w:szCs w:val="24"/>
          <w:lang w:val="en-US"/>
        </w:rPr>
        <w:t>Developmental Science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22</w:t>
      </w:r>
      <w:r w:rsidRPr="002C717B">
        <w:rPr>
          <w:rFonts w:ascii="Times New Roman" w:hAnsi="Times New Roman" w:cs="Times New Roman"/>
          <w:sz w:val="24"/>
          <w:szCs w:val="24"/>
          <w:lang w:val="en-US"/>
        </w:rPr>
        <w:t>(4), e12823. https://doi.org/10.1111/desc.12823</w:t>
      </w:r>
    </w:p>
    <w:bookmarkEnd w:id="47"/>
    <w:p w14:paraId="3053ACD7"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bookmarkStart w:id="48" w:name="_Hlk149769503"/>
      <w:r w:rsidRPr="002C717B">
        <w:rPr>
          <w:rFonts w:ascii="Times New Roman" w:hAnsi="Times New Roman" w:cs="Times New Roman"/>
          <w:sz w:val="24"/>
          <w:szCs w:val="24"/>
          <w:lang w:val="en-US"/>
        </w:rPr>
        <w:t xml:space="preserve">Tuma, J. M., &amp; Appelbaum, A. S. (1980). Reliability and Practice Effects of Wisc-R Iq Estimates in a Normal Population. </w:t>
      </w:r>
      <w:r w:rsidRPr="002C717B">
        <w:rPr>
          <w:rFonts w:ascii="Times New Roman" w:hAnsi="Times New Roman" w:cs="Times New Roman"/>
          <w:i/>
          <w:iCs/>
          <w:sz w:val="24"/>
          <w:szCs w:val="24"/>
          <w:lang w:val="en-US"/>
        </w:rPr>
        <w:t>Educational and Psychological Measurement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40</w:t>
      </w:r>
      <w:r w:rsidRPr="002C717B">
        <w:rPr>
          <w:rFonts w:ascii="Times New Roman" w:hAnsi="Times New Roman" w:cs="Times New Roman"/>
          <w:sz w:val="24"/>
          <w:szCs w:val="24"/>
          <w:lang w:val="en-US"/>
        </w:rPr>
        <w:t>(3), 671–678. https://doi.org/10.1177/001316448004000310</w:t>
      </w:r>
      <w:bookmarkEnd w:id="48"/>
    </w:p>
    <w:p w14:paraId="151A8FBF" w14:textId="77777777" w:rsidR="003139C1" w:rsidRPr="002C717B" w:rsidRDefault="003139C1" w:rsidP="003139C1">
      <w:pPr>
        <w:pStyle w:val="CitaviLiteraturverzeichnis"/>
        <w:rPr>
          <w:rFonts w:ascii="Times New Roman" w:hAnsi="Times New Roman" w:cs="Times New Roman"/>
          <w:sz w:val="24"/>
          <w:szCs w:val="24"/>
        </w:rPr>
      </w:pPr>
      <w:bookmarkStart w:id="49" w:name="_Hlk149769515"/>
      <w:r w:rsidRPr="002C717B">
        <w:rPr>
          <w:rFonts w:ascii="Times New Roman" w:hAnsi="Times New Roman" w:cs="Times New Roman"/>
          <w:sz w:val="24"/>
          <w:szCs w:val="24"/>
          <w:vertAlign w:val="superscript"/>
          <w:lang w:val="en-US"/>
        </w:rPr>
        <w:lastRenderedPageBreak/>
        <w:t>*</w:t>
      </w:r>
      <w:r w:rsidRPr="002C717B">
        <w:rPr>
          <w:rFonts w:ascii="Times New Roman" w:hAnsi="Times New Roman" w:cs="Times New Roman"/>
          <w:sz w:val="24"/>
          <w:szCs w:val="24"/>
          <w:lang w:val="en-US"/>
        </w:rPr>
        <w:t xml:space="preserve">Uka, F., Gunzenhauser, C., Larsen, R. A., &amp; von Suchodoletz, A. (2019). Exploring a bidirectional model of executive functions and fluid intelligence across early development. </w:t>
      </w:r>
      <w:r w:rsidRPr="002C717B">
        <w:rPr>
          <w:rFonts w:ascii="Times New Roman" w:hAnsi="Times New Roman" w:cs="Times New Roman"/>
          <w:i/>
          <w:iCs/>
          <w:sz w:val="24"/>
          <w:szCs w:val="24"/>
        </w:rPr>
        <w:t>Intelligence</w:t>
      </w:r>
      <w:r w:rsidRPr="002C717B">
        <w:rPr>
          <w:rFonts w:ascii="Times New Roman" w:hAnsi="Times New Roman" w:cs="Times New Roman"/>
          <w:sz w:val="24"/>
          <w:szCs w:val="24"/>
        </w:rPr>
        <w:t xml:space="preserve">, </w:t>
      </w:r>
      <w:r w:rsidRPr="002C717B">
        <w:rPr>
          <w:rFonts w:ascii="Times New Roman" w:hAnsi="Times New Roman" w:cs="Times New Roman"/>
          <w:i/>
          <w:iCs/>
          <w:sz w:val="24"/>
          <w:szCs w:val="24"/>
        </w:rPr>
        <w:t>75</w:t>
      </w:r>
      <w:r w:rsidRPr="002C717B">
        <w:rPr>
          <w:rFonts w:ascii="Times New Roman" w:hAnsi="Times New Roman" w:cs="Times New Roman"/>
          <w:sz w:val="24"/>
          <w:szCs w:val="24"/>
        </w:rPr>
        <w:t>, 111–121. https://doi.org/10.1016/j.intell.2019.05.002</w:t>
      </w:r>
    </w:p>
    <w:p w14:paraId="37094B7C" w14:textId="77777777" w:rsidR="003139C1" w:rsidRPr="002C717B" w:rsidRDefault="003139C1" w:rsidP="003139C1">
      <w:pPr>
        <w:pStyle w:val="CitaviLiteraturverzeichnis"/>
        <w:rPr>
          <w:rFonts w:ascii="Times New Roman" w:hAnsi="Times New Roman" w:cs="Times New Roman"/>
          <w:sz w:val="24"/>
          <w:szCs w:val="24"/>
          <w:lang w:val="en-US"/>
        </w:rPr>
      </w:pPr>
      <w:bookmarkStart w:id="50" w:name="_Hlk149769535"/>
      <w:bookmarkEnd w:id="49"/>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van der Stel, M., &amp; Veenman, M. V. J. (2014). </w:t>
      </w:r>
      <w:r w:rsidRPr="002C717B">
        <w:rPr>
          <w:rFonts w:ascii="Times New Roman" w:hAnsi="Times New Roman" w:cs="Times New Roman"/>
          <w:sz w:val="24"/>
          <w:szCs w:val="24"/>
          <w:lang w:val="en-US"/>
        </w:rPr>
        <w:t xml:space="preserve">Metacognitive skills and intellectual ability of young adolescents: a longitudinal study from a developmental perspective. </w:t>
      </w:r>
      <w:r w:rsidRPr="002C717B">
        <w:rPr>
          <w:rFonts w:ascii="Times New Roman" w:hAnsi="Times New Roman" w:cs="Times New Roman"/>
          <w:i/>
          <w:iCs/>
          <w:sz w:val="24"/>
          <w:szCs w:val="24"/>
          <w:lang w:val="en-US"/>
        </w:rPr>
        <w:t>European Journal of Psychology of Education</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29</w:t>
      </w:r>
      <w:r w:rsidRPr="002C717B">
        <w:rPr>
          <w:rFonts w:ascii="Times New Roman" w:hAnsi="Times New Roman" w:cs="Times New Roman"/>
          <w:sz w:val="24"/>
          <w:szCs w:val="24"/>
          <w:lang w:val="en-US"/>
        </w:rPr>
        <w:t>(1), 117–137. https://doi.org/10.1007/s10212-013-0190-5</w:t>
      </w:r>
    </w:p>
    <w:p w14:paraId="7AA1974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van Soelen, I. L. C., Brouwer, R. M., van Leeuwen, M., Kahn, R. S., Pol, H. E. H., &amp; Boomsma, D. I. (2011). Heritability of verbal and performance intelligence in a pediatric longitudinal sample. </w:t>
      </w:r>
      <w:r w:rsidRPr="002C717B">
        <w:rPr>
          <w:rFonts w:ascii="Times New Roman" w:hAnsi="Times New Roman" w:cs="Times New Roman"/>
          <w:i/>
          <w:iCs/>
          <w:sz w:val="24"/>
          <w:szCs w:val="24"/>
          <w:lang w:val="en-US"/>
        </w:rPr>
        <w:t>Twin Research and Human Genetics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14</w:t>
      </w:r>
      <w:r w:rsidRPr="002C717B">
        <w:rPr>
          <w:rFonts w:ascii="Times New Roman" w:hAnsi="Times New Roman" w:cs="Times New Roman"/>
          <w:sz w:val="24"/>
          <w:szCs w:val="24"/>
          <w:lang w:val="en-US"/>
        </w:rPr>
        <w:t>(2), 119–128. https://doi.org/10.1375/twin.14.2.119</w:t>
      </w:r>
    </w:p>
    <w:p w14:paraId="24349632"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Vance, H., Maddux, C. D., Fuller, G. B., &amp; Awadh, A. M. (1996). A longitudinal comparison of WISC-III and WISC-R scores of special education students. </w:t>
      </w:r>
      <w:r w:rsidRPr="002C717B">
        <w:rPr>
          <w:rFonts w:ascii="Times New Roman" w:hAnsi="Times New Roman" w:cs="Times New Roman"/>
          <w:i/>
          <w:iCs/>
          <w:sz w:val="24"/>
          <w:szCs w:val="24"/>
          <w:lang w:val="en-US"/>
        </w:rPr>
        <w:t>Psychology in the Schools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33</w:t>
      </w:r>
      <w:r w:rsidRPr="002C717B">
        <w:rPr>
          <w:rFonts w:ascii="Times New Roman" w:hAnsi="Times New Roman" w:cs="Times New Roman"/>
          <w:sz w:val="24"/>
          <w:szCs w:val="24"/>
          <w:lang w:val="en-US"/>
        </w:rPr>
        <w:t>(2), 113–118. https://doi.org/10.1002/(SICI)1520-6807(199604)33:2&lt;113::AID-PITS3&gt;3.0.CO;2-S</w:t>
      </w:r>
    </w:p>
    <w:p w14:paraId="1072C02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rPr>
        <w:t>*</w:t>
      </w:r>
      <w:r w:rsidRPr="002C717B">
        <w:rPr>
          <w:rFonts w:ascii="Times New Roman" w:hAnsi="Times New Roman" w:cs="Times New Roman"/>
          <w:sz w:val="24"/>
          <w:szCs w:val="24"/>
        </w:rPr>
        <w:t xml:space="preserve">Verswijveren, S. J., Wiebe, S. A., Rahman, A. A., Kuzik, N., &amp; Carson, V. (2020). </w:t>
      </w:r>
      <w:r w:rsidRPr="002C717B">
        <w:rPr>
          <w:rFonts w:ascii="Times New Roman" w:hAnsi="Times New Roman" w:cs="Times New Roman"/>
          <w:sz w:val="24"/>
          <w:szCs w:val="24"/>
          <w:lang w:val="en-US"/>
        </w:rPr>
        <w:t xml:space="preserve">Longitudinal associations of sedentary time and physical activity duration and patterns with cognitive development in early childhood. </w:t>
      </w:r>
      <w:r w:rsidRPr="002C717B">
        <w:rPr>
          <w:rFonts w:ascii="Times New Roman" w:hAnsi="Times New Roman" w:cs="Times New Roman"/>
          <w:i/>
          <w:iCs/>
          <w:sz w:val="24"/>
          <w:szCs w:val="24"/>
          <w:lang w:val="en-US"/>
        </w:rPr>
        <w:t>Mental Health and Physical Activity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19</w:t>
      </w:r>
      <w:r w:rsidRPr="002C717B">
        <w:rPr>
          <w:rFonts w:ascii="Times New Roman" w:hAnsi="Times New Roman" w:cs="Times New Roman"/>
          <w:sz w:val="24"/>
          <w:szCs w:val="24"/>
          <w:lang w:val="en-US"/>
        </w:rPr>
        <w:t>, 100340. https://doi.org/10.1016/j.mhpa.2020.100340</w:t>
      </w:r>
    </w:p>
    <w:bookmarkEnd w:id="50"/>
    <w:p w14:paraId="1D415BCD"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Villado, A. J., Randall, J. G., &amp; Zimmer, C. U. (2016). The Effect of Method Characteristics on Retest Score Gains and Criterion-Related Validity. </w:t>
      </w:r>
      <w:r w:rsidRPr="002C717B">
        <w:rPr>
          <w:rFonts w:ascii="Times New Roman" w:hAnsi="Times New Roman" w:cs="Times New Roman"/>
          <w:i/>
          <w:iCs/>
          <w:sz w:val="24"/>
          <w:szCs w:val="24"/>
          <w:lang w:val="en-US"/>
        </w:rPr>
        <w:t>Journal of Business and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31</w:t>
      </w:r>
      <w:r w:rsidRPr="002C717B">
        <w:rPr>
          <w:rFonts w:ascii="Times New Roman" w:hAnsi="Times New Roman" w:cs="Times New Roman"/>
          <w:sz w:val="24"/>
          <w:szCs w:val="24"/>
          <w:lang w:val="en-US"/>
        </w:rPr>
        <w:t>(2), 233–248. https://doi.org/10.1007/s10869-015-9408-7</w:t>
      </w:r>
    </w:p>
    <w:p w14:paraId="6F6B889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Watkins, M. W., &amp; Smith, L. G. (2013). Long-term stability of the Wechsler Intelligence Scale for Children—Fourth Edition. </w:t>
      </w:r>
      <w:r w:rsidRPr="002C717B">
        <w:rPr>
          <w:rFonts w:ascii="Times New Roman" w:hAnsi="Times New Roman" w:cs="Times New Roman"/>
          <w:i/>
          <w:iCs/>
          <w:sz w:val="24"/>
          <w:szCs w:val="24"/>
          <w:lang w:val="en-US"/>
        </w:rPr>
        <w:t>Psychological Assessment</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25</w:t>
      </w:r>
      <w:r w:rsidRPr="002C717B">
        <w:rPr>
          <w:rFonts w:ascii="Times New Roman" w:hAnsi="Times New Roman" w:cs="Times New Roman"/>
          <w:sz w:val="24"/>
          <w:szCs w:val="24"/>
          <w:lang w:val="en-US"/>
        </w:rPr>
        <w:t>(2), 477–483. https://doi.org/10.1037/a0031653</w:t>
      </w:r>
    </w:p>
    <w:p w14:paraId="0B63B66A" w14:textId="77777777" w:rsidR="003139C1" w:rsidRPr="002C717B" w:rsidRDefault="003139C1" w:rsidP="003139C1">
      <w:pPr>
        <w:pStyle w:val="CitaviLiteraturverzeichnis"/>
        <w:rPr>
          <w:rFonts w:ascii="Times New Roman" w:hAnsi="Times New Roman" w:cs="Times New Roman"/>
          <w:sz w:val="24"/>
          <w:szCs w:val="24"/>
          <w:lang w:val="en-US"/>
        </w:rPr>
      </w:pPr>
      <w:bookmarkStart w:id="51" w:name="_Hlk149769584"/>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Welter, M. M., Jaarsveld, S., &amp; Lachmann, T. (2018). Problem Space Matters: Evaluation of a German Enrichment Program for Gifted Children. </w:t>
      </w:r>
      <w:r w:rsidRPr="002C717B">
        <w:rPr>
          <w:rFonts w:ascii="Times New Roman" w:hAnsi="Times New Roman" w:cs="Times New Roman"/>
          <w:i/>
          <w:iCs/>
          <w:sz w:val="24"/>
          <w:szCs w:val="24"/>
          <w:lang w:val="en-US"/>
        </w:rPr>
        <w:t>Frontiers in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9</w:t>
      </w:r>
      <w:r w:rsidRPr="002C717B">
        <w:rPr>
          <w:rFonts w:ascii="Times New Roman" w:hAnsi="Times New Roman" w:cs="Times New Roman"/>
          <w:sz w:val="24"/>
          <w:szCs w:val="24"/>
          <w:lang w:val="en-US"/>
        </w:rPr>
        <w:t>, 569. https://doi.org/10.3389/fpsyg.2018.00569</w:t>
      </w:r>
    </w:p>
    <w:p w14:paraId="0B59C4C5"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Whalley, L. J., Fox, H. C., Starr, J. M., &amp; Deary, I. J. (2004). Age at natural menopause and cognition. </w:t>
      </w:r>
      <w:r w:rsidRPr="002C717B">
        <w:rPr>
          <w:rFonts w:ascii="Times New Roman" w:hAnsi="Times New Roman" w:cs="Times New Roman"/>
          <w:i/>
          <w:iCs/>
          <w:sz w:val="24"/>
          <w:szCs w:val="24"/>
          <w:lang w:val="en-US"/>
        </w:rPr>
        <w:t>Maturitas</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49</w:t>
      </w:r>
      <w:r w:rsidRPr="002C717B">
        <w:rPr>
          <w:rFonts w:ascii="Times New Roman" w:hAnsi="Times New Roman" w:cs="Times New Roman"/>
          <w:sz w:val="24"/>
          <w:szCs w:val="24"/>
          <w:lang w:val="en-US"/>
        </w:rPr>
        <w:t>(2), 148–156. https://doi.org/10.1016/j.maturitas.2003.12.014</w:t>
      </w:r>
    </w:p>
    <w:p w14:paraId="0DDE7F41" w14:textId="77777777" w:rsidR="003139C1" w:rsidRPr="002C717B" w:rsidRDefault="003139C1" w:rsidP="003139C1">
      <w:pPr>
        <w:pStyle w:val="CitaviLiteraturverzeichnis"/>
        <w:rPr>
          <w:rFonts w:ascii="Times New Roman" w:hAnsi="Times New Roman" w:cs="Times New Roman"/>
          <w:sz w:val="24"/>
          <w:szCs w:val="24"/>
          <w:lang w:val="en-US"/>
        </w:rPr>
      </w:pPr>
      <w:bookmarkStart w:id="52" w:name="_Hlk149769591"/>
      <w:bookmarkEnd w:id="51"/>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Yuan, P., Voelkle, M. C., &amp; Raz, N. (2018). Fluid intelligence and gross structural properties of the cerebral cortex in middle-aged and older adults: A multi-occasion longitudinal study. </w:t>
      </w:r>
      <w:r w:rsidRPr="002C717B">
        <w:rPr>
          <w:rFonts w:ascii="Times New Roman" w:hAnsi="Times New Roman" w:cs="Times New Roman"/>
          <w:i/>
          <w:iCs/>
          <w:sz w:val="24"/>
          <w:szCs w:val="24"/>
          <w:lang w:val="en-US"/>
        </w:rPr>
        <w:t>NeuroImage</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172</w:t>
      </w:r>
      <w:r w:rsidRPr="002C717B">
        <w:rPr>
          <w:rFonts w:ascii="Times New Roman" w:hAnsi="Times New Roman" w:cs="Times New Roman"/>
          <w:sz w:val="24"/>
          <w:szCs w:val="24"/>
          <w:lang w:val="en-US"/>
        </w:rPr>
        <w:t>, 21–30. https://doi.org/10.1016/j.neuroimage.2018.01.032</w:t>
      </w:r>
    </w:p>
    <w:p w14:paraId="2BC4913E"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Zax, M., Cowen, E. L., Beach, D. R., &amp; Rappaport, J. (1972). Longitudinal relationships among aptitude, achievement, and adjustment measures of school children. </w:t>
      </w:r>
      <w:r w:rsidRPr="002C717B">
        <w:rPr>
          <w:rFonts w:ascii="Times New Roman" w:hAnsi="Times New Roman" w:cs="Times New Roman"/>
          <w:i/>
          <w:iCs/>
          <w:sz w:val="24"/>
          <w:szCs w:val="24"/>
          <w:lang w:val="en-US"/>
        </w:rPr>
        <w:t>The Journal of Genetic Psychology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121</w:t>
      </w:r>
      <w:r w:rsidRPr="002C717B">
        <w:rPr>
          <w:rFonts w:ascii="Times New Roman" w:hAnsi="Times New Roman" w:cs="Times New Roman"/>
          <w:sz w:val="24"/>
          <w:szCs w:val="24"/>
          <w:lang w:val="en-US"/>
        </w:rPr>
        <w:t>(1), 145–154. https://doi.org/10.1080/00221325.1972.10533137</w:t>
      </w:r>
    </w:p>
    <w:p w14:paraId="2F04CCF1" w14:textId="77777777" w:rsidR="003139C1" w:rsidRPr="002C717B" w:rsidRDefault="003139C1" w:rsidP="003139C1">
      <w:pPr>
        <w:pStyle w:val="CitaviLiteraturverzeichnis"/>
        <w:rPr>
          <w:rFonts w:ascii="Times New Roman" w:hAnsi="Times New Roman" w:cs="Times New Roman"/>
          <w:sz w:val="24"/>
          <w:szCs w:val="24"/>
          <w:lang w:val="en-US"/>
        </w:rPr>
      </w:pPr>
      <w:r w:rsidRPr="002C717B">
        <w:rPr>
          <w:rFonts w:ascii="Times New Roman" w:hAnsi="Times New Roman" w:cs="Times New Roman"/>
          <w:sz w:val="24"/>
          <w:szCs w:val="24"/>
          <w:vertAlign w:val="superscript"/>
          <w:lang w:val="en-US"/>
        </w:rPr>
        <w:t>*</w:t>
      </w:r>
      <w:r w:rsidRPr="002C717B">
        <w:rPr>
          <w:rFonts w:ascii="Times New Roman" w:hAnsi="Times New Roman" w:cs="Times New Roman"/>
          <w:sz w:val="24"/>
          <w:szCs w:val="24"/>
          <w:lang w:val="en-US"/>
        </w:rPr>
        <w:t xml:space="preserve">Ziegler, M., Danay, E., Heene, M., Asendorpf, J., &amp; Bühner, M. (2012). Openness, fluid intelligence, and crystallized intelligence: Toward an integrative model. </w:t>
      </w:r>
      <w:r w:rsidRPr="002C717B">
        <w:rPr>
          <w:rFonts w:ascii="Times New Roman" w:hAnsi="Times New Roman" w:cs="Times New Roman"/>
          <w:i/>
          <w:iCs/>
          <w:sz w:val="24"/>
          <w:szCs w:val="24"/>
          <w:lang w:val="en-US"/>
        </w:rPr>
        <w:t>Journal of Research in Personality</w:t>
      </w:r>
      <w:r w:rsidRPr="002C717B">
        <w:rPr>
          <w:rFonts w:ascii="Times New Roman" w:hAnsi="Times New Roman" w:cs="Times New Roman"/>
          <w:sz w:val="24"/>
          <w:szCs w:val="24"/>
          <w:lang w:val="en-US"/>
        </w:rPr>
        <w:t xml:space="preserve">, </w:t>
      </w:r>
      <w:r w:rsidRPr="002C717B">
        <w:rPr>
          <w:rFonts w:ascii="Times New Roman" w:hAnsi="Times New Roman" w:cs="Times New Roman"/>
          <w:i/>
          <w:iCs/>
          <w:sz w:val="24"/>
          <w:szCs w:val="24"/>
          <w:lang w:val="en-US"/>
        </w:rPr>
        <w:t>46</w:t>
      </w:r>
      <w:r w:rsidRPr="002C717B">
        <w:rPr>
          <w:rFonts w:ascii="Times New Roman" w:hAnsi="Times New Roman" w:cs="Times New Roman"/>
          <w:sz w:val="24"/>
          <w:szCs w:val="24"/>
          <w:lang w:val="en-US"/>
        </w:rPr>
        <w:t>(2), 173–183. https://doi.org/10.1016/j.jrp.2012.01.002</w:t>
      </w:r>
    </w:p>
    <w:bookmarkEnd w:id="5"/>
    <w:bookmarkEnd w:id="52"/>
    <w:p w14:paraId="50763C9A" w14:textId="77777777" w:rsidR="003139C1" w:rsidRPr="002C717B" w:rsidRDefault="003139C1" w:rsidP="00257DEE">
      <w:pPr>
        <w:rPr>
          <w:rFonts w:ascii="Times New Roman" w:hAnsi="Times New Roman" w:cs="Times New Roman"/>
          <w:sz w:val="24"/>
          <w:szCs w:val="24"/>
          <w:lang w:val="en-US"/>
        </w:rPr>
      </w:pPr>
    </w:p>
    <w:sectPr w:rsidR="003139C1" w:rsidRPr="002C717B" w:rsidSect="00C653BA">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F359" w14:textId="77777777" w:rsidR="00D332D3" w:rsidRDefault="00D332D3">
      <w:pPr>
        <w:spacing w:after="0" w:line="240" w:lineRule="auto"/>
      </w:pPr>
      <w:r>
        <w:separator/>
      </w:r>
    </w:p>
  </w:endnote>
  <w:endnote w:type="continuationSeparator" w:id="0">
    <w:p w14:paraId="1CC2B631" w14:textId="77777777" w:rsidR="00D332D3" w:rsidRDefault="00D3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4432" w14:textId="77777777" w:rsidR="00D332D3" w:rsidRDefault="00D332D3">
      <w:pPr>
        <w:spacing w:after="0" w:line="240" w:lineRule="auto"/>
      </w:pPr>
      <w:r>
        <w:separator/>
      </w:r>
    </w:p>
  </w:footnote>
  <w:footnote w:type="continuationSeparator" w:id="0">
    <w:p w14:paraId="02745919" w14:textId="77777777" w:rsidR="00D332D3" w:rsidRDefault="00D33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C52B" w14:textId="1C1141BD" w:rsidR="0071628E" w:rsidRPr="00161076" w:rsidRDefault="0071628E" w:rsidP="00161076">
    <w:pPr>
      <w:pStyle w:val="Kopfzeile"/>
      <w:jc w:val="center"/>
      <w:rPr>
        <w:rFonts w:ascii="Times New Roman" w:hAnsi="Times New Roman" w:cs="Times New Roman"/>
        <w:sz w:val="24"/>
        <w:szCs w:val="24"/>
      </w:rPr>
    </w:pPr>
    <w:r w:rsidRPr="000A5ED1">
      <w:rPr>
        <w:rFonts w:ascii="Times New Roman" w:hAnsi="Times New Roman" w:cs="Times New Roman"/>
        <w:sz w:val="24"/>
        <w:szCs w:val="24"/>
        <w:lang w:val="en-US"/>
      </w:rPr>
      <w:t>Supplementa</w:t>
    </w:r>
    <w:r>
      <w:rPr>
        <w:rFonts w:ascii="Times New Roman" w:hAnsi="Times New Roman" w:cs="Times New Roman"/>
        <w:sz w:val="24"/>
        <w:szCs w:val="24"/>
        <w:lang w:val="en-US"/>
      </w:rPr>
      <w:t>l</w:t>
    </w:r>
    <w:r w:rsidRPr="000A5ED1">
      <w:rPr>
        <w:rFonts w:ascii="Times New Roman" w:hAnsi="Times New Roman" w:cs="Times New Roman"/>
        <w:sz w:val="24"/>
        <w:szCs w:val="24"/>
        <w:lang w:val="en-US"/>
      </w:rPr>
      <w:t xml:space="preserve"> </w:t>
    </w:r>
    <w:r w:rsidRPr="00161076">
      <w:rPr>
        <w:rFonts w:ascii="Times New Roman" w:hAnsi="Times New Roman" w:cs="Times New Roman"/>
        <w:sz w:val="24"/>
        <w:szCs w:val="24"/>
      </w:rPr>
      <w:t>Materials A</w:t>
    </w:r>
  </w:p>
  <w:p w14:paraId="1BFEBCEB" w14:textId="77777777" w:rsidR="0071628E" w:rsidRDefault="007162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ennummer51"/>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ennummer41"/>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ennummer31"/>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ennummer21"/>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Aufzhlungszeichen51"/>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Aufzhlungszeichen41"/>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Aufzhlungszeichen31"/>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Aufzhlungszeichen21"/>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ennummer1"/>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Aufzhlungszeichen1"/>
      <w:lvlText w:val=""/>
      <w:lvlJc w:val="left"/>
      <w:pPr>
        <w:tabs>
          <w:tab w:val="num" w:pos="1080"/>
        </w:tabs>
        <w:ind w:left="1080" w:hanging="360"/>
      </w:pPr>
      <w:rPr>
        <w:rFonts w:ascii="Symbol" w:hAnsi="Symbol" w:hint="default"/>
      </w:rPr>
    </w:lvl>
  </w:abstractNum>
  <w:abstractNum w:abstractNumId="10" w15:restartNumberingAfterBreak="0">
    <w:nsid w:val="063A08FF"/>
    <w:multiLevelType w:val="hybridMultilevel"/>
    <w:tmpl w:val="862CED38"/>
    <w:lvl w:ilvl="0" w:tplc="18F270A4">
      <w:start w:val="1"/>
      <w:numFmt w:val="bullet"/>
      <w:lvlText w:val=""/>
      <w:lvlJc w:val="left"/>
      <w:pPr>
        <w:ind w:left="1080" w:hanging="360"/>
      </w:pPr>
      <w:rPr>
        <w:rFonts w:ascii="Symbol" w:hAnsi="Symbol"/>
      </w:rPr>
    </w:lvl>
    <w:lvl w:ilvl="1" w:tplc="B8D41562">
      <w:start w:val="1"/>
      <w:numFmt w:val="bullet"/>
      <w:lvlText w:val=""/>
      <w:lvlJc w:val="left"/>
      <w:pPr>
        <w:ind w:left="1080" w:hanging="360"/>
      </w:pPr>
      <w:rPr>
        <w:rFonts w:ascii="Symbol" w:hAnsi="Symbol"/>
      </w:rPr>
    </w:lvl>
    <w:lvl w:ilvl="2" w:tplc="C24ECA48">
      <w:start w:val="1"/>
      <w:numFmt w:val="bullet"/>
      <w:lvlText w:val=""/>
      <w:lvlJc w:val="left"/>
      <w:pPr>
        <w:ind w:left="1080" w:hanging="360"/>
      </w:pPr>
      <w:rPr>
        <w:rFonts w:ascii="Symbol" w:hAnsi="Symbol"/>
      </w:rPr>
    </w:lvl>
    <w:lvl w:ilvl="3" w:tplc="C144F258">
      <w:start w:val="1"/>
      <w:numFmt w:val="bullet"/>
      <w:lvlText w:val=""/>
      <w:lvlJc w:val="left"/>
      <w:pPr>
        <w:ind w:left="1080" w:hanging="360"/>
      </w:pPr>
      <w:rPr>
        <w:rFonts w:ascii="Symbol" w:hAnsi="Symbol"/>
      </w:rPr>
    </w:lvl>
    <w:lvl w:ilvl="4" w:tplc="D0584BF4">
      <w:start w:val="1"/>
      <w:numFmt w:val="bullet"/>
      <w:lvlText w:val=""/>
      <w:lvlJc w:val="left"/>
      <w:pPr>
        <w:ind w:left="1080" w:hanging="360"/>
      </w:pPr>
      <w:rPr>
        <w:rFonts w:ascii="Symbol" w:hAnsi="Symbol"/>
      </w:rPr>
    </w:lvl>
    <w:lvl w:ilvl="5" w:tplc="3AA06CEE">
      <w:start w:val="1"/>
      <w:numFmt w:val="bullet"/>
      <w:lvlText w:val=""/>
      <w:lvlJc w:val="left"/>
      <w:pPr>
        <w:ind w:left="1080" w:hanging="360"/>
      </w:pPr>
      <w:rPr>
        <w:rFonts w:ascii="Symbol" w:hAnsi="Symbol"/>
      </w:rPr>
    </w:lvl>
    <w:lvl w:ilvl="6" w:tplc="6A6AFFF4">
      <w:start w:val="1"/>
      <w:numFmt w:val="bullet"/>
      <w:lvlText w:val=""/>
      <w:lvlJc w:val="left"/>
      <w:pPr>
        <w:ind w:left="1080" w:hanging="360"/>
      </w:pPr>
      <w:rPr>
        <w:rFonts w:ascii="Symbol" w:hAnsi="Symbol"/>
      </w:rPr>
    </w:lvl>
    <w:lvl w:ilvl="7" w:tplc="C316CB86">
      <w:start w:val="1"/>
      <w:numFmt w:val="bullet"/>
      <w:lvlText w:val=""/>
      <w:lvlJc w:val="left"/>
      <w:pPr>
        <w:ind w:left="1080" w:hanging="360"/>
      </w:pPr>
      <w:rPr>
        <w:rFonts w:ascii="Symbol" w:hAnsi="Symbol"/>
      </w:rPr>
    </w:lvl>
    <w:lvl w:ilvl="8" w:tplc="8ACC3B50">
      <w:start w:val="1"/>
      <w:numFmt w:val="bullet"/>
      <w:lvlText w:val=""/>
      <w:lvlJc w:val="left"/>
      <w:pPr>
        <w:ind w:left="1080" w:hanging="360"/>
      </w:pPr>
      <w:rPr>
        <w:rFonts w:ascii="Symbol" w:hAnsi="Symbol"/>
      </w:rPr>
    </w:lvl>
  </w:abstractNum>
  <w:abstractNum w:abstractNumId="11" w15:restartNumberingAfterBreak="0">
    <w:nsid w:val="0B94622C"/>
    <w:multiLevelType w:val="hybridMultilevel"/>
    <w:tmpl w:val="C3122396"/>
    <w:lvl w:ilvl="0" w:tplc="594ABCCA">
      <w:start w:val="1"/>
      <w:numFmt w:val="decimal"/>
      <w:lvlText w:val="%1-"/>
      <w:lvlJc w:val="left"/>
      <w:pPr>
        <w:ind w:left="720" w:hanging="360"/>
      </w:pPr>
      <w:rPr>
        <w:rFonts w:hint="default"/>
      </w:rPr>
    </w:lvl>
    <w:lvl w:ilvl="1" w:tplc="2B5E062E" w:tentative="1">
      <w:start w:val="1"/>
      <w:numFmt w:val="lowerLetter"/>
      <w:lvlText w:val="%2."/>
      <w:lvlJc w:val="left"/>
      <w:pPr>
        <w:ind w:left="1440" w:hanging="360"/>
      </w:pPr>
    </w:lvl>
    <w:lvl w:ilvl="2" w:tplc="54DA88AC" w:tentative="1">
      <w:start w:val="1"/>
      <w:numFmt w:val="lowerRoman"/>
      <w:lvlText w:val="%3."/>
      <w:lvlJc w:val="right"/>
      <w:pPr>
        <w:ind w:left="2160" w:hanging="180"/>
      </w:pPr>
    </w:lvl>
    <w:lvl w:ilvl="3" w:tplc="A296F428" w:tentative="1">
      <w:start w:val="1"/>
      <w:numFmt w:val="decimal"/>
      <w:lvlText w:val="%4."/>
      <w:lvlJc w:val="left"/>
      <w:pPr>
        <w:ind w:left="2880" w:hanging="360"/>
      </w:pPr>
    </w:lvl>
    <w:lvl w:ilvl="4" w:tplc="67A6CDE0" w:tentative="1">
      <w:start w:val="1"/>
      <w:numFmt w:val="lowerLetter"/>
      <w:lvlText w:val="%5."/>
      <w:lvlJc w:val="left"/>
      <w:pPr>
        <w:ind w:left="3600" w:hanging="360"/>
      </w:pPr>
    </w:lvl>
    <w:lvl w:ilvl="5" w:tplc="C2AE4140" w:tentative="1">
      <w:start w:val="1"/>
      <w:numFmt w:val="lowerRoman"/>
      <w:lvlText w:val="%6."/>
      <w:lvlJc w:val="right"/>
      <w:pPr>
        <w:ind w:left="4320" w:hanging="180"/>
      </w:pPr>
    </w:lvl>
    <w:lvl w:ilvl="6" w:tplc="B484E0A0" w:tentative="1">
      <w:start w:val="1"/>
      <w:numFmt w:val="decimal"/>
      <w:lvlText w:val="%7."/>
      <w:lvlJc w:val="left"/>
      <w:pPr>
        <w:ind w:left="5040" w:hanging="360"/>
      </w:pPr>
    </w:lvl>
    <w:lvl w:ilvl="7" w:tplc="F16C44E6" w:tentative="1">
      <w:start w:val="1"/>
      <w:numFmt w:val="lowerLetter"/>
      <w:lvlText w:val="%8."/>
      <w:lvlJc w:val="left"/>
      <w:pPr>
        <w:ind w:left="5760" w:hanging="360"/>
      </w:pPr>
    </w:lvl>
    <w:lvl w:ilvl="8" w:tplc="9CFCEF4A" w:tentative="1">
      <w:start w:val="1"/>
      <w:numFmt w:val="lowerRoman"/>
      <w:lvlText w:val="%9."/>
      <w:lvlJc w:val="right"/>
      <w:pPr>
        <w:ind w:left="6480" w:hanging="180"/>
      </w:pPr>
    </w:lvl>
  </w:abstractNum>
  <w:abstractNum w:abstractNumId="12" w15:restartNumberingAfterBreak="0">
    <w:nsid w:val="0EF91BE0"/>
    <w:multiLevelType w:val="hybridMultilevel"/>
    <w:tmpl w:val="2EDC352C"/>
    <w:lvl w:ilvl="0" w:tplc="29727378">
      <w:numFmt w:val="bullet"/>
      <w:lvlText w:val=""/>
      <w:lvlJc w:val="left"/>
      <w:pPr>
        <w:ind w:left="720" w:hanging="360"/>
      </w:pPr>
      <w:rPr>
        <w:rFonts w:ascii="Wingdings" w:eastAsiaTheme="minorEastAsia" w:hAnsi="Wingdings" w:cstheme="minorBidi" w:hint="default"/>
      </w:rPr>
    </w:lvl>
    <w:lvl w:ilvl="1" w:tplc="66C4E508" w:tentative="1">
      <w:start w:val="1"/>
      <w:numFmt w:val="bullet"/>
      <w:lvlText w:val="o"/>
      <w:lvlJc w:val="left"/>
      <w:pPr>
        <w:ind w:left="1440" w:hanging="360"/>
      </w:pPr>
      <w:rPr>
        <w:rFonts w:ascii="Courier New" w:hAnsi="Courier New" w:cs="Courier New" w:hint="default"/>
      </w:rPr>
    </w:lvl>
    <w:lvl w:ilvl="2" w:tplc="1D48DE7E" w:tentative="1">
      <w:start w:val="1"/>
      <w:numFmt w:val="bullet"/>
      <w:lvlText w:val=""/>
      <w:lvlJc w:val="left"/>
      <w:pPr>
        <w:ind w:left="2160" w:hanging="360"/>
      </w:pPr>
      <w:rPr>
        <w:rFonts w:ascii="Wingdings" w:hAnsi="Wingdings" w:hint="default"/>
      </w:rPr>
    </w:lvl>
    <w:lvl w:ilvl="3" w:tplc="3E12C490" w:tentative="1">
      <w:start w:val="1"/>
      <w:numFmt w:val="bullet"/>
      <w:lvlText w:val=""/>
      <w:lvlJc w:val="left"/>
      <w:pPr>
        <w:ind w:left="2880" w:hanging="360"/>
      </w:pPr>
      <w:rPr>
        <w:rFonts w:ascii="Symbol" w:hAnsi="Symbol" w:hint="default"/>
      </w:rPr>
    </w:lvl>
    <w:lvl w:ilvl="4" w:tplc="6D863976" w:tentative="1">
      <w:start w:val="1"/>
      <w:numFmt w:val="bullet"/>
      <w:lvlText w:val="o"/>
      <w:lvlJc w:val="left"/>
      <w:pPr>
        <w:ind w:left="3600" w:hanging="360"/>
      </w:pPr>
      <w:rPr>
        <w:rFonts w:ascii="Courier New" w:hAnsi="Courier New" w:cs="Courier New" w:hint="default"/>
      </w:rPr>
    </w:lvl>
    <w:lvl w:ilvl="5" w:tplc="D00C117A" w:tentative="1">
      <w:start w:val="1"/>
      <w:numFmt w:val="bullet"/>
      <w:lvlText w:val=""/>
      <w:lvlJc w:val="left"/>
      <w:pPr>
        <w:ind w:left="4320" w:hanging="360"/>
      </w:pPr>
      <w:rPr>
        <w:rFonts w:ascii="Wingdings" w:hAnsi="Wingdings" w:hint="default"/>
      </w:rPr>
    </w:lvl>
    <w:lvl w:ilvl="6" w:tplc="C1BE0F8C" w:tentative="1">
      <w:start w:val="1"/>
      <w:numFmt w:val="bullet"/>
      <w:lvlText w:val=""/>
      <w:lvlJc w:val="left"/>
      <w:pPr>
        <w:ind w:left="5040" w:hanging="360"/>
      </w:pPr>
      <w:rPr>
        <w:rFonts w:ascii="Symbol" w:hAnsi="Symbol" w:hint="default"/>
      </w:rPr>
    </w:lvl>
    <w:lvl w:ilvl="7" w:tplc="CE588E24" w:tentative="1">
      <w:start w:val="1"/>
      <w:numFmt w:val="bullet"/>
      <w:lvlText w:val="o"/>
      <w:lvlJc w:val="left"/>
      <w:pPr>
        <w:ind w:left="5760" w:hanging="360"/>
      </w:pPr>
      <w:rPr>
        <w:rFonts w:ascii="Courier New" w:hAnsi="Courier New" w:cs="Courier New" w:hint="default"/>
      </w:rPr>
    </w:lvl>
    <w:lvl w:ilvl="8" w:tplc="608401E6" w:tentative="1">
      <w:start w:val="1"/>
      <w:numFmt w:val="bullet"/>
      <w:lvlText w:val=""/>
      <w:lvlJc w:val="left"/>
      <w:pPr>
        <w:ind w:left="6480" w:hanging="360"/>
      </w:pPr>
      <w:rPr>
        <w:rFonts w:ascii="Wingdings" w:hAnsi="Wingdings" w:hint="default"/>
      </w:rPr>
    </w:lvl>
  </w:abstractNum>
  <w:abstractNum w:abstractNumId="13" w15:restartNumberingAfterBreak="0">
    <w:nsid w:val="127B3A5F"/>
    <w:multiLevelType w:val="hybridMultilevel"/>
    <w:tmpl w:val="B13E2BB8"/>
    <w:lvl w:ilvl="0" w:tplc="FFDAE07C">
      <w:start w:val="1"/>
      <w:numFmt w:val="decimal"/>
      <w:lvlText w:val="%1."/>
      <w:lvlJc w:val="left"/>
      <w:pPr>
        <w:ind w:left="1080" w:hanging="360"/>
      </w:pPr>
      <w:rPr>
        <w:rFonts w:eastAsiaTheme="minorEastAsia"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148A31E9"/>
    <w:multiLevelType w:val="hybridMultilevel"/>
    <w:tmpl w:val="BE8EDEBC"/>
    <w:lvl w:ilvl="0" w:tplc="C8F03FF4">
      <w:start w:val="1"/>
      <w:numFmt w:val="decimal"/>
      <w:lvlText w:val="%1."/>
      <w:lvlJc w:val="left"/>
      <w:pPr>
        <w:ind w:left="720" w:hanging="360"/>
      </w:pPr>
      <w:rPr>
        <w:rFonts w:hint="default"/>
      </w:rPr>
    </w:lvl>
    <w:lvl w:ilvl="1" w:tplc="E76CCA04" w:tentative="1">
      <w:start w:val="1"/>
      <w:numFmt w:val="lowerLetter"/>
      <w:lvlText w:val="%2."/>
      <w:lvlJc w:val="left"/>
      <w:pPr>
        <w:ind w:left="1440" w:hanging="360"/>
      </w:pPr>
    </w:lvl>
    <w:lvl w:ilvl="2" w:tplc="AF8E85D2" w:tentative="1">
      <w:start w:val="1"/>
      <w:numFmt w:val="lowerRoman"/>
      <w:lvlText w:val="%3."/>
      <w:lvlJc w:val="right"/>
      <w:pPr>
        <w:ind w:left="2160" w:hanging="180"/>
      </w:pPr>
    </w:lvl>
    <w:lvl w:ilvl="3" w:tplc="55BA1908" w:tentative="1">
      <w:start w:val="1"/>
      <w:numFmt w:val="decimal"/>
      <w:lvlText w:val="%4."/>
      <w:lvlJc w:val="left"/>
      <w:pPr>
        <w:ind w:left="2880" w:hanging="360"/>
      </w:pPr>
    </w:lvl>
    <w:lvl w:ilvl="4" w:tplc="AD3C5976" w:tentative="1">
      <w:start w:val="1"/>
      <w:numFmt w:val="lowerLetter"/>
      <w:lvlText w:val="%5."/>
      <w:lvlJc w:val="left"/>
      <w:pPr>
        <w:ind w:left="3600" w:hanging="360"/>
      </w:pPr>
    </w:lvl>
    <w:lvl w:ilvl="5" w:tplc="736A14A8" w:tentative="1">
      <w:start w:val="1"/>
      <w:numFmt w:val="lowerRoman"/>
      <w:lvlText w:val="%6."/>
      <w:lvlJc w:val="right"/>
      <w:pPr>
        <w:ind w:left="4320" w:hanging="180"/>
      </w:pPr>
    </w:lvl>
    <w:lvl w:ilvl="6" w:tplc="C7CEBF6A" w:tentative="1">
      <w:start w:val="1"/>
      <w:numFmt w:val="decimal"/>
      <w:lvlText w:val="%7."/>
      <w:lvlJc w:val="left"/>
      <w:pPr>
        <w:ind w:left="5040" w:hanging="360"/>
      </w:pPr>
    </w:lvl>
    <w:lvl w:ilvl="7" w:tplc="E35E3778" w:tentative="1">
      <w:start w:val="1"/>
      <w:numFmt w:val="lowerLetter"/>
      <w:lvlText w:val="%8."/>
      <w:lvlJc w:val="left"/>
      <w:pPr>
        <w:ind w:left="5760" w:hanging="360"/>
      </w:pPr>
    </w:lvl>
    <w:lvl w:ilvl="8" w:tplc="6A6C1C7E" w:tentative="1">
      <w:start w:val="1"/>
      <w:numFmt w:val="lowerRoman"/>
      <w:lvlText w:val="%9."/>
      <w:lvlJc w:val="right"/>
      <w:pPr>
        <w:ind w:left="6480" w:hanging="180"/>
      </w:pPr>
    </w:lvl>
  </w:abstractNum>
  <w:abstractNum w:abstractNumId="15" w15:restartNumberingAfterBreak="0">
    <w:nsid w:val="1B3D2A89"/>
    <w:multiLevelType w:val="hybridMultilevel"/>
    <w:tmpl w:val="55AAD2D2"/>
    <w:lvl w:ilvl="0" w:tplc="36826B3A">
      <w:start w:val="10"/>
      <w:numFmt w:val="bullet"/>
      <w:lvlText w:val=""/>
      <w:lvlJc w:val="left"/>
      <w:pPr>
        <w:ind w:left="720" w:hanging="360"/>
      </w:pPr>
      <w:rPr>
        <w:rFonts w:ascii="Wingdings" w:eastAsiaTheme="minorEastAsia" w:hAnsi="Wingdings" w:cstheme="minorBidi" w:hint="default"/>
      </w:rPr>
    </w:lvl>
    <w:lvl w:ilvl="1" w:tplc="191E0AA4" w:tentative="1">
      <w:start w:val="1"/>
      <w:numFmt w:val="bullet"/>
      <w:lvlText w:val="o"/>
      <w:lvlJc w:val="left"/>
      <w:pPr>
        <w:ind w:left="1440" w:hanging="360"/>
      </w:pPr>
      <w:rPr>
        <w:rFonts w:ascii="Courier New" w:hAnsi="Courier New" w:cs="Courier New" w:hint="default"/>
      </w:rPr>
    </w:lvl>
    <w:lvl w:ilvl="2" w:tplc="B9A6B2DC" w:tentative="1">
      <w:start w:val="1"/>
      <w:numFmt w:val="bullet"/>
      <w:lvlText w:val=""/>
      <w:lvlJc w:val="left"/>
      <w:pPr>
        <w:ind w:left="2160" w:hanging="360"/>
      </w:pPr>
      <w:rPr>
        <w:rFonts w:ascii="Wingdings" w:hAnsi="Wingdings" w:hint="default"/>
      </w:rPr>
    </w:lvl>
    <w:lvl w:ilvl="3" w:tplc="3FC4B3B0" w:tentative="1">
      <w:start w:val="1"/>
      <w:numFmt w:val="bullet"/>
      <w:lvlText w:val=""/>
      <w:lvlJc w:val="left"/>
      <w:pPr>
        <w:ind w:left="2880" w:hanging="360"/>
      </w:pPr>
      <w:rPr>
        <w:rFonts w:ascii="Symbol" w:hAnsi="Symbol" w:hint="default"/>
      </w:rPr>
    </w:lvl>
    <w:lvl w:ilvl="4" w:tplc="EC7273C4" w:tentative="1">
      <w:start w:val="1"/>
      <w:numFmt w:val="bullet"/>
      <w:lvlText w:val="o"/>
      <w:lvlJc w:val="left"/>
      <w:pPr>
        <w:ind w:left="3600" w:hanging="360"/>
      </w:pPr>
      <w:rPr>
        <w:rFonts w:ascii="Courier New" w:hAnsi="Courier New" w:cs="Courier New" w:hint="default"/>
      </w:rPr>
    </w:lvl>
    <w:lvl w:ilvl="5" w:tplc="B564341E" w:tentative="1">
      <w:start w:val="1"/>
      <w:numFmt w:val="bullet"/>
      <w:lvlText w:val=""/>
      <w:lvlJc w:val="left"/>
      <w:pPr>
        <w:ind w:left="4320" w:hanging="360"/>
      </w:pPr>
      <w:rPr>
        <w:rFonts w:ascii="Wingdings" w:hAnsi="Wingdings" w:hint="default"/>
      </w:rPr>
    </w:lvl>
    <w:lvl w:ilvl="6" w:tplc="EFEA905A" w:tentative="1">
      <w:start w:val="1"/>
      <w:numFmt w:val="bullet"/>
      <w:lvlText w:val=""/>
      <w:lvlJc w:val="left"/>
      <w:pPr>
        <w:ind w:left="5040" w:hanging="360"/>
      </w:pPr>
      <w:rPr>
        <w:rFonts w:ascii="Symbol" w:hAnsi="Symbol" w:hint="default"/>
      </w:rPr>
    </w:lvl>
    <w:lvl w:ilvl="7" w:tplc="7640F458" w:tentative="1">
      <w:start w:val="1"/>
      <w:numFmt w:val="bullet"/>
      <w:lvlText w:val="o"/>
      <w:lvlJc w:val="left"/>
      <w:pPr>
        <w:ind w:left="5760" w:hanging="360"/>
      </w:pPr>
      <w:rPr>
        <w:rFonts w:ascii="Courier New" w:hAnsi="Courier New" w:cs="Courier New" w:hint="default"/>
      </w:rPr>
    </w:lvl>
    <w:lvl w:ilvl="8" w:tplc="670CC75E" w:tentative="1">
      <w:start w:val="1"/>
      <w:numFmt w:val="bullet"/>
      <w:lvlText w:val=""/>
      <w:lvlJc w:val="left"/>
      <w:pPr>
        <w:ind w:left="6480" w:hanging="360"/>
      </w:pPr>
      <w:rPr>
        <w:rFonts w:ascii="Wingdings" w:hAnsi="Wingdings" w:hint="default"/>
      </w:rPr>
    </w:lvl>
  </w:abstractNum>
  <w:abstractNum w:abstractNumId="16" w15:restartNumberingAfterBreak="0">
    <w:nsid w:val="22827C96"/>
    <w:multiLevelType w:val="hybridMultilevel"/>
    <w:tmpl w:val="90EAED98"/>
    <w:lvl w:ilvl="0" w:tplc="41B413E0">
      <w:numFmt w:val="bullet"/>
      <w:lvlText w:val=""/>
      <w:lvlJc w:val="left"/>
      <w:pPr>
        <w:ind w:left="720" w:hanging="360"/>
      </w:pPr>
      <w:rPr>
        <w:rFonts w:ascii="Wingdings" w:eastAsiaTheme="minorEastAsia" w:hAnsi="Wingdings" w:cstheme="minorBidi" w:hint="default"/>
      </w:rPr>
    </w:lvl>
    <w:lvl w:ilvl="1" w:tplc="CE5C505E" w:tentative="1">
      <w:start w:val="1"/>
      <w:numFmt w:val="bullet"/>
      <w:lvlText w:val="o"/>
      <w:lvlJc w:val="left"/>
      <w:pPr>
        <w:ind w:left="1440" w:hanging="360"/>
      </w:pPr>
      <w:rPr>
        <w:rFonts w:ascii="Courier New" w:hAnsi="Courier New" w:cs="Courier New" w:hint="default"/>
      </w:rPr>
    </w:lvl>
    <w:lvl w:ilvl="2" w:tplc="C0EE20E0" w:tentative="1">
      <w:start w:val="1"/>
      <w:numFmt w:val="bullet"/>
      <w:lvlText w:val=""/>
      <w:lvlJc w:val="left"/>
      <w:pPr>
        <w:ind w:left="2160" w:hanging="360"/>
      </w:pPr>
      <w:rPr>
        <w:rFonts w:ascii="Wingdings" w:hAnsi="Wingdings" w:hint="default"/>
      </w:rPr>
    </w:lvl>
    <w:lvl w:ilvl="3" w:tplc="A6BE4F06" w:tentative="1">
      <w:start w:val="1"/>
      <w:numFmt w:val="bullet"/>
      <w:lvlText w:val=""/>
      <w:lvlJc w:val="left"/>
      <w:pPr>
        <w:ind w:left="2880" w:hanging="360"/>
      </w:pPr>
      <w:rPr>
        <w:rFonts w:ascii="Symbol" w:hAnsi="Symbol" w:hint="default"/>
      </w:rPr>
    </w:lvl>
    <w:lvl w:ilvl="4" w:tplc="EEC23EC0" w:tentative="1">
      <w:start w:val="1"/>
      <w:numFmt w:val="bullet"/>
      <w:lvlText w:val="o"/>
      <w:lvlJc w:val="left"/>
      <w:pPr>
        <w:ind w:left="3600" w:hanging="360"/>
      </w:pPr>
      <w:rPr>
        <w:rFonts w:ascii="Courier New" w:hAnsi="Courier New" w:cs="Courier New" w:hint="default"/>
      </w:rPr>
    </w:lvl>
    <w:lvl w:ilvl="5" w:tplc="DD7A13FE" w:tentative="1">
      <w:start w:val="1"/>
      <w:numFmt w:val="bullet"/>
      <w:lvlText w:val=""/>
      <w:lvlJc w:val="left"/>
      <w:pPr>
        <w:ind w:left="4320" w:hanging="360"/>
      </w:pPr>
      <w:rPr>
        <w:rFonts w:ascii="Wingdings" w:hAnsi="Wingdings" w:hint="default"/>
      </w:rPr>
    </w:lvl>
    <w:lvl w:ilvl="6" w:tplc="4D622E5A" w:tentative="1">
      <w:start w:val="1"/>
      <w:numFmt w:val="bullet"/>
      <w:lvlText w:val=""/>
      <w:lvlJc w:val="left"/>
      <w:pPr>
        <w:ind w:left="5040" w:hanging="360"/>
      </w:pPr>
      <w:rPr>
        <w:rFonts w:ascii="Symbol" w:hAnsi="Symbol" w:hint="default"/>
      </w:rPr>
    </w:lvl>
    <w:lvl w:ilvl="7" w:tplc="AF3C4406" w:tentative="1">
      <w:start w:val="1"/>
      <w:numFmt w:val="bullet"/>
      <w:lvlText w:val="o"/>
      <w:lvlJc w:val="left"/>
      <w:pPr>
        <w:ind w:left="5760" w:hanging="360"/>
      </w:pPr>
      <w:rPr>
        <w:rFonts w:ascii="Courier New" w:hAnsi="Courier New" w:cs="Courier New" w:hint="default"/>
      </w:rPr>
    </w:lvl>
    <w:lvl w:ilvl="8" w:tplc="F4AAAA6C" w:tentative="1">
      <w:start w:val="1"/>
      <w:numFmt w:val="bullet"/>
      <w:lvlText w:val=""/>
      <w:lvlJc w:val="left"/>
      <w:pPr>
        <w:ind w:left="6480" w:hanging="360"/>
      </w:pPr>
      <w:rPr>
        <w:rFonts w:ascii="Wingdings" w:hAnsi="Wingdings" w:hint="default"/>
      </w:rPr>
    </w:lvl>
  </w:abstractNum>
  <w:abstractNum w:abstractNumId="17" w15:restartNumberingAfterBreak="0">
    <w:nsid w:val="2BF8035D"/>
    <w:multiLevelType w:val="hybridMultilevel"/>
    <w:tmpl w:val="6068E79A"/>
    <w:lvl w:ilvl="0" w:tplc="1B6A12D2">
      <w:start w:val="1"/>
      <w:numFmt w:val="lowerLetter"/>
      <w:lvlText w:val="%1."/>
      <w:lvlJc w:val="left"/>
      <w:pPr>
        <w:ind w:left="720" w:hanging="360"/>
      </w:pPr>
      <w:rPr>
        <w:rFonts w:hint="default"/>
      </w:rPr>
    </w:lvl>
    <w:lvl w:ilvl="1" w:tplc="86C83C36" w:tentative="1">
      <w:start w:val="1"/>
      <w:numFmt w:val="lowerLetter"/>
      <w:lvlText w:val="%2."/>
      <w:lvlJc w:val="left"/>
      <w:pPr>
        <w:ind w:left="1440" w:hanging="360"/>
      </w:pPr>
    </w:lvl>
    <w:lvl w:ilvl="2" w:tplc="59488312" w:tentative="1">
      <w:start w:val="1"/>
      <w:numFmt w:val="lowerRoman"/>
      <w:lvlText w:val="%3."/>
      <w:lvlJc w:val="right"/>
      <w:pPr>
        <w:ind w:left="2160" w:hanging="180"/>
      </w:pPr>
    </w:lvl>
    <w:lvl w:ilvl="3" w:tplc="B04C08CE" w:tentative="1">
      <w:start w:val="1"/>
      <w:numFmt w:val="decimal"/>
      <w:lvlText w:val="%4."/>
      <w:lvlJc w:val="left"/>
      <w:pPr>
        <w:ind w:left="2880" w:hanging="360"/>
      </w:pPr>
    </w:lvl>
    <w:lvl w:ilvl="4" w:tplc="36DAC7A6" w:tentative="1">
      <w:start w:val="1"/>
      <w:numFmt w:val="lowerLetter"/>
      <w:lvlText w:val="%5."/>
      <w:lvlJc w:val="left"/>
      <w:pPr>
        <w:ind w:left="3600" w:hanging="360"/>
      </w:pPr>
    </w:lvl>
    <w:lvl w:ilvl="5" w:tplc="CF40791C" w:tentative="1">
      <w:start w:val="1"/>
      <w:numFmt w:val="lowerRoman"/>
      <w:lvlText w:val="%6."/>
      <w:lvlJc w:val="right"/>
      <w:pPr>
        <w:ind w:left="4320" w:hanging="180"/>
      </w:pPr>
    </w:lvl>
    <w:lvl w:ilvl="6" w:tplc="C8D644E2" w:tentative="1">
      <w:start w:val="1"/>
      <w:numFmt w:val="decimal"/>
      <w:lvlText w:val="%7."/>
      <w:lvlJc w:val="left"/>
      <w:pPr>
        <w:ind w:left="5040" w:hanging="360"/>
      </w:pPr>
    </w:lvl>
    <w:lvl w:ilvl="7" w:tplc="10CCDCEC" w:tentative="1">
      <w:start w:val="1"/>
      <w:numFmt w:val="lowerLetter"/>
      <w:lvlText w:val="%8."/>
      <w:lvlJc w:val="left"/>
      <w:pPr>
        <w:ind w:left="5760" w:hanging="360"/>
      </w:pPr>
    </w:lvl>
    <w:lvl w:ilvl="8" w:tplc="FC004D68" w:tentative="1">
      <w:start w:val="1"/>
      <w:numFmt w:val="lowerRoman"/>
      <w:lvlText w:val="%9."/>
      <w:lvlJc w:val="right"/>
      <w:pPr>
        <w:ind w:left="6480" w:hanging="180"/>
      </w:pPr>
    </w:lvl>
  </w:abstractNum>
  <w:abstractNum w:abstractNumId="18" w15:restartNumberingAfterBreak="0">
    <w:nsid w:val="2FA912E5"/>
    <w:multiLevelType w:val="hybridMultilevel"/>
    <w:tmpl w:val="F4840EB0"/>
    <w:lvl w:ilvl="0" w:tplc="8A0C8F62">
      <w:numFmt w:val="bullet"/>
      <w:lvlText w:val="-"/>
      <w:lvlJc w:val="left"/>
      <w:pPr>
        <w:ind w:left="720" w:hanging="360"/>
      </w:pPr>
      <w:rPr>
        <w:rFonts w:ascii="Times New Roman" w:eastAsiaTheme="minorEastAsia" w:hAnsi="Times New Roman" w:cs="Times New Roman" w:hint="default"/>
      </w:rPr>
    </w:lvl>
    <w:lvl w:ilvl="1" w:tplc="28F2255E" w:tentative="1">
      <w:start w:val="1"/>
      <w:numFmt w:val="bullet"/>
      <w:lvlText w:val="o"/>
      <w:lvlJc w:val="left"/>
      <w:pPr>
        <w:ind w:left="1440" w:hanging="360"/>
      </w:pPr>
      <w:rPr>
        <w:rFonts w:ascii="Courier New" w:hAnsi="Courier New" w:cs="Courier New" w:hint="default"/>
      </w:rPr>
    </w:lvl>
    <w:lvl w:ilvl="2" w:tplc="FFF61EAC" w:tentative="1">
      <w:start w:val="1"/>
      <w:numFmt w:val="bullet"/>
      <w:lvlText w:val=""/>
      <w:lvlJc w:val="left"/>
      <w:pPr>
        <w:ind w:left="2160" w:hanging="360"/>
      </w:pPr>
      <w:rPr>
        <w:rFonts w:ascii="Wingdings" w:hAnsi="Wingdings" w:hint="default"/>
      </w:rPr>
    </w:lvl>
    <w:lvl w:ilvl="3" w:tplc="088AF71E" w:tentative="1">
      <w:start w:val="1"/>
      <w:numFmt w:val="bullet"/>
      <w:lvlText w:val=""/>
      <w:lvlJc w:val="left"/>
      <w:pPr>
        <w:ind w:left="2880" w:hanging="360"/>
      </w:pPr>
      <w:rPr>
        <w:rFonts w:ascii="Symbol" w:hAnsi="Symbol" w:hint="default"/>
      </w:rPr>
    </w:lvl>
    <w:lvl w:ilvl="4" w:tplc="F73C4B86" w:tentative="1">
      <w:start w:val="1"/>
      <w:numFmt w:val="bullet"/>
      <w:lvlText w:val="o"/>
      <w:lvlJc w:val="left"/>
      <w:pPr>
        <w:ind w:left="3600" w:hanging="360"/>
      </w:pPr>
      <w:rPr>
        <w:rFonts w:ascii="Courier New" w:hAnsi="Courier New" w:cs="Courier New" w:hint="default"/>
      </w:rPr>
    </w:lvl>
    <w:lvl w:ilvl="5" w:tplc="A0D6B042" w:tentative="1">
      <w:start w:val="1"/>
      <w:numFmt w:val="bullet"/>
      <w:lvlText w:val=""/>
      <w:lvlJc w:val="left"/>
      <w:pPr>
        <w:ind w:left="4320" w:hanging="360"/>
      </w:pPr>
      <w:rPr>
        <w:rFonts w:ascii="Wingdings" w:hAnsi="Wingdings" w:hint="default"/>
      </w:rPr>
    </w:lvl>
    <w:lvl w:ilvl="6" w:tplc="6F78A7B4" w:tentative="1">
      <w:start w:val="1"/>
      <w:numFmt w:val="bullet"/>
      <w:lvlText w:val=""/>
      <w:lvlJc w:val="left"/>
      <w:pPr>
        <w:ind w:left="5040" w:hanging="360"/>
      </w:pPr>
      <w:rPr>
        <w:rFonts w:ascii="Symbol" w:hAnsi="Symbol" w:hint="default"/>
      </w:rPr>
    </w:lvl>
    <w:lvl w:ilvl="7" w:tplc="42AC535A" w:tentative="1">
      <w:start w:val="1"/>
      <w:numFmt w:val="bullet"/>
      <w:lvlText w:val="o"/>
      <w:lvlJc w:val="left"/>
      <w:pPr>
        <w:ind w:left="5760" w:hanging="360"/>
      </w:pPr>
      <w:rPr>
        <w:rFonts w:ascii="Courier New" w:hAnsi="Courier New" w:cs="Courier New" w:hint="default"/>
      </w:rPr>
    </w:lvl>
    <w:lvl w:ilvl="8" w:tplc="0A026C8C" w:tentative="1">
      <w:start w:val="1"/>
      <w:numFmt w:val="bullet"/>
      <w:lvlText w:val=""/>
      <w:lvlJc w:val="left"/>
      <w:pPr>
        <w:ind w:left="6480" w:hanging="360"/>
      </w:pPr>
      <w:rPr>
        <w:rFonts w:ascii="Wingdings" w:hAnsi="Wingdings" w:hint="default"/>
      </w:rPr>
    </w:lvl>
  </w:abstractNum>
  <w:abstractNum w:abstractNumId="19" w15:restartNumberingAfterBreak="0">
    <w:nsid w:val="356A5CC5"/>
    <w:multiLevelType w:val="hybridMultilevel"/>
    <w:tmpl w:val="65865F6C"/>
    <w:lvl w:ilvl="0" w:tplc="2EBA1C2A">
      <w:start w:val="1"/>
      <w:numFmt w:val="bullet"/>
      <w:lvlText w:val=""/>
      <w:lvlJc w:val="left"/>
      <w:pPr>
        <w:ind w:left="360" w:hanging="360"/>
      </w:pPr>
      <w:rPr>
        <w:rFonts w:ascii="Symbol" w:hAnsi="Symbol" w:hint="default"/>
      </w:rPr>
    </w:lvl>
    <w:lvl w:ilvl="1" w:tplc="CBE6C2A8" w:tentative="1">
      <w:start w:val="1"/>
      <w:numFmt w:val="bullet"/>
      <w:lvlText w:val="o"/>
      <w:lvlJc w:val="left"/>
      <w:pPr>
        <w:ind w:left="1080" w:hanging="360"/>
      </w:pPr>
      <w:rPr>
        <w:rFonts w:ascii="Courier New" w:hAnsi="Courier New" w:cs="Courier New" w:hint="default"/>
      </w:rPr>
    </w:lvl>
    <w:lvl w:ilvl="2" w:tplc="2ACEA26E" w:tentative="1">
      <w:start w:val="1"/>
      <w:numFmt w:val="bullet"/>
      <w:lvlText w:val=""/>
      <w:lvlJc w:val="left"/>
      <w:pPr>
        <w:ind w:left="1800" w:hanging="360"/>
      </w:pPr>
      <w:rPr>
        <w:rFonts w:ascii="Wingdings" w:hAnsi="Wingdings" w:hint="default"/>
      </w:rPr>
    </w:lvl>
    <w:lvl w:ilvl="3" w:tplc="DE142FC2" w:tentative="1">
      <w:start w:val="1"/>
      <w:numFmt w:val="bullet"/>
      <w:lvlText w:val=""/>
      <w:lvlJc w:val="left"/>
      <w:pPr>
        <w:ind w:left="2520" w:hanging="360"/>
      </w:pPr>
      <w:rPr>
        <w:rFonts w:ascii="Symbol" w:hAnsi="Symbol" w:hint="default"/>
      </w:rPr>
    </w:lvl>
    <w:lvl w:ilvl="4" w:tplc="A5A65D56" w:tentative="1">
      <w:start w:val="1"/>
      <w:numFmt w:val="bullet"/>
      <w:lvlText w:val="o"/>
      <w:lvlJc w:val="left"/>
      <w:pPr>
        <w:ind w:left="3240" w:hanging="360"/>
      </w:pPr>
      <w:rPr>
        <w:rFonts w:ascii="Courier New" w:hAnsi="Courier New" w:cs="Courier New" w:hint="default"/>
      </w:rPr>
    </w:lvl>
    <w:lvl w:ilvl="5" w:tplc="30744268" w:tentative="1">
      <w:start w:val="1"/>
      <w:numFmt w:val="bullet"/>
      <w:lvlText w:val=""/>
      <w:lvlJc w:val="left"/>
      <w:pPr>
        <w:ind w:left="3960" w:hanging="360"/>
      </w:pPr>
      <w:rPr>
        <w:rFonts w:ascii="Wingdings" w:hAnsi="Wingdings" w:hint="default"/>
      </w:rPr>
    </w:lvl>
    <w:lvl w:ilvl="6" w:tplc="16AE7808" w:tentative="1">
      <w:start w:val="1"/>
      <w:numFmt w:val="bullet"/>
      <w:lvlText w:val=""/>
      <w:lvlJc w:val="left"/>
      <w:pPr>
        <w:ind w:left="4680" w:hanging="360"/>
      </w:pPr>
      <w:rPr>
        <w:rFonts w:ascii="Symbol" w:hAnsi="Symbol" w:hint="default"/>
      </w:rPr>
    </w:lvl>
    <w:lvl w:ilvl="7" w:tplc="62B06852" w:tentative="1">
      <w:start w:val="1"/>
      <w:numFmt w:val="bullet"/>
      <w:lvlText w:val="o"/>
      <w:lvlJc w:val="left"/>
      <w:pPr>
        <w:ind w:left="5400" w:hanging="360"/>
      </w:pPr>
      <w:rPr>
        <w:rFonts w:ascii="Courier New" w:hAnsi="Courier New" w:cs="Courier New" w:hint="default"/>
      </w:rPr>
    </w:lvl>
    <w:lvl w:ilvl="8" w:tplc="92DC9676" w:tentative="1">
      <w:start w:val="1"/>
      <w:numFmt w:val="bullet"/>
      <w:lvlText w:val=""/>
      <w:lvlJc w:val="left"/>
      <w:pPr>
        <w:ind w:left="6120" w:hanging="360"/>
      </w:pPr>
      <w:rPr>
        <w:rFonts w:ascii="Wingdings" w:hAnsi="Wingdings" w:hint="default"/>
      </w:rPr>
    </w:lvl>
  </w:abstractNum>
  <w:abstractNum w:abstractNumId="20" w15:restartNumberingAfterBreak="0">
    <w:nsid w:val="362617DB"/>
    <w:multiLevelType w:val="multilevel"/>
    <w:tmpl w:val="E75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6A2FA8"/>
    <w:multiLevelType w:val="hybridMultilevel"/>
    <w:tmpl w:val="655E3DEE"/>
    <w:lvl w:ilvl="0" w:tplc="06E4DA7E">
      <w:start w:val="1"/>
      <w:numFmt w:val="lowerLetter"/>
      <w:lvlText w:val="(%1)"/>
      <w:lvlJc w:val="left"/>
      <w:pPr>
        <w:ind w:left="1080" w:hanging="360"/>
      </w:pPr>
      <w:rPr>
        <w:rFonts w:hint="default"/>
      </w:rPr>
    </w:lvl>
    <w:lvl w:ilvl="1" w:tplc="B40CAB54" w:tentative="1">
      <w:start w:val="1"/>
      <w:numFmt w:val="lowerLetter"/>
      <w:lvlText w:val="%2."/>
      <w:lvlJc w:val="left"/>
      <w:pPr>
        <w:ind w:left="1800" w:hanging="360"/>
      </w:pPr>
    </w:lvl>
    <w:lvl w:ilvl="2" w:tplc="31A6013A" w:tentative="1">
      <w:start w:val="1"/>
      <w:numFmt w:val="lowerRoman"/>
      <w:lvlText w:val="%3."/>
      <w:lvlJc w:val="right"/>
      <w:pPr>
        <w:ind w:left="2520" w:hanging="180"/>
      </w:pPr>
    </w:lvl>
    <w:lvl w:ilvl="3" w:tplc="7D523202" w:tentative="1">
      <w:start w:val="1"/>
      <w:numFmt w:val="decimal"/>
      <w:lvlText w:val="%4."/>
      <w:lvlJc w:val="left"/>
      <w:pPr>
        <w:ind w:left="3240" w:hanging="360"/>
      </w:pPr>
    </w:lvl>
    <w:lvl w:ilvl="4" w:tplc="E18C57F0" w:tentative="1">
      <w:start w:val="1"/>
      <w:numFmt w:val="lowerLetter"/>
      <w:lvlText w:val="%5."/>
      <w:lvlJc w:val="left"/>
      <w:pPr>
        <w:ind w:left="3960" w:hanging="360"/>
      </w:pPr>
    </w:lvl>
    <w:lvl w:ilvl="5" w:tplc="254C58F0" w:tentative="1">
      <w:start w:val="1"/>
      <w:numFmt w:val="lowerRoman"/>
      <w:lvlText w:val="%6."/>
      <w:lvlJc w:val="right"/>
      <w:pPr>
        <w:ind w:left="4680" w:hanging="180"/>
      </w:pPr>
    </w:lvl>
    <w:lvl w:ilvl="6" w:tplc="425AE1F4" w:tentative="1">
      <w:start w:val="1"/>
      <w:numFmt w:val="decimal"/>
      <w:lvlText w:val="%7."/>
      <w:lvlJc w:val="left"/>
      <w:pPr>
        <w:ind w:left="5400" w:hanging="360"/>
      </w:pPr>
    </w:lvl>
    <w:lvl w:ilvl="7" w:tplc="CDBAE6FE" w:tentative="1">
      <w:start w:val="1"/>
      <w:numFmt w:val="lowerLetter"/>
      <w:lvlText w:val="%8."/>
      <w:lvlJc w:val="left"/>
      <w:pPr>
        <w:ind w:left="6120" w:hanging="360"/>
      </w:pPr>
    </w:lvl>
    <w:lvl w:ilvl="8" w:tplc="43A818AE" w:tentative="1">
      <w:start w:val="1"/>
      <w:numFmt w:val="lowerRoman"/>
      <w:lvlText w:val="%9."/>
      <w:lvlJc w:val="right"/>
      <w:pPr>
        <w:ind w:left="6840" w:hanging="180"/>
      </w:pPr>
    </w:lvl>
  </w:abstractNum>
  <w:abstractNum w:abstractNumId="22" w15:restartNumberingAfterBreak="0">
    <w:nsid w:val="421014C0"/>
    <w:multiLevelType w:val="hybridMultilevel"/>
    <w:tmpl w:val="808C170E"/>
    <w:lvl w:ilvl="0" w:tplc="396434F4">
      <w:numFmt w:val="bullet"/>
      <w:lvlText w:val="-"/>
      <w:lvlJc w:val="left"/>
      <w:pPr>
        <w:ind w:left="720" w:hanging="360"/>
      </w:pPr>
      <w:rPr>
        <w:rFonts w:ascii="Calibri" w:eastAsiaTheme="minorHAnsi" w:hAnsi="Calibri" w:cs="Calibri" w:hint="default"/>
      </w:rPr>
    </w:lvl>
    <w:lvl w:ilvl="1" w:tplc="FE4E8712">
      <w:start w:val="1"/>
      <w:numFmt w:val="bullet"/>
      <w:lvlText w:val="o"/>
      <w:lvlJc w:val="left"/>
      <w:pPr>
        <w:ind w:left="1440" w:hanging="360"/>
      </w:pPr>
      <w:rPr>
        <w:rFonts w:ascii="Courier New" w:hAnsi="Courier New" w:cs="Courier New" w:hint="default"/>
      </w:rPr>
    </w:lvl>
    <w:lvl w:ilvl="2" w:tplc="631CB26C" w:tentative="1">
      <w:start w:val="1"/>
      <w:numFmt w:val="bullet"/>
      <w:lvlText w:val=""/>
      <w:lvlJc w:val="left"/>
      <w:pPr>
        <w:ind w:left="2160" w:hanging="360"/>
      </w:pPr>
      <w:rPr>
        <w:rFonts w:ascii="Wingdings" w:hAnsi="Wingdings" w:hint="default"/>
      </w:rPr>
    </w:lvl>
    <w:lvl w:ilvl="3" w:tplc="5B60CF08" w:tentative="1">
      <w:start w:val="1"/>
      <w:numFmt w:val="bullet"/>
      <w:lvlText w:val=""/>
      <w:lvlJc w:val="left"/>
      <w:pPr>
        <w:ind w:left="2880" w:hanging="360"/>
      </w:pPr>
      <w:rPr>
        <w:rFonts w:ascii="Symbol" w:hAnsi="Symbol" w:hint="default"/>
      </w:rPr>
    </w:lvl>
    <w:lvl w:ilvl="4" w:tplc="F210FCEC" w:tentative="1">
      <w:start w:val="1"/>
      <w:numFmt w:val="bullet"/>
      <w:lvlText w:val="o"/>
      <w:lvlJc w:val="left"/>
      <w:pPr>
        <w:ind w:left="3600" w:hanging="360"/>
      </w:pPr>
      <w:rPr>
        <w:rFonts w:ascii="Courier New" w:hAnsi="Courier New" w:cs="Courier New" w:hint="default"/>
      </w:rPr>
    </w:lvl>
    <w:lvl w:ilvl="5" w:tplc="8730C518" w:tentative="1">
      <w:start w:val="1"/>
      <w:numFmt w:val="bullet"/>
      <w:lvlText w:val=""/>
      <w:lvlJc w:val="left"/>
      <w:pPr>
        <w:ind w:left="4320" w:hanging="360"/>
      </w:pPr>
      <w:rPr>
        <w:rFonts w:ascii="Wingdings" w:hAnsi="Wingdings" w:hint="default"/>
      </w:rPr>
    </w:lvl>
    <w:lvl w:ilvl="6" w:tplc="D7CA223A" w:tentative="1">
      <w:start w:val="1"/>
      <w:numFmt w:val="bullet"/>
      <w:lvlText w:val=""/>
      <w:lvlJc w:val="left"/>
      <w:pPr>
        <w:ind w:left="5040" w:hanging="360"/>
      </w:pPr>
      <w:rPr>
        <w:rFonts w:ascii="Symbol" w:hAnsi="Symbol" w:hint="default"/>
      </w:rPr>
    </w:lvl>
    <w:lvl w:ilvl="7" w:tplc="514C3670" w:tentative="1">
      <w:start w:val="1"/>
      <w:numFmt w:val="bullet"/>
      <w:lvlText w:val="o"/>
      <w:lvlJc w:val="left"/>
      <w:pPr>
        <w:ind w:left="5760" w:hanging="360"/>
      </w:pPr>
      <w:rPr>
        <w:rFonts w:ascii="Courier New" w:hAnsi="Courier New" w:cs="Courier New" w:hint="default"/>
      </w:rPr>
    </w:lvl>
    <w:lvl w:ilvl="8" w:tplc="DCD455BA" w:tentative="1">
      <w:start w:val="1"/>
      <w:numFmt w:val="bullet"/>
      <w:lvlText w:val=""/>
      <w:lvlJc w:val="left"/>
      <w:pPr>
        <w:ind w:left="6480" w:hanging="360"/>
      </w:pPr>
      <w:rPr>
        <w:rFonts w:ascii="Wingdings" w:hAnsi="Wingdings" w:hint="default"/>
      </w:rPr>
    </w:lvl>
  </w:abstractNum>
  <w:abstractNum w:abstractNumId="23" w15:restartNumberingAfterBreak="0">
    <w:nsid w:val="48F06816"/>
    <w:multiLevelType w:val="multilevel"/>
    <w:tmpl w:val="E43EBB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CB502A2"/>
    <w:multiLevelType w:val="hybridMultilevel"/>
    <w:tmpl w:val="9B50DC76"/>
    <w:lvl w:ilvl="0" w:tplc="3910A5EA">
      <w:numFmt w:val="bullet"/>
      <w:lvlText w:val=""/>
      <w:lvlJc w:val="left"/>
      <w:pPr>
        <w:ind w:left="1080" w:hanging="360"/>
      </w:pPr>
      <w:rPr>
        <w:rFonts w:ascii="Wingdings" w:eastAsiaTheme="minorEastAsia"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4DDA5E91"/>
    <w:multiLevelType w:val="hybridMultilevel"/>
    <w:tmpl w:val="EE68C01E"/>
    <w:lvl w:ilvl="0" w:tplc="BBBE1DAA">
      <w:start w:val="1"/>
      <w:numFmt w:val="decimal"/>
      <w:lvlText w:val="%1."/>
      <w:lvlJc w:val="left"/>
      <w:pPr>
        <w:ind w:left="720" w:hanging="360"/>
      </w:pPr>
      <w:rPr>
        <w:rFonts w:hint="default"/>
      </w:rPr>
    </w:lvl>
    <w:lvl w:ilvl="1" w:tplc="4836CD78" w:tentative="1">
      <w:start w:val="1"/>
      <w:numFmt w:val="lowerLetter"/>
      <w:lvlText w:val="%2."/>
      <w:lvlJc w:val="left"/>
      <w:pPr>
        <w:ind w:left="1440" w:hanging="360"/>
      </w:pPr>
    </w:lvl>
    <w:lvl w:ilvl="2" w:tplc="18A248EC" w:tentative="1">
      <w:start w:val="1"/>
      <w:numFmt w:val="lowerRoman"/>
      <w:lvlText w:val="%3."/>
      <w:lvlJc w:val="right"/>
      <w:pPr>
        <w:ind w:left="2160" w:hanging="180"/>
      </w:pPr>
    </w:lvl>
    <w:lvl w:ilvl="3" w:tplc="0EE2451A" w:tentative="1">
      <w:start w:val="1"/>
      <w:numFmt w:val="decimal"/>
      <w:lvlText w:val="%4."/>
      <w:lvlJc w:val="left"/>
      <w:pPr>
        <w:ind w:left="2880" w:hanging="360"/>
      </w:pPr>
    </w:lvl>
    <w:lvl w:ilvl="4" w:tplc="56EE6FB0" w:tentative="1">
      <w:start w:val="1"/>
      <w:numFmt w:val="lowerLetter"/>
      <w:lvlText w:val="%5."/>
      <w:lvlJc w:val="left"/>
      <w:pPr>
        <w:ind w:left="3600" w:hanging="360"/>
      </w:pPr>
    </w:lvl>
    <w:lvl w:ilvl="5" w:tplc="2D2EC7C8" w:tentative="1">
      <w:start w:val="1"/>
      <w:numFmt w:val="lowerRoman"/>
      <w:lvlText w:val="%6."/>
      <w:lvlJc w:val="right"/>
      <w:pPr>
        <w:ind w:left="4320" w:hanging="180"/>
      </w:pPr>
    </w:lvl>
    <w:lvl w:ilvl="6" w:tplc="C3FE8C3E" w:tentative="1">
      <w:start w:val="1"/>
      <w:numFmt w:val="decimal"/>
      <w:lvlText w:val="%7."/>
      <w:lvlJc w:val="left"/>
      <w:pPr>
        <w:ind w:left="5040" w:hanging="360"/>
      </w:pPr>
    </w:lvl>
    <w:lvl w:ilvl="7" w:tplc="9CC819AC" w:tentative="1">
      <w:start w:val="1"/>
      <w:numFmt w:val="lowerLetter"/>
      <w:lvlText w:val="%8."/>
      <w:lvlJc w:val="left"/>
      <w:pPr>
        <w:ind w:left="5760" w:hanging="360"/>
      </w:pPr>
    </w:lvl>
    <w:lvl w:ilvl="8" w:tplc="20DAC0E6" w:tentative="1">
      <w:start w:val="1"/>
      <w:numFmt w:val="lowerRoman"/>
      <w:lvlText w:val="%9."/>
      <w:lvlJc w:val="right"/>
      <w:pPr>
        <w:ind w:left="6480" w:hanging="180"/>
      </w:pPr>
    </w:lvl>
  </w:abstractNum>
  <w:abstractNum w:abstractNumId="27"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DE02E1"/>
    <w:multiLevelType w:val="hybridMultilevel"/>
    <w:tmpl w:val="611010BA"/>
    <w:lvl w:ilvl="0" w:tplc="0C0A5AEC">
      <w:start w:val="1"/>
      <w:numFmt w:val="bullet"/>
      <w:lvlText w:val=""/>
      <w:lvlJc w:val="left"/>
      <w:pPr>
        <w:ind w:left="1080" w:hanging="360"/>
      </w:pPr>
      <w:rPr>
        <w:rFonts w:ascii="Symbol" w:hAnsi="Symbol"/>
      </w:rPr>
    </w:lvl>
    <w:lvl w:ilvl="1" w:tplc="90E414AE">
      <w:start w:val="1"/>
      <w:numFmt w:val="bullet"/>
      <w:lvlText w:val=""/>
      <w:lvlJc w:val="left"/>
      <w:pPr>
        <w:ind w:left="1080" w:hanging="360"/>
      </w:pPr>
      <w:rPr>
        <w:rFonts w:ascii="Symbol" w:hAnsi="Symbol"/>
      </w:rPr>
    </w:lvl>
    <w:lvl w:ilvl="2" w:tplc="CF0C78A6">
      <w:start w:val="1"/>
      <w:numFmt w:val="bullet"/>
      <w:lvlText w:val=""/>
      <w:lvlJc w:val="left"/>
      <w:pPr>
        <w:ind w:left="1080" w:hanging="360"/>
      </w:pPr>
      <w:rPr>
        <w:rFonts w:ascii="Symbol" w:hAnsi="Symbol"/>
      </w:rPr>
    </w:lvl>
    <w:lvl w:ilvl="3" w:tplc="1DC8E1C4">
      <w:start w:val="1"/>
      <w:numFmt w:val="bullet"/>
      <w:lvlText w:val=""/>
      <w:lvlJc w:val="left"/>
      <w:pPr>
        <w:ind w:left="1080" w:hanging="360"/>
      </w:pPr>
      <w:rPr>
        <w:rFonts w:ascii="Symbol" w:hAnsi="Symbol"/>
      </w:rPr>
    </w:lvl>
    <w:lvl w:ilvl="4" w:tplc="C5A6FB1E">
      <w:start w:val="1"/>
      <w:numFmt w:val="bullet"/>
      <w:lvlText w:val=""/>
      <w:lvlJc w:val="left"/>
      <w:pPr>
        <w:ind w:left="1080" w:hanging="360"/>
      </w:pPr>
      <w:rPr>
        <w:rFonts w:ascii="Symbol" w:hAnsi="Symbol"/>
      </w:rPr>
    </w:lvl>
    <w:lvl w:ilvl="5" w:tplc="57D4B9F8">
      <w:start w:val="1"/>
      <w:numFmt w:val="bullet"/>
      <w:lvlText w:val=""/>
      <w:lvlJc w:val="left"/>
      <w:pPr>
        <w:ind w:left="1080" w:hanging="360"/>
      </w:pPr>
      <w:rPr>
        <w:rFonts w:ascii="Symbol" w:hAnsi="Symbol"/>
      </w:rPr>
    </w:lvl>
    <w:lvl w:ilvl="6" w:tplc="FADC84FE">
      <w:start w:val="1"/>
      <w:numFmt w:val="bullet"/>
      <w:lvlText w:val=""/>
      <w:lvlJc w:val="left"/>
      <w:pPr>
        <w:ind w:left="1080" w:hanging="360"/>
      </w:pPr>
      <w:rPr>
        <w:rFonts w:ascii="Symbol" w:hAnsi="Symbol"/>
      </w:rPr>
    </w:lvl>
    <w:lvl w:ilvl="7" w:tplc="7D140B7A">
      <w:start w:val="1"/>
      <w:numFmt w:val="bullet"/>
      <w:lvlText w:val=""/>
      <w:lvlJc w:val="left"/>
      <w:pPr>
        <w:ind w:left="1080" w:hanging="360"/>
      </w:pPr>
      <w:rPr>
        <w:rFonts w:ascii="Symbol" w:hAnsi="Symbol"/>
      </w:rPr>
    </w:lvl>
    <w:lvl w:ilvl="8" w:tplc="BF6C0212">
      <w:start w:val="1"/>
      <w:numFmt w:val="bullet"/>
      <w:lvlText w:val=""/>
      <w:lvlJc w:val="left"/>
      <w:pPr>
        <w:ind w:left="1080" w:hanging="360"/>
      </w:pPr>
      <w:rPr>
        <w:rFonts w:ascii="Symbol" w:hAnsi="Symbol"/>
      </w:rPr>
    </w:lvl>
  </w:abstractNum>
  <w:abstractNum w:abstractNumId="29" w15:restartNumberingAfterBreak="0">
    <w:nsid w:val="592A7B36"/>
    <w:multiLevelType w:val="hybridMultilevel"/>
    <w:tmpl w:val="506A8906"/>
    <w:lvl w:ilvl="0" w:tplc="27ECE660">
      <w:start w:val="1"/>
      <w:numFmt w:val="bullet"/>
      <w:lvlText w:val=""/>
      <w:lvlJc w:val="left"/>
      <w:pPr>
        <w:ind w:left="720" w:hanging="360"/>
      </w:pPr>
      <w:rPr>
        <w:rFonts w:ascii="Symbol" w:hAnsi="Symbol"/>
      </w:rPr>
    </w:lvl>
    <w:lvl w:ilvl="1" w:tplc="B8A29428">
      <w:start w:val="1"/>
      <w:numFmt w:val="bullet"/>
      <w:lvlText w:val=""/>
      <w:lvlJc w:val="left"/>
      <w:pPr>
        <w:ind w:left="720" w:hanging="360"/>
      </w:pPr>
      <w:rPr>
        <w:rFonts w:ascii="Symbol" w:hAnsi="Symbol"/>
      </w:rPr>
    </w:lvl>
    <w:lvl w:ilvl="2" w:tplc="4DBCA028">
      <w:start w:val="1"/>
      <w:numFmt w:val="bullet"/>
      <w:lvlText w:val=""/>
      <w:lvlJc w:val="left"/>
      <w:pPr>
        <w:ind w:left="720" w:hanging="360"/>
      </w:pPr>
      <w:rPr>
        <w:rFonts w:ascii="Symbol" w:hAnsi="Symbol"/>
      </w:rPr>
    </w:lvl>
    <w:lvl w:ilvl="3" w:tplc="9B86D5DE">
      <w:start w:val="1"/>
      <w:numFmt w:val="bullet"/>
      <w:lvlText w:val=""/>
      <w:lvlJc w:val="left"/>
      <w:pPr>
        <w:ind w:left="720" w:hanging="360"/>
      </w:pPr>
      <w:rPr>
        <w:rFonts w:ascii="Symbol" w:hAnsi="Symbol"/>
      </w:rPr>
    </w:lvl>
    <w:lvl w:ilvl="4" w:tplc="4B58C950">
      <w:start w:val="1"/>
      <w:numFmt w:val="bullet"/>
      <w:lvlText w:val=""/>
      <w:lvlJc w:val="left"/>
      <w:pPr>
        <w:ind w:left="720" w:hanging="360"/>
      </w:pPr>
      <w:rPr>
        <w:rFonts w:ascii="Symbol" w:hAnsi="Symbol"/>
      </w:rPr>
    </w:lvl>
    <w:lvl w:ilvl="5" w:tplc="9C5AA8F6">
      <w:start w:val="1"/>
      <w:numFmt w:val="bullet"/>
      <w:lvlText w:val=""/>
      <w:lvlJc w:val="left"/>
      <w:pPr>
        <w:ind w:left="720" w:hanging="360"/>
      </w:pPr>
      <w:rPr>
        <w:rFonts w:ascii="Symbol" w:hAnsi="Symbol"/>
      </w:rPr>
    </w:lvl>
    <w:lvl w:ilvl="6" w:tplc="60F02E04">
      <w:start w:val="1"/>
      <w:numFmt w:val="bullet"/>
      <w:lvlText w:val=""/>
      <w:lvlJc w:val="left"/>
      <w:pPr>
        <w:ind w:left="720" w:hanging="360"/>
      </w:pPr>
      <w:rPr>
        <w:rFonts w:ascii="Symbol" w:hAnsi="Symbol"/>
      </w:rPr>
    </w:lvl>
    <w:lvl w:ilvl="7" w:tplc="94FE5C8C">
      <w:start w:val="1"/>
      <w:numFmt w:val="bullet"/>
      <w:lvlText w:val=""/>
      <w:lvlJc w:val="left"/>
      <w:pPr>
        <w:ind w:left="720" w:hanging="360"/>
      </w:pPr>
      <w:rPr>
        <w:rFonts w:ascii="Symbol" w:hAnsi="Symbol"/>
      </w:rPr>
    </w:lvl>
    <w:lvl w:ilvl="8" w:tplc="DC10CED6">
      <w:start w:val="1"/>
      <w:numFmt w:val="bullet"/>
      <w:lvlText w:val=""/>
      <w:lvlJc w:val="left"/>
      <w:pPr>
        <w:ind w:left="720" w:hanging="360"/>
      </w:pPr>
      <w:rPr>
        <w:rFonts w:ascii="Symbol" w:hAnsi="Symbol"/>
      </w:rPr>
    </w:lvl>
  </w:abstractNum>
  <w:abstractNum w:abstractNumId="30" w15:restartNumberingAfterBreak="0">
    <w:nsid w:val="5B8303AC"/>
    <w:multiLevelType w:val="hybridMultilevel"/>
    <w:tmpl w:val="1E7AB42A"/>
    <w:lvl w:ilvl="0" w:tplc="FC24BCC4">
      <w:start w:val="1"/>
      <w:numFmt w:val="bullet"/>
      <w:lvlText w:val=""/>
      <w:lvlJc w:val="left"/>
      <w:pPr>
        <w:ind w:left="1440" w:hanging="360"/>
      </w:pPr>
      <w:rPr>
        <w:rFonts w:ascii="Symbol" w:hAnsi="Symbol" w:hint="default"/>
      </w:rPr>
    </w:lvl>
    <w:lvl w:ilvl="1" w:tplc="3A18F2BA" w:tentative="1">
      <w:start w:val="1"/>
      <w:numFmt w:val="bullet"/>
      <w:lvlText w:val="o"/>
      <w:lvlJc w:val="left"/>
      <w:pPr>
        <w:ind w:left="2160" w:hanging="360"/>
      </w:pPr>
      <w:rPr>
        <w:rFonts w:ascii="Courier New" w:hAnsi="Courier New" w:cs="Courier New" w:hint="default"/>
      </w:rPr>
    </w:lvl>
    <w:lvl w:ilvl="2" w:tplc="4E2A368C" w:tentative="1">
      <w:start w:val="1"/>
      <w:numFmt w:val="bullet"/>
      <w:lvlText w:val=""/>
      <w:lvlJc w:val="left"/>
      <w:pPr>
        <w:ind w:left="2880" w:hanging="360"/>
      </w:pPr>
      <w:rPr>
        <w:rFonts w:ascii="Wingdings" w:hAnsi="Wingdings" w:hint="default"/>
      </w:rPr>
    </w:lvl>
    <w:lvl w:ilvl="3" w:tplc="13C4A594" w:tentative="1">
      <w:start w:val="1"/>
      <w:numFmt w:val="bullet"/>
      <w:lvlText w:val=""/>
      <w:lvlJc w:val="left"/>
      <w:pPr>
        <w:ind w:left="3600" w:hanging="360"/>
      </w:pPr>
      <w:rPr>
        <w:rFonts w:ascii="Symbol" w:hAnsi="Symbol" w:hint="default"/>
      </w:rPr>
    </w:lvl>
    <w:lvl w:ilvl="4" w:tplc="C58646D2" w:tentative="1">
      <w:start w:val="1"/>
      <w:numFmt w:val="bullet"/>
      <w:lvlText w:val="o"/>
      <w:lvlJc w:val="left"/>
      <w:pPr>
        <w:ind w:left="4320" w:hanging="360"/>
      </w:pPr>
      <w:rPr>
        <w:rFonts w:ascii="Courier New" w:hAnsi="Courier New" w:cs="Courier New" w:hint="default"/>
      </w:rPr>
    </w:lvl>
    <w:lvl w:ilvl="5" w:tplc="543284A4" w:tentative="1">
      <w:start w:val="1"/>
      <w:numFmt w:val="bullet"/>
      <w:lvlText w:val=""/>
      <w:lvlJc w:val="left"/>
      <w:pPr>
        <w:ind w:left="5040" w:hanging="360"/>
      </w:pPr>
      <w:rPr>
        <w:rFonts w:ascii="Wingdings" w:hAnsi="Wingdings" w:hint="default"/>
      </w:rPr>
    </w:lvl>
    <w:lvl w:ilvl="6" w:tplc="1C70498C" w:tentative="1">
      <w:start w:val="1"/>
      <w:numFmt w:val="bullet"/>
      <w:lvlText w:val=""/>
      <w:lvlJc w:val="left"/>
      <w:pPr>
        <w:ind w:left="5760" w:hanging="360"/>
      </w:pPr>
      <w:rPr>
        <w:rFonts w:ascii="Symbol" w:hAnsi="Symbol" w:hint="default"/>
      </w:rPr>
    </w:lvl>
    <w:lvl w:ilvl="7" w:tplc="11ECD7E4" w:tentative="1">
      <w:start w:val="1"/>
      <w:numFmt w:val="bullet"/>
      <w:lvlText w:val="o"/>
      <w:lvlJc w:val="left"/>
      <w:pPr>
        <w:ind w:left="6480" w:hanging="360"/>
      </w:pPr>
      <w:rPr>
        <w:rFonts w:ascii="Courier New" w:hAnsi="Courier New" w:cs="Courier New" w:hint="default"/>
      </w:rPr>
    </w:lvl>
    <w:lvl w:ilvl="8" w:tplc="CAD01DE4" w:tentative="1">
      <w:start w:val="1"/>
      <w:numFmt w:val="bullet"/>
      <w:lvlText w:val=""/>
      <w:lvlJc w:val="left"/>
      <w:pPr>
        <w:ind w:left="7200" w:hanging="360"/>
      </w:pPr>
      <w:rPr>
        <w:rFonts w:ascii="Wingdings" w:hAnsi="Wingdings" w:hint="default"/>
      </w:rPr>
    </w:lvl>
  </w:abstractNum>
  <w:abstractNum w:abstractNumId="31" w15:restartNumberingAfterBreak="0">
    <w:nsid w:val="5B882B35"/>
    <w:multiLevelType w:val="multilevel"/>
    <w:tmpl w:val="6F30E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C3234"/>
    <w:multiLevelType w:val="multilevel"/>
    <w:tmpl w:val="0A8631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9C5F3F"/>
    <w:multiLevelType w:val="hybridMultilevel"/>
    <w:tmpl w:val="968E2C32"/>
    <w:lvl w:ilvl="0" w:tplc="7966B910">
      <w:numFmt w:val="bullet"/>
      <w:lvlText w:val="-"/>
      <w:lvlJc w:val="left"/>
      <w:pPr>
        <w:ind w:left="720" w:hanging="360"/>
      </w:pPr>
      <w:rPr>
        <w:rFonts w:ascii="Calibri" w:eastAsiaTheme="minorHAnsi" w:hAnsi="Calibri" w:cs="Calibri" w:hint="default"/>
      </w:rPr>
    </w:lvl>
    <w:lvl w:ilvl="1" w:tplc="25F8F178" w:tentative="1">
      <w:start w:val="1"/>
      <w:numFmt w:val="bullet"/>
      <w:lvlText w:val="o"/>
      <w:lvlJc w:val="left"/>
      <w:pPr>
        <w:ind w:left="1440" w:hanging="360"/>
      </w:pPr>
      <w:rPr>
        <w:rFonts w:ascii="Courier New" w:hAnsi="Courier New" w:cs="Courier New" w:hint="default"/>
      </w:rPr>
    </w:lvl>
    <w:lvl w:ilvl="2" w:tplc="39804100" w:tentative="1">
      <w:start w:val="1"/>
      <w:numFmt w:val="bullet"/>
      <w:lvlText w:val=""/>
      <w:lvlJc w:val="left"/>
      <w:pPr>
        <w:ind w:left="2160" w:hanging="360"/>
      </w:pPr>
      <w:rPr>
        <w:rFonts w:ascii="Wingdings" w:hAnsi="Wingdings" w:hint="default"/>
      </w:rPr>
    </w:lvl>
    <w:lvl w:ilvl="3" w:tplc="2DB618BE" w:tentative="1">
      <w:start w:val="1"/>
      <w:numFmt w:val="bullet"/>
      <w:lvlText w:val=""/>
      <w:lvlJc w:val="left"/>
      <w:pPr>
        <w:ind w:left="2880" w:hanging="360"/>
      </w:pPr>
      <w:rPr>
        <w:rFonts w:ascii="Symbol" w:hAnsi="Symbol" w:hint="default"/>
      </w:rPr>
    </w:lvl>
    <w:lvl w:ilvl="4" w:tplc="70BA085C" w:tentative="1">
      <w:start w:val="1"/>
      <w:numFmt w:val="bullet"/>
      <w:lvlText w:val="o"/>
      <w:lvlJc w:val="left"/>
      <w:pPr>
        <w:ind w:left="3600" w:hanging="360"/>
      </w:pPr>
      <w:rPr>
        <w:rFonts w:ascii="Courier New" w:hAnsi="Courier New" w:cs="Courier New" w:hint="default"/>
      </w:rPr>
    </w:lvl>
    <w:lvl w:ilvl="5" w:tplc="20407FD0" w:tentative="1">
      <w:start w:val="1"/>
      <w:numFmt w:val="bullet"/>
      <w:lvlText w:val=""/>
      <w:lvlJc w:val="left"/>
      <w:pPr>
        <w:ind w:left="4320" w:hanging="360"/>
      </w:pPr>
      <w:rPr>
        <w:rFonts w:ascii="Wingdings" w:hAnsi="Wingdings" w:hint="default"/>
      </w:rPr>
    </w:lvl>
    <w:lvl w:ilvl="6" w:tplc="EDCC520C" w:tentative="1">
      <w:start w:val="1"/>
      <w:numFmt w:val="bullet"/>
      <w:lvlText w:val=""/>
      <w:lvlJc w:val="left"/>
      <w:pPr>
        <w:ind w:left="5040" w:hanging="360"/>
      </w:pPr>
      <w:rPr>
        <w:rFonts w:ascii="Symbol" w:hAnsi="Symbol" w:hint="default"/>
      </w:rPr>
    </w:lvl>
    <w:lvl w:ilvl="7" w:tplc="04823C7E" w:tentative="1">
      <w:start w:val="1"/>
      <w:numFmt w:val="bullet"/>
      <w:lvlText w:val="o"/>
      <w:lvlJc w:val="left"/>
      <w:pPr>
        <w:ind w:left="5760" w:hanging="360"/>
      </w:pPr>
      <w:rPr>
        <w:rFonts w:ascii="Courier New" w:hAnsi="Courier New" w:cs="Courier New" w:hint="default"/>
      </w:rPr>
    </w:lvl>
    <w:lvl w:ilvl="8" w:tplc="215AC52E" w:tentative="1">
      <w:start w:val="1"/>
      <w:numFmt w:val="bullet"/>
      <w:lvlText w:val=""/>
      <w:lvlJc w:val="left"/>
      <w:pPr>
        <w:ind w:left="6480" w:hanging="360"/>
      </w:pPr>
      <w:rPr>
        <w:rFonts w:ascii="Wingdings" w:hAnsi="Wingdings" w:hint="default"/>
      </w:rPr>
    </w:lvl>
  </w:abstractNum>
  <w:abstractNum w:abstractNumId="34" w15:restartNumberingAfterBreak="0">
    <w:nsid w:val="670B5311"/>
    <w:multiLevelType w:val="hybridMultilevel"/>
    <w:tmpl w:val="2CA41E10"/>
    <w:lvl w:ilvl="0" w:tplc="5DB671BE">
      <w:start w:val="1"/>
      <w:numFmt w:val="bullet"/>
      <w:lvlText w:val=""/>
      <w:lvlJc w:val="left"/>
      <w:pPr>
        <w:ind w:left="720" w:hanging="360"/>
      </w:pPr>
      <w:rPr>
        <w:rFonts w:ascii="Symbol" w:hAnsi="Symbol" w:hint="default"/>
      </w:rPr>
    </w:lvl>
    <w:lvl w:ilvl="1" w:tplc="E7D210E0" w:tentative="1">
      <w:start w:val="1"/>
      <w:numFmt w:val="bullet"/>
      <w:lvlText w:val="o"/>
      <w:lvlJc w:val="left"/>
      <w:pPr>
        <w:ind w:left="1440" w:hanging="360"/>
      </w:pPr>
      <w:rPr>
        <w:rFonts w:ascii="Courier New" w:hAnsi="Courier New" w:cs="Courier New" w:hint="default"/>
      </w:rPr>
    </w:lvl>
    <w:lvl w:ilvl="2" w:tplc="DF0ED8E2" w:tentative="1">
      <w:start w:val="1"/>
      <w:numFmt w:val="bullet"/>
      <w:lvlText w:val=""/>
      <w:lvlJc w:val="left"/>
      <w:pPr>
        <w:ind w:left="2160" w:hanging="360"/>
      </w:pPr>
      <w:rPr>
        <w:rFonts w:ascii="Wingdings" w:hAnsi="Wingdings" w:hint="default"/>
      </w:rPr>
    </w:lvl>
    <w:lvl w:ilvl="3" w:tplc="D9F66384" w:tentative="1">
      <w:start w:val="1"/>
      <w:numFmt w:val="bullet"/>
      <w:lvlText w:val=""/>
      <w:lvlJc w:val="left"/>
      <w:pPr>
        <w:ind w:left="2880" w:hanging="360"/>
      </w:pPr>
      <w:rPr>
        <w:rFonts w:ascii="Symbol" w:hAnsi="Symbol" w:hint="default"/>
      </w:rPr>
    </w:lvl>
    <w:lvl w:ilvl="4" w:tplc="1C7874BA" w:tentative="1">
      <w:start w:val="1"/>
      <w:numFmt w:val="bullet"/>
      <w:lvlText w:val="o"/>
      <w:lvlJc w:val="left"/>
      <w:pPr>
        <w:ind w:left="3600" w:hanging="360"/>
      </w:pPr>
      <w:rPr>
        <w:rFonts w:ascii="Courier New" w:hAnsi="Courier New" w:cs="Courier New" w:hint="default"/>
      </w:rPr>
    </w:lvl>
    <w:lvl w:ilvl="5" w:tplc="826CE1DA" w:tentative="1">
      <w:start w:val="1"/>
      <w:numFmt w:val="bullet"/>
      <w:lvlText w:val=""/>
      <w:lvlJc w:val="left"/>
      <w:pPr>
        <w:ind w:left="4320" w:hanging="360"/>
      </w:pPr>
      <w:rPr>
        <w:rFonts w:ascii="Wingdings" w:hAnsi="Wingdings" w:hint="default"/>
      </w:rPr>
    </w:lvl>
    <w:lvl w:ilvl="6" w:tplc="E33069B2" w:tentative="1">
      <w:start w:val="1"/>
      <w:numFmt w:val="bullet"/>
      <w:lvlText w:val=""/>
      <w:lvlJc w:val="left"/>
      <w:pPr>
        <w:ind w:left="5040" w:hanging="360"/>
      </w:pPr>
      <w:rPr>
        <w:rFonts w:ascii="Symbol" w:hAnsi="Symbol" w:hint="default"/>
      </w:rPr>
    </w:lvl>
    <w:lvl w:ilvl="7" w:tplc="3A180B32" w:tentative="1">
      <w:start w:val="1"/>
      <w:numFmt w:val="bullet"/>
      <w:lvlText w:val="o"/>
      <w:lvlJc w:val="left"/>
      <w:pPr>
        <w:ind w:left="5760" w:hanging="360"/>
      </w:pPr>
      <w:rPr>
        <w:rFonts w:ascii="Courier New" w:hAnsi="Courier New" w:cs="Courier New" w:hint="default"/>
      </w:rPr>
    </w:lvl>
    <w:lvl w:ilvl="8" w:tplc="F076667C" w:tentative="1">
      <w:start w:val="1"/>
      <w:numFmt w:val="bullet"/>
      <w:lvlText w:val=""/>
      <w:lvlJc w:val="left"/>
      <w:pPr>
        <w:ind w:left="6480" w:hanging="360"/>
      </w:pPr>
      <w:rPr>
        <w:rFonts w:ascii="Wingdings" w:hAnsi="Wingdings" w:hint="default"/>
      </w:rPr>
    </w:lvl>
  </w:abstractNum>
  <w:abstractNum w:abstractNumId="35"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DB7C23"/>
    <w:multiLevelType w:val="hybridMultilevel"/>
    <w:tmpl w:val="35D6CF2A"/>
    <w:lvl w:ilvl="0" w:tplc="0D942A10">
      <w:start w:val="1"/>
      <w:numFmt w:val="bullet"/>
      <w:lvlText w:val=""/>
      <w:lvlJc w:val="left"/>
      <w:pPr>
        <w:ind w:left="720" w:hanging="360"/>
      </w:pPr>
      <w:rPr>
        <w:rFonts w:ascii="Symbol" w:hAnsi="Symbol"/>
      </w:rPr>
    </w:lvl>
    <w:lvl w:ilvl="1" w:tplc="F6CCB3E6">
      <w:start w:val="1"/>
      <w:numFmt w:val="bullet"/>
      <w:lvlText w:val=""/>
      <w:lvlJc w:val="left"/>
      <w:pPr>
        <w:ind w:left="720" w:hanging="360"/>
      </w:pPr>
      <w:rPr>
        <w:rFonts w:ascii="Symbol" w:hAnsi="Symbol"/>
      </w:rPr>
    </w:lvl>
    <w:lvl w:ilvl="2" w:tplc="EE9A2C1A">
      <w:start w:val="1"/>
      <w:numFmt w:val="bullet"/>
      <w:lvlText w:val=""/>
      <w:lvlJc w:val="left"/>
      <w:pPr>
        <w:ind w:left="720" w:hanging="360"/>
      </w:pPr>
      <w:rPr>
        <w:rFonts w:ascii="Symbol" w:hAnsi="Symbol"/>
      </w:rPr>
    </w:lvl>
    <w:lvl w:ilvl="3" w:tplc="4F26E74C">
      <w:start w:val="1"/>
      <w:numFmt w:val="bullet"/>
      <w:lvlText w:val=""/>
      <w:lvlJc w:val="left"/>
      <w:pPr>
        <w:ind w:left="720" w:hanging="360"/>
      </w:pPr>
      <w:rPr>
        <w:rFonts w:ascii="Symbol" w:hAnsi="Symbol"/>
      </w:rPr>
    </w:lvl>
    <w:lvl w:ilvl="4" w:tplc="D0529680">
      <w:start w:val="1"/>
      <w:numFmt w:val="bullet"/>
      <w:lvlText w:val=""/>
      <w:lvlJc w:val="left"/>
      <w:pPr>
        <w:ind w:left="720" w:hanging="360"/>
      </w:pPr>
      <w:rPr>
        <w:rFonts w:ascii="Symbol" w:hAnsi="Symbol"/>
      </w:rPr>
    </w:lvl>
    <w:lvl w:ilvl="5" w:tplc="3B00EFE4">
      <w:start w:val="1"/>
      <w:numFmt w:val="bullet"/>
      <w:lvlText w:val=""/>
      <w:lvlJc w:val="left"/>
      <w:pPr>
        <w:ind w:left="720" w:hanging="360"/>
      </w:pPr>
      <w:rPr>
        <w:rFonts w:ascii="Symbol" w:hAnsi="Symbol"/>
      </w:rPr>
    </w:lvl>
    <w:lvl w:ilvl="6" w:tplc="8D9034C4">
      <w:start w:val="1"/>
      <w:numFmt w:val="bullet"/>
      <w:lvlText w:val=""/>
      <w:lvlJc w:val="left"/>
      <w:pPr>
        <w:ind w:left="720" w:hanging="360"/>
      </w:pPr>
      <w:rPr>
        <w:rFonts w:ascii="Symbol" w:hAnsi="Symbol"/>
      </w:rPr>
    </w:lvl>
    <w:lvl w:ilvl="7" w:tplc="B5703E30">
      <w:start w:val="1"/>
      <w:numFmt w:val="bullet"/>
      <w:lvlText w:val=""/>
      <w:lvlJc w:val="left"/>
      <w:pPr>
        <w:ind w:left="720" w:hanging="360"/>
      </w:pPr>
      <w:rPr>
        <w:rFonts w:ascii="Symbol" w:hAnsi="Symbol"/>
      </w:rPr>
    </w:lvl>
    <w:lvl w:ilvl="8" w:tplc="333CDADE">
      <w:start w:val="1"/>
      <w:numFmt w:val="bullet"/>
      <w:lvlText w:val=""/>
      <w:lvlJc w:val="left"/>
      <w:pPr>
        <w:ind w:left="720" w:hanging="360"/>
      </w:pPr>
      <w:rPr>
        <w:rFonts w:ascii="Symbol" w:hAnsi="Symbol"/>
      </w:rPr>
    </w:lvl>
  </w:abstractNum>
  <w:abstractNum w:abstractNumId="38" w15:restartNumberingAfterBreak="0">
    <w:nsid w:val="748F725A"/>
    <w:multiLevelType w:val="hybridMultilevel"/>
    <w:tmpl w:val="AB36E29A"/>
    <w:lvl w:ilvl="0" w:tplc="8E525D30">
      <w:start w:val="1"/>
      <w:numFmt w:val="decimal"/>
      <w:lvlText w:val="%1."/>
      <w:lvlJc w:val="left"/>
      <w:pPr>
        <w:ind w:left="720" w:hanging="360"/>
      </w:pPr>
      <w:rPr>
        <w:rFonts w:hint="default"/>
      </w:rPr>
    </w:lvl>
    <w:lvl w:ilvl="1" w:tplc="98580ECC" w:tentative="1">
      <w:start w:val="1"/>
      <w:numFmt w:val="lowerLetter"/>
      <w:lvlText w:val="%2."/>
      <w:lvlJc w:val="left"/>
      <w:pPr>
        <w:ind w:left="1440" w:hanging="360"/>
      </w:pPr>
    </w:lvl>
    <w:lvl w:ilvl="2" w:tplc="06A8C62E" w:tentative="1">
      <w:start w:val="1"/>
      <w:numFmt w:val="lowerRoman"/>
      <w:lvlText w:val="%3."/>
      <w:lvlJc w:val="right"/>
      <w:pPr>
        <w:ind w:left="2160" w:hanging="180"/>
      </w:pPr>
    </w:lvl>
    <w:lvl w:ilvl="3" w:tplc="776A8C80" w:tentative="1">
      <w:start w:val="1"/>
      <w:numFmt w:val="decimal"/>
      <w:lvlText w:val="%4."/>
      <w:lvlJc w:val="left"/>
      <w:pPr>
        <w:ind w:left="2880" w:hanging="360"/>
      </w:pPr>
    </w:lvl>
    <w:lvl w:ilvl="4" w:tplc="7AB03D0E" w:tentative="1">
      <w:start w:val="1"/>
      <w:numFmt w:val="lowerLetter"/>
      <w:lvlText w:val="%5."/>
      <w:lvlJc w:val="left"/>
      <w:pPr>
        <w:ind w:left="3600" w:hanging="360"/>
      </w:pPr>
    </w:lvl>
    <w:lvl w:ilvl="5" w:tplc="C8BEDEE0" w:tentative="1">
      <w:start w:val="1"/>
      <w:numFmt w:val="lowerRoman"/>
      <w:lvlText w:val="%6."/>
      <w:lvlJc w:val="right"/>
      <w:pPr>
        <w:ind w:left="4320" w:hanging="180"/>
      </w:pPr>
    </w:lvl>
    <w:lvl w:ilvl="6" w:tplc="EF9AA670" w:tentative="1">
      <w:start w:val="1"/>
      <w:numFmt w:val="decimal"/>
      <w:lvlText w:val="%7."/>
      <w:lvlJc w:val="left"/>
      <w:pPr>
        <w:ind w:left="5040" w:hanging="360"/>
      </w:pPr>
    </w:lvl>
    <w:lvl w:ilvl="7" w:tplc="972E4920" w:tentative="1">
      <w:start w:val="1"/>
      <w:numFmt w:val="lowerLetter"/>
      <w:lvlText w:val="%8."/>
      <w:lvlJc w:val="left"/>
      <w:pPr>
        <w:ind w:left="5760" w:hanging="360"/>
      </w:pPr>
    </w:lvl>
    <w:lvl w:ilvl="8" w:tplc="C4F686AA" w:tentative="1">
      <w:start w:val="1"/>
      <w:numFmt w:val="lowerRoman"/>
      <w:lvlText w:val="%9."/>
      <w:lvlJc w:val="right"/>
      <w:pPr>
        <w:ind w:left="6480" w:hanging="180"/>
      </w:pPr>
    </w:lvl>
  </w:abstractNum>
  <w:abstractNum w:abstractNumId="39" w15:restartNumberingAfterBreak="0">
    <w:nsid w:val="77195F1F"/>
    <w:multiLevelType w:val="hybridMultilevel"/>
    <w:tmpl w:val="F8BABEC6"/>
    <w:lvl w:ilvl="0" w:tplc="1B1AF866">
      <w:numFmt w:val="bullet"/>
      <w:lvlText w:val=""/>
      <w:lvlJc w:val="left"/>
      <w:pPr>
        <w:ind w:left="720" w:hanging="360"/>
      </w:pPr>
      <w:rPr>
        <w:rFonts w:ascii="Wingdings" w:eastAsiaTheme="minorEastAsia" w:hAnsi="Wingdings" w:cstheme="minorBidi" w:hint="default"/>
      </w:rPr>
    </w:lvl>
    <w:lvl w:ilvl="1" w:tplc="E284896C" w:tentative="1">
      <w:start w:val="1"/>
      <w:numFmt w:val="bullet"/>
      <w:lvlText w:val="o"/>
      <w:lvlJc w:val="left"/>
      <w:pPr>
        <w:ind w:left="1440" w:hanging="360"/>
      </w:pPr>
      <w:rPr>
        <w:rFonts w:ascii="Courier New" w:hAnsi="Courier New" w:cs="Courier New" w:hint="default"/>
      </w:rPr>
    </w:lvl>
    <w:lvl w:ilvl="2" w:tplc="9C640EB6" w:tentative="1">
      <w:start w:val="1"/>
      <w:numFmt w:val="bullet"/>
      <w:lvlText w:val=""/>
      <w:lvlJc w:val="left"/>
      <w:pPr>
        <w:ind w:left="2160" w:hanging="360"/>
      </w:pPr>
      <w:rPr>
        <w:rFonts w:ascii="Wingdings" w:hAnsi="Wingdings" w:hint="default"/>
      </w:rPr>
    </w:lvl>
    <w:lvl w:ilvl="3" w:tplc="C988037E" w:tentative="1">
      <w:start w:val="1"/>
      <w:numFmt w:val="bullet"/>
      <w:lvlText w:val=""/>
      <w:lvlJc w:val="left"/>
      <w:pPr>
        <w:ind w:left="2880" w:hanging="360"/>
      </w:pPr>
      <w:rPr>
        <w:rFonts w:ascii="Symbol" w:hAnsi="Symbol" w:hint="default"/>
      </w:rPr>
    </w:lvl>
    <w:lvl w:ilvl="4" w:tplc="7B88A208" w:tentative="1">
      <w:start w:val="1"/>
      <w:numFmt w:val="bullet"/>
      <w:lvlText w:val="o"/>
      <w:lvlJc w:val="left"/>
      <w:pPr>
        <w:ind w:left="3600" w:hanging="360"/>
      </w:pPr>
      <w:rPr>
        <w:rFonts w:ascii="Courier New" w:hAnsi="Courier New" w:cs="Courier New" w:hint="default"/>
      </w:rPr>
    </w:lvl>
    <w:lvl w:ilvl="5" w:tplc="BCD24B1E" w:tentative="1">
      <w:start w:val="1"/>
      <w:numFmt w:val="bullet"/>
      <w:lvlText w:val=""/>
      <w:lvlJc w:val="left"/>
      <w:pPr>
        <w:ind w:left="4320" w:hanging="360"/>
      </w:pPr>
      <w:rPr>
        <w:rFonts w:ascii="Wingdings" w:hAnsi="Wingdings" w:hint="default"/>
      </w:rPr>
    </w:lvl>
    <w:lvl w:ilvl="6" w:tplc="3D1A5866" w:tentative="1">
      <w:start w:val="1"/>
      <w:numFmt w:val="bullet"/>
      <w:lvlText w:val=""/>
      <w:lvlJc w:val="left"/>
      <w:pPr>
        <w:ind w:left="5040" w:hanging="360"/>
      </w:pPr>
      <w:rPr>
        <w:rFonts w:ascii="Symbol" w:hAnsi="Symbol" w:hint="default"/>
      </w:rPr>
    </w:lvl>
    <w:lvl w:ilvl="7" w:tplc="A940A406" w:tentative="1">
      <w:start w:val="1"/>
      <w:numFmt w:val="bullet"/>
      <w:lvlText w:val="o"/>
      <w:lvlJc w:val="left"/>
      <w:pPr>
        <w:ind w:left="5760" w:hanging="360"/>
      </w:pPr>
      <w:rPr>
        <w:rFonts w:ascii="Courier New" w:hAnsi="Courier New" w:cs="Courier New" w:hint="default"/>
      </w:rPr>
    </w:lvl>
    <w:lvl w:ilvl="8" w:tplc="17C0814E" w:tentative="1">
      <w:start w:val="1"/>
      <w:numFmt w:val="bullet"/>
      <w:lvlText w:val=""/>
      <w:lvlJc w:val="left"/>
      <w:pPr>
        <w:ind w:left="6480" w:hanging="360"/>
      </w:pPr>
      <w:rPr>
        <w:rFonts w:ascii="Wingdings" w:hAnsi="Wingdings" w:hint="default"/>
      </w:rPr>
    </w:lvl>
  </w:abstractNum>
  <w:abstractNum w:abstractNumId="40" w15:restartNumberingAfterBreak="0">
    <w:nsid w:val="778C057C"/>
    <w:multiLevelType w:val="hybridMultilevel"/>
    <w:tmpl w:val="1E4CADA2"/>
    <w:lvl w:ilvl="0" w:tplc="739EE78A">
      <w:start w:val="1"/>
      <w:numFmt w:val="decimal"/>
      <w:lvlText w:val="%1."/>
      <w:lvlJc w:val="left"/>
      <w:pPr>
        <w:ind w:left="720" w:hanging="360"/>
      </w:pPr>
      <w:rPr>
        <w:rFonts w:hint="default"/>
      </w:rPr>
    </w:lvl>
    <w:lvl w:ilvl="1" w:tplc="33D24A62" w:tentative="1">
      <w:start w:val="1"/>
      <w:numFmt w:val="lowerLetter"/>
      <w:lvlText w:val="%2."/>
      <w:lvlJc w:val="left"/>
      <w:pPr>
        <w:ind w:left="1440" w:hanging="360"/>
      </w:pPr>
    </w:lvl>
    <w:lvl w:ilvl="2" w:tplc="23DAC1C2" w:tentative="1">
      <w:start w:val="1"/>
      <w:numFmt w:val="lowerRoman"/>
      <w:lvlText w:val="%3."/>
      <w:lvlJc w:val="right"/>
      <w:pPr>
        <w:ind w:left="2160" w:hanging="180"/>
      </w:pPr>
    </w:lvl>
    <w:lvl w:ilvl="3" w:tplc="ADB6D27C" w:tentative="1">
      <w:start w:val="1"/>
      <w:numFmt w:val="decimal"/>
      <w:lvlText w:val="%4."/>
      <w:lvlJc w:val="left"/>
      <w:pPr>
        <w:ind w:left="2880" w:hanging="360"/>
      </w:pPr>
    </w:lvl>
    <w:lvl w:ilvl="4" w:tplc="9FA04A96" w:tentative="1">
      <w:start w:val="1"/>
      <w:numFmt w:val="lowerLetter"/>
      <w:lvlText w:val="%5."/>
      <w:lvlJc w:val="left"/>
      <w:pPr>
        <w:ind w:left="3600" w:hanging="360"/>
      </w:pPr>
    </w:lvl>
    <w:lvl w:ilvl="5" w:tplc="F2EA99EE" w:tentative="1">
      <w:start w:val="1"/>
      <w:numFmt w:val="lowerRoman"/>
      <w:lvlText w:val="%6."/>
      <w:lvlJc w:val="right"/>
      <w:pPr>
        <w:ind w:left="4320" w:hanging="180"/>
      </w:pPr>
    </w:lvl>
    <w:lvl w:ilvl="6" w:tplc="C8B07C7C" w:tentative="1">
      <w:start w:val="1"/>
      <w:numFmt w:val="decimal"/>
      <w:lvlText w:val="%7."/>
      <w:lvlJc w:val="left"/>
      <w:pPr>
        <w:ind w:left="5040" w:hanging="360"/>
      </w:pPr>
    </w:lvl>
    <w:lvl w:ilvl="7" w:tplc="19BC7FCA" w:tentative="1">
      <w:start w:val="1"/>
      <w:numFmt w:val="lowerLetter"/>
      <w:lvlText w:val="%8."/>
      <w:lvlJc w:val="left"/>
      <w:pPr>
        <w:ind w:left="5760" w:hanging="360"/>
      </w:pPr>
    </w:lvl>
    <w:lvl w:ilvl="8" w:tplc="D93EB174" w:tentative="1">
      <w:start w:val="1"/>
      <w:numFmt w:val="lowerRoman"/>
      <w:lvlText w:val="%9."/>
      <w:lvlJc w:val="right"/>
      <w:pPr>
        <w:ind w:left="6480" w:hanging="180"/>
      </w:pPr>
    </w:lvl>
  </w:abstractNum>
  <w:abstractNum w:abstractNumId="41" w15:restartNumberingAfterBreak="0">
    <w:nsid w:val="77D45778"/>
    <w:multiLevelType w:val="hybridMultilevel"/>
    <w:tmpl w:val="641A9A6E"/>
    <w:lvl w:ilvl="0" w:tplc="FAA2B74C">
      <w:start w:val="19"/>
      <w:numFmt w:val="bullet"/>
      <w:lvlText w:val=""/>
      <w:lvlJc w:val="left"/>
      <w:pPr>
        <w:ind w:left="1080" w:hanging="360"/>
      </w:pPr>
      <w:rPr>
        <w:rFonts w:ascii="Wingdings" w:eastAsiaTheme="minorEastAsia"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7C383BD0"/>
    <w:multiLevelType w:val="multilevel"/>
    <w:tmpl w:val="C4A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A648D2"/>
    <w:multiLevelType w:val="hybridMultilevel"/>
    <w:tmpl w:val="B16C0318"/>
    <w:lvl w:ilvl="0" w:tplc="A40E22DE">
      <w:start w:val="1"/>
      <w:numFmt w:val="bullet"/>
      <w:lvlText w:val=""/>
      <w:lvlJc w:val="left"/>
      <w:pPr>
        <w:ind w:left="360" w:hanging="360"/>
      </w:pPr>
      <w:rPr>
        <w:rFonts w:ascii="Symbol" w:hAnsi="Symbol" w:hint="default"/>
      </w:rPr>
    </w:lvl>
    <w:lvl w:ilvl="1" w:tplc="2702F4C0" w:tentative="1">
      <w:start w:val="1"/>
      <w:numFmt w:val="bullet"/>
      <w:lvlText w:val="o"/>
      <w:lvlJc w:val="left"/>
      <w:pPr>
        <w:ind w:left="1080" w:hanging="360"/>
      </w:pPr>
      <w:rPr>
        <w:rFonts w:ascii="Courier New" w:hAnsi="Courier New" w:cs="Courier New" w:hint="default"/>
      </w:rPr>
    </w:lvl>
    <w:lvl w:ilvl="2" w:tplc="0A50DF52" w:tentative="1">
      <w:start w:val="1"/>
      <w:numFmt w:val="bullet"/>
      <w:lvlText w:val=""/>
      <w:lvlJc w:val="left"/>
      <w:pPr>
        <w:ind w:left="1800" w:hanging="360"/>
      </w:pPr>
      <w:rPr>
        <w:rFonts w:ascii="Wingdings" w:hAnsi="Wingdings" w:hint="default"/>
      </w:rPr>
    </w:lvl>
    <w:lvl w:ilvl="3" w:tplc="EC1EE05E" w:tentative="1">
      <w:start w:val="1"/>
      <w:numFmt w:val="bullet"/>
      <w:lvlText w:val=""/>
      <w:lvlJc w:val="left"/>
      <w:pPr>
        <w:ind w:left="2520" w:hanging="360"/>
      </w:pPr>
      <w:rPr>
        <w:rFonts w:ascii="Symbol" w:hAnsi="Symbol" w:hint="default"/>
      </w:rPr>
    </w:lvl>
    <w:lvl w:ilvl="4" w:tplc="1026F578" w:tentative="1">
      <w:start w:val="1"/>
      <w:numFmt w:val="bullet"/>
      <w:lvlText w:val="o"/>
      <w:lvlJc w:val="left"/>
      <w:pPr>
        <w:ind w:left="3240" w:hanging="360"/>
      </w:pPr>
      <w:rPr>
        <w:rFonts w:ascii="Courier New" w:hAnsi="Courier New" w:cs="Courier New" w:hint="default"/>
      </w:rPr>
    </w:lvl>
    <w:lvl w:ilvl="5" w:tplc="C674CECC" w:tentative="1">
      <w:start w:val="1"/>
      <w:numFmt w:val="bullet"/>
      <w:lvlText w:val=""/>
      <w:lvlJc w:val="left"/>
      <w:pPr>
        <w:ind w:left="3960" w:hanging="360"/>
      </w:pPr>
      <w:rPr>
        <w:rFonts w:ascii="Wingdings" w:hAnsi="Wingdings" w:hint="default"/>
      </w:rPr>
    </w:lvl>
    <w:lvl w:ilvl="6" w:tplc="064C10D0" w:tentative="1">
      <w:start w:val="1"/>
      <w:numFmt w:val="bullet"/>
      <w:lvlText w:val=""/>
      <w:lvlJc w:val="left"/>
      <w:pPr>
        <w:ind w:left="4680" w:hanging="360"/>
      </w:pPr>
      <w:rPr>
        <w:rFonts w:ascii="Symbol" w:hAnsi="Symbol" w:hint="default"/>
      </w:rPr>
    </w:lvl>
    <w:lvl w:ilvl="7" w:tplc="3DC4075E" w:tentative="1">
      <w:start w:val="1"/>
      <w:numFmt w:val="bullet"/>
      <w:lvlText w:val="o"/>
      <w:lvlJc w:val="left"/>
      <w:pPr>
        <w:ind w:left="5400" w:hanging="360"/>
      </w:pPr>
      <w:rPr>
        <w:rFonts w:ascii="Courier New" w:hAnsi="Courier New" w:cs="Courier New" w:hint="default"/>
      </w:rPr>
    </w:lvl>
    <w:lvl w:ilvl="8" w:tplc="19CAAD22" w:tentative="1">
      <w:start w:val="1"/>
      <w:numFmt w:val="bullet"/>
      <w:lvlText w:val=""/>
      <w:lvlJc w:val="left"/>
      <w:pPr>
        <w:ind w:left="6120" w:hanging="360"/>
      </w:pPr>
      <w:rPr>
        <w:rFonts w:ascii="Wingdings" w:hAnsi="Wingdings" w:hint="default"/>
      </w:rPr>
    </w:lvl>
  </w:abstractNum>
  <w:abstractNum w:abstractNumId="44" w15:restartNumberingAfterBreak="0">
    <w:nsid w:val="7DFF65E3"/>
    <w:multiLevelType w:val="hybridMultilevel"/>
    <w:tmpl w:val="EE98DFEE"/>
    <w:lvl w:ilvl="0" w:tplc="F01CF782">
      <w:start w:val="3"/>
      <w:numFmt w:val="bullet"/>
      <w:lvlText w:val=""/>
      <w:lvlJc w:val="left"/>
      <w:pPr>
        <w:ind w:left="720" w:hanging="360"/>
      </w:pPr>
      <w:rPr>
        <w:rFonts w:ascii="Wingdings" w:eastAsiaTheme="minorEastAsia" w:hAnsi="Wingdings" w:cstheme="minorBidi" w:hint="default"/>
      </w:rPr>
    </w:lvl>
    <w:lvl w:ilvl="1" w:tplc="E1425B6A" w:tentative="1">
      <w:start w:val="1"/>
      <w:numFmt w:val="bullet"/>
      <w:lvlText w:val="o"/>
      <w:lvlJc w:val="left"/>
      <w:pPr>
        <w:ind w:left="1440" w:hanging="360"/>
      </w:pPr>
      <w:rPr>
        <w:rFonts w:ascii="Courier New" w:hAnsi="Courier New" w:cs="Courier New" w:hint="default"/>
      </w:rPr>
    </w:lvl>
    <w:lvl w:ilvl="2" w:tplc="80EC5E32" w:tentative="1">
      <w:start w:val="1"/>
      <w:numFmt w:val="bullet"/>
      <w:lvlText w:val=""/>
      <w:lvlJc w:val="left"/>
      <w:pPr>
        <w:ind w:left="2160" w:hanging="360"/>
      </w:pPr>
      <w:rPr>
        <w:rFonts w:ascii="Wingdings" w:hAnsi="Wingdings" w:hint="default"/>
      </w:rPr>
    </w:lvl>
    <w:lvl w:ilvl="3" w:tplc="1C5E89B2" w:tentative="1">
      <w:start w:val="1"/>
      <w:numFmt w:val="bullet"/>
      <w:lvlText w:val=""/>
      <w:lvlJc w:val="left"/>
      <w:pPr>
        <w:ind w:left="2880" w:hanging="360"/>
      </w:pPr>
      <w:rPr>
        <w:rFonts w:ascii="Symbol" w:hAnsi="Symbol" w:hint="default"/>
      </w:rPr>
    </w:lvl>
    <w:lvl w:ilvl="4" w:tplc="E6FA815E" w:tentative="1">
      <w:start w:val="1"/>
      <w:numFmt w:val="bullet"/>
      <w:lvlText w:val="o"/>
      <w:lvlJc w:val="left"/>
      <w:pPr>
        <w:ind w:left="3600" w:hanging="360"/>
      </w:pPr>
      <w:rPr>
        <w:rFonts w:ascii="Courier New" w:hAnsi="Courier New" w:cs="Courier New" w:hint="default"/>
      </w:rPr>
    </w:lvl>
    <w:lvl w:ilvl="5" w:tplc="75F6F184" w:tentative="1">
      <w:start w:val="1"/>
      <w:numFmt w:val="bullet"/>
      <w:lvlText w:val=""/>
      <w:lvlJc w:val="left"/>
      <w:pPr>
        <w:ind w:left="4320" w:hanging="360"/>
      </w:pPr>
      <w:rPr>
        <w:rFonts w:ascii="Wingdings" w:hAnsi="Wingdings" w:hint="default"/>
      </w:rPr>
    </w:lvl>
    <w:lvl w:ilvl="6" w:tplc="FBF2234E" w:tentative="1">
      <w:start w:val="1"/>
      <w:numFmt w:val="bullet"/>
      <w:lvlText w:val=""/>
      <w:lvlJc w:val="left"/>
      <w:pPr>
        <w:ind w:left="5040" w:hanging="360"/>
      </w:pPr>
      <w:rPr>
        <w:rFonts w:ascii="Symbol" w:hAnsi="Symbol" w:hint="default"/>
      </w:rPr>
    </w:lvl>
    <w:lvl w:ilvl="7" w:tplc="C23E7008" w:tentative="1">
      <w:start w:val="1"/>
      <w:numFmt w:val="bullet"/>
      <w:lvlText w:val="o"/>
      <w:lvlJc w:val="left"/>
      <w:pPr>
        <w:ind w:left="5760" w:hanging="360"/>
      </w:pPr>
      <w:rPr>
        <w:rFonts w:ascii="Courier New" w:hAnsi="Courier New" w:cs="Courier New" w:hint="default"/>
      </w:rPr>
    </w:lvl>
    <w:lvl w:ilvl="8" w:tplc="6A26D5AE" w:tentative="1">
      <w:start w:val="1"/>
      <w:numFmt w:val="bullet"/>
      <w:lvlText w:val=""/>
      <w:lvlJc w:val="left"/>
      <w:pPr>
        <w:ind w:left="6480" w:hanging="360"/>
      </w:pPr>
      <w:rPr>
        <w:rFonts w:ascii="Wingdings" w:hAnsi="Wingdings" w:hint="default"/>
      </w:rPr>
    </w:lvl>
  </w:abstractNum>
  <w:num w:numId="1" w16cid:durableId="1013143138">
    <w:abstractNumId w:val="9"/>
  </w:num>
  <w:num w:numId="2" w16cid:durableId="1525170663">
    <w:abstractNumId w:val="7"/>
  </w:num>
  <w:num w:numId="3" w16cid:durableId="85003442">
    <w:abstractNumId w:val="6"/>
  </w:num>
  <w:num w:numId="4" w16cid:durableId="158812218">
    <w:abstractNumId w:val="5"/>
  </w:num>
  <w:num w:numId="5" w16cid:durableId="395322830">
    <w:abstractNumId w:val="4"/>
  </w:num>
  <w:num w:numId="6" w16cid:durableId="1836914990">
    <w:abstractNumId w:val="8"/>
  </w:num>
  <w:num w:numId="7" w16cid:durableId="1140346998">
    <w:abstractNumId w:val="3"/>
  </w:num>
  <w:num w:numId="8" w16cid:durableId="528492394">
    <w:abstractNumId w:val="2"/>
  </w:num>
  <w:num w:numId="9" w16cid:durableId="1555241148">
    <w:abstractNumId w:val="1"/>
  </w:num>
  <w:num w:numId="10" w16cid:durableId="767238012">
    <w:abstractNumId w:val="0"/>
  </w:num>
  <w:num w:numId="11" w16cid:durableId="1559324010">
    <w:abstractNumId w:val="9"/>
    <w:lvlOverride w:ilvl="0">
      <w:startOverride w:val="1"/>
    </w:lvlOverride>
  </w:num>
  <w:num w:numId="12" w16cid:durableId="1273628322">
    <w:abstractNumId w:val="36"/>
  </w:num>
  <w:num w:numId="13" w16cid:durableId="945962299">
    <w:abstractNumId w:val="27"/>
  </w:num>
  <w:num w:numId="14" w16cid:durableId="1075204901">
    <w:abstractNumId w:val="24"/>
  </w:num>
  <w:num w:numId="15" w16cid:durableId="1040741652">
    <w:abstractNumId w:val="35"/>
  </w:num>
  <w:num w:numId="16" w16cid:durableId="1251623907">
    <w:abstractNumId w:val="43"/>
  </w:num>
  <w:num w:numId="17" w16cid:durableId="1116752865">
    <w:abstractNumId w:val="17"/>
  </w:num>
  <w:num w:numId="18" w16cid:durableId="1514806121">
    <w:abstractNumId w:val="38"/>
  </w:num>
  <w:num w:numId="19" w16cid:durableId="1408453040">
    <w:abstractNumId w:val="18"/>
  </w:num>
  <w:num w:numId="20" w16cid:durableId="157159193">
    <w:abstractNumId w:val="23"/>
  </w:num>
  <w:num w:numId="21" w16cid:durableId="1379738668">
    <w:abstractNumId w:val="11"/>
  </w:num>
  <w:num w:numId="22" w16cid:durableId="1930909">
    <w:abstractNumId w:val="39"/>
  </w:num>
  <w:num w:numId="23" w16cid:durableId="495070208">
    <w:abstractNumId w:val="12"/>
  </w:num>
  <w:num w:numId="24" w16cid:durableId="1214733985">
    <w:abstractNumId w:val="16"/>
  </w:num>
  <w:num w:numId="25" w16cid:durableId="1618024230">
    <w:abstractNumId w:val="30"/>
  </w:num>
  <w:num w:numId="26" w16cid:durableId="7222169">
    <w:abstractNumId w:val="19"/>
  </w:num>
  <w:num w:numId="27" w16cid:durableId="857276752">
    <w:abstractNumId w:val="40"/>
  </w:num>
  <w:num w:numId="28" w16cid:durableId="1766654322">
    <w:abstractNumId w:val="44"/>
  </w:num>
  <w:num w:numId="29" w16cid:durableId="1261646900">
    <w:abstractNumId w:val="15"/>
  </w:num>
  <w:num w:numId="30" w16cid:durableId="1638946378">
    <w:abstractNumId w:val="26"/>
  </w:num>
  <w:num w:numId="31" w16cid:durableId="1374883835">
    <w:abstractNumId w:val="14"/>
  </w:num>
  <w:num w:numId="32" w16cid:durableId="679547886">
    <w:abstractNumId w:val="21"/>
  </w:num>
  <w:num w:numId="33" w16cid:durableId="12851783">
    <w:abstractNumId w:val="22"/>
  </w:num>
  <w:num w:numId="34" w16cid:durableId="1328706281">
    <w:abstractNumId w:val="33"/>
  </w:num>
  <w:num w:numId="35" w16cid:durableId="793864383">
    <w:abstractNumId w:val="34"/>
  </w:num>
  <w:num w:numId="36" w16cid:durableId="226767367">
    <w:abstractNumId w:val="25"/>
  </w:num>
  <w:num w:numId="37" w16cid:durableId="1338925944">
    <w:abstractNumId w:val="13"/>
  </w:num>
  <w:num w:numId="38" w16cid:durableId="748233322">
    <w:abstractNumId w:val="41"/>
  </w:num>
  <w:num w:numId="39" w16cid:durableId="630405682">
    <w:abstractNumId w:val="10"/>
  </w:num>
  <w:num w:numId="40" w16cid:durableId="1576821906">
    <w:abstractNumId w:val="28"/>
  </w:num>
  <w:num w:numId="41" w16cid:durableId="602225972">
    <w:abstractNumId w:val="29"/>
  </w:num>
  <w:num w:numId="42" w16cid:durableId="496384662">
    <w:abstractNumId w:val="37"/>
  </w:num>
  <w:num w:numId="43" w16cid:durableId="1768188867">
    <w:abstractNumId w:val="20"/>
  </w:num>
  <w:num w:numId="44" w16cid:durableId="38671770">
    <w:abstractNumId w:val="42"/>
  </w:num>
  <w:num w:numId="45" w16cid:durableId="103429561">
    <w:abstractNumId w:val="31"/>
  </w:num>
  <w:num w:numId="46" w16cid:durableId="20927283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B7"/>
    <w:rsid w:val="00001E1F"/>
    <w:rsid w:val="000169D8"/>
    <w:rsid w:val="000519B6"/>
    <w:rsid w:val="00053E1D"/>
    <w:rsid w:val="000A418E"/>
    <w:rsid w:val="000A5ED1"/>
    <w:rsid w:val="000B19EA"/>
    <w:rsid w:val="000B7F64"/>
    <w:rsid w:val="000C099D"/>
    <w:rsid w:val="000C62EE"/>
    <w:rsid w:val="000D0BCD"/>
    <w:rsid w:val="000D5C0B"/>
    <w:rsid w:val="000E7D79"/>
    <w:rsid w:val="00100E04"/>
    <w:rsid w:val="00103449"/>
    <w:rsid w:val="00116D7B"/>
    <w:rsid w:val="00130118"/>
    <w:rsid w:val="001433CC"/>
    <w:rsid w:val="001450E1"/>
    <w:rsid w:val="0015006B"/>
    <w:rsid w:val="00156822"/>
    <w:rsid w:val="001607A6"/>
    <w:rsid w:val="00161076"/>
    <w:rsid w:val="00166B73"/>
    <w:rsid w:val="00166E44"/>
    <w:rsid w:val="00172F1A"/>
    <w:rsid w:val="00197D67"/>
    <w:rsid w:val="001A39DE"/>
    <w:rsid w:val="001C56B2"/>
    <w:rsid w:val="001F4C76"/>
    <w:rsid w:val="002214B8"/>
    <w:rsid w:val="00225983"/>
    <w:rsid w:val="00231273"/>
    <w:rsid w:val="00232953"/>
    <w:rsid w:val="00244E09"/>
    <w:rsid w:val="00245186"/>
    <w:rsid w:val="00247810"/>
    <w:rsid w:val="00257DEE"/>
    <w:rsid w:val="0029139F"/>
    <w:rsid w:val="00291AE8"/>
    <w:rsid w:val="002C717B"/>
    <w:rsid w:val="00307331"/>
    <w:rsid w:val="003139C1"/>
    <w:rsid w:val="00320E65"/>
    <w:rsid w:val="0033769E"/>
    <w:rsid w:val="00337A0A"/>
    <w:rsid w:val="00343D96"/>
    <w:rsid w:val="00347FDF"/>
    <w:rsid w:val="003613A8"/>
    <w:rsid w:val="003630EF"/>
    <w:rsid w:val="0036687C"/>
    <w:rsid w:val="00386B7A"/>
    <w:rsid w:val="0039335F"/>
    <w:rsid w:val="003A172A"/>
    <w:rsid w:val="003A7A58"/>
    <w:rsid w:val="003D14F3"/>
    <w:rsid w:val="003E09D4"/>
    <w:rsid w:val="003E753C"/>
    <w:rsid w:val="004074C2"/>
    <w:rsid w:val="00451F7B"/>
    <w:rsid w:val="004535CD"/>
    <w:rsid w:val="00456E78"/>
    <w:rsid w:val="004634BC"/>
    <w:rsid w:val="00471AA4"/>
    <w:rsid w:val="00474C6D"/>
    <w:rsid w:val="00492E63"/>
    <w:rsid w:val="004A6F98"/>
    <w:rsid w:val="004C41BC"/>
    <w:rsid w:val="004D0063"/>
    <w:rsid w:val="004F12F5"/>
    <w:rsid w:val="005013FB"/>
    <w:rsid w:val="00512BB4"/>
    <w:rsid w:val="00527137"/>
    <w:rsid w:val="00532424"/>
    <w:rsid w:val="00534876"/>
    <w:rsid w:val="00535997"/>
    <w:rsid w:val="00544B62"/>
    <w:rsid w:val="00567397"/>
    <w:rsid w:val="005917B4"/>
    <w:rsid w:val="005C3E9A"/>
    <w:rsid w:val="005C7237"/>
    <w:rsid w:val="005C7B2C"/>
    <w:rsid w:val="005D764E"/>
    <w:rsid w:val="005E47C5"/>
    <w:rsid w:val="005F1C38"/>
    <w:rsid w:val="00600F7E"/>
    <w:rsid w:val="00624A3C"/>
    <w:rsid w:val="00624C2A"/>
    <w:rsid w:val="00632B9D"/>
    <w:rsid w:val="00641D12"/>
    <w:rsid w:val="00647DE2"/>
    <w:rsid w:val="00656F21"/>
    <w:rsid w:val="006B028F"/>
    <w:rsid w:val="006B5947"/>
    <w:rsid w:val="006B7B80"/>
    <w:rsid w:val="006D5DF5"/>
    <w:rsid w:val="006D73DB"/>
    <w:rsid w:val="006E4D20"/>
    <w:rsid w:val="0071628E"/>
    <w:rsid w:val="007268A9"/>
    <w:rsid w:val="007440BF"/>
    <w:rsid w:val="00747054"/>
    <w:rsid w:val="00755972"/>
    <w:rsid w:val="007A2B0F"/>
    <w:rsid w:val="007B591C"/>
    <w:rsid w:val="007C1FEB"/>
    <w:rsid w:val="007D4EDC"/>
    <w:rsid w:val="007F234B"/>
    <w:rsid w:val="00800892"/>
    <w:rsid w:val="00820313"/>
    <w:rsid w:val="00824013"/>
    <w:rsid w:val="00824809"/>
    <w:rsid w:val="00830CBF"/>
    <w:rsid w:val="00832530"/>
    <w:rsid w:val="00832B4B"/>
    <w:rsid w:val="008671ED"/>
    <w:rsid w:val="008814E4"/>
    <w:rsid w:val="00881ADB"/>
    <w:rsid w:val="008829DC"/>
    <w:rsid w:val="00896B38"/>
    <w:rsid w:val="00897E27"/>
    <w:rsid w:val="008C23B7"/>
    <w:rsid w:val="008C398C"/>
    <w:rsid w:val="008F1E21"/>
    <w:rsid w:val="00900CC4"/>
    <w:rsid w:val="00905C96"/>
    <w:rsid w:val="00906CA2"/>
    <w:rsid w:val="00933728"/>
    <w:rsid w:val="009479A9"/>
    <w:rsid w:val="009554A4"/>
    <w:rsid w:val="009607D9"/>
    <w:rsid w:val="009752DA"/>
    <w:rsid w:val="00975798"/>
    <w:rsid w:val="009A09FA"/>
    <w:rsid w:val="009A3EDB"/>
    <w:rsid w:val="009B76CE"/>
    <w:rsid w:val="009E5383"/>
    <w:rsid w:val="009F051E"/>
    <w:rsid w:val="00A0182C"/>
    <w:rsid w:val="00A15751"/>
    <w:rsid w:val="00A34680"/>
    <w:rsid w:val="00A3721B"/>
    <w:rsid w:val="00A57E93"/>
    <w:rsid w:val="00A63BA0"/>
    <w:rsid w:val="00A73D22"/>
    <w:rsid w:val="00A73FAD"/>
    <w:rsid w:val="00A93620"/>
    <w:rsid w:val="00A95231"/>
    <w:rsid w:val="00AA23A2"/>
    <w:rsid w:val="00AB4D54"/>
    <w:rsid w:val="00AD0218"/>
    <w:rsid w:val="00AD728E"/>
    <w:rsid w:val="00AD759C"/>
    <w:rsid w:val="00AF02C0"/>
    <w:rsid w:val="00AF1B43"/>
    <w:rsid w:val="00B26EBE"/>
    <w:rsid w:val="00B37CDC"/>
    <w:rsid w:val="00B45153"/>
    <w:rsid w:val="00B45215"/>
    <w:rsid w:val="00B71D8B"/>
    <w:rsid w:val="00B77884"/>
    <w:rsid w:val="00B8764A"/>
    <w:rsid w:val="00B9109B"/>
    <w:rsid w:val="00B9334D"/>
    <w:rsid w:val="00B93469"/>
    <w:rsid w:val="00BB54D6"/>
    <w:rsid w:val="00BB6539"/>
    <w:rsid w:val="00C00EF0"/>
    <w:rsid w:val="00C12E2E"/>
    <w:rsid w:val="00C136FA"/>
    <w:rsid w:val="00C32D77"/>
    <w:rsid w:val="00C37C24"/>
    <w:rsid w:val="00C40DA1"/>
    <w:rsid w:val="00C653BA"/>
    <w:rsid w:val="00C75130"/>
    <w:rsid w:val="00C767AA"/>
    <w:rsid w:val="00CA10DA"/>
    <w:rsid w:val="00CD09D9"/>
    <w:rsid w:val="00CD0B37"/>
    <w:rsid w:val="00CE2058"/>
    <w:rsid w:val="00CF5AFB"/>
    <w:rsid w:val="00CF73B2"/>
    <w:rsid w:val="00D07810"/>
    <w:rsid w:val="00D332D3"/>
    <w:rsid w:val="00D54D88"/>
    <w:rsid w:val="00D61C0D"/>
    <w:rsid w:val="00D7099B"/>
    <w:rsid w:val="00D811F0"/>
    <w:rsid w:val="00D852CA"/>
    <w:rsid w:val="00D86800"/>
    <w:rsid w:val="00D91CF8"/>
    <w:rsid w:val="00DA0047"/>
    <w:rsid w:val="00DA70E7"/>
    <w:rsid w:val="00DE095A"/>
    <w:rsid w:val="00DE2BFB"/>
    <w:rsid w:val="00DF0859"/>
    <w:rsid w:val="00DF0A59"/>
    <w:rsid w:val="00E04D64"/>
    <w:rsid w:val="00E26612"/>
    <w:rsid w:val="00E52927"/>
    <w:rsid w:val="00E665BE"/>
    <w:rsid w:val="00E95394"/>
    <w:rsid w:val="00EA6377"/>
    <w:rsid w:val="00EA64BA"/>
    <w:rsid w:val="00EB0EDB"/>
    <w:rsid w:val="00EB70B9"/>
    <w:rsid w:val="00EE1DCD"/>
    <w:rsid w:val="00EE7FC7"/>
    <w:rsid w:val="00F4148B"/>
    <w:rsid w:val="00F90DA5"/>
    <w:rsid w:val="00F93141"/>
    <w:rsid w:val="00FD1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96AF"/>
  <w15:chartTrackingRefBased/>
  <w15:docId w15:val="{E5D9FEA9-D900-446B-BDBE-3388E55E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139C1"/>
    <w:pPr>
      <w:keepNext/>
      <w:keepLines/>
      <w:pageBreakBefore/>
      <w:suppressAutoHyphens/>
      <w:spacing w:after="780"/>
      <w:outlineLvl w:val="0"/>
    </w:pPr>
    <w:rPr>
      <w:rFonts w:ascii="Calibri" w:eastAsia="Calibri" w:hAnsi="Calibri" w:cs="Calibri"/>
      <w:b/>
      <w:bCs/>
      <w:kern w:val="32"/>
      <w:sz w:val="34"/>
      <w:szCs w:val="32"/>
      <w:lang w:eastAsia="de-DE"/>
    </w:rPr>
  </w:style>
  <w:style w:type="paragraph" w:styleId="berschrift2">
    <w:name w:val="heading 2"/>
    <w:basedOn w:val="Standard"/>
    <w:next w:val="Standard"/>
    <w:link w:val="berschrift2Zchn"/>
    <w:uiPriority w:val="9"/>
    <w:unhideWhenUsed/>
    <w:qFormat/>
    <w:rsid w:val="00C653BA"/>
    <w:pPr>
      <w:keepNext/>
      <w:keepLines/>
      <w:spacing w:before="40" w:after="0"/>
      <w:outlineLvl w:val="1"/>
    </w:pPr>
    <w:rPr>
      <w:rFonts w:ascii="Times New Roman" w:eastAsia="SimHei" w:hAnsi="Times New Roman" w:cs="Times New Roman"/>
      <w:b/>
      <w:bCs/>
      <w:kern w:val="24"/>
    </w:rPr>
  </w:style>
  <w:style w:type="paragraph" w:styleId="berschrift3">
    <w:name w:val="heading 3"/>
    <w:basedOn w:val="Standard"/>
    <w:next w:val="Standard"/>
    <w:link w:val="berschrift3Zchn"/>
    <w:uiPriority w:val="9"/>
    <w:unhideWhenUsed/>
    <w:qFormat/>
    <w:rsid w:val="00C653BA"/>
    <w:pPr>
      <w:keepNext/>
      <w:keepLines/>
      <w:spacing w:before="40" w:after="0"/>
      <w:outlineLvl w:val="2"/>
    </w:pPr>
    <w:rPr>
      <w:rFonts w:ascii="Times New Roman" w:eastAsia="SimHei" w:hAnsi="Times New Roman" w:cs="Times New Roman"/>
      <w:b/>
      <w:bCs/>
      <w:kern w:val="24"/>
    </w:rPr>
  </w:style>
  <w:style w:type="paragraph" w:styleId="berschrift4">
    <w:name w:val="heading 4"/>
    <w:basedOn w:val="Standard"/>
    <w:next w:val="Standard"/>
    <w:link w:val="berschrift4Zchn"/>
    <w:uiPriority w:val="9"/>
    <w:unhideWhenUsed/>
    <w:qFormat/>
    <w:rsid w:val="00C653BA"/>
    <w:pPr>
      <w:keepNext/>
      <w:keepLines/>
      <w:spacing w:before="40" w:after="0"/>
      <w:outlineLvl w:val="3"/>
    </w:pPr>
    <w:rPr>
      <w:rFonts w:ascii="Times New Roman" w:eastAsia="SimHei" w:hAnsi="Times New Roman" w:cs="Times New Roman"/>
      <w:b/>
      <w:bCs/>
      <w:i/>
      <w:iCs/>
      <w:kern w:val="24"/>
    </w:rPr>
  </w:style>
  <w:style w:type="paragraph" w:styleId="berschrift5">
    <w:name w:val="heading 5"/>
    <w:basedOn w:val="Standard"/>
    <w:next w:val="Standard"/>
    <w:link w:val="berschrift5Zchn"/>
    <w:uiPriority w:val="9"/>
    <w:unhideWhenUsed/>
    <w:qFormat/>
    <w:rsid w:val="00C653BA"/>
    <w:pPr>
      <w:keepNext/>
      <w:keepLines/>
      <w:spacing w:before="40" w:after="0"/>
      <w:outlineLvl w:val="4"/>
    </w:pPr>
    <w:rPr>
      <w:rFonts w:ascii="Times New Roman" w:eastAsia="SimHei" w:hAnsi="Times New Roman" w:cs="Times New Roman"/>
      <w:i/>
      <w:iCs/>
      <w:kern w:val="24"/>
    </w:rPr>
  </w:style>
  <w:style w:type="paragraph" w:styleId="berschrift6">
    <w:name w:val="heading 6"/>
    <w:basedOn w:val="Standard"/>
    <w:next w:val="Standard"/>
    <w:link w:val="berschrift6Zchn"/>
    <w:uiPriority w:val="9"/>
    <w:semiHidden/>
    <w:unhideWhenUsed/>
    <w:qFormat/>
    <w:rsid w:val="00C653BA"/>
    <w:pPr>
      <w:keepNext/>
      <w:keepLines/>
      <w:spacing w:before="40" w:after="0"/>
      <w:outlineLvl w:val="5"/>
    </w:pPr>
    <w:rPr>
      <w:rFonts w:ascii="Times New Roman" w:eastAsia="SimHei" w:hAnsi="Times New Roman" w:cs="Times New Roman"/>
      <w:color w:val="6E6E6E"/>
      <w:kern w:val="24"/>
    </w:rPr>
  </w:style>
  <w:style w:type="paragraph" w:styleId="berschrift7">
    <w:name w:val="heading 7"/>
    <w:basedOn w:val="Standard"/>
    <w:next w:val="Standard"/>
    <w:link w:val="berschrift7Zchn"/>
    <w:uiPriority w:val="9"/>
    <w:semiHidden/>
    <w:unhideWhenUsed/>
    <w:qFormat/>
    <w:rsid w:val="00C653BA"/>
    <w:pPr>
      <w:keepNext/>
      <w:keepLines/>
      <w:spacing w:before="40" w:after="0"/>
      <w:outlineLvl w:val="6"/>
    </w:pPr>
    <w:rPr>
      <w:rFonts w:ascii="Times New Roman" w:eastAsia="SimHei" w:hAnsi="Times New Roman" w:cs="Times New Roman"/>
      <w:i/>
      <w:iCs/>
      <w:color w:val="6E6E6E"/>
      <w:kern w:val="24"/>
    </w:rPr>
  </w:style>
  <w:style w:type="paragraph" w:styleId="berschrift8">
    <w:name w:val="heading 8"/>
    <w:basedOn w:val="Standard"/>
    <w:next w:val="Standard"/>
    <w:link w:val="berschrift8Zchn"/>
    <w:uiPriority w:val="9"/>
    <w:semiHidden/>
    <w:unhideWhenUsed/>
    <w:qFormat/>
    <w:rsid w:val="00C653BA"/>
    <w:pPr>
      <w:keepNext/>
      <w:keepLines/>
      <w:spacing w:before="40" w:after="0"/>
      <w:outlineLvl w:val="7"/>
    </w:pPr>
    <w:rPr>
      <w:rFonts w:ascii="Times New Roman" w:eastAsia="SimHei" w:hAnsi="Times New Roman" w:cs="Times New Roman"/>
      <w:color w:val="272727"/>
      <w:kern w:val="24"/>
      <w:szCs w:val="21"/>
    </w:rPr>
  </w:style>
  <w:style w:type="paragraph" w:styleId="berschrift9">
    <w:name w:val="heading 9"/>
    <w:basedOn w:val="Standard"/>
    <w:next w:val="Standard"/>
    <w:link w:val="berschrift9Zchn"/>
    <w:uiPriority w:val="9"/>
    <w:semiHidden/>
    <w:unhideWhenUsed/>
    <w:qFormat/>
    <w:rsid w:val="00C653BA"/>
    <w:pPr>
      <w:keepNext/>
      <w:keepLines/>
      <w:spacing w:before="40" w:after="0"/>
      <w:outlineLvl w:val="8"/>
    </w:pPr>
    <w:rPr>
      <w:rFonts w:ascii="Times New Roman" w:eastAsia="SimHei" w:hAnsi="Times New Roman" w:cs="Times New Roman"/>
      <w:i/>
      <w:iCs/>
      <w:color w:val="272727"/>
      <w:kern w:val="24"/>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16107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61076"/>
  </w:style>
  <w:style w:type="paragraph" w:styleId="Fuzeile">
    <w:name w:val="footer"/>
    <w:basedOn w:val="Standard"/>
    <w:link w:val="FuzeileZchn"/>
    <w:uiPriority w:val="99"/>
    <w:unhideWhenUsed/>
    <w:rsid w:val="0016107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61076"/>
  </w:style>
  <w:style w:type="paragraph" w:styleId="Sprechblasentext">
    <w:name w:val="Balloon Text"/>
    <w:basedOn w:val="Standard"/>
    <w:link w:val="SprechblasentextZchn"/>
    <w:uiPriority w:val="99"/>
    <w:semiHidden/>
    <w:unhideWhenUsed/>
    <w:rsid w:val="005359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5997"/>
    <w:rPr>
      <w:rFonts w:ascii="Segoe UI" w:hAnsi="Segoe UI" w:cs="Segoe UI"/>
      <w:sz w:val="18"/>
      <w:szCs w:val="18"/>
    </w:rPr>
  </w:style>
  <w:style w:type="character" w:styleId="Fett">
    <w:name w:val="Strong"/>
    <w:basedOn w:val="Absatz-Standardschriftart"/>
    <w:uiPriority w:val="22"/>
    <w:unhideWhenUsed/>
    <w:qFormat/>
    <w:rsid w:val="00232953"/>
    <w:rPr>
      <w:b w:val="0"/>
      <w:bCs w:val="0"/>
      <w:caps/>
      <w:smallCaps w:val="0"/>
    </w:rPr>
  </w:style>
  <w:style w:type="paragraph" w:styleId="Kommentartext">
    <w:name w:val="annotation text"/>
    <w:basedOn w:val="Standard"/>
    <w:link w:val="KommentartextZchn"/>
    <w:uiPriority w:val="99"/>
    <w:unhideWhenUsed/>
    <w:qFormat/>
    <w:rsid w:val="00232953"/>
    <w:pPr>
      <w:spacing w:after="0" w:line="240" w:lineRule="auto"/>
    </w:pPr>
    <w:rPr>
      <w:rFonts w:eastAsiaTheme="minorEastAsia"/>
      <w:kern w:val="24"/>
      <w:szCs w:val="20"/>
      <w:lang w:val="en-US" w:eastAsia="ja-JP"/>
    </w:rPr>
  </w:style>
  <w:style w:type="character" w:customStyle="1" w:styleId="KommentartextZchn">
    <w:name w:val="Kommentartext Zchn"/>
    <w:basedOn w:val="Absatz-Standardschriftart"/>
    <w:link w:val="Kommentartext"/>
    <w:uiPriority w:val="99"/>
    <w:qFormat/>
    <w:rsid w:val="00232953"/>
    <w:rPr>
      <w:rFonts w:eastAsiaTheme="minorEastAsia"/>
      <w:kern w:val="24"/>
      <w:szCs w:val="20"/>
      <w:lang w:val="en-US" w:eastAsia="ja-JP"/>
    </w:rPr>
  </w:style>
  <w:style w:type="character" w:styleId="Kommentarzeichen">
    <w:name w:val="annotation reference"/>
    <w:basedOn w:val="Absatz-Standardschriftart"/>
    <w:uiPriority w:val="99"/>
    <w:unhideWhenUsed/>
    <w:qFormat/>
    <w:rsid w:val="00232953"/>
    <w:rPr>
      <w:sz w:val="22"/>
      <w:szCs w:val="16"/>
    </w:rPr>
  </w:style>
  <w:style w:type="paragraph" w:styleId="Listenabsatz">
    <w:name w:val="List Paragraph"/>
    <w:aliases w:val="Abbildungsunterschrift"/>
    <w:basedOn w:val="Standard"/>
    <w:link w:val="ListenabsatzZchn"/>
    <w:uiPriority w:val="34"/>
    <w:qFormat/>
    <w:rsid w:val="00D54D88"/>
    <w:pPr>
      <w:ind w:left="720"/>
      <w:contextualSpacing/>
    </w:pPr>
    <w:rPr>
      <w:lang w:val="en-GB"/>
    </w:rPr>
  </w:style>
  <w:style w:type="paragraph" w:styleId="Kommentarthema">
    <w:name w:val="annotation subject"/>
    <w:basedOn w:val="Kommentartext"/>
    <w:next w:val="Kommentartext"/>
    <w:link w:val="KommentarthemaZchn"/>
    <w:uiPriority w:val="99"/>
    <w:semiHidden/>
    <w:unhideWhenUsed/>
    <w:rsid w:val="00D54D88"/>
    <w:pPr>
      <w:spacing w:after="160"/>
    </w:pPr>
    <w:rPr>
      <w:rFonts w:eastAsiaTheme="minorHAnsi"/>
      <w:b/>
      <w:bCs/>
      <w:kern w:val="0"/>
      <w:sz w:val="20"/>
      <w:lang w:val="en-GB" w:eastAsia="en-US"/>
    </w:rPr>
  </w:style>
  <w:style w:type="character" w:customStyle="1" w:styleId="KommentarthemaZchn">
    <w:name w:val="Kommentarthema Zchn"/>
    <w:basedOn w:val="KommentartextZchn"/>
    <w:link w:val="Kommentarthema"/>
    <w:uiPriority w:val="99"/>
    <w:semiHidden/>
    <w:rsid w:val="00D54D88"/>
    <w:rPr>
      <w:rFonts w:eastAsiaTheme="minorEastAsia"/>
      <w:b/>
      <w:bCs/>
      <w:kern w:val="24"/>
      <w:sz w:val="20"/>
      <w:szCs w:val="20"/>
      <w:lang w:val="en-GB" w:eastAsia="ja-JP"/>
    </w:rPr>
  </w:style>
  <w:style w:type="table" w:customStyle="1" w:styleId="Tabellenraster37">
    <w:name w:val="Tabellenraster37"/>
    <w:basedOn w:val="NormaleTabelle"/>
    <w:next w:val="Tabellenraster"/>
    <w:uiPriority w:val="39"/>
    <w:rsid w:val="00D54D88"/>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
    <w:name w:val="Tabellenraster38"/>
    <w:basedOn w:val="NormaleTabelle"/>
    <w:next w:val="Tabellenraster"/>
    <w:uiPriority w:val="39"/>
    <w:rsid w:val="00D54D88"/>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D5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45186"/>
    <w:pPr>
      <w:spacing w:after="0" w:line="240" w:lineRule="auto"/>
    </w:pPr>
  </w:style>
  <w:style w:type="character" w:customStyle="1" w:styleId="berschrift1Zchn">
    <w:name w:val="Überschrift 1 Zchn"/>
    <w:basedOn w:val="Absatz-Standardschriftart"/>
    <w:link w:val="berschrift1"/>
    <w:uiPriority w:val="9"/>
    <w:rsid w:val="003139C1"/>
    <w:rPr>
      <w:rFonts w:ascii="Calibri" w:eastAsia="Calibri" w:hAnsi="Calibri" w:cs="Calibri"/>
      <w:b/>
      <w:bCs/>
      <w:kern w:val="32"/>
      <w:sz w:val="34"/>
      <w:szCs w:val="32"/>
      <w:lang w:eastAsia="de-DE"/>
    </w:rPr>
  </w:style>
  <w:style w:type="paragraph" w:customStyle="1" w:styleId="CitaviLiteraturverzeichnis">
    <w:name w:val="Citavi Literaturverzeichnis"/>
    <w:basedOn w:val="Standard"/>
    <w:rsid w:val="003139C1"/>
    <w:pPr>
      <w:spacing w:after="0"/>
      <w:ind w:left="720" w:hanging="720"/>
    </w:pPr>
    <w:rPr>
      <w:rFonts w:ascii="Calibri" w:eastAsia="Calibri" w:hAnsi="Calibri" w:cs="Calibri"/>
      <w:lang w:eastAsia="de-DE"/>
    </w:rPr>
  </w:style>
  <w:style w:type="character" w:styleId="Hyperlink">
    <w:name w:val="Hyperlink"/>
    <w:basedOn w:val="Absatz-Standardschriftart"/>
    <w:uiPriority w:val="99"/>
    <w:unhideWhenUsed/>
    <w:rsid w:val="00B9109B"/>
    <w:rPr>
      <w:color w:val="0563C1" w:themeColor="hyperlink"/>
      <w:u w:val="single"/>
    </w:rPr>
  </w:style>
  <w:style w:type="character" w:customStyle="1" w:styleId="NichtaufgelsteErwhnung1">
    <w:name w:val="Nicht aufgelöste Erwähnung1"/>
    <w:basedOn w:val="Absatz-Standardschriftart"/>
    <w:uiPriority w:val="99"/>
    <w:semiHidden/>
    <w:unhideWhenUsed/>
    <w:rsid w:val="00B9109B"/>
    <w:rPr>
      <w:color w:val="605E5C"/>
      <w:shd w:val="clear" w:color="auto" w:fill="E1DFDD"/>
    </w:rPr>
  </w:style>
  <w:style w:type="paragraph" w:customStyle="1" w:styleId="berschrift21">
    <w:name w:val="Überschrift 21"/>
    <w:basedOn w:val="Standard"/>
    <w:next w:val="Standard"/>
    <w:uiPriority w:val="4"/>
    <w:unhideWhenUsed/>
    <w:qFormat/>
    <w:rsid w:val="00C653BA"/>
    <w:pPr>
      <w:keepNext/>
      <w:keepLines/>
      <w:spacing w:after="0" w:line="480" w:lineRule="auto"/>
      <w:outlineLvl w:val="1"/>
    </w:pPr>
    <w:rPr>
      <w:rFonts w:ascii="Times New Roman" w:eastAsia="SimHei" w:hAnsi="Times New Roman" w:cs="Times New Roman"/>
      <w:b/>
      <w:bCs/>
      <w:kern w:val="24"/>
      <w:sz w:val="24"/>
      <w:szCs w:val="24"/>
      <w:lang w:val="en-US" w:eastAsia="ja-JP"/>
    </w:rPr>
  </w:style>
  <w:style w:type="paragraph" w:customStyle="1" w:styleId="berschrift31">
    <w:name w:val="Überschrift 31"/>
    <w:basedOn w:val="Standard"/>
    <w:next w:val="Standard"/>
    <w:uiPriority w:val="9"/>
    <w:unhideWhenUsed/>
    <w:qFormat/>
    <w:rsid w:val="00C653BA"/>
    <w:pPr>
      <w:keepNext/>
      <w:keepLines/>
      <w:spacing w:after="0" w:line="480" w:lineRule="auto"/>
      <w:ind w:firstLine="720"/>
      <w:outlineLvl w:val="2"/>
    </w:pPr>
    <w:rPr>
      <w:rFonts w:ascii="Times New Roman" w:eastAsia="SimHei" w:hAnsi="Times New Roman" w:cs="Times New Roman"/>
      <w:b/>
      <w:bCs/>
      <w:kern w:val="24"/>
      <w:sz w:val="24"/>
      <w:szCs w:val="24"/>
      <w:lang w:val="en-US" w:eastAsia="ja-JP"/>
    </w:rPr>
  </w:style>
  <w:style w:type="paragraph" w:customStyle="1" w:styleId="berschrift41">
    <w:name w:val="Überschrift 41"/>
    <w:basedOn w:val="Standard"/>
    <w:next w:val="Standard"/>
    <w:uiPriority w:val="9"/>
    <w:unhideWhenUsed/>
    <w:qFormat/>
    <w:rsid w:val="00C653BA"/>
    <w:pPr>
      <w:keepNext/>
      <w:keepLines/>
      <w:spacing w:after="0" w:line="480" w:lineRule="auto"/>
      <w:ind w:firstLine="720"/>
      <w:outlineLvl w:val="3"/>
    </w:pPr>
    <w:rPr>
      <w:rFonts w:ascii="Times New Roman" w:eastAsia="SimHei" w:hAnsi="Times New Roman" w:cs="Times New Roman"/>
      <w:b/>
      <w:bCs/>
      <w:i/>
      <w:iCs/>
      <w:kern w:val="24"/>
      <w:sz w:val="24"/>
      <w:szCs w:val="24"/>
      <w:lang w:val="en-US" w:eastAsia="ja-JP"/>
    </w:rPr>
  </w:style>
  <w:style w:type="paragraph" w:customStyle="1" w:styleId="berschrift51">
    <w:name w:val="Überschrift 51"/>
    <w:basedOn w:val="Standard"/>
    <w:next w:val="Standard"/>
    <w:uiPriority w:val="9"/>
    <w:unhideWhenUsed/>
    <w:qFormat/>
    <w:rsid w:val="00C653BA"/>
    <w:pPr>
      <w:keepNext/>
      <w:keepLines/>
      <w:spacing w:after="0" w:line="480" w:lineRule="auto"/>
      <w:ind w:firstLine="720"/>
      <w:outlineLvl w:val="4"/>
    </w:pPr>
    <w:rPr>
      <w:rFonts w:ascii="Times New Roman" w:eastAsia="SimHei" w:hAnsi="Times New Roman" w:cs="Times New Roman"/>
      <w:i/>
      <w:iCs/>
      <w:kern w:val="24"/>
      <w:sz w:val="24"/>
      <w:szCs w:val="24"/>
      <w:lang w:val="en-US" w:eastAsia="ja-JP"/>
    </w:rPr>
  </w:style>
  <w:style w:type="paragraph" w:customStyle="1" w:styleId="berschrift61">
    <w:name w:val="Überschrift 61"/>
    <w:basedOn w:val="Standard"/>
    <w:next w:val="Standard"/>
    <w:uiPriority w:val="9"/>
    <w:semiHidden/>
    <w:qFormat/>
    <w:rsid w:val="00C653BA"/>
    <w:pPr>
      <w:keepNext/>
      <w:keepLines/>
      <w:spacing w:before="40" w:after="0" w:line="480" w:lineRule="auto"/>
      <w:outlineLvl w:val="5"/>
    </w:pPr>
    <w:rPr>
      <w:rFonts w:ascii="Times New Roman" w:eastAsia="SimHei" w:hAnsi="Times New Roman" w:cs="Times New Roman"/>
      <w:color w:val="6E6E6E"/>
      <w:kern w:val="24"/>
      <w:sz w:val="24"/>
      <w:szCs w:val="24"/>
      <w:lang w:val="en-US" w:eastAsia="ja-JP"/>
    </w:rPr>
  </w:style>
  <w:style w:type="paragraph" w:customStyle="1" w:styleId="berschrift71">
    <w:name w:val="Überschrift 71"/>
    <w:basedOn w:val="Standard"/>
    <w:next w:val="Standard"/>
    <w:uiPriority w:val="9"/>
    <w:semiHidden/>
    <w:qFormat/>
    <w:rsid w:val="00C653BA"/>
    <w:pPr>
      <w:keepNext/>
      <w:keepLines/>
      <w:spacing w:before="40" w:after="0" w:line="480" w:lineRule="auto"/>
      <w:outlineLvl w:val="6"/>
    </w:pPr>
    <w:rPr>
      <w:rFonts w:ascii="Times New Roman" w:eastAsia="SimHei" w:hAnsi="Times New Roman" w:cs="Times New Roman"/>
      <w:i/>
      <w:iCs/>
      <w:color w:val="6E6E6E"/>
      <w:kern w:val="24"/>
      <w:sz w:val="24"/>
      <w:szCs w:val="24"/>
      <w:lang w:val="en-US" w:eastAsia="ja-JP"/>
    </w:rPr>
  </w:style>
  <w:style w:type="paragraph" w:customStyle="1" w:styleId="berschrift81">
    <w:name w:val="Überschrift 81"/>
    <w:basedOn w:val="Standard"/>
    <w:next w:val="Standard"/>
    <w:uiPriority w:val="9"/>
    <w:semiHidden/>
    <w:qFormat/>
    <w:rsid w:val="00C653BA"/>
    <w:pPr>
      <w:keepNext/>
      <w:keepLines/>
      <w:spacing w:before="40" w:after="0" w:line="480" w:lineRule="auto"/>
      <w:outlineLvl w:val="7"/>
    </w:pPr>
    <w:rPr>
      <w:rFonts w:ascii="Times New Roman" w:eastAsia="SimHei" w:hAnsi="Times New Roman" w:cs="Times New Roman"/>
      <w:color w:val="272727"/>
      <w:kern w:val="24"/>
      <w:szCs w:val="21"/>
      <w:lang w:val="en-US" w:eastAsia="ja-JP"/>
    </w:rPr>
  </w:style>
  <w:style w:type="paragraph" w:customStyle="1" w:styleId="berschrift91">
    <w:name w:val="Überschrift 91"/>
    <w:basedOn w:val="Standard"/>
    <w:next w:val="Standard"/>
    <w:uiPriority w:val="9"/>
    <w:semiHidden/>
    <w:qFormat/>
    <w:rsid w:val="00C653BA"/>
    <w:pPr>
      <w:keepNext/>
      <w:keepLines/>
      <w:spacing w:before="40" w:after="0" w:line="480" w:lineRule="auto"/>
      <w:outlineLvl w:val="8"/>
    </w:pPr>
    <w:rPr>
      <w:rFonts w:ascii="Times New Roman" w:eastAsia="SimHei" w:hAnsi="Times New Roman" w:cs="Times New Roman"/>
      <w:i/>
      <w:iCs/>
      <w:color w:val="272727"/>
      <w:kern w:val="24"/>
      <w:szCs w:val="21"/>
      <w:lang w:val="en-US" w:eastAsia="ja-JP"/>
    </w:rPr>
  </w:style>
  <w:style w:type="numbering" w:customStyle="1" w:styleId="KeineListe1">
    <w:name w:val="Keine Liste1"/>
    <w:next w:val="KeineListe"/>
    <w:uiPriority w:val="99"/>
    <w:semiHidden/>
    <w:unhideWhenUsed/>
    <w:rsid w:val="00C653BA"/>
  </w:style>
  <w:style w:type="character" w:customStyle="1" w:styleId="berschrift2Zchn">
    <w:name w:val="Überschrift 2 Zchn"/>
    <w:basedOn w:val="Absatz-Standardschriftart"/>
    <w:link w:val="berschrift2"/>
    <w:uiPriority w:val="9"/>
    <w:rsid w:val="00C653BA"/>
    <w:rPr>
      <w:rFonts w:ascii="Times New Roman" w:eastAsia="SimHei" w:hAnsi="Times New Roman" w:cs="Times New Roman"/>
      <w:b/>
      <w:bCs/>
      <w:kern w:val="24"/>
    </w:rPr>
  </w:style>
  <w:style w:type="character" w:customStyle="1" w:styleId="berschrift3Zchn">
    <w:name w:val="Überschrift 3 Zchn"/>
    <w:basedOn w:val="Absatz-Standardschriftart"/>
    <w:link w:val="berschrift3"/>
    <w:uiPriority w:val="9"/>
    <w:rsid w:val="00C653BA"/>
    <w:rPr>
      <w:rFonts w:ascii="Times New Roman" w:eastAsia="SimHei" w:hAnsi="Times New Roman" w:cs="Times New Roman"/>
      <w:b/>
      <w:bCs/>
      <w:kern w:val="24"/>
    </w:rPr>
  </w:style>
  <w:style w:type="character" w:customStyle="1" w:styleId="berschrift4Zchn">
    <w:name w:val="Überschrift 4 Zchn"/>
    <w:basedOn w:val="Absatz-Standardschriftart"/>
    <w:link w:val="berschrift4"/>
    <w:uiPriority w:val="9"/>
    <w:rsid w:val="00C653BA"/>
    <w:rPr>
      <w:rFonts w:ascii="Times New Roman" w:eastAsia="SimHei" w:hAnsi="Times New Roman" w:cs="Times New Roman"/>
      <w:b/>
      <w:bCs/>
      <w:i/>
      <w:iCs/>
      <w:kern w:val="24"/>
    </w:rPr>
  </w:style>
  <w:style w:type="character" w:customStyle="1" w:styleId="berschrift5Zchn">
    <w:name w:val="Überschrift 5 Zchn"/>
    <w:basedOn w:val="Absatz-Standardschriftart"/>
    <w:link w:val="berschrift5"/>
    <w:uiPriority w:val="9"/>
    <w:rsid w:val="00C653BA"/>
    <w:rPr>
      <w:rFonts w:ascii="Times New Roman" w:eastAsia="SimHei" w:hAnsi="Times New Roman" w:cs="Times New Roman"/>
      <w:i/>
      <w:iCs/>
      <w:kern w:val="24"/>
    </w:rPr>
  </w:style>
  <w:style w:type="character" w:customStyle="1" w:styleId="berschrift6Zchn">
    <w:name w:val="Überschrift 6 Zchn"/>
    <w:basedOn w:val="Absatz-Standardschriftart"/>
    <w:link w:val="berschrift6"/>
    <w:uiPriority w:val="9"/>
    <w:semiHidden/>
    <w:rsid w:val="00C653BA"/>
    <w:rPr>
      <w:rFonts w:ascii="Times New Roman" w:eastAsia="SimHei" w:hAnsi="Times New Roman" w:cs="Times New Roman"/>
      <w:color w:val="6E6E6E"/>
      <w:kern w:val="24"/>
    </w:rPr>
  </w:style>
  <w:style w:type="character" w:customStyle="1" w:styleId="berschrift7Zchn">
    <w:name w:val="Überschrift 7 Zchn"/>
    <w:basedOn w:val="Absatz-Standardschriftart"/>
    <w:link w:val="berschrift7"/>
    <w:uiPriority w:val="9"/>
    <w:semiHidden/>
    <w:rsid w:val="00C653BA"/>
    <w:rPr>
      <w:rFonts w:ascii="Times New Roman" w:eastAsia="SimHei" w:hAnsi="Times New Roman" w:cs="Times New Roman"/>
      <w:i/>
      <w:iCs/>
      <w:color w:val="6E6E6E"/>
      <w:kern w:val="24"/>
    </w:rPr>
  </w:style>
  <w:style w:type="character" w:customStyle="1" w:styleId="berschrift8Zchn">
    <w:name w:val="Überschrift 8 Zchn"/>
    <w:basedOn w:val="Absatz-Standardschriftart"/>
    <w:link w:val="berschrift8"/>
    <w:uiPriority w:val="9"/>
    <w:semiHidden/>
    <w:rsid w:val="00C653BA"/>
    <w:rPr>
      <w:rFonts w:ascii="Times New Roman" w:eastAsia="SimHei" w:hAnsi="Times New Roman" w:cs="Times New Roman"/>
      <w:color w:val="272727"/>
      <w:kern w:val="24"/>
      <w:sz w:val="22"/>
      <w:szCs w:val="21"/>
    </w:rPr>
  </w:style>
  <w:style w:type="character" w:customStyle="1" w:styleId="berschrift9Zchn">
    <w:name w:val="Überschrift 9 Zchn"/>
    <w:basedOn w:val="Absatz-Standardschriftart"/>
    <w:link w:val="berschrift9"/>
    <w:uiPriority w:val="9"/>
    <w:semiHidden/>
    <w:rsid w:val="00C653BA"/>
    <w:rPr>
      <w:rFonts w:ascii="Times New Roman" w:eastAsia="SimHei" w:hAnsi="Times New Roman" w:cs="Times New Roman"/>
      <w:i/>
      <w:iCs/>
      <w:color w:val="272727"/>
      <w:kern w:val="24"/>
      <w:sz w:val="22"/>
      <w:szCs w:val="21"/>
    </w:rPr>
  </w:style>
  <w:style w:type="paragraph" w:customStyle="1" w:styleId="SectionTitle">
    <w:name w:val="Section Title"/>
    <w:basedOn w:val="Standard"/>
    <w:uiPriority w:val="2"/>
    <w:qFormat/>
    <w:rsid w:val="00C653BA"/>
    <w:pPr>
      <w:pageBreakBefore/>
      <w:spacing w:after="0" w:line="480" w:lineRule="auto"/>
      <w:jc w:val="center"/>
      <w:outlineLvl w:val="0"/>
    </w:pPr>
    <w:rPr>
      <w:rFonts w:ascii="Times New Roman" w:eastAsia="SimHei" w:hAnsi="Times New Roman" w:cs="Times New Roman"/>
      <w:kern w:val="24"/>
      <w:sz w:val="24"/>
      <w:szCs w:val="24"/>
      <w:lang w:val="en-US" w:eastAsia="ja-JP"/>
    </w:rPr>
  </w:style>
  <w:style w:type="character" w:customStyle="1" w:styleId="Platzhaltertext1">
    <w:name w:val="Platzhaltertext1"/>
    <w:basedOn w:val="Absatz-Standardschriftart"/>
    <w:uiPriority w:val="99"/>
    <w:semiHidden/>
    <w:rsid w:val="00C653BA"/>
    <w:rPr>
      <w:color w:val="404040"/>
    </w:rPr>
  </w:style>
  <w:style w:type="paragraph" w:customStyle="1" w:styleId="NoIndent1">
    <w:name w:val="No Indent1"/>
    <w:next w:val="KeinLeerraum"/>
    <w:uiPriority w:val="1"/>
    <w:qFormat/>
    <w:rsid w:val="00C653BA"/>
    <w:pPr>
      <w:spacing w:after="0" w:line="480" w:lineRule="auto"/>
    </w:pPr>
    <w:rPr>
      <w:rFonts w:eastAsia="SimSun"/>
      <w:sz w:val="24"/>
      <w:szCs w:val="24"/>
      <w:lang w:val="en-US" w:eastAsia="ja-JP"/>
    </w:rPr>
  </w:style>
  <w:style w:type="paragraph" w:customStyle="1" w:styleId="Titel1">
    <w:name w:val="Titel1"/>
    <w:basedOn w:val="Standard"/>
    <w:next w:val="Titel"/>
    <w:link w:val="TitelZchn"/>
    <w:qFormat/>
    <w:rsid w:val="00C653BA"/>
    <w:pPr>
      <w:spacing w:before="2400" w:after="0" w:line="480" w:lineRule="auto"/>
      <w:contextualSpacing/>
      <w:jc w:val="center"/>
    </w:pPr>
    <w:rPr>
      <w:rFonts w:ascii="Times New Roman" w:eastAsia="SimHei" w:hAnsi="Times New Roman" w:cs="Times New Roman"/>
      <w:kern w:val="24"/>
    </w:rPr>
  </w:style>
  <w:style w:type="character" w:customStyle="1" w:styleId="TitelZchn">
    <w:name w:val="Titel Zchn"/>
    <w:basedOn w:val="Absatz-Standardschriftart"/>
    <w:link w:val="Titel1"/>
    <w:rsid w:val="00C653BA"/>
    <w:rPr>
      <w:rFonts w:ascii="Times New Roman" w:eastAsia="SimHei" w:hAnsi="Times New Roman" w:cs="Times New Roman"/>
      <w:kern w:val="24"/>
    </w:rPr>
  </w:style>
  <w:style w:type="character" w:styleId="Hervorhebung">
    <w:name w:val="Emphasis"/>
    <w:aliases w:val="Unterüberschriften"/>
    <w:basedOn w:val="Absatz-Standardschriftart"/>
    <w:uiPriority w:val="20"/>
    <w:unhideWhenUsed/>
    <w:qFormat/>
    <w:rsid w:val="00C653BA"/>
    <w:rPr>
      <w:i/>
      <w:iCs/>
    </w:rPr>
  </w:style>
  <w:style w:type="paragraph" w:customStyle="1" w:styleId="Literaturverzeichnis1">
    <w:name w:val="Literaturverzeichnis1"/>
    <w:basedOn w:val="Standard"/>
    <w:next w:val="Standard"/>
    <w:uiPriority w:val="37"/>
    <w:unhideWhenUsed/>
    <w:qFormat/>
    <w:rsid w:val="00C653BA"/>
    <w:pPr>
      <w:spacing w:after="0" w:line="480" w:lineRule="auto"/>
      <w:ind w:left="720" w:hanging="720"/>
    </w:pPr>
    <w:rPr>
      <w:rFonts w:eastAsia="SimSun"/>
      <w:kern w:val="24"/>
      <w:sz w:val="24"/>
      <w:szCs w:val="24"/>
      <w:lang w:val="en-US" w:eastAsia="ja-JP"/>
    </w:rPr>
  </w:style>
  <w:style w:type="paragraph" w:customStyle="1" w:styleId="Blocktext1">
    <w:name w:val="Blocktext1"/>
    <w:basedOn w:val="Standard"/>
    <w:next w:val="Blocktext"/>
    <w:uiPriority w:val="99"/>
    <w:semiHidden/>
    <w:unhideWhenUsed/>
    <w:rsid w:val="00C653BA"/>
    <w:pPr>
      <w:pBdr>
        <w:top w:val="single" w:sz="2" w:space="10" w:color="595959" w:shadow="1"/>
        <w:left w:val="single" w:sz="2" w:space="10" w:color="595959" w:shadow="1"/>
        <w:bottom w:val="single" w:sz="2" w:space="10" w:color="595959" w:shadow="1"/>
        <w:right w:val="single" w:sz="2" w:space="10" w:color="595959" w:shadow="1"/>
      </w:pBdr>
      <w:spacing w:after="0" w:line="480" w:lineRule="auto"/>
      <w:ind w:left="1152" w:right="1152"/>
    </w:pPr>
    <w:rPr>
      <w:rFonts w:eastAsia="SimSun"/>
      <w:i/>
      <w:iCs/>
      <w:color w:val="595959"/>
      <w:kern w:val="24"/>
      <w:sz w:val="24"/>
      <w:szCs w:val="24"/>
      <w:lang w:val="en-US" w:eastAsia="ja-JP"/>
    </w:rPr>
  </w:style>
  <w:style w:type="paragraph" w:customStyle="1" w:styleId="Textkrper1">
    <w:name w:val="Textkörper1"/>
    <w:basedOn w:val="Standard"/>
    <w:next w:val="Textkrper"/>
    <w:link w:val="TextkrperZchn"/>
    <w:uiPriority w:val="99"/>
    <w:semiHidden/>
    <w:unhideWhenUsed/>
    <w:rsid w:val="00C653BA"/>
    <w:pPr>
      <w:spacing w:after="120" w:line="480" w:lineRule="auto"/>
    </w:pPr>
    <w:rPr>
      <w:kern w:val="24"/>
    </w:rPr>
  </w:style>
  <w:style w:type="character" w:customStyle="1" w:styleId="TextkrperZchn">
    <w:name w:val="Textkörper Zchn"/>
    <w:basedOn w:val="Absatz-Standardschriftart"/>
    <w:link w:val="Textkrper1"/>
    <w:uiPriority w:val="99"/>
    <w:semiHidden/>
    <w:rsid w:val="00C653BA"/>
    <w:rPr>
      <w:kern w:val="24"/>
    </w:rPr>
  </w:style>
  <w:style w:type="paragraph" w:customStyle="1" w:styleId="Textkrper21">
    <w:name w:val="Textkörper 21"/>
    <w:basedOn w:val="Standard"/>
    <w:next w:val="Textkrper2"/>
    <w:link w:val="Textkrper2Zchn"/>
    <w:uiPriority w:val="99"/>
    <w:semiHidden/>
    <w:unhideWhenUsed/>
    <w:rsid w:val="00C653BA"/>
    <w:pPr>
      <w:spacing w:after="120" w:line="480" w:lineRule="auto"/>
    </w:pPr>
    <w:rPr>
      <w:kern w:val="24"/>
    </w:rPr>
  </w:style>
  <w:style w:type="character" w:customStyle="1" w:styleId="Textkrper2Zchn">
    <w:name w:val="Textkörper 2 Zchn"/>
    <w:basedOn w:val="Absatz-Standardschriftart"/>
    <w:link w:val="Textkrper21"/>
    <w:uiPriority w:val="99"/>
    <w:semiHidden/>
    <w:rsid w:val="00C653BA"/>
    <w:rPr>
      <w:kern w:val="24"/>
    </w:rPr>
  </w:style>
  <w:style w:type="paragraph" w:customStyle="1" w:styleId="Textkrper31">
    <w:name w:val="Textkörper 31"/>
    <w:basedOn w:val="Standard"/>
    <w:next w:val="Textkrper3"/>
    <w:link w:val="Textkrper3Zchn"/>
    <w:uiPriority w:val="99"/>
    <w:semiHidden/>
    <w:unhideWhenUsed/>
    <w:rsid w:val="00C653BA"/>
    <w:pPr>
      <w:spacing w:after="120" w:line="480" w:lineRule="auto"/>
    </w:pPr>
    <w:rPr>
      <w:kern w:val="24"/>
      <w:szCs w:val="16"/>
    </w:rPr>
  </w:style>
  <w:style w:type="character" w:customStyle="1" w:styleId="Textkrper3Zchn">
    <w:name w:val="Textkörper 3 Zchn"/>
    <w:basedOn w:val="Absatz-Standardschriftart"/>
    <w:link w:val="Textkrper31"/>
    <w:uiPriority w:val="99"/>
    <w:semiHidden/>
    <w:rsid w:val="00C653BA"/>
    <w:rPr>
      <w:kern w:val="24"/>
      <w:sz w:val="22"/>
      <w:szCs w:val="16"/>
    </w:rPr>
  </w:style>
  <w:style w:type="paragraph" w:customStyle="1" w:styleId="Textkrper-Erstzeileneinzug1">
    <w:name w:val="Textkörper-Erstzeileneinzug1"/>
    <w:basedOn w:val="Textkrper"/>
    <w:next w:val="Textkrper-Erstzeileneinzug"/>
    <w:link w:val="Textkrper-ErstzeileneinzugZchn"/>
    <w:uiPriority w:val="99"/>
    <w:semiHidden/>
    <w:unhideWhenUsed/>
    <w:rsid w:val="00C653BA"/>
    <w:pPr>
      <w:spacing w:after="0" w:line="480" w:lineRule="auto"/>
    </w:pPr>
    <w:rPr>
      <w:kern w:val="24"/>
    </w:rPr>
  </w:style>
  <w:style w:type="character" w:customStyle="1" w:styleId="Textkrper-ErstzeileneinzugZchn">
    <w:name w:val="Textkörper-Erstzeileneinzug Zchn"/>
    <w:basedOn w:val="TextkrperZchn"/>
    <w:link w:val="Textkrper-Erstzeileneinzug1"/>
    <w:uiPriority w:val="99"/>
    <w:semiHidden/>
    <w:rsid w:val="00C653BA"/>
    <w:rPr>
      <w:kern w:val="24"/>
    </w:rPr>
  </w:style>
  <w:style w:type="paragraph" w:customStyle="1" w:styleId="Textkrper-Zeileneinzug1">
    <w:name w:val="Textkörper-Zeileneinzug1"/>
    <w:basedOn w:val="Standard"/>
    <w:next w:val="Textkrper-Zeileneinzug"/>
    <w:link w:val="Textkrper-ZeileneinzugZchn"/>
    <w:uiPriority w:val="99"/>
    <w:semiHidden/>
    <w:unhideWhenUsed/>
    <w:rsid w:val="00C653BA"/>
    <w:pPr>
      <w:spacing w:after="120" w:line="480" w:lineRule="auto"/>
      <w:ind w:left="360"/>
    </w:pPr>
    <w:rPr>
      <w:kern w:val="24"/>
    </w:rPr>
  </w:style>
  <w:style w:type="character" w:customStyle="1" w:styleId="Textkrper-ZeileneinzugZchn">
    <w:name w:val="Textkörper-Zeileneinzug Zchn"/>
    <w:basedOn w:val="Absatz-Standardschriftart"/>
    <w:link w:val="Textkrper-Zeileneinzug1"/>
    <w:uiPriority w:val="99"/>
    <w:semiHidden/>
    <w:rsid w:val="00C653BA"/>
    <w:rPr>
      <w:kern w:val="24"/>
    </w:rPr>
  </w:style>
  <w:style w:type="paragraph" w:customStyle="1" w:styleId="Textkrper-Erstzeileneinzug21">
    <w:name w:val="Textkörper-Erstzeileneinzug 21"/>
    <w:basedOn w:val="Textkrper-Zeileneinzug"/>
    <w:next w:val="Textkrper-Erstzeileneinzug2"/>
    <w:link w:val="Textkrper-Erstzeileneinzug2Zchn"/>
    <w:uiPriority w:val="99"/>
    <w:semiHidden/>
    <w:unhideWhenUsed/>
    <w:rsid w:val="00C653BA"/>
    <w:pPr>
      <w:spacing w:after="0" w:line="480" w:lineRule="auto"/>
      <w:ind w:left="360"/>
    </w:pPr>
    <w:rPr>
      <w:kern w:val="24"/>
    </w:rPr>
  </w:style>
  <w:style w:type="character" w:customStyle="1" w:styleId="Textkrper-Erstzeileneinzug2Zchn">
    <w:name w:val="Textkörper-Erstzeileneinzug 2 Zchn"/>
    <w:basedOn w:val="Textkrper-ZeileneinzugZchn"/>
    <w:link w:val="Textkrper-Erstzeileneinzug21"/>
    <w:uiPriority w:val="99"/>
    <w:semiHidden/>
    <w:rsid w:val="00C653BA"/>
    <w:rPr>
      <w:kern w:val="24"/>
    </w:rPr>
  </w:style>
  <w:style w:type="paragraph" w:customStyle="1" w:styleId="Textkrper-Einzug21">
    <w:name w:val="Textkörper-Einzug 21"/>
    <w:basedOn w:val="Standard"/>
    <w:next w:val="Textkrper-Einzug2"/>
    <w:link w:val="Textkrper-Einzug2Zchn"/>
    <w:uiPriority w:val="99"/>
    <w:semiHidden/>
    <w:unhideWhenUsed/>
    <w:rsid w:val="00C653BA"/>
    <w:pPr>
      <w:spacing w:after="120" w:line="480" w:lineRule="auto"/>
      <w:ind w:left="360"/>
    </w:pPr>
    <w:rPr>
      <w:kern w:val="24"/>
    </w:rPr>
  </w:style>
  <w:style w:type="character" w:customStyle="1" w:styleId="Textkrper-Einzug2Zchn">
    <w:name w:val="Textkörper-Einzug 2 Zchn"/>
    <w:basedOn w:val="Absatz-Standardschriftart"/>
    <w:link w:val="Textkrper-Einzug21"/>
    <w:uiPriority w:val="99"/>
    <w:semiHidden/>
    <w:rsid w:val="00C653BA"/>
    <w:rPr>
      <w:kern w:val="24"/>
    </w:rPr>
  </w:style>
  <w:style w:type="paragraph" w:customStyle="1" w:styleId="Textkrper-Einzug31">
    <w:name w:val="Textkörper-Einzug 31"/>
    <w:basedOn w:val="Standard"/>
    <w:next w:val="Textkrper-Einzug3"/>
    <w:link w:val="Textkrper-Einzug3Zchn"/>
    <w:uiPriority w:val="99"/>
    <w:semiHidden/>
    <w:unhideWhenUsed/>
    <w:rsid w:val="00C653BA"/>
    <w:pPr>
      <w:spacing w:after="120" w:line="480" w:lineRule="auto"/>
      <w:ind w:left="360"/>
    </w:pPr>
    <w:rPr>
      <w:kern w:val="24"/>
      <w:szCs w:val="16"/>
    </w:rPr>
  </w:style>
  <w:style w:type="character" w:customStyle="1" w:styleId="Textkrper-Einzug3Zchn">
    <w:name w:val="Textkörper-Einzug 3 Zchn"/>
    <w:basedOn w:val="Absatz-Standardschriftart"/>
    <w:link w:val="Textkrper-Einzug31"/>
    <w:uiPriority w:val="99"/>
    <w:semiHidden/>
    <w:rsid w:val="00C653BA"/>
    <w:rPr>
      <w:kern w:val="24"/>
      <w:sz w:val="22"/>
      <w:szCs w:val="16"/>
    </w:rPr>
  </w:style>
  <w:style w:type="paragraph" w:customStyle="1" w:styleId="Beschriftung1">
    <w:name w:val="Beschriftung1"/>
    <w:basedOn w:val="Standard"/>
    <w:next w:val="Standard"/>
    <w:uiPriority w:val="35"/>
    <w:semiHidden/>
    <w:unhideWhenUsed/>
    <w:qFormat/>
    <w:rsid w:val="00C653BA"/>
    <w:pPr>
      <w:spacing w:after="200" w:line="240" w:lineRule="auto"/>
    </w:pPr>
    <w:rPr>
      <w:rFonts w:eastAsia="SimSun"/>
      <w:i/>
      <w:iCs/>
      <w:color w:val="000000"/>
      <w:kern w:val="24"/>
      <w:szCs w:val="18"/>
      <w:lang w:val="en-US" w:eastAsia="ja-JP"/>
    </w:rPr>
  </w:style>
  <w:style w:type="paragraph" w:customStyle="1" w:styleId="Gruformel1">
    <w:name w:val="Grußformel1"/>
    <w:basedOn w:val="Standard"/>
    <w:next w:val="Gruformel"/>
    <w:link w:val="GruformelZchn"/>
    <w:uiPriority w:val="99"/>
    <w:semiHidden/>
    <w:unhideWhenUsed/>
    <w:rsid w:val="00C653BA"/>
    <w:pPr>
      <w:spacing w:after="0" w:line="240" w:lineRule="auto"/>
      <w:ind w:left="4320"/>
    </w:pPr>
    <w:rPr>
      <w:kern w:val="24"/>
    </w:rPr>
  </w:style>
  <w:style w:type="character" w:customStyle="1" w:styleId="GruformelZchn">
    <w:name w:val="Grußformel Zchn"/>
    <w:basedOn w:val="Absatz-Standardschriftart"/>
    <w:link w:val="Gruformel1"/>
    <w:uiPriority w:val="99"/>
    <w:semiHidden/>
    <w:rsid w:val="00C653BA"/>
    <w:rPr>
      <w:kern w:val="24"/>
    </w:rPr>
  </w:style>
  <w:style w:type="paragraph" w:customStyle="1" w:styleId="Datum1">
    <w:name w:val="Datum1"/>
    <w:basedOn w:val="Standard"/>
    <w:next w:val="Standard"/>
    <w:uiPriority w:val="99"/>
    <w:semiHidden/>
    <w:unhideWhenUsed/>
    <w:rsid w:val="00C653BA"/>
    <w:pPr>
      <w:spacing w:after="0" w:line="480" w:lineRule="auto"/>
    </w:pPr>
    <w:rPr>
      <w:rFonts w:eastAsia="SimSun"/>
      <w:kern w:val="24"/>
      <w:sz w:val="24"/>
      <w:szCs w:val="24"/>
      <w:lang w:val="en-US" w:eastAsia="ja-JP"/>
    </w:rPr>
  </w:style>
  <w:style w:type="character" w:customStyle="1" w:styleId="DatumZchn">
    <w:name w:val="Datum Zchn"/>
    <w:basedOn w:val="Absatz-Standardschriftart"/>
    <w:link w:val="Datum"/>
    <w:uiPriority w:val="99"/>
    <w:semiHidden/>
    <w:rsid w:val="00C653BA"/>
    <w:rPr>
      <w:kern w:val="24"/>
    </w:rPr>
  </w:style>
  <w:style w:type="paragraph" w:customStyle="1" w:styleId="Dokumentstruktur1">
    <w:name w:val="Dokumentstruktur1"/>
    <w:basedOn w:val="Standard"/>
    <w:next w:val="Dokumentstruktur"/>
    <w:link w:val="DokumentstrukturZchn"/>
    <w:uiPriority w:val="99"/>
    <w:semiHidden/>
    <w:unhideWhenUsed/>
    <w:rsid w:val="00C653BA"/>
    <w:pPr>
      <w:spacing w:after="0" w:line="240" w:lineRule="auto"/>
    </w:pPr>
    <w:rPr>
      <w:rFonts w:ascii="Segoe UI" w:hAnsi="Segoe UI" w:cs="Segoe UI"/>
      <w:kern w:val="24"/>
      <w:szCs w:val="16"/>
    </w:rPr>
  </w:style>
  <w:style w:type="character" w:customStyle="1" w:styleId="DokumentstrukturZchn">
    <w:name w:val="Dokumentstruktur Zchn"/>
    <w:basedOn w:val="Absatz-Standardschriftart"/>
    <w:link w:val="Dokumentstruktur1"/>
    <w:uiPriority w:val="99"/>
    <w:semiHidden/>
    <w:rsid w:val="00C653BA"/>
    <w:rPr>
      <w:rFonts w:ascii="Segoe UI" w:hAnsi="Segoe UI" w:cs="Segoe UI"/>
      <w:kern w:val="24"/>
      <w:sz w:val="22"/>
      <w:szCs w:val="16"/>
    </w:rPr>
  </w:style>
  <w:style w:type="paragraph" w:customStyle="1" w:styleId="E-Mail-Signatur1">
    <w:name w:val="E-Mail-Signatur1"/>
    <w:basedOn w:val="Standard"/>
    <w:next w:val="E-Mail-Signatur"/>
    <w:link w:val="E-Mail-SignaturZchn"/>
    <w:uiPriority w:val="99"/>
    <w:semiHidden/>
    <w:unhideWhenUsed/>
    <w:rsid w:val="00C653BA"/>
    <w:pPr>
      <w:spacing w:after="0" w:line="240" w:lineRule="auto"/>
    </w:pPr>
    <w:rPr>
      <w:kern w:val="24"/>
    </w:rPr>
  </w:style>
  <w:style w:type="character" w:customStyle="1" w:styleId="E-Mail-SignaturZchn">
    <w:name w:val="E-Mail-Signatur Zchn"/>
    <w:basedOn w:val="Absatz-Standardschriftart"/>
    <w:link w:val="E-Mail-Signatur1"/>
    <w:uiPriority w:val="99"/>
    <w:semiHidden/>
    <w:rsid w:val="00C653BA"/>
    <w:rPr>
      <w:kern w:val="24"/>
    </w:rPr>
  </w:style>
  <w:style w:type="paragraph" w:customStyle="1" w:styleId="Funotentext1">
    <w:name w:val="Fußnotentext1"/>
    <w:basedOn w:val="Standard"/>
    <w:next w:val="Funotentext"/>
    <w:link w:val="FunotentextZchn"/>
    <w:uiPriority w:val="99"/>
    <w:semiHidden/>
    <w:unhideWhenUsed/>
    <w:rsid w:val="00C653BA"/>
    <w:pPr>
      <w:spacing w:after="0" w:line="240" w:lineRule="auto"/>
      <w:ind w:firstLine="720"/>
    </w:pPr>
    <w:rPr>
      <w:kern w:val="24"/>
      <w:szCs w:val="20"/>
    </w:rPr>
  </w:style>
  <w:style w:type="character" w:customStyle="1" w:styleId="FunotentextZchn">
    <w:name w:val="Fußnotentext Zchn"/>
    <w:basedOn w:val="Absatz-Standardschriftart"/>
    <w:link w:val="Funotentext1"/>
    <w:uiPriority w:val="99"/>
    <w:semiHidden/>
    <w:rsid w:val="00C653BA"/>
    <w:rPr>
      <w:kern w:val="24"/>
      <w:sz w:val="22"/>
      <w:szCs w:val="20"/>
    </w:rPr>
  </w:style>
  <w:style w:type="paragraph" w:customStyle="1" w:styleId="Umschlagadresse1">
    <w:name w:val="Umschlagadresse1"/>
    <w:basedOn w:val="Standard"/>
    <w:next w:val="Umschlagadresse"/>
    <w:uiPriority w:val="99"/>
    <w:semiHidden/>
    <w:unhideWhenUsed/>
    <w:rsid w:val="00C653BA"/>
    <w:pPr>
      <w:framePr w:w="7920" w:h="1980" w:hRule="exact" w:hSpace="180" w:wrap="auto" w:hAnchor="page" w:xAlign="center" w:yAlign="bottom"/>
      <w:spacing w:after="0" w:line="240" w:lineRule="auto"/>
      <w:ind w:left="2880"/>
    </w:pPr>
    <w:rPr>
      <w:rFonts w:ascii="Times New Roman" w:eastAsia="SimHei" w:hAnsi="Times New Roman" w:cs="Times New Roman"/>
      <w:kern w:val="24"/>
      <w:sz w:val="24"/>
      <w:szCs w:val="24"/>
      <w:lang w:val="en-US" w:eastAsia="ja-JP"/>
    </w:rPr>
  </w:style>
  <w:style w:type="paragraph" w:customStyle="1" w:styleId="Umschlagabsenderadresse1">
    <w:name w:val="Umschlagabsenderadresse1"/>
    <w:basedOn w:val="Standard"/>
    <w:next w:val="Umschlagabsenderadresse"/>
    <w:uiPriority w:val="99"/>
    <w:semiHidden/>
    <w:unhideWhenUsed/>
    <w:rsid w:val="00C653BA"/>
    <w:pPr>
      <w:spacing w:after="0" w:line="240" w:lineRule="auto"/>
    </w:pPr>
    <w:rPr>
      <w:rFonts w:ascii="Times New Roman" w:eastAsia="SimHei" w:hAnsi="Times New Roman" w:cs="Times New Roman"/>
      <w:kern w:val="24"/>
      <w:szCs w:val="20"/>
      <w:lang w:val="en-US" w:eastAsia="ja-JP"/>
    </w:rPr>
  </w:style>
  <w:style w:type="table" w:customStyle="1" w:styleId="Tabellenraster1">
    <w:name w:val="Tabellenraster1"/>
    <w:basedOn w:val="NormaleTabelle"/>
    <w:next w:val="Tabellenraster"/>
    <w:uiPriority w:val="39"/>
    <w:rsid w:val="00C653BA"/>
    <w:pPr>
      <w:spacing w:after="0" w:line="240" w:lineRule="auto"/>
      <w:ind w:firstLine="720"/>
    </w:pPr>
    <w:rPr>
      <w:rFonts w:eastAsia="SimSu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uiPriority w:val="40"/>
    <w:rsid w:val="00C653BA"/>
    <w:pPr>
      <w:spacing w:after="0" w:line="240" w:lineRule="auto"/>
      <w:ind w:firstLine="720"/>
    </w:pPr>
    <w:rPr>
      <w:rFonts w:eastAsia="SimSun"/>
      <w:sz w:val="24"/>
      <w:szCs w:val="24"/>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TMLAdresse1">
    <w:name w:val="HTML Adresse1"/>
    <w:basedOn w:val="Standard"/>
    <w:next w:val="HTMLAdresse"/>
    <w:link w:val="HTMLAdresseZchn"/>
    <w:uiPriority w:val="99"/>
    <w:semiHidden/>
    <w:unhideWhenUsed/>
    <w:rsid w:val="00C653BA"/>
    <w:pPr>
      <w:spacing w:after="0" w:line="240" w:lineRule="auto"/>
    </w:pPr>
    <w:rPr>
      <w:i/>
      <w:iCs/>
      <w:kern w:val="24"/>
    </w:rPr>
  </w:style>
  <w:style w:type="character" w:customStyle="1" w:styleId="HTMLAdresseZchn">
    <w:name w:val="HTML Adresse Zchn"/>
    <w:basedOn w:val="Absatz-Standardschriftart"/>
    <w:link w:val="HTMLAdresse1"/>
    <w:uiPriority w:val="99"/>
    <w:semiHidden/>
    <w:rsid w:val="00C653BA"/>
    <w:rPr>
      <w:i/>
      <w:iCs/>
      <w:kern w:val="24"/>
    </w:rPr>
  </w:style>
  <w:style w:type="paragraph" w:customStyle="1" w:styleId="HTMLVorformatiert1">
    <w:name w:val="HTML Vorformatiert1"/>
    <w:basedOn w:val="Standard"/>
    <w:next w:val="HTMLVorformatiert"/>
    <w:link w:val="HTMLVorformatiertZchn"/>
    <w:uiPriority w:val="99"/>
    <w:unhideWhenUsed/>
    <w:rsid w:val="00C653BA"/>
    <w:pPr>
      <w:spacing w:after="0" w:line="240" w:lineRule="auto"/>
    </w:pPr>
    <w:rPr>
      <w:rFonts w:ascii="Consolas" w:hAnsi="Consolas" w:cs="Consolas"/>
      <w:kern w:val="24"/>
      <w:szCs w:val="20"/>
    </w:rPr>
  </w:style>
  <w:style w:type="character" w:customStyle="1" w:styleId="HTMLVorformatiertZchn">
    <w:name w:val="HTML Vorformatiert Zchn"/>
    <w:basedOn w:val="Absatz-Standardschriftart"/>
    <w:link w:val="HTMLVorformatiert1"/>
    <w:uiPriority w:val="99"/>
    <w:rsid w:val="00C653BA"/>
    <w:rPr>
      <w:rFonts w:ascii="Consolas" w:hAnsi="Consolas" w:cs="Consolas"/>
      <w:kern w:val="24"/>
      <w:sz w:val="22"/>
      <w:szCs w:val="20"/>
    </w:rPr>
  </w:style>
  <w:style w:type="paragraph" w:customStyle="1" w:styleId="Index11">
    <w:name w:val="Index 11"/>
    <w:basedOn w:val="Standard"/>
    <w:next w:val="Standard"/>
    <w:autoRedefine/>
    <w:uiPriority w:val="99"/>
    <w:semiHidden/>
    <w:unhideWhenUsed/>
    <w:rsid w:val="00C653BA"/>
    <w:pPr>
      <w:spacing w:after="0" w:line="240" w:lineRule="auto"/>
      <w:ind w:left="240"/>
    </w:pPr>
    <w:rPr>
      <w:rFonts w:eastAsia="SimSun"/>
      <w:kern w:val="24"/>
      <w:sz w:val="24"/>
      <w:szCs w:val="24"/>
      <w:lang w:val="en-US" w:eastAsia="ja-JP"/>
    </w:rPr>
  </w:style>
  <w:style w:type="paragraph" w:customStyle="1" w:styleId="Index21">
    <w:name w:val="Index 21"/>
    <w:basedOn w:val="Standard"/>
    <w:next w:val="Standard"/>
    <w:autoRedefine/>
    <w:uiPriority w:val="99"/>
    <w:semiHidden/>
    <w:unhideWhenUsed/>
    <w:rsid w:val="00C653BA"/>
    <w:pPr>
      <w:spacing w:after="0" w:line="240" w:lineRule="auto"/>
      <w:ind w:left="480"/>
    </w:pPr>
    <w:rPr>
      <w:rFonts w:eastAsia="SimSun"/>
      <w:kern w:val="24"/>
      <w:sz w:val="24"/>
      <w:szCs w:val="24"/>
      <w:lang w:val="en-US" w:eastAsia="ja-JP"/>
    </w:rPr>
  </w:style>
  <w:style w:type="paragraph" w:customStyle="1" w:styleId="Index31">
    <w:name w:val="Index 31"/>
    <w:basedOn w:val="Standard"/>
    <w:next w:val="Standard"/>
    <w:autoRedefine/>
    <w:uiPriority w:val="99"/>
    <w:semiHidden/>
    <w:unhideWhenUsed/>
    <w:rsid w:val="00C653BA"/>
    <w:pPr>
      <w:spacing w:after="0" w:line="240" w:lineRule="auto"/>
      <w:ind w:left="720"/>
    </w:pPr>
    <w:rPr>
      <w:rFonts w:eastAsia="SimSun"/>
      <w:kern w:val="24"/>
      <w:sz w:val="24"/>
      <w:szCs w:val="24"/>
      <w:lang w:val="en-US" w:eastAsia="ja-JP"/>
    </w:rPr>
  </w:style>
  <w:style w:type="paragraph" w:customStyle="1" w:styleId="Index41">
    <w:name w:val="Index 41"/>
    <w:basedOn w:val="Standard"/>
    <w:next w:val="Standard"/>
    <w:autoRedefine/>
    <w:uiPriority w:val="99"/>
    <w:semiHidden/>
    <w:unhideWhenUsed/>
    <w:rsid w:val="00C653BA"/>
    <w:pPr>
      <w:spacing w:after="0" w:line="240" w:lineRule="auto"/>
      <w:ind w:left="960"/>
    </w:pPr>
    <w:rPr>
      <w:rFonts w:eastAsia="SimSun"/>
      <w:kern w:val="24"/>
      <w:sz w:val="24"/>
      <w:szCs w:val="24"/>
      <w:lang w:val="en-US" w:eastAsia="ja-JP"/>
    </w:rPr>
  </w:style>
  <w:style w:type="paragraph" w:customStyle="1" w:styleId="Index51">
    <w:name w:val="Index 51"/>
    <w:basedOn w:val="Standard"/>
    <w:next w:val="Standard"/>
    <w:autoRedefine/>
    <w:uiPriority w:val="99"/>
    <w:semiHidden/>
    <w:unhideWhenUsed/>
    <w:rsid w:val="00C653BA"/>
    <w:pPr>
      <w:spacing w:after="0" w:line="240" w:lineRule="auto"/>
      <w:ind w:left="1200"/>
    </w:pPr>
    <w:rPr>
      <w:rFonts w:eastAsia="SimSun"/>
      <w:kern w:val="24"/>
      <w:sz w:val="24"/>
      <w:szCs w:val="24"/>
      <w:lang w:val="en-US" w:eastAsia="ja-JP"/>
    </w:rPr>
  </w:style>
  <w:style w:type="paragraph" w:customStyle="1" w:styleId="Index61">
    <w:name w:val="Index 61"/>
    <w:basedOn w:val="Standard"/>
    <w:next w:val="Standard"/>
    <w:autoRedefine/>
    <w:uiPriority w:val="99"/>
    <w:semiHidden/>
    <w:unhideWhenUsed/>
    <w:rsid w:val="00C653BA"/>
    <w:pPr>
      <w:spacing w:after="0" w:line="240" w:lineRule="auto"/>
      <w:ind w:left="1440"/>
    </w:pPr>
    <w:rPr>
      <w:rFonts w:eastAsia="SimSun"/>
      <w:kern w:val="24"/>
      <w:sz w:val="24"/>
      <w:szCs w:val="24"/>
      <w:lang w:val="en-US" w:eastAsia="ja-JP"/>
    </w:rPr>
  </w:style>
  <w:style w:type="paragraph" w:customStyle="1" w:styleId="Index71">
    <w:name w:val="Index 71"/>
    <w:basedOn w:val="Standard"/>
    <w:next w:val="Standard"/>
    <w:autoRedefine/>
    <w:uiPriority w:val="99"/>
    <w:semiHidden/>
    <w:unhideWhenUsed/>
    <w:rsid w:val="00C653BA"/>
    <w:pPr>
      <w:spacing w:after="0" w:line="240" w:lineRule="auto"/>
      <w:ind w:left="1680"/>
    </w:pPr>
    <w:rPr>
      <w:rFonts w:eastAsia="SimSun"/>
      <w:kern w:val="24"/>
      <w:sz w:val="24"/>
      <w:szCs w:val="24"/>
      <w:lang w:val="en-US" w:eastAsia="ja-JP"/>
    </w:rPr>
  </w:style>
  <w:style w:type="paragraph" w:customStyle="1" w:styleId="Index81">
    <w:name w:val="Index 81"/>
    <w:basedOn w:val="Standard"/>
    <w:next w:val="Standard"/>
    <w:autoRedefine/>
    <w:uiPriority w:val="99"/>
    <w:semiHidden/>
    <w:unhideWhenUsed/>
    <w:rsid w:val="00C653BA"/>
    <w:pPr>
      <w:spacing w:after="0" w:line="240" w:lineRule="auto"/>
      <w:ind w:left="1920"/>
    </w:pPr>
    <w:rPr>
      <w:rFonts w:eastAsia="SimSun"/>
      <w:kern w:val="24"/>
      <w:sz w:val="24"/>
      <w:szCs w:val="24"/>
      <w:lang w:val="en-US" w:eastAsia="ja-JP"/>
    </w:rPr>
  </w:style>
  <w:style w:type="paragraph" w:customStyle="1" w:styleId="Index91">
    <w:name w:val="Index 91"/>
    <w:basedOn w:val="Standard"/>
    <w:next w:val="Standard"/>
    <w:autoRedefine/>
    <w:uiPriority w:val="99"/>
    <w:semiHidden/>
    <w:unhideWhenUsed/>
    <w:rsid w:val="00C653BA"/>
    <w:pPr>
      <w:spacing w:after="0" w:line="240" w:lineRule="auto"/>
      <w:ind w:left="2160"/>
    </w:pPr>
    <w:rPr>
      <w:rFonts w:eastAsia="SimSun"/>
      <w:kern w:val="24"/>
      <w:sz w:val="24"/>
      <w:szCs w:val="24"/>
      <w:lang w:val="en-US" w:eastAsia="ja-JP"/>
    </w:rPr>
  </w:style>
  <w:style w:type="paragraph" w:customStyle="1" w:styleId="Indexberschrift1">
    <w:name w:val="Indexüberschrift1"/>
    <w:basedOn w:val="Standard"/>
    <w:next w:val="Index1"/>
    <w:uiPriority w:val="99"/>
    <w:semiHidden/>
    <w:unhideWhenUsed/>
    <w:rsid w:val="00C653BA"/>
    <w:pPr>
      <w:spacing w:after="0" w:line="480" w:lineRule="auto"/>
    </w:pPr>
    <w:rPr>
      <w:rFonts w:ascii="Times New Roman" w:eastAsia="SimHei" w:hAnsi="Times New Roman" w:cs="Times New Roman"/>
      <w:b/>
      <w:bCs/>
      <w:kern w:val="24"/>
      <w:sz w:val="24"/>
      <w:szCs w:val="24"/>
      <w:lang w:val="en-US" w:eastAsia="ja-JP"/>
    </w:rPr>
  </w:style>
  <w:style w:type="paragraph" w:customStyle="1" w:styleId="IntensivesZitat1">
    <w:name w:val="Intensives Zitat1"/>
    <w:basedOn w:val="Standard"/>
    <w:next w:val="Standard"/>
    <w:uiPriority w:val="30"/>
    <w:unhideWhenUsed/>
    <w:qFormat/>
    <w:rsid w:val="00C653BA"/>
    <w:pPr>
      <w:pBdr>
        <w:top w:val="single" w:sz="4" w:space="10" w:color="404040"/>
        <w:bottom w:val="single" w:sz="4" w:space="10" w:color="404040"/>
      </w:pBdr>
      <w:spacing w:before="360" w:after="360" w:line="480" w:lineRule="auto"/>
      <w:ind w:left="864" w:right="864"/>
      <w:jc w:val="center"/>
    </w:pPr>
    <w:rPr>
      <w:rFonts w:eastAsia="SimSun"/>
      <w:i/>
      <w:iCs/>
      <w:color w:val="404040"/>
      <w:kern w:val="24"/>
      <w:sz w:val="24"/>
      <w:szCs w:val="24"/>
      <w:lang w:val="en-US" w:eastAsia="ja-JP"/>
    </w:rPr>
  </w:style>
  <w:style w:type="character" w:customStyle="1" w:styleId="IntensivesZitatZchn">
    <w:name w:val="Intensives Zitat Zchn"/>
    <w:basedOn w:val="Absatz-Standardschriftart"/>
    <w:link w:val="IntensivesZitat"/>
    <w:uiPriority w:val="30"/>
    <w:rsid w:val="00C653BA"/>
    <w:rPr>
      <w:i/>
      <w:iCs/>
      <w:color w:val="404040"/>
      <w:kern w:val="24"/>
    </w:rPr>
  </w:style>
  <w:style w:type="paragraph" w:customStyle="1" w:styleId="Liste1">
    <w:name w:val="Liste1"/>
    <w:basedOn w:val="Standard"/>
    <w:next w:val="Liste"/>
    <w:uiPriority w:val="99"/>
    <w:semiHidden/>
    <w:unhideWhenUsed/>
    <w:rsid w:val="00C653BA"/>
    <w:pPr>
      <w:spacing w:after="0" w:line="480" w:lineRule="auto"/>
      <w:ind w:left="360"/>
      <w:contextualSpacing/>
    </w:pPr>
    <w:rPr>
      <w:rFonts w:eastAsia="SimSun"/>
      <w:kern w:val="24"/>
      <w:sz w:val="24"/>
      <w:szCs w:val="24"/>
      <w:lang w:val="en-US" w:eastAsia="ja-JP"/>
    </w:rPr>
  </w:style>
  <w:style w:type="paragraph" w:customStyle="1" w:styleId="Liste21">
    <w:name w:val="Liste 21"/>
    <w:basedOn w:val="Standard"/>
    <w:next w:val="Liste2"/>
    <w:uiPriority w:val="99"/>
    <w:semiHidden/>
    <w:unhideWhenUsed/>
    <w:rsid w:val="00C653BA"/>
    <w:pPr>
      <w:spacing w:after="0" w:line="480" w:lineRule="auto"/>
      <w:ind w:left="720"/>
      <w:contextualSpacing/>
    </w:pPr>
    <w:rPr>
      <w:rFonts w:eastAsia="SimSun"/>
      <w:kern w:val="24"/>
      <w:sz w:val="24"/>
      <w:szCs w:val="24"/>
      <w:lang w:val="en-US" w:eastAsia="ja-JP"/>
    </w:rPr>
  </w:style>
  <w:style w:type="paragraph" w:customStyle="1" w:styleId="Liste31">
    <w:name w:val="Liste 31"/>
    <w:basedOn w:val="Standard"/>
    <w:next w:val="Liste3"/>
    <w:uiPriority w:val="99"/>
    <w:semiHidden/>
    <w:unhideWhenUsed/>
    <w:rsid w:val="00C653BA"/>
    <w:pPr>
      <w:spacing w:after="0" w:line="480" w:lineRule="auto"/>
      <w:ind w:left="1080"/>
      <w:contextualSpacing/>
    </w:pPr>
    <w:rPr>
      <w:rFonts w:eastAsia="SimSun"/>
      <w:kern w:val="24"/>
      <w:sz w:val="24"/>
      <w:szCs w:val="24"/>
      <w:lang w:val="en-US" w:eastAsia="ja-JP"/>
    </w:rPr>
  </w:style>
  <w:style w:type="paragraph" w:customStyle="1" w:styleId="Liste41">
    <w:name w:val="Liste 41"/>
    <w:basedOn w:val="Standard"/>
    <w:next w:val="Liste4"/>
    <w:uiPriority w:val="99"/>
    <w:semiHidden/>
    <w:unhideWhenUsed/>
    <w:rsid w:val="00C653BA"/>
    <w:pPr>
      <w:spacing w:after="0" w:line="480" w:lineRule="auto"/>
      <w:ind w:left="1440"/>
      <w:contextualSpacing/>
    </w:pPr>
    <w:rPr>
      <w:rFonts w:eastAsia="SimSun"/>
      <w:kern w:val="24"/>
      <w:sz w:val="24"/>
      <w:szCs w:val="24"/>
      <w:lang w:val="en-US" w:eastAsia="ja-JP"/>
    </w:rPr>
  </w:style>
  <w:style w:type="paragraph" w:customStyle="1" w:styleId="Liste51">
    <w:name w:val="Liste 51"/>
    <w:basedOn w:val="Standard"/>
    <w:next w:val="Liste5"/>
    <w:uiPriority w:val="99"/>
    <w:semiHidden/>
    <w:unhideWhenUsed/>
    <w:rsid w:val="00C653BA"/>
    <w:pPr>
      <w:spacing w:after="0" w:line="480" w:lineRule="auto"/>
      <w:ind w:left="1800"/>
      <w:contextualSpacing/>
    </w:pPr>
    <w:rPr>
      <w:rFonts w:eastAsia="SimSun"/>
      <w:kern w:val="24"/>
      <w:sz w:val="24"/>
      <w:szCs w:val="24"/>
      <w:lang w:val="en-US" w:eastAsia="ja-JP"/>
    </w:rPr>
  </w:style>
  <w:style w:type="paragraph" w:customStyle="1" w:styleId="Aufzhlungszeichen1">
    <w:name w:val="Aufzählungszeichen1"/>
    <w:basedOn w:val="Standard"/>
    <w:next w:val="Aufzhlungszeichen"/>
    <w:uiPriority w:val="9"/>
    <w:unhideWhenUsed/>
    <w:qFormat/>
    <w:rsid w:val="00C653BA"/>
    <w:pPr>
      <w:numPr>
        <w:numId w:val="1"/>
      </w:numPr>
      <w:spacing w:after="0" w:line="480" w:lineRule="auto"/>
      <w:contextualSpacing/>
    </w:pPr>
    <w:rPr>
      <w:rFonts w:eastAsia="SimSun"/>
      <w:kern w:val="24"/>
      <w:sz w:val="24"/>
      <w:szCs w:val="24"/>
      <w:lang w:val="en-US" w:eastAsia="ja-JP"/>
    </w:rPr>
  </w:style>
  <w:style w:type="paragraph" w:customStyle="1" w:styleId="Aufzhlungszeichen21">
    <w:name w:val="Aufzählungszeichen 21"/>
    <w:basedOn w:val="Standard"/>
    <w:next w:val="Aufzhlungszeichen2"/>
    <w:uiPriority w:val="99"/>
    <w:semiHidden/>
    <w:unhideWhenUsed/>
    <w:rsid w:val="00C653BA"/>
    <w:pPr>
      <w:numPr>
        <w:numId w:val="2"/>
      </w:numPr>
      <w:spacing w:after="0" w:line="480" w:lineRule="auto"/>
      <w:ind w:firstLine="0"/>
      <w:contextualSpacing/>
    </w:pPr>
    <w:rPr>
      <w:rFonts w:eastAsia="SimSun"/>
      <w:kern w:val="24"/>
      <w:sz w:val="24"/>
      <w:szCs w:val="24"/>
      <w:lang w:val="en-US" w:eastAsia="ja-JP"/>
    </w:rPr>
  </w:style>
  <w:style w:type="paragraph" w:customStyle="1" w:styleId="Aufzhlungszeichen31">
    <w:name w:val="Aufzählungszeichen 31"/>
    <w:basedOn w:val="Standard"/>
    <w:next w:val="Aufzhlungszeichen3"/>
    <w:uiPriority w:val="99"/>
    <w:semiHidden/>
    <w:unhideWhenUsed/>
    <w:rsid w:val="00C653BA"/>
    <w:pPr>
      <w:numPr>
        <w:numId w:val="3"/>
      </w:numPr>
      <w:spacing w:after="0" w:line="480" w:lineRule="auto"/>
      <w:ind w:firstLine="0"/>
      <w:contextualSpacing/>
    </w:pPr>
    <w:rPr>
      <w:rFonts w:eastAsia="SimSun"/>
      <w:kern w:val="24"/>
      <w:sz w:val="24"/>
      <w:szCs w:val="24"/>
      <w:lang w:val="en-US" w:eastAsia="ja-JP"/>
    </w:rPr>
  </w:style>
  <w:style w:type="paragraph" w:customStyle="1" w:styleId="Aufzhlungszeichen41">
    <w:name w:val="Aufzählungszeichen 41"/>
    <w:basedOn w:val="Standard"/>
    <w:next w:val="Aufzhlungszeichen4"/>
    <w:uiPriority w:val="99"/>
    <w:semiHidden/>
    <w:unhideWhenUsed/>
    <w:rsid w:val="00C653BA"/>
    <w:pPr>
      <w:numPr>
        <w:numId w:val="4"/>
      </w:numPr>
      <w:spacing w:after="0" w:line="480" w:lineRule="auto"/>
      <w:ind w:firstLine="0"/>
      <w:contextualSpacing/>
    </w:pPr>
    <w:rPr>
      <w:rFonts w:eastAsia="SimSun"/>
      <w:kern w:val="24"/>
      <w:sz w:val="24"/>
      <w:szCs w:val="24"/>
      <w:lang w:val="en-US" w:eastAsia="ja-JP"/>
    </w:rPr>
  </w:style>
  <w:style w:type="paragraph" w:customStyle="1" w:styleId="Aufzhlungszeichen51">
    <w:name w:val="Aufzählungszeichen 51"/>
    <w:basedOn w:val="Standard"/>
    <w:next w:val="Aufzhlungszeichen5"/>
    <w:uiPriority w:val="99"/>
    <w:semiHidden/>
    <w:unhideWhenUsed/>
    <w:rsid w:val="00C653BA"/>
    <w:pPr>
      <w:numPr>
        <w:numId w:val="5"/>
      </w:numPr>
      <w:spacing w:after="0" w:line="480" w:lineRule="auto"/>
      <w:ind w:firstLine="0"/>
      <w:contextualSpacing/>
    </w:pPr>
    <w:rPr>
      <w:rFonts w:eastAsia="SimSun"/>
      <w:kern w:val="24"/>
      <w:sz w:val="24"/>
      <w:szCs w:val="24"/>
      <w:lang w:val="en-US" w:eastAsia="ja-JP"/>
    </w:rPr>
  </w:style>
  <w:style w:type="paragraph" w:customStyle="1" w:styleId="Listenfortsetzung1">
    <w:name w:val="Listenfortsetzung1"/>
    <w:basedOn w:val="Standard"/>
    <w:next w:val="Listenfortsetzung"/>
    <w:uiPriority w:val="99"/>
    <w:semiHidden/>
    <w:unhideWhenUsed/>
    <w:rsid w:val="00C653BA"/>
    <w:pPr>
      <w:spacing w:after="120" w:line="480" w:lineRule="auto"/>
      <w:ind w:left="360"/>
      <w:contextualSpacing/>
    </w:pPr>
    <w:rPr>
      <w:rFonts w:eastAsia="SimSun"/>
      <w:kern w:val="24"/>
      <w:sz w:val="24"/>
      <w:szCs w:val="24"/>
      <w:lang w:val="en-US" w:eastAsia="ja-JP"/>
    </w:rPr>
  </w:style>
  <w:style w:type="paragraph" w:customStyle="1" w:styleId="Listenfortsetzung21">
    <w:name w:val="Listenfortsetzung 21"/>
    <w:basedOn w:val="Standard"/>
    <w:next w:val="Listenfortsetzung2"/>
    <w:uiPriority w:val="99"/>
    <w:semiHidden/>
    <w:unhideWhenUsed/>
    <w:rsid w:val="00C653BA"/>
    <w:pPr>
      <w:spacing w:after="120" w:line="480" w:lineRule="auto"/>
      <w:ind w:left="720"/>
      <w:contextualSpacing/>
    </w:pPr>
    <w:rPr>
      <w:rFonts w:eastAsia="SimSun"/>
      <w:kern w:val="24"/>
      <w:sz w:val="24"/>
      <w:szCs w:val="24"/>
      <w:lang w:val="en-US" w:eastAsia="ja-JP"/>
    </w:rPr>
  </w:style>
  <w:style w:type="paragraph" w:customStyle="1" w:styleId="Listenfortsetzung31">
    <w:name w:val="Listenfortsetzung 31"/>
    <w:basedOn w:val="Standard"/>
    <w:next w:val="Listenfortsetzung3"/>
    <w:uiPriority w:val="99"/>
    <w:semiHidden/>
    <w:unhideWhenUsed/>
    <w:rsid w:val="00C653BA"/>
    <w:pPr>
      <w:spacing w:after="120" w:line="480" w:lineRule="auto"/>
      <w:ind w:left="1080"/>
      <w:contextualSpacing/>
    </w:pPr>
    <w:rPr>
      <w:rFonts w:eastAsia="SimSun"/>
      <w:kern w:val="24"/>
      <w:sz w:val="24"/>
      <w:szCs w:val="24"/>
      <w:lang w:val="en-US" w:eastAsia="ja-JP"/>
    </w:rPr>
  </w:style>
  <w:style w:type="paragraph" w:customStyle="1" w:styleId="Listenfortsetzung41">
    <w:name w:val="Listenfortsetzung 41"/>
    <w:basedOn w:val="Standard"/>
    <w:next w:val="Listenfortsetzung4"/>
    <w:uiPriority w:val="99"/>
    <w:semiHidden/>
    <w:unhideWhenUsed/>
    <w:rsid w:val="00C653BA"/>
    <w:pPr>
      <w:spacing w:after="120" w:line="480" w:lineRule="auto"/>
      <w:ind w:left="1440"/>
      <w:contextualSpacing/>
    </w:pPr>
    <w:rPr>
      <w:rFonts w:eastAsia="SimSun"/>
      <w:kern w:val="24"/>
      <w:sz w:val="24"/>
      <w:szCs w:val="24"/>
      <w:lang w:val="en-US" w:eastAsia="ja-JP"/>
    </w:rPr>
  </w:style>
  <w:style w:type="paragraph" w:customStyle="1" w:styleId="Listenfortsetzung51">
    <w:name w:val="Listenfortsetzung 51"/>
    <w:basedOn w:val="Standard"/>
    <w:next w:val="Listenfortsetzung5"/>
    <w:uiPriority w:val="99"/>
    <w:semiHidden/>
    <w:unhideWhenUsed/>
    <w:rsid w:val="00C653BA"/>
    <w:pPr>
      <w:spacing w:after="120" w:line="480" w:lineRule="auto"/>
      <w:ind w:left="1800"/>
      <w:contextualSpacing/>
    </w:pPr>
    <w:rPr>
      <w:rFonts w:eastAsia="SimSun"/>
      <w:kern w:val="24"/>
      <w:sz w:val="24"/>
      <w:szCs w:val="24"/>
      <w:lang w:val="en-US" w:eastAsia="ja-JP"/>
    </w:rPr>
  </w:style>
  <w:style w:type="paragraph" w:customStyle="1" w:styleId="Listennummer1">
    <w:name w:val="Listennummer1"/>
    <w:basedOn w:val="Standard"/>
    <w:next w:val="Listennummer"/>
    <w:uiPriority w:val="9"/>
    <w:unhideWhenUsed/>
    <w:qFormat/>
    <w:rsid w:val="00C653BA"/>
    <w:pPr>
      <w:numPr>
        <w:numId w:val="6"/>
      </w:numPr>
      <w:spacing w:after="0" w:line="480" w:lineRule="auto"/>
      <w:contextualSpacing/>
    </w:pPr>
    <w:rPr>
      <w:rFonts w:eastAsia="SimSun"/>
      <w:kern w:val="24"/>
      <w:sz w:val="24"/>
      <w:szCs w:val="24"/>
      <w:lang w:val="en-US" w:eastAsia="ja-JP"/>
    </w:rPr>
  </w:style>
  <w:style w:type="paragraph" w:customStyle="1" w:styleId="Listennummer21">
    <w:name w:val="Listennummer 21"/>
    <w:basedOn w:val="Standard"/>
    <w:next w:val="Listennummer2"/>
    <w:uiPriority w:val="99"/>
    <w:semiHidden/>
    <w:unhideWhenUsed/>
    <w:rsid w:val="00C653BA"/>
    <w:pPr>
      <w:numPr>
        <w:numId w:val="7"/>
      </w:numPr>
      <w:spacing w:after="0" w:line="480" w:lineRule="auto"/>
      <w:ind w:firstLine="0"/>
      <w:contextualSpacing/>
    </w:pPr>
    <w:rPr>
      <w:rFonts w:eastAsia="SimSun"/>
      <w:kern w:val="24"/>
      <w:sz w:val="24"/>
      <w:szCs w:val="24"/>
      <w:lang w:val="en-US" w:eastAsia="ja-JP"/>
    </w:rPr>
  </w:style>
  <w:style w:type="paragraph" w:customStyle="1" w:styleId="Listennummer31">
    <w:name w:val="Listennummer 31"/>
    <w:basedOn w:val="Standard"/>
    <w:next w:val="Listennummer3"/>
    <w:uiPriority w:val="99"/>
    <w:semiHidden/>
    <w:unhideWhenUsed/>
    <w:rsid w:val="00C653BA"/>
    <w:pPr>
      <w:numPr>
        <w:numId w:val="8"/>
      </w:numPr>
      <w:spacing w:after="0" w:line="480" w:lineRule="auto"/>
      <w:ind w:firstLine="0"/>
      <w:contextualSpacing/>
    </w:pPr>
    <w:rPr>
      <w:rFonts w:eastAsia="SimSun"/>
      <w:kern w:val="24"/>
      <w:sz w:val="24"/>
      <w:szCs w:val="24"/>
      <w:lang w:val="en-US" w:eastAsia="ja-JP"/>
    </w:rPr>
  </w:style>
  <w:style w:type="paragraph" w:customStyle="1" w:styleId="Listennummer41">
    <w:name w:val="Listennummer 41"/>
    <w:basedOn w:val="Standard"/>
    <w:next w:val="Listennummer4"/>
    <w:uiPriority w:val="99"/>
    <w:semiHidden/>
    <w:unhideWhenUsed/>
    <w:rsid w:val="00C653BA"/>
    <w:pPr>
      <w:numPr>
        <w:numId w:val="9"/>
      </w:numPr>
      <w:spacing w:after="0" w:line="480" w:lineRule="auto"/>
      <w:ind w:firstLine="0"/>
      <w:contextualSpacing/>
    </w:pPr>
    <w:rPr>
      <w:rFonts w:eastAsia="SimSun"/>
      <w:kern w:val="24"/>
      <w:sz w:val="24"/>
      <w:szCs w:val="24"/>
      <w:lang w:val="en-US" w:eastAsia="ja-JP"/>
    </w:rPr>
  </w:style>
  <w:style w:type="paragraph" w:customStyle="1" w:styleId="Listennummer51">
    <w:name w:val="Listennummer 51"/>
    <w:basedOn w:val="Standard"/>
    <w:next w:val="Listennummer5"/>
    <w:uiPriority w:val="99"/>
    <w:semiHidden/>
    <w:unhideWhenUsed/>
    <w:rsid w:val="00C653BA"/>
    <w:pPr>
      <w:numPr>
        <w:numId w:val="10"/>
      </w:numPr>
      <w:spacing w:after="0" w:line="480" w:lineRule="auto"/>
      <w:ind w:firstLine="0"/>
      <w:contextualSpacing/>
    </w:pPr>
    <w:rPr>
      <w:rFonts w:eastAsia="SimSun"/>
      <w:kern w:val="24"/>
      <w:sz w:val="24"/>
      <w:szCs w:val="24"/>
      <w:lang w:val="en-US" w:eastAsia="ja-JP"/>
    </w:rPr>
  </w:style>
  <w:style w:type="paragraph" w:customStyle="1" w:styleId="Makrotext1">
    <w:name w:val="Makrotext1"/>
    <w:next w:val="Makrotext"/>
    <w:link w:val="MakrotextZchn"/>
    <w:uiPriority w:val="99"/>
    <w:semiHidden/>
    <w:unhideWhenUsed/>
    <w:rsid w:val="00C653BA"/>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hAnsi="Consolas" w:cs="Consolas"/>
      <w:kern w:val="24"/>
      <w:szCs w:val="20"/>
    </w:rPr>
  </w:style>
  <w:style w:type="character" w:customStyle="1" w:styleId="MakrotextZchn">
    <w:name w:val="Makrotext Zchn"/>
    <w:basedOn w:val="Absatz-Standardschriftart"/>
    <w:link w:val="Makrotext1"/>
    <w:uiPriority w:val="99"/>
    <w:semiHidden/>
    <w:rsid w:val="00C653BA"/>
    <w:rPr>
      <w:rFonts w:ascii="Consolas" w:hAnsi="Consolas" w:cs="Consolas"/>
      <w:kern w:val="24"/>
      <w:sz w:val="22"/>
      <w:szCs w:val="20"/>
    </w:rPr>
  </w:style>
  <w:style w:type="paragraph" w:customStyle="1" w:styleId="Nachrichtenkopf1">
    <w:name w:val="Nachrichtenkopf1"/>
    <w:basedOn w:val="Standard"/>
    <w:next w:val="Nachrichtenkopf"/>
    <w:link w:val="NachrichtenkopfZchn"/>
    <w:uiPriority w:val="99"/>
    <w:semiHidden/>
    <w:unhideWhenUsed/>
    <w:rsid w:val="00C653BA"/>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imes New Roman" w:eastAsia="SimHei" w:hAnsi="Times New Roman" w:cs="Times New Roman"/>
      <w:kern w:val="24"/>
    </w:rPr>
  </w:style>
  <w:style w:type="character" w:customStyle="1" w:styleId="NachrichtenkopfZchn">
    <w:name w:val="Nachrichtenkopf Zchn"/>
    <w:basedOn w:val="Absatz-Standardschriftart"/>
    <w:link w:val="Nachrichtenkopf1"/>
    <w:uiPriority w:val="99"/>
    <w:semiHidden/>
    <w:rsid w:val="00C653BA"/>
    <w:rPr>
      <w:rFonts w:ascii="Times New Roman" w:eastAsia="SimHei" w:hAnsi="Times New Roman" w:cs="Times New Roman"/>
      <w:kern w:val="24"/>
      <w:shd w:val="pct20" w:color="auto" w:fill="auto"/>
    </w:rPr>
  </w:style>
  <w:style w:type="paragraph" w:customStyle="1" w:styleId="StandardWeb1">
    <w:name w:val="Standard (Web)1"/>
    <w:basedOn w:val="Standard"/>
    <w:next w:val="StandardWeb"/>
    <w:uiPriority w:val="99"/>
    <w:unhideWhenUsed/>
    <w:rsid w:val="00C653BA"/>
    <w:pPr>
      <w:spacing w:after="0" w:line="480" w:lineRule="auto"/>
    </w:pPr>
    <w:rPr>
      <w:rFonts w:ascii="Times New Roman" w:eastAsia="SimSun" w:hAnsi="Times New Roman" w:cs="Times New Roman"/>
      <w:kern w:val="24"/>
      <w:sz w:val="24"/>
      <w:szCs w:val="24"/>
      <w:lang w:val="en-US" w:eastAsia="ja-JP"/>
    </w:rPr>
  </w:style>
  <w:style w:type="paragraph" w:customStyle="1" w:styleId="Standardeinzug1">
    <w:name w:val="Standardeinzug1"/>
    <w:basedOn w:val="Standard"/>
    <w:next w:val="Standardeinzug"/>
    <w:uiPriority w:val="99"/>
    <w:semiHidden/>
    <w:unhideWhenUsed/>
    <w:rsid w:val="00C653BA"/>
    <w:pPr>
      <w:spacing w:after="0" w:line="480" w:lineRule="auto"/>
      <w:ind w:left="720"/>
    </w:pPr>
    <w:rPr>
      <w:rFonts w:eastAsia="SimSun"/>
      <w:kern w:val="24"/>
      <w:sz w:val="24"/>
      <w:szCs w:val="24"/>
      <w:lang w:val="en-US" w:eastAsia="ja-JP"/>
    </w:rPr>
  </w:style>
  <w:style w:type="paragraph" w:customStyle="1" w:styleId="Fu-Endnotenberschrift1">
    <w:name w:val="Fuß/-Endnotenüberschrift1"/>
    <w:basedOn w:val="Standard"/>
    <w:next w:val="Standard"/>
    <w:uiPriority w:val="99"/>
    <w:semiHidden/>
    <w:unhideWhenUsed/>
    <w:rsid w:val="00C653BA"/>
    <w:pPr>
      <w:spacing w:after="0" w:line="240" w:lineRule="auto"/>
    </w:pPr>
    <w:rPr>
      <w:rFonts w:eastAsia="SimSun"/>
      <w:kern w:val="24"/>
      <w:sz w:val="24"/>
      <w:szCs w:val="24"/>
      <w:lang w:val="en-US" w:eastAsia="ja-JP"/>
    </w:rPr>
  </w:style>
  <w:style w:type="character" w:customStyle="1" w:styleId="Fu-EndnotenberschriftZchn">
    <w:name w:val="Fuß/-Endnotenüberschrift Zchn"/>
    <w:basedOn w:val="Absatz-Standardschriftart"/>
    <w:link w:val="Fu-Endnotenberschrift"/>
    <w:uiPriority w:val="99"/>
    <w:semiHidden/>
    <w:rsid w:val="00C653BA"/>
    <w:rPr>
      <w:kern w:val="24"/>
    </w:rPr>
  </w:style>
  <w:style w:type="paragraph" w:customStyle="1" w:styleId="NurText1">
    <w:name w:val="Nur Text1"/>
    <w:basedOn w:val="Standard"/>
    <w:next w:val="NurText"/>
    <w:link w:val="NurTextZchn"/>
    <w:uiPriority w:val="99"/>
    <w:semiHidden/>
    <w:unhideWhenUsed/>
    <w:rsid w:val="00C653BA"/>
    <w:pPr>
      <w:spacing w:after="0" w:line="240" w:lineRule="auto"/>
    </w:pPr>
    <w:rPr>
      <w:rFonts w:ascii="Consolas" w:hAnsi="Consolas" w:cs="Consolas"/>
      <w:kern w:val="24"/>
      <w:szCs w:val="21"/>
    </w:rPr>
  </w:style>
  <w:style w:type="character" w:customStyle="1" w:styleId="NurTextZchn">
    <w:name w:val="Nur Text Zchn"/>
    <w:basedOn w:val="Absatz-Standardschriftart"/>
    <w:link w:val="NurText1"/>
    <w:uiPriority w:val="99"/>
    <w:semiHidden/>
    <w:rsid w:val="00C653BA"/>
    <w:rPr>
      <w:rFonts w:ascii="Consolas" w:hAnsi="Consolas" w:cs="Consolas"/>
      <w:kern w:val="24"/>
      <w:sz w:val="22"/>
      <w:szCs w:val="21"/>
    </w:rPr>
  </w:style>
  <w:style w:type="paragraph" w:customStyle="1" w:styleId="Zitat1">
    <w:name w:val="Zitat1"/>
    <w:basedOn w:val="Standard"/>
    <w:next w:val="Standard"/>
    <w:uiPriority w:val="29"/>
    <w:unhideWhenUsed/>
    <w:qFormat/>
    <w:rsid w:val="00C653BA"/>
    <w:pPr>
      <w:spacing w:before="200" w:line="480" w:lineRule="auto"/>
      <w:ind w:left="864" w:right="864"/>
      <w:jc w:val="center"/>
    </w:pPr>
    <w:rPr>
      <w:rFonts w:eastAsia="SimSun"/>
      <w:i/>
      <w:iCs/>
      <w:color w:val="404040"/>
      <w:kern w:val="24"/>
      <w:sz w:val="24"/>
      <w:szCs w:val="24"/>
      <w:lang w:val="en-US" w:eastAsia="ja-JP"/>
    </w:rPr>
  </w:style>
  <w:style w:type="character" w:customStyle="1" w:styleId="ZitatZchn">
    <w:name w:val="Zitat Zchn"/>
    <w:basedOn w:val="Absatz-Standardschriftart"/>
    <w:link w:val="Zitat"/>
    <w:uiPriority w:val="29"/>
    <w:rsid w:val="00C653BA"/>
    <w:rPr>
      <w:i/>
      <w:iCs/>
      <w:color w:val="404040"/>
      <w:kern w:val="24"/>
    </w:rPr>
  </w:style>
  <w:style w:type="paragraph" w:customStyle="1" w:styleId="Anrede1">
    <w:name w:val="Anrede1"/>
    <w:basedOn w:val="Standard"/>
    <w:next w:val="Standard"/>
    <w:uiPriority w:val="99"/>
    <w:semiHidden/>
    <w:unhideWhenUsed/>
    <w:rsid w:val="00C653BA"/>
    <w:pPr>
      <w:spacing w:after="0" w:line="480" w:lineRule="auto"/>
    </w:pPr>
    <w:rPr>
      <w:rFonts w:eastAsia="SimSun"/>
      <w:kern w:val="24"/>
      <w:sz w:val="24"/>
      <w:szCs w:val="24"/>
      <w:lang w:val="en-US" w:eastAsia="ja-JP"/>
    </w:rPr>
  </w:style>
  <w:style w:type="character" w:customStyle="1" w:styleId="AnredeZchn">
    <w:name w:val="Anrede Zchn"/>
    <w:basedOn w:val="Absatz-Standardschriftart"/>
    <w:link w:val="Anrede"/>
    <w:uiPriority w:val="99"/>
    <w:semiHidden/>
    <w:rsid w:val="00C653BA"/>
    <w:rPr>
      <w:kern w:val="24"/>
    </w:rPr>
  </w:style>
  <w:style w:type="paragraph" w:customStyle="1" w:styleId="Unterschrift1">
    <w:name w:val="Unterschrift1"/>
    <w:basedOn w:val="Standard"/>
    <w:next w:val="Unterschrift"/>
    <w:link w:val="UnterschriftZchn"/>
    <w:uiPriority w:val="99"/>
    <w:semiHidden/>
    <w:unhideWhenUsed/>
    <w:rsid w:val="00C653BA"/>
    <w:pPr>
      <w:spacing w:after="0" w:line="240" w:lineRule="auto"/>
      <w:ind w:left="4320"/>
    </w:pPr>
    <w:rPr>
      <w:kern w:val="24"/>
    </w:rPr>
  </w:style>
  <w:style w:type="character" w:customStyle="1" w:styleId="UnterschriftZchn">
    <w:name w:val="Unterschrift Zchn"/>
    <w:basedOn w:val="Absatz-Standardschriftart"/>
    <w:link w:val="Unterschrift1"/>
    <w:uiPriority w:val="99"/>
    <w:semiHidden/>
    <w:rsid w:val="00C653BA"/>
    <w:rPr>
      <w:kern w:val="24"/>
    </w:rPr>
  </w:style>
  <w:style w:type="paragraph" w:customStyle="1" w:styleId="Rechtsgrundlagenverzeichnis1">
    <w:name w:val="Rechtsgrundlagenverzeichnis1"/>
    <w:basedOn w:val="Standard"/>
    <w:next w:val="Standard"/>
    <w:uiPriority w:val="99"/>
    <w:semiHidden/>
    <w:unhideWhenUsed/>
    <w:rsid w:val="00C653BA"/>
    <w:pPr>
      <w:spacing w:after="0" w:line="480" w:lineRule="auto"/>
      <w:ind w:left="240"/>
    </w:pPr>
    <w:rPr>
      <w:rFonts w:eastAsia="SimSun"/>
      <w:kern w:val="24"/>
      <w:sz w:val="24"/>
      <w:szCs w:val="24"/>
      <w:lang w:val="en-US" w:eastAsia="ja-JP"/>
    </w:rPr>
  </w:style>
  <w:style w:type="paragraph" w:customStyle="1" w:styleId="Abbildungsverzeichnis1">
    <w:name w:val="Abbildungsverzeichnis1"/>
    <w:basedOn w:val="Standard"/>
    <w:next w:val="Standard"/>
    <w:uiPriority w:val="99"/>
    <w:semiHidden/>
    <w:unhideWhenUsed/>
    <w:rsid w:val="00C653BA"/>
    <w:pPr>
      <w:spacing w:after="0" w:line="480" w:lineRule="auto"/>
    </w:pPr>
    <w:rPr>
      <w:rFonts w:eastAsia="SimSun"/>
      <w:kern w:val="24"/>
      <w:sz w:val="24"/>
      <w:szCs w:val="24"/>
      <w:lang w:val="en-US" w:eastAsia="ja-JP"/>
    </w:rPr>
  </w:style>
  <w:style w:type="paragraph" w:customStyle="1" w:styleId="RGV-berschrift1">
    <w:name w:val="RGV-Überschrift1"/>
    <w:basedOn w:val="Standard"/>
    <w:next w:val="Standard"/>
    <w:uiPriority w:val="99"/>
    <w:semiHidden/>
    <w:unhideWhenUsed/>
    <w:rsid w:val="00C653BA"/>
    <w:pPr>
      <w:spacing w:before="120" w:after="0" w:line="480" w:lineRule="auto"/>
    </w:pPr>
    <w:rPr>
      <w:rFonts w:ascii="Times New Roman" w:eastAsia="SimHei" w:hAnsi="Times New Roman" w:cs="Times New Roman"/>
      <w:b/>
      <w:bCs/>
      <w:kern w:val="24"/>
      <w:sz w:val="24"/>
      <w:szCs w:val="24"/>
      <w:lang w:val="en-US" w:eastAsia="ja-JP"/>
    </w:rPr>
  </w:style>
  <w:style w:type="paragraph" w:customStyle="1" w:styleId="Verzeichnis41">
    <w:name w:val="Verzeichnis 41"/>
    <w:basedOn w:val="Standard"/>
    <w:next w:val="Standard"/>
    <w:autoRedefine/>
    <w:uiPriority w:val="39"/>
    <w:semiHidden/>
    <w:unhideWhenUsed/>
    <w:rsid w:val="00C653BA"/>
    <w:pPr>
      <w:spacing w:after="100" w:line="480" w:lineRule="auto"/>
      <w:ind w:left="720"/>
    </w:pPr>
    <w:rPr>
      <w:rFonts w:eastAsia="SimSun"/>
      <w:kern w:val="24"/>
      <w:sz w:val="24"/>
      <w:szCs w:val="24"/>
      <w:lang w:val="en-US" w:eastAsia="ja-JP"/>
    </w:rPr>
  </w:style>
  <w:style w:type="paragraph" w:customStyle="1" w:styleId="Verzeichnis51">
    <w:name w:val="Verzeichnis 51"/>
    <w:basedOn w:val="Standard"/>
    <w:next w:val="Standard"/>
    <w:autoRedefine/>
    <w:uiPriority w:val="39"/>
    <w:semiHidden/>
    <w:unhideWhenUsed/>
    <w:rsid w:val="00C653BA"/>
    <w:pPr>
      <w:spacing w:after="100" w:line="480" w:lineRule="auto"/>
      <w:ind w:left="960"/>
    </w:pPr>
    <w:rPr>
      <w:rFonts w:eastAsia="SimSun"/>
      <w:kern w:val="24"/>
      <w:sz w:val="24"/>
      <w:szCs w:val="24"/>
      <w:lang w:val="en-US" w:eastAsia="ja-JP"/>
    </w:rPr>
  </w:style>
  <w:style w:type="paragraph" w:customStyle="1" w:styleId="Verzeichnis61">
    <w:name w:val="Verzeichnis 61"/>
    <w:basedOn w:val="Standard"/>
    <w:next w:val="Standard"/>
    <w:autoRedefine/>
    <w:uiPriority w:val="39"/>
    <w:semiHidden/>
    <w:unhideWhenUsed/>
    <w:rsid w:val="00C653BA"/>
    <w:pPr>
      <w:spacing w:after="100" w:line="480" w:lineRule="auto"/>
      <w:ind w:left="1200"/>
    </w:pPr>
    <w:rPr>
      <w:rFonts w:eastAsia="SimSun"/>
      <w:kern w:val="24"/>
      <w:sz w:val="24"/>
      <w:szCs w:val="24"/>
      <w:lang w:val="en-US" w:eastAsia="ja-JP"/>
    </w:rPr>
  </w:style>
  <w:style w:type="paragraph" w:customStyle="1" w:styleId="Verzeichnis71">
    <w:name w:val="Verzeichnis 71"/>
    <w:basedOn w:val="Standard"/>
    <w:next w:val="Standard"/>
    <w:autoRedefine/>
    <w:uiPriority w:val="39"/>
    <w:semiHidden/>
    <w:unhideWhenUsed/>
    <w:rsid w:val="00C653BA"/>
    <w:pPr>
      <w:spacing w:after="100" w:line="480" w:lineRule="auto"/>
      <w:ind w:left="1440"/>
    </w:pPr>
    <w:rPr>
      <w:rFonts w:eastAsia="SimSun"/>
      <w:kern w:val="24"/>
      <w:sz w:val="24"/>
      <w:szCs w:val="24"/>
      <w:lang w:val="en-US" w:eastAsia="ja-JP"/>
    </w:rPr>
  </w:style>
  <w:style w:type="paragraph" w:customStyle="1" w:styleId="Verzeichnis81">
    <w:name w:val="Verzeichnis 81"/>
    <w:basedOn w:val="Standard"/>
    <w:next w:val="Standard"/>
    <w:autoRedefine/>
    <w:uiPriority w:val="39"/>
    <w:semiHidden/>
    <w:unhideWhenUsed/>
    <w:rsid w:val="00C653BA"/>
    <w:pPr>
      <w:spacing w:after="100" w:line="480" w:lineRule="auto"/>
      <w:ind w:left="1680"/>
    </w:pPr>
    <w:rPr>
      <w:rFonts w:eastAsia="SimSun"/>
      <w:kern w:val="24"/>
      <w:sz w:val="24"/>
      <w:szCs w:val="24"/>
      <w:lang w:val="en-US" w:eastAsia="ja-JP"/>
    </w:rPr>
  </w:style>
  <w:style w:type="paragraph" w:customStyle="1" w:styleId="Verzeichnis91">
    <w:name w:val="Verzeichnis 91"/>
    <w:basedOn w:val="Standard"/>
    <w:next w:val="Standard"/>
    <w:autoRedefine/>
    <w:uiPriority w:val="39"/>
    <w:semiHidden/>
    <w:unhideWhenUsed/>
    <w:rsid w:val="00C653BA"/>
    <w:pPr>
      <w:spacing w:after="100" w:line="480" w:lineRule="auto"/>
      <w:ind w:left="1920"/>
    </w:pPr>
    <w:rPr>
      <w:rFonts w:eastAsia="SimSun"/>
      <w:kern w:val="24"/>
      <w:sz w:val="24"/>
      <w:szCs w:val="24"/>
      <w:lang w:val="en-US" w:eastAsia="ja-JP"/>
    </w:rPr>
  </w:style>
  <w:style w:type="character" w:styleId="Endnotenzeichen">
    <w:name w:val="endnote reference"/>
    <w:basedOn w:val="Absatz-Standardschriftart"/>
    <w:uiPriority w:val="99"/>
    <w:semiHidden/>
    <w:unhideWhenUsed/>
    <w:rsid w:val="00C653BA"/>
    <w:rPr>
      <w:vertAlign w:val="superscript"/>
    </w:rPr>
  </w:style>
  <w:style w:type="character" w:styleId="Funotenzeichen">
    <w:name w:val="footnote reference"/>
    <w:basedOn w:val="Absatz-Standardschriftart"/>
    <w:uiPriority w:val="5"/>
    <w:unhideWhenUsed/>
    <w:qFormat/>
    <w:rsid w:val="00C653BA"/>
    <w:rPr>
      <w:vertAlign w:val="superscript"/>
    </w:rPr>
  </w:style>
  <w:style w:type="table" w:customStyle="1" w:styleId="APAReport">
    <w:name w:val="APA Report"/>
    <w:basedOn w:val="NormaleTabelle"/>
    <w:uiPriority w:val="99"/>
    <w:rsid w:val="00C653BA"/>
    <w:pPr>
      <w:spacing w:after="0" w:line="240" w:lineRule="auto"/>
    </w:pPr>
    <w:rPr>
      <w:rFonts w:eastAsia="SimSun"/>
      <w:sz w:val="24"/>
      <w:szCs w:val="24"/>
      <w:lang w:val="en-US"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Standard"/>
    <w:uiPriority w:val="39"/>
    <w:qFormat/>
    <w:rsid w:val="00C653BA"/>
    <w:pPr>
      <w:spacing w:before="240" w:after="0" w:line="480" w:lineRule="auto"/>
      <w:contextualSpacing/>
    </w:pPr>
    <w:rPr>
      <w:rFonts w:eastAsia="SimSun"/>
      <w:kern w:val="24"/>
      <w:sz w:val="24"/>
      <w:szCs w:val="24"/>
      <w:lang w:val="en-US" w:eastAsia="ja-JP"/>
    </w:rPr>
  </w:style>
  <w:style w:type="table" w:customStyle="1" w:styleId="EinfacheTabelle11">
    <w:name w:val="Einfache Tabelle 11"/>
    <w:basedOn w:val="NormaleTabelle"/>
    <w:uiPriority w:val="41"/>
    <w:rsid w:val="00C653BA"/>
    <w:pPr>
      <w:spacing w:after="0" w:line="240" w:lineRule="auto"/>
      <w:ind w:firstLine="720"/>
    </w:pPr>
    <w:rPr>
      <w:rFonts w:eastAsia="SimSun"/>
      <w:sz w:val="24"/>
      <w:szCs w:val="24"/>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ndnotentext1">
    <w:name w:val="Endnotentext1"/>
    <w:basedOn w:val="Standard"/>
    <w:next w:val="Endnotentext"/>
    <w:link w:val="EndnotentextZchn"/>
    <w:uiPriority w:val="99"/>
    <w:semiHidden/>
    <w:unhideWhenUsed/>
    <w:qFormat/>
    <w:rsid w:val="00C653BA"/>
    <w:pPr>
      <w:spacing w:after="0" w:line="240" w:lineRule="auto"/>
      <w:ind w:firstLine="720"/>
    </w:pPr>
    <w:rPr>
      <w:kern w:val="24"/>
      <w:szCs w:val="20"/>
    </w:rPr>
  </w:style>
  <w:style w:type="character" w:customStyle="1" w:styleId="EndnotentextZchn">
    <w:name w:val="Endnotentext Zchn"/>
    <w:basedOn w:val="Absatz-Standardschriftart"/>
    <w:link w:val="Endnotentext1"/>
    <w:uiPriority w:val="99"/>
    <w:semiHidden/>
    <w:rsid w:val="00C653BA"/>
    <w:rPr>
      <w:kern w:val="24"/>
      <w:sz w:val="22"/>
      <w:szCs w:val="20"/>
    </w:rPr>
  </w:style>
  <w:style w:type="character" w:styleId="HTMLCode">
    <w:name w:val="HTML Code"/>
    <w:basedOn w:val="Absatz-Standardschriftart"/>
    <w:uiPriority w:val="99"/>
    <w:semiHidden/>
    <w:unhideWhenUsed/>
    <w:rsid w:val="00C653BA"/>
    <w:rPr>
      <w:rFonts w:ascii="Consolas" w:hAnsi="Consolas"/>
      <w:sz w:val="22"/>
      <w:szCs w:val="20"/>
    </w:rPr>
  </w:style>
  <w:style w:type="character" w:styleId="HTMLTastatur">
    <w:name w:val="HTML Keyboard"/>
    <w:basedOn w:val="Absatz-Standardschriftart"/>
    <w:uiPriority w:val="99"/>
    <w:semiHidden/>
    <w:unhideWhenUsed/>
    <w:rsid w:val="00C653BA"/>
    <w:rPr>
      <w:rFonts w:ascii="Consolas" w:hAnsi="Consolas"/>
      <w:sz w:val="22"/>
      <w:szCs w:val="20"/>
    </w:rPr>
  </w:style>
  <w:style w:type="character" w:styleId="HTMLSchreibmaschine">
    <w:name w:val="HTML Typewriter"/>
    <w:basedOn w:val="Absatz-Standardschriftart"/>
    <w:uiPriority w:val="99"/>
    <w:semiHidden/>
    <w:unhideWhenUsed/>
    <w:rsid w:val="00C653BA"/>
    <w:rPr>
      <w:rFonts w:ascii="Consolas" w:hAnsi="Consolas"/>
      <w:sz w:val="22"/>
      <w:szCs w:val="20"/>
    </w:rPr>
  </w:style>
  <w:style w:type="character" w:customStyle="1" w:styleId="IntensiveHervorhebung1">
    <w:name w:val="Intensive Hervorhebung1"/>
    <w:basedOn w:val="Absatz-Standardschriftart"/>
    <w:uiPriority w:val="21"/>
    <w:unhideWhenUsed/>
    <w:qFormat/>
    <w:rsid w:val="00C653BA"/>
    <w:rPr>
      <w:i/>
      <w:iCs/>
      <w:color w:val="373737"/>
    </w:rPr>
  </w:style>
  <w:style w:type="character" w:customStyle="1" w:styleId="IntensiverVerweis1">
    <w:name w:val="Intensiver Verweis1"/>
    <w:basedOn w:val="Absatz-Standardschriftart"/>
    <w:uiPriority w:val="32"/>
    <w:unhideWhenUsed/>
    <w:qFormat/>
    <w:rsid w:val="00C653BA"/>
    <w:rPr>
      <w:b/>
      <w:bCs/>
      <w:caps w:val="0"/>
      <w:smallCaps/>
      <w:color w:val="595959"/>
      <w:spacing w:val="5"/>
    </w:rPr>
  </w:style>
  <w:style w:type="paragraph" w:customStyle="1" w:styleId="Inhaltsverzeichnisberschrift1">
    <w:name w:val="Inhaltsverzeichnisüberschrift1"/>
    <w:basedOn w:val="berschrift1"/>
    <w:next w:val="Standard"/>
    <w:uiPriority w:val="39"/>
    <w:semiHidden/>
    <w:unhideWhenUsed/>
    <w:qFormat/>
    <w:rsid w:val="00C653BA"/>
    <w:pPr>
      <w:pageBreakBefore w:val="0"/>
      <w:suppressAutoHyphens w:val="0"/>
      <w:spacing w:before="240" w:after="0" w:line="480" w:lineRule="auto"/>
      <w:ind w:firstLine="720"/>
      <w:outlineLvl w:val="9"/>
    </w:pPr>
    <w:rPr>
      <w:rFonts w:ascii="Times New Roman" w:eastAsia="SimHei" w:hAnsi="Times New Roman" w:cs="Times New Roman"/>
      <w:bCs w:val="0"/>
      <w:kern w:val="24"/>
      <w:sz w:val="24"/>
      <w:lang w:val="en-US" w:eastAsia="ja-JP"/>
    </w:rPr>
  </w:style>
  <w:style w:type="character" w:customStyle="1" w:styleId="BesuchterLink1">
    <w:name w:val="BesuchterLink1"/>
    <w:basedOn w:val="Absatz-Standardschriftart"/>
    <w:uiPriority w:val="99"/>
    <w:semiHidden/>
    <w:unhideWhenUsed/>
    <w:rsid w:val="00C653BA"/>
    <w:rPr>
      <w:color w:val="595959"/>
      <w:u w:val="single"/>
    </w:rPr>
  </w:style>
  <w:style w:type="paragraph" w:customStyle="1" w:styleId="Title2">
    <w:name w:val="Title 2"/>
    <w:basedOn w:val="Standard"/>
    <w:uiPriority w:val="1"/>
    <w:qFormat/>
    <w:rsid w:val="00C653BA"/>
    <w:pPr>
      <w:spacing w:after="0" w:line="480" w:lineRule="auto"/>
      <w:jc w:val="center"/>
    </w:pPr>
    <w:rPr>
      <w:rFonts w:eastAsia="SimSun"/>
      <w:kern w:val="24"/>
      <w:sz w:val="24"/>
      <w:szCs w:val="24"/>
      <w:lang w:val="en-US" w:eastAsia="ja-JP"/>
    </w:rPr>
  </w:style>
  <w:style w:type="table" w:customStyle="1" w:styleId="Tabellenraster11">
    <w:name w:val="Tabellenraster11"/>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Abbildungsunterschrift Zchn"/>
    <w:basedOn w:val="Absatz-Standardschriftart"/>
    <w:link w:val="Listenabsatz"/>
    <w:uiPriority w:val="34"/>
    <w:rsid w:val="00C653BA"/>
    <w:rPr>
      <w:lang w:val="en-GB"/>
    </w:rPr>
  </w:style>
  <w:style w:type="character" w:customStyle="1" w:styleId="st">
    <w:name w:val="st"/>
    <w:basedOn w:val="Absatz-Standardschriftart"/>
    <w:rsid w:val="00C653BA"/>
  </w:style>
  <w:style w:type="table" w:customStyle="1" w:styleId="Tabellenraster4">
    <w:name w:val="Tabellenraster4"/>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
    <w:name w:val="Tabellenraster131"/>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1">
    <w:name w:val="Tabellenraster211"/>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39"/>
    <w:rsid w:val="00C653B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Absatz-Standardschriftart"/>
    <w:rsid w:val="00C653BA"/>
  </w:style>
  <w:style w:type="character" w:customStyle="1" w:styleId="ref-journal">
    <w:name w:val="ref-journal"/>
    <w:basedOn w:val="Absatz-Standardschriftart"/>
    <w:rsid w:val="00C653BA"/>
  </w:style>
  <w:style w:type="table" w:customStyle="1" w:styleId="Tabellenraster27">
    <w:name w:val="Tabellenraster27"/>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8">
    <w:name w:val="Tabellenraster28"/>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9">
    <w:name w:val="Tabellenraster29"/>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0"/>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2">
    <w:name w:val="Tabellenraster32"/>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3">
    <w:name w:val="Tabellenraster33"/>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4">
    <w:name w:val="Tabellenraster34"/>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C653BA"/>
  </w:style>
  <w:style w:type="table" w:customStyle="1" w:styleId="Tabellenraster35">
    <w:name w:val="Tabellenraster35"/>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6">
    <w:name w:val="Tabellenraster36"/>
    <w:basedOn w:val="NormaleTabelle"/>
    <w:next w:val="Tabellenraster"/>
    <w:uiPriority w:val="39"/>
    <w:rsid w:val="00C653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Heading">
    <w:name w:val="Citavi Bibliography Heading"/>
    <w:basedOn w:val="Standard"/>
    <w:link w:val="CitaviBibliographyHeadingZchn"/>
    <w:uiPriority w:val="99"/>
    <w:rsid w:val="00C653BA"/>
    <w:pPr>
      <w:spacing w:after="0" w:line="480" w:lineRule="auto"/>
      <w:ind w:firstLine="720"/>
    </w:pPr>
    <w:rPr>
      <w:rFonts w:eastAsia="SimSun"/>
      <w:kern w:val="24"/>
      <w:sz w:val="24"/>
      <w:szCs w:val="24"/>
      <w:lang w:val="en-US"/>
    </w:rPr>
  </w:style>
  <w:style w:type="character" w:customStyle="1" w:styleId="CitaviBibliographyHeadingZchn">
    <w:name w:val="Citavi Bibliography Heading Zchn"/>
    <w:basedOn w:val="Absatz-Standardschriftart"/>
    <w:link w:val="CitaviBibliographyHeading"/>
    <w:uiPriority w:val="99"/>
    <w:rsid w:val="00C653BA"/>
    <w:rPr>
      <w:rFonts w:eastAsia="SimSun"/>
      <w:kern w:val="24"/>
      <w:sz w:val="24"/>
      <w:szCs w:val="24"/>
      <w:lang w:val="en-US"/>
    </w:rPr>
  </w:style>
  <w:style w:type="paragraph" w:customStyle="1" w:styleId="CitaviBibliographyEntry">
    <w:name w:val="Citavi Bibliography Entry"/>
    <w:basedOn w:val="Standard"/>
    <w:link w:val="CitaviBibliographyEntryZchn"/>
    <w:uiPriority w:val="99"/>
    <w:rsid w:val="00C653BA"/>
    <w:pPr>
      <w:tabs>
        <w:tab w:val="left" w:pos="720"/>
      </w:tabs>
      <w:spacing w:after="0" w:line="480" w:lineRule="auto"/>
      <w:ind w:left="720" w:hanging="720"/>
    </w:pPr>
    <w:rPr>
      <w:rFonts w:eastAsia="SimSun"/>
      <w:kern w:val="24"/>
      <w:sz w:val="24"/>
      <w:szCs w:val="24"/>
      <w:lang w:val="en-US"/>
    </w:rPr>
  </w:style>
  <w:style w:type="character" w:customStyle="1" w:styleId="CitaviBibliographyEntryZchn">
    <w:name w:val="Citavi Bibliography Entry Zchn"/>
    <w:basedOn w:val="Absatz-Standardschriftart"/>
    <w:link w:val="CitaviBibliographyEntry"/>
    <w:uiPriority w:val="99"/>
    <w:rsid w:val="00C653BA"/>
    <w:rPr>
      <w:rFonts w:eastAsia="SimSun"/>
      <w:kern w:val="24"/>
      <w:sz w:val="24"/>
      <w:szCs w:val="24"/>
      <w:lang w:val="en-US"/>
    </w:rPr>
  </w:style>
  <w:style w:type="paragraph" w:customStyle="1" w:styleId="CitaviChapterBibliographyHeading">
    <w:name w:val="Citavi Chapter Bibliography Heading"/>
    <w:basedOn w:val="berschrift2"/>
    <w:link w:val="CitaviChapterBibliographyHeadingZchn"/>
    <w:uiPriority w:val="99"/>
    <w:rsid w:val="00C653BA"/>
  </w:style>
  <w:style w:type="character" w:customStyle="1" w:styleId="CitaviChapterBibliographyHeadingZchn">
    <w:name w:val="Citavi Chapter Bibliography Heading Zchn"/>
    <w:basedOn w:val="Absatz-Standardschriftart"/>
    <w:link w:val="CitaviChapterBibliographyHeading"/>
    <w:uiPriority w:val="99"/>
    <w:rsid w:val="00C653BA"/>
    <w:rPr>
      <w:rFonts w:ascii="Times New Roman" w:eastAsia="SimHei" w:hAnsi="Times New Roman" w:cs="Times New Roman"/>
      <w:b/>
      <w:bCs/>
      <w:kern w:val="24"/>
    </w:rPr>
  </w:style>
  <w:style w:type="paragraph" w:customStyle="1" w:styleId="CitaviBibliographySubheading1">
    <w:name w:val="Citavi Bibliography Subheading 1"/>
    <w:basedOn w:val="berschrift2"/>
    <w:link w:val="CitaviBibliographySubheading1Zchn"/>
    <w:uiPriority w:val="99"/>
    <w:rsid w:val="00C653BA"/>
  </w:style>
  <w:style w:type="character" w:customStyle="1" w:styleId="CitaviBibliographySubheading1Zchn">
    <w:name w:val="Citavi Bibliography Subheading 1 Zchn"/>
    <w:basedOn w:val="Absatz-Standardschriftart"/>
    <w:link w:val="CitaviBibliographySubheading1"/>
    <w:uiPriority w:val="99"/>
    <w:rsid w:val="00C653BA"/>
    <w:rPr>
      <w:rFonts w:ascii="Times New Roman" w:eastAsia="SimHei" w:hAnsi="Times New Roman" w:cs="Times New Roman"/>
      <w:b/>
      <w:bCs/>
      <w:kern w:val="24"/>
    </w:rPr>
  </w:style>
  <w:style w:type="paragraph" w:customStyle="1" w:styleId="CitaviBibliographySubheading2">
    <w:name w:val="Citavi Bibliography Subheading 2"/>
    <w:basedOn w:val="berschrift3"/>
    <w:link w:val="CitaviBibliographySubheading2Zchn"/>
    <w:uiPriority w:val="99"/>
    <w:rsid w:val="00C653BA"/>
  </w:style>
  <w:style w:type="character" w:customStyle="1" w:styleId="CitaviBibliographySubheading2Zchn">
    <w:name w:val="Citavi Bibliography Subheading 2 Zchn"/>
    <w:basedOn w:val="Absatz-Standardschriftart"/>
    <w:link w:val="CitaviBibliographySubheading2"/>
    <w:uiPriority w:val="99"/>
    <w:rsid w:val="00C653BA"/>
    <w:rPr>
      <w:rFonts w:ascii="Times New Roman" w:eastAsia="SimHei" w:hAnsi="Times New Roman" w:cs="Times New Roman"/>
      <w:b/>
      <w:bCs/>
      <w:kern w:val="24"/>
    </w:rPr>
  </w:style>
  <w:style w:type="paragraph" w:customStyle="1" w:styleId="CitaviBibliographySubheading3">
    <w:name w:val="Citavi Bibliography Subheading 3"/>
    <w:basedOn w:val="berschrift4"/>
    <w:link w:val="CitaviBibliographySubheading3Zchn"/>
    <w:uiPriority w:val="99"/>
    <w:rsid w:val="00C653BA"/>
  </w:style>
  <w:style w:type="character" w:customStyle="1" w:styleId="CitaviBibliographySubheading3Zchn">
    <w:name w:val="Citavi Bibliography Subheading 3 Zchn"/>
    <w:basedOn w:val="Absatz-Standardschriftart"/>
    <w:link w:val="CitaviBibliographySubheading3"/>
    <w:uiPriority w:val="99"/>
    <w:rsid w:val="00C653BA"/>
    <w:rPr>
      <w:rFonts w:ascii="Times New Roman" w:eastAsia="SimHei" w:hAnsi="Times New Roman" w:cs="Times New Roman"/>
      <w:b/>
      <w:bCs/>
      <w:i/>
      <w:iCs/>
      <w:kern w:val="24"/>
    </w:rPr>
  </w:style>
  <w:style w:type="paragraph" w:customStyle="1" w:styleId="CitaviBibliographySubheading4">
    <w:name w:val="Citavi Bibliography Subheading 4"/>
    <w:basedOn w:val="berschrift5"/>
    <w:link w:val="CitaviBibliographySubheading4Zchn"/>
    <w:uiPriority w:val="99"/>
    <w:rsid w:val="00C653BA"/>
  </w:style>
  <w:style w:type="character" w:customStyle="1" w:styleId="CitaviBibliographySubheading4Zchn">
    <w:name w:val="Citavi Bibliography Subheading 4 Zchn"/>
    <w:basedOn w:val="Absatz-Standardschriftart"/>
    <w:link w:val="CitaviBibliographySubheading4"/>
    <w:uiPriority w:val="99"/>
    <w:rsid w:val="00C653BA"/>
    <w:rPr>
      <w:rFonts w:ascii="Times New Roman" w:eastAsia="SimHei" w:hAnsi="Times New Roman" w:cs="Times New Roman"/>
      <w:i/>
      <w:iCs/>
      <w:kern w:val="24"/>
    </w:rPr>
  </w:style>
  <w:style w:type="paragraph" w:customStyle="1" w:styleId="CitaviBibliographySubheading5">
    <w:name w:val="Citavi Bibliography Subheading 5"/>
    <w:basedOn w:val="berschrift6"/>
    <w:link w:val="CitaviBibliographySubheading5Zchn"/>
    <w:uiPriority w:val="99"/>
    <w:rsid w:val="00C653BA"/>
  </w:style>
  <w:style w:type="character" w:customStyle="1" w:styleId="CitaviBibliographySubheading5Zchn">
    <w:name w:val="Citavi Bibliography Subheading 5 Zchn"/>
    <w:basedOn w:val="Absatz-Standardschriftart"/>
    <w:link w:val="CitaviBibliographySubheading5"/>
    <w:uiPriority w:val="99"/>
    <w:rsid w:val="00C653BA"/>
    <w:rPr>
      <w:rFonts w:ascii="Times New Roman" w:eastAsia="SimHei" w:hAnsi="Times New Roman" w:cs="Times New Roman"/>
      <w:color w:val="6E6E6E"/>
      <w:kern w:val="24"/>
    </w:rPr>
  </w:style>
  <w:style w:type="paragraph" w:customStyle="1" w:styleId="CitaviBibliographySubheading6">
    <w:name w:val="Citavi Bibliography Subheading 6"/>
    <w:basedOn w:val="berschrift7"/>
    <w:link w:val="CitaviBibliographySubheading6Zchn"/>
    <w:uiPriority w:val="99"/>
    <w:rsid w:val="00C653BA"/>
  </w:style>
  <w:style w:type="character" w:customStyle="1" w:styleId="CitaviBibliographySubheading6Zchn">
    <w:name w:val="Citavi Bibliography Subheading 6 Zchn"/>
    <w:basedOn w:val="Absatz-Standardschriftart"/>
    <w:link w:val="CitaviBibliographySubheading6"/>
    <w:uiPriority w:val="99"/>
    <w:rsid w:val="00C653BA"/>
    <w:rPr>
      <w:rFonts w:ascii="Times New Roman" w:eastAsia="SimHei" w:hAnsi="Times New Roman" w:cs="Times New Roman"/>
      <w:i/>
      <w:iCs/>
      <w:color w:val="6E6E6E"/>
      <w:kern w:val="24"/>
    </w:rPr>
  </w:style>
  <w:style w:type="paragraph" w:customStyle="1" w:styleId="CitaviBibliographySubheading7">
    <w:name w:val="Citavi Bibliography Subheading 7"/>
    <w:basedOn w:val="berschrift8"/>
    <w:link w:val="CitaviBibliographySubheading7Zchn"/>
    <w:uiPriority w:val="99"/>
    <w:rsid w:val="00C653BA"/>
  </w:style>
  <w:style w:type="character" w:customStyle="1" w:styleId="CitaviBibliographySubheading7Zchn">
    <w:name w:val="Citavi Bibliography Subheading 7 Zchn"/>
    <w:basedOn w:val="Absatz-Standardschriftart"/>
    <w:link w:val="CitaviBibliographySubheading7"/>
    <w:uiPriority w:val="99"/>
    <w:rsid w:val="00C653BA"/>
    <w:rPr>
      <w:rFonts w:ascii="Times New Roman" w:eastAsia="SimHei" w:hAnsi="Times New Roman" w:cs="Times New Roman"/>
      <w:color w:val="272727"/>
      <w:kern w:val="24"/>
      <w:szCs w:val="21"/>
    </w:rPr>
  </w:style>
  <w:style w:type="paragraph" w:customStyle="1" w:styleId="CitaviBibliographySubheading8">
    <w:name w:val="Citavi Bibliography Subheading 8"/>
    <w:basedOn w:val="berschrift9"/>
    <w:link w:val="CitaviBibliographySubheading8Zchn"/>
    <w:uiPriority w:val="99"/>
    <w:rsid w:val="00C653BA"/>
  </w:style>
  <w:style w:type="character" w:customStyle="1" w:styleId="CitaviBibliographySubheading8Zchn">
    <w:name w:val="Citavi Bibliography Subheading 8 Zchn"/>
    <w:basedOn w:val="Absatz-Standardschriftart"/>
    <w:link w:val="CitaviBibliographySubheading8"/>
    <w:uiPriority w:val="99"/>
    <w:rsid w:val="00C653BA"/>
    <w:rPr>
      <w:rFonts w:ascii="Times New Roman" w:eastAsia="SimHei" w:hAnsi="Times New Roman" w:cs="Times New Roman"/>
      <w:i/>
      <w:iCs/>
      <w:color w:val="272727"/>
      <w:kern w:val="24"/>
      <w:szCs w:val="21"/>
    </w:rPr>
  </w:style>
  <w:style w:type="paragraph" w:customStyle="1" w:styleId="Default">
    <w:name w:val="Default"/>
    <w:rsid w:val="00C653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earchhistory-search-term">
    <w:name w:val="searchhistory-search-term"/>
    <w:basedOn w:val="Absatz-Standardschriftart"/>
    <w:rsid w:val="00C653BA"/>
  </w:style>
  <w:style w:type="character" w:customStyle="1" w:styleId="markedcontent">
    <w:name w:val="markedcontent"/>
    <w:basedOn w:val="Absatz-Standardschriftart"/>
    <w:rsid w:val="00C653BA"/>
  </w:style>
  <w:style w:type="numbering" w:customStyle="1" w:styleId="NoList1">
    <w:name w:val="No List1"/>
    <w:next w:val="KeineListe"/>
    <w:uiPriority w:val="99"/>
    <w:semiHidden/>
    <w:unhideWhenUsed/>
    <w:rsid w:val="00C653BA"/>
  </w:style>
  <w:style w:type="table" w:customStyle="1" w:styleId="TableGrid1">
    <w:name w:val="Table Grid1"/>
    <w:basedOn w:val="NormaleTabelle"/>
    <w:next w:val="Tabellenraster"/>
    <w:uiPriority w:val="39"/>
    <w:rsid w:val="00C653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C653BA"/>
    <w:rPr>
      <w:color w:val="605E5C"/>
      <w:shd w:val="clear" w:color="auto" w:fill="E1DFDD"/>
    </w:rPr>
  </w:style>
  <w:style w:type="numbering" w:customStyle="1" w:styleId="KeineListe2">
    <w:name w:val="Keine Liste2"/>
    <w:next w:val="KeineListe"/>
    <w:uiPriority w:val="99"/>
    <w:semiHidden/>
    <w:unhideWhenUsed/>
    <w:rsid w:val="00C653BA"/>
  </w:style>
  <w:style w:type="character" w:customStyle="1" w:styleId="gnd-iwgdh3b">
    <w:name w:val="gnd-iwgdh3b"/>
    <w:basedOn w:val="Absatz-Standardschriftart"/>
    <w:rsid w:val="00C653BA"/>
  </w:style>
  <w:style w:type="numbering" w:customStyle="1" w:styleId="KeineListe3">
    <w:name w:val="Keine Liste3"/>
    <w:next w:val="KeineListe"/>
    <w:uiPriority w:val="99"/>
    <w:semiHidden/>
    <w:unhideWhenUsed/>
    <w:rsid w:val="00C653BA"/>
  </w:style>
  <w:style w:type="paragraph" w:customStyle="1" w:styleId="berschrift11">
    <w:name w:val="Überschrift 11"/>
    <w:basedOn w:val="Standard"/>
    <w:next w:val="Standard"/>
    <w:uiPriority w:val="9"/>
    <w:qFormat/>
    <w:rsid w:val="00C653BA"/>
    <w:pPr>
      <w:keepNext/>
      <w:keepLines/>
      <w:spacing w:after="0" w:line="480" w:lineRule="auto"/>
      <w:jc w:val="center"/>
      <w:outlineLvl w:val="0"/>
    </w:pPr>
    <w:rPr>
      <w:rFonts w:ascii="Times New Roman" w:eastAsia="SimHei" w:hAnsi="Times New Roman" w:cs="Times New Roman"/>
      <w:b/>
      <w:bCs/>
      <w:kern w:val="24"/>
      <w14:ligatures w14:val="standardContextual"/>
    </w:rPr>
  </w:style>
  <w:style w:type="numbering" w:customStyle="1" w:styleId="KeineListe111">
    <w:name w:val="Keine Liste111"/>
    <w:next w:val="KeineListe"/>
    <w:uiPriority w:val="99"/>
    <w:semiHidden/>
    <w:unhideWhenUsed/>
    <w:rsid w:val="00C653BA"/>
  </w:style>
  <w:style w:type="table" w:customStyle="1" w:styleId="Tabellenraster39">
    <w:name w:val="Tabellenraster39"/>
    <w:basedOn w:val="NormaleTabelle"/>
    <w:next w:val="Tabellenraster"/>
    <w:uiPriority w:val="39"/>
    <w:rsid w:val="00C653BA"/>
    <w:pPr>
      <w:spacing w:after="0" w:line="240" w:lineRule="auto"/>
      <w:ind w:firstLine="720"/>
    </w:pPr>
    <w:rPr>
      <w:rFonts w:eastAsia="SimSu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1">
    <w:name w:val="Tabelle mit hellem Gitternetz11"/>
    <w:basedOn w:val="NormaleTabelle"/>
    <w:uiPriority w:val="40"/>
    <w:rsid w:val="00C653BA"/>
    <w:pPr>
      <w:spacing w:after="0" w:line="240" w:lineRule="auto"/>
      <w:ind w:firstLine="720"/>
    </w:pPr>
    <w:rPr>
      <w:rFonts w:eastAsia="SimSun"/>
      <w:sz w:val="24"/>
      <w:szCs w:val="24"/>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PAReport1">
    <w:name w:val="APA Report1"/>
    <w:basedOn w:val="NormaleTabelle"/>
    <w:uiPriority w:val="99"/>
    <w:rsid w:val="00C653BA"/>
    <w:pPr>
      <w:spacing w:after="0" w:line="240" w:lineRule="auto"/>
    </w:pPr>
    <w:rPr>
      <w:rFonts w:eastAsia="SimSun"/>
      <w:sz w:val="24"/>
      <w:szCs w:val="24"/>
      <w:lang w:val="en-US"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table" w:customStyle="1" w:styleId="EinfacheTabelle111">
    <w:name w:val="Einfache Tabelle 111"/>
    <w:basedOn w:val="NormaleTabelle"/>
    <w:uiPriority w:val="41"/>
    <w:rsid w:val="00C653BA"/>
    <w:pPr>
      <w:spacing w:after="0" w:line="240" w:lineRule="auto"/>
      <w:ind w:firstLine="720"/>
    </w:pPr>
    <w:rPr>
      <w:rFonts w:eastAsia="SimSun"/>
      <w:sz w:val="24"/>
      <w:szCs w:val="24"/>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erschrift1Zchn1">
    <w:name w:val="Überschrift 1 Zchn1"/>
    <w:basedOn w:val="Absatz-Standardschriftart"/>
    <w:uiPriority w:val="9"/>
    <w:rsid w:val="00C653BA"/>
    <w:rPr>
      <w:rFonts w:ascii="Calibri Light" w:eastAsia="Times New Roman" w:hAnsi="Calibri Light" w:cs="Times New Roman"/>
      <w:color w:val="2F5496"/>
      <w:sz w:val="32"/>
      <w:szCs w:val="32"/>
    </w:rPr>
  </w:style>
  <w:style w:type="character" w:customStyle="1" w:styleId="Hyperlink1">
    <w:name w:val="Hyperlink1"/>
    <w:basedOn w:val="Absatz-Standardschriftart"/>
    <w:uiPriority w:val="99"/>
    <w:unhideWhenUsed/>
    <w:rsid w:val="00C653BA"/>
    <w:rPr>
      <w:color w:val="5F5F5F"/>
      <w:u w:val="single"/>
    </w:rPr>
  </w:style>
  <w:style w:type="numbering" w:customStyle="1" w:styleId="KeineListe1111">
    <w:name w:val="Keine Liste1111"/>
    <w:next w:val="KeineListe"/>
    <w:uiPriority w:val="99"/>
    <w:semiHidden/>
    <w:unhideWhenUsed/>
    <w:rsid w:val="00C653BA"/>
  </w:style>
  <w:style w:type="numbering" w:customStyle="1" w:styleId="NoList11">
    <w:name w:val="No List11"/>
    <w:next w:val="KeineListe"/>
    <w:uiPriority w:val="99"/>
    <w:semiHidden/>
    <w:unhideWhenUsed/>
    <w:rsid w:val="00C653BA"/>
  </w:style>
  <w:style w:type="character" w:customStyle="1" w:styleId="berschrift2Zchn1">
    <w:name w:val="Überschrift 2 Zchn1"/>
    <w:basedOn w:val="Absatz-Standardschriftart"/>
    <w:uiPriority w:val="9"/>
    <w:semiHidden/>
    <w:rsid w:val="00C653BA"/>
    <w:rPr>
      <w:rFonts w:ascii="Calibri Light" w:eastAsia="Times New Roman" w:hAnsi="Calibri Light" w:cs="Times New Roman"/>
      <w:color w:val="2F5496"/>
      <w:sz w:val="26"/>
      <w:szCs w:val="26"/>
    </w:rPr>
  </w:style>
  <w:style w:type="character" w:customStyle="1" w:styleId="TitelZchn1">
    <w:name w:val="Titel Zchn1"/>
    <w:basedOn w:val="Absatz-Standardschriftart"/>
    <w:uiPriority w:val="10"/>
    <w:rsid w:val="00C653BA"/>
    <w:rPr>
      <w:rFonts w:ascii="Calibri Light" w:eastAsia="Times New Roman" w:hAnsi="Calibri Light" w:cs="Times New Roman"/>
      <w:spacing w:val="-10"/>
      <w:kern w:val="28"/>
      <w:sz w:val="56"/>
      <w:szCs w:val="56"/>
    </w:rPr>
  </w:style>
  <w:style w:type="character" w:customStyle="1" w:styleId="berschrift3Zchn1">
    <w:name w:val="Überschrift 3 Zchn1"/>
    <w:basedOn w:val="Absatz-Standardschriftart"/>
    <w:uiPriority w:val="9"/>
    <w:semiHidden/>
    <w:rsid w:val="00C653BA"/>
    <w:rPr>
      <w:rFonts w:ascii="Calibri Light" w:eastAsia="Times New Roman" w:hAnsi="Calibri Light" w:cs="Times New Roman"/>
      <w:color w:val="1F3763"/>
      <w:sz w:val="24"/>
      <w:szCs w:val="24"/>
    </w:rPr>
  </w:style>
  <w:style w:type="character" w:customStyle="1" w:styleId="berschrift4Zchn1">
    <w:name w:val="Überschrift 4 Zchn1"/>
    <w:basedOn w:val="Absatz-Standardschriftart"/>
    <w:uiPriority w:val="9"/>
    <w:semiHidden/>
    <w:rsid w:val="00C653BA"/>
    <w:rPr>
      <w:rFonts w:ascii="Calibri Light" w:eastAsia="Times New Roman" w:hAnsi="Calibri Light" w:cs="Times New Roman"/>
      <w:i/>
      <w:iCs/>
      <w:color w:val="2F5496"/>
    </w:rPr>
  </w:style>
  <w:style w:type="character" w:customStyle="1" w:styleId="berschrift5Zchn1">
    <w:name w:val="Überschrift 5 Zchn1"/>
    <w:basedOn w:val="Absatz-Standardschriftart"/>
    <w:uiPriority w:val="9"/>
    <w:semiHidden/>
    <w:rsid w:val="00C653BA"/>
    <w:rPr>
      <w:rFonts w:ascii="Calibri Light" w:eastAsia="Times New Roman" w:hAnsi="Calibri Light" w:cs="Times New Roman"/>
      <w:color w:val="2F5496"/>
    </w:rPr>
  </w:style>
  <w:style w:type="character" w:customStyle="1" w:styleId="berschrift6Zchn1">
    <w:name w:val="Überschrift 6 Zchn1"/>
    <w:basedOn w:val="Absatz-Standardschriftart"/>
    <w:uiPriority w:val="9"/>
    <w:semiHidden/>
    <w:rsid w:val="00C653BA"/>
    <w:rPr>
      <w:rFonts w:ascii="Calibri Light" w:eastAsia="Times New Roman" w:hAnsi="Calibri Light" w:cs="Times New Roman"/>
      <w:color w:val="1F3763"/>
    </w:rPr>
  </w:style>
  <w:style w:type="character" w:customStyle="1" w:styleId="berschrift7Zchn1">
    <w:name w:val="Überschrift 7 Zchn1"/>
    <w:basedOn w:val="Absatz-Standardschriftart"/>
    <w:uiPriority w:val="9"/>
    <w:semiHidden/>
    <w:rsid w:val="00C653BA"/>
    <w:rPr>
      <w:rFonts w:ascii="Calibri Light" w:eastAsia="Times New Roman" w:hAnsi="Calibri Light" w:cs="Times New Roman"/>
      <w:i/>
      <w:iCs/>
      <w:color w:val="1F3763"/>
    </w:rPr>
  </w:style>
  <w:style w:type="character" w:customStyle="1" w:styleId="berschrift8Zchn1">
    <w:name w:val="Überschrift 8 Zchn1"/>
    <w:basedOn w:val="Absatz-Standardschriftart"/>
    <w:uiPriority w:val="9"/>
    <w:semiHidden/>
    <w:rsid w:val="00C653BA"/>
    <w:rPr>
      <w:rFonts w:ascii="Calibri Light" w:eastAsia="Times New Roman" w:hAnsi="Calibri Light" w:cs="Times New Roman"/>
      <w:color w:val="272727"/>
      <w:sz w:val="21"/>
      <w:szCs w:val="21"/>
    </w:rPr>
  </w:style>
  <w:style w:type="character" w:customStyle="1" w:styleId="berschrift9Zchn1">
    <w:name w:val="Überschrift 9 Zchn1"/>
    <w:basedOn w:val="Absatz-Standardschriftart"/>
    <w:uiPriority w:val="9"/>
    <w:semiHidden/>
    <w:rsid w:val="00C653BA"/>
    <w:rPr>
      <w:rFonts w:ascii="Calibri Light" w:eastAsia="Times New Roman" w:hAnsi="Calibri Light" w:cs="Times New Roman"/>
      <w:i/>
      <w:iCs/>
      <w:color w:val="272727"/>
      <w:sz w:val="21"/>
      <w:szCs w:val="21"/>
    </w:rPr>
  </w:style>
  <w:style w:type="character" w:customStyle="1" w:styleId="IntensivesZitatZchn1">
    <w:name w:val="Intensives Zitat Zchn1"/>
    <w:basedOn w:val="Absatz-Standardschriftart"/>
    <w:uiPriority w:val="30"/>
    <w:rsid w:val="00C653BA"/>
    <w:rPr>
      <w:i/>
      <w:iCs/>
      <w:color w:val="4472C4"/>
    </w:rPr>
  </w:style>
  <w:style w:type="character" w:customStyle="1" w:styleId="NachrichtenkopfZchn1">
    <w:name w:val="Nachrichtenkopf Zchn1"/>
    <w:basedOn w:val="Absatz-Standardschriftart"/>
    <w:uiPriority w:val="99"/>
    <w:semiHidden/>
    <w:rsid w:val="00C653BA"/>
    <w:rPr>
      <w:rFonts w:ascii="Calibri Light" w:eastAsia="Times New Roman" w:hAnsi="Calibri Light" w:cs="Times New Roman"/>
      <w:sz w:val="24"/>
      <w:szCs w:val="24"/>
      <w:shd w:val="pct20" w:color="auto" w:fill="auto"/>
    </w:rPr>
  </w:style>
  <w:style w:type="character" w:customStyle="1" w:styleId="ZitatZchn1">
    <w:name w:val="Zitat Zchn1"/>
    <w:basedOn w:val="Absatz-Standardschriftart"/>
    <w:uiPriority w:val="29"/>
    <w:rsid w:val="00C653BA"/>
    <w:rPr>
      <w:i/>
      <w:iCs/>
      <w:color w:val="404040"/>
    </w:rPr>
  </w:style>
  <w:style w:type="numbering" w:customStyle="1" w:styleId="KeineListe4">
    <w:name w:val="Keine Liste4"/>
    <w:next w:val="KeineListe"/>
    <w:uiPriority w:val="99"/>
    <w:semiHidden/>
    <w:unhideWhenUsed/>
    <w:rsid w:val="00C653BA"/>
  </w:style>
  <w:style w:type="numbering" w:customStyle="1" w:styleId="KeineListe12">
    <w:name w:val="Keine Liste12"/>
    <w:next w:val="KeineListe"/>
    <w:uiPriority w:val="99"/>
    <w:semiHidden/>
    <w:unhideWhenUsed/>
    <w:rsid w:val="00C653BA"/>
  </w:style>
  <w:style w:type="paragraph" w:customStyle="1" w:styleId="Kopfzeile1">
    <w:name w:val="Kopfzeile1"/>
    <w:basedOn w:val="Standard"/>
    <w:next w:val="Kopfzeile"/>
    <w:uiPriority w:val="99"/>
    <w:unhideWhenUsed/>
    <w:qFormat/>
    <w:rsid w:val="00C653BA"/>
    <w:pPr>
      <w:spacing w:after="0" w:line="240" w:lineRule="auto"/>
    </w:pPr>
    <w:rPr>
      <w:rFonts w:eastAsia="Calibri"/>
      <w:kern w:val="24"/>
      <w14:ligatures w14:val="standardContextual"/>
    </w:rPr>
  </w:style>
  <w:style w:type="paragraph" w:customStyle="1" w:styleId="Sprechblasentext1">
    <w:name w:val="Sprechblasentext1"/>
    <w:basedOn w:val="Standard"/>
    <w:next w:val="Sprechblasentext"/>
    <w:uiPriority w:val="99"/>
    <w:semiHidden/>
    <w:unhideWhenUsed/>
    <w:rsid w:val="00C653BA"/>
    <w:pPr>
      <w:spacing w:after="0" w:line="240" w:lineRule="auto"/>
    </w:pPr>
    <w:rPr>
      <w:rFonts w:ascii="Segoe UI" w:eastAsia="Calibri" w:hAnsi="Segoe UI" w:cs="Segoe UI"/>
      <w:kern w:val="24"/>
      <w:szCs w:val="18"/>
      <w14:ligatures w14:val="standardContextual"/>
    </w:rPr>
  </w:style>
  <w:style w:type="paragraph" w:customStyle="1" w:styleId="Kommentartext1">
    <w:name w:val="Kommentartext1"/>
    <w:basedOn w:val="Standard"/>
    <w:next w:val="Kommentartext"/>
    <w:uiPriority w:val="99"/>
    <w:unhideWhenUsed/>
    <w:qFormat/>
    <w:rsid w:val="00C653BA"/>
    <w:pPr>
      <w:spacing w:after="0" w:line="240" w:lineRule="auto"/>
    </w:pPr>
    <w:rPr>
      <w:rFonts w:eastAsia="Calibri"/>
      <w:kern w:val="24"/>
      <w:szCs w:val="20"/>
      <w14:ligatures w14:val="standardContextual"/>
    </w:rPr>
  </w:style>
  <w:style w:type="paragraph" w:customStyle="1" w:styleId="Kommentarthema1">
    <w:name w:val="Kommentarthema1"/>
    <w:basedOn w:val="Kommentartext"/>
    <w:next w:val="Kommentartext"/>
    <w:uiPriority w:val="99"/>
    <w:semiHidden/>
    <w:unhideWhenUsed/>
    <w:rsid w:val="00C653BA"/>
    <w:rPr>
      <w:rFonts w:eastAsia="SimSun"/>
      <w:b/>
      <w:bCs/>
    </w:rPr>
  </w:style>
  <w:style w:type="paragraph" w:customStyle="1" w:styleId="Fuzeile1">
    <w:name w:val="Fußzeile1"/>
    <w:basedOn w:val="Standard"/>
    <w:next w:val="Fuzeile"/>
    <w:uiPriority w:val="99"/>
    <w:unhideWhenUsed/>
    <w:rsid w:val="00C653BA"/>
    <w:pPr>
      <w:spacing w:after="0" w:line="240" w:lineRule="auto"/>
    </w:pPr>
    <w:rPr>
      <w:rFonts w:eastAsia="Calibri"/>
      <w:kern w:val="24"/>
      <w14:ligatures w14:val="standardContextual"/>
    </w:rPr>
  </w:style>
  <w:style w:type="table" w:customStyle="1" w:styleId="Tabellenraster110">
    <w:name w:val="Tabellenraster110"/>
    <w:basedOn w:val="NormaleTabelle"/>
    <w:next w:val="Tabellenraster"/>
    <w:uiPriority w:val="39"/>
    <w:rsid w:val="00C653BA"/>
    <w:pPr>
      <w:spacing w:after="0" w:line="240" w:lineRule="auto"/>
      <w:ind w:firstLine="720"/>
    </w:pPr>
    <w:rPr>
      <w:rFonts w:eastAsia="SimSu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2">
    <w:name w:val="Tabelle mit hellem Gitternetz12"/>
    <w:basedOn w:val="NormaleTabelle"/>
    <w:uiPriority w:val="40"/>
    <w:rsid w:val="00C653BA"/>
    <w:pPr>
      <w:spacing w:after="0" w:line="240" w:lineRule="auto"/>
      <w:ind w:firstLine="720"/>
    </w:pPr>
    <w:rPr>
      <w:rFonts w:eastAsia="SimSun"/>
      <w:sz w:val="24"/>
      <w:szCs w:val="24"/>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bbildungsunterschrift1">
    <w:name w:val="Abbildungsunterschrift1"/>
    <w:basedOn w:val="Standard"/>
    <w:next w:val="Listenabsatz"/>
    <w:uiPriority w:val="34"/>
    <w:unhideWhenUsed/>
    <w:qFormat/>
    <w:rsid w:val="00C653BA"/>
    <w:pPr>
      <w:spacing w:after="0" w:line="480" w:lineRule="auto"/>
      <w:ind w:left="720"/>
      <w:contextualSpacing/>
    </w:pPr>
    <w:rPr>
      <w:rFonts w:eastAsia="SimSun"/>
      <w:kern w:val="24"/>
      <w:sz w:val="24"/>
      <w:szCs w:val="24"/>
      <w:lang w:val="en-US" w:eastAsia="ja-JP"/>
    </w:rPr>
  </w:style>
  <w:style w:type="table" w:customStyle="1" w:styleId="APAReport2">
    <w:name w:val="APA Report2"/>
    <w:basedOn w:val="NormaleTabelle"/>
    <w:uiPriority w:val="99"/>
    <w:rsid w:val="00C653BA"/>
    <w:pPr>
      <w:spacing w:after="0" w:line="240" w:lineRule="auto"/>
    </w:pPr>
    <w:rPr>
      <w:rFonts w:eastAsia="SimSun"/>
      <w:sz w:val="24"/>
      <w:szCs w:val="24"/>
      <w:lang w:val="en-US"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table" w:customStyle="1" w:styleId="EinfacheTabelle112">
    <w:name w:val="Einfache Tabelle 112"/>
    <w:basedOn w:val="NormaleTabelle"/>
    <w:uiPriority w:val="41"/>
    <w:rsid w:val="00C653BA"/>
    <w:pPr>
      <w:spacing w:after="0" w:line="240" w:lineRule="auto"/>
      <w:ind w:firstLine="720"/>
    </w:pPr>
    <w:rPr>
      <w:rFonts w:eastAsia="SimSun"/>
      <w:sz w:val="24"/>
      <w:szCs w:val="24"/>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erarbeitung1">
    <w:name w:val="Überarbeitung1"/>
    <w:next w:val="berarbeitung"/>
    <w:hidden/>
    <w:uiPriority w:val="99"/>
    <w:semiHidden/>
    <w:rsid w:val="00C653BA"/>
    <w:pPr>
      <w:spacing w:after="0" w:line="240" w:lineRule="auto"/>
    </w:pPr>
    <w:rPr>
      <w:rFonts w:eastAsia="SimSun"/>
      <w:kern w:val="24"/>
      <w:sz w:val="24"/>
      <w:szCs w:val="24"/>
      <w:lang w:val="en-US" w:eastAsia="ja-JP"/>
    </w:rPr>
  </w:style>
  <w:style w:type="numbering" w:customStyle="1" w:styleId="KeineListe112">
    <w:name w:val="Keine Liste112"/>
    <w:next w:val="KeineListe"/>
    <w:uiPriority w:val="99"/>
    <w:semiHidden/>
    <w:unhideWhenUsed/>
    <w:rsid w:val="00C653BA"/>
  </w:style>
  <w:style w:type="numbering" w:customStyle="1" w:styleId="NoList12">
    <w:name w:val="No List12"/>
    <w:next w:val="KeineListe"/>
    <w:uiPriority w:val="99"/>
    <w:semiHidden/>
    <w:unhideWhenUsed/>
    <w:rsid w:val="00C653BA"/>
  </w:style>
  <w:style w:type="character" w:customStyle="1" w:styleId="KopfzeileZchn1">
    <w:name w:val="Kopfzeile Zchn1"/>
    <w:basedOn w:val="Absatz-Standardschriftart"/>
    <w:uiPriority w:val="99"/>
    <w:semiHidden/>
    <w:rsid w:val="00C653BA"/>
  </w:style>
  <w:style w:type="character" w:customStyle="1" w:styleId="SprechblasentextZchn1">
    <w:name w:val="Sprechblasentext Zchn1"/>
    <w:basedOn w:val="Absatz-Standardschriftart"/>
    <w:uiPriority w:val="99"/>
    <w:semiHidden/>
    <w:rsid w:val="00C653BA"/>
    <w:rPr>
      <w:rFonts w:ascii="Segoe UI" w:hAnsi="Segoe UI" w:cs="Segoe UI"/>
      <w:sz w:val="18"/>
      <w:szCs w:val="18"/>
    </w:rPr>
  </w:style>
  <w:style w:type="character" w:customStyle="1" w:styleId="TextkrperZchn1">
    <w:name w:val="Textkörper Zchn1"/>
    <w:basedOn w:val="Absatz-Standardschriftart"/>
    <w:uiPriority w:val="99"/>
    <w:semiHidden/>
    <w:rsid w:val="00C653BA"/>
  </w:style>
  <w:style w:type="character" w:customStyle="1" w:styleId="Textkrper2Zchn1">
    <w:name w:val="Textkörper 2 Zchn1"/>
    <w:basedOn w:val="Absatz-Standardschriftart"/>
    <w:uiPriority w:val="99"/>
    <w:semiHidden/>
    <w:rsid w:val="00C653BA"/>
  </w:style>
  <w:style w:type="character" w:customStyle="1" w:styleId="Textkrper3Zchn1">
    <w:name w:val="Textkörper 3 Zchn1"/>
    <w:basedOn w:val="Absatz-Standardschriftart"/>
    <w:uiPriority w:val="99"/>
    <w:semiHidden/>
    <w:rsid w:val="00C653BA"/>
    <w:rPr>
      <w:sz w:val="16"/>
      <w:szCs w:val="16"/>
    </w:rPr>
  </w:style>
  <w:style w:type="character" w:customStyle="1" w:styleId="Textkrper-ErstzeileneinzugZchn1">
    <w:name w:val="Textkörper-Erstzeileneinzug Zchn1"/>
    <w:basedOn w:val="TextkrperZchn1"/>
    <w:uiPriority w:val="99"/>
    <w:semiHidden/>
    <w:rsid w:val="00C653BA"/>
  </w:style>
  <w:style w:type="character" w:customStyle="1" w:styleId="Textkrper-ZeileneinzugZchn1">
    <w:name w:val="Textkörper-Zeileneinzug Zchn1"/>
    <w:basedOn w:val="Absatz-Standardschriftart"/>
    <w:uiPriority w:val="99"/>
    <w:semiHidden/>
    <w:rsid w:val="00C653BA"/>
  </w:style>
  <w:style w:type="character" w:customStyle="1" w:styleId="Textkrper-Erstzeileneinzug2Zchn1">
    <w:name w:val="Textkörper-Erstzeileneinzug 2 Zchn1"/>
    <w:basedOn w:val="Textkrper-ZeileneinzugZchn1"/>
    <w:uiPriority w:val="99"/>
    <w:semiHidden/>
    <w:rsid w:val="00C653BA"/>
  </w:style>
  <w:style w:type="character" w:customStyle="1" w:styleId="Textkrper-Einzug2Zchn1">
    <w:name w:val="Textkörper-Einzug 2 Zchn1"/>
    <w:basedOn w:val="Absatz-Standardschriftart"/>
    <w:uiPriority w:val="99"/>
    <w:semiHidden/>
    <w:rsid w:val="00C653BA"/>
  </w:style>
  <w:style w:type="character" w:customStyle="1" w:styleId="Textkrper-Einzug3Zchn1">
    <w:name w:val="Textkörper-Einzug 3 Zchn1"/>
    <w:basedOn w:val="Absatz-Standardschriftart"/>
    <w:uiPriority w:val="99"/>
    <w:semiHidden/>
    <w:rsid w:val="00C653BA"/>
    <w:rPr>
      <w:sz w:val="16"/>
      <w:szCs w:val="16"/>
    </w:rPr>
  </w:style>
  <w:style w:type="character" w:customStyle="1" w:styleId="GruformelZchn1">
    <w:name w:val="Grußformel Zchn1"/>
    <w:basedOn w:val="Absatz-Standardschriftart"/>
    <w:uiPriority w:val="99"/>
    <w:semiHidden/>
    <w:rsid w:val="00C653BA"/>
  </w:style>
  <w:style w:type="character" w:customStyle="1" w:styleId="KommentartextZchn1">
    <w:name w:val="Kommentartext Zchn1"/>
    <w:basedOn w:val="Absatz-Standardschriftart"/>
    <w:uiPriority w:val="99"/>
    <w:rsid w:val="00C653BA"/>
    <w:rPr>
      <w:sz w:val="20"/>
      <w:szCs w:val="20"/>
    </w:rPr>
  </w:style>
  <w:style w:type="character" w:customStyle="1" w:styleId="KommentarthemaZchn1">
    <w:name w:val="Kommentarthema Zchn1"/>
    <w:basedOn w:val="KommentartextZchn1"/>
    <w:uiPriority w:val="99"/>
    <w:semiHidden/>
    <w:rsid w:val="00C653BA"/>
    <w:rPr>
      <w:b/>
      <w:bCs/>
      <w:sz w:val="20"/>
      <w:szCs w:val="20"/>
    </w:rPr>
  </w:style>
  <w:style w:type="character" w:customStyle="1" w:styleId="DatumZchn1">
    <w:name w:val="Datum Zchn1"/>
    <w:basedOn w:val="Absatz-Standardschriftart"/>
    <w:uiPriority w:val="99"/>
    <w:semiHidden/>
    <w:rsid w:val="00C653BA"/>
  </w:style>
  <w:style w:type="character" w:customStyle="1" w:styleId="DokumentstrukturZchn1">
    <w:name w:val="Dokumentstruktur Zchn1"/>
    <w:basedOn w:val="Absatz-Standardschriftart"/>
    <w:uiPriority w:val="99"/>
    <w:semiHidden/>
    <w:rsid w:val="00C653BA"/>
    <w:rPr>
      <w:rFonts w:ascii="Segoe UI" w:hAnsi="Segoe UI" w:cs="Segoe UI"/>
      <w:sz w:val="16"/>
      <w:szCs w:val="16"/>
    </w:rPr>
  </w:style>
  <w:style w:type="character" w:customStyle="1" w:styleId="E-Mail-SignaturZchn1">
    <w:name w:val="E-Mail-Signatur Zchn1"/>
    <w:basedOn w:val="Absatz-Standardschriftart"/>
    <w:uiPriority w:val="99"/>
    <w:semiHidden/>
    <w:rsid w:val="00C653BA"/>
  </w:style>
  <w:style w:type="character" w:customStyle="1" w:styleId="FunotentextZchn1">
    <w:name w:val="Fußnotentext Zchn1"/>
    <w:basedOn w:val="Absatz-Standardschriftart"/>
    <w:uiPriority w:val="99"/>
    <w:semiHidden/>
    <w:rsid w:val="00C653BA"/>
    <w:rPr>
      <w:sz w:val="20"/>
      <w:szCs w:val="20"/>
    </w:rPr>
  </w:style>
  <w:style w:type="character" w:customStyle="1" w:styleId="FuzeileZchn1">
    <w:name w:val="Fußzeile Zchn1"/>
    <w:basedOn w:val="Absatz-Standardschriftart"/>
    <w:uiPriority w:val="99"/>
    <w:semiHidden/>
    <w:rsid w:val="00C653BA"/>
  </w:style>
  <w:style w:type="table" w:customStyle="1" w:styleId="Tabellenraster40">
    <w:name w:val="Tabellenraster40"/>
    <w:basedOn w:val="NormaleTabelle"/>
    <w:next w:val="Tabellenraster"/>
    <w:uiPriority w:val="39"/>
    <w:rsid w:val="00C653BA"/>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AdresseZchn1">
    <w:name w:val="HTML Adresse Zchn1"/>
    <w:basedOn w:val="Absatz-Standardschriftart"/>
    <w:uiPriority w:val="99"/>
    <w:semiHidden/>
    <w:rsid w:val="00C653BA"/>
    <w:rPr>
      <w:i/>
      <w:iCs/>
    </w:rPr>
  </w:style>
  <w:style w:type="character" w:customStyle="1" w:styleId="HTMLVorformatiertZchn1">
    <w:name w:val="HTML Vorformatiert Zchn1"/>
    <w:basedOn w:val="Absatz-Standardschriftart"/>
    <w:uiPriority w:val="99"/>
    <w:semiHidden/>
    <w:rsid w:val="00C653BA"/>
    <w:rPr>
      <w:rFonts w:ascii="Consolas" w:hAnsi="Consolas"/>
      <w:sz w:val="20"/>
      <w:szCs w:val="20"/>
    </w:rPr>
  </w:style>
  <w:style w:type="character" w:customStyle="1" w:styleId="MakrotextZchn1">
    <w:name w:val="Makrotext Zchn1"/>
    <w:basedOn w:val="Absatz-Standardschriftart"/>
    <w:uiPriority w:val="99"/>
    <w:semiHidden/>
    <w:rsid w:val="00C653BA"/>
    <w:rPr>
      <w:rFonts w:ascii="Consolas" w:hAnsi="Consolas"/>
      <w:sz w:val="20"/>
      <w:szCs w:val="20"/>
    </w:rPr>
  </w:style>
  <w:style w:type="character" w:customStyle="1" w:styleId="Fu-EndnotenberschriftZchn1">
    <w:name w:val="Fuß/-Endnotenüberschrift Zchn1"/>
    <w:basedOn w:val="Absatz-Standardschriftart"/>
    <w:uiPriority w:val="99"/>
    <w:semiHidden/>
    <w:rsid w:val="00C653BA"/>
  </w:style>
  <w:style w:type="character" w:customStyle="1" w:styleId="NurTextZchn1">
    <w:name w:val="Nur Text Zchn1"/>
    <w:basedOn w:val="Absatz-Standardschriftart"/>
    <w:uiPriority w:val="99"/>
    <w:semiHidden/>
    <w:rsid w:val="00C653BA"/>
    <w:rPr>
      <w:rFonts w:ascii="Consolas" w:hAnsi="Consolas"/>
      <w:sz w:val="21"/>
      <w:szCs w:val="21"/>
    </w:rPr>
  </w:style>
  <w:style w:type="character" w:customStyle="1" w:styleId="AnredeZchn1">
    <w:name w:val="Anrede Zchn1"/>
    <w:basedOn w:val="Absatz-Standardschriftart"/>
    <w:uiPriority w:val="99"/>
    <w:semiHidden/>
    <w:rsid w:val="00C653BA"/>
  </w:style>
  <w:style w:type="character" w:customStyle="1" w:styleId="UnterschriftZchn1">
    <w:name w:val="Unterschrift Zchn1"/>
    <w:basedOn w:val="Absatz-Standardschriftart"/>
    <w:uiPriority w:val="99"/>
    <w:semiHidden/>
    <w:rsid w:val="00C653BA"/>
  </w:style>
  <w:style w:type="character" w:customStyle="1" w:styleId="EndnotentextZchn1">
    <w:name w:val="Endnotentext Zchn1"/>
    <w:basedOn w:val="Absatz-Standardschriftart"/>
    <w:uiPriority w:val="99"/>
    <w:semiHidden/>
    <w:rsid w:val="00C653BA"/>
    <w:rPr>
      <w:sz w:val="20"/>
      <w:szCs w:val="20"/>
    </w:rPr>
  </w:style>
  <w:style w:type="character" w:customStyle="1" w:styleId="authorname">
    <w:name w:val="author_name"/>
    <w:basedOn w:val="Absatz-Standardschriftart"/>
    <w:rsid w:val="00C653BA"/>
  </w:style>
  <w:style w:type="table" w:customStyle="1" w:styleId="Tabellenraster41">
    <w:name w:val="Tabellenraster41"/>
    <w:basedOn w:val="NormaleTabelle"/>
    <w:next w:val="Tabellenraster"/>
    <w:uiPriority w:val="39"/>
    <w:rsid w:val="00C653BA"/>
    <w:pPr>
      <w:spacing w:after="0" w:line="240" w:lineRule="auto"/>
      <w:ind w:firstLine="720"/>
    </w:pPr>
    <w:rPr>
      <w:rFonts w:eastAsia="SimSu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3">
    <w:name w:val="Tabelle mit hellem Gitternetz13"/>
    <w:basedOn w:val="NormaleTabelle"/>
    <w:uiPriority w:val="40"/>
    <w:rsid w:val="00C653BA"/>
    <w:pPr>
      <w:spacing w:after="0" w:line="240" w:lineRule="auto"/>
      <w:ind w:firstLine="720"/>
    </w:pPr>
    <w:rPr>
      <w:rFonts w:eastAsia="SimSun"/>
      <w:sz w:val="24"/>
      <w:szCs w:val="24"/>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PAReport3">
    <w:name w:val="APA Report3"/>
    <w:basedOn w:val="NormaleTabelle"/>
    <w:uiPriority w:val="99"/>
    <w:rsid w:val="00C653BA"/>
    <w:pPr>
      <w:spacing w:after="0" w:line="240" w:lineRule="auto"/>
    </w:pPr>
    <w:rPr>
      <w:rFonts w:eastAsia="SimSun"/>
      <w:sz w:val="24"/>
      <w:szCs w:val="24"/>
      <w:lang w:val="en-US"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table" w:customStyle="1" w:styleId="EinfacheTabelle113">
    <w:name w:val="Einfache Tabelle 113"/>
    <w:basedOn w:val="NormaleTabelle"/>
    <w:uiPriority w:val="41"/>
    <w:rsid w:val="00C653BA"/>
    <w:pPr>
      <w:spacing w:after="0" w:line="240" w:lineRule="auto"/>
      <w:ind w:firstLine="720"/>
    </w:pPr>
    <w:rPr>
      <w:rFonts w:eastAsia="SimSun"/>
      <w:sz w:val="24"/>
      <w:szCs w:val="24"/>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erschrift2Zchn2">
    <w:name w:val="Überschrift 2 Zchn2"/>
    <w:basedOn w:val="Absatz-Standardschriftart"/>
    <w:uiPriority w:val="9"/>
    <w:semiHidden/>
    <w:rsid w:val="00C653BA"/>
    <w:rPr>
      <w:rFonts w:ascii="Calibri Light" w:eastAsia="Times New Roman" w:hAnsi="Calibri Light" w:cs="Times New Roman"/>
      <w:color w:val="2F5496"/>
      <w:kern w:val="24"/>
      <w:sz w:val="26"/>
      <w:szCs w:val="26"/>
      <w:lang w:val="en-US" w:eastAsia="ja-JP"/>
      <w14:ligatures w14:val="none"/>
    </w:rPr>
  </w:style>
  <w:style w:type="character" w:customStyle="1" w:styleId="TitelZchn2">
    <w:name w:val="Titel Zchn2"/>
    <w:basedOn w:val="Absatz-Standardschriftart"/>
    <w:uiPriority w:val="10"/>
    <w:rsid w:val="00C653BA"/>
    <w:rPr>
      <w:rFonts w:ascii="Calibri Light" w:eastAsia="Times New Roman" w:hAnsi="Calibri Light" w:cs="Times New Roman"/>
      <w:spacing w:val="-10"/>
      <w:kern w:val="28"/>
      <w:sz w:val="56"/>
      <w:szCs w:val="56"/>
      <w:lang w:val="en-US" w:eastAsia="ja-JP"/>
      <w14:ligatures w14:val="none"/>
    </w:rPr>
  </w:style>
  <w:style w:type="character" w:customStyle="1" w:styleId="berschrift3Zchn2">
    <w:name w:val="Überschrift 3 Zchn2"/>
    <w:basedOn w:val="Absatz-Standardschriftart"/>
    <w:uiPriority w:val="9"/>
    <w:semiHidden/>
    <w:rsid w:val="00C653BA"/>
    <w:rPr>
      <w:rFonts w:ascii="Calibri Light" w:eastAsia="Times New Roman" w:hAnsi="Calibri Light" w:cs="Times New Roman"/>
      <w:color w:val="1F3763"/>
      <w:kern w:val="24"/>
      <w:sz w:val="24"/>
      <w:szCs w:val="24"/>
      <w:lang w:val="en-US" w:eastAsia="ja-JP"/>
      <w14:ligatures w14:val="none"/>
    </w:rPr>
  </w:style>
  <w:style w:type="character" w:customStyle="1" w:styleId="berschrift4Zchn2">
    <w:name w:val="Überschrift 4 Zchn2"/>
    <w:basedOn w:val="Absatz-Standardschriftart"/>
    <w:uiPriority w:val="9"/>
    <w:semiHidden/>
    <w:rsid w:val="00C653BA"/>
    <w:rPr>
      <w:rFonts w:ascii="Calibri Light" w:eastAsia="Times New Roman" w:hAnsi="Calibri Light" w:cs="Times New Roman"/>
      <w:i/>
      <w:iCs/>
      <w:color w:val="2F5496"/>
      <w:kern w:val="24"/>
      <w:sz w:val="24"/>
      <w:szCs w:val="24"/>
      <w:lang w:val="en-US" w:eastAsia="ja-JP"/>
      <w14:ligatures w14:val="none"/>
    </w:rPr>
  </w:style>
  <w:style w:type="character" w:customStyle="1" w:styleId="berschrift5Zchn2">
    <w:name w:val="Überschrift 5 Zchn2"/>
    <w:basedOn w:val="Absatz-Standardschriftart"/>
    <w:uiPriority w:val="9"/>
    <w:semiHidden/>
    <w:rsid w:val="00C653BA"/>
    <w:rPr>
      <w:rFonts w:ascii="Calibri Light" w:eastAsia="Times New Roman" w:hAnsi="Calibri Light" w:cs="Times New Roman"/>
      <w:color w:val="2F5496"/>
      <w:kern w:val="24"/>
      <w:sz w:val="24"/>
      <w:szCs w:val="24"/>
      <w:lang w:val="en-US" w:eastAsia="ja-JP"/>
      <w14:ligatures w14:val="none"/>
    </w:rPr>
  </w:style>
  <w:style w:type="character" w:customStyle="1" w:styleId="berschrift6Zchn2">
    <w:name w:val="Überschrift 6 Zchn2"/>
    <w:basedOn w:val="Absatz-Standardschriftart"/>
    <w:uiPriority w:val="9"/>
    <w:semiHidden/>
    <w:rsid w:val="00C653BA"/>
    <w:rPr>
      <w:rFonts w:ascii="Calibri Light" w:eastAsia="Times New Roman" w:hAnsi="Calibri Light" w:cs="Times New Roman"/>
      <w:color w:val="1F3763"/>
      <w:kern w:val="24"/>
      <w:sz w:val="24"/>
      <w:szCs w:val="24"/>
      <w:lang w:val="en-US" w:eastAsia="ja-JP"/>
      <w14:ligatures w14:val="none"/>
    </w:rPr>
  </w:style>
  <w:style w:type="character" w:customStyle="1" w:styleId="berschrift7Zchn2">
    <w:name w:val="Überschrift 7 Zchn2"/>
    <w:basedOn w:val="Absatz-Standardschriftart"/>
    <w:uiPriority w:val="9"/>
    <w:semiHidden/>
    <w:rsid w:val="00C653BA"/>
    <w:rPr>
      <w:rFonts w:ascii="Calibri Light" w:eastAsia="Times New Roman" w:hAnsi="Calibri Light" w:cs="Times New Roman"/>
      <w:i/>
      <w:iCs/>
      <w:color w:val="1F3763"/>
      <w:kern w:val="24"/>
      <w:sz w:val="24"/>
      <w:szCs w:val="24"/>
      <w:lang w:val="en-US" w:eastAsia="ja-JP"/>
      <w14:ligatures w14:val="none"/>
    </w:rPr>
  </w:style>
  <w:style w:type="character" w:customStyle="1" w:styleId="berschrift8Zchn2">
    <w:name w:val="Überschrift 8 Zchn2"/>
    <w:basedOn w:val="Absatz-Standardschriftart"/>
    <w:uiPriority w:val="9"/>
    <w:semiHidden/>
    <w:rsid w:val="00C653BA"/>
    <w:rPr>
      <w:rFonts w:ascii="Calibri Light" w:eastAsia="Times New Roman" w:hAnsi="Calibri Light" w:cs="Times New Roman"/>
      <w:color w:val="272727"/>
      <w:kern w:val="24"/>
      <w:sz w:val="21"/>
      <w:szCs w:val="21"/>
      <w:lang w:val="en-US" w:eastAsia="ja-JP"/>
      <w14:ligatures w14:val="none"/>
    </w:rPr>
  </w:style>
  <w:style w:type="character" w:customStyle="1" w:styleId="berschrift9Zchn2">
    <w:name w:val="Überschrift 9 Zchn2"/>
    <w:basedOn w:val="Absatz-Standardschriftart"/>
    <w:uiPriority w:val="9"/>
    <w:semiHidden/>
    <w:rsid w:val="00C653BA"/>
    <w:rPr>
      <w:rFonts w:ascii="Calibri Light" w:eastAsia="Times New Roman" w:hAnsi="Calibri Light" w:cs="Times New Roman"/>
      <w:i/>
      <w:iCs/>
      <w:color w:val="272727"/>
      <w:kern w:val="24"/>
      <w:sz w:val="21"/>
      <w:szCs w:val="21"/>
      <w:lang w:val="en-US" w:eastAsia="ja-JP"/>
      <w14:ligatures w14:val="none"/>
    </w:rPr>
  </w:style>
  <w:style w:type="character" w:customStyle="1" w:styleId="IntensivesZitatZchn2">
    <w:name w:val="Intensives Zitat Zchn2"/>
    <w:basedOn w:val="Absatz-Standardschriftart"/>
    <w:uiPriority w:val="30"/>
    <w:rsid w:val="00C653BA"/>
    <w:rPr>
      <w:rFonts w:eastAsia="Times New Roman"/>
      <w:i/>
      <w:iCs/>
      <w:color w:val="4472C4"/>
      <w:kern w:val="24"/>
      <w:sz w:val="24"/>
      <w:szCs w:val="24"/>
      <w:lang w:val="en-US" w:eastAsia="ja-JP"/>
      <w14:ligatures w14:val="none"/>
    </w:rPr>
  </w:style>
  <w:style w:type="character" w:customStyle="1" w:styleId="NachrichtenkopfZchn2">
    <w:name w:val="Nachrichtenkopf Zchn2"/>
    <w:basedOn w:val="Absatz-Standardschriftart"/>
    <w:uiPriority w:val="99"/>
    <w:semiHidden/>
    <w:rsid w:val="00C653BA"/>
    <w:rPr>
      <w:rFonts w:ascii="Calibri Light" w:eastAsia="Times New Roman" w:hAnsi="Calibri Light" w:cs="Times New Roman"/>
      <w:kern w:val="24"/>
      <w:sz w:val="24"/>
      <w:szCs w:val="24"/>
      <w:shd w:val="pct20" w:color="auto" w:fill="auto"/>
      <w:lang w:val="en-US" w:eastAsia="ja-JP"/>
      <w14:ligatures w14:val="none"/>
    </w:rPr>
  </w:style>
  <w:style w:type="character" w:customStyle="1" w:styleId="ZitatZchn2">
    <w:name w:val="Zitat Zchn2"/>
    <w:basedOn w:val="Absatz-Standardschriftart"/>
    <w:uiPriority w:val="29"/>
    <w:rsid w:val="00C653BA"/>
    <w:rPr>
      <w:rFonts w:eastAsia="Times New Roman"/>
      <w:i/>
      <w:iCs/>
      <w:color w:val="404040"/>
      <w:kern w:val="24"/>
      <w:sz w:val="24"/>
      <w:szCs w:val="24"/>
      <w:lang w:val="en-US" w:eastAsia="ja-JP"/>
      <w14:ligatures w14:val="none"/>
    </w:rPr>
  </w:style>
  <w:style w:type="numbering" w:customStyle="1" w:styleId="KeineListe5">
    <w:name w:val="Keine Liste5"/>
    <w:next w:val="KeineListe"/>
    <w:uiPriority w:val="99"/>
    <w:semiHidden/>
    <w:unhideWhenUsed/>
    <w:rsid w:val="00C653BA"/>
  </w:style>
  <w:style w:type="character" w:customStyle="1" w:styleId="Fett1">
    <w:name w:val="Fett1"/>
    <w:basedOn w:val="Absatz-Standardschriftart"/>
    <w:uiPriority w:val="1"/>
    <w:qFormat/>
    <w:rsid w:val="00C653BA"/>
    <w:rPr>
      <w:b/>
    </w:rPr>
  </w:style>
  <w:style w:type="paragraph" w:customStyle="1" w:styleId="centered">
    <w:name w:val="centered"/>
    <w:basedOn w:val="Standard"/>
    <w:qFormat/>
    <w:rsid w:val="00C653BA"/>
    <w:pPr>
      <w:spacing w:after="0" w:line="240" w:lineRule="auto"/>
      <w:jc w:val="center"/>
    </w:pPr>
    <w:rPr>
      <w:rFonts w:eastAsia="SimSun"/>
      <w:sz w:val="24"/>
      <w:szCs w:val="24"/>
      <w:lang w:val="en-US"/>
    </w:rPr>
  </w:style>
  <w:style w:type="table" w:customStyle="1" w:styleId="tabletemplate">
    <w:name w:val="table_template"/>
    <w:basedOn w:val="NormaleTabelle"/>
    <w:uiPriority w:val="59"/>
    <w:rsid w:val="00C653BA"/>
    <w:pPr>
      <w:spacing w:after="0" w:line="240" w:lineRule="auto"/>
      <w:jc w:val="right"/>
    </w:pPr>
    <w:rPr>
      <w:rFonts w:eastAsia="SimSun"/>
      <w:sz w:val="24"/>
      <w:szCs w:val="24"/>
      <w:lang w:val="en-US"/>
    </w:rPr>
    <w:tblPr>
      <w:jc w:val="center"/>
      <w:tblBorders>
        <w:top w:val="single" w:sz="8" w:space="0" w:color="auto"/>
        <w:bottom w:val="single" w:sz="8" w:space="0" w:color="auto"/>
        <w:insideH w:val="single" w:sz="8" w:space="0" w:color="auto"/>
      </w:tblBorders>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 w:type="table" w:customStyle="1" w:styleId="HelleListe-Akzent21">
    <w:name w:val="Helle Liste - Akzent 21"/>
    <w:basedOn w:val="NormaleTabelle"/>
    <w:next w:val="HelleListe-Akzent2"/>
    <w:uiPriority w:val="61"/>
    <w:rsid w:val="00C653BA"/>
    <w:pPr>
      <w:spacing w:after="0" w:line="240" w:lineRule="auto"/>
    </w:pPr>
    <w:rPr>
      <w:rFonts w:eastAsia="SimSun"/>
      <w:sz w:val="24"/>
      <w:szCs w:val="24"/>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ImageCaption">
    <w:name w:val="Image Caption"/>
    <w:basedOn w:val="Standard"/>
    <w:qFormat/>
    <w:rsid w:val="00C653BA"/>
    <w:pPr>
      <w:spacing w:after="0" w:line="240" w:lineRule="auto"/>
      <w:jc w:val="center"/>
    </w:pPr>
    <w:rPr>
      <w:rFonts w:eastAsia="SimSun"/>
      <w:b/>
      <w:i/>
      <w:sz w:val="24"/>
      <w:szCs w:val="24"/>
      <w:lang w:val="en-US"/>
    </w:rPr>
  </w:style>
  <w:style w:type="paragraph" w:customStyle="1" w:styleId="TableCaption">
    <w:name w:val="Table Caption"/>
    <w:basedOn w:val="ImageCaption"/>
    <w:qFormat/>
    <w:rsid w:val="00C653BA"/>
  </w:style>
  <w:style w:type="table" w:customStyle="1" w:styleId="TabelleProfessionell1">
    <w:name w:val="Tabelle Professionell1"/>
    <w:basedOn w:val="NormaleTabelle"/>
    <w:next w:val="TabelleProfessionell"/>
    <w:uiPriority w:val="99"/>
    <w:semiHidden/>
    <w:unhideWhenUsed/>
    <w:rsid w:val="00C653BA"/>
    <w:pPr>
      <w:spacing w:after="0" w:line="240" w:lineRule="auto"/>
    </w:pPr>
    <w:rPr>
      <w:rFonts w:eastAsia="SimSu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Verzeichnis11">
    <w:name w:val="Verzeichnis 11"/>
    <w:basedOn w:val="Standard"/>
    <w:next w:val="Standard"/>
    <w:autoRedefine/>
    <w:uiPriority w:val="39"/>
    <w:unhideWhenUsed/>
    <w:rsid w:val="00C653BA"/>
    <w:pPr>
      <w:spacing w:after="100" w:line="240" w:lineRule="auto"/>
    </w:pPr>
    <w:rPr>
      <w:rFonts w:eastAsia="SimSun"/>
      <w:sz w:val="24"/>
      <w:szCs w:val="24"/>
      <w:lang w:val="en-US"/>
    </w:rPr>
  </w:style>
  <w:style w:type="paragraph" w:customStyle="1" w:styleId="Verzeichnis21">
    <w:name w:val="Verzeichnis 21"/>
    <w:basedOn w:val="Standard"/>
    <w:next w:val="Standard"/>
    <w:autoRedefine/>
    <w:uiPriority w:val="39"/>
    <w:unhideWhenUsed/>
    <w:rsid w:val="00C653BA"/>
    <w:pPr>
      <w:spacing w:after="100" w:line="240" w:lineRule="auto"/>
      <w:ind w:left="240"/>
    </w:pPr>
    <w:rPr>
      <w:rFonts w:eastAsia="SimSun"/>
      <w:sz w:val="24"/>
      <w:szCs w:val="24"/>
      <w:lang w:val="en-US"/>
    </w:rPr>
  </w:style>
  <w:style w:type="character" w:customStyle="1" w:styleId="referenceid">
    <w:name w:val="reference_id"/>
    <w:basedOn w:val="Absatz-Standardschriftart"/>
    <w:uiPriority w:val="1"/>
    <w:rsid w:val="00C653BA"/>
    <w:rPr>
      <w:vertAlign w:val="superscript"/>
    </w:rPr>
  </w:style>
  <w:style w:type="paragraph" w:customStyle="1" w:styleId="graphictitle">
    <w:name w:val="graphic title"/>
    <w:basedOn w:val="ImageCaption"/>
    <w:next w:val="Standard"/>
    <w:rsid w:val="00C653BA"/>
  </w:style>
  <w:style w:type="paragraph" w:customStyle="1" w:styleId="tabletitle">
    <w:name w:val="table title"/>
    <w:basedOn w:val="TableCaption"/>
    <w:next w:val="Standard"/>
    <w:rsid w:val="00C653BA"/>
  </w:style>
  <w:style w:type="table" w:customStyle="1" w:styleId="HelleListe-Akzent22">
    <w:name w:val="Helle Liste - Akzent 22"/>
    <w:basedOn w:val="NormaleTabelle"/>
    <w:next w:val="HelleListe-Akzent2"/>
    <w:uiPriority w:val="61"/>
    <w:semiHidden/>
    <w:unhideWhenUsed/>
    <w:rsid w:val="00C653BA"/>
    <w:pPr>
      <w:spacing w:after="0" w:line="240" w:lineRule="auto"/>
      <w:ind w:firstLine="720"/>
    </w:pPr>
    <w:rPr>
      <w:rFonts w:eastAsia="SimSun"/>
      <w:sz w:val="24"/>
      <w:szCs w:val="24"/>
      <w:lang w:val="en-US" w:eastAsia="ja-JP"/>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customStyle="1" w:styleId="TabelleProfessionell2">
    <w:name w:val="Tabelle Professionell2"/>
    <w:basedOn w:val="NormaleTabelle"/>
    <w:next w:val="TabelleProfessionell"/>
    <w:uiPriority w:val="99"/>
    <w:semiHidden/>
    <w:unhideWhenUsed/>
    <w:rsid w:val="00C653BA"/>
    <w:pPr>
      <w:spacing w:after="0" w:line="480" w:lineRule="auto"/>
      <w:ind w:firstLine="720"/>
    </w:pPr>
    <w:rPr>
      <w:rFonts w:eastAsia="SimSun"/>
      <w:sz w:val="24"/>
      <w:szCs w:val="24"/>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erschrift2Zchn3">
    <w:name w:val="Überschrift 2 Zchn3"/>
    <w:basedOn w:val="Absatz-Standardschriftart"/>
    <w:uiPriority w:val="9"/>
    <w:semiHidden/>
    <w:rsid w:val="00C653BA"/>
    <w:rPr>
      <w:rFonts w:asciiTheme="majorHAnsi" w:eastAsiaTheme="majorEastAsia" w:hAnsiTheme="majorHAnsi" w:cstheme="majorBidi"/>
      <w:color w:val="2E74B5" w:themeColor="accent1" w:themeShade="BF"/>
      <w:sz w:val="26"/>
      <w:szCs w:val="26"/>
    </w:rPr>
  </w:style>
  <w:style w:type="character" w:customStyle="1" w:styleId="berschrift3Zchn3">
    <w:name w:val="Überschrift 3 Zchn3"/>
    <w:basedOn w:val="Absatz-Standardschriftart"/>
    <w:uiPriority w:val="9"/>
    <w:semiHidden/>
    <w:rsid w:val="00C653BA"/>
    <w:rPr>
      <w:rFonts w:asciiTheme="majorHAnsi" w:eastAsiaTheme="majorEastAsia" w:hAnsiTheme="majorHAnsi" w:cstheme="majorBidi"/>
      <w:color w:val="1F4D78" w:themeColor="accent1" w:themeShade="7F"/>
      <w:sz w:val="24"/>
      <w:szCs w:val="24"/>
    </w:rPr>
  </w:style>
  <w:style w:type="character" w:customStyle="1" w:styleId="berschrift4Zchn3">
    <w:name w:val="Überschrift 4 Zchn3"/>
    <w:basedOn w:val="Absatz-Standardschriftart"/>
    <w:uiPriority w:val="9"/>
    <w:semiHidden/>
    <w:rsid w:val="00C653BA"/>
    <w:rPr>
      <w:rFonts w:asciiTheme="majorHAnsi" w:eastAsiaTheme="majorEastAsia" w:hAnsiTheme="majorHAnsi" w:cstheme="majorBidi"/>
      <w:i/>
      <w:iCs/>
      <w:color w:val="2E74B5" w:themeColor="accent1" w:themeShade="BF"/>
    </w:rPr>
  </w:style>
  <w:style w:type="character" w:customStyle="1" w:styleId="berschrift5Zchn3">
    <w:name w:val="Überschrift 5 Zchn3"/>
    <w:basedOn w:val="Absatz-Standardschriftart"/>
    <w:uiPriority w:val="9"/>
    <w:semiHidden/>
    <w:rsid w:val="00C653BA"/>
    <w:rPr>
      <w:rFonts w:asciiTheme="majorHAnsi" w:eastAsiaTheme="majorEastAsia" w:hAnsiTheme="majorHAnsi" w:cstheme="majorBidi"/>
      <w:color w:val="2E74B5" w:themeColor="accent1" w:themeShade="BF"/>
    </w:rPr>
  </w:style>
  <w:style w:type="character" w:customStyle="1" w:styleId="berschrift6Zchn3">
    <w:name w:val="Überschrift 6 Zchn3"/>
    <w:basedOn w:val="Absatz-Standardschriftart"/>
    <w:uiPriority w:val="9"/>
    <w:semiHidden/>
    <w:rsid w:val="00C653BA"/>
    <w:rPr>
      <w:rFonts w:asciiTheme="majorHAnsi" w:eastAsiaTheme="majorEastAsia" w:hAnsiTheme="majorHAnsi" w:cstheme="majorBidi"/>
      <w:color w:val="1F4D78" w:themeColor="accent1" w:themeShade="7F"/>
    </w:rPr>
  </w:style>
  <w:style w:type="character" w:customStyle="1" w:styleId="berschrift7Zchn3">
    <w:name w:val="Überschrift 7 Zchn3"/>
    <w:basedOn w:val="Absatz-Standardschriftart"/>
    <w:uiPriority w:val="9"/>
    <w:semiHidden/>
    <w:rsid w:val="00C653BA"/>
    <w:rPr>
      <w:rFonts w:asciiTheme="majorHAnsi" w:eastAsiaTheme="majorEastAsia" w:hAnsiTheme="majorHAnsi" w:cstheme="majorBidi"/>
      <w:i/>
      <w:iCs/>
      <w:color w:val="1F4D78" w:themeColor="accent1" w:themeShade="7F"/>
    </w:rPr>
  </w:style>
  <w:style w:type="character" w:customStyle="1" w:styleId="berschrift8Zchn3">
    <w:name w:val="Überschrift 8 Zchn3"/>
    <w:basedOn w:val="Absatz-Standardschriftart"/>
    <w:uiPriority w:val="9"/>
    <w:semiHidden/>
    <w:rsid w:val="00C653BA"/>
    <w:rPr>
      <w:rFonts w:asciiTheme="majorHAnsi" w:eastAsiaTheme="majorEastAsia" w:hAnsiTheme="majorHAnsi" w:cstheme="majorBidi"/>
      <w:color w:val="272727" w:themeColor="text1" w:themeTint="D8"/>
      <w:sz w:val="21"/>
      <w:szCs w:val="21"/>
    </w:rPr>
  </w:style>
  <w:style w:type="character" w:customStyle="1" w:styleId="berschrift9Zchn3">
    <w:name w:val="Überschrift 9 Zchn3"/>
    <w:basedOn w:val="Absatz-Standardschriftart"/>
    <w:uiPriority w:val="9"/>
    <w:semiHidden/>
    <w:rsid w:val="00C653BA"/>
    <w:rPr>
      <w:rFonts w:asciiTheme="majorHAnsi" w:eastAsiaTheme="majorEastAsia" w:hAnsiTheme="majorHAnsi" w:cstheme="majorBidi"/>
      <w:i/>
      <w:iCs/>
      <w:color w:val="272727" w:themeColor="text1" w:themeTint="D8"/>
      <w:sz w:val="21"/>
      <w:szCs w:val="21"/>
    </w:rPr>
  </w:style>
  <w:style w:type="character" w:styleId="Platzhaltertext">
    <w:name w:val="Placeholder Text"/>
    <w:basedOn w:val="Absatz-Standardschriftart"/>
    <w:uiPriority w:val="99"/>
    <w:semiHidden/>
    <w:rsid w:val="00C653BA"/>
    <w:rPr>
      <w:color w:val="666666"/>
    </w:rPr>
  </w:style>
  <w:style w:type="paragraph" w:styleId="KeinLeerraum">
    <w:name w:val="No Spacing"/>
    <w:aliases w:val="No Indent"/>
    <w:uiPriority w:val="1"/>
    <w:qFormat/>
    <w:rsid w:val="00C653BA"/>
    <w:pPr>
      <w:spacing w:after="0" w:line="240" w:lineRule="auto"/>
    </w:pPr>
  </w:style>
  <w:style w:type="paragraph" w:styleId="Titel">
    <w:name w:val="Title"/>
    <w:basedOn w:val="Standard"/>
    <w:next w:val="Standard"/>
    <w:link w:val="TitelZchn3"/>
    <w:qFormat/>
    <w:rsid w:val="00C653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3">
    <w:name w:val="Titel Zchn3"/>
    <w:basedOn w:val="Absatz-Standardschriftart"/>
    <w:link w:val="Titel"/>
    <w:uiPriority w:val="10"/>
    <w:rsid w:val="00C653BA"/>
    <w:rPr>
      <w:rFonts w:asciiTheme="majorHAnsi" w:eastAsiaTheme="majorEastAsia" w:hAnsiTheme="majorHAnsi" w:cstheme="majorBidi"/>
      <w:spacing w:val="-10"/>
      <w:kern w:val="28"/>
      <w:sz w:val="56"/>
      <w:szCs w:val="56"/>
    </w:rPr>
  </w:style>
  <w:style w:type="paragraph" w:styleId="Blocktext">
    <w:name w:val="Block Text"/>
    <w:basedOn w:val="Standard"/>
    <w:uiPriority w:val="99"/>
    <w:semiHidden/>
    <w:unhideWhenUsed/>
    <w:rsid w:val="00C653B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Textkrper">
    <w:name w:val="Body Text"/>
    <w:basedOn w:val="Standard"/>
    <w:link w:val="TextkrperZchn2"/>
    <w:uiPriority w:val="99"/>
    <w:semiHidden/>
    <w:unhideWhenUsed/>
    <w:rsid w:val="00C653BA"/>
    <w:pPr>
      <w:spacing w:after="120"/>
    </w:pPr>
  </w:style>
  <w:style w:type="character" w:customStyle="1" w:styleId="TextkrperZchn2">
    <w:name w:val="Textkörper Zchn2"/>
    <w:basedOn w:val="Absatz-Standardschriftart"/>
    <w:link w:val="Textkrper"/>
    <w:uiPriority w:val="99"/>
    <w:semiHidden/>
    <w:rsid w:val="00C653BA"/>
  </w:style>
  <w:style w:type="paragraph" w:styleId="Textkrper2">
    <w:name w:val="Body Text 2"/>
    <w:basedOn w:val="Standard"/>
    <w:link w:val="Textkrper2Zchn2"/>
    <w:uiPriority w:val="99"/>
    <w:semiHidden/>
    <w:unhideWhenUsed/>
    <w:rsid w:val="00C653BA"/>
    <w:pPr>
      <w:spacing w:after="120" w:line="480" w:lineRule="auto"/>
    </w:pPr>
  </w:style>
  <w:style w:type="character" w:customStyle="1" w:styleId="Textkrper2Zchn2">
    <w:name w:val="Textkörper 2 Zchn2"/>
    <w:basedOn w:val="Absatz-Standardschriftart"/>
    <w:link w:val="Textkrper2"/>
    <w:uiPriority w:val="99"/>
    <w:semiHidden/>
    <w:rsid w:val="00C653BA"/>
  </w:style>
  <w:style w:type="paragraph" w:styleId="Textkrper3">
    <w:name w:val="Body Text 3"/>
    <w:basedOn w:val="Standard"/>
    <w:link w:val="Textkrper3Zchn2"/>
    <w:uiPriority w:val="99"/>
    <w:semiHidden/>
    <w:unhideWhenUsed/>
    <w:rsid w:val="00C653BA"/>
    <w:pPr>
      <w:spacing w:after="120"/>
    </w:pPr>
    <w:rPr>
      <w:sz w:val="16"/>
      <w:szCs w:val="16"/>
    </w:rPr>
  </w:style>
  <w:style w:type="character" w:customStyle="1" w:styleId="Textkrper3Zchn2">
    <w:name w:val="Textkörper 3 Zchn2"/>
    <w:basedOn w:val="Absatz-Standardschriftart"/>
    <w:link w:val="Textkrper3"/>
    <w:uiPriority w:val="99"/>
    <w:semiHidden/>
    <w:rsid w:val="00C653BA"/>
    <w:rPr>
      <w:sz w:val="16"/>
      <w:szCs w:val="16"/>
    </w:rPr>
  </w:style>
  <w:style w:type="paragraph" w:styleId="Textkrper-Erstzeileneinzug">
    <w:name w:val="Body Text First Indent"/>
    <w:basedOn w:val="Textkrper"/>
    <w:link w:val="Textkrper-ErstzeileneinzugZchn2"/>
    <w:uiPriority w:val="99"/>
    <w:semiHidden/>
    <w:unhideWhenUsed/>
    <w:rsid w:val="00C653BA"/>
    <w:pPr>
      <w:spacing w:after="160"/>
      <w:ind w:firstLine="360"/>
    </w:pPr>
  </w:style>
  <w:style w:type="character" w:customStyle="1" w:styleId="Textkrper-ErstzeileneinzugZchn2">
    <w:name w:val="Textkörper-Erstzeileneinzug Zchn2"/>
    <w:basedOn w:val="TextkrperZchn2"/>
    <w:link w:val="Textkrper-Erstzeileneinzug"/>
    <w:uiPriority w:val="99"/>
    <w:semiHidden/>
    <w:rsid w:val="00C653BA"/>
  </w:style>
  <w:style w:type="paragraph" w:styleId="Textkrper-Zeileneinzug">
    <w:name w:val="Body Text Indent"/>
    <w:basedOn w:val="Standard"/>
    <w:link w:val="Textkrper-ZeileneinzugZchn2"/>
    <w:uiPriority w:val="99"/>
    <w:semiHidden/>
    <w:unhideWhenUsed/>
    <w:rsid w:val="00C653BA"/>
    <w:pPr>
      <w:spacing w:after="120"/>
      <w:ind w:left="283"/>
    </w:pPr>
  </w:style>
  <w:style w:type="character" w:customStyle="1" w:styleId="Textkrper-ZeileneinzugZchn2">
    <w:name w:val="Textkörper-Zeileneinzug Zchn2"/>
    <w:basedOn w:val="Absatz-Standardschriftart"/>
    <w:link w:val="Textkrper-Zeileneinzug"/>
    <w:uiPriority w:val="99"/>
    <w:semiHidden/>
    <w:rsid w:val="00C653BA"/>
  </w:style>
  <w:style w:type="paragraph" w:styleId="Textkrper-Erstzeileneinzug2">
    <w:name w:val="Body Text First Indent 2"/>
    <w:basedOn w:val="Textkrper-Zeileneinzug"/>
    <w:link w:val="Textkrper-Erstzeileneinzug2Zchn2"/>
    <w:uiPriority w:val="99"/>
    <w:semiHidden/>
    <w:unhideWhenUsed/>
    <w:rsid w:val="00C653BA"/>
    <w:pPr>
      <w:spacing w:after="160"/>
      <w:ind w:left="360" w:firstLine="360"/>
    </w:pPr>
  </w:style>
  <w:style w:type="character" w:customStyle="1" w:styleId="Textkrper-Erstzeileneinzug2Zchn2">
    <w:name w:val="Textkörper-Erstzeileneinzug 2 Zchn2"/>
    <w:basedOn w:val="Textkrper-ZeileneinzugZchn2"/>
    <w:link w:val="Textkrper-Erstzeileneinzug2"/>
    <w:uiPriority w:val="99"/>
    <w:semiHidden/>
    <w:rsid w:val="00C653BA"/>
  </w:style>
  <w:style w:type="paragraph" w:styleId="Textkrper-Einzug2">
    <w:name w:val="Body Text Indent 2"/>
    <w:basedOn w:val="Standard"/>
    <w:link w:val="Textkrper-Einzug2Zchn2"/>
    <w:uiPriority w:val="99"/>
    <w:semiHidden/>
    <w:unhideWhenUsed/>
    <w:rsid w:val="00C653BA"/>
    <w:pPr>
      <w:spacing w:after="120" w:line="480" w:lineRule="auto"/>
      <w:ind w:left="283"/>
    </w:pPr>
  </w:style>
  <w:style w:type="character" w:customStyle="1" w:styleId="Textkrper-Einzug2Zchn2">
    <w:name w:val="Textkörper-Einzug 2 Zchn2"/>
    <w:basedOn w:val="Absatz-Standardschriftart"/>
    <w:link w:val="Textkrper-Einzug2"/>
    <w:uiPriority w:val="99"/>
    <w:semiHidden/>
    <w:rsid w:val="00C653BA"/>
  </w:style>
  <w:style w:type="paragraph" w:styleId="Textkrper-Einzug3">
    <w:name w:val="Body Text Indent 3"/>
    <w:basedOn w:val="Standard"/>
    <w:link w:val="Textkrper-Einzug3Zchn2"/>
    <w:uiPriority w:val="99"/>
    <w:semiHidden/>
    <w:unhideWhenUsed/>
    <w:rsid w:val="00C653BA"/>
    <w:pPr>
      <w:spacing w:after="120"/>
      <w:ind w:left="283"/>
    </w:pPr>
    <w:rPr>
      <w:sz w:val="16"/>
      <w:szCs w:val="16"/>
    </w:rPr>
  </w:style>
  <w:style w:type="character" w:customStyle="1" w:styleId="Textkrper-Einzug3Zchn2">
    <w:name w:val="Textkörper-Einzug 3 Zchn2"/>
    <w:basedOn w:val="Absatz-Standardschriftart"/>
    <w:link w:val="Textkrper-Einzug3"/>
    <w:uiPriority w:val="99"/>
    <w:semiHidden/>
    <w:rsid w:val="00C653BA"/>
    <w:rPr>
      <w:sz w:val="16"/>
      <w:szCs w:val="16"/>
    </w:rPr>
  </w:style>
  <w:style w:type="paragraph" w:styleId="Gruformel">
    <w:name w:val="Closing"/>
    <w:basedOn w:val="Standard"/>
    <w:link w:val="GruformelZchn2"/>
    <w:uiPriority w:val="99"/>
    <w:semiHidden/>
    <w:unhideWhenUsed/>
    <w:rsid w:val="00C653BA"/>
    <w:pPr>
      <w:spacing w:after="0" w:line="240" w:lineRule="auto"/>
      <w:ind w:left="4252"/>
    </w:pPr>
  </w:style>
  <w:style w:type="character" w:customStyle="1" w:styleId="GruformelZchn2">
    <w:name w:val="Grußformel Zchn2"/>
    <w:basedOn w:val="Absatz-Standardschriftart"/>
    <w:link w:val="Gruformel"/>
    <w:uiPriority w:val="99"/>
    <w:semiHidden/>
    <w:rsid w:val="00C653BA"/>
  </w:style>
  <w:style w:type="paragraph" w:styleId="Datum">
    <w:name w:val="Date"/>
    <w:basedOn w:val="Standard"/>
    <w:next w:val="Standard"/>
    <w:link w:val="DatumZchn"/>
    <w:uiPriority w:val="99"/>
    <w:semiHidden/>
    <w:unhideWhenUsed/>
    <w:rsid w:val="00C653BA"/>
    <w:rPr>
      <w:kern w:val="24"/>
    </w:rPr>
  </w:style>
  <w:style w:type="character" w:customStyle="1" w:styleId="DatumZchn2">
    <w:name w:val="Datum Zchn2"/>
    <w:basedOn w:val="Absatz-Standardschriftart"/>
    <w:uiPriority w:val="99"/>
    <w:semiHidden/>
    <w:rsid w:val="00C653BA"/>
  </w:style>
  <w:style w:type="paragraph" w:styleId="Dokumentstruktur">
    <w:name w:val="Document Map"/>
    <w:basedOn w:val="Standard"/>
    <w:link w:val="DokumentstrukturZchn2"/>
    <w:uiPriority w:val="99"/>
    <w:semiHidden/>
    <w:unhideWhenUsed/>
    <w:rsid w:val="00C653BA"/>
    <w:pPr>
      <w:spacing w:after="0" w:line="240" w:lineRule="auto"/>
    </w:pPr>
    <w:rPr>
      <w:rFonts w:ascii="Segoe UI" w:hAnsi="Segoe UI" w:cs="Segoe UI"/>
      <w:sz w:val="16"/>
      <w:szCs w:val="16"/>
    </w:rPr>
  </w:style>
  <w:style w:type="character" w:customStyle="1" w:styleId="DokumentstrukturZchn2">
    <w:name w:val="Dokumentstruktur Zchn2"/>
    <w:basedOn w:val="Absatz-Standardschriftart"/>
    <w:link w:val="Dokumentstruktur"/>
    <w:uiPriority w:val="99"/>
    <w:semiHidden/>
    <w:rsid w:val="00C653BA"/>
    <w:rPr>
      <w:rFonts w:ascii="Segoe UI" w:hAnsi="Segoe UI" w:cs="Segoe UI"/>
      <w:sz w:val="16"/>
      <w:szCs w:val="16"/>
    </w:rPr>
  </w:style>
  <w:style w:type="paragraph" w:styleId="E-Mail-Signatur">
    <w:name w:val="E-mail Signature"/>
    <w:basedOn w:val="Standard"/>
    <w:link w:val="E-Mail-SignaturZchn2"/>
    <w:uiPriority w:val="99"/>
    <w:semiHidden/>
    <w:unhideWhenUsed/>
    <w:rsid w:val="00C653BA"/>
    <w:pPr>
      <w:spacing w:after="0" w:line="240" w:lineRule="auto"/>
    </w:pPr>
  </w:style>
  <w:style w:type="character" w:customStyle="1" w:styleId="E-Mail-SignaturZchn2">
    <w:name w:val="E-Mail-Signatur Zchn2"/>
    <w:basedOn w:val="Absatz-Standardschriftart"/>
    <w:link w:val="E-Mail-Signatur"/>
    <w:uiPriority w:val="99"/>
    <w:semiHidden/>
    <w:rsid w:val="00C653BA"/>
  </w:style>
  <w:style w:type="paragraph" w:styleId="Funotentext">
    <w:name w:val="footnote text"/>
    <w:basedOn w:val="Standard"/>
    <w:link w:val="FunotentextZchn2"/>
    <w:uiPriority w:val="99"/>
    <w:semiHidden/>
    <w:unhideWhenUsed/>
    <w:rsid w:val="00C653BA"/>
    <w:pPr>
      <w:spacing w:after="0" w:line="240" w:lineRule="auto"/>
    </w:pPr>
    <w:rPr>
      <w:sz w:val="20"/>
      <w:szCs w:val="20"/>
    </w:rPr>
  </w:style>
  <w:style w:type="character" w:customStyle="1" w:styleId="FunotentextZchn2">
    <w:name w:val="Fußnotentext Zchn2"/>
    <w:basedOn w:val="Absatz-Standardschriftart"/>
    <w:link w:val="Funotentext"/>
    <w:uiPriority w:val="99"/>
    <w:semiHidden/>
    <w:rsid w:val="00C653BA"/>
    <w:rPr>
      <w:sz w:val="20"/>
      <w:szCs w:val="20"/>
    </w:rPr>
  </w:style>
  <w:style w:type="paragraph" w:styleId="Umschlagadresse">
    <w:name w:val="envelope address"/>
    <w:basedOn w:val="Standard"/>
    <w:uiPriority w:val="99"/>
    <w:semiHidden/>
    <w:unhideWhenUsed/>
    <w:rsid w:val="00C653B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C653BA"/>
    <w:pPr>
      <w:spacing w:after="0" w:line="240" w:lineRule="auto"/>
    </w:pPr>
    <w:rPr>
      <w:rFonts w:asciiTheme="majorHAnsi" w:eastAsiaTheme="majorEastAsia" w:hAnsiTheme="majorHAnsi" w:cstheme="majorBidi"/>
      <w:sz w:val="20"/>
      <w:szCs w:val="20"/>
    </w:rPr>
  </w:style>
  <w:style w:type="paragraph" w:styleId="HTMLAdresse">
    <w:name w:val="HTML Address"/>
    <w:basedOn w:val="Standard"/>
    <w:link w:val="HTMLAdresseZchn2"/>
    <w:uiPriority w:val="99"/>
    <w:semiHidden/>
    <w:unhideWhenUsed/>
    <w:rsid w:val="00C653BA"/>
    <w:pPr>
      <w:spacing w:after="0" w:line="240" w:lineRule="auto"/>
    </w:pPr>
    <w:rPr>
      <w:i/>
      <w:iCs/>
    </w:rPr>
  </w:style>
  <w:style w:type="character" w:customStyle="1" w:styleId="HTMLAdresseZchn2">
    <w:name w:val="HTML Adresse Zchn2"/>
    <w:basedOn w:val="Absatz-Standardschriftart"/>
    <w:link w:val="HTMLAdresse"/>
    <w:uiPriority w:val="99"/>
    <w:semiHidden/>
    <w:rsid w:val="00C653BA"/>
    <w:rPr>
      <w:i/>
      <w:iCs/>
    </w:rPr>
  </w:style>
  <w:style w:type="paragraph" w:styleId="HTMLVorformatiert">
    <w:name w:val="HTML Preformatted"/>
    <w:basedOn w:val="Standard"/>
    <w:link w:val="HTMLVorformatiertZchn2"/>
    <w:uiPriority w:val="99"/>
    <w:unhideWhenUsed/>
    <w:rsid w:val="00C653BA"/>
    <w:pPr>
      <w:spacing w:after="0" w:line="240" w:lineRule="auto"/>
    </w:pPr>
    <w:rPr>
      <w:rFonts w:ascii="Consolas" w:hAnsi="Consolas"/>
      <w:sz w:val="20"/>
      <w:szCs w:val="20"/>
    </w:rPr>
  </w:style>
  <w:style w:type="character" w:customStyle="1" w:styleId="HTMLVorformatiertZchn2">
    <w:name w:val="HTML Vorformatiert Zchn2"/>
    <w:basedOn w:val="Absatz-Standardschriftart"/>
    <w:link w:val="HTMLVorformatiert"/>
    <w:uiPriority w:val="99"/>
    <w:semiHidden/>
    <w:rsid w:val="00C653BA"/>
    <w:rPr>
      <w:rFonts w:ascii="Consolas" w:hAnsi="Consolas"/>
      <w:sz w:val="20"/>
      <w:szCs w:val="20"/>
    </w:rPr>
  </w:style>
  <w:style w:type="paragraph" w:styleId="Index1">
    <w:name w:val="index 1"/>
    <w:basedOn w:val="Standard"/>
    <w:next w:val="Standard"/>
    <w:autoRedefine/>
    <w:uiPriority w:val="99"/>
    <w:semiHidden/>
    <w:unhideWhenUsed/>
    <w:rsid w:val="00C653BA"/>
    <w:pPr>
      <w:spacing w:after="0" w:line="240" w:lineRule="auto"/>
      <w:ind w:left="220" w:hanging="220"/>
    </w:pPr>
  </w:style>
  <w:style w:type="paragraph" w:styleId="IntensivesZitat">
    <w:name w:val="Intense Quote"/>
    <w:basedOn w:val="Standard"/>
    <w:next w:val="Standard"/>
    <w:link w:val="IntensivesZitatZchn"/>
    <w:uiPriority w:val="30"/>
    <w:qFormat/>
    <w:rsid w:val="00C653BA"/>
    <w:pPr>
      <w:pBdr>
        <w:top w:val="single" w:sz="4" w:space="10" w:color="5B9BD5" w:themeColor="accent1"/>
        <w:bottom w:val="single" w:sz="4" w:space="10" w:color="5B9BD5" w:themeColor="accent1"/>
      </w:pBdr>
      <w:spacing w:before="360" w:after="360"/>
      <w:ind w:left="864" w:right="864"/>
      <w:jc w:val="center"/>
    </w:pPr>
    <w:rPr>
      <w:i/>
      <w:iCs/>
      <w:color w:val="404040"/>
      <w:kern w:val="24"/>
    </w:rPr>
  </w:style>
  <w:style w:type="character" w:customStyle="1" w:styleId="IntensivesZitatZchn3">
    <w:name w:val="Intensives Zitat Zchn3"/>
    <w:basedOn w:val="Absatz-Standardschriftart"/>
    <w:uiPriority w:val="30"/>
    <w:rsid w:val="00C653BA"/>
    <w:rPr>
      <w:i/>
      <w:iCs/>
      <w:color w:val="5B9BD5" w:themeColor="accent1"/>
    </w:rPr>
  </w:style>
  <w:style w:type="paragraph" w:styleId="Liste">
    <w:name w:val="List"/>
    <w:basedOn w:val="Standard"/>
    <w:uiPriority w:val="99"/>
    <w:semiHidden/>
    <w:unhideWhenUsed/>
    <w:rsid w:val="00C653BA"/>
    <w:pPr>
      <w:ind w:left="283" w:hanging="283"/>
      <w:contextualSpacing/>
    </w:pPr>
  </w:style>
  <w:style w:type="paragraph" w:styleId="Liste2">
    <w:name w:val="List 2"/>
    <w:basedOn w:val="Standard"/>
    <w:uiPriority w:val="99"/>
    <w:semiHidden/>
    <w:unhideWhenUsed/>
    <w:rsid w:val="00C653BA"/>
    <w:pPr>
      <w:ind w:left="566" w:hanging="283"/>
      <w:contextualSpacing/>
    </w:pPr>
  </w:style>
  <w:style w:type="paragraph" w:styleId="Liste3">
    <w:name w:val="List 3"/>
    <w:basedOn w:val="Standard"/>
    <w:uiPriority w:val="99"/>
    <w:semiHidden/>
    <w:unhideWhenUsed/>
    <w:rsid w:val="00C653BA"/>
    <w:pPr>
      <w:ind w:left="849" w:hanging="283"/>
      <w:contextualSpacing/>
    </w:pPr>
  </w:style>
  <w:style w:type="paragraph" w:styleId="Liste4">
    <w:name w:val="List 4"/>
    <w:basedOn w:val="Standard"/>
    <w:uiPriority w:val="99"/>
    <w:semiHidden/>
    <w:unhideWhenUsed/>
    <w:rsid w:val="00C653BA"/>
    <w:pPr>
      <w:ind w:left="1132" w:hanging="283"/>
      <w:contextualSpacing/>
    </w:pPr>
  </w:style>
  <w:style w:type="paragraph" w:styleId="Liste5">
    <w:name w:val="List 5"/>
    <w:basedOn w:val="Standard"/>
    <w:uiPriority w:val="99"/>
    <w:semiHidden/>
    <w:unhideWhenUsed/>
    <w:rsid w:val="00C653BA"/>
    <w:pPr>
      <w:ind w:left="1415" w:hanging="283"/>
      <w:contextualSpacing/>
    </w:pPr>
  </w:style>
  <w:style w:type="paragraph" w:styleId="Aufzhlungszeichen">
    <w:name w:val="List Bullet"/>
    <w:basedOn w:val="Standard"/>
    <w:uiPriority w:val="99"/>
    <w:unhideWhenUsed/>
    <w:qFormat/>
    <w:rsid w:val="00C653BA"/>
    <w:pPr>
      <w:tabs>
        <w:tab w:val="num" w:pos="1080"/>
      </w:tabs>
      <w:ind w:left="1080" w:hanging="360"/>
      <w:contextualSpacing/>
    </w:pPr>
  </w:style>
  <w:style w:type="paragraph" w:styleId="Aufzhlungszeichen2">
    <w:name w:val="List Bullet 2"/>
    <w:basedOn w:val="Standard"/>
    <w:uiPriority w:val="99"/>
    <w:semiHidden/>
    <w:unhideWhenUsed/>
    <w:rsid w:val="00C653BA"/>
    <w:pPr>
      <w:tabs>
        <w:tab w:val="num" w:pos="720"/>
      </w:tabs>
      <w:ind w:left="720" w:hanging="360"/>
      <w:contextualSpacing/>
    </w:pPr>
  </w:style>
  <w:style w:type="paragraph" w:styleId="Aufzhlungszeichen3">
    <w:name w:val="List Bullet 3"/>
    <w:basedOn w:val="Standard"/>
    <w:uiPriority w:val="99"/>
    <w:semiHidden/>
    <w:unhideWhenUsed/>
    <w:rsid w:val="00C653BA"/>
    <w:pPr>
      <w:tabs>
        <w:tab w:val="num" w:pos="1080"/>
      </w:tabs>
      <w:ind w:left="1080" w:hanging="360"/>
      <w:contextualSpacing/>
    </w:pPr>
  </w:style>
  <w:style w:type="paragraph" w:styleId="Aufzhlungszeichen4">
    <w:name w:val="List Bullet 4"/>
    <w:basedOn w:val="Standard"/>
    <w:uiPriority w:val="99"/>
    <w:semiHidden/>
    <w:unhideWhenUsed/>
    <w:rsid w:val="00C653BA"/>
    <w:pPr>
      <w:tabs>
        <w:tab w:val="num" w:pos="1440"/>
      </w:tabs>
      <w:ind w:left="1440" w:hanging="360"/>
      <w:contextualSpacing/>
    </w:pPr>
  </w:style>
  <w:style w:type="paragraph" w:styleId="Aufzhlungszeichen5">
    <w:name w:val="List Bullet 5"/>
    <w:basedOn w:val="Standard"/>
    <w:uiPriority w:val="99"/>
    <w:semiHidden/>
    <w:unhideWhenUsed/>
    <w:rsid w:val="00C653BA"/>
    <w:pPr>
      <w:tabs>
        <w:tab w:val="num" w:pos="1800"/>
      </w:tabs>
      <w:ind w:left="1800" w:hanging="360"/>
      <w:contextualSpacing/>
    </w:pPr>
  </w:style>
  <w:style w:type="paragraph" w:styleId="Listenfortsetzung">
    <w:name w:val="List Continue"/>
    <w:basedOn w:val="Standard"/>
    <w:uiPriority w:val="99"/>
    <w:semiHidden/>
    <w:unhideWhenUsed/>
    <w:rsid w:val="00C653BA"/>
    <w:pPr>
      <w:spacing w:after="120"/>
      <w:ind w:left="283"/>
      <w:contextualSpacing/>
    </w:pPr>
  </w:style>
  <w:style w:type="paragraph" w:styleId="Listenfortsetzung2">
    <w:name w:val="List Continue 2"/>
    <w:basedOn w:val="Standard"/>
    <w:uiPriority w:val="99"/>
    <w:semiHidden/>
    <w:unhideWhenUsed/>
    <w:rsid w:val="00C653BA"/>
    <w:pPr>
      <w:spacing w:after="120"/>
      <w:ind w:left="566"/>
      <w:contextualSpacing/>
    </w:pPr>
  </w:style>
  <w:style w:type="paragraph" w:styleId="Listenfortsetzung3">
    <w:name w:val="List Continue 3"/>
    <w:basedOn w:val="Standard"/>
    <w:uiPriority w:val="99"/>
    <w:semiHidden/>
    <w:unhideWhenUsed/>
    <w:rsid w:val="00C653BA"/>
    <w:pPr>
      <w:spacing w:after="120"/>
      <w:ind w:left="849"/>
      <w:contextualSpacing/>
    </w:pPr>
  </w:style>
  <w:style w:type="paragraph" w:styleId="Listenfortsetzung4">
    <w:name w:val="List Continue 4"/>
    <w:basedOn w:val="Standard"/>
    <w:uiPriority w:val="99"/>
    <w:semiHidden/>
    <w:unhideWhenUsed/>
    <w:rsid w:val="00C653BA"/>
    <w:pPr>
      <w:spacing w:after="120"/>
      <w:ind w:left="1132"/>
      <w:contextualSpacing/>
    </w:pPr>
  </w:style>
  <w:style w:type="paragraph" w:styleId="Listenfortsetzung5">
    <w:name w:val="List Continue 5"/>
    <w:basedOn w:val="Standard"/>
    <w:uiPriority w:val="99"/>
    <w:semiHidden/>
    <w:unhideWhenUsed/>
    <w:rsid w:val="00C653BA"/>
    <w:pPr>
      <w:spacing w:after="120"/>
      <w:ind w:left="1415"/>
      <w:contextualSpacing/>
    </w:pPr>
  </w:style>
  <w:style w:type="paragraph" w:styleId="Listennummer">
    <w:name w:val="List Number"/>
    <w:basedOn w:val="Standard"/>
    <w:uiPriority w:val="99"/>
    <w:unhideWhenUsed/>
    <w:qFormat/>
    <w:rsid w:val="00C653BA"/>
    <w:pPr>
      <w:tabs>
        <w:tab w:val="num" w:pos="1080"/>
      </w:tabs>
      <w:ind w:left="1080" w:hanging="360"/>
      <w:contextualSpacing/>
    </w:pPr>
  </w:style>
  <w:style w:type="paragraph" w:styleId="Listennummer2">
    <w:name w:val="List Number 2"/>
    <w:basedOn w:val="Standard"/>
    <w:uiPriority w:val="99"/>
    <w:semiHidden/>
    <w:unhideWhenUsed/>
    <w:rsid w:val="00C653BA"/>
    <w:pPr>
      <w:tabs>
        <w:tab w:val="num" w:pos="720"/>
      </w:tabs>
      <w:ind w:left="720" w:hanging="360"/>
      <w:contextualSpacing/>
    </w:pPr>
  </w:style>
  <w:style w:type="paragraph" w:styleId="Listennummer3">
    <w:name w:val="List Number 3"/>
    <w:basedOn w:val="Standard"/>
    <w:uiPriority w:val="99"/>
    <w:semiHidden/>
    <w:unhideWhenUsed/>
    <w:rsid w:val="00C653BA"/>
    <w:pPr>
      <w:tabs>
        <w:tab w:val="num" w:pos="1080"/>
      </w:tabs>
      <w:ind w:left="1080" w:hanging="360"/>
      <w:contextualSpacing/>
    </w:pPr>
  </w:style>
  <w:style w:type="paragraph" w:styleId="Listennummer4">
    <w:name w:val="List Number 4"/>
    <w:basedOn w:val="Standard"/>
    <w:uiPriority w:val="99"/>
    <w:semiHidden/>
    <w:unhideWhenUsed/>
    <w:rsid w:val="00C653BA"/>
    <w:pPr>
      <w:tabs>
        <w:tab w:val="num" w:pos="1440"/>
      </w:tabs>
      <w:ind w:left="1440" w:hanging="360"/>
      <w:contextualSpacing/>
    </w:pPr>
  </w:style>
  <w:style w:type="paragraph" w:styleId="Listennummer5">
    <w:name w:val="List Number 5"/>
    <w:basedOn w:val="Standard"/>
    <w:uiPriority w:val="99"/>
    <w:semiHidden/>
    <w:unhideWhenUsed/>
    <w:rsid w:val="00C653BA"/>
    <w:pPr>
      <w:tabs>
        <w:tab w:val="num" w:pos="1800"/>
      </w:tabs>
      <w:ind w:left="1800" w:hanging="360"/>
      <w:contextualSpacing/>
    </w:pPr>
  </w:style>
  <w:style w:type="paragraph" w:styleId="Makrotext">
    <w:name w:val="macro"/>
    <w:link w:val="MakrotextZchn2"/>
    <w:uiPriority w:val="99"/>
    <w:semiHidden/>
    <w:unhideWhenUsed/>
    <w:rsid w:val="00C653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2">
    <w:name w:val="Makrotext Zchn2"/>
    <w:basedOn w:val="Absatz-Standardschriftart"/>
    <w:link w:val="Makrotext"/>
    <w:uiPriority w:val="99"/>
    <w:semiHidden/>
    <w:rsid w:val="00C653BA"/>
    <w:rPr>
      <w:rFonts w:ascii="Consolas" w:hAnsi="Consolas"/>
      <w:sz w:val="20"/>
      <w:szCs w:val="20"/>
    </w:rPr>
  </w:style>
  <w:style w:type="paragraph" w:styleId="Nachrichtenkopf">
    <w:name w:val="Message Header"/>
    <w:basedOn w:val="Standard"/>
    <w:link w:val="NachrichtenkopfZchn3"/>
    <w:uiPriority w:val="99"/>
    <w:semiHidden/>
    <w:unhideWhenUsed/>
    <w:rsid w:val="00C653B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3">
    <w:name w:val="Nachrichtenkopf Zchn3"/>
    <w:basedOn w:val="Absatz-Standardschriftart"/>
    <w:link w:val="Nachrichtenkopf"/>
    <w:uiPriority w:val="99"/>
    <w:semiHidden/>
    <w:rsid w:val="00C653BA"/>
    <w:rPr>
      <w:rFonts w:asciiTheme="majorHAnsi" w:eastAsiaTheme="majorEastAsia" w:hAnsiTheme="majorHAnsi" w:cstheme="majorBidi"/>
      <w:sz w:val="24"/>
      <w:szCs w:val="24"/>
      <w:shd w:val="pct20" w:color="auto" w:fill="auto"/>
    </w:rPr>
  </w:style>
  <w:style w:type="paragraph" w:styleId="StandardWeb">
    <w:name w:val="Normal (Web)"/>
    <w:basedOn w:val="Standard"/>
    <w:uiPriority w:val="99"/>
    <w:unhideWhenUsed/>
    <w:rsid w:val="00C653BA"/>
    <w:rPr>
      <w:rFonts w:ascii="Times New Roman" w:hAnsi="Times New Roman" w:cs="Times New Roman"/>
      <w:sz w:val="24"/>
      <w:szCs w:val="24"/>
    </w:rPr>
  </w:style>
  <w:style w:type="paragraph" w:styleId="Standardeinzug">
    <w:name w:val="Normal Indent"/>
    <w:basedOn w:val="Standard"/>
    <w:uiPriority w:val="99"/>
    <w:semiHidden/>
    <w:unhideWhenUsed/>
    <w:rsid w:val="00C653BA"/>
    <w:pPr>
      <w:ind w:left="720"/>
    </w:pPr>
  </w:style>
  <w:style w:type="paragraph" w:styleId="Fu-Endnotenberschrift">
    <w:name w:val="Note Heading"/>
    <w:basedOn w:val="Standard"/>
    <w:next w:val="Standard"/>
    <w:link w:val="Fu-EndnotenberschriftZchn"/>
    <w:uiPriority w:val="99"/>
    <w:semiHidden/>
    <w:unhideWhenUsed/>
    <w:rsid w:val="00C653BA"/>
    <w:pPr>
      <w:spacing w:after="0" w:line="240" w:lineRule="auto"/>
    </w:pPr>
    <w:rPr>
      <w:kern w:val="24"/>
    </w:rPr>
  </w:style>
  <w:style w:type="character" w:customStyle="1" w:styleId="Fu-EndnotenberschriftZchn2">
    <w:name w:val="Fuß/-Endnotenüberschrift Zchn2"/>
    <w:basedOn w:val="Absatz-Standardschriftart"/>
    <w:uiPriority w:val="99"/>
    <w:semiHidden/>
    <w:rsid w:val="00C653BA"/>
  </w:style>
  <w:style w:type="paragraph" w:styleId="NurText">
    <w:name w:val="Plain Text"/>
    <w:basedOn w:val="Standard"/>
    <w:link w:val="NurTextZchn2"/>
    <w:uiPriority w:val="99"/>
    <w:semiHidden/>
    <w:unhideWhenUsed/>
    <w:rsid w:val="00C653BA"/>
    <w:pPr>
      <w:spacing w:after="0" w:line="240" w:lineRule="auto"/>
    </w:pPr>
    <w:rPr>
      <w:rFonts w:ascii="Consolas" w:hAnsi="Consolas"/>
      <w:sz w:val="21"/>
      <w:szCs w:val="21"/>
    </w:rPr>
  </w:style>
  <w:style w:type="character" w:customStyle="1" w:styleId="NurTextZchn2">
    <w:name w:val="Nur Text Zchn2"/>
    <w:basedOn w:val="Absatz-Standardschriftart"/>
    <w:link w:val="NurText"/>
    <w:uiPriority w:val="99"/>
    <w:semiHidden/>
    <w:rsid w:val="00C653BA"/>
    <w:rPr>
      <w:rFonts w:ascii="Consolas" w:hAnsi="Consolas"/>
      <w:sz w:val="21"/>
      <w:szCs w:val="21"/>
    </w:rPr>
  </w:style>
  <w:style w:type="paragraph" w:styleId="Zitat">
    <w:name w:val="Quote"/>
    <w:basedOn w:val="Standard"/>
    <w:next w:val="Standard"/>
    <w:link w:val="ZitatZchn"/>
    <w:uiPriority w:val="29"/>
    <w:qFormat/>
    <w:rsid w:val="00C653BA"/>
    <w:pPr>
      <w:spacing w:before="200"/>
      <w:ind w:left="864" w:right="864"/>
      <w:jc w:val="center"/>
    </w:pPr>
    <w:rPr>
      <w:i/>
      <w:iCs/>
      <w:color w:val="404040"/>
      <w:kern w:val="24"/>
    </w:rPr>
  </w:style>
  <w:style w:type="character" w:customStyle="1" w:styleId="ZitatZchn3">
    <w:name w:val="Zitat Zchn3"/>
    <w:basedOn w:val="Absatz-Standardschriftart"/>
    <w:uiPriority w:val="29"/>
    <w:rsid w:val="00C653BA"/>
    <w:rPr>
      <w:i/>
      <w:iCs/>
      <w:color w:val="404040" w:themeColor="text1" w:themeTint="BF"/>
    </w:rPr>
  </w:style>
  <w:style w:type="paragraph" w:styleId="Anrede">
    <w:name w:val="Salutation"/>
    <w:basedOn w:val="Standard"/>
    <w:next w:val="Standard"/>
    <w:link w:val="AnredeZchn"/>
    <w:uiPriority w:val="99"/>
    <w:semiHidden/>
    <w:unhideWhenUsed/>
    <w:rsid w:val="00C653BA"/>
    <w:rPr>
      <w:kern w:val="24"/>
    </w:rPr>
  </w:style>
  <w:style w:type="character" w:customStyle="1" w:styleId="AnredeZchn2">
    <w:name w:val="Anrede Zchn2"/>
    <w:basedOn w:val="Absatz-Standardschriftart"/>
    <w:uiPriority w:val="99"/>
    <w:semiHidden/>
    <w:rsid w:val="00C653BA"/>
  </w:style>
  <w:style w:type="paragraph" w:styleId="Unterschrift">
    <w:name w:val="Signature"/>
    <w:basedOn w:val="Standard"/>
    <w:link w:val="UnterschriftZchn2"/>
    <w:uiPriority w:val="99"/>
    <w:semiHidden/>
    <w:unhideWhenUsed/>
    <w:rsid w:val="00C653BA"/>
    <w:pPr>
      <w:spacing w:after="0" w:line="240" w:lineRule="auto"/>
      <w:ind w:left="4252"/>
    </w:pPr>
  </w:style>
  <w:style w:type="character" w:customStyle="1" w:styleId="UnterschriftZchn2">
    <w:name w:val="Unterschrift Zchn2"/>
    <w:basedOn w:val="Absatz-Standardschriftart"/>
    <w:link w:val="Unterschrift"/>
    <w:uiPriority w:val="99"/>
    <w:semiHidden/>
    <w:rsid w:val="00C653BA"/>
  </w:style>
  <w:style w:type="paragraph" w:styleId="Endnotentext">
    <w:name w:val="endnote text"/>
    <w:basedOn w:val="Standard"/>
    <w:link w:val="EndnotentextZchn2"/>
    <w:uiPriority w:val="99"/>
    <w:semiHidden/>
    <w:unhideWhenUsed/>
    <w:qFormat/>
    <w:rsid w:val="00C653BA"/>
    <w:pPr>
      <w:spacing w:after="0" w:line="240" w:lineRule="auto"/>
    </w:pPr>
    <w:rPr>
      <w:sz w:val="20"/>
      <w:szCs w:val="20"/>
    </w:rPr>
  </w:style>
  <w:style w:type="character" w:customStyle="1" w:styleId="EndnotentextZchn2">
    <w:name w:val="Endnotentext Zchn2"/>
    <w:basedOn w:val="Absatz-Standardschriftart"/>
    <w:link w:val="Endnotentext"/>
    <w:uiPriority w:val="99"/>
    <w:semiHidden/>
    <w:rsid w:val="00C653BA"/>
    <w:rPr>
      <w:sz w:val="20"/>
      <w:szCs w:val="20"/>
    </w:rPr>
  </w:style>
  <w:style w:type="character" w:styleId="IntensiveHervorhebung">
    <w:name w:val="Intense Emphasis"/>
    <w:basedOn w:val="Absatz-Standardschriftart"/>
    <w:uiPriority w:val="21"/>
    <w:qFormat/>
    <w:rsid w:val="00C653BA"/>
    <w:rPr>
      <w:i/>
      <w:iCs/>
      <w:color w:val="5B9BD5" w:themeColor="accent1"/>
    </w:rPr>
  </w:style>
  <w:style w:type="character" w:styleId="IntensiverVerweis">
    <w:name w:val="Intense Reference"/>
    <w:basedOn w:val="Absatz-Standardschriftart"/>
    <w:uiPriority w:val="32"/>
    <w:qFormat/>
    <w:rsid w:val="00C653BA"/>
    <w:rPr>
      <w:b/>
      <w:bCs/>
      <w:smallCaps/>
      <w:color w:val="5B9BD5" w:themeColor="accent1"/>
      <w:spacing w:val="5"/>
    </w:rPr>
  </w:style>
  <w:style w:type="character" w:styleId="BesuchterLink">
    <w:name w:val="FollowedHyperlink"/>
    <w:basedOn w:val="Absatz-Standardschriftart"/>
    <w:uiPriority w:val="99"/>
    <w:semiHidden/>
    <w:unhideWhenUsed/>
    <w:rsid w:val="00C653BA"/>
    <w:rPr>
      <w:color w:val="954F72" w:themeColor="followedHyperlink"/>
      <w:u w:val="single"/>
    </w:rPr>
  </w:style>
  <w:style w:type="table" w:styleId="HelleListe-Akzent2">
    <w:name w:val="Light List Accent 2"/>
    <w:basedOn w:val="NormaleTabelle"/>
    <w:uiPriority w:val="61"/>
    <w:semiHidden/>
    <w:unhideWhenUsed/>
    <w:rsid w:val="00C653B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elleProfessionell">
    <w:name w:val="Table Professional"/>
    <w:basedOn w:val="NormaleTabelle"/>
    <w:uiPriority w:val="99"/>
    <w:semiHidden/>
    <w:unhideWhenUsed/>
    <w:rsid w:val="00C653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teraturverzeichnis">
    <w:name w:val="Bibliography"/>
    <w:basedOn w:val="Standard"/>
    <w:next w:val="Standard"/>
    <w:uiPriority w:val="37"/>
    <w:unhideWhenUsed/>
    <w:qFormat/>
    <w:rsid w:val="00755972"/>
    <w:pPr>
      <w:spacing w:after="0" w:line="480" w:lineRule="auto"/>
      <w:ind w:left="720" w:hanging="720"/>
    </w:pPr>
    <w:rPr>
      <w:rFonts w:eastAsiaTheme="minorEastAsia"/>
      <w:kern w:val="24"/>
      <w:sz w:val="24"/>
      <w:szCs w:val="24"/>
      <w:lang w:val="en-US" w:eastAsia="ja-JP"/>
    </w:rPr>
  </w:style>
  <w:style w:type="paragraph" w:styleId="Beschriftung">
    <w:name w:val="caption"/>
    <w:basedOn w:val="Standard"/>
    <w:next w:val="Standard"/>
    <w:uiPriority w:val="35"/>
    <w:semiHidden/>
    <w:unhideWhenUsed/>
    <w:qFormat/>
    <w:rsid w:val="00755972"/>
    <w:pPr>
      <w:spacing w:after="200" w:line="240" w:lineRule="auto"/>
    </w:pPr>
    <w:rPr>
      <w:rFonts w:eastAsiaTheme="minorEastAsia"/>
      <w:i/>
      <w:iCs/>
      <w:color w:val="44546A" w:themeColor="text2"/>
      <w:kern w:val="24"/>
      <w:szCs w:val="18"/>
      <w:lang w:val="en-US" w:eastAsia="ja-JP"/>
    </w:rPr>
  </w:style>
  <w:style w:type="paragraph" w:styleId="Index2">
    <w:name w:val="index 2"/>
    <w:basedOn w:val="Standard"/>
    <w:next w:val="Standard"/>
    <w:autoRedefine/>
    <w:uiPriority w:val="99"/>
    <w:semiHidden/>
    <w:unhideWhenUsed/>
    <w:rsid w:val="00755972"/>
    <w:pPr>
      <w:spacing w:after="0" w:line="240" w:lineRule="auto"/>
      <w:ind w:left="480"/>
    </w:pPr>
    <w:rPr>
      <w:rFonts w:eastAsiaTheme="minorEastAsia"/>
      <w:kern w:val="24"/>
      <w:sz w:val="24"/>
      <w:szCs w:val="24"/>
      <w:lang w:val="en-US" w:eastAsia="ja-JP"/>
    </w:rPr>
  </w:style>
  <w:style w:type="paragraph" w:styleId="Index3">
    <w:name w:val="index 3"/>
    <w:basedOn w:val="Standard"/>
    <w:next w:val="Standard"/>
    <w:autoRedefine/>
    <w:uiPriority w:val="99"/>
    <w:semiHidden/>
    <w:unhideWhenUsed/>
    <w:rsid w:val="00755972"/>
    <w:pPr>
      <w:spacing w:after="0" w:line="240" w:lineRule="auto"/>
      <w:ind w:left="720"/>
    </w:pPr>
    <w:rPr>
      <w:rFonts w:eastAsiaTheme="minorEastAsia"/>
      <w:kern w:val="24"/>
      <w:sz w:val="24"/>
      <w:szCs w:val="24"/>
      <w:lang w:val="en-US" w:eastAsia="ja-JP"/>
    </w:rPr>
  </w:style>
  <w:style w:type="paragraph" w:styleId="Index4">
    <w:name w:val="index 4"/>
    <w:basedOn w:val="Standard"/>
    <w:next w:val="Standard"/>
    <w:autoRedefine/>
    <w:uiPriority w:val="99"/>
    <w:semiHidden/>
    <w:unhideWhenUsed/>
    <w:rsid w:val="00755972"/>
    <w:pPr>
      <w:spacing w:after="0" w:line="240" w:lineRule="auto"/>
      <w:ind w:left="960"/>
    </w:pPr>
    <w:rPr>
      <w:rFonts w:eastAsiaTheme="minorEastAsia"/>
      <w:kern w:val="24"/>
      <w:sz w:val="24"/>
      <w:szCs w:val="24"/>
      <w:lang w:val="en-US" w:eastAsia="ja-JP"/>
    </w:rPr>
  </w:style>
  <w:style w:type="paragraph" w:styleId="Index5">
    <w:name w:val="index 5"/>
    <w:basedOn w:val="Standard"/>
    <w:next w:val="Standard"/>
    <w:autoRedefine/>
    <w:uiPriority w:val="99"/>
    <w:semiHidden/>
    <w:unhideWhenUsed/>
    <w:rsid w:val="00755972"/>
    <w:pPr>
      <w:spacing w:after="0" w:line="240" w:lineRule="auto"/>
      <w:ind w:left="1200"/>
    </w:pPr>
    <w:rPr>
      <w:rFonts w:eastAsiaTheme="minorEastAsia"/>
      <w:kern w:val="24"/>
      <w:sz w:val="24"/>
      <w:szCs w:val="24"/>
      <w:lang w:val="en-US" w:eastAsia="ja-JP"/>
    </w:rPr>
  </w:style>
  <w:style w:type="paragraph" w:styleId="Index6">
    <w:name w:val="index 6"/>
    <w:basedOn w:val="Standard"/>
    <w:next w:val="Standard"/>
    <w:autoRedefine/>
    <w:uiPriority w:val="99"/>
    <w:semiHidden/>
    <w:unhideWhenUsed/>
    <w:rsid w:val="00755972"/>
    <w:pPr>
      <w:spacing w:after="0" w:line="240" w:lineRule="auto"/>
      <w:ind w:left="1440"/>
    </w:pPr>
    <w:rPr>
      <w:rFonts w:eastAsiaTheme="minorEastAsia"/>
      <w:kern w:val="24"/>
      <w:sz w:val="24"/>
      <w:szCs w:val="24"/>
      <w:lang w:val="en-US" w:eastAsia="ja-JP"/>
    </w:rPr>
  </w:style>
  <w:style w:type="paragraph" w:styleId="Index7">
    <w:name w:val="index 7"/>
    <w:basedOn w:val="Standard"/>
    <w:next w:val="Standard"/>
    <w:autoRedefine/>
    <w:uiPriority w:val="99"/>
    <w:semiHidden/>
    <w:unhideWhenUsed/>
    <w:rsid w:val="00755972"/>
    <w:pPr>
      <w:spacing w:after="0" w:line="240" w:lineRule="auto"/>
      <w:ind w:left="1680"/>
    </w:pPr>
    <w:rPr>
      <w:rFonts w:eastAsiaTheme="minorEastAsia"/>
      <w:kern w:val="24"/>
      <w:sz w:val="24"/>
      <w:szCs w:val="24"/>
      <w:lang w:val="en-US" w:eastAsia="ja-JP"/>
    </w:rPr>
  </w:style>
  <w:style w:type="paragraph" w:styleId="Index8">
    <w:name w:val="index 8"/>
    <w:basedOn w:val="Standard"/>
    <w:next w:val="Standard"/>
    <w:autoRedefine/>
    <w:uiPriority w:val="99"/>
    <w:semiHidden/>
    <w:unhideWhenUsed/>
    <w:rsid w:val="00755972"/>
    <w:pPr>
      <w:spacing w:after="0" w:line="240" w:lineRule="auto"/>
      <w:ind w:left="1920"/>
    </w:pPr>
    <w:rPr>
      <w:rFonts w:eastAsiaTheme="minorEastAsia"/>
      <w:kern w:val="24"/>
      <w:sz w:val="24"/>
      <w:szCs w:val="24"/>
      <w:lang w:val="en-US" w:eastAsia="ja-JP"/>
    </w:rPr>
  </w:style>
  <w:style w:type="paragraph" w:styleId="Index9">
    <w:name w:val="index 9"/>
    <w:basedOn w:val="Standard"/>
    <w:next w:val="Standard"/>
    <w:autoRedefine/>
    <w:uiPriority w:val="99"/>
    <w:semiHidden/>
    <w:unhideWhenUsed/>
    <w:rsid w:val="00755972"/>
    <w:pPr>
      <w:spacing w:after="0" w:line="240" w:lineRule="auto"/>
      <w:ind w:left="2160"/>
    </w:pPr>
    <w:rPr>
      <w:rFonts w:eastAsiaTheme="minorEastAsia"/>
      <w:kern w:val="24"/>
      <w:sz w:val="24"/>
      <w:szCs w:val="24"/>
      <w:lang w:val="en-US" w:eastAsia="ja-JP"/>
    </w:rPr>
  </w:style>
  <w:style w:type="paragraph" w:styleId="Indexberschrift">
    <w:name w:val="index heading"/>
    <w:basedOn w:val="Standard"/>
    <w:next w:val="Index1"/>
    <w:uiPriority w:val="99"/>
    <w:semiHidden/>
    <w:unhideWhenUsed/>
    <w:rsid w:val="00755972"/>
    <w:pPr>
      <w:spacing w:after="0" w:line="480" w:lineRule="auto"/>
    </w:pPr>
    <w:rPr>
      <w:rFonts w:asciiTheme="majorHAnsi" w:eastAsiaTheme="majorEastAsia" w:hAnsiTheme="majorHAnsi" w:cstheme="majorBidi"/>
      <w:b/>
      <w:bCs/>
      <w:kern w:val="24"/>
      <w:sz w:val="24"/>
      <w:szCs w:val="24"/>
      <w:lang w:val="en-US" w:eastAsia="ja-JP"/>
    </w:rPr>
  </w:style>
  <w:style w:type="paragraph" w:styleId="Rechtsgrundlagenverzeichnis">
    <w:name w:val="table of authorities"/>
    <w:basedOn w:val="Standard"/>
    <w:next w:val="Standard"/>
    <w:uiPriority w:val="99"/>
    <w:semiHidden/>
    <w:unhideWhenUsed/>
    <w:rsid w:val="00755972"/>
    <w:pPr>
      <w:spacing w:after="0" w:line="480" w:lineRule="auto"/>
      <w:ind w:left="240"/>
    </w:pPr>
    <w:rPr>
      <w:rFonts w:eastAsiaTheme="minorEastAsia"/>
      <w:kern w:val="24"/>
      <w:sz w:val="24"/>
      <w:szCs w:val="24"/>
      <w:lang w:val="en-US" w:eastAsia="ja-JP"/>
    </w:rPr>
  </w:style>
  <w:style w:type="paragraph" w:styleId="Abbildungsverzeichnis">
    <w:name w:val="table of figures"/>
    <w:basedOn w:val="Standard"/>
    <w:next w:val="Standard"/>
    <w:uiPriority w:val="99"/>
    <w:semiHidden/>
    <w:unhideWhenUsed/>
    <w:rsid w:val="00755972"/>
    <w:pPr>
      <w:spacing w:after="0" w:line="480" w:lineRule="auto"/>
    </w:pPr>
    <w:rPr>
      <w:rFonts w:eastAsiaTheme="minorEastAsia"/>
      <w:kern w:val="24"/>
      <w:sz w:val="24"/>
      <w:szCs w:val="24"/>
      <w:lang w:val="en-US" w:eastAsia="ja-JP"/>
    </w:rPr>
  </w:style>
  <w:style w:type="paragraph" w:styleId="RGV-berschrift">
    <w:name w:val="toa heading"/>
    <w:basedOn w:val="Standard"/>
    <w:next w:val="Standard"/>
    <w:uiPriority w:val="99"/>
    <w:semiHidden/>
    <w:unhideWhenUsed/>
    <w:rsid w:val="00755972"/>
    <w:pPr>
      <w:spacing w:before="120" w:after="0" w:line="480" w:lineRule="auto"/>
    </w:pPr>
    <w:rPr>
      <w:rFonts w:asciiTheme="majorHAnsi" w:eastAsiaTheme="majorEastAsia" w:hAnsiTheme="majorHAnsi" w:cstheme="majorBidi"/>
      <w:b/>
      <w:bCs/>
      <w:kern w:val="24"/>
      <w:sz w:val="24"/>
      <w:szCs w:val="24"/>
      <w:lang w:val="en-US" w:eastAsia="ja-JP"/>
    </w:rPr>
  </w:style>
  <w:style w:type="paragraph" w:styleId="Verzeichnis4">
    <w:name w:val="toc 4"/>
    <w:basedOn w:val="Standard"/>
    <w:next w:val="Standard"/>
    <w:autoRedefine/>
    <w:uiPriority w:val="39"/>
    <w:semiHidden/>
    <w:unhideWhenUsed/>
    <w:rsid w:val="00755972"/>
    <w:pPr>
      <w:spacing w:after="100" w:line="480" w:lineRule="auto"/>
      <w:ind w:left="720"/>
    </w:pPr>
    <w:rPr>
      <w:rFonts w:eastAsiaTheme="minorEastAsia"/>
      <w:kern w:val="24"/>
      <w:sz w:val="24"/>
      <w:szCs w:val="24"/>
      <w:lang w:val="en-US" w:eastAsia="ja-JP"/>
    </w:rPr>
  </w:style>
  <w:style w:type="paragraph" w:styleId="Verzeichnis5">
    <w:name w:val="toc 5"/>
    <w:basedOn w:val="Standard"/>
    <w:next w:val="Standard"/>
    <w:autoRedefine/>
    <w:uiPriority w:val="39"/>
    <w:semiHidden/>
    <w:unhideWhenUsed/>
    <w:rsid w:val="00755972"/>
    <w:pPr>
      <w:spacing w:after="100" w:line="480" w:lineRule="auto"/>
      <w:ind w:left="960"/>
    </w:pPr>
    <w:rPr>
      <w:rFonts w:eastAsiaTheme="minorEastAsia"/>
      <w:kern w:val="24"/>
      <w:sz w:val="24"/>
      <w:szCs w:val="24"/>
      <w:lang w:val="en-US" w:eastAsia="ja-JP"/>
    </w:rPr>
  </w:style>
  <w:style w:type="paragraph" w:styleId="Verzeichnis6">
    <w:name w:val="toc 6"/>
    <w:basedOn w:val="Standard"/>
    <w:next w:val="Standard"/>
    <w:autoRedefine/>
    <w:uiPriority w:val="39"/>
    <w:semiHidden/>
    <w:unhideWhenUsed/>
    <w:rsid w:val="00755972"/>
    <w:pPr>
      <w:spacing w:after="100" w:line="480" w:lineRule="auto"/>
      <w:ind w:left="1200"/>
    </w:pPr>
    <w:rPr>
      <w:rFonts w:eastAsiaTheme="minorEastAsia"/>
      <w:kern w:val="24"/>
      <w:sz w:val="24"/>
      <w:szCs w:val="24"/>
      <w:lang w:val="en-US" w:eastAsia="ja-JP"/>
    </w:rPr>
  </w:style>
  <w:style w:type="paragraph" w:styleId="Verzeichnis7">
    <w:name w:val="toc 7"/>
    <w:basedOn w:val="Standard"/>
    <w:next w:val="Standard"/>
    <w:autoRedefine/>
    <w:uiPriority w:val="39"/>
    <w:semiHidden/>
    <w:unhideWhenUsed/>
    <w:rsid w:val="00755972"/>
    <w:pPr>
      <w:spacing w:after="100" w:line="480" w:lineRule="auto"/>
      <w:ind w:left="1440"/>
    </w:pPr>
    <w:rPr>
      <w:rFonts w:eastAsiaTheme="minorEastAsia"/>
      <w:kern w:val="24"/>
      <w:sz w:val="24"/>
      <w:szCs w:val="24"/>
      <w:lang w:val="en-US" w:eastAsia="ja-JP"/>
    </w:rPr>
  </w:style>
  <w:style w:type="paragraph" w:styleId="Verzeichnis8">
    <w:name w:val="toc 8"/>
    <w:basedOn w:val="Standard"/>
    <w:next w:val="Standard"/>
    <w:autoRedefine/>
    <w:uiPriority w:val="39"/>
    <w:semiHidden/>
    <w:unhideWhenUsed/>
    <w:rsid w:val="00755972"/>
    <w:pPr>
      <w:spacing w:after="100" w:line="480" w:lineRule="auto"/>
      <w:ind w:left="1680"/>
    </w:pPr>
    <w:rPr>
      <w:rFonts w:eastAsiaTheme="minorEastAsia"/>
      <w:kern w:val="24"/>
      <w:sz w:val="24"/>
      <w:szCs w:val="24"/>
      <w:lang w:val="en-US" w:eastAsia="ja-JP"/>
    </w:rPr>
  </w:style>
  <w:style w:type="paragraph" w:styleId="Verzeichnis9">
    <w:name w:val="toc 9"/>
    <w:basedOn w:val="Standard"/>
    <w:next w:val="Standard"/>
    <w:autoRedefine/>
    <w:uiPriority w:val="39"/>
    <w:semiHidden/>
    <w:unhideWhenUsed/>
    <w:rsid w:val="00755972"/>
    <w:pPr>
      <w:spacing w:after="100" w:line="480" w:lineRule="auto"/>
      <w:ind w:left="1920"/>
    </w:pPr>
    <w:rPr>
      <w:rFonts w:eastAsiaTheme="minorEastAsia"/>
      <w:kern w:val="24"/>
      <w:sz w:val="24"/>
      <w:szCs w:val="24"/>
      <w:lang w:val="en-US" w:eastAsia="ja-JP"/>
    </w:rPr>
  </w:style>
  <w:style w:type="paragraph" w:styleId="Inhaltsverzeichnisberschrift">
    <w:name w:val="TOC Heading"/>
    <w:basedOn w:val="berschrift1"/>
    <w:next w:val="Standard"/>
    <w:uiPriority w:val="39"/>
    <w:semiHidden/>
    <w:unhideWhenUsed/>
    <w:qFormat/>
    <w:rsid w:val="00755972"/>
    <w:pPr>
      <w:pageBreakBefore w:val="0"/>
      <w:suppressAutoHyphens w:val="0"/>
      <w:spacing w:before="240" w:after="0" w:line="480" w:lineRule="auto"/>
      <w:ind w:firstLine="720"/>
      <w:outlineLvl w:val="9"/>
    </w:pPr>
    <w:rPr>
      <w:rFonts w:asciiTheme="majorHAnsi" w:eastAsiaTheme="majorEastAsia" w:hAnsiTheme="majorHAnsi" w:cstheme="majorBidi"/>
      <w:bCs w:val="0"/>
      <w:kern w:val="24"/>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22.wmf"/><Relationship Id="rId72"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4.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7.png"/><Relationship Id="rId7" Type="http://schemas.openxmlformats.org/officeDocument/2006/relationships/endnotes" Target="endnotes.xml"/><Relationship Id="rId71" Type="http://schemas.openxmlformats.org/officeDocument/2006/relationships/image" Target="media/image32.png"/><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217D8-4183-451B-9931-45753264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17172</Words>
  <Characters>97882</Characters>
  <Application>Microsoft Office Word</Application>
  <DocSecurity>0</DocSecurity>
  <Lines>815</Lines>
  <Paragraphs>229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Trier</Company>
  <LinksUpToDate>false</LinksUpToDate>
  <CharactersWithSpaces>114825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Breit, Moritz, Dr. rer. nat.</cp:lastModifiedBy>
  <cp:revision>30</cp:revision>
  <dcterms:created xsi:type="dcterms:W3CDTF">2023-08-21T16:01:00Z</dcterms:created>
  <dcterms:modified xsi:type="dcterms:W3CDTF">2023-12-06T14:35:00Z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Metaanalyse_intelligence</vt:lpwstr>
  </property>
  <property fmtid="{D5CDD505-2E9C-101B-9397-08002B2CF9AE}" pid="3" name="CitaviDocumentProperty_0">
    <vt:lpwstr>f1ed8f7d-1c65-4f06-ad48-3e96e725bea1</vt:lpwstr>
  </property>
  <property fmtid="{D5CDD505-2E9C-101B-9397-08002B2CF9AE}" pid="4" name="CitaviDocumentProperty_8">
    <vt:lpwstr>CloudProjectKey=s1atfajprfsf5k4qlv6vhbpqbwfec4wx23oidy1pvx1ld89mqya; ProjectName=Metaanalyse_intelligence</vt:lpwstr>
  </property>
</Properties>
</file>