
<file path=[Content_Types].xml><?xml version="1.0" encoding="utf-8"?>
<Types xmlns="http://schemas.openxmlformats.org/package/2006/content-types">
  <Default Extension="rels" ContentType="application/vnd.openxmlformats-package.relationships+xml"/>
  <Default Extension="tiff" ContentType="image/tiff"/>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F5FE68B" w14:textId="3BEF1912" w:rsidR="007604C6" w:rsidRPr="00671934" w:rsidRDefault="00921D2E" w:rsidP="00AD3C78">
      <w:pPr>
        <w:spacing w:line="360" w:lineRule="auto"/>
        <w:jc w:val="center"/>
        <w:rPr>
          <w:rFonts w:ascii="Times New Roman" w:hAnsi="Times New Roman" w:cs="Times New Roman"/>
          <w:b/>
          <w:bCs/>
          <w:color w:val="000000" w:themeColor="text1"/>
          <w:lang w:val="en-US"/>
        </w:rPr>
      </w:pPr>
      <w:r w:rsidRPr="00671934">
        <w:rPr>
          <w:rFonts w:ascii="Times New Roman" w:hAnsi="Times New Roman" w:cs="Times New Roman"/>
          <w:b/>
          <w:bCs/>
          <w:color w:val="000000" w:themeColor="text1"/>
          <w:lang w:val="en-US"/>
        </w:rPr>
        <w:t>Supplementary Material</w:t>
      </w:r>
    </w:p>
    <w:p w14:paraId="2D9BCB48" w14:textId="77777777" w:rsidR="00671934" w:rsidRPr="00671934" w:rsidRDefault="00671934" w:rsidP="00AD3C78">
      <w:pPr>
        <w:spacing w:line="360" w:lineRule="auto"/>
        <w:jc w:val="center"/>
        <w:rPr>
          <w:rFonts w:ascii="Times New Roman" w:hAnsi="Times New Roman" w:cs="Times New Roman"/>
          <w:b/>
          <w:bCs/>
          <w:color w:val="000000" w:themeColor="text1"/>
          <w:lang w:val="en-US"/>
        </w:rPr>
      </w:pPr>
    </w:p>
    <w:p w14:paraId="040DC5D4" w14:textId="3D66D640" w:rsidR="00671934" w:rsidRPr="00671934" w:rsidRDefault="00671934" w:rsidP="00671934">
      <w:pPr>
        <w:spacing w:line="480" w:lineRule="auto"/>
        <w:ind w:left="-1134"/>
        <w:rPr>
          <w:rFonts w:ascii="Times New Roman" w:hAnsi="Times New Roman" w:cs="Times New Roman"/>
          <w:b/>
          <w:bCs/>
          <w:color w:val="000000" w:themeColor="text1"/>
          <w:lang w:val="en-US"/>
        </w:rPr>
      </w:pPr>
      <w:r w:rsidRPr="00671934">
        <w:rPr>
          <w:rFonts w:ascii="Times New Roman" w:hAnsi="Times New Roman" w:cs="Times New Roman"/>
          <w:b/>
          <w:bCs/>
          <w:color w:val="000000" w:themeColor="text1"/>
          <w:lang w:val="en-US"/>
        </w:rPr>
        <w:t>Table S1</w:t>
      </w:r>
    </w:p>
    <w:p w14:paraId="1F6B03B9" w14:textId="77777777" w:rsidR="00671934" w:rsidRPr="00671934" w:rsidRDefault="00671934" w:rsidP="00671934">
      <w:pPr>
        <w:spacing w:line="480" w:lineRule="auto"/>
        <w:ind w:left="-1134"/>
        <w:rPr>
          <w:rFonts w:ascii="Times New Roman" w:hAnsi="Times New Roman" w:cs="Times New Roman"/>
          <w:i/>
          <w:iCs/>
          <w:color w:val="000000" w:themeColor="text1"/>
          <w:lang w:val="en-US"/>
        </w:rPr>
      </w:pPr>
      <w:r w:rsidRPr="00671934">
        <w:rPr>
          <w:rFonts w:ascii="Times New Roman" w:hAnsi="Times New Roman" w:cs="Times New Roman"/>
          <w:i/>
          <w:iCs/>
          <w:color w:val="000000" w:themeColor="text1"/>
          <w:lang w:val="en-US"/>
        </w:rPr>
        <w:t>Sample Characteristics of all Included Studies</w:t>
      </w:r>
    </w:p>
    <w:tbl>
      <w:tblPr>
        <w:tblW w:w="15026" w:type="dxa"/>
        <w:tblInd w:w="-1134" w:type="dxa"/>
        <w:tblLayout w:type="fixed"/>
        <w:tblCellMar>
          <w:left w:w="70" w:type="dxa"/>
          <w:right w:w="70" w:type="dxa"/>
        </w:tblCellMar>
        <w:tblLook w:val="04A0" w:firstRow="1" w:lastRow="0" w:firstColumn="1" w:lastColumn="0" w:noHBand="0" w:noVBand="1"/>
      </w:tblPr>
      <w:tblGrid>
        <w:gridCol w:w="2127"/>
        <w:gridCol w:w="1134"/>
        <w:gridCol w:w="1134"/>
        <w:gridCol w:w="992"/>
        <w:gridCol w:w="1560"/>
        <w:gridCol w:w="1418"/>
        <w:gridCol w:w="1700"/>
        <w:gridCol w:w="1134"/>
        <w:gridCol w:w="1134"/>
        <w:gridCol w:w="1134"/>
        <w:gridCol w:w="1559"/>
      </w:tblGrid>
      <w:tr w:rsidR="00671934" w:rsidRPr="00671934" w14:paraId="06133117" w14:textId="77777777" w:rsidTr="00EA0954">
        <w:trPr>
          <w:trHeight w:val="340"/>
          <w:tblHeader/>
        </w:trPr>
        <w:tc>
          <w:tcPr>
            <w:tcW w:w="2127" w:type="dxa"/>
            <w:tcBorders>
              <w:top w:val="single" w:sz="4" w:space="0" w:color="auto"/>
              <w:left w:val="nil"/>
              <w:bottom w:val="single" w:sz="8" w:space="0" w:color="auto"/>
              <w:right w:val="nil"/>
            </w:tcBorders>
            <w:shd w:val="clear" w:color="auto" w:fill="auto"/>
            <w:noWrap/>
            <w:hideMark/>
          </w:tcPr>
          <w:p w14:paraId="677AA267" w14:textId="77777777" w:rsidR="00671934" w:rsidRPr="00671934" w:rsidRDefault="00671934" w:rsidP="00EA0954">
            <w:pPr>
              <w:jc w:val="center"/>
              <w:rPr>
                <w:rFonts w:ascii="Times New Roman" w:hAnsi="Times New Roman" w:cs="Times New Roman"/>
                <w:b/>
                <w:bCs/>
                <w:color w:val="000000" w:themeColor="text1"/>
                <w:sz w:val="22"/>
                <w:szCs w:val="22"/>
              </w:rPr>
            </w:pPr>
            <w:r w:rsidRPr="00671934">
              <w:rPr>
                <w:rFonts w:ascii="Times New Roman" w:hAnsi="Times New Roman" w:cs="Times New Roman"/>
                <w:b/>
                <w:bCs/>
                <w:color w:val="000000" w:themeColor="text1"/>
                <w:sz w:val="22"/>
                <w:szCs w:val="22"/>
              </w:rPr>
              <w:t>Study/Sample</w:t>
            </w:r>
          </w:p>
        </w:tc>
        <w:tc>
          <w:tcPr>
            <w:tcW w:w="1134" w:type="dxa"/>
            <w:tcBorders>
              <w:top w:val="single" w:sz="4" w:space="0" w:color="auto"/>
              <w:left w:val="nil"/>
              <w:bottom w:val="single" w:sz="8" w:space="0" w:color="auto"/>
              <w:right w:val="nil"/>
            </w:tcBorders>
            <w:shd w:val="clear" w:color="auto" w:fill="auto"/>
            <w:noWrap/>
            <w:hideMark/>
          </w:tcPr>
          <w:p w14:paraId="66B52D38" w14:textId="77777777" w:rsidR="00671934" w:rsidRPr="00671934" w:rsidRDefault="00671934" w:rsidP="00EA0954">
            <w:pPr>
              <w:jc w:val="center"/>
              <w:rPr>
                <w:rFonts w:ascii="Times New Roman" w:hAnsi="Times New Roman" w:cs="Times New Roman"/>
                <w:b/>
                <w:bCs/>
                <w:color w:val="000000" w:themeColor="text1"/>
                <w:sz w:val="22"/>
                <w:szCs w:val="22"/>
              </w:rPr>
            </w:pPr>
            <w:r w:rsidRPr="00671934">
              <w:rPr>
                <w:rFonts w:ascii="Times New Roman" w:hAnsi="Times New Roman" w:cs="Times New Roman"/>
                <w:b/>
                <w:bCs/>
                <w:color w:val="000000" w:themeColor="text1"/>
                <w:sz w:val="22"/>
                <w:szCs w:val="22"/>
              </w:rPr>
              <w:t>Sample size T1-T2</w:t>
            </w:r>
          </w:p>
        </w:tc>
        <w:tc>
          <w:tcPr>
            <w:tcW w:w="1134" w:type="dxa"/>
            <w:tcBorders>
              <w:top w:val="single" w:sz="4" w:space="0" w:color="auto"/>
              <w:left w:val="nil"/>
              <w:bottom w:val="single" w:sz="8" w:space="0" w:color="auto"/>
              <w:right w:val="nil"/>
            </w:tcBorders>
            <w:shd w:val="clear" w:color="auto" w:fill="auto"/>
            <w:noWrap/>
            <w:hideMark/>
          </w:tcPr>
          <w:p w14:paraId="4F94BB73" w14:textId="77777777" w:rsidR="00671934" w:rsidRPr="00671934" w:rsidRDefault="00671934" w:rsidP="00EA0954">
            <w:pPr>
              <w:jc w:val="center"/>
              <w:rPr>
                <w:rFonts w:ascii="Times New Roman" w:hAnsi="Times New Roman" w:cs="Times New Roman"/>
                <w:b/>
                <w:bCs/>
                <w:color w:val="000000" w:themeColor="text1"/>
                <w:sz w:val="22"/>
                <w:szCs w:val="22"/>
              </w:rPr>
            </w:pPr>
            <w:r w:rsidRPr="00671934">
              <w:rPr>
                <w:rFonts w:ascii="Times New Roman" w:hAnsi="Times New Roman" w:cs="Times New Roman"/>
                <w:b/>
                <w:bCs/>
                <w:color w:val="000000" w:themeColor="text1"/>
                <w:sz w:val="22"/>
                <w:szCs w:val="22"/>
              </w:rPr>
              <w:t>Mean age T1</w:t>
            </w:r>
          </w:p>
        </w:tc>
        <w:tc>
          <w:tcPr>
            <w:tcW w:w="992" w:type="dxa"/>
            <w:tcBorders>
              <w:top w:val="single" w:sz="4" w:space="0" w:color="auto"/>
              <w:left w:val="nil"/>
              <w:bottom w:val="single" w:sz="8" w:space="0" w:color="auto"/>
              <w:right w:val="nil"/>
            </w:tcBorders>
            <w:shd w:val="clear" w:color="auto" w:fill="auto"/>
            <w:noWrap/>
            <w:hideMark/>
          </w:tcPr>
          <w:p w14:paraId="17E7F928" w14:textId="77777777" w:rsidR="00671934" w:rsidRPr="00671934" w:rsidRDefault="00671934" w:rsidP="00EA0954">
            <w:pPr>
              <w:jc w:val="center"/>
              <w:rPr>
                <w:rFonts w:ascii="Times New Roman" w:hAnsi="Times New Roman" w:cs="Times New Roman"/>
                <w:b/>
                <w:bCs/>
                <w:color w:val="000000" w:themeColor="text1"/>
                <w:sz w:val="22"/>
                <w:szCs w:val="22"/>
              </w:rPr>
            </w:pPr>
            <w:r w:rsidRPr="00671934">
              <w:rPr>
                <w:rFonts w:ascii="Times New Roman" w:hAnsi="Times New Roman" w:cs="Times New Roman"/>
                <w:b/>
                <w:bCs/>
                <w:color w:val="000000" w:themeColor="text1"/>
                <w:sz w:val="22"/>
                <w:szCs w:val="22"/>
              </w:rPr>
              <w:t>Females (in %)</w:t>
            </w:r>
          </w:p>
        </w:tc>
        <w:tc>
          <w:tcPr>
            <w:tcW w:w="1560" w:type="dxa"/>
            <w:tcBorders>
              <w:top w:val="single" w:sz="4" w:space="0" w:color="auto"/>
              <w:left w:val="nil"/>
              <w:bottom w:val="single" w:sz="8" w:space="0" w:color="auto"/>
              <w:right w:val="nil"/>
            </w:tcBorders>
            <w:shd w:val="clear" w:color="auto" w:fill="auto"/>
            <w:noWrap/>
            <w:hideMark/>
          </w:tcPr>
          <w:p w14:paraId="394E26DC" w14:textId="77777777" w:rsidR="00671934" w:rsidRPr="00671934" w:rsidRDefault="00671934" w:rsidP="00EA0954">
            <w:pPr>
              <w:jc w:val="center"/>
              <w:rPr>
                <w:rFonts w:ascii="Times New Roman" w:hAnsi="Times New Roman" w:cs="Times New Roman"/>
                <w:b/>
                <w:bCs/>
                <w:color w:val="000000" w:themeColor="text1"/>
                <w:sz w:val="22"/>
                <w:szCs w:val="22"/>
              </w:rPr>
            </w:pPr>
            <w:r w:rsidRPr="00671934">
              <w:rPr>
                <w:rFonts w:ascii="Times New Roman" w:hAnsi="Times New Roman" w:cs="Times New Roman"/>
                <w:b/>
                <w:bCs/>
                <w:color w:val="000000" w:themeColor="text1"/>
                <w:sz w:val="22"/>
                <w:szCs w:val="22"/>
              </w:rPr>
              <w:t>Sample type</w:t>
            </w:r>
          </w:p>
        </w:tc>
        <w:tc>
          <w:tcPr>
            <w:tcW w:w="1418" w:type="dxa"/>
            <w:tcBorders>
              <w:top w:val="single" w:sz="4" w:space="0" w:color="auto"/>
              <w:left w:val="nil"/>
              <w:bottom w:val="single" w:sz="8" w:space="0" w:color="auto"/>
              <w:right w:val="nil"/>
            </w:tcBorders>
            <w:shd w:val="clear" w:color="auto" w:fill="auto"/>
            <w:noWrap/>
            <w:hideMark/>
          </w:tcPr>
          <w:p w14:paraId="063589A9" w14:textId="77777777" w:rsidR="00671934" w:rsidRPr="00671934" w:rsidRDefault="00671934" w:rsidP="00EA0954">
            <w:pPr>
              <w:jc w:val="center"/>
              <w:rPr>
                <w:rFonts w:ascii="Times New Roman" w:hAnsi="Times New Roman" w:cs="Times New Roman"/>
                <w:b/>
                <w:bCs/>
                <w:color w:val="000000" w:themeColor="text1"/>
                <w:sz w:val="22"/>
                <w:szCs w:val="22"/>
              </w:rPr>
            </w:pPr>
            <w:r w:rsidRPr="00671934">
              <w:rPr>
                <w:rFonts w:ascii="Times New Roman" w:hAnsi="Times New Roman" w:cs="Times New Roman"/>
                <w:b/>
                <w:bCs/>
                <w:color w:val="000000" w:themeColor="text1"/>
                <w:sz w:val="22"/>
                <w:szCs w:val="22"/>
              </w:rPr>
              <w:t>Country</w:t>
            </w:r>
          </w:p>
        </w:tc>
        <w:tc>
          <w:tcPr>
            <w:tcW w:w="1700" w:type="dxa"/>
            <w:tcBorders>
              <w:top w:val="single" w:sz="4" w:space="0" w:color="auto"/>
              <w:left w:val="nil"/>
              <w:bottom w:val="single" w:sz="8" w:space="0" w:color="auto"/>
              <w:right w:val="nil"/>
            </w:tcBorders>
            <w:shd w:val="clear" w:color="auto" w:fill="auto"/>
            <w:noWrap/>
            <w:hideMark/>
          </w:tcPr>
          <w:p w14:paraId="4EEED3AA" w14:textId="77777777" w:rsidR="00671934" w:rsidRPr="00671934" w:rsidRDefault="00671934" w:rsidP="00EA0954">
            <w:pPr>
              <w:jc w:val="center"/>
              <w:rPr>
                <w:rFonts w:ascii="Times New Roman" w:hAnsi="Times New Roman" w:cs="Times New Roman"/>
                <w:b/>
                <w:bCs/>
                <w:color w:val="000000" w:themeColor="text1"/>
                <w:sz w:val="22"/>
                <w:szCs w:val="22"/>
              </w:rPr>
            </w:pPr>
            <w:r w:rsidRPr="00671934">
              <w:rPr>
                <w:rFonts w:ascii="Times New Roman" w:hAnsi="Times New Roman" w:cs="Times New Roman"/>
                <w:b/>
                <w:bCs/>
                <w:color w:val="000000" w:themeColor="text1"/>
                <w:sz w:val="22"/>
                <w:szCs w:val="22"/>
              </w:rPr>
              <w:t>Predominant ethnicity</w:t>
            </w:r>
          </w:p>
        </w:tc>
        <w:tc>
          <w:tcPr>
            <w:tcW w:w="1134" w:type="dxa"/>
            <w:tcBorders>
              <w:top w:val="single" w:sz="4" w:space="0" w:color="auto"/>
              <w:left w:val="nil"/>
              <w:bottom w:val="single" w:sz="8" w:space="0" w:color="auto"/>
              <w:right w:val="nil"/>
            </w:tcBorders>
          </w:tcPr>
          <w:p w14:paraId="3B3AEE3C" w14:textId="77777777" w:rsidR="00671934" w:rsidRPr="00671934" w:rsidRDefault="00671934" w:rsidP="00EA0954">
            <w:pPr>
              <w:jc w:val="center"/>
              <w:rPr>
                <w:rFonts w:ascii="Times New Roman" w:hAnsi="Times New Roman" w:cs="Times New Roman"/>
                <w:b/>
                <w:bCs/>
                <w:color w:val="000000" w:themeColor="text1"/>
                <w:sz w:val="22"/>
                <w:szCs w:val="22"/>
              </w:rPr>
            </w:pPr>
            <w:r w:rsidRPr="00671934">
              <w:rPr>
                <w:rFonts w:ascii="Times New Roman" w:hAnsi="Times New Roman" w:cs="Times New Roman"/>
                <w:b/>
                <w:bCs/>
                <w:color w:val="000000" w:themeColor="text1"/>
                <w:sz w:val="22"/>
                <w:szCs w:val="22"/>
              </w:rPr>
              <w:t>LS</w:t>
            </w:r>
          </w:p>
          <w:p w14:paraId="5ED24697" w14:textId="77777777" w:rsidR="00671934" w:rsidRPr="00671934" w:rsidRDefault="00671934" w:rsidP="00EA0954">
            <w:pPr>
              <w:jc w:val="center"/>
              <w:rPr>
                <w:rFonts w:ascii="Times New Roman" w:hAnsi="Times New Roman" w:cs="Times New Roman"/>
                <w:b/>
                <w:bCs/>
                <w:color w:val="000000" w:themeColor="text1"/>
                <w:sz w:val="22"/>
                <w:szCs w:val="22"/>
              </w:rPr>
            </w:pPr>
            <w:r w:rsidRPr="00671934">
              <w:rPr>
                <w:rFonts w:ascii="Times New Roman" w:hAnsi="Times New Roman" w:cs="Times New Roman"/>
                <w:b/>
                <w:bCs/>
                <w:color w:val="000000" w:themeColor="text1"/>
                <w:sz w:val="22"/>
                <w:szCs w:val="22"/>
              </w:rPr>
              <w:t>Measure</w:t>
            </w:r>
          </w:p>
        </w:tc>
        <w:tc>
          <w:tcPr>
            <w:tcW w:w="1134" w:type="dxa"/>
            <w:tcBorders>
              <w:top w:val="single" w:sz="4" w:space="0" w:color="auto"/>
              <w:left w:val="nil"/>
              <w:bottom w:val="single" w:sz="8" w:space="0" w:color="auto"/>
              <w:right w:val="nil"/>
            </w:tcBorders>
          </w:tcPr>
          <w:p w14:paraId="43EB040B" w14:textId="77777777" w:rsidR="00671934" w:rsidRPr="00671934" w:rsidRDefault="00671934" w:rsidP="00EA0954">
            <w:pPr>
              <w:jc w:val="center"/>
              <w:rPr>
                <w:rFonts w:ascii="Times New Roman" w:hAnsi="Times New Roman" w:cs="Times New Roman"/>
                <w:b/>
                <w:bCs/>
                <w:color w:val="000000" w:themeColor="text1"/>
                <w:sz w:val="22"/>
                <w:szCs w:val="22"/>
              </w:rPr>
            </w:pPr>
            <w:r w:rsidRPr="00671934">
              <w:rPr>
                <w:rFonts w:ascii="Times New Roman" w:hAnsi="Times New Roman" w:cs="Times New Roman"/>
                <w:b/>
                <w:bCs/>
                <w:color w:val="000000" w:themeColor="text1"/>
                <w:sz w:val="22"/>
                <w:szCs w:val="22"/>
              </w:rPr>
              <w:t>PA Measure</w:t>
            </w:r>
          </w:p>
        </w:tc>
        <w:tc>
          <w:tcPr>
            <w:tcW w:w="1134" w:type="dxa"/>
            <w:tcBorders>
              <w:top w:val="single" w:sz="4" w:space="0" w:color="auto"/>
              <w:left w:val="nil"/>
              <w:bottom w:val="single" w:sz="8" w:space="0" w:color="auto"/>
              <w:right w:val="nil"/>
            </w:tcBorders>
            <w:shd w:val="clear" w:color="auto" w:fill="auto"/>
            <w:noWrap/>
            <w:hideMark/>
          </w:tcPr>
          <w:p w14:paraId="2A06F722" w14:textId="77777777" w:rsidR="00671934" w:rsidRPr="00671934" w:rsidRDefault="00671934" w:rsidP="00EA0954">
            <w:pPr>
              <w:jc w:val="center"/>
              <w:rPr>
                <w:rFonts w:ascii="Times New Roman" w:hAnsi="Times New Roman" w:cs="Times New Roman"/>
                <w:b/>
                <w:bCs/>
                <w:color w:val="000000" w:themeColor="text1"/>
                <w:sz w:val="22"/>
                <w:szCs w:val="22"/>
              </w:rPr>
            </w:pPr>
            <w:r w:rsidRPr="00671934">
              <w:rPr>
                <w:rFonts w:ascii="Times New Roman" w:hAnsi="Times New Roman" w:cs="Times New Roman"/>
                <w:b/>
                <w:bCs/>
                <w:color w:val="000000" w:themeColor="text1"/>
                <w:sz w:val="22"/>
                <w:szCs w:val="22"/>
              </w:rPr>
              <w:t>NA Measure</w:t>
            </w:r>
          </w:p>
        </w:tc>
        <w:tc>
          <w:tcPr>
            <w:tcW w:w="1559" w:type="dxa"/>
            <w:tcBorders>
              <w:top w:val="single" w:sz="4" w:space="0" w:color="auto"/>
              <w:left w:val="nil"/>
              <w:bottom w:val="single" w:sz="8" w:space="0" w:color="auto"/>
              <w:right w:val="nil"/>
            </w:tcBorders>
          </w:tcPr>
          <w:p w14:paraId="6843A4B9" w14:textId="77777777" w:rsidR="00671934" w:rsidRPr="00671934" w:rsidRDefault="00671934" w:rsidP="00EA0954">
            <w:pPr>
              <w:rPr>
                <w:rFonts w:ascii="Times New Roman" w:hAnsi="Times New Roman" w:cs="Times New Roman"/>
                <w:b/>
                <w:bCs/>
                <w:color w:val="000000" w:themeColor="text1"/>
                <w:sz w:val="22"/>
                <w:szCs w:val="22"/>
              </w:rPr>
            </w:pPr>
            <w:r w:rsidRPr="00671934">
              <w:rPr>
                <w:rFonts w:ascii="Times New Roman" w:hAnsi="Times New Roman" w:cs="Times New Roman"/>
                <w:b/>
                <w:bCs/>
                <w:color w:val="000000" w:themeColor="text1"/>
                <w:sz w:val="22"/>
                <w:szCs w:val="22"/>
              </w:rPr>
              <w:t>Effect size data published</w:t>
            </w:r>
          </w:p>
        </w:tc>
      </w:tr>
      <w:tr w:rsidR="00671934" w:rsidRPr="00671934" w14:paraId="3264A0F6" w14:textId="77777777" w:rsidTr="00EA0954">
        <w:trPr>
          <w:trHeight w:val="320"/>
        </w:trPr>
        <w:tc>
          <w:tcPr>
            <w:tcW w:w="2127" w:type="dxa"/>
            <w:tcBorders>
              <w:top w:val="nil"/>
              <w:left w:val="nil"/>
              <w:bottom w:val="nil"/>
              <w:right w:val="nil"/>
            </w:tcBorders>
            <w:shd w:val="clear" w:color="auto" w:fill="auto"/>
            <w:noWrap/>
            <w:vAlign w:val="bottom"/>
            <w:hideMark/>
          </w:tcPr>
          <w:p w14:paraId="294EF7B4"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Abele et al. (2016), full sample</w:t>
            </w:r>
          </w:p>
        </w:tc>
        <w:tc>
          <w:tcPr>
            <w:tcW w:w="1134" w:type="dxa"/>
            <w:tcBorders>
              <w:top w:val="nil"/>
              <w:left w:val="nil"/>
              <w:bottom w:val="nil"/>
              <w:right w:val="nil"/>
            </w:tcBorders>
            <w:shd w:val="clear" w:color="auto" w:fill="auto"/>
            <w:noWrap/>
            <w:vAlign w:val="bottom"/>
            <w:hideMark/>
          </w:tcPr>
          <w:p w14:paraId="55817EA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990</w:t>
            </w:r>
          </w:p>
        </w:tc>
        <w:tc>
          <w:tcPr>
            <w:tcW w:w="1134" w:type="dxa"/>
            <w:tcBorders>
              <w:top w:val="nil"/>
              <w:left w:val="nil"/>
              <w:bottom w:val="nil"/>
              <w:right w:val="nil"/>
            </w:tcBorders>
            <w:shd w:val="clear" w:color="auto" w:fill="auto"/>
            <w:noWrap/>
            <w:vAlign w:val="bottom"/>
            <w:hideMark/>
          </w:tcPr>
          <w:p w14:paraId="63E45A0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37.17</w:t>
            </w:r>
          </w:p>
        </w:tc>
        <w:tc>
          <w:tcPr>
            <w:tcW w:w="992" w:type="dxa"/>
            <w:tcBorders>
              <w:top w:val="nil"/>
              <w:left w:val="nil"/>
              <w:bottom w:val="nil"/>
              <w:right w:val="nil"/>
            </w:tcBorders>
            <w:shd w:val="clear" w:color="auto" w:fill="auto"/>
            <w:noWrap/>
            <w:vAlign w:val="bottom"/>
            <w:hideMark/>
          </w:tcPr>
          <w:p w14:paraId="4A5DBEF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35</w:t>
            </w:r>
          </w:p>
        </w:tc>
        <w:tc>
          <w:tcPr>
            <w:tcW w:w="1560" w:type="dxa"/>
            <w:tcBorders>
              <w:top w:val="nil"/>
              <w:left w:val="nil"/>
              <w:bottom w:val="nil"/>
              <w:right w:val="nil"/>
            </w:tcBorders>
            <w:shd w:val="clear" w:color="auto" w:fill="auto"/>
            <w:noWrap/>
            <w:vAlign w:val="bottom"/>
            <w:hideMark/>
          </w:tcPr>
          <w:p w14:paraId="0972F09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9842D1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7EC3991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0D4BBE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6C388D50"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0922974"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24D167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0FC7EC9" w14:textId="77777777" w:rsidTr="00EA0954">
        <w:trPr>
          <w:trHeight w:val="320"/>
        </w:trPr>
        <w:tc>
          <w:tcPr>
            <w:tcW w:w="2127" w:type="dxa"/>
            <w:tcBorders>
              <w:top w:val="nil"/>
              <w:left w:val="nil"/>
              <w:bottom w:val="nil"/>
              <w:right w:val="nil"/>
            </w:tcBorders>
            <w:shd w:val="clear" w:color="auto" w:fill="auto"/>
            <w:noWrap/>
            <w:vAlign w:val="bottom"/>
            <w:hideMark/>
          </w:tcPr>
          <w:p w14:paraId="597FD84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Adamczyk (2017), full sample</w:t>
            </w:r>
          </w:p>
        </w:tc>
        <w:tc>
          <w:tcPr>
            <w:tcW w:w="1134" w:type="dxa"/>
            <w:tcBorders>
              <w:top w:val="nil"/>
              <w:left w:val="nil"/>
              <w:bottom w:val="nil"/>
              <w:right w:val="nil"/>
            </w:tcBorders>
            <w:shd w:val="clear" w:color="auto" w:fill="auto"/>
            <w:noWrap/>
            <w:vAlign w:val="bottom"/>
            <w:hideMark/>
          </w:tcPr>
          <w:p w14:paraId="18981C1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317</w:t>
            </w:r>
          </w:p>
        </w:tc>
        <w:tc>
          <w:tcPr>
            <w:tcW w:w="1134" w:type="dxa"/>
            <w:tcBorders>
              <w:top w:val="nil"/>
              <w:left w:val="nil"/>
              <w:bottom w:val="nil"/>
              <w:right w:val="nil"/>
            </w:tcBorders>
            <w:shd w:val="clear" w:color="auto" w:fill="auto"/>
            <w:noWrap/>
            <w:vAlign w:val="bottom"/>
            <w:hideMark/>
          </w:tcPr>
          <w:p w14:paraId="1E7B70F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23.46</w:t>
            </w:r>
          </w:p>
        </w:tc>
        <w:tc>
          <w:tcPr>
            <w:tcW w:w="992" w:type="dxa"/>
            <w:tcBorders>
              <w:top w:val="nil"/>
              <w:left w:val="nil"/>
              <w:bottom w:val="nil"/>
              <w:right w:val="nil"/>
            </w:tcBorders>
            <w:shd w:val="clear" w:color="auto" w:fill="auto"/>
            <w:noWrap/>
            <w:vAlign w:val="bottom"/>
            <w:hideMark/>
          </w:tcPr>
          <w:p w14:paraId="00A93A7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68</w:t>
            </w:r>
          </w:p>
        </w:tc>
        <w:tc>
          <w:tcPr>
            <w:tcW w:w="1560" w:type="dxa"/>
            <w:tcBorders>
              <w:top w:val="nil"/>
              <w:left w:val="nil"/>
              <w:bottom w:val="nil"/>
              <w:right w:val="nil"/>
            </w:tcBorders>
            <w:shd w:val="clear" w:color="auto" w:fill="auto"/>
            <w:noWrap/>
            <w:vAlign w:val="bottom"/>
            <w:hideMark/>
          </w:tcPr>
          <w:p w14:paraId="77351B21" w14:textId="77777777" w:rsidR="00671934" w:rsidRPr="00671934" w:rsidRDefault="00671934" w:rsidP="00EA0954">
            <w:pPr>
              <w:rPr>
                <w:rFonts w:ascii="Times New Roman" w:hAnsi="Times New Roman" w:cs="Times New Roman"/>
                <w:color w:val="000000" w:themeColor="text1"/>
                <w:sz w:val="22"/>
                <w:szCs w:val="22"/>
              </w:rPr>
            </w:pPr>
            <w:bookmarkStart w:id="0" w:name="OLE_LINK32"/>
            <w:r w:rsidRPr="00671934">
              <w:rPr>
                <w:rFonts w:ascii="Times New Roman" w:hAnsi="Times New Roman" w:cs="Times New Roman"/>
                <w:color w:val="000000" w:themeColor="text1"/>
                <w:sz w:val="22"/>
                <w:szCs w:val="22"/>
              </w:rPr>
              <w:t>College/University students</w:t>
            </w:r>
            <w:bookmarkEnd w:id="0"/>
          </w:p>
        </w:tc>
        <w:tc>
          <w:tcPr>
            <w:tcW w:w="1418" w:type="dxa"/>
            <w:tcBorders>
              <w:top w:val="nil"/>
              <w:left w:val="nil"/>
              <w:bottom w:val="nil"/>
              <w:right w:val="nil"/>
            </w:tcBorders>
            <w:shd w:val="clear" w:color="auto" w:fill="auto"/>
            <w:noWrap/>
            <w:vAlign w:val="bottom"/>
            <w:hideMark/>
          </w:tcPr>
          <w:p w14:paraId="4B5EC5C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Poland</w:t>
            </w:r>
          </w:p>
        </w:tc>
        <w:tc>
          <w:tcPr>
            <w:tcW w:w="1700" w:type="dxa"/>
            <w:tcBorders>
              <w:top w:val="nil"/>
              <w:left w:val="nil"/>
              <w:bottom w:val="nil"/>
              <w:right w:val="nil"/>
            </w:tcBorders>
            <w:shd w:val="clear" w:color="auto" w:fill="auto"/>
            <w:noWrap/>
            <w:vAlign w:val="bottom"/>
            <w:hideMark/>
          </w:tcPr>
          <w:p w14:paraId="0DD5AA2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58EC50C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CE31916"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F464F70"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7624BA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9E0A5D0" w14:textId="77777777" w:rsidTr="00EA0954">
        <w:trPr>
          <w:trHeight w:val="320"/>
        </w:trPr>
        <w:tc>
          <w:tcPr>
            <w:tcW w:w="2127" w:type="dxa"/>
            <w:tcBorders>
              <w:top w:val="nil"/>
              <w:left w:val="nil"/>
              <w:bottom w:val="nil"/>
              <w:right w:val="nil"/>
            </w:tcBorders>
            <w:shd w:val="clear" w:color="auto" w:fill="auto"/>
            <w:noWrap/>
            <w:vAlign w:val="bottom"/>
            <w:hideMark/>
          </w:tcPr>
          <w:p w14:paraId="0198C54E"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Adie et al. (2010), full sample</w:t>
            </w:r>
          </w:p>
        </w:tc>
        <w:tc>
          <w:tcPr>
            <w:tcW w:w="1134" w:type="dxa"/>
            <w:tcBorders>
              <w:top w:val="nil"/>
              <w:left w:val="nil"/>
              <w:bottom w:val="nil"/>
              <w:right w:val="nil"/>
            </w:tcBorders>
            <w:shd w:val="clear" w:color="auto" w:fill="auto"/>
            <w:noWrap/>
            <w:vAlign w:val="bottom"/>
            <w:hideMark/>
          </w:tcPr>
          <w:p w14:paraId="5CD6047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91</w:t>
            </w:r>
          </w:p>
        </w:tc>
        <w:tc>
          <w:tcPr>
            <w:tcW w:w="1134" w:type="dxa"/>
            <w:tcBorders>
              <w:top w:val="nil"/>
              <w:left w:val="nil"/>
              <w:bottom w:val="nil"/>
              <w:right w:val="nil"/>
            </w:tcBorders>
            <w:shd w:val="clear" w:color="auto" w:fill="auto"/>
            <w:noWrap/>
            <w:vAlign w:val="bottom"/>
            <w:hideMark/>
          </w:tcPr>
          <w:p w14:paraId="1976663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13.82</w:t>
            </w:r>
          </w:p>
        </w:tc>
        <w:tc>
          <w:tcPr>
            <w:tcW w:w="992" w:type="dxa"/>
            <w:tcBorders>
              <w:top w:val="nil"/>
              <w:left w:val="nil"/>
              <w:bottom w:val="nil"/>
              <w:right w:val="nil"/>
            </w:tcBorders>
            <w:shd w:val="clear" w:color="auto" w:fill="auto"/>
            <w:noWrap/>
            <w:vAlign w:val="bottom"/>
            <w:hideMark/>
          </w:tcPr>
          <w:p w14:paraId="6E3BD2C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0812CA4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3E5FA0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England</w:t>
            </w:r>
          </w:p>
        </w:tc>
        <w:tc>
          <w:tcPr>
            <w:tcW w:w="1700" w:type="dxa"/>
            <w:tcBorders>
              <w:top w:val="nil"/>
              <w:left w:val="nil"/>
              <w:bottom w:val="nil"/>
              <w:right w:val="nil"/>
            </w:tcBorders>
            <w:shd w:val="clear" w:color="auto" w:fill="auto"/>
            <w:noWrap/>
            <w:vAlign w:val="bottom"/>
            <w:hideMark/>
          </w:tcPr>
          <w:p w14:paraId="38B6A7C7" w14:textId="77777777" w:rsidR="00671934" w:rsidRPr="00671934" w:rsidRDefault="00671934" w:rsidP="00EA0954">
            <w:pPr>
              <w:rPr>
                <w:rFonts w:ascii="Times New Roman" w:hAnsi="Times New Roman" w:cs="Times New Roman"/>
                <w:color w:val="000000" w:themeColor="text1"/>
                <w:sz w:val="22"/>
                <w:szCs w:val="22"/>
              </w:rPr>
            </w:pPr>
            <w:bookmarkStart w:id="1" w:name="OLE_LINK33"/>
            <w:r w:rsidRPr="00671934">
              <w:rPr>
                <w:rFonts w:ascii="Times New Roman" w:hAnsi="Times New Roman" w:cs="Times New Roman"/>
                <w:color w:val="000000" w:themeColor="text1"/>
                <w:sz w:val="22"/>
                <w:szCs w:val="22"/>
              </w:rPr>
              <w:t xml:space="preserve">White/European </w:t>
            </w:r>
            <w:bookmarkEnd w:id="1"/>
          </w:p>
        </w:tc>
        <w:tc>
          <w:tcPr>
            <w:tcW w:w="1134" w:type="dxa"/>
            <w:tcBorders>
              <w:top w:val="nil"/>
              <w:left w:val="nil"/>
              <w:bottom w:val="nil"/>
              <w:right w:val="nil"/>
            </w:tcBorders>
            <w:vAlign w:val="bottom"/>
          </w:tcPr>
          <w:p w14:paraId="524F5C1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498C3C7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23F95D5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307F2CA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AF9BF7E" w14:textId="77777777" w:rsidTr="00EA0954">
        <w:trPr>
          <w:trHeight w:val="320"/>
        </w:trPr>
        <w:tc>
          <w:tcPr>
            <w:tcW w:w="2127" w:type="dxa"/>
            <w:tcBorders>
              <w:top w:val="nil"/>
              <w:left w:val="nil"/>
              <w:bottom w:val="nil"/>
              <w:right w:val="nil"/>
            </w:tcBorders>
            <w:shd w:val="clear" w:color="auto" w:fill="auto"/>
            <w:noWrap/>
            <w:vAlign w:val="bottom"/>
          </w:tcPr>
          <w:p w14:paraId="5A45D74E"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Allan et al (2019), full sample</w:t>
            </w:r>
          </w:p>
        </w:tc>
        <w:tc>
          <w:tcPr>
            <w:tcW w:w="1134" w:type="dxa"/>
            <w:tcBorders>
              <w:top w:val="nil"/>
              <w:left w:val="nil"/>
              <w:bottom w:val="nil"/>
              <w:right w:val="nil"/>
            </w:tcBorders>
            <w:shd w:val="clear" w:color="auto" w:fill="auto"/>
            <w:noWrap/>
            <w:vAlign w:val="bottom"/>
          </w:tcPr>
          <w:p w14:paraId="4461B4C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194</w:t>
            </w:r>
          </w:p>
        </w:tc>
        <w:tc>
          <w:tcPr>
            <w:tcW w:w="1134" w:type="dxa"/>
            <w:tcBorders>
              <w:top w:val="nil"/>
              <w:left w:val="nil"/>
              <w:bottom w:val="nil"/>
              <w:right w:val="nil"/>
            </w:tcBorders>
            <w:shd w:val="clear" w:color="auto" w:fill="auto"/>
            <w:noWrap/>
            <w:vAlign w:val="bottom"/>
          </w:tcPr>
          <w:p w14:paraId="7360661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18.12</w:t>
            </w:r>
          </w:p>
        </w:tc>
        <w:tc>
          <w:tcPr>
            <w:tcW w:w="992" w:type="dxa"/>
            <w:tcBorders>
              <w:top w:val="nil"/>
              <w:left w:val="nil"/>
              <w:bottom w:val="nil"/>
              <w:right w:val="nil"/>
            </w:tcBorders>
            <w:shd w:val="clear" w:color="auto" w:fill="auto"/>
            <w:noWrap/>
            <w:vAlign w:val="bottom"/>
          </w:tcPr>
          <w:p w14:paraId="543A7F7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64</w:t>
            </w:r>
          </w:p>
        </w:tc>
        <w:tc>
          <w:tcPr>
            <w:tcW w:w="1560" w:type="dxa"/>
            <w:tcBorders>
              <w:top w:val="nil"/>
              <w:left w:val="nil"/>
              <w:bottom w:val="nil"/>
              <w:right w:val="nil"/>
            </w:tcBorders>
            <w:shd w:val="clear" w:color="auto" w:fill="auto"/>
            <w:noWrap/>
            <w:vAlign w:val="bottom"/>
          </w:tcPr>
          <w:p w14:paraId="6338C7B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 students</w:t>
            </w:r>
          </w:p>
        </w:tc>
        <w:tc>
          <w:tcPr>
            <w:tcW w:w="1418" w:type="dxa"/>
            <w:tcBorders>
              <w:top w:val="nil"/>
              <w:left w:val="nil"/>
              <w:bottom w:val="nil"/>
              <w:right w:val="nil"/>
            </w:tcBorders>
            <w:shd w:val="clear" w:color="auto" w:fill="auto"/>
            <w:noWrap/>
            <w:vAlign w:val="bottom"/>
          </w:tcPr>
          <w:p w14:paraId="1453201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tcPr>
          <w:p w14:paraId="5401B21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01A29F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66C8F47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46579694"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93896B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2A24B90" w14:textId="77777777" w:rsidTr="00EA0954">
        <w:trPr>
          <w:trHeight w:val="320"/>
        </w:trPr>
        <w:tc>
          <w:tcPr>
            <w:tcW w:w="2127" w:type="dxa"/>
            <w:tcBorders>
              <w:top w:val="nil"/>
              <w:left w:val="nil"/>
              <w:bottom w:val="nil"/>
              <w:right w:val="nil"/>
            </w:tcBorders>
            <w:shd w:val="clear" w:color="auto" w:fill="auto"/>
            <w:noWrap/>
            <w:vAlign w:val="bottom"/>
            <w:hideMark/>
          </w:tcPr>
          <w:p w14:paraId="5A3431A5"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Anglim et al. (2015), age group &lt; 25</w:t>
            </w:r>
          </w:p>
        </w:tc>
        <w:tc>
          <w:tcPr>
            <w:tcW w:w="1134" w:type="dxa"/>
            <w:tcBorders>
              <w:top w:val="nil"/>
              <w:left w:val="nil"/>
              <w:bottom w:val="nil"/>
              <w:right w:val="nil"/>
            </w:tcBorders>
            <w:shd w:val="clear" w:color="auto" w:fill="auto"/>
            <w:noWrap/>
            <w:vAlign w:val="bottom"/>
            <w:hideMark/>
          </w:tcPr>
          <w:p w14:paraId="1F615DE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w:t>
            </w:r>
          </w:p>
        </w:tc>
        <w:tc>
          <w:tcPr>
            <w:tcW w:w="1134" w:type="dxa"/>
            <w:tcBorders>
              <w:top w:val="nil"/>
              <w:left w:val="nil"/>
              <w:bottom w:val="nil"/>
              <w:right w:val="nil"/>
            </w:tcBorders>
            <w:shd w:val="clear" w:color="auto" w:fill="auto"/>
            <w:noWrap/>
            <w:vAlign w:val="bottom"/>
            <w:hideMark/>
          </w:tcPr>
          <w:p w14:paraId="755D6F3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22.60</w:t>
            </w:r>
          </w:p>
        </w:tc>
        <w:tc>
          <w:tcPr>
            <w:tcW w:w="992" w:type="dxa"/>
            <w:tcBorders>
              <w:top w:val="nil"/>
              <w:left w:val="nil"/>
              <w:bottom w:val="nil"/>
              <w:right w:val="nil"/>
            </w:tcBorders>
            <w:shd w:val="clear" w:color="auto" w:fill="auto"/>
            <w:noWrap/>
            <w:vAlign w:val="bottom"/>
            <w:hideMark/>
          </w:tcPr>
          <w:p w14:paraId="1C817A1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2E3477E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DE7B1D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2C9DE99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Native American</w:t>
            </w:r>
          </w:p>
        </w:tc>
        <w:tc>
          <w:tcPr>
            <w:tcW w:w="1134" w:type="dxa"/>
            <w:tcBorders>
              <w:top w:val="nil"/>
              <w:left w:val="nil"/>
              <w:bottom w:val="nil"/>
              <w:right w:val="nil"/>
            </w:tcBorders>
            <w:vAlign w:val="bottom"/>
          </w:tcPr>
          <w:p w14:paraId="4117C61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4818021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C1588CB"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12DBC6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5F31A67" w14:textId="77777777" w:rsidTr="00EA0954">
        <w:trPr>
          <w:trHeight w:val="320"/>
        </w:trPr>
        <w:tc>
          <w:tcPr>
            <w:tcW w:w="2127" w:type="dxa"/>
            <w:tcBorders>
              <w:top w:val="nil"/>
              <w:left w:val="nil"/>
              <w:bottom w:val="nil"/>
              <w:right w:val="nil"/>
            </w:tcBorders>
            <w:shd w:val="clear" w:color="auto" w:fill="auto"/>
            <w:noWrap/>
            <w:vAlign w:val="bottom"/>
            <w:hideMark/>
          </w:tcPr>
          <w:p w14:paraId="77397BFF"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Anglim et al. (2015), age group &gt; 75</w:t>
            </w:r>
          </w:p>
        </w:tc>
        <w:tc>
          <w:tcPr>
            <w:tcW w:w="1134" w:type="dxa"/>
            <w:tcBorders>
              <w:top w:val="nil"/>
              <w:left w:val="nil"/>
              <w:bottom w:val="nil"/>
              <w:right w:val="nil"/>
            </w:tcBorders>
            <w:shd w:val="clear" w:color="auto" w:fill="auto"/>
            <w:noWrap/>
            <w:vAlign w:val="bottom"/>
            <w:hideMark/>
          </w:tcPr>
          <w:p w14:paraId="7356D7A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174</w:t>
            </w:r>
          </w:p>
        </w:tc>
        <w:tc>
          <w:tcPr>
            <w:tcW w:w="1134" w:type="dxa"/>
            <w:tcBorders>
              <w:top w:val="nil"/>
              <w:left w:val="nil"/>
              <w:bottom w:val="nil"/>
              <w:right w:val="nil"/>
            </w:tcBorders>
            <w:shd w:val="clear" w:color="auto" w:fill="auto"/>
            <w:noWrap/>
            <w:vAlign w:val="bottom"/>
            <w:hideMark/>
          </w:tcPr>
          <w:p w14:paraId="659CF35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80.61</w:t>
            </w:r>
          </w:p>
        </w:tc>
        <w:tc>
          <w:tcPr>
            <w:tcW w:w="992" w:type="dxa"/>
            <w:tcBorders>
              <w:top w:val="nil"/>
              <w:left w:val="nil"/>
              <w:bottom w:val="nil"/>
              <w:right w:val="nil"/>
            </w:tcBorders>
            <w:shd w:val="clear" w:color="auto" w:fill="auto"/>
            <w:noWrap/>
            <w:vAlign w:val="bottom"/>
            <w:hideMark/>
          </w:tcPr>
          <w:p w14:paraId="5131502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6BDD2E2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F3F7DC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61C93AB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Native American</w:t>
            </w:r>
          </w:p>
        </w:tc>
        <w:tc>
          <w:tcPr>
            <w:tcW w:w="1134" w:type="dxa"/>
            <w:tcBorders>
              <w:top w:val="nil"/>
              <w:left w:val="nil"/>
              <w:bottom w:val="nil"/>
              <w:right w:val="nil"/>
            </w:tcBorders>
            <w:vAlign w:val="bottom"/>
          </w:tcPr>
          <w:p w14:paraId="7FDF8A1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3DC1E3A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2487B21"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1A8709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7C74429" w14:textId="77777777" w:rsidTr="00EA0954">
        <w:trPr>
          <w:trHeight w:val="320"/>
        </w:trPr>
        <w:tc>
          <w:tcPr>
            <w:tcW w:w="2127" w:type="dxa"/>
            <w:tcBorders>
              <w:top w:val="nil"/>
              <w:left w:val="nil"/>
              <w:bottom w:val="nil"/>
              <w:right w:val="nil"/>
            </w:tcBorders>
            <w:shd w:val="clear" w:color="auto" w:fill="auto"/>
            <w:noWrap/>
            <w:vAlign w:val="bottom"/>
            <w:hideMark/>
          </w:tcPr>
          <w:p w14:paraId="0A48D64F"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Anglim et al. (2015), age group 26-35</w:t>
            </w:r>
          </w:p>
        </w:tc>
        <w:tc>
          <w:tcPr>
            <w:tcW w:w="1134" w:type="dxa"/>
            <w:tcBorders>
              <w:top w:val="nil"/>
              <w:left w:val="nil"/>
              <w:bottom w:val="nil"/>
              <w:right w:val="nil"/>
            </w:tcBorders>
            <w:shd w:val="clear" w:color="auto" w:fill="auto"/>
            <w:noWrap/>
            <w:vAlign w:val="bottom"/>
            <w:hideMark/>
          </w:tcPr>
          <w:p w14:paraId="275255F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31</w:t>
            </w:r>
          </w:p>
        </w:tc>
        <w:tc>
          <w:tcPr>
            <w:tcW w:w="1134" w:type="dxa"/>
            <w:tcBorders>
              <w:top w:val="nil"/>
              <w:left w:val="nil"/>
              <w:bottom w:val="nil"/>
              <w:right w:val="nil"/>
            </w:tcBorders>
            <w:shd w:val="clear" w:color="auto" w:fill="auto"/>
            <w:noWrap/>
            <w:vAlign w:val="bottom"/>
            <w:hideMark/>
          </w:tcPr>
          <w:p w14:paraId="1CB8A03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31.74</w:t>
            </w:r>
          </w:p>
        </w:tc>
        <w:tc>
          <w:tcPr>
            <w:tcW w:w="992" w:type="dxa"/>
            <w:tcBorders>
              <w:top w:val="nil"/>
              <w:left w:val="nil"/>
              <w:bottom w:val="nil"/>
              <w:right w:val="nil"/>
            </w:tcBorders>
            <w:shd w:val="clear" w:color="auto" w:fill="auto"/>
            <w:noWrap/>
            <w:vAlign w:val="bottom"/>
            <w:hideMark/>
          </w:tcPr>
          <w:p w14:paraId="71E78D1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5B1C71C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D46225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369FE97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Native American</w:t>
            </w:r>
          </w:p>
        </w:tc>
        <w:tc>
          <w:tcPr>
            <w:tcW w:w="1134" w:type="dxa"/>
            <w:tcBorders>
              <w:top w:val="nil"/>
              <w:left w:val="nil"/>
              <w:bottom w:val="nil"/>
              <w:right w:val="nil"/>
            </w:tcBorders>
            <w:vAlign w:val="bottom"/>
          </w:tcPr>
          <w:p w14:paraId="2FCBC13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36C005B1"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FA71F4E"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968E28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AA08B08" w14:textId="77777777" w:rsidTr="00EA0954">
        <w:trPr>
          <w:trHeight w:val="320"/>
        </w:trPr>
        <w:tc>
          <w:tcPr>
            <w:tcW w:w="2127" w:type="dxa"/>
            <w:tcBorders>
              <w:top w:val="nil"/>
              <w:left w:val="nil"/>
              <w:bottom w:val="nil"/>
              <w:right w:val="nil"/>
            </w:tcBorders>
            <w:shd w:val="clear" w:color="auto" w:fill="auto"/>
            <w:noWrap/>
            <w:vAlign w:val="bottom"/>
            <w:hideMark/>
          </w:tcPr>
          <w:p w14:paraId="128EC10C"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Anglim et al. (2015), age group 36-45</w:t>
            </w:r>
          </w:p>
        </w:tc>
        <w:tc>
          <w:tcPr>
            <w:tcW w:w="1134" w:type="dxa"/>
            <w:tcBorders>
              <w:top w:val="nil"/>
              <w:left w:val="nil"/>
              <w:bottom w:val="nil"/>
              <w:right w:val="nil"/>
            </w:tcBorders>
            <w:shd w:val="clear" w:color="auto" w:fill="auto"/>
            <w:noWrap/>
            <w:vAlign w:val="bottom"/>
            <w:hideMark/>
          </w:tcPr>
          <w:p w14:paraId="0990AF4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134</w:t>
            </w:r>
          </w:p>
        </w:tc>
        <w:tc>
          <w:tcPr>
            <w:tcW w:w="1134" w:type="dxa"/>
            <w:tcBorders>
              <w:top w:val="nil"/>
              <w:left w:val="nil"/>
              <w:bottom w:val="nil"/>
              <w:right w:val="nil"/>
            </w:tcBorders>
            <w:shd w:val="clear" w:color="auto" w:fill="auto"/>
            <w:noWrap/>
            <w:vAlign w:val="bottom"/>
            <w:hideMark/>
          </w:tcPr>
          <w:p w14:paraId="0EA0AF9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41.06</w:t>
            </w:r>
          </w:p>
        </w:tc>
        <w:tc>
          <w:tcPr>
            <w:tcW w:w="992" w:type="dxa"/>
            <w:tcBorders>
              <w:top w:val="nil"/>
              <w:left w:val="nil"/>
              <w:bottom w:val="nil"/>
              <w:right w:val="nil"/>
            </w:tcBorders>
            <w:shd w:val="clear" w:color="auto" w:fill="auto"/>
            <w:noWrap/>
            <w:vAlign w:val="bottom"/>
            <w:hideMark/>
          </w:tcPr>
          <w:p w14:paraId="457D700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783E8DA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2CD682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6D229A2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Native American</w:t>
            </w:r>
          </w:p>
        </w:tc>
        <w:tc>
          <w:tcPr>
            <w:tcW w:w="1134" w:type="dxa"/>
            <w:tcBorders>
              <w:top w:val="nil"/>
              <w:left w:val="nil"/>
              <w:bottom w:val="nil"/>
              <w:right w:val="nil"/>
            </w:tcBorders>
            <w:vAlign w:val="bottom"/>
          </w:tcPr>
          <w:p w14:paraId="6381BF0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0389A9F0"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349197A"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6634D7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965A814" w14:textId="77777777" w:rsidTr="00EA0954">
        <w:trPr>
          <w:trHeight w:val="320"/>
        </w:trPr>
        <w:tc>
          <w:tcPr>
            <w:tcW w:w="2127" w:type="dxa"/>
            <w:tcBorders>
              <w:top w:val="nil"/>
              <w:left w:val="nil"/>
              <w:bottom w:val="nil"/>
              <w:right w:val="nil"/>
            </w:tcBorders>
            <w:shd w:val="clear" w:color="auto" w:fill="auto"/>
            <w:noWrap/>
            <w:vAlign w:val="bottom"/>
            <w:hideMark/>
          </w:tcPr>
          <w:p w14:paraId="1C02647C"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Anglim et al. (2015), age group 46-55</w:t>
            </w:r>
          </w:p>
        </w:tc>
        <w:tc>
          <w:tcPr>
            <w:tcW w:w="1134" w:type="dxa"/>
            <w:tcBorders>
              <w:top w:val="nil"/>
              <w:left w:val="nil"/>
              <w:bottom w:val="nil"/>
              <w:right w:val="nil"/>
            </w:tcBorders>
            <w:shd w:val="clear" w:color="auto" w:fill="auto"/>
            <w:noWrap/>
            <w:vAlign w:val="bottom"/>
            <w:hideMark/>
          </w:tcPr>
          <w:p w14:paraId="22D5B3D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247</w:t>
            </w:r>
          </w:p>
        </w:tc>
        <w:tc>
          <w:tcPr>
            <w:tcW w:w="1134" w:type="dxa"/>
            <w:tcBorders>
              <w:top w:val="nil"/>
              <w:left w:val="nil"/>
              <w:bottom w:val="nil"/>
              <w:right w:val="nil"/>
            </w:tcBorders>
            <w:shd w:val="clear" w:color="auto" w:fill="auto"/>
            <w:noWrap/>
            <w:vAlign w:val="bottom"/>
            <w:hideMark/>
          </w:tcPr>
          <w:p w14:paraId="7B608A2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51.03</w:t>
            </w:r>
          </w:p>
        </w:tc>
        <w:tc>
          <w:tcPr>
            <w:tcW w:w="992" w:type="dxa"/>
            <w:tcBorders>
              <w:top w:val="nil"/>
              <w:left w:val="nil"/>
              <w:bottom w:val="nil"/>
              <w:right w:val="nil"/>
            </w:tcBorders>
            <w:shd w:val="clear" w:color="auto" w:fill="auto"/>
            <w:noWrap/>
            <w:vAlign w:val="bottom"/>
            <w:hideMark/>
          </w:tcPr>
          <w:p w14:paraId="41A0041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32C9694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3D8A5D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595F8CF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Native American</w:t>
            </w:r>
          </w:p>
        </w:tc>
        <w:tc>
          <w:tcPr>
            <w:tcW w:w="1134" w:type="dxa"/>
            <w:tcBorders>
              <w:top w:val="nil"/>
              <w:left w:val="nil"/>
              <w:bottom w:val="nil"/>
              <w:right w:val="nil"/>
            </w:tcBorders>
            <w:vAlign w:val="bottom"/>
          </w:tcPr>
          <w:p w14:paraId="41AFA17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09D1515C"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E2AD9B7"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CEF0A2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1F33783" w14:textId="77777777" w:rsidTr="00EA0954">
        <w:trPr>
          <w:trHeight w:val="320"/>
        </w:trPr>
        <w:tc>
          <w:tcPr>
            <w:tcW w:w="2127" w:type="dxa"/>
            <w:tcBorders>
              <w:top w:val="nil"/>
              <w:left w:val="nil"/>
              <w:bottom w:val="nil"/>
              <w:right w:val="nil"/>
            </w:tcBorders>
            <w:shd w:val="clear" w:color="auto" w:fill="auto"/>
            <w:noWrap/>
            <w:vAlign w:val="bottom"/>
            <w:hideMark/>
          </w:tcPr>
          <w:p w14:paraId="5BEDD14B"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Anglim et al. (2015), age group 56-65</w:t>
            </w:r>
          </w:p>
        </w:tc>
        <w:tc>
          <w:tcPr>
            <w:tcW w:w="1134" w:type="dxa"/>
            <w:tcBorders>
              <w:top w:val="nil"/>
              <w:left w:val="nil"/>
              <w:bottom w:val="nil"/>
              <w:right w:val="nil"/>
            </w:tcBorders>
            <w:shd w:val="clear" w:color="auto" w:fill="auto"/>
            <w:noWrap/>
            <w:vAlign w:val="bottom"/>
            <w:hideMark/>
          </w:tcPr>
          <w:p w14:paraId="4D8315C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351</w:t>
            </w:r>
          </w:p>
        </w:tc>
        <w:tc>
          <w:tcPr>
            <w:tcW w:w="1134" w:type="dxa"/>
            <w:tcBorders>
              <w:top w:val="nil"/>
              <w:left w:val="nil"/>
              <w:bottom w:val="nil"/>
              <w:right w:val="nil"/>
            </w:tcBorders>
            <w:shd w:val="clear" w:color="auto" w:fill="auto"/>
            <w:noWrap/>
            <w:vAlign w:val="bottom"/>
            <w:hideMark/>
          </w:tcPr>
          <w:p w14:paraId="38E6F32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60.68</w:t>
            </w:r>
          </w:p>
        </w:tc>
        <w:tc>
          <w:tcPr>
            <w:tcW w:w="992" w:type="dxa"/>
            <w:tcBorders>
              <w:top w:val="nil"/>
              <w:left w:val="nil"/>
              <w:bottom w:val="nil"/>
              <w:right w:val="nil"/>
            </w:tcBorders>
            <w:shd w:val="clear" w:color="auto" w:fill="auto"/>
            <w:noWrap/>
            <w:vAlign w:val="bottom"/>
            <w:hideMark/>
          </w:tcPr>
          <w:p w14:paraId="0F0A9E5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25696FE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8F609B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71E0934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Native American</w:t>
            </w:r>
          </w:p>
        </w:tc>
        <w:tc>
          <w:tcPr>
            <w:tcW w:w="1134" w:type="dxa"/>
            <w:tcBorders>
              <w:top w:val="nil"/>
              <w:left w:val="nil"/>
              <w:bottom w:val="nil"/>
              <w:right w:val="nil"/>
            </w:tcBorders>
            <w:vAlign w:val="bottom"/>
          </w:tcPr>
          <w:p w14:paraId="4F7F72D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765B72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42F9E6B"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1DD4D8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0304D20" w14:textId="77777777" w:rsidTr="00EA0954">
        <w:trPr>
          <w:trHeight w:val="320"/>
        </w:trPr>
        <w:tc>
          <w:tcPr>
            <w:tcW w:w="2127" w:type="dxa"/>
            <w:tcBorders>
              <w:top w:val="nil"/>
              <w:left w:val="nil"/>
              <w:bottom w:val="nil"/>
              <w:right w:val="nil"/>
            </w:tcBorders>
            <w:shd w:val="clear" w:color="auto" w:fill="auto"/>
            <w:noWrap/>
            <w:vAlign w:val="bottom"/>
            <w:hideMark/>
          </w:tcPr>
          <w:p w14:paraId="7AA57AEC"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Anglim et al. (2015), age group 66-75</w:t>
            </w:r>
          </w:p>
        </w:tc>
        <w:tc>
          <w:tcPr>
            <w:tcW w:w="1134" w:type="dxa"/>
            <w:tcBorders>
              <w:top w:val="nil"/>
              <w:left w:val="nil"/>
              <w:bottom w:val="nil"/>
              <w:right w:val="nil"/>
            </w:tcBorders>
            <w:shd w:val="clear" w:color="auto" w:fill="auto"/>
            <w:noWrap/>
            <w:vAlign w:val="bottom"/>
            <w:hideMark/>
          </w:tcPr>
          <w:p w14:paraId="3969A3E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340</w:t>
            </w:r>
          </w:p>
        </w:tc>
        <w:tc>
          <w:tcPr>
            <w:tcW w:w="1134" w:type="dxa"/>
            <w:tcBorders>
              <w:top w:val="nil"/>
              <w:left w:val="nil"/>
              <w:bottom w:val="nil"/>
              <w:right w:val="nil"/>
            </w:tcBorders>
            <w:shd w:val="clear" w:color="auto" w:fill="auto"/>
            <w:noWrap/>
            <w:vAlign w:val="bottom"/>
            <w:hideMark/>
          </w:tcPr>
          <w:p w14:paraId="24C090D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70.46</w:t>
            </w:r>
          </w:p>
        </w:tc>
        <w:tc>
          <w:tcPr>
            <w:tcW w:w="992" w:type="dxa"/>
            <w:tcBorders>
              <w:top w:val="nil"/>
              <w:left w:val="nil"/>
              <w:bottom w:val="nil"/>
              <w:right w:val="nil"/>
            </w:tcBorders>
            <w:shd w:val="clear" w:color="auto" w:fill="auto"/>
            <w:noWrap/>
            <w:vAlign w:val="bottom"/>
            <w:hideMark/>
          </w:tcPr>
          <w:p w14:paraId="0A8107A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130F8E6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6D7AFA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2B79B0F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Native American</w:t>
            </w:r>
          </w:p>
        </w:tc>
        <w:tc>
          <w:tcPr>
            <w:tcW w:w="1134" w:type="dxa"/>
            <w:tcBorders>
              <w:top w:val="nil"/>
              <w:left w:val="nil"/>
              <w:bottom w:val="nil"/>
              <w:right w:val="nil"/>
            </w:tcBorders>
            <w:vAlign w:val="bottom"/>
          </w:tcPr>
          <w:p w14:paraId="7687E3A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56346BC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417BED5"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E00CFC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C65F193" w14:textId="77777777" w:rsidTr="00EA0954">
        <w:trPr>
          <w:trHeight w:val="320"/>
        </w:trPr>
        <w:tc>
          <w:tcPr>
            <w:tcW w:w="2127" w:type="dxa"/>
            <w:tcBorders>
              <w:top w:val="nil"/>
              <w:left w:val="nil"/>
              <w:bottom w:val="nil"/>
              <w:right w:val="nil"/>
            </w:tcBorders>
            <w:shd w:val="clear" w:color="auto" w:fill="auto"/>
            <w:noWrap/>
            <w:vAlign w:val="bottom"/>
            <w:hideMark/>
          </w:tcPr>
          <w:p w14:paraId="680BAF2C"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Armenta et al. (2014), full sample</w:t>
            </w:r>
          </w:p>
        </w:tc>
        <w:tc>
          <w:tcPr>
            <w:tcW w:w="1134" w:type="dxa"/>
            <w:tcBorders>
              <w:top w:val="nil"/>
              <w:left w:val="nil"/>
              <w:bottom w:val="nil"/>
              <w:right w:val="nil"/>
            </w:tcBorders>
            <w:shd w:val="clear" w:color="auto" w:fill="auto"/>
            <w:noWrap/>
            <w:vAlign w:val="bottom"/>
            <w:hideMark/>
          </w:tcPr>
          <w:p w14:paraId="234C101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673</w:t>
            </w:r>
          </w:p>
        </w:tc>
        <w:tc>
          <w:tcPr>
            <w:tcW w:w="1134" w:type="dxa"/>
            <w:tcBorders>
              <w:top w:val="nil"/>
              <w:left w:val="nil"/>
              <w:bottom w:val="nil"/>
              <w:right w:val="nil"/>
            </w:tcBorders>
            <w:shd w:val="clear" w:color="auto" w:fill="auto"/>
            <w:noWrap/>
            <w:vAlign w:val="bottom"/>
            <w:hideMark/>
          </w:tcPr>
          <w:p w14:paraId="381110E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11.11</w:t>
            </w:r>
          </w:p>
        </w:tc>
        <w:tc>
          <w:tcPr>
            <w:tcW w:w="992" w:type="dxa"/>
            <w:tcBorders>
              <w:top w:val="nil"/>
              <w:left w:val="nil"/>
              <w:bottom w:val="nil"/>
              <w:right w:val="nil"/>
            </w:tcBorders>
            <w:shd w:val="clear" w:color="auto" w:fill="auto"/>
            <w:noWrap/>
            <w:vAlign w:val="bottom"/>
            <w:hideMark/>
          </w:tcPr>
          <w:p w14:paraId="01C3292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w:t>
            </w:r>
          </w:p>
        </w:tc>
        <w:tc>
          <w:tcPr>
            <w:tcW w:w="1560" w:type="dxa"/>
            <w:tcBorders>
              <w:top w:val="nil"/>
              <w:left w:val="nil"/>
              <w:bottom w:val="nil"/>
              <w:right w:val="nil"/>
            </w:tcBorders>
            <w:shd w:val="clear" w:color="auto" w:fill="auto"/>
            <w:noWrap/>
            <w:vAlign w:val="bottom"/>
            <w:hideMark/>
          </w:tcPr>
          <w:p w14:paraId="370E2A2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573555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USA/Canada</w:t>
            </w:r>
          </w:p>
        </w:tc>
        <w:tc>
          <w:tcPr>
            <w:tcW w:w="1700" w:type="dxa"/>
            <w:tcBorders>
              <w:top w:val="nil"/>
              <w:left w:val="nil"/>
              <w:bottom w:val="nil"/>
              <w:right w:val="nil"/>
            </w:tcBorders>
            <w:shd w:val="clear" w:color="auto" w:fill="auto"/>
            <w:noWrap/>
            <w:vAlign w:val="bottom"/>
            <w:hideMark/>
          </w:tcPr>
          <w:p w14:paraId="249CAB5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Native American</w:t>
            </w:r>
          </w:p>
        </w:tc>
        <w:tc>
          <w:tcPr>
            <w:tcW w:w="1134" w:type="dxa"/>
            <w:tcBorders>
              <w:top w:val="nil"/>
              <w:left w:val="nil"/>
              <w:bottom w:val="nil"/>
              <w:right w:val="nil"/>
            </w:tcBorders>
            <w:vAlign w:val="bottom"/>
          </w:tcPr>
          <w:p w14:paraId="29650051"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22C9FE9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3A39A90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51170D4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850970F" w14:textId="77777777" w:rsidTr="00EA0954">
        <w:trPr>
          <w:trHeight w:val="320"/>
        </w:trPr>
        <w:tc>
          <w:tcPr>
            <w:tcW w:w="2127" w:type="dxa"/>
            <w:tcBorders>
              <w:top w:val="nil"/>
              <w:left w:val="nil"/>
              <w:bottom w:val="nil"/>
              <w:right w:val="nil"/>
            </w:tcBorders>
            <w:shd w:val="clear" w:color="auto" w:fill="auto"/>
            <w:noWrap/>
            <w:vAlign w:val="bottom"/>
            <w:hideMark/>
          </w:tcPr>
          <w:p w14:paraId="6DF193D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Bares &amp; Andrade (2012), full sample</w:t>
            </w:r>
          </w:p>
        </w:tc>
        <w:tc>
          <w:tcPr>
            <w:tcW w:w="1134" w:type="dxa"/>
            <w:tcBorders>
              <w:top w:val="nil"/>
              <w:left w:val="nil"/>
              <w:bottom w:val="nil"/>
              <w:right w:val="nil"/>
            </w:tcBorders>
            <w:shd w:val="clear" w:color="auto" w:fill="auto"/>
            <w:noWrap/>
            <w:vAlign w:val="bottom"/>
            <w:hideMark/>
          </w:tcPr>
          <w:p w14:paraId="67C2115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4848</w:t>
            </w:r>
          </w:p>
        </w:tc>
        <w:tc>
          <w:tcPr>
            <w:tcW w:w="1134" w:type="dxa"/>
            <w:tcBorders>
              <w:top w:val="nil"/>
              <w:left w:val="nil"/>
              <w:bottom w:val="nil"/>
              <w:right w:val="nil"/>
            </w:tcBorders>
            <w:shd w:val="clear" w:color="auto" w:fill="auto"/>
            <w:noWrap/>
            <w:vAlign w:val="bottom"/>
            <w:hideMark/>
          </w:tcPr>
          <w:p w14:paraId="1B20669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16.03</w:t>
            </w:r>
          </w:p>
        </w:tc>
        <w:tc>
          <w:tcPr>
            <w:tcW w:w="992" w:type="dxa"/>
            <w:tcBorders>
              <w:top w:val="nil"/>
              <w:left w:val="nil"/>
              <w:bottom w:val="nil"/>
              <w:right w:val="nil"/>
            </w:tcBorders>
            <w:shd w:val="clear" w:color="auto" w:fill="auto"/>
            <w:noWrap/>
            <w:vAlign w:val="bottom"/>
            <w:hideMark/>
          </w:tcPr>
          <w:p w14:paraId="450D625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49</w:t>
            </w:r>
          </w:p>
        </w:tc>
        <w:tc>
          <w:tcPr>
            <w:tcW w:w="1560" w:type="dxa"/>
            <w:tcBorders>
              <w:top w:val="nil"/>
              <w:left w:val="nil"/>
              <w:bottom w:val="nil"/>
              <w:right w:val="nil"/>
            </w:tcBorders>
            <w:shd w:val="clear" w:color="auto" w:fill="auto"/>
            <w:noWrap/>
            <w:vAlign w:val="bottom"/>
            <w:hideMark/>
          </w:tcPr>
          <w:p w14:paraId="2D834EA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216CE70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69E7141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0FB74F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29C27501"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40F825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020797A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C4F4633" w14:textId="77777777" w:rsidTr="00EA0954">
        <w:trPr>
          <w:trHeight w:val="320"/>
        </w:trPr>
        <w:tc>
          <w:tcPr>
            <w:tcW w:w="2127" w:type="dxa"/>
            <w:tcBorders>
              <w:top w:val="nil"/>
              <w:left w:val="nil"/>
              <w:bottom w:val="nil"/>
              <w:right w:val="nil"/>
            </w:tcBorders>
            <w:shd w:val="clear" w:color="auto" w:fill="auto"/>
            <w:noWrap/>
            <w:vAlign w:val="bottom"/>
            <w:hideMark/>
          </w:tcPr>
          <w:p w14:paraId="46C014A9"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lastRenderedPageBreak/>
              <w:t>Barker et al. (2016), full sample</w:t>
            </w:r>
          </w:p>
        </w:tc>
        <w:tc>
          <w:tcPr>
            <w:tcW w:w="1134" w:type="dxa"/>
            <w:tcBorders>
              <w:top w:val="nil"/>
              <w:left w:val="nil"/>
              <w:bottom w:val="nil"/>
              <w:right w:val="nil"/>
            </w:tcBorders>
            <w:shd w:val="clear" w:color="auto" w:fill="auto"/>
            <w:noWrap/>
            <w:vAlign w:val="bottom"/>
            <w:hideMark/>
          </w:tcPr>
          <w:p w14:paraId="51E56BB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168</w:t>
            </w:r>
          </w:p>
        </w:tc>
        <w:tc>
          <w:tcPr>
            <w:tcW w:w="1134" w:type="dxa"/>
            <w:tcBorders>
              <w:top w:val="nil"/>
              <w:left w:val="nil"/>
              <w:bottom w:val="nil"/>
              <w:right w:val="nil"/>
            </w:tcBorders>
            <w:shd w:val="clear" w:color="auto" w:fill="auto"/>
            <w:noWrap/>
            <w:vAlign w:val="bottom"/>
            <w:hideMark/>
          </w:tcPr>
          <w:p w14:paraId="6961260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18.40</w:t>
            </w:r>
          </w:p>
        </w:tc>
        <w:tc>
          <w:tcPr>
            <w:tcW w:w="992" w:type="dxa"/>
            <w:tcBorders>
              <w:top w:val="nil"/>
              <w:left w:val="nil"/>
              <w:bottom w:val="nil"/>
              <w:right w:val="nil"/>
            </w:tcBorders>
            <w:shd w:val="clear" w:color="auto" w:fill="auto"/>
            <w:noWrap/>
            <w:vAlign w:val="bottom"/>
            <w:hideMark/>
          </w:tcPr>
          <w:p w14:paraId="4EFD251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60</w:t>
            </w:r>
          </w:p>
        </w:tc>
        <w:tc>
          <w:tcPr>
            <w:tcW w:w="1560" w:type="dxa"/>
            <w:tcBorders>
              <w:top w:val="nil"/>
              <w:left w:val="nil"/>
              <w:bottom w:val="nil"/>
              <w:right w:val="nil"/>
            </w:tcBorders>
            <w:shd w:val="clear" w:color="auto" w:fill="auto"/>
            <w:noWrap/>
            <w:vAlign w:val="bottom"/>
            <w:hideMark/>
          </w:tcPr>
          <w:p w14:paraId="608422C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w:t>
            </w:r>
          </w:p>
        </w:tc>
        <w:tc>
          <w:tcPr>
            <w:tcW w:w="1418" w:type="dxa"/>
            <w:tcBorders>
              <w:top w:val="nil"/>
              <w:left w:val="nil"/>
              <w:bottom w:val="nil"/>
              <w:right w:val="nil"/>
            </w:tcBorders>
            <w:shd w:val="clear" w:color="auto" w:fill="auto"/>
            <w:noWrap/>
            <w:vAlign w:val="bottom"/>
            <w:hideMark/>
          </w:tcPr>
          <w:p w14:paraId="4836A36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Canada</w:t>
            </w:r>
          </w:p>
        </w:tc>
        <w:tc>
          <w:tcPr>
            <w:tcW w:w="1700" w:type="dxa"/>
            <w:tcBorders>
              <w:top w:val="nil"/>
              <w:left w:val="nil"/>
              <w:bottom w:val="nil"/>
              <w:right w:val="nil"/>
            </w:tcBorders>
            <w:shd w:val="clear" w:color="auto" w:fill="auto"/>
            <w:noWrap/>
            <w:vAlign w:val="bottom"/>
            <w:hideMark/>
          </w:tcPr>
          <w:p w14:paraId="7326827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7684BAD"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672BFF1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1DE60DF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1DB38DA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2577189" w14:textId="77777777" w:rsidTr="00EA0954">
        <w:trPr>
          <w:trHeight w:val="320"/>
        </w:trPr>
        <w:tc>
          <w:tcPr>
            <w:tcW w:w="2127" w:type="dxa"/>
            <w:tcBorders>
              <w:top w:val="nil"/>
              <w:left w:val="nil"/>
              <w:bottom w:val="nil"/>
              <w:right w:val="nil"/>
            </w:tcBorders>
            <w:shd w:val="clear" w:color="auto" w:fill="auto"/>
            <w:noWrap/>
            <w:vAlign w:val="bottom"/>
            <w:hideMark/>
          </w:tcPr>
          <w:p w14:paraId="5844BAE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Bearman et al. (2006), female</w:t>
            </w:r>
          </w:p>
        </w:tc>
        <w:tc>
          <w:tcPr>
            <w:tcW w:w="1134" w:type="dxa"/>
            <w:tcBorders>
              <w:top w:val="nil"/>
              <w:left w:val="nil"/>
              <w:bottom w:val="nil"/>
              <w:right w:val="nil"/>
            </w:tcBorders>
            <w:shd w:val="clear" w:color="auto" w:fill="auto"/>
            <w:noWrap/>
            <w:vAlign w:val="bottom"/>
            <w:hideMark/>
          </w:tcPr>
          <w:p w14:paraId="5FC3792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247</w:t>
            </w:r>
          </w:p>
        </w:tc>
        <w:tc>
          <w:tcPr>
            <w:tcW w:w="1134" w:type="dxa"/>
            <w:tcBorders>
              <w:top w:val="nil"/>
              <w:left w:val="nil"/>
              <w:bottom w:val="nil"/>
              <w:right w:val="nil"/>
            </w:tcBorders>
            <w:shd w:val="clear" w:color="auto" w:fill="auto"/>
            <w:noWrap/>
            <w:vAlign w:val="bottom"/>
            <w:hideMark/>
          </w:tcPr>
          <w:p w14:paraId="690C88D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13.57</w:t>
            </w:r>
          </w:p>
        </w:tc>
        <w:tc>
          <w:tcPr>
            <w:tcW w:w="992" w:type="dxa"/>
            <w:tcBorders>
              <w:top w:val="nil"/>
              <w:left w:val="nil"/>
              <w:bottom w:val="nil"/>
              <w:right w:val="nil"/>
            </w:tcBorders>
            <w:shd w:val="clear" w:color="auto" w:fill="auto"/>
            <w:noWrap/>
            <w:vAlign w:val="bottom"/>
            <w:hideMark/>
          </w:tcPr>
          <w:p w14:paraId="20EA839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5FC7D9E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0FF51C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2DF1177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151EC1D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580048F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DFC64C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76B3FF5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38269D9" w14:textId="77777777" w:rsidTr="00EA0954">
        <w:trPr>
          <w:trHeight w:val="320"/>
        </w:trPr>
        <w:tc>
          <w:tcPr>
            <w:tcW w:w="2127" w:type="dxa"/>
            <w:tcBorders>
              <w:top w:val="nil"/>
              <w:left w:val="nil"/>
              <w:bottom w:val="nil"/>
              <w:right w:val="nil"/>
            </w:tcBorders>
            <w:shd w:val="clear" w:color="auto" w:fill="auto"/>
            <w:noWrap/>
            <w:vAlign w:val="bottom"/>
            <w:hideMark/>
          </w:tcPr>
          <w:p w14:paraId="1FAB992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Bearman et al. (2006), male</w:t>
            </w:r>
          </w:p>
        </w:tc>
        <w:tc>
          <w:tcPr>
            <w:tcW w:w="1134" w:type="dxa"/>
            <w:tcBorders>
              <w:top w:val="nil"/>
              <w:left w:val="nil"/>
              <w:bottom w:val="nil"/>
              <w:right w:val="nil"/>
            </w:tcBorders>
            <w:shd w:val="clear" w:color="auto" w:fill="auto"/>
            <w:noWrap/>
            <w:vAlign w:val="bottom"/>
            <w:hideMark/>
          </w:tcPr>
          <w:p w14:paraId="151FDEF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181</w:t>
            </w:r>
          </w:p>
        </w:tc>
        <w:tc>
          <w:tcPr>
            <w:tcW w:w="1134" w:type="dxa"/>
            <w:tcBorders>
              <w:top w:val="nil"/>
              <w:left w:val="nil"/>
              <w:bottom w:val="nil"/>
              <w:right w:val="nil"/>
            </w:tcBorders>
            <w:shd w:val="clear" w:color="auto" w:fill="auto"/>
            <w:noWrap/>
            <w:vAlign w:val="bottom"/>
            <w:hideMark/>
          </w:tcPr>
          <w:p w14:paraId="02B9632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13.57</w:t>
            </w:r>
          </w:p>
        </w:tc>
        <w:tc>
          <w:tcPr>
            <w:tcW w:w="992" w:type="dxa"/>
            <w:tcBorders>
              <w:top w:val="nil"/>
              <w:left w:val="nil"/>
              <w:bottom w:val="nil"/>
              <w:right w:val="nil"/>
            </w:tcBorders>
            <w:shd w:val="clear" w:color="auto" w:fill="auto"/>
            <w:noWrap/>
            <w:vAlign w:val="bottom"/>
            <w:hideMark/>
          </w:tcPr>
          <w:p w14:paraId="1D1CA1B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6E7489D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7D94CA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365EA89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68758CD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00A980A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1B9715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423EEFC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31AE3B2" w14:textId="77777777" w:rsidTr="00EA0954">
        <w:trPr>
          <w:trHeight w:val="320"/>
        </w:trPr>
        <w:tc>
          <w:tcPr>
            <w:tcW w:w="2127" w:type="dxa"/>
            <w:tcBorders>
              <w:top w:val="nil"/>
              <w:left w:val="nil"/>
              <w:bottom w:val="nil"/>
              <w:right w:val="nil"/>
            </w:tcBorders>
            <w:shd w:val="clear" w:color="auto" w:fill="auto"/>
            <w:noWrap/>
            <w:vAlign w:val="bottom"/>
            <w:hideMark/>
          </w:tcPr>
          <w:p w14:paraId="3D2350F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Bergmann &amp; Daukanta (2009), full sample</w:t>
            </w:r>
          </w:p>
        </w:tc>
        <w:tc>
          <w:tcPr>
            <w:tcW w:w="1134" w:type="dxa"/>
            <w:tcBorders>
              <w:top w:val="nil"/>
              <w:left w:val="nil"/>
              <w:bottom w:val="nil"/>
              <w:right w:val="nil"/>
            </w:tcBorders>
            <w:shd w:val="clear" w:color="auto" w:fill="auto"/>
            <w:noWrap/>
            <w:vAlign w:val="bottom"/>
            <w:hideMark/>
          </w:tcPr>
          <w:p w14:paraId="0EE526B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272</w:t>
            </w:r>
          </w:p>
        </w:tc>
        <w:tc>
          <w:tcPr>
            <w:tcW w:w="1134" w:type="dxa"/>
            <w:tcBorders>
              <w:top w:val="nil"/>
              <w:left w:val="nil"/>
              <w:bottom w:val="nil"/>
              <w:right w:val="nil"/>
            </w:tcBorders>
            <w:shd w:val="clear" w:color="auto" w:fill="auto"/>
            <w:noWrap/>
            <w:vAlign w:val="bottom"/>
            <w:hideMark/>
          </w:tcPr>
          <w:p w14:paraId="080AE2F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43.00</w:t>
            </w:r>
          </w:p>
        </w:tc>
        <w:tc>
          <w:tcPr>
            <w:tcW w:w="992" w:type="dxa"/>
            <w:tcBorders>
              <w:top w:val="nil"/>
              <w:left w:val="nil"/>
              <w:bottom w:val="nil"/>
              <w:right w:val="nil"/>
            </w:tcBorders>
            <w:shd w:val="clear" w:color="auto" w:fill="auto"/>
            <w:noWrap/>
            <w:vAlign w:val="bottom"/>
            <w:hideMark/>
          </w:tcPr>
          <w:p w14:paraId="24B114B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3873754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40683B9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Sweden</w:t>
            </w:r>
          </w:p>
        </w:tc>
        <w:tc>
          <w:tcPr>
            <w:tcW w:w="1700" w:type="dxa"/>
            <w:tcBorders>
              <w:top w:val="nil"/>
              <w:left w:val="nil"/>
              <w:bottom w:val="nil"/>
              <w:right w:val="nil"/>
            </w:tcBorders>
            <w:shd w:val="clear" w:color="auto" w:fill="auto"/>
            <w:noWrap/>
            <w:vAlign w:val="bottom"/>
            <w:hideMark/>
          </w:tcPr>
          <w:p w14:paraId="79C27B7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White/European </w:t>
            </w:r>
          </w:p>
        </w:tc>
        <w:tc>
          <w:tcPr>
            <w:tcW w:w="1134" w:type="dxa"/>
            <w:tcBorders>
              <w:top w:val="nil"/>
              <w:left w:val="nil"/>
              <w:bottom w:val="nil"/>
              <w:right w:val="nil"/>
            </w:tcBorders>
            <w:vAlign w:val="bottom"/>
          </w:tcPr>
          <w:p w14:paraId="3507C19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0599FE8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7FC6E1A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0BCC991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B502E04" w14:textId="77777777" w:rsidTr="00EA0954">
        <w:trPr>
          <w:trHeight w:val="320"/>
        </w:trPr>
        <w:tc>
          <w:tcPr>
            <w:tcW w:w="2127" w:type="dxa"/>
            <w:tcBorders>
              <w:top w:val="nil"/>
              <w:left w:val="nil"/>
              <w:bottom w:val="nil"/>
              <w:right w:val="nil"/>
            </w:tcBorders>
            <w:shd w:val="clear" w:color="auto" w:fill="auto"/>
            <w:noWrap/>
            <w:vAlign w:val="bottom"/>
          </w:tcPr>
          <w:p w14:paraId="799E0EA9"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Berg et al. (2011), full sample</w:t>
            </w:r>
          </w:p>
        </w:tc>
        <w:tc>
          <w:tcPr>
            <w:tcW w:w="1134" w:type="dxa"/>
            <w:tcBorders>
              <w:top w:val="nil"/>
              <w:left w:val="nil"/>
              <w:bottom w:val="nil"/>
              <w:right w:val="nil"/>
            </w:tcBorders>
            <w:shd w:val="clear" w:color="auto" w:fill="auto"/>
            <w:noWrap/>
            <w:vAlign w:val="bottom"/>
          </w:tcPr>
          <w:p w14:paraId="3FA551E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370</w:t>
            </w:r>
          </w:p>
        </w:tc>
        <w:tc>
          <w:tcPr>
            <w:tcW w:w="1134" w:type="dxa"/>
            <w:tcBorders>
              <w:top w:val="nil"/>
              <w:left w:val="nil"/>
              <w:bottom w:val="nil"/>
              <w:right w:val="nil"/>
            </w:tcBorders>
            <w:shd w:val="clear" w:color="auto" w:fill="auto"/>
            <w:noWrap/>
            <w:vAlign w:val="bottom"/>
          </w:tcPr>
          <w:p w14:paraId="44448D3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83.30</w:t>
            </w:r>
          </w:p>
        </w:tc>
        <w:tc>
          <w:tcPr>
            <w:tcW w:w="992" w:type="dxa"/>
            <w:tcBorders>
              <w:top w:val="nil"/>
              <w:left w:val="nil"/>
              <w:bottom w:val="nil"/>
              <w:right w:val="nil"/>
            </w:tcBorders>
            <w:shd w:val="clear" w:color="auto" w:fill="auto"/>
            <w:noWrap/>
            <w:vAlign w:val="bottom"/>
          </w:tcPr>
          <w:p w14:paraId="14E9956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55</w:t>
            </w:r>
          </w:p>
        </w:tc>
        <w:tc>
          <w:tcPr>
            <w:tcW w:w="1560" w:type="dxa"/>
            <w:tcBorders>
              <w:top w:val="nil"/>
              <w:left w:val="nil"/>
              <w:bottom w:val="nil"/>
              <w:right w:val="nil"/>
            </w:tcBorders>
            <w:shd w:val="clear" w:color="auto" w:fill="auto"/>
            <w:noWrap/>
            <w:vAlign w:val="bottom"/>
          </w:tcPr>
          <w:p w14:paraId="60163D6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tcPr>
          <w:p w14:paraId="503E8B3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Sweden</w:t>
            </w:r>
          </w:p>
        </w:tc>
        <w:tc>
          <w:tcPr>
            <w:tcW w:w="1700" w:type="dxa"/>
            <w:tcBorders>
              <w:top w:val="nil"/>
              <w:left w:val="nil"/>
              <w:bottom w:val="nil"/>
              <w:right w:val="nil"/>
            </w:tcBorders>
            <w:shd w:val="clear" w:color="auto" w:fill="auto"/>
            <w:noWrap/>
            <w:vAlign w:val="bottom"/>
          </w:tcPr>
          <w:p w14:paraId="0A6F549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C0CBA4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3F535A6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7BC04A87"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AF81BD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56B0FD3" w14:textId="77777777" w:rsidTr="00EA0954">
        <w:trPr>
          <w:trHeight w:val="320"/>
        </w:trPr>
        <w:tc>
          <w:tcPr>
            <w:tcW w:w="2127" w:type="dxa"/>
            <w:tcBorders>
              <w:top w:val="nil"/>
              <w:left w:val="nil"/>
              <w:bottom w:val="nil"/>
              <w:right w:val="nil"/>
            </w:tcBorders>
            <w:shd w:val="clear" w:color="auto" w:fill="auto"/>
            <w:noWrap/>
            <w:vAlign w:val="bottom"/>
            <w:hideMark/>
          </w:tcPr>
          <w:p w14:paraId="0E022A6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Bergold &amp; Steinmayr (2021), full sample</w:t>
            </w:r>
          </w:p>
        </w:tc>
        <w:tc>
          <w:tcPr>
            <w:tcW w:w="1134" w:type="dxa"/>
            <w:tcBorders>
              <w:top w:val="nil"/>
              <w:left w:val="nil"/>
              <w:bottom w:val="nil"/>
              <w:right w:val="nil"/>
            </w:tcBorders>
            <w:shd w:val="clear" w:color="auto" w:fill="auto"/>
            <w:noWrap/>
            <w:vAlign w:val="bottom"/>
            <w:hideMark/>
          </w:tcPr>
          <w:p w14:paraId="042211F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957</w:t>
            </w:r>
          </w:p>
        </w:tc>
        <w:tc>
          <w:tcPr>
            <w:tcW w:w="1134" w:type="dxa"/>
            <w:tcBorders>
              <w:top w:val="nil"/>
              <w:left w:val="nil"/>
              <w:bottom w:val="nil"/>
              <w:right w:val="nil"/>
            </w:tcBorders>
            <w:shd w:val="clear" w:color="auto" w:fill="auto"/>
            <w:noWrap/>
            <w:vAlign w:val="bottom"/>
            <w:hideMark/>
          </w:tcPr>
          <w:p w14:paraId="2A188C1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15.13</w:t>
            </w:r>
          </w:p>
        </w:tc>
        <w:tc>
          <w:tcPr>
            <w:tcW w:w="992" w:type="dxa"/>
            <w:tcBorders>
              <w:top w:val="nil"/>
              <w:left w:val="nil"/>
              <w:bottom w:val="nil"/>
              <w:right w:val="nil"/>
            </w:tcBorders>
            <w:shd w:val="clear" w:color="auto" w:fill="auto"/>
            <w:noWrap/>
            <w:vAlign w:val="bottom"/>
            <w:hideMark/>
          </w:tcPr>
          <w:p w14:paraId="0AC4551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2901D07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45A72F0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39C442E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946D76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DC27B8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90B016D"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642A2C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5CCD0076" w14:textId="77777777" w:rsidTr="00EA0954">
        <w:trPr>
          <w:trHeight w:val="320"/>
        </w:trPr>
        <w:tc>
          <w:tcPr>
            <w:tcW w:w="2127" w:type="dxa"/>
            <w:tcBorders>
              <w:top w:val="nil"/>
              <w:left w:val="nil"/>
              <w:bottom w:val="nil"/>
              <w:right w:val="nil"/>
            </w:tcBorders>
            <w:shd w:val="clear" w:color="auto" w:fill="auto"/>
            <w:noWrap/>
            <w:vAlign w:val="bottom"/>
          </w:tcPr>
          <w:p w14:paraId="474AC43B" w14:textId="77777777" w:rsidR="00671934" w:rsidRPr="00671934" w:rsidRDefault="00671934" w:rsidP="00EA0954">
            <w:pPr>
              <w:rPr>
                <w:rFonts w:ascii="Times New Roman" w:hAnsi="Times New Roman" w:cs="Times New Roman"/>
                <w:color w:val="000000" w:themeColor="text1"/>
                <w:sz w:val="22"/>
                <w:szCs w:val="22"/>
                <w:lang w:val="en-US"/>
              </w:rPr>
            </w:pPr>
            <w:bookmarkStart w:id="2" w:name="_Hlk125457353"/>
            <w:r w:rsidRPr="00671934">
              <w:rPr>
                <w:rFonts w:ascii="Times New Roman" w:hAnsi="Times New Roman" w:cs="Times New Roman"/>
                <w:color w:val="000000" w:themeColor="text1"/>
                <w:sz w:val="22"/>
                <w:szCs w:val="22"/>
                <w:lang w:val="en-US"/>
              </w:rPr>
              <w:t>Boer et al. (2022), full sample</w:t>
            </w:r>
          </w:p>
        </w:tc>
        <w:tc>
          <w:tcPr>
            <w:tcW w:w="1134" w:type="dxa"/>
            <w:tcBorders>
              <w:top w:val="nil"/>
              <w:left w:val="nil"/>
              <w:bottom w:val="nil"/>
              <w:right w:val="nil"/>
            </w:tcBorders>
            <w:shd w:val="clear" w:color="auto" w:fill="auto"/>
            <w:noWrap/>
            <w:vAlign w:val="bottom"/>
          </w:tcPr>
          <w:p w14:paraId="1A56D63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1419</w:t>
            </w:r>
          </w:p>
        </w:tc>
        <w:tc>
          <w:tcPr>
            <w:tcW w:w="1134" w:type="dxa"/>
            <w:tcBorders>
              <w:top w:val="nil"/>
              <w:left w:val="nil"/>
              <w:bottom w:val="nil"/>
              <w:right w:val="nil"/>
            </w:tcBorders>
            <w:shd w:val="clear" w:color="auto" w:fill="auto"/>
            <w:noWrap/>
            <w:vAlign w:val="bottom"/>
          </w:tcPr>
          <w:p w14:paraId="1064BA1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12.51</w:t>
            </w:r>
          </w:p>
        </w:tc>
        <w:tc>
          <w:tcPr>
            <w:tcW w:w="992" w:type="dxa"/>
            <w:tcBorders>
              <w:top w:val="nil"/>
              <w:left w:val="nil"/>
              <w:bottom w:val="nil"/>
              <w:right w:val="nil"/>
            </w:tcBorders>
            <w:shd w:val="clear" w:color="auto" w:fill="auto"/>
            <w:noWrap/>
            <w:vAlign w:val="bottom"/>
          </w:tcPr>
          <w:p w14:paraId="03441AD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46</w:t>
            </w:r>
          </w:p>
        </w:tc>
        <w:tc>
          <w:tcPr>
            <w:tcW w:w="1560" w:type="dxa"/>
            <w:tcBorders>
              <w:top w:val="nil"/>
              <w:left w:val="nil"/>
              <w:bottom w:val="nil"/>
              <w:right w:val="nil"/>
            </w:tcBorders>
            <w:shd w:val="clear" w:color="auto" w:fill="auto"/>
            <w:noWrap/>
            <w:vAlign w:val="bottom"/>
          </w:tcPr>
          <w:p w14:paraId="66C56D3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tcPr>
          <w:p w14:paraId="3EFB8DA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Netherlands</w:t>
            </w:r>
          </w:p>
        </w:tc>
        <w:tc>
          <w:tcPr>
            <w:tcW w:w="1700" w:type="dxa"/>
            <w:tcBorders>
              <w:top w:val="nil"/>
              <w:left w:val="nil"/>
              <w:bottom w:val="nil"/>
              <w:right w:val="nil"/>
            </w:tcBorders>
            <w:shd w:val="clear" w:color="auto" w:fill="auto"/>
            <w:noWrap/>
            <w:vAlign w:val="bottom"/>
          </w:tcPr>
          <w:p w14:paraId="53772D9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1E1DE55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7BF3CD0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530DC655"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27E92A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bookmarkEnd w:id="2"/>
      <w:tr w:rsidR="00671934" w:rsidRPr="00671934" w14:paraId="164BF9DC" w14:textId="77777777" w:rsidTr="00EA0954">
        <w:trPr>
          <w:trHeight w:val="320"/>
        </w:trPr>
        <w:tc>
          <w:tcPr>
            <w:tcW w:w="2127" w:type="dxa"/>
            <w:tcBorders>
              <w:top w:val="nil"/>
              <w:left w:val="nil"/>
              <w:bottom w:val="nil"/>
              <w:right w:val="nil"/>
            </w:tcBorders>
            <w:shd w:val="clear" w:color="auto" w:fill="auto"/>
            <w:noWrap/>
            <w:vAlign w:val="bottom"/>
            <w:hideMark/>
          </w:tcPr>
          <w:p w14:paraId="3F978902"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Borghuis et al. (2019), full sample</w:t>
            </w:r>
          </w:p>
        </w:tc>
        <w:tc>
          <w:tcPr>
            <w:tcW w:w="1134" w:type="dxa"/>
            <w:tcBorders>
              <w:top w:val="nil"/>
              <w:left w:val="nil"/>
              <w:bottom w:val="nil"/>
              <w:right w:val="nil"/>
            </w:tcBorders>
            <w:shd w:val="clear" w:color="auto" w:fill="auto"/>
            <w:noWrap/>
            <w:vAlign w:val="bottom"/>
            <w:hideMark/>
          </w:tcPr>
          <w:p w14:paraId="336FD8E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873</w:t>
            </w:r>
          </w:p>
        </w:tc>
        <w:tc>
          <w:tcPr>
            <w:tcW w:w="1134" w:type="dxa"/>
            <w:tcBorders>
              <w:top w:val="nil"/>
              <w:left w:val="nil"/>
              <w:bottom w:val="nil"/>
              <w:right w:val="nil"/>
            </w:tcBorders>
            <w:shd w:val="clear" w:color="auto" w:fill="auto"/>
            <w:noWrap/>
            <w:vAlign w:val="bottom"/>
            <w:hideMark/>
          </w:tcPr>
          <w:p w14:paraId="64E12B8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13.10</w:t>
            </w:r>
          </w:p>
        </w:tc>
        <w:tc>
          <w:tcPr>
            <w:tcW w:w="992" w:type="dxa"/>
            <w:tcBorders>
              <w:top w:val="nil"/>
              <w:left w:val="nil"/>
              <w:bottom w:val="nil"/>
              <w:right w:val="nil"/>
            </w:tcBorders>
            <w:shd w:val="clear" w:color="auto" w:fill="auto"/>
            <w:noWrap/>
            <w:vAlign w:val="bottom"/>
            <w:hideMark/>
          </w:tcPr>
          <w:p w14:paraId="2D508FF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54</w:t>
            </w:r>
          </w:p>
        </w:tc>
        <w:tc>
          <w:tcPr>
            <w:tcW w:w="1560" w:type="dxa"/>
            <w:tcBorders>
              <w:top w:val="nil"/>
              <w:left w:val="nil"/>
              <w:bottom w:val="nil"/>
              <w:right w:val="nil"/>
            </w:tcBorders>
            <w:shd w:val="clear" w:color="auto" w:fill="auto"/>
            <w:noWrap/>
            <w:vAlign w:val="bottom"/>
            <w:hideMark/>
          </w:tcPr>
          <w:p w14:paraId="06AF1AF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6A97C3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Netherlands</w:t>
            </w:r>
          </w:p>
        </w:tc>
        <w:tc>
          <w:tcPr>
            <w:tcW w:w="1700" w:type="dxa"/>
            <w:tcBorders>
              <w:top w:val="nil"/>
              <w:left w:val="nil"/>
              <w:bottom w:val="nil"/>
              <w:right w:val="nil"/>
            </w:tcBorders>
            <w:shd w:val="clear" w:color="auto" w:fill="auto"/>
            <w:noWrap/>
            <w:vAlign w:val="bottom"/>
            <w:hideMark/>
          </w:tcPr>
          <w:p w14:paraId="2F0E728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584CF2F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1B110D7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83DBEF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73D3901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5582563" w14:textId="77777777" w:rsidTr="00EA0954">
        <w:trPr>
          <w:trHeight w:val="320"/>
        </w:trPr>
        <w:tc>
          <w:tcPr>
            <w:tcW w:w="2127" w:type="dxa"/>
            <w:tcBorders>
              <w:top w:val="nil"/>
              <w:left w:val="nil"/>
              <w:bottom w:val="nil"/>
              <w:right w:val="nil"/>
            </w:tcBorders>
            <w:shd w:val="clear" w:color="auto" w:fill="auto"/>
            <w:noWrap/>
            <w:vAlign w:val="bottom"/>
            <w:hideMark/>
          </w:tcPr>
          <w:p w14:paraId="7BBD1A4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Bratt (2015), full sample</w:t>
            </w:r>
          </w:p>
        </w:tc>
        <w:tc>
          <w:tcPr>
            <w:tcW w:w="1134" w:type="dxa"/>
            <w:tcBorders>
              <w:top w:val="nil"/>
              <w:left w:val="nil"/>
              <w:bottom w:val="nil"/>
              <w:right w:val="nil"/>
            </w:tcBorders>
            <w:shd w:val="clear" w:color="auto" w:fill="auto"/>
            <w:noWrap/>
            <w:vAlign w:val="bottom"/>
            <w:hideMark/>
          </w:tcPr>
          <w:p w14:paraId="20A5055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705</w:t>
            </w:r>
          </w:p>
        </w:tc>
        <w:tc>
          <w:tcPr>
            <w:tcW w:w="1134" w:type="dxa"/>
            <w:tcBorders>
              <w:top w:val="nil"/>
              <w:left w:val="nil"/>
              <w:bottom w:val="nil"/>
              <w:right w:val="nil"/>
            </w:tcBorders>
            <w:shd w:val="clear" w:color="auto" w:fill="auto"/>
            <w:noWrap/>
            <w:vAlign w:val="bottom"/>
            <w:hideMark/>
          </w:tcPr>
          <w:p w14:paraId="75CA5FE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14.00</w:t>
            </w:r>
          </w:p>
        </w:tc>
        <w:tc>
          <w:tcPr>
            <w:tcW w:w="992" w:type="dxa"/>
            <w:tcBorders>
              <w:top w:val="nil"/>
              <w:left w:val="nil"/>
              <w:bottom w:val="nil"/>
              <w:right w:val="nil"/>
            </w:tcBorders>
            <w:shd w:val="clear" w:color="auto" w:fill="auto"/>
            <w:noWrap/>
            <w:vAlign w:val="bottom"/>
            <w:hideMark/>
          </w:tcPr>
          <w:p w14:paraId="6FCEDCF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52</w:t>
            </w:r>
          </w:p>
        </w:tc>
        <w:tc>
          <w:tcPr>
            <w:tcW w:w="1560" w:type="dxa"/>
            <w:tcBorders>
              <w:top w:val="nil"/>
              <w:left w:val="nil"/>
              <w:bottom w:val="nil"/>
              <w:right w:val="nil"/>
            </w:tcBorders>
            <w:shd w:val="clear" w:color="auto" w:fill="auto"/>
            <w:noWrap/>
            <w:vAlign w:val="bottom"/>
            <w:hideMark/>
          </w:tcPr>
          <w:p w14:paraId="6DFFCFD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9D62CE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Norway</w:t>
            </w:r>
          </w:p>
        </w:tc>
        <w:tc>
          <w:tcPr>
            <w:tcW w:w="1700" w:type="dxa"/>
            <w:tcBorders>
              <w:top w:val="nil"/>
              <w:left w:val="nil"/>
              <w:bottom w:val="nil"/>
              <w:right w:val="nil"/>
            </w:tcBorders>
            <w:shd w:val="clear" w:color="auto" w:fill="auto"/>
            <w:noWrap/>
            <w:vAlign w:val="bottom"/>
            <w:hideMark/>
          </w:tcPr>
          <w:p w14:paraId="7886394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504FD63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21DB022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9EDA49F"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CD1528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6ABD18D" w14:textId="77777777" w:rsidTr="00EA0954">
        <w:trPr>
          <w:trHeight w:val="320"/>
        </w:trPr>
        <w:tc>
          <w:tcPr>
            <w:tcW w:w="2127" w:type="dxa"/>
            <w:tcBorders>
              <w:top w:val="nil"/>
              <w:left w:val="nil"/>
              <w:bottom w:val="nil"/>
              <w:right w:val="nil"/>
            </w:tcBorders>
            <w:shd w:val="clear" w:color="auto" w:fill="auto"/>
            <w:noWrap/>
            <w:vAlign w:val="bottom"/>
            <w:hideMark/>
          </w:tcPr>
          <w:p w14:paraId="019F3C15"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Bühler et al. (2020), age group 18-25</w:t>
            </w:r>
          </w:p>
        </w:tc>
        <w:tc>
          <w:tcPr>
            <w:tcW w:w="1134" w:type="dxa"/>
            <w:tcBorders>
              <w:top w:val="nil"/>
              <w:left w:val="nil"/>
              <w:bottom w:val="nil"/>
              <w:right w:val="nil"/>
            </w:tcBorders>
            <w:shd w:val="clear" w:color="auto" w:fill="auto"/>
            <w:noWrap/>
            <w:vAlign w:val="bottom"/>
            <w:hideMark/>
          </w:tcPr>
          <w:p w14:paraId="54D0A16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642</w:t>
            </w:r>
          </w:p>
        </w:tc>
        <w:tc>
          <w:tcPr>
            <w:tcW w:w="1134" w:type="dxa"/>
            <w:tcBorders>
              <w:top w:val="nil"/>
              <w:left w:val="nil"/>
              <w:bottom w:val="nil"/>
              <w:right w:val="nil"/>
            </w:tcBorders>
            <w:shd w:val="clear" w:color="auto" w:fill="auto"/>
            <w:noWrap/>
            <w:vAlign w:val="bottom"/>
            <w:hideMark/>
          </w:tcPr>
          <w:p w14:paraId="62CDF4D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22.17</w:t>
            </w:r>
          </w:p>
        </w:tc>
        <w:tc>
          <w:tcPr>
            <w:tcW w:w="992" w:type="dxa"/>
            <w:tcBorders>
              <w:top w:val="nil"/>
              <w:left w:val="nil"/>
              <w:bottom w:val="nil"/>
              <w:right w:val="nil"/>
            </w:tcBorders>
            <w:shd w:val="clear" w:color="auto" w:fill="auto"/>
            <w:noWrap/>
            <w:vAlign w:val="bottom"/>
            <w:hideMark/>
          </w:tcPr>
          <w:p w14:paraId="1235E4E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59</w:t>
            </w:r>
          </w:p>
        </w:tc>
        <w:tc>
          <w:tcPr>
            <w:tcW w:w="1560" w:type="dxa"/>
            <w:tcBorders>
              <w:top w:val="nil"/>
              <w:left w:val="nil"/>
              <w:bottom w:val="nil"/>
              <w:right w:val="nil"/>
            </w:tcBorders>
            <w:shd w:val="clear" w:color="auto" w:fill="auto"/>
            <w:noWrap/>
            <w:vAlign w:val="bottom"/>
            <w:hideMark/>
          </w:tcPr>
          <w:p w14:paraId="389AFF6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D4506E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4C27C39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C8807C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99EF11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61933DF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68BC30D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0AF13AF8" w14:textId="77777777" w:rsidTr="00EA0954">
        <w:trPr>
          <w:trHeight w:val="320"/>
        </w:trPr>
        <w:tc>
          <w:tcPr>
            <w:tcW w:w="2127" w:type="dxa"/>
            <w:tcBorders>
              <w:top w:val="nil"/>
              <w:left w:val="nil"/>
              <w:bottom w:val="nil"/>
              <w:right w:val="nil"/>
            </w:tcBorders>
            <w:shd w:val="clear" w:color="auto" w:fill="auto"/>
            <w:noWrap/>
            <w:vAlign w:val="bottom"/>
            <w:hideMark/>
          </w:tcPr>
          <w:p w14:paraId="5892CF56"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Bühler et al. (2020), age group 26-35</w:t>
            </w:r>
          </w:p>
        </w:tc>
        <w:tc>
          <w:tcPr>
            <w:tcW w:w="1134" w:type="dxa"/>
            <w:tcBorders>
              <w:top w:val="nil"/>
              <w:left w:val="nil"/>
              <w:bottom w:val="nil"/>
              <w:right w:val="nil"/>
            </w:tcBorders>
            <w:shd w:val="clear" w:color="auto" w:fill="auto"/>
            <w:noWrap/>
            <w:vAlign w:val="bottom"/>
            <w:hideMark/>
          </w:tcPr>
          <w:p w14:paraId="1328EA2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582</w:t>
            </w:r>
          </w:p>
        </w:tc>
        <w:tc>
          <w:tcPr>
            <w:tcW w:w="1134" w:type="dxa"/>
            <w:tcBorders>
              <w:top w:val="nil"/>
              <w:left w:val="nil"/>
              <w:bottom w:val="nil"/>
              <w:right w:val="nil"/>
            </w:tcBorders>
            <w:shd w:val="clear" w:color="auto" w:fill="auto"/>
            <w:noWrap/>
            <w:vAlign w:val="bottom"/>
            <w:hideMark/>
          </w:tcPr>
          <w:p w14:paraId="23AC118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29.31</w:t>
            </w:r>
          </w:p>
        </w:tc>
        <w:tc>
          <w:tcPr>
            <w:tcW w:w="992" w:type="dxa"/>
            <w:tcBorders>
              <w:top w:val="nil"/>
              <w:left w:val="nil"/>
              <w:bottom w:val="nil"/>
              <w:right w:val="nil"/>
            </w:tcBorders>
            <w:shd w:val="clear" w:color="auto" w:fill="auto"/>
            <w:noWrap/>
            <w:vAlign w:val="bottom"/>
            <w:hideMark/>
          </w:tcPr>
          <w:p w14:paraId="1B28E10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48</w:t>
            </w:r>
          </w:p>
        </w:tc>
        <w:tc>
          <w:tcPr>
            <w:tcW w:w="1560" w:type="dxa"/>
            <w:tcBorders>
              <w:top w:val="nil"/>
              <w:left w:val="nil"/>
              <w:bottom w:val="nil"/>
              <w:right w:val="nil"/>
            </w:tcBorders>
            <w:shd w:val="clear" w:color="auto" w:fill="auto"/>
            <w:noWrap/>
            <w:vAlign w:val="bottom"/>
            <w:hideMark/>
          </w:tcPr>
          <w:p w14:paraId="0A4C93F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6D64CB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5648FED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9653E1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C0BFD3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02FD8F9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547AED5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230F7D27" w14:textId="77777777" w:rsidTr="00EA0954">
        <w:trPr>
          <w:trHeight w:val="320"/>
        </w:trPr>
        <w:tc>
          <w:tcPr>
            <w:tcW w:w="2127" w:type="dxa"/>
            <w:tcBorders>
              <w:top w:val="nil"/>
              <w:left w:val="nil"/>
              <w:bottom w:val="nil"/>
              <w:right w:val="nil"/>
            </w:tcBorders>
            <w:shd w:val="clear" w:color="auto" w:fill="auto"/>
            <w:noWrap/>
            <w:vAlign w:val="bottom"/>
            <w:hideMark/>
          </w:tcPr>
          <w:p w14:paraId="63700453"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Bühler et al. (2020), age group 36-45</w:t>
            </w:r>
          </w:p>
        </w:tc>
        <w:tc>
          <w:tcPr>
            <w:tcW w:w="1134" w:type="dxa"/>
            <w:tcBorders>
              <w:top w:val="nil"/>
              <w:left w:val="nil"/>
              <w:bottom w:val="nil"/>
              <w:right w:val="nil"/>
            </w:tcBorders>
            <w:shd w:val="clear" w:color="auto" w:fill="auto"/>
            <w:noWrap/>
            <w:vAlign w:val="bottom"/>
            <w:hideMark/>
          </w:tcPr>
          <w:p w14:paraId="5B62C1E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140</w:t>
            </w:r>
          </w:p>
        </w:tc>
        <w:tc>
          <w:tcPr>
            <w:tcW w:w="1134" w:type="dxa"/>
            <w:tcBorders>
              <w:top w:val="nil"/>
              <w:left w:val="nil"/>
              <w:bottom w:val="nil"/>
              <w:right w:val="nil"/>
            </w:tcBorders>
            <w:shd w:val="clear" w:color="auto" w:fill="auto"/>
            <w:noWrap/>
            <w:vAlign w:val="bottom"/>
            <w:hideMark/>
          </w:tcPr>
          <w:p w14:paraId="76B5043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39.53</w:t>
            </w:r>
          </w:p>
        </w:tc>
        <w:tc>
          <w:tcPr>
            <w:tcW w:w="992" w:type="dxa"/>
            <w:tcBorders>
              <w:top w:val="nil"/>
              <w:left w:val="nil"/>
              <w:bottom w:val="nil"/>
              <w:right w:val="nil"/>
            </w:tcBorders>
            <w:shd w:val="clear" w:color="auto" w:fill="auto"/>
            <w:noWrap/>
            <w:vAlign w:val="bottom"/>
            <w:hideMark/>
          </w:tcPr>
          <w:p w14:paraId="196FC19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40</w:t>
            </w:r>
          </w:p>
        </w:tc>
        <w:tc>
          <w:tcPr>
            <w:tcW w:w="1560" w:type="dxa"/>
            <w:tcBorders>
              <w:top w:val="nil"/>
              <w:left w:val="nil"/>
              <w:bottom w:val="nil"/>
              <w:right w:val="nil"/>
            </w:tcBorders>
            <w:shd w:val="clear" w:color="auto" w:fill="auto"/>
            <w:noWrap/>
            <w:vAlign w:val="bottom"/>
            <w:hideMark/>
          </w:tcPr>
          <w:p w14:paraId="6F63AC2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DD13C1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3EFC622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34F4E4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47B1C9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420581A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684B127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06E72341" w14:textId="77777777" w:rsidTr="00EA0954">
        <w:trPr>
          <w:trHeight w:val="320"/>
        </w:trPr>
        <w:tc>
          <w:tcPr>
            <w:tcW w:w="2127" w:type="dxa"/>
            <w:tcBorders>
              <w:top w:val="nil"/>
              <w:left w:val="nil"/>
              <w:bottom w:val="nil"/>
              <w:right w:val="nil"/>
            </w:tcBorders>
            <w:shd w:val="clear" w:color="auto" w:fill="auto"/>
            <w:noWrap/>
            <w:vAlign w:val="bottom"/>
            <w:hideMark/>
          </w:tcPr>
          <w:p w14:paraId="2440FD90"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Bühler et al. (2020), age group 46-55</w:t>
            </w:r>
          </w:p>
        </w:tc>
        <w:tc>
          <w:tcPr>
            <w:tcW w:w="1134" w:type="dxa"/>
            <w:tcBorders>
              <w:top w:val="nil"/>
              <w:left w:val="nil"/>
              <w:bottom w:val="nil"/>
              <w:right w:val="nil"/>
            </w:tcBorders>
            <w:shd w:val="clear" w:color="auto" w:fill="auto"/>
            <w:noWrap/>
            <w:vAlign w:val="bottom"/>
            <w:hideMark/>
          </w:tcPr>
          <w:p w14:paraId="6C4C403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116</w:t>
            </w:r>
          </w:p>
        </w:tc>
        <w:tc>
          <w:tcPr>
            <w:tcW w:w="1134" w:type="dxa"/>
            <w:tcBorders>
              <w:top w:val="nil"/>
              <w:left w:val="nil"/>
              <w:bottom w:val="nil"/>
              <w:right w:val="nil"/>
            </w:tcBorders>
            <w:shd w:val="clear" w:color="auto" w:fill="auto"/>
            <w:noWrap/>
            <w:vAlign w:val="bottom"/>
            <w:hideMark/>
          </w:tcPr>
          <w:p w14:paraId="4448AC6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50.83</w:t>
            </w:r>
          </w:p>
        </w:tc>
        <w:tc>
          <w:tcPr>
            <w:tcW w:w="992" w:type="dxa"/>
            <w:tcBorders>
              <w:top w:val="nil"/>
              <w:left w:val="nil"/>
              <w:bottom w:val="nil"/>
              <w:right w:val="nil"/>
            </w:tcBorders>
            <w:shd w:val="clear" w:color="auto" w:fill="auto"/>
            <w:noWrap/>
            <w:vAlign w:val="bottom"/>
            <w:hideMark/>
          </w:tcPr>
          <w:p w14:paraId="330B32F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57</w:t>
            </w:r>
          </w:p>
        </w:tc>
        <w:tc>
          <w:tcPr>
            <w:tcW w:w="1560" w:type="dxa"/>
            <w:tcBorders>
              <w:top w:val="nil"/>
              <w:left w:val="nil"/>
              <w:bottom w:val="nil"/>
              <w:right w:val="nil"/>
            </w:tcBorders>
            <w:shd w:val="clear" w:color="auto" w:fill="auto"/>
            <w:noWrap/>
            <w:vAlign w:val="bottom"/>
            <w:hideMark/>
          </w:tcPr>
          <w:p w14:paraId="4FAE895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5D6B79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494F4EB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28C8BC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64DBAA2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5A1ACDD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5156B83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349A7DEB" w14:textId="77777777" w:rsidTr="00EA0954">
        <w:trPr>
          <w:trHeight w:val="320"/>
        </w:trPr>
        <w:tc>
          <w:tcPr>
            <w:tcW w:w="2127" w:type="dxa"/>
            <w:tcBorders>
              <w:top w:val="nil"/>
              <w:left w:val="nil"/>
              <w:bottom w:val="nil"/>
              <w:right w:val="nil"/>
            </w:tcBorders>
            <w:shd w:val="clear" w:color="auto" w:fill="auto"/>
            <w:noWrap/>
            <w:vAlign w:val="bottom"/>
            <w:hideMark/>
          </w:tcPr>
          <w:p w14:paraId="6C402A56"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Bühler et al. (2020), age group 56-65</w:t>
            </w:r>
          </w:p>
        </w:tc>
        <w:tc>
          <w:tcPr>
            <w:tcW w:w="1134" w:type="dxa"/>
            <w:tcBorders>
              <w:top w:val="nil"/>
              <w:left w:val="nil"/>
              <w:bottom w:val="nil"/>
              <w:right w:val="nil"/>
            </w:tcBorders>
            <w:shd w:val="clear" w:color="auto" w:fill="auto"/>
            <w:noWrap/>
            <w:vAlign w:val="bottom"/>
            <w:hideMark/>
          </w:tcPr>
          <w:p w14:paraId="74A5082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106</w:t>
            </w:r>
          </w:p>
        </w:tc>
        <w:tc>
          <w:tcPr>
            <w:tcW w:w="1134" w:type="dxa"/>
            <w:tcBorders>
              <w:top w:val="nil"/>
              <w:left w:val="nil"/>
              <w:bottom w:val="nil"/>
              <w:right w:val="nil"/>
            </w:tcBorders>
            <w:shd w:val="clear" w:color="auto" w:fill="auto"/>
            <w:noWrap/>
            <w:vAlign w:val="bottom"/>
            <w:hideMark/>
          </w:tcPr>
          <w:p w14:paraId="7A366AA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60.11</w:t>
            </w:r>
          </w:p>
        </w:tc>
        <w:tc>
          <w:tcPr>
            <w:tcW w:w="992" w:type="dxa"/>
            <w:tcBorders>
              <w:top w:val="nil"/>
              <w:left w:val="nil"/>
              <w:bottom w:val="nil"/>
              <w:right w:val="nil"/>
            </w:tcBorders>
            <w:shd w:val="clear" w:color="auto" w:fill="auto"/>
            <w:noWrap/>
            <w:vAlign w:val="bottom"/>
            <w:hideMark/>
          </w:tcPr>
          <w:p w14:paraId="14A6623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w:t>
            </w:r>
          </w:p>
        </w:tc>
        <w:tc>
          <w:tcPr>
            <w:tcW w:w="1560" w:type="dxa"/>
            <w:tcBorders>
              <w:top w:val="nil"/>
              <w:left w:val="nil"/>
              <w:bottom w:val="nil"/>
              <w:right w:val="nil"/>
            </w:tcBorders>
            <w:shd w:val="clear" w:color="auto" w:fill="auto"/>
            <w:noWrap/>
            <w:vAlign w:val="bottom"/>
            <w:hideMark/>
          </w:tcPr>
          <w:p w14:paraId="4E12677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319174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649DE13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7D5FB8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07206B1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01B9893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45D26C8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7C45217F" w14:textId="77777777" w:rsidTr="00EA0954">
        <w:trPr>
          <w:trHeight w:val="320"/>
        </w:trPr>
        <w:tc>
          <w:tcPr>
            <w:tcW w:w="2127" w:type="dxa"/>
            <w:tcBorders>
              <w:top w:val="nil"/>
              <w:left w:val="nil"/>
              <w:bottom w:val="nil"/>
              <w:right w:val="nil"/>
            </w:tcBorders>
            <w:shd w:val="clear" w:color="auto" w:fill="auto"/>
            <w:noWrap/>
            <w:vAlign w:val="bottom"/>
            <w:hideMark/>
          </w:tcPr>
          <w:p w14:paraId="25DD690E"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Bühler et al. (2020), age group 66-75</w:t>
            </w:r>
          </w:p>
        </w:tc>
        <w:tc>
          <w:tcPr>
            <w:tcW w:w="1134" w:type="dxa"/>
            <w:tcBorders>
              <w:top w:val="nil"/>
              <w:left w:val="nil"/>
              <w:bottom w:val="nil"/>
              <w:right w:val="nil"/>
            </w:tcBorders>
            <w:shd w:val="clear" w:color="auto" w:fill="auto"/>
            <w:noWrap/>
            <w:vAlign w:val="bottom"/>
            <w:hideMark/>
          </w:tcPr>
          <w:p w14:paraId="3A13F8E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59</w:t>
            </w:r>
          </w:p>
        </w:tc>
        <w:tc>
          <w:tcPr>
            <w:tcW w:w="1134" w:type="dxa"/>
            <w:tcBorders>
              <w:top w:val="nil"/>
              <w:left w:val="nil"/>
              <w:bottom w:val="nil"/>
              <w:right w:val="nil"/>
            </w:tcBorders>
            <w:shd w:val="clear" w:color="auto" w:fill="auto"/>
            <w:noWrap/>
            <w:vAlign w:val="bottom"/>
            <w:hideMark/>
          </w:tcPr>
          <w:p w14:paraId="2B40A65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69.47</w:t>
            </w:r>
          </w:p>
        </w:tc>
        <w:tc>
          <w:tcPr>
            <w:tcW w:w="992" w:type="dxa"/>
            <w:tcBorders>
              <w:top w:val="nil"/>
              <w:left w:val="nil"/>
              <w:bottom w:val="nil"/>
              <w:right w:val="nil"/>
            </w:tcBorders>
            <w:shd w:val="clear" w:color="auto" w:fill="auto"/>
            <w:noWrap/>
            <w:vAlign w:val="bottom"/>
            <w:hideMark/>
          </w:tcPr>
          <w:p w14:paraId="6A39103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43</w:t>
            </w:r>
          </w:p>
        </w:tc>
        <w:tc>
          <w:tcPr>
            <w:tcW w:w="1560" w:type="dxa"/>
            <w:tcBorders>
              <w:top w:val="nil"/>
              <w:left w:val="nil"/>
              <w:bottom w:val="nil"/>
              <w:right w:val="nil"/>
            </w:tcBorders>
            <w:shd w:val="clear" w:color="auto" w:fill="auto"/>
            <w:noWrap/>
            <w:vAlign w:val="bottom"/>
            <w:hideMark/>
          </w:tcPr>
          <w:p w14:paraId="2A30274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45FE76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3E3DF42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9CC2E7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591EA0A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0707282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389D0E9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0642566D" w14:textId="77777777" w:rsidTr="00EA0954">
        <w:trPr>
          <w:trHeight w:val="320"/>
        </w:trPr>
        <w:tc>
          <w:tcPr>
            <w:tcW w:w="2127" w:type="dxa"/>
            <w:tcBorders>
              <w:top w:val="nil"/>
              <w:left w:val="nil"/>
              <w:bottom w:val="nil"/>
              <w:right w:val="nil"/>
            </w:tcBorders>
            <w:shd w:val="clear" w:color="auto" w:fill="auto"/>
            <w:noWrap/>
            <w:vAlign w:val="bottom"/>
            <w:hideMark/>
          </w:tcPr>
          <w:p w14:paraId="03230E42"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Bühler et al. (2020), age group 76-84</w:t>
            </w:r>
          </w:p>
        </w:tc>
        <w:tc>
          <w:tcPr>
            <w:tcW w:w="1134" w:type="dxa"/>
            <w:tcBorders>
              <w:top w:val="nil"/>
              <w:left w:val="nil"/>
              <w:bottom w:val="nil"/>
              <w:right w:val="nil"/>
            </w:tcBorders>
            <w:shd w:val="clear" w:color="auto" w:fill="auto"/>
            <w:noWrap/>
            <w:vAlign w:val="bottom"/>
            <w:hideMark/>
          </w:tcPr>
          <w:p w14:paraId="72E6BD0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w:t>
            </w:r>
          </w:p>
        </w:tc>
        <w:tc>
          <w:tcPr>
            <w:tcW w:w="1134" w:type="dxa"/>
            <w:tcBorders>
              <w:top w:val="nil"/>
              <w:left w:val="nil"/>
              <w:bottom w:val="nil"/>
              <w:right w:val="nil"/>
            </w:tcBorders>
            <w:shd w:val="clear" w:color="auto" w:fill="auto"/>
            <w:noWrap/>
            <w:vAlign w:val="bottom"/>
            <w:hideMark/>
          </w:tcPr>
          <w:p w14:paraId="18EEF1E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77.75</w:t>
            </w:r>
          </w:p>
        </w:tc>
        <w:tc>
          <w:tcPr>
            <w:tcW w:w="992" w:type="dxa"/>
            <w:tcBorders>
              <w:top w:val="nil"/>
              <w:left w:val="nil"/>
              <w:bottom w:val="nil"/>
              <w:right w:val="nil"/>
            </w:tcBorders>
            <w:shd w:val="clear" w:color="auto" w:fill="auto"/>
            <w:noWrap/>
            <w:vAlign w:val="bottom"/>
            <w:hideMark/>
          </w:tcPr>
          <w:p w14:paraId="21C3814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25</w:t>
            </w:r>
          </w:p>
        </w:tc>
        <w:tc>
          <w:tcPr>
            <w:tcW w:w="1560" w:type="dxa"/>
            <w:tcBorders>
              <w:top w:val="nil"/>
              <w:left w:val="nil"/>
              <w:bottom w:val="nil"/>
              <w:right w:val="nil"/>
            </w:tcBorders>
            <w:shd w:val="clear" w:color="auto" w:fill="auto"/>
            <w:noWrap/>
            <w:vAlign w:val="bottom"/>
            <w:hideMark/>
          </w:tcPr>
          <w:p w14:paraId="6443C13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657F97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480A946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58EB765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5C28331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0D3D9FE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102C158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532F58A0" w14:textId="77777777" w:rsidTr="00EA0954">
        <w:trPr>
          <w:trHeight w:val="320"/>
        </w:trPr>
        <w:tc>
          <w:tcPr>
            <w:tcW w:w="2127" w:type="dxa"/>
            <w:tcBorders>
              <w:top w:val="nil"/>
              <w:left w:val="nil"/>
              <w:bottom w:val="nil"/>
              <w:right w:val="nil"/>
            </w:tcBorders>
            <w:shd w:val="clear" w:color="auto" w:fill="auto"/>
            <w:noWrap/>
            <w:vAlign w:val="bottom"/>
            <w:hideMark/>
          </w:tcPr>
          <w:p w14:paraId="39FA558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lastRenderedPageBreak/>
              <w:t>Burger &amp; Samuel (2017), full sample</w:t>
            </w:r>
          </w:p>
        </w:tc>
        <w:tc>
          <w:tcPr>
            <w:tcW w:w="1134" w:type="dxa"/>
            <w:tcBorders>
              <w:top w:val="nil"/>
              <w:left w:val="nil"/>
              <w:bottom w:val="nil"/>
              <w:right w:val="nil"/>
            </w:tcBorders>
            <w:shd w:val="clear" w:color="auto" w:fill="auto"/>
            <w:noWrap/>
            <w:vAlign w:val="bottom"/>
            <w:hideMark/>
          </w:tcPr>
          <w:p w14:paraId="53B03C9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5126</w:t>
            </w:r>
          </w:p>
        </w:tc>
        <w:tc>
          <w:tcPr>
            <w:tcW w:w="1134" w:type="dxa"/>
            <w:tcBorders>
              <w:top w:val="nil"/>
              <w:left w:val="nil"/>
              <w:bottom w:val="nil"/>
              <w:right w:val="nil"/>
            </w:tcBorders>
            <w:shd w:val="clear" w:color="auto" w:fill="auto"/>
            <w:noWrap/>
            <w:vAlign w:val="bottom"/>
            <w:hideMark/>
          </w:tcPr>
          <w:p w14:paraId="2B1236B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16.47</w:t>
            </w:r>
          </w:p>
        </w:tc>
        <w:tc>
          <w:tcPr>
            <w:tcW w:w="992" w:type="dxa"/>
            <w:tcBorders>
              <w:top w:val="nil"/>
              <w:left w:val="nil"/>
              <w:bottom w:val="nil"/>
              <w:right w:val="nil"/>
            </w:tcBorders>
            <w:shd w:val="clear" w:color="auto" w:fill="auto"/>
            <w:noWrap/>
            <w:vAlign w:val="bottom"/>
            <w:hideMark/>
          </w:tcPr>
          <w:p w14:paraId="74C8EE1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55</w:t>
            </w:r>
          </w:p>
        </w:tc>
        <w:tc>
          <w:tcPr>
            <w:tcW w:w="1560" w:type="dxa"/>
            <w:tcBorders>
              <w:top w:val="nil"/>
              <w:left w:val="nil"/>
              <w:bottom w:val="nil"/>
              <w:right w:val="nil"/>
            </w:tcBorders>
            <w:shd w:val="clear" w:color="auto" w:fill="auto"/>
            <w:noWrap/>
            <w:vAlign w:val="bottom"/>
            <w:hideMark/>
          </w:tcPr>
          <w:p w14:paraId="5B63586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D44268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0A8746E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2B83D2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710DBE5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74C78B6"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BBFABD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EADC103" w14:textId="77777777" w:rsidTr="00EA0954">
        <w:trPr>
          <w:trHeight w:val="320"/>
        </w:trPr>
        <w:tc>
          <w:tcPr>
            <w:tcW w:w="2127" w:type="dxa"/>
            <w:tcBorders>
              <w:top w:val="nil"/>
              <w:left w:val="nil"/>
              <w:bottom w:val="nil"/>
              <w:right w:val="nil"/>
            </w:tcBorders>
            <w:shd w:val="clear" w:color="auto" w:fill="auto"/>
            <w:noWrap/>
            <w:vAlign w:val="bottom"/>
            <w:hideMark/>
          </w:tcPr>
          <w:p w14:paraId="5A67DAF3"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Burr et al. (2011), full sample</w:t>
            </w:r>
          </w:p>
        </w:tc>
        <w:tc>
          <w:tcPr>
            <w:tcW w:w="1134" w:type="dxa"/>
            <w:tcBorders>
              <w:top w:val="nil"/>
              <w:left w:val="nil"/>
              <w:bottom w:val="nil"/>
              <w:right w:val="nil"/>
            </w:tcBorders>
            <w:shd w:val="clear" w:color="auto" w:fill="auto"/>
            <w:noWrap/>
            <w:vAlign w:val="bottom"/>
            <w:hideMark/>
          </w:tcPr>
          <w:p w14:paraId="5D477A8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371</w:t>
            </w:r>
          </w:p>
        </w:tc>
        <w:tc>
          <w:tcPr>
            <w:tcW w:w="1134" w:type="dxa"/>
            <w:tcBorders>
              <w:top w:val="nil"/>
              <w:left w:val="nil"/>
              <w:bottom w:val="nil"/>
              <w:right w:val="nil"/>
            </w:tcBorders>
            <w:shd w:val="clear" w:color="auto" w:fill="auto"/>
            <w:noWrap/>
            <w:vAlign w:val="bottom"/>
            <w:hideMark/>
          </w:tcPr>
          <w:p w14:paraId="1A34C6F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59.05</w:t>
            </w:r>
          </w:p>
        </w:tc>
        <w:tc>
          <w:tcPr>
            <w:tcW w:w="992" w:type="dxa"/>
            <w:tcBorders>
              <w:top w:val="nil"/>
              <w:left w:val="nil"/>
              <w:bottom w:val="nil"/>
              <w:right w:val="nil"/>
            </w:tcBorders>
            <w:shd w:val="clear" w:color="auto" w:fill="auto"/>
            <w:noWrap/>
            <w:vAlign w:val="bottom"/>
            <w:hideMark/>
          </w:tcPr>
          <w:p w14:paraId="75C0D7F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53</w:t>
            </w:r>
          </w:p>
        </w:tc>
        <w:tc>
          <w:tcPr>
            <w:tcW w:w="1560" w:type="dxa"/>
            <w:tcBorders>
              <w:top w:val="nil"/>
              <w:left w:val="nil"/>
              <w:bottom w:val="nil"/>
              <w:right w:val="nil"/>
            </w:tcBorders>
            <w:shd w:val="clear" w:color="auto" w:fill="auto"/>
            <w:noWrap/>
            <w:vAlign w:val="bottom"/>
            <w:hideMark/>
          </w:tcPr>
          <w:p w14:paraId="022A762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203720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Canada</w:t>
            </w:r>
          </w:p>
        </w:tc>
        <w:tc>
          <w:tcPr>
            <w:tcW w:w="1700" w:type="dxa"/>
            <w:tcBorders>
              <w:top w:val="nil"/>
              <w:left w:val="nil"/>
              <w:bottom w:val="nil"/>
              <w:right w:val="nil"/>
            </w:tcBorders>
            <w:shd w:val="clear" w:color="auto" w:fill="auto"/>
            <w:noWrap/>
            <w:vAlign w:val="bottom"/>
            <w:hideMark/>
          </w:tcPr>
          <w:p w14:paraId="493AA22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696ABB2E"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3E9BC2D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788E272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0081628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6305DDB" w14:textId="77777777" w:rsidTr="00EA0954">
        <w:trPr>
          <w:trHeight w:val="320"/>
        </w:trPr>
        <w:tc>
          <w:tcPr>
            <w:tcW w:w="2127" w:type="dxa"/>
            <w:tcBorders>
              <w:top w:val="nil"/>
              <w:left w:val="nil"/>
              <w:bottom w:val="nil"/>
              <w:right w:val="nil"/>
            </w:tcBorders>
            <w:shd w:val="clear" w:color="auto" w:fill="auto"/>
            <w:noWrap/>
            <w:vAlign w:val="bottom"/>
            <w:hideMark/>
          </w:tcPr>
          <w:p w14:paraId="6AD2867A"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Burris et al. (2017), full sample</w:t>
            </w:r>
          </w:p>
        </w:tc>
        <w:tc>
          <w:tcPr>
            <w:tcW w:w="1134" w:type="dxa"/>
            <w:tcBorders>
              <w:top w:val="nil"/>
              <w:left w:val="nil"/>
              <w:bottom w:val="nil"/>
              <w:right w:val="nil"/>
            </w:tcBorders>
            <w:shd w:val="clear" w:color="auto" w:fill="auto"/>
            <w:noWrap/>
            <w:vAlign w:val="bottom"/>
            <w:hideMark/>
          </w:tcPr>
          <w:p w14:paraId="297DDB6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1906</w:t>
            </w:r>
          </w:p>
        </w:tc>
        <w:tc>
          <w:tcPr>
            <w:tcW w:w="1134" w:type="dxa"/>
            <w:tcBorders>
              <w:top w:val="nil"/>
              <w:left w:val="nil"/>
              <w:bottom w:val="nil"/>
              <w:right w:val="nil"/>
            </w:tcBorders>
            <w:shd w:val="clear" w:color="auto" w:fill="auto"/>
            <w:noWrap/>
            <w:vAlign w:val="bottom"/>
            <w:hideMark/>
          </w:tcPr>
          <w:p w14:paraId="5C56B33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10.50</w:t>
            </w:r>
          </w:p>
        </w:tc>
        <w:tc>
          <w:tcPr>
            <w:tcW w:w="992" w:type="dxa"/>
            <w:tcBorders>
              <w:top w:val="nil"/>
              <w:left w:val="nil"/>
              <w:bottom w:val="nil"/>
              <w:right w:val="nil"/>
            </w:tcBorders>
            <w:shd w:val="clear" w:color="auto" w:fill="auto"/>
            <w:noWrap/>
            <w:vAlign w:val="bottom"/>
            <w:hideMark/>
          </w:tcPr>
          <w:p w14:paraId="05272D8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w:t>
            </w:r>
          </w:p>
        </w:tc>
        <w:tc>
          <w:tcPr>
            <w:tcW w:w="1560" w:type="dxa"/>
            <w:tcBorders>
              <w:top w:val="nil"/>
              <w:left w:val="nil"/>
              <w:bottom w:val="nil"/>
              <w:right w:val="nil"/>
            </w:tcBorders>
            <w:shd w:val="clear" w:color="auto" w:fill="auto"/>
            <w:noWrap/>
            <w:vAlign w:val="bottom"/>
            <w:hideMark/>
          </w:tcPr>
          <w:p w14:paraId="4B0ABCB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5F640B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031DD24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2A198667"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3045DA4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2D319B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778DCE4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AF66475" w14:textId="77777777" w:rsidTr="00EA0954">
        <w:trPr>
          <w:trHeight w:val="320"/>
        </w:trPr>
        <w:tc>
          <w:tcPr>
            <w:tcW w:w="2127" w:type="dxa"/>
            <w:tcBorders>
              <w:top w:val="nil"/>
              <w:left w:val="nil"/>
              <w:bottom w:val="nil"/>
              <w:right w:val="nil"/>
            </w:tcBorders>
            <w:shd w:val="clear" w:color="auto" w:fill="auto"/>
            <w:noWrap/>
            <w:vAlign w:val="bottom"/>
            <w:hideMark/>
          </w:tcPr>
          <w:p w14:paraId="588D6B1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Busseri &amp; Sadava (2013), full sample</w:t>
            </w:r>
          </w:p>
        </w:tc>
        <w:tc>
          <w:tcPr>
            <w:tcW w:w="1134" w:type="dxa"/>
            <w:tcBorders>
              <w:top w:val="nil"/>
              <w:left w:val="nil"/>
              <w:bottom w:val="nil"/>
              <w:right w:val="nil"/>
            </w:tcBorders>
            <w:shd w:val="clear" w:color="auto" w:fill="auto"/>
            <w:noWrap/>
            <w:vAlign w:val="bottom"/>
            <w:hideMark/>
          </w:tcPr>
          <w:p w14:paraId="4452CEC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446</w:t>
            </w:r>
          </w:p>
        </w:tc>
        <w:tc>
          <w:tcPr>
            <w:tcW w:w="1134" w:type="dxa"/>
            <w:tcBorders>
              <w:top w:val="nil"/>
              <w:left w:val="nil"/>
              <w:bottom w:val="nil"/>
              <w:right w:val="nil"/>
            </w:tcBorders>
            <w:shd w:val="clear" w:color="auto" w:fill="auto"/>
            <w:noWrap/>
            <w:vAlign w:val="bottom"/>
            <w:hideMark/>
          </w:tcPr>
          <w:p w14:paraId="37D2F48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18.59</w:t>
            </w:r>
          </w:p>
        </w:tc>
        <w:tc>
          <w:tcPr>
            <w:tcW w:w="992" w:type="dxa"/>
            <w:tcBorders>
              <w:top w:val="nil"/>
              <w:left w:val="nil"/>
              <w:bottom w:val="nil"/>
              <w:right w:val="nil"/>
            </w:tcBorders>
            <w:shd w:val="clear" w:color="auto" w:fill="auto"/>
            <w:noWrap/>
            <w:vAlign w:val="bottom"/>
            <w:hideMark/>
          </w:tcPr>
          <w:p w14:paraId="32FB587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76</w:t>
            </w:r>
          </w:p>
        </w:tc>
        <w:tc>
          <w:tcPr>
            <w:tcW w:w="1560" w:type="dxa"/>
            <w:tcBorders>
              <w:top w:val="nil"/>
              <w:left w:val="nil"/>
              <w:bottom w:val="nil"/>
              <w:right w:val="nil"/>
            </w:tcBorders>
            <w:shd w:val="clear" w:color="auto" w:fill="auto"/>
            <w:noWrap/>
            <w:vAlign w:val="bottom"/>
            <w:hideMark/>
          </w:tcPr>
          <w:p w14:paraId="6F7D0E3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 students</w:t>
            </w:r>
          </w:p>
        </w:tc>
        <w:tc>
          <w:tcPr>
            <w:tcW w:w="1418" w:type="dxa"/>
            <w:tcBorders>
              <w:top w:val="nil"/>
              <w:left w:val="nil"/>
              <w:bottom w:val="nil"/>
              <w:right w:val="nil"/>
            </w:tcBorders>
            <w:shd w:val="clear" w:color="auto" w:fill="auto"/>
            <w:noWrap/>
            <w:vAlign w:val="bottom"/>
            <w:hideMark/>
          </w:tcPr>
          <w:p w14:paraId="2B97370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Canada</w:t>
            </w:r>
          </w:p>
        </w:tc>
        <w:tc>
          <w:tcPr>
            <w:tcW w:w="1700" w:type="dxa"/>
            <w:tcBorders>
              <w:top w:val="nil"/>
              <w:left w:val="nil"/>
              <w:bottom w:val="nil"/>
              <w:right w:val="nil"/>
            </w:tcBorders>
            <w:shd w:val="clear" w:color="auto" w:fill="auto"/>
            <w:noWrap/>
            <w:vAlign w:val="bottom"/>
            <w:hideMark/>
          </w:tcPr>
          <w:p w14:paraId="6327333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1E4310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5A3A8D6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1350500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0B1A4C8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10A2E45" w14:textId="77777777" w:rsidTr="00EA0954">
        <w:trPr>
          <w:trHeight w:val="320"/>
        </w:trPr>
        <w:tc>
          <w:tcPr>
            <w:tcW w:w="2127" w:type="dxa"/>
            <w:tcBorders>
              <w:top w:val="nil"/>
              <w:left w:val="nil"/>
              <w:bottom w:val="nil"/>
              <w:right w:val="nil"/>
            </w:tcBorders>
            <w:shd w:val="clear" w:color="auto" w:fill="auto"/>
            <w:noWrap/>
            <w:vAlign w:val="bottom"/>
            <w:hideMark/>
          </w:tcPr>
          <w:p w14:paraId="2978A3B0"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Busseri et al. (2009), full sample</w:t>
            </w:r>
          </w:p>
        </w:tc>
        <w:tc>
          <w:tcPr>
            <w:tcW w:w="1134" w:type="dxa"/>
            <w:tcBorders>
              <w:top w:val="nil"/>
              <w:left w:val="nil"/>
              <w:bottom w:val="nil"/>
              <w:right w:val="nil"/>
            </w:tcBorders>
            <w:shd w:val="clear" w:color="auto" w:fill="auto"/>
            <w:noWrap/>
            <w:vAlign w:val="bottom"/>
            <w:hideMark/>
          </w:tcPr>
          <w:p w14:paraId="142C5FD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845</w:t>
            </w:r>
          </w:p>
        </w:tc>
        <w:tc>
          <w:tcPr>
            <w:tcW w:w="1134" w:type="dxa"/>
            <w:tcBorders>
              <w:top w:val="nil"/>
              <w:left w:val="nil"/>
              <w:bottom w:val="nil"/>
              <w:right w:val="nil"/>
            </w:tcBorders>
            <w:shd w:val="clear" w:color="auto" w:fill="auto"/>
            <w:noWrap/>
            <w:vAlign w:val="bottom"/>
            <w:hideMark/>
          </w:tcPr>
          <w:p w14:paraId="0565B13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25.67</w:t>
            </w:r>
          </w:p>
        </w:tc>
        <w:tc>
          <w:tcPr>
            <w:tcW w:w="992" w:type="dxa"/>
            <w:tcBorders>
              <w:top w:val="nil"/>
              <w:left w:val="nil"/>
              <w:bottom w:val="nil"/>
              <w:right w:val="nil"/>
            </w:tcBorders>
            <w:shd w:val="clear" w:color="auto" w:fill="auto"/>
            <w:noWrap/>
            <w:vAlign w:val="bottom"/>
            <w:hideMark/>
          </w:tcPr>
          <w:p w14:paraId="294B88D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47</w:t>
            </w:r>
          </w:p>
        </w:tc>
        <w:tc>
          <w:tcPr>
            <w:tcW w:w="1560" w:type="dxa"/>
            <w:tcBorders>
              <w:top w:val="nil"/>
              <w:left w:val="nil"/>
              <w:bottom w:val="nil"/>
              <w:right w:val="nil"/>
            </w:tcBorders>
            <w:shd w:val="clear" w:color="auto" w:fill="auto"/>
            <w:noWrap/>
            <w:vAlign w:val="bottom"/>
            <w:hideMark/>
          </w:tcPr>
          <w:p w14:paraId="51CD19A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445E50C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Canada</w:t>
            </w:r>
          </w:p>
        </w:tc>
        <w:tc>
          <w:tcPr>
            <w:tcW w:w="1700" w:type="dxa"/>
            <w:tcBorders>
              <w:top w:val="nil"/>
              <w:left w:val="nil"/>
              <w:bottom w:val="nil"/>
              <w:right w:val="nil"/>
            </w:tcBorders>
            <w:shd w:val="clear" w:color="auto" w:fill="auto"/>
            <w:noWrap/>
            <w:vAlign w:val="bottom"/>
            <w:hideMark/>
          </w:tcPr>
          <w:p w14:paraId="714D706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42DD18C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370C2E2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9549B23"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DD0744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C3D53C9" w14:textId="77777777" w:rsidTr="00EA0954">
        <w:trPr>
          <w:trHeight w:val="320"/>
        </w:trPr>
        <w:tc>
          <w:tcPr>
            <w:tcW w:w="2127" w:type="dxa"/>
            <w:tcBorders>
              <w:top w:val="nil"/>
              <w:left w:val="nil"/>
              <w:bottom w:val="nil"/>
              <w:right w:val="nil"/>
            </w:tcBorders>
            <w:shd w:val="clear" w:color="auto" w:fill="auto"/>
            <w:noWrap/>
            <w:vAlign w:val="bottom"/>
            <w:hideMark/>
          </w:tcPr>
          <w:p w14:paraId="2E9E02C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Cappeliez &amp; Robitaille (2010), full sample</w:t>
            </w:r>
          </w:p>
        </w:tc>
        <w:tc>
          <w:tcPr>
            <w:tcW w:w="1134" w:type="dxa"/>
            <w:tcBorders>
              <w:top w:val="nil"/>
              <w:left w:val="nil"/>
              <w:bottom w:val="nil"/>
              <w:right w:val="nil"/>
            </w:tcBorders>
            <w:shd w:val="clear" w:color="auto" w:fill="auto"/>
            <w:noWrap/>
            <w:vAlign w:val="bottom"/>
            <w:hideMark/>
          </w:tcPr>
          <w:p w14:paraId="7EDD73E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909</w:t>
            </w:r>
          </w:p>
        </w:tc>
        <w:tc>
          <w:tcPr>
            <w:tcW w:w="1134" w:type="dxa"/>
            <w:tcBorders>
              <w:top w:val="nil"/>
              <w:left w:val="nil"/>
              <w:bottom w:val="nil"/>
              <w:right w:val="nil"/>
            </w:tcBorders>
            <w:shd w:val="clear" w:color="auto" w:fill="auto"/>
            <w:noWrap/>
            <w:vAlign w:val="bottom"/>
            <w:hideMark/>
          </w:tcPr>
          <w:p w14:paraId="10B4E03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70.31</w:t>
            </w:r>
          </w:p>
        </w:tc>
        <w:tc>
          <w:tcPr>
            <w:tcW w:w="992" w:type="dxa"/>
            <w:tcBorders>
              <w:top w:val="nil"/>
              <w:left w:val="nil"/>
              <w:bottom w:val="nil"/>
              <w:right w:val="nil"/>
            </w:tcBorders>
            <w:shd w:val="clear" w:color="auto" w:fill="auto"/>
            <w:noWrap/>
            <w:vAlign w:val="bottom"/>
            <w:hideMark/>
          </w:tcPr>
          <w:p w14:paraId="060AF39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61</w:t>
            </w:r>
          </w:p>
        </w:tc>
        <w:tc>
          <w:tcPr>
            <w:tcW w:w="1560" w:type="dxa"/>
            <w:tcBorders>
              <w:top w:val="nil"/>
              <w:left w:val="nil"/>
              <w:bottom w:val="nil"/>
              <w:right w:val="nil"/>
            </w:tcBorders>
            <w:shd w:val="clear" w:color="auto" w:fill="auto"/>
            <w:noWrap/>
            <w:vAlign w:val="bottom"/>
            <w:hideMark/>
          </w:tcPr>
          <w:p w14:paraId="6D302F5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C93FE2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Canada</w:t>
            </w:r>
          </w:p>
        </w:tc>
        <w:tc>
          <w:tcPr>
            <w:tcW w:w="1700" w:type="dxa"/>
            <w:tcBorders>
              <w:top w:val="nil"/>
              <w:left w:val="nil"/>
              <w:bottom w:val="nil"/>
              <w:right w:val="nil"/>
            </w:tcBorders>
            <w:shd w:val="clear" w:color="auto" w:fill="auto"/>
            <w:noWrap/>
            <w:vAlign w:val="bottom"/>
            <w:hideMark/>
          </w:tcPr>
          <w:p w14:paraId="048931C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E464CA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09F825A0"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FC81503"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9DADC2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13B5D5C" w14:textId="77777777" w:rsidTr="00EA0954">
        <w:trPr>
          <w:trHeight w:val="320"/>
        </w:trPr>
        <w:tc>
          <w:tcPr>
            <w:tcW w:w="2127" w:type="dxa"/>
            <w:tcBorders>
              <w:top w:val="nil"/>
              <w:left w:val="nil"/>
              <w:bottom w:val="nil"/>
              <w:right w:val="nil"/>
            </w:tcBorders>
            <w:shd w:val="clear" w:color="auto" w:fill="auto"/>
            <w:noWrap/>
            <w:vAlign w:val="bottom"/>
            <w:hideMark/>
          </w:tcPr>
          <w:p w14:paraId="47C40AA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Carmel (2015), full sample</w:t>
            </w:r>
          </w:p>
        </w:tc>
        <w:tc>
          <w:tcPr>
            <w:tcW w:w="1134" w:type="dxa"/>
            <w:tcBorders>
              <w:top w:val="nil"/>
              <w:left w:val="nil"/>
              <w:bottom w:val="nil"/>
              <w:right w:val="nil"/>
            </w:tcBorders>
            <w:shd w:val="clear" w:color="auto" w:fill="auto"/>
            <w:noWrap/>
            <w:vAlign w:val="bottom"/>
            <w:hideMark/>
          </w:tcPr>
          <w:p w14:paraId="46D9913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887</w:t>
            </w:r>
          </w:p>
        </w:tc>
        <w:tc>
          <w:tcPr>
            <w:tcW w:w="1134" w:type="dxa"/>
            <w:tcBorders>
              <w:top w:val="nil"/>
              <w:left w:val="nil"/>
              <w:bottom w:val="nil"/>
              <w:right w:val="nil"/>
            </w:tcBorders>
            <w:shd w:val="clear" w:color="auto" w:fill="auto"/>
            <w:noWrap/>
            <w:vAlign w:val="bottom"/>
            <w:hideMark/>
          </w:tcPr>
          <w:p w14:paraId="23A3ED8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83.90</w:t>
            </w:r>
          </w:p>
        </w:tc>
        <w:tc>
          <w:tcPr>
            <w:tcW w:w="992" w:type="dxa"/>
            <w:tcBorders>
              <w:top w:val="nil"/>
              <w:left w:val="nil"/>
              <w:bottom w:val="nil"/>
              <w:right w:val="nil"/>
            </w:tcBorders>
            <w:shd w:val="clear" w:color="auto" w:fill="auto"/>
            <w:noWrap/>
            <w:vAlign w:val="bottom"/>
            <w:hideMark/>
          </w:tcPr>
          <w:p w14:paraId="62DD118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46</w:t>
            </w:r>
          </w:p>
        </w:tc>
        <w:tc>
          <w:tcPr>
            <w:tcW w:w="1560" w:type="dxa"/>
            <w:tcBorders>
              <w:top w:val="nil"/>
              <w:left w:val="nil"/>
              <w:bottom w:val="nil"/>
              <w:right w:val="nil"/>
            </w:tcBorders>
            <w:shd w:val="clear" w:color="auto" w:fill="auto"/>
            <w:noWrap/>
            <w:vAlign w:val="bottom"/>
            <w:hideMark/>
          </w:tcPr>
          <w:p w14:paraId="55F5BFE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4FCF0D2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Israel</w:t>
            </w:r>
          </w:p>
        </w:tc>
        <w:tc>
          <w:tcPr>
            <w:tcW w:w="1700" w:type="dxa"/>
            <w:tcBorders>
              <w:top w:val="nil"/>
              <w:left w:val="nil"/>
              <w:bottom w:val="nil"/>
              <w:right w:val="nil"/>
            </w:tcBorders>
            <w:shd w:val="clear" w:color="auto" w:fill="auto"/>
            <w:noWrap/>
            <w:vAlign w:val="bottom"/>
            <w:hideMark/>
          </w:tcPr>
          <w:p w14:paraId="5538790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7287853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540E64F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745788E"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F2ECB5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2167297" w14:textId="77777777" w:rsidTr="00EA0954">
        <w:trPr>
          <w:trHeight w:val="320"/>
        </w:trPr>
        <w:tc>
          <w:tcPr>
            <w:tcW w:w="2127" w:type="dxa"/>
            <w:tcBorders>
              <w:top w:val="nil"/>
              <w:left w:val="nil"/>
              <w:bottom w:val="nil"/>
              <w:right w:val="nil"/>
            </w:tcBorders>
            <w:shd w:val="clear" w:color="auto" w:fill="auto"/>
            <w:noWrap/>
            <w:vAlign w:val="bottom"/>
            <w:hideMark/>
          </w:tcPr>
          <w:p w14:paraId="6D797852"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Carmel et al. (2016), full sample</w:t>
            </w:r>
          </w:p>
        </w:tc>
        <w:tc>
          <w:tcPr>
            <w:tcW w:w="1134" w:type="dxa"/>
            <w:tcBorders>
              <w:top w:val="nil"/>
              <w:left w:val="nil"/>
              <w:bottom w:val="nil"/>
              <w:right w:val="nil"/>
            </w:tcBorders>
            <w:shd w:val="clear" w:color="auto" w:fill="auto"/>
            <w:noWrap/>
            <w:vAlign w:val="bottom"/>
            <w:hideMark/>
          </w:tcPr>
          <w:p w14:paraId="6809E33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1216</w:t>
            </w:r>
          </w:p>
        </w:tc>
        <w:tc>
          <w:tcPr>
            <w:tcW w:w="1134" w:type="dxa"/>
            <w:tcBorders>
              <w:top w:val="nil"/>
              <w:left w:val="nil"/>
              <w:bottom w:val="nil"/>
              <w:right w:val="nil"/>
            </w:tcBorders>
            <w:shd w:val="clear" w:color="auto" w:fill="auto"/>
            <w:noWrap/>
            <w:vAlign w:val="bottom"/>
            <w:hideMark/>
          </w:tcPr>
          <w:p w14:paraId="5E5D9CF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81.10</w:t>
            </w:r>
          </w:p>
        </w:tc>
        <w:tc>
          <w:tcPr>
            <w:tcW w:w="992" w:type="dxa"/>
            <w:tcBorders>
              <w:top w:val="nil"/>
              <w:left w:val="nil"/>
              <w:bottom w:val="nil"/>
              <w:right w:val="nil"/>
            </w:tcBorders>
            <w:shd w:val="clear" w:color="auto" w:fill="auto"/>
            <w:noWrap/>
            <w:vAlign w:val="bottom"/>
            <w:hideMark/>
          </w:tcPr>
          <w:p w14:paraId="485B016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45</w:t>
            </w:r>
          </w:p>
        </w:tc>
        <w:tc>
          <w:tcPr>
            <w:tcW w:w="1560" w:type="dxa"/>
            <w:tcBorders>
              <w:top w:val="nil"/>
              <w:left w:val="nil"/>
              <w:bottom w:val="nil"/>
              <w:right w:val="nil"/>
            </w:tcBorders>
            <w:shd w:val="clear" w:color="auto" w:fill="auto"/>
            <w:noWrap/>
            <w:vAlign w:val="bottom"/>
            <w:hideMark/>
          </w:tcPr>
          <w:p w14:paraId="665282B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66CC72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Israel</w:t>
            </w:r>
          </w:p>
        </w:tc>
        <w:tc>
          <w:tcPr>
            <w:tcW w:w="1700" w:type="dxa"/>
            <w:tcBorders>
              <w:top w:val="nil"/>
              <w:left w:val="nil"/>
              <w:bottom w:val="nil"/>
              <w:right w:val="nil"/>
            </w:tcBorders>
            <w:shd w:val="clear" w:color="auto" w:fill="auto"/>
            <w:noWrap/>
            <w:vAlign w:val="bottom"/>
            <w:hideMark/>
          </w:tcPr>
          <w:p w14:paraId="1621BB0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2710BF6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88CA82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71C3EDB"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1A42B1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95F24DD" w14:textId="77777777" w:rsidTr="00EA0954">
        <w:trPr>
          <w:trHeight w:val="320"/>
        </w:trPr>
        <w:tc>
          <w:tcPr>
            <w:tcW w:w="2127" w:type="dxa"/>
            <w:tcBorders>
              <w:top w:val="nil"/>
              <w:left w:val="nil"/>
              <w:bottom w:val="nil"/>
              <w:right w:val="nil"/>
            </w:tcBorders>
            <w:shd w:val="clear" w:color="auto" w:fill="auto"/>
            <w:noWrap/>
            <w:vAlign w:val="bottom"/>
          </w:tcPr>
          <w:p w14:paraId="7236E54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Casas &amp; González (2022), Cohort 1998</w:t>
            </w:r>
          </w:p>
        </w:tc>
        <w:tc>
          <w:tcPr>
            <w:tcW w:w="1134" w:type="dxa"/>
            <w:tcBorders>
              <w:top w:val="nil"/>
              <w:left w:val="nil"/>
              <w:bottom w:val="nil"/>
              <w:right w:val="nil"/>
            </w:tcBorders>
            <w:shd w:val="clear" w:color="auto" w:fill="auto"/>
            <w:noWrap/>
            <w:vAlign w:val="bottom"/>
          </w:tcPr>
          <w:p w14:paraId="3F07514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207</w:t>
            </w:r>
          </w:p>
        </w:tc>
        <w:tc>
          <w:tcPr>
            <w:tcW w:w="1134" w:type="dxa"/>
            <w:tcBorders>
              <w:top w:val="nil"/>
              <w:left w:val="nil"/>
              <w:bottom w:val="nil"/>
              <w:right w:val="nil"/>
            </w:tcBorders>
            <w:shd w:val="clear" w:color="auto" w:fill="auto"/>
            <w:noWrap/>
            <w:vAlign w:val="bottom"/>
          </w:tcPr>
          <w:p w14:paraId="16C6D5E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14.00</w:t>
            </w:r>
          </w:p>
        </w:tc>
        <w:tc>
          <w:tcPr>
            <w:tcW w:w="992" w:type="dxa"/>
            <w:tcBorders>
              <w:top w:val="nil"/>
              <w:left w:val="nil"/>
              <w:bottom w:val="nil"/>
              <w:right w:val="nil"/>
            </w:tcBorders>
            <w:shd w:val="clear" w:color="auto" w:fill="auto"/>
            <w:noWrap/>
            <w:vAlign w:val="bottom"/>
          </w:tcPr>
          <w:p w14:paraId="6509047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58</w:t>
            </w:r>
          </w:p>
        </w:tc>
        <w:tc>
          <w:tcPr>
            <w:tcW w:w="1560" w:type="dxa"/>
            <w:tcBorders>
              <w:top w:val="nil"/>
              <w:left w:val="nil"/>
              <w:bottom w:val="nil"/>
              <w:right w:val="nil"/>
            </w:tcBorders>
            <w:shd w:val="clear" w:color="auto" w:fill="auto"/>
            <w:noWrap/>
            <w:vAlign w:val="bottom"/>
          </w:tcPr>
          <w:p w14:paraId="25FC30C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tcPr>
          <w:p w14:paraId="56E71D7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Spain</w:t>
            </w:r>
          </w:p>
        </w:tc>
        <w:tc>
          <w:tcPr>
            <w:tcW w:w="1700" w:type="dxa"/>
            <w:tcBorders>
              <w:top w:val="nil"/>
              <w:left w:val="nil"/>
              <w:bottom w:val="nil"/>
              <w:right w:val="nil"/>
            </w:tcBorders>
            <w:shd w:val="clear" w:color="auto" w:fill="auto"/>
            <w:noWrap/>
            <w:vAlign w:val="bottom"/>
          </w:tcPr>
          <w:p w14:paraId="7B61AD9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D4DCB3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5C79773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tcPr>
          <w:p w14:paraId="3ADF2D0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1ED0552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500D430" w14:textId="77777777" w:rsidTr="00EA0954">
        <w:trPr>
          <w:trHeight w:val="320"/>
        </w:trPr>
        <w:tc>
          <w:tcPr>
            <w:tcW w:w="2127" w:type="dxa"/>
            <w:tcBorders>
              <w:top w:val="nil"/>
              <w:left w:val="nil"/>
              <w:bottom w:val="nil"/>
              <w:right w:val="nil"/>
            </w:tcBorders>
            <w:shd w:val="clear" w:color="auto" w:fill="auto"/>
            <w:noWrap/>
            <w:vAlign w:val="bottom"/>
          </w:tcPr>
          <w:p w14:paraId="1216038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Casas &amp; González (2022), Cohort 1999</w:t>
            </w:r>
          </w:p>
        </w:tc>
        <w:tc>
          <w:tcPr>
            <w:tcW w:w="1134" w:type="dxa"/>
            <w:tcBorders>
              <w:top w:val="nil"/>
              <w:left w:val="nil"/>
              <w:bottom w:val="nil"/>
              <w:right w:val="nil"/>
            </w:tcBorders>
            <w:shd w:val="clear" w:color="auto" w:fill="auto"/>
            <w:noWrap/>
            <w:vAlign w:val="bottom"/>
          </w:tcPr>
          <w:p w14:paraId="7191682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173</w:t>
            </w:r>
          </w:p>
        </w:tc>
        <w:tc>
          <w:tcPr>
            <w:tcW w:w="1134" w:type="dxa"/>
            <w:tcBorders>
              <w:top w:val="nil"/>
              <w:left w:val="nil"/>
              <w:bottom w:val="nil"/>
              <w:right w:val="nil"/>
            </w:tcBorders>
            <w:shd w:val="clear" w:color="auto" w:fill="auto"/>
            <w:noWrap/>
            <w:vAlign w:val="bottom"/>
          </w:tcPr>
          <w:p w14:paraId="7256209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13.00</w:t>
            </w:r>
          </w:p>
        </w:tc>
        <w:tc>
          <w:tcPr>
            <w:tcW w:w="992" w:type="dxa"/>
            <w:tcBorders>
              <w:top w:val="nil"/>
              <w:left w:val="nil"/>
              <w:bottom w:val="nil"/>
              <w:right w:val="nil"/>
            </w:tcBorders>
            <w:shd w:val="clear" w:color="auto" w:fill="auto"/>
            <w:noWrap/>
            <w:vAlign w:val="bottom"/>
          </w:tcPr>
          <w:p w14:paraId="6D2C710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67</w:t>
            </w:r>
          </w:p>
        </w:tc>
        <w:tc>
          <w:tcPr>
            <w:tcW w:w="1560" w:type="dxa"/>
            <w:tcBorders>
              <w:top w:val="nil"/>
              <w:left w:val="nil"/>
              <w:bottom w:val="nil"/>
              <w:right w:val="nil"/>
            </w:tcBorders>
            <w:shd w:val="clear" w:color="auto" w:fill="auto"/>
            <w:noWrap/>
            <w:vAlign w:val="bottom"/>
          </w:tcPr>
          <w:p w14:paraId="5CFA153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tcPr>
          <w:p w14:paraId="010C541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Spain</w:t>
            </w:r>
          </w:p>
        </w:tc>
        <w:tc>
          <w:tcPr>
            <w:tcW w:w="1700" w:type="dxa"/>
            <w:tcBorders>
              <w:top w:val="nil"/>
              <w:left w:val="nil"/>
              <w:bottom w:val="nil"/>
              <w:right w:val="nil"/>
            </w:tcBorders>
            <w:shd w:val="clear" w:color="auto" w:fill="auto"/>
            <w:noWrap/>
            <w:vAlign w:val="bottom"/>
          </w:tcPr>
          <w:p w14:paraId="5103CFC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A46C6B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2841E2A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tcPr>
          <w:p w14:paraId="02A0CC6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6DCF4E6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4390334" w14:textId="77777777" w:rsidTr="00EA0954">
        <w:trPr>
          <w:trHeight w:val="320"/>
        </w:trPr>
        <w:tc>
          <w:tcPr>
            <w:tcW w:w="2127" w:type="dxa"/>
            <w:tcBorders>
              <w:top w:val="nil"/>
              <w:left w:val="nil"/>
              <w:bottom w:val="nil"/>
              <w:right w:val="nil"/>
            </w:tcBorders>
            <w:shd w:val="clear" w:color="auto" w:fill="auto"/>
            <w:noWrap/>
            <w:vAlign w:val="bottom"/>
          </w:tcPr>
          <w:p w14:paraId="4BD91A8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Casas &amp; González (2022), Cohort 2000</w:t>
            </w:r>
          </w:p>
        </w:tc>
        <w:tc>
          <w:tcPr>
            <w:tcW w:w="1134" w:type="dxa"/>
            <w:tcBorders>
              <w:top w:val="nil"/>
              <w:left w:val="nil"/>
              <w:bottom w:val="nil"/>
              <w:right w:val="nil"/>
            </w:tcBorders>
            <w:shd w:val="clear" w:color="auto" w:fill="auto"/>
            <w:noWrap/>
            <w:vAlign w:val="bottom"/>
          </w:tcPr>
          <w:p w14:paraId="62DB151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237</w:t>
            </w:r>
          </w:p>
        </w:tc>
        <w:tc>
          <w:tcPr>
            <w:tcW w:w="1134" w:type="dxa"/>
            <w:tcBorders>
              <w:top w:val="nil"/>
              <w:left w:val="nil"/>
              <w:bottom w:val="nil"/>
              <w:right w:val="nil"/>
            </w:tcBorders>
            <w:shd w:val="clear" w:color="auto" w:fill="auto"/>
            <w:noWrap/>
            <w:vAlign w:val="bottom"/>
          </w:tcPr>
          <w:p w14:paraId="09C4023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12.00</w:t>
            </w:r>
          </w:p>
        </w:tc>
        <w:tc>
          <w:tcPr>
            <w:tcW w:w="992" w:type="dxa"/>
            <w:tcBorders>
              <w:top w:val="nil"/>
              <w:left w:val="nil"/>
              <w:bottom w:val="nil"/>
              <w:right w:val="nil"/>
            </w:tcBorders>
            <w:shd w:val="clear" w:color="auto" w:fill="auto"/>
            <w:noWrap/>
            <w:vAlign w:val="bottom"/>
          </w:tcPr>
          <w:p w14:paraId="3F95FE6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62</w:t>
            </w:r>
          </w:p>
        </w:tc>
        <w:tc>
          <w:tcPr>
            <w:tcW w:w="1560" w:type="dxa"/>
            <w:tcBorders>
              <w:top w:val="nil"/>
              <w:left w:val="nil"/>
              <w:bottom w:val="nil"/>
              <w:right w:val="nil"/>
            </w:tcBorders>
            <w:shd w:val="clear" w:color="auto" w:fill="auto"/>
            <w:noWrap/>
            <w:vAlign w:val="bottom"/>
          </w:tcPr>
          <w:p w14:paraId="784D8A0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tcPr>
          <w:p w14:paraId="51B471B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Spain</w:t>
            </w:r>
          </w:p>
        </w:tc>
        <w:tc>
          <w:tcPr>
            <w:tcW w:w="1700" w:type="dxa"/>
            <w:tcBorders>
              <w:top w:val="nil"/>
              <w:left w:val="nil"/>
              <w:bottom w:val="nil"/>
              <w:right w:val="nil"/>
            </w:tcBorders>
            <w:shd w:val="clear" w:color="auto" w:fill="auto"/>
            <w:noWrap/>
            <w:vAlign w:val="bottom"/>
          </w:tcPr>
          <w:p w14:paraId="127ACD5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C24A9B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758EEDB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tcPr>
          <w:p w14:paraId="0743C1A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4D691AE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52EDA81" w14:textId="77777777" w:rsidTr="00EA0954">
        <w:trPr>
          <w:trHeight w:val="320"/>
        </w:trPr>
        <w:tc>
          <w:tcPr>
            <w:tcW w:w="2127" w:type="dxa"/>
            <w:tcBorders>
              <w:top w:val="nil"/>
              <w:left w:val="nil"/>
              <w:bottom w:val="nil"/>
              <w:right w:val="nil"/>
            </w:tcBorders>
            <w:shd w:val="clear" w:color="auto" w:fill="auto"/>
            <w:noWrap/>
            <w:vAlign w:val="bottom"/>
          </w:tcPr>
          <w:p w14:paraId="2A3CB71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Casas &amp; González (2022), Cohort 2001</w:t>
            </w:r>
          </w:p>
        </w:tc>
        <w:tc>
          <w:tcPr>
            <w:tcW w:w="1134" w:type="dxa"/>
            <w:tcBorders>
              <w:top w:val="nil"/>
              <w:left w:val="nil"/>
              <w:bottom w:val="nil"/>
              <w:right w:val="nil"/>
            </w:tcBorders>
            <w:shd w:val="clear" w:color="auto" w:fill="auto"/>
            <w:noWrap/>
            <w:vAlign w:val="bottom"/>
          </w:tcPr>
          <w:p w14:paraId="76488E9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154</w:t>
            </w:r>
          </w:p>
        </w:tc>
        <w:tc>
          <w:tcPr>
            <w:tcW w:w="1134" w:type="dxa"/>
            <w:tcBorders>
              <w:top w:val="nil"/>
              <w:left w:val="nil"/>
              <w:bottom w:val="nil"/>
              <w:right w:val="nil"/>
            </w:tcBorders>
            <w:shd w:val="clear" w:color="auto" w:fill="auto"/>
            <w:noWrap/>
            <w:vAlign w:val="bottom"/>
          </w:tcPr>
          <w:p w14:paraId="58945C7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11.00</w:t>
            </w:r>
          </w:p>
        </w:tc>
        <w:tc>
          <w:tcPr>
            <w:tcW w:w="992" w:type="dxa"/>
            <w:tcBorders>
              <w:top w:val="nil"/>
              <w:left w:val="nil"/>
              <w:bottom w:val="nil"/>
              <w:right w:val="nil"/>
            </w:tcBorders>
            <w:shd w:val="clear" w:color="auto" w:fill="auto"/>
            <w:noWrap/>
            <w:vAlign w:val="bottom"/>
          </w:tcPr>
          <w:p w14:paraId="4EAC91C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47</w:t>
            </w:r>
          </w:p>
        </w:tc>
        <w:tc>
          <w:tcPr>
            <w:tcW w:w="1560" w:type="dxa"/>
            <w:tcBorders>
              <w:top w:val="nil"/>
              <w:left w:val="nil"/>
              <w:bottom w:val="nil"/>
              <w:right w:val="nil"/>
            </w:tcBorders>
            <w:shd w:val="clear" w:color="auto" w:fill="auto"/>
            <w:noWrap/>
            <w:vAlign w:val="bottom"/>
          </w:tcPr>
          <w:p w14:paraId="4D60865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tcPr>
          <w:p w14:paraId="0B0F4AD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Spain</w:t>
            </w:r>
          </w:p>
        </w:tc>
        <w:tc>
          <w:tcPr>
            <w:tcW w:w="1700" w:type="dxa"/>
            <w:tcBorders>
              <w:top w:val="nil"/>
              <w:left w:val="nil"/>
              <w:bottom w:val="nil"/>
              <w:right w:val="nil"/>
            </w:tcBorders>
            <w:shd w:val="clear" w:color="auto" w:fill="auto"/>
            <w:noWrap/>
            <w:vAlign w:val="bottom"/>
          </w:tcPr>
          <w:p w14:paraId="64B6142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82F3EE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078C387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tcPr>
          <w:p w14:paraId="295F41A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4666EA1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2A82527" w14:textId="77777777" w:rsidTr="00EA0954">
        <w:trPr>
          <w:trHeight w:val="320"/>
        </w:trPr>
        <w:tc>
          <w:tcPr>
            <w:tcW w:w="2127" w:type="dxa"/>
            <w:tcBorders>
              <w:top w:val="nil"/>
              <w:left w:val="nil"/>
              <w:bottom w:val="nil"/>
              <w:right w:val="nil"/>
            </w:tcBorders>
            <w:shd w:val="clear" w:color="auto" w:fill="auto"/>
            <w:noWrap/>
            <w:vAlign w:val="bottom"/>
          </w:tcPr>
          <w:p w14:paraId="21816D8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Casas &amp; González (2022), Cohort 2002</w:t>
            </w:r>
          </w:p>
        </w:tc>
        <w:tc>
          <w:tcPr>
            <w:tcW w:w="1134" w:type="dxa"/>
            <w:tcBorders>
              <w:top w:val="nil"/>
              <w:left w:val="nil"/>
              <w:bottom w:val="nil"/>
              <w:right w:val="nil"/>
            </w:tcBorders>
            <w:shd w:val="clear" w:color="auto" w:fill="auto"/>
            <w:noWrap/>
            <w:vAlign w:val="bottom"/>
          </w:tcPr>
          <w:p w14:paraId="7D53351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179</w:t>
            </w:r>
          </w:p>
        </w:tc>
        <w:tc>
          <w:tcPr>
            <w:tcW w:w="1134" w:type="dxa"/>
            <w:tcBorders>
              <w:top w:val="nil"/>
              <w:left w:val="nil"/>
              <w:bottom w:val="nil"/>
              <w:right w:val="nil"/>
            </w:tcBorders>
            <w:shd w:val="clear" w:color="auto" w:fill="auto"/>
            <w:noWrap/>
            <w:vAlign w:val="bottom"/>
          </w:tcPr>
          <w:p w14:paraId="7C28D93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10.00</w:t>
            </w:r>
          </w:p>
        </w:tc>
        <w:tc>
          <w:tcPr>
            <w:tcW w:w="992" w:type="dxa"/>
            <w:tcBorders>
              <w:top w:val="nil"/>
              <w:left w:val="nil"/>
              <w:bottom w:val="nil"/>
              <w:right w:val="nil"/>
            </w:tcBorders>
            <w:shd w:val="clear" w:color="auto" w:fill="auto"/>
            <w:noWrap/>
            <w:vAlign w:val="bottom"/>
          </w:tcPr>
          <w:p w14:paraId="462325B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55</w:t>
            </w:r>
          </w:p>
        </w:tc>
        <w:tc>
          <w:tcPr>
            <w:tcW w:w="1560" w:type="dxa"/>
            <w:tcBorders>
              <w:top w:val="nil"/>
              <w:left w:val="nil"/>
              <w:bottom w:val="nil"/>
              <w:right w:val="nil"/>
            </w:tcBorders>
            <w:shd w:val="clear" w:color="auto" w:fill="auto"/>
            <w:noWrap/>
            <w:vAlign w:val="bottom"/>
          </w:tcPr>
          <w:p w14:paraId="4D6AE9F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tcPr>
          <w:p w14:paraId="199EBF0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Spain</w:t>
            </w:r>
          </w:p>
        </w:tc>
        <w:tc>
          <w:tcPr>
            <w:tcW w:w="1700" w:type="dxa"/>
            <w:tcBorders>
              <w:top w:val="nil"/>
              <w:left w:val="nil"/>
              <w:bottom w:val="nil"/>
              <w:right w:val="nil"/>
            </w:tcBorders>
            <w:shd w:val="clear" w:color="auto" w:fill="auto"/>
            <w:noWrap/>
            <w:vAlign w:val="bottom"/>
          </w:tcPr>
          <w:p w14:paraId="7A13A45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5E94A94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082EAC1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tcPr>
          <w:p w14:paraId="018C90A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0896F7A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71DCF3E" w14:textId="77777777" w:rsidTr="00EA0954">
        <w:trPr>
          <w:trHeight w:val="320"/>
        </w:trPr>
        <w:tc>
          <w:tcPr>
            <w:tcW w:w="2127" w:type="dxa"/>
            <w:tcBorders>
              <w:top w:val="nil"/>
              <w:left w:val="nil"/>
              <w:bottom w:val="nil"/>
              <w:right w:val="nil"/>
            </w:tcBorders>
            <w:shd w:val="clear" w:color="auto" w:fill="auto"/>
            <w:noWrap/>
            <w:vAlign w:val="bottom"/>
          </w:tcPr>
          <w:p w14:paraId="27A619D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Casas &amp; González (2022), Cohort 2003</w:t>
            </w:r>
          </w:p>
        </w:tc>
        <w:tc>
          <w:tcPr>
            <w:tcW w:w="1134" w:type="dxa"/>
            <w:tcBorders>
              <w:top w:val="nil"/>
              <w:left w:val="nil"/>
              <w:bottom w:val="nil"/>
              <w:right w:val="nil"/>
            </w:tcBorders>
            <w:shd w:val="clear" w:color="auto" w:fill="auto"/>
            <w:noWrap/>
            <w:vAlign w:val="bottom"/>
          </w:tcPr>
          <w:p w14:paraId="2A39B53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198</w:t>
            </w:r>
          </w:p>
        </w:tc>
        <w:tc>
          <w:tcPr>
            <w:tcW w:w="1134" w:type="dxa"/>
            <w:tcBorders>
              <w:top w:val="nil"/>
              <w:left w:val="nil"/>
              <w:bottom w:val="nil"/>
              <w:right w:val="nil"/>
            </w:tcBorders>
            <w:shd w:val="clear" w:color="auto" w:fill="auto"/>
            <w:noWrap/>
            <w:vAlign w:val="bottom"/>
          </w:tcPr>
          <w:p w14:paraId="02EAD7D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11.00</w:t>
            </w:r>
          </w:p>
        </w:tc>
        <w:tc>
          <w:tcPr>
            <w:tcW w:w="992" w:type="dxa"/>
            <w:tcBorders>
              <w:top w:val="nil"/>
              <w:left w:val="nil"/>
              <w:bottom w:val="nil"/>
              <w:right w:val="nil"/>
            </w:tcBorders>
            <w:shd w:val="clear" w:color="auto" w:fill="auto"/>
            <w:noWrap/>
            <w:vAlign w:val="bottom"/>
          </w:tcPr>
          <w:p w14:paraId="066719C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67</w:t>
            </w:r>
          </w:p>
        </w:tc>
        <w:tc>
          <w:tcPr>
            <w:tcW w:w="1560" w:type="dxa"/>
            <w:tcBorders>
              <w:top w:val="nil"/>
              <w:left w:val="nil"/>
              <w:bottom w:val="nil"/>
              <w:right w:val="nil"/>
            </w:tcBorders>
            <w:shd w:val="clear" w:color="auto" w:fill="auto"/>
            <w:noWrap/>
            <w:vAlign w:val="bottom"/>
          </w:tcPr>
          <w:p w14:paraId="3C55A2A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tcPr>
          <w:p w14:paraId="3C4CE8D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Spain</w:t>
            </w:r>
          </w:p>
        </w:tc>
        <w:tc>
          <w:tcPr>
            <w:tcW w:w="1700" w:type="dxa"/>
            <w:tcBorders>
              <w:top w:val="nil"/>
              <w:left w:val="nil"/>
              <w:bottom w:val="nil"/>
              <w:right w:val="nil"/>
            </w:tcBorders>
            <w:shd w:val="clear" w:color="auto" w:fill="auto"/>
            <w:noWrap/>
            <w:vAlign w:val="bottom"/>
          </w:tcPr>
          <w:p w14:paraId="6D8C3CD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806F6A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7E31F3F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tcPr>
          <w:p w14:paraId="5D69D9A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40D06E2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4125336" w14:textId="77777777" w:rsidTr="00EA0954">
        <w:trPr>
          <w:trHeight w:val="320"/>
        </w:trPr>
        <w:tc>
          <w:tcPr>
            <w:tcW w:w="2127" w:type="dxa"/>
            <w:tcBorders>
              <w:top w:val="nil"/>
              <w:left w:val="nil"/>
              <w:bottom w:val="nil"/>
              <w:right w:val="nil"/>
            </w:tcBorders>
            <w:shd w:val="clear" w:color="auto" w:fill="auto"/>
            <w:noWrap/>
            <w:vAlign w:val="bottom"/>
          </w:tcPr>
          <w:p w14:paraId="6DA43C8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Casas &amp; González (2022), Cohort 2004</w:t>
            </w:r>
          </w:p>
        </w:tc>
        <w:tc>
          <w:tcPr>
            <w:tcW w:w="1134" w:type="dxa"/>
            <w:tcBorders>
              <w:top w:val="nil"/>
              <w:left w:val="nil"/>
              <w:bottom w:val="nil"/>
              <w:right w:val="nil"/>
            </w:tcBorders>
            <w:shd w:val="clear" w:color="auto" w:fill="auto"/>
            <w:noWrap/>
            <w:vAlign w:val="bottom"/>
          </w:tcPr>
          <w:p w14:paraId="50B34AC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177</w:t>
            </w:r>
          </w:p>
        </w:tc>
        <w:tc>
          <w:tcPr>
            <w:tcW w:w="1134" w:type="dxa"/>
            <w:tcBorders>
              <w:top w:val="nil"/>
              <w:left w:val="nil"/>
              <w:bottom w:val="nil"/>
              <w:right w:val="nil"/>
            </w:tcBorders>
            <w:shd w:val="clear" w:color="auto" w:fill="auto"/>
            <w:noWrap/>
            <w:vAlign w:val="bottom"/>
          </w:tcPr>
          <w:p w14:paraId="0947B90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10.00</w:t>
            </w:r>
          </w:p>
        </w:tc>
        <w:tc>
          <w:tcPr>
            <w:tcW w:w="992" w:type="dxa"/>
            <w:tcBorders>
              <w:top w:val="nil"/>
              <w:left w:val="nil"/>
              <w:bottom w:val="nil"/>
              <w:right w:val="nil"/>
            </w:tcBorders>
            <w:shd w:val="clear" w:color="auto" w:fill="auto"/>
            <w:noWrap/>
            <w:vAlign w:val="bottom"/>
          </w:tcPr>
          <w:p w14:paraId="1F926FD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69</w:t>
            </w:r>
          </w:p>
        </w:tc>
        <w:tc>
          <w:tcPr>
            <w:tcW w:w="1560" w:type="dxa"/>
            <w:tcBorders>
              <w:top w:val="nil"/>
              <w:left w:val="nil"/>
              <w:bottom w:val="nil"/>
              <w:right w:val="nil"/>
            </w:tcBorders>
            <w:shd w:val="clear" w:color="auto" w:fill="auto"/>
            <w:noWrap/>
            <w:vAlign w:val="bottom"/>
          </w:tcPr>
          <w:p w14:paraId="4FD8DE8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tcPr>
          <w:p w14:paraId="4DDD919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Spain</w:t>
            </w:r>
          </w:p>
        </w:tc>
        <w:tc>
          <w:tcPr>
            <w:tcW w:w="1700" w:type="dxa"/>
            <w:tcBorders>
              <w:top w:val="nil"/>
              <w:left w:val="nil"/>
              <w:bottom w:val="nil"/>
              <w:right w:val="nil"/>
            </w:tcBorders>
            <w:shd w:val="clear" w:color="auto" w:fill="auto"/>
            <w:noWrap/>
            <w:vAlign w:val="bottom"/>
          </w:tcPr>
          <w:p w14:paraId="4827690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AF5389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1C87D24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tcPr>
          <w:p w14:paraId="219B42E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5C61EEC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2B57A8F" w14:textId="77777777" w:rsidTr="00EA0954">
        <w:trPr>
          <w:trHeight w:val="320"/>
        </w:trPr>
        <w:tc>
          <w:tcPr>
            <w:tcW w:w="2127" w:type="dxa"/>
            <w:tcBorders>
              <w:top w:val="nil"/>
              <w:left w:val="nil"/>
              <w:bottom w:val="nil"/>
              <w:right w:val="nil"/>
            </w:tcBorders>
            <w:shd w:val="clear" w:color="auto" w:fill="auto"/>
            <w:noWrap/>
            <w:vAlign w:val="bottom"/>
          </w:tcPr>
          <w:p w14:paraId="3E0F0F5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Casas &amp; González (2022), Cohort 2005</w:t>
            </w:r>
          </w:p>
        </w:tc>
        <w:tc>
          <w:tcPr>
            <w:tcW w:w="1134" w:type="dxa"/>
            <w:tcBorders>
              <w:top w:val="nil"/>
              <w:left w:val="nil"/>
              <w:bottom w:val="nil"/>
              <w:right w:val="nil"/>
            </w:tcBorders>
            <w:shd w:val="clear" w:color="auto" w:fill="auto"/>
            <w:noWrap/>
            <w:vAlign w:val="bottom"/>
          </w:tcPr>
          <w:p w14:paraId="62CB61F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25</w:t>
            </w:r>
          </w:p>
        </w:tc>
        <w:tc>
          <w:tcPr>
            <w:tcW w:w="1134" w:type="dxa"/>
            <w:tcBorders>
              <w:top w:val="nil"/>
              <w:left w:val="nil"/>
              <w:bottom w:val="nil"/>
              <w:right w:val="nil"/>
            </w:tcBorders>
            <w:shd w:val="clear" w:color="auto" w:fill="auto"/>
            <w:noWrap/>
            <w:vAlign w:val="bottom"/>
          </w:tcPr>
          <w:p w14:paraId="2F79AB1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9.00</w:t>
            </w:r>
          </w:p>
        </w:tc>
        <w:tc>
          <w:tcPr>
            <w:tcW w:w="992" w:type="dxa"/>
            <w:tcBorders>
              <w:top w:val="nil"/>
              <w:left w:val="nil"/>
              <w:bottom w:val="nil"/>
              <w:right w:val="nil"/>
            </w:tcBorders>
            <w:shd w:val="clear" w:color="auto" w:fill="auto"/>
            <w:noWrap/>
            <w:vAlign w:val="bottom"/>
          </w:tcPr>
          <w:p w14:paraId="69A4E52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77</w:t>
            </w:r>
          </w:p>
        </w:tc>
        <w:tc>
          <w:tcPr>
            <w:tcW w:w="1560" w:type="dxa"/>
            <w:tcBorders>
              <w:top w:val="nil"/>
              <w:left w:val="nil"/>
              <w:bottom w:val="nil"/>
              <w:right w:val="nil"/>
            </w:tcBorders>
            <w:shd w:val="clear" w:color="auto" w:fill="auto"/>
            <w:noWrap/>
            <w:vAlign w:val="bottom"/>
          </w:tcPr>
          <w:p w14:paraId="75F7B63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tcPr>
          <w:p w14:paraId="3B15A2B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Spain</w:t>
            </w:r>
          </w:p>
        </w:tc>
        <w:tc>
          <w:tcPr>
            <w:tcW w:w="1700" w:type="dxa"/>
            <w:tcBorders>
              <w:top w:val="nil"/>
              <w:left w:val="nil"/>
              <w:bottom w:val="nil"/>
              <w:right w:val="nil"/>
            </w:tcBorders>
            <w:shd w:val="clear" w:color="auto" w:fill="auto"/>
            <w:noWrap/>
            <w:vAlign w:val="bottom"/>
          </w:tcPr>
          <w:p w14:paraId="4810E8D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BC0E16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41935AA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tcPr>
          <w:p w14:paraId="4D0A4BC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1F0AF71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2BDFD01" w14:textId="77777777" w:rsidTr="00EA0954">
        <w:trPr>
          <w:trHeight w:val="320"/>
        </w:trPr>
        <w:tc>
          <w:tcPr>
            <w:tcW w:w="2127" w:type="dxa"/>
            <w:tcBorders>
              <w:top w:val="nil"/>
              <w:left w:val="nil"/>
              <w:bottom w:val="nil"/>
              <w:right w:val="nil"/>
            </w:tcBorders>
            <w:shd w:val="clear" w:color="auto" w:fill="auto"/>
            <w:noWrap/>
            <w:vAlign w:val="bottom"/>
            <w:hideMark/>
          </w:tcPr>
          <w:p w14:paraId="072B6D96"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lastRenderedPageBreak/>
              <w:t>Cebotari et al. (2018), full sample</w:t>
            </w:r>
          </w:p>
        </w:tc>
        <w:tc>
          <w:tcPr>
            <w:tcW w:w="1134" w:type="dxa"/>
            <w:tcBorders>
              <w:top w:val="nil"/>
              <w:left w:val="nil"/>
              <w:bottom w:val="nil"/>
              <w:right w:val="nil"/>
            </w:tcBorders>
            <w:shd w:val="clear" w:color="auto" w:fill="auto"/>
            <w:noWrap/>
            <w:vAlign w:val="bottom"/>
            <w:hideMark/>
          </w:tcPr>
          <w:p w14:paraId="2817B85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684</w:t>
            </w:r>
          </w:p>
        </w:tc>
        <w:tc>
          <w:tcPr>
            <w:tcW w:w="1134" w:type="dxa"/>
            <w:tcBorders>
              <w:top w:val="nil"/>
              <w:left w:val="nil"/>
              <w:bottom w:val="nil"/>
              <w:right w:val="nil"/>
            </w:tcBorders>
            <w:shd w:val="clear" w:color="auto" w:fill="auto"/>
            <w:noWrap/>
            <w:vAlign w:val="bottom"/>
            <w:hideMark/>
          </w:tcPr>
          <w:p w14:paraId="310879F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15.61</w:t>
            </w:r>
          </w:p>
        </w:tc>
        <w:tc>
          <w:tcPr>
            <w:tcW w:w="992" w:type="dxa"/>
            <w:tcBorders>
              <w:top w:val="nil"/>
              <w:left w:val="nil"/>
              <w:bottom w:val="nil"/>
              <w:right w:val="nil"/>
            </w:tcBorders>
            <w:shd w:val="clear" w:color="auto" w:fill="auto"/>
            <w:noWrap/>
            <w:vAlign w:val="bottom"/>
            <w:hideMark/>
          </w:tcPr>
          <w:p w14:paraId="2D3C513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w:t>
            </w:r>
          </w:p>
        </w:tc>
        <w:tc>
          <w:tcPr>
            <w:tcW w:w="1560" w:type="dxa"/>
            <w:tcBorders>
              <w:top w:val="nil"/>
              <w:left w:val="nil"/>
              <w:bottom w:val="nil"/>
              <w:right w:val="nil"/>
            </w:tcBorders>
            <w:shd w:val="clear" w:color="auto" w:fill="auto"/>
            <w:noWrap/>
            <w:vAlign w:val="bottom"/>
            <w:hideMark/>
          </w:tcPr>
          <w:p w14:paraId="7E05521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D2AEBA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Ghana</w:t>
            </w:r>
          </w:p>
        </w:tc>
        <w:tc>
          <w:tcPr>
            <w:tcW w:w="1700" w:type="dxa"/>
            <w:tcBorders>
              <w:top w:val="nil"/>
              <w:left w:val="nil"/>
              <w:bottom w:val="nil"/>
              <w:right w:val="nil"/>
            </w:tcBorders>
            <w:shd w:val="clear" w:color="auto" w:fill="auto"/>
            <w:noWrap/>
            <w:vAlign w:val="bottom"/>
            <w:hideMark/>
          </w:tcPr>
          <w:p w14:paraId="62A0074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Black</w:t>
            </w:r>
          </w:p>
        </w:tc>
        <w:tc>
          <w:tcPr>
            <w:tcW w:w="1134" w:type="dxa"/>
            <w:tcBorders>
              <w:top w:val="nil"/>
              <w:left w:val="nil"/>
              <w:bottom w:val="nil"/>
              <w:right w:val="nil"/>
            </w:tcBorders>
            <w:vAlign w:val="bottom"/>
          </w:tcPr>
          <w:p w14:paraId="3043971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2C09247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5C845B6"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F27539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6199E2D" w14:textId="77777777" w:rsidTr="00EA0954">
        <w:trPr>
          <w:trHeight w:val="320"/>
        </w:trPr>
        <w:tc>
          <w:tcPr>
            <w:tcW w:w="2127" w:type="dxa"/>
            <w:tcBorders>
              <w:top w:val="nil"/>
              <w:left w:val="nil"/>
              <w:bottom w:val="nil"/>
              <w:right w:val="nil"/>
            </w:tcBorders>
            <w:shd w:val="clear" w:color="auto" w:fill="auto"/>
            <w:noWrap/>
            <w:vAlign w:val="bottom"/>
            <w:hideMark/>
          </w:tcPr>
          <w:p w14:paraId="0D9FD79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Centerdata (unpublished), age group &lt; 16</w:t>
            </w:r>
          </w:p>
        </w:tc>
        <w:tc>
          <w:tcPr>
            <w:tcW w:w="1134" w:type="dxa"/>
            <w:tcBorders>
              <w:top w:val="nil"/>
              <w:left w:val="nil"/>
              <w:bottom w:val="nil"/>
              <w:right w:val="nil"/>
            </w:tcBorders>
            <w:shd w:val="clear" w:color="auto" w:fill="auto"/>
            <w:noWrap/>
            <w:vAlign w:val="bottom"/>
            <w:hideMark/>
          </w:tcPr>
          <w:p w14:paraId="481EBFF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29</w:t>
            </w:r>
          </w:p>
        </w:tc>
        <w:tc>
          <w:tcPr>
            <w:tcW w:w="1134" w:type="dxa"/>
            <w:tcBorders>
              <w:top w:val="nil"/>
              <w:left w:val="nil"/>
              <w:bottom w:val="nil"/>
              <w:right w:val="nil"/>
            </w:tcBorders>
            <w:shd w:val="clear" w:color="auto" w:fill="auto"/>
            <w:noWrap/>
            <w:vAlign w:val="bottom"/>
            <w:hideMark/>
          </w:tcPr>
          <w:p w14:paraId="5EB6D66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10.19</w:t>
            </w:r>
          </w:p>
        </w:tc>
        <w:tc>
          <w:tcPr>
            <w:tcW w:w="992" w:type="dxa"/>
            <w:tcBorders>
              <w:top w:val="nil"/>
              <w:left w:val="nil"/>
              <w:bottom w:val="nil"/>
              <w:right w:val="nil"/>
            </w:tcBorders>
            <w:shd w:val="clear" w:color="auto" w:fill="auto"/>
            <w:noWrap/>
            <w:vAlign w:val="bottom"/>
            <w:hideMark/>
          </w:tcPr>
          <w:p w14:paraId="274BC9F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218FEA7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29219F2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Netherlands</w:t>
            </w:r>
          </w:p>
        </w:tc>
        <w:tc>
          <w:tcPr>
            <w:tcW w:w="1700" w:type="dxa"/>
            <w:tcBorders>
              <w:top w:val="nil"/>
              <w:left w:val="nil"/>
              <w:bottom w:val="nil"/>
              <w:right w:val="nil"/>
            </w:tcBorders>
            <w:shd w:val="clear" w:color="auto" w:fill="auto"/>
            <w:noWrap/>
            <w:vAlign w:val="bottom"/>
            <w:hideMark/>
          </w:tcPr>
          <w:p w14:paraId="09E2AA0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57A19DB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 and Other Measure</w:t>
            </w:r>
          </w:p>
        </w:tc>
        <w:tc>
          <w:tcPr>
            <w:tcW w:w="1134" w:type="dxa"/>
            <w:tcBorders>
              <w:top w:val="nil"/>
              <w:left w:val="nil"/>
              <w:bottom w:val="nil"/>
              <w:right w:val="nil"/>
            </w:tcBorders>
            <w:vAlign w:val="bottom"/>
          </w:tcPr>
          <w:p w14:paraId="6E2D5BA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5D215F5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645398C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4AD13560" w14:textId="77777777" w:rsidTr="00EA0954">
        <w:trPr>
          <w:trHeight w:val="320"/>
        </w:trPr>
        <w:tc>
          <w:tcPr>
            <w:tcW w:w="2127" w:type="dxa"/>
            <w:tcBorders>
              <w:top w:val="nil"/>
              <w:left w:val="nil"/>
              <w:bottom w:val="nil"/>
              <w:right w:val="nil"/>
            </w:tcBorders>
            <w:shd w:val="clear" w:color="auto" w:fill="auto"/>
            <w:noWrap/>
            <w:vAlign w:val="bottom"/>
            <w:hideMark/>
          </w:tcPr>
          <w:p w14:paraId="4FD61CE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Centerdata (unpublished), age group 16-25</w:t>
            </w:r>
          </w:p>
        </w:tc>
        <w:tc>
          <w:tcPr>
            <w:tcW w:w="1134" w:type="dxa"/>
            <w:tcBorders>
              <w:top w:val="nil"/>
              <w:left w:val="nil"/>
              <w:bottom w:val="nil"/>
              <w:right w:val="nil"/>
            </w:tcBorders>
            <w:shd w:val="clear" w:color="auto" w:fill="auto"/>
            <w:noWrap/>
            <w:vAlign w:val="bottom"/>
            <w:hideMark/>
          </w:tcPr>
          <w:p w14:paraId="641FD42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173</w:t>
            </w:r>
          </w:p>
        </w:tc>
        <w:tc>
          <w:tcPr>
            <w:tcW w:w="1134" w:type="dxa"/>
            <w:tcBorders>
              <w:top w:val="nil"/>
              <w:left w:val="nil"/>
              <w:bottom w:val="nil"/>
              <w:right w:val="nil"/>
            </w:tcBorders>
            <w:shd w:val="clear" w:color="auto" w:fill="auto"/>
            <w:noWrap/>
            <w:vAlign w:val="bottom"/>
            <w:hideMark/>
          </w:tcPr>
          <w:p w14:paraId="341B079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20.55</w:t>
            </w:r>
          </w:p>
        </w:tc>
        <w:tc>
          <w:tcPr>
            <w:tcW w:w="992" w:type="dxa"/>
            <w:tcBorders>
              <w:top w:val="nil"/>
              <w:left w:val="nil"/>
              <w:bottom w:val="nil"/>
              <w:right w:val="nil"/>
            </w:tcBorders>
            <w:shd w:val="clear" w:color="auto" w:fill="auto"/>
            <w:noWrap/>
            <w:vAlign w:val="bottom"/>
            <w:hideMark/>
          </w:tcPr>
          <w:p w14:paraId="0BFF8F9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6633616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5C2B867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Netherlands</w:t>
            </w:r>
          </w:p>
        </w:tc>
        <w:tc>
          <w:tcPr>
            <w:tcW w:w="1700" w:type="dxa"/>
            <w:tcBorders>
              <w:top w:val="nil"/>
              <w:left w:val="nil"/>
              <w:bottom w:val="nil"/>
              <w:right w:val="nil"/>
            </w:tcBorders>
            <w:shd w:val="clear" w:color="auto" w:fill="auto"/>
            <w:noWrap/>
            <w:vAlign w:val="bottom"/>
            <w:hideMark/>
          </w:tcPr>
          <w:p w14:paraId="0CD1DD2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A1E89F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 and Other Measure</w:t>
            </w:r>
          </w:p>
        </w:tc>
        <w:tc>
          <w:tcPr>
            <w:tcW w:w="1134" w:type="dxa"/>
            <w:tcBorders>
              <w:top w:val="nil"/>
              <w:left w:val="nil"/>
              <w:bottom w:val="nil"/>
              <w:right w:val="nil"/>
            </w:tcBorders>
            <w:vAlign w:val="bottom"/>
          </w:tcPr>
          <w:p w14:paraId="309FD6A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7EFA52D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6448758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7BAFE3D4" w14:textId="77777777" w:rsidTr="00EA0954">
        <w:trPr>
          <w:trHeight w:val="320"/>
        </w:trPr>
        <w:tc>
          <w:tcPr>
            <w:tcW w:w="2127" w:type="dxa"/>
            <w:tcBorders>
              <w:top w:val="nil"/>
              <w:left w:val="nil"/>
              <w:bottom w:val="nil"/>
              <w:right w:val="nil"/>
            </w:tcBorders>
            <w:shd w:val="clear" w:color="auto" w:fill="auto"/>
            <w:noWrap/>
            <w:vAlign w:val="bottom"/>
            <w:hideMark/>
          </w:tcPr>
          <w:p w14:paraId="56F9775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Centerdata (unpublished), age group 26-35</w:t>
            </w:r>
          </w:p>
        </w:tc>
        <w:tc>
          <w:tcPr>
            <w:tcW w:w="1134" w:type="dxa"/>
            <w:tcBorders>
              <w:top w:val="nil"/>
              <w:left w:val="nil"/>
              <w:bottom w:val="nil"/>
              <w:right w:val="nil"/>
            </w:tcBorders>
            <w:shd w:val="clear" w:color="auto" w:fill="auto"/>
            <w:noWrap/>
            <w:vAlign w:val="bottom"/>
            <w:hideMark/>
          </w:tcPr>
          <w:p w14:paraId="3B64522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281</w:t>
            </w:r>
          </w:p>
        </w:tc>
        <w:tc>
          <w:tcPr>
            <w:tcW w:w="1134" w:type="dxa"/>
            <w:tcBorders>
              <w:top w:val="nil"/>
              <w:left w:val="nil"/>
              <w:bottom w:val="nil"/>
              <w:right w:val="nil"/>
            </w:tcBorders>
            <w:shd w:val="clear" w:color="auto" w:fill="auto"/>
            <w:noWrap/>
            <w:vAlign w:val="bottom"/>
            <w:hideMark/>
          </w:tcPr>
          <w:p w14:paraId="12B033D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30.77</w:t>
            </w:r>
          </w:p>
        </w:tc>
        <w:tc>
          <w:tcPr>
            <w:tcW w:w="992" w:type="dxa"/>
            <w:tcBorders>
              <w:top w:val="nil"/>
              <w:left w:val="nil"/>
              <w:bottom w:val="nil"/>
              <w:right w:val="nil"/>
            </w:tcBorders>
            <w:shd w:val="clear" w:color="auto" w:fill="auto"/>
            <w:noWrap/>
            <w:vAlign w:val="bottom"/>
            <w:hideMark/>
          </w:tcPr>
          <w:p w14:paraId="0CC206F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0A910FB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7A15845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Netherlands</w:t>
            </w:r>
          </w:p>
        </w:tc>
        <w:tc>
          <w:tcPr>
            <w:tcW w:w="1700" w:type="dxa"/>
            <w:tcBorders>
              <w:top w:val="nil"/>
              <w:left w:val="nil"/>
              <w:bottom w:val="nil"/>
              <w:right w:val="nil"/>
            </w:tcBorders>
            <w:shd w:val="clear" w:color="auto" w:fill="auto"/>
            <w:noWrap/>
            <w:vAlign w:val="bottom"/>
            <w:hideMark/>
          </w:tcPr>
          <w:p w14:paraId="268431F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87E8BF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 and Other Measure</w:t>
            </w:r>
          </w:p>
        </w:tc>
        <w:tc>
          <w:tcPr>
            <w:tcW w:w="1134" w:type="dxa"/>
            <w:tcBorders>
              <w:top w:val="nil"/>
              <w:left w:val="nil"/>
              <w:bottom w:val="nil"/>
              <w:right w:val="nil"/>
            </w:tcBorders>
            <w:vAlign w:val="bottom"/>
          </w:tcPr>
          <w:p w14:paraId="69CBEFB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4FB77A9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4CE8025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732EC3EC" w14:textId="77777777" w:rsidTr="00EA0954">
        <w:trPr>
          <w:trHeight w:val="320"/>
        </w:trPr>
        <w:tc>
          <w:tcPr>
            <w:tcW w:w="2127" w:type="dxa"/>
            <w:tcBorders>
              <w:top w:val="nil"/>
              <w:left w:val="nil"/>
              <w:bottom w:val="nil"/>
              <w:right w:val="nil"/>
            </w:tcBorders>
            <w:shd w:val="clear" w:color="auto" w:fill="auto"/>
            <w:noWrap/>
            <w:vAlign w:val="bottom"/>
            <w:hideMark/>
          </w:tcPr>
          <w:p w14:paraId="25C43CB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Centerdata (unpublished), age group 36-45</w:t>
            </w:r>
          </w:p>
        </w:tc>
        <w:tc>
          <w:tcPr>
            <w:tcW w:w="1134" w:type="dxa"/>
            <w:tcBorders>
              <w:top w:val="nil"/>
              <w:left w:val="nil"/>
              <w:bottom w:val="nil"/>
              <w:right w:val="nil"/>
            </w:tcBorders>
            <w:shd w:val="clear" w:color="auto" w:fill="auto"/>
            <w:noWrap/>
            <w:vAlign w:val="bottom"/>
            <w:hideMark/>
          </w:tcPr>
          <w:p w14:paraId="745B214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472</w:t>
            </w:r>
          </w:p>
        </w:tc>
        <w:tc>
          <w:tcPr>
            <w:tcW w:w="1134" w:type="dxa"/>
            <w:tcBorders>
              <w:top w:val="nil"/>
              <w:left w:val="nil"/>
              <w:bottom w:val="nil"/>
              <w:right w:val="nil"/>
            </w:tcBorders>
            <w:shd w:val="clear" w:color="auto" w:fill="auto"/>
            <w:noWrap/>
            <w:vAlign w:val="bottom"/>
            <w:hideMark/>
          </w:tcPr>
          <w:p w14:paraId="6717D1D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40.74</w:t>
            </w:r>
          </w:p>
        </w:tc>
        <w:tc>
          <w:tcPr>
            <w:tcW w:w="992" w:type="dxa"/>
            <w:tcBorders>
              <w:top w:val="nil"/>
              <w:left w:val="nil"/>
              <w:bottom w:val="nil"/>
              <w:right w:val="nil"/>
            </w:tcBorders>
            <w:shd w:val="clear" w:color="auto" w:fill="auto"/>
            <w:noWrap/>
            <w:vAlign w:val="bottom"/>
            <w:hideMark/>
          </w:tcPr>
          <w:p w14:paraId="17D92E0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01C8442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7AEB2BB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Netherlands</w:t>
            </w:r>
          </w:p>
        </w:tc>
        <w:tc>
          <w:tcPr>
            <w:tcW w:w="1700" w:type="dxa"/>
            <w:tcBorders>
              <w:top w:val="nil"/>
              <w:left w:val="nil"/>
              <w:bottom w:val="nil"/>
              <w:right w:val="nil"/>
            </w:tcBorders>
            <w:shd w:val="clear" w:color="auto" w:fill="auto"/>
            <w:noWrap/>
            <w:vAlign w:val="bottom"/>
            <w:hideMark/>
          </w:tcPr>
          <w:p w14:paraId="2AF8D10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677669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 and Other Measure</w:t>
            </w:r>
          </w:p>
        </w:tc>
        <w:tc>
          <w:tcPr>
            <w:tcW w:w="1134" w:type="dxa"/>
            <w:tcBorders>
              <w:top w:val="nil"/>
              <w:left w:val="nil"/>
              <w:bottom w:val="nil"/>
              <w:right w:val="nil"/>
            </w:tcBorders>
            <w:vAlign w:val="bottom"/>
          </w:tcPr>
          <w:p w14:paraId="4DA7640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29B6459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5098061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32D9C931" w14:textId="77777777" w:rsidTr="00EA0954">
        <w:trPr>
          <w:trHeight w:val="320"/>
        </w:trPr>
        <w:tc>
          <w:tcPr>
            <w:tcW w:w="2127" w:type="dxa"/>
            <w:tcBorders>
              <w:top w:val="nil"/>
              <w:left w:val="nil"/>
              <w:bottom w:val="nil"/>
              <w:right w:val="nil"/>
            </w:tcBorders>
            <w:shd w:val="clear" w:color="auto" w:fill="auto"/>
            <w:noWrap/>
            <w:vAlign w:val="bottom"/>
            <w:hideMark/>
          </w:tcPr>
          <w:p w14:paraId="641F229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Centerdata (unpublished), age group 46-55</w:t>
            </w:r>
          </w:p>
        </w:tc>
        <w:tc>
          <w:tcPr>
            <w:tcW w:w="1134" w:type="dxa"/>
            <w:tcBorders>
              <w:top w:val="nil"/>
              <w:left w:val="nil"/>
              <w:bottom w:val="nil"/>
              <w:right w:val="nil"/>
            </w:tcBorders>
            <w:shd w:val="clear" w:color="auto" w:fill="auto"/>
            <w:noWrap/>
            <w:vAlign w:val="bottom"/>
            <w:hideMark/>
          </w:tcPr>
          <w:p w14:paraId="197E6CB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551</w:t>
            </w:r>
          </w:p>
        </w:tc>
        <w:tc>
          <w:tcPr>
            <w:tcW w:w="1134" w:type="dxa"/>
            <w:tcBorders>
              <w:top w:val="nil"/>
              <w:left w:val="nil"/>
              <w:bottom w:val="nil"/>
              <w:right w:val="nil"/>
            </w:tcBorders>
            <w:shd w:val="clear" w:color="auto" w:fill="auto"/>
            <w:noWrap/>
            <w:vAlign w:val="bottom"/>
            <w:hideMark/>
          </w:tcPr>
          <w:p w14:paraId="221CB5D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50.63</w:t>
            </w:r>
          </w:p>
        </w:tc>
        <w:tc>
          <w:tcPr>
            <w:tcW w:w="992" w:type="dxa"/>
            <w:tcBorders>
              <w:top w:val="nil"/>
              <w:left w:val="nil"/>
              <w:bottom w:val="nil"/>
              <w:right w:val="nil"/>
            </w:tcBorders>
            <w:shd w:val="clear" w:color="auto" w:fill="auto"/>
            <w:noWrap/>
            <w:vAlign w:val="bottom"/>
            <w:hideMark/>
          </w:tcPr>
          <w:p w14:paraId="4278D66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30C599A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27A3DDD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Netherlands</w:t>
            </w:r>
          </w:p>
        </w:tc>
        <w:tc>
          <w:tcPr>
            <w:tcW w:w="1700" w:type="dxa"/>
            <w:tcBorders>
              <w:top w:val="nil"/>
              <w:left w:val="nil"/>
              <w:bottom w:val="nil"/>
              <w:right w:val="nil"/>
            </w:tcBorders>
            <w:shd w:val="clear" w:color="auto" w:fill="auto"/>
            <w:noWrap/>
            <w:vAlign w:val="bottom"/>
            <w:hideMark/>
          </w:tcPr>
          <w:p w14:paraId="5482D3A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9FE973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 and Other Measure</w:t>
            </w:r>
          </w:p>
        </w:tc>
        <w:tc>
          <w:tcPr>
            <w:tcW w:w="1134" w:type="dxa"/>
            <w:tcBorders>
              <w:top w:val="nil"/>
              <w:left w:val="nil"/>
              <w:bottom w:val="nil"/>
              <w:right w:val="nil"/>
            </w:tcBorders>
            <w:vAlign w:val="bottom"/>
          </w:tcPr>
          <w:p w14:paraId="76FCFCB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6278C8F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4EC33BC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5B5C949D" w14:textId="77777777" w:rsidTr="00EA0954">
        <w:trPr>
          <w:trHeight w:val="320"/>
        </w:trPr>
        <w:tc>
          <w:tcPr>
            <w:tcW w:w="2127" w:type="dxa"/>
            <w:tcBorders>
              <w:top w:val="nil"/>
              <w:left w:val="nil"/>
              <w:bottom w:val="nil"/>
              <w:right w:val="nil"/>
            </w:tcBorders>
            <w:shd w:val="clear" w:color="auto" w:fill="auto"/>
            <w:noWrap/>
            <w:vAlign w:val="bottom"/>
            <w:hideMark/>
          </w:tcPr>
          <w:p w14:paraId="68082C9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Centerdata (unpublished), age group 56-65</w:t>
            </w:r>
          </w:p>
        </w:tc>
        <w:tc>
          <w:tcPr>
            <w:tcW w:w="1134" w:type="dxa"/>
            <w:tcBorders>
              <w:top w:val="nil"/>
              <w:left w:val="nil"/>
              <w:bottom w:val="nil"/>
              <w:right w:val="nil"/>
            </w:tcBorders>
            <w:shd w:val="clear" w:color="auto" w:fill="auto"/>
            <w:noWrap/>
            <w:vAlign w:val="bottom"/>
            <w:hideMark/>
          </w:tcPr>
          <w:p w14:paraId="1CA3D49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527</w:t>
            </w:r>
          </w:p>
        </w:tc>
        <w:tc>
          <w:tcPr>
            <w:tcW w:w="1134" w:type="dxa"/>
            <w:tcBorders>
              <w:top w:val="nil"/>
              <w:left w:val="nil"/>
              <w:bottom w:val="nil"/>
              <w:right w:val="nil"/>
            </w:tcBorders>
            <w:shd w:val="clear" w:color="auto" w:fill="auto"/>
            <w:noWrap/>
            <w:vAlign w:val="bottom"/>
            <w:hideMark/>
          </w:tcPr>
          <w:p w14:paraId="541F1A4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59.98</w:t>
            </w:r>
          </w:p>
        </w:tc>
        <w:tc>
          <w:tcPr>
            <w:tcW w:w="992" w:type="dxa"/>
            <w:tcBorders>
              <w:top w:val="nil"/>
              <w:left w:val="nil"/>
              <w:bottom w:val="nil"/>
              <w:right w:val="nil"/>
            </w:tcBorders>
            <w:shd w:val="clear" w:color="auto" w:fill="auto"/>
            <w:noWrap/>
            <w:vAlign w:val="bottom"/>
            <w:hideMark/>
          </w:tcPr>
          <w:p w14:paraId="484071A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6B542B2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1707F55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Netherlands</w:t>
            </w:r>
          </w:p>
        </w:tc>
        <w:tc>
          <w:tcPr>
            <w:tcW w:w="1700" w:type="dxa"/>
            <w:tcBorders>
              <w:top w:val="nil"/>
              <w:left w:val="nil"/>
              <w:bottom w:val="nil"/>
              <w:right w:val="nil"/>
            </w:tcBorders>
            <w:shd w:val="clear" w:color="auto" w:fill="auto"/>
            <w:noWrap/>
            <w:vAlign w:val="bottom"/>
            <w:hideMark/>
          </w:tcPr>
          <w:p w14:paraId="275D099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744C12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 and Other Measure</w:t>
            </w:r>
          </w:p>
        </w:tc>
        <w:tc>
          <w:tcPr>
            <w:tcW w:w="1134" w:type="dxa"/>
            <w:tcBorders>
              <w:top w:val="nil"/>
              <w:left w:val="nil"/>
              <w:bottom w:val="nil"/>
              <w:right w:val="nil"/>
            </w:tcBorders>
            <w:vAlign w:val="bottom"/>
          </w:tcPr>
          <w:p w14:paraId="63B338A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6D915B0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7C5EC94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3A154852" w14:textId="77777777" w:rsidTr="00EA0954">
        <w:trPr>
          <w:trHeight w:val="320"/>
        </w:trPr>
        <w:tc>
          <w:tcPr>
            <w:tcW w:w="2127" w:type="dxa"/>
            <w:tcBorders>
              <w:top w:val="nil"/>
              <w:left w:val="nil"/>
              <w:bottom w:val="nil"/>
              <w:right w:val="nil"/>
            </w:tcBorders>
            <w:shd w:val="clear" w:color="auto" w:fill="auto"/>
            <w:noWrap/>
            <w:vAlign w:val="bottom"/>
            <w:hideMark/>
          </w:tcPr>
          <w:p w14:paraId="09BE339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Centerdata (unpublished), age group 66-75</w:t>
            </w:r>
          </w:p>
        </w:tc>
        <w:tc>
          <w:tcPr>
            <w:tcW w:w="1134" w:type="dxa"/>
            <w:tcBorders>
              <w:top w:val="nil"/>
              <w:left w:val="nil"/>
              <w:bottom w:val="nil"/>
              <w:right w:val="nil"/>
            </w:tcBorders>
            <w:shd w:val="clear" w:color="auto" w:fill="auto"/>
            <w:noWrap/>
            <w:vAlign w:val="bottom"/>
            <w:hideMark/>
          </w:tcPr>
          <w:p w14:paraId="60CCDDB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176</w:t>
            </w:r>
          </w:p>
        </w:tc>
        <w:tc>
          <w:tcPr>
            <w:tcW w:w="1134" w:type="dxa"/>
            <w:tcBorders>
              <w:top w:val="nil"/>
              <w:left w:val="nil"/>
              <w:bottom w:val="nil"/>
              <w:right w:val="nil"/>
            </w:tcBorders>
            <w:shd w:val="clear" w:color="auto" w:fill="auto"/>
            <w:noWrap/>
            <w:vAlign w:val="bottom"/>
            <w:hideMark/>
          </w:tcPr>
          <w:p w14:paraId="2E61F35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69.01</w:t>
            </w:r>
          </w:p>
        </w:tc>
        <w:tc>
          <w:tcPr>
            <w:tcW w:w="992" w:type="dxa"/>
            <w:tcBorders>
              <w:top w:val="nil"/>
              <w:left w:val="nil"/>
              <w:bottom w:val="nil"/>
              <w:right w:val="nil"/>
            </w:tcBorders>
            <w:shd w:val="clear" w:color="auto" w:fill="auto"/>
            <w:noWrap/>
            <w:vAlign w:val="bottom"/>
            <w:hideMark/>
          </w:tcPr>
          <w:p w14:paraId="7EC05BB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348B6DE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6403D21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Netherlands</w:t>
            </w:r>
          </w:p>
        </w:tc>
        <w:tc>
          <w:tcPr>
            <w:tcW w:w="1700" w:type="dxa"/>
            <w:tcBorders>
              <w:top w:val="nil"/>
              <w:left w:val="nil"/>
              <w:bottom w:val="nil"/>
              <w:right w:val="nil"/>
            </w:tcBorders>
            <w:shd w:val="clear" w:color="auto" w:fill="auto"/>
            <w:noWrap/>
            <w:vAlign w:val="bottom"/>
            <w:hideMark/>
          </w:tcPr>
          <w:p w14:paraId="01A0A04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A31229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 and Other Measure</w:t>
            </w:r>
          </w:p>
        </w:tc>
        <w:tc>
          <w:tcPr>
            <w:tcW w:w="1134" w:type="dxa"/>
            <w:tcBorders>
              <w:top w:val="nil"/>
              <w:left w:val="nil"/>
              <w:bottom w:val="nil"/>
              <w:right w:val="nil"/>
            </w:tcBorders>
            <w:vAlign w:val="bottom"/>
          </w:tcPr>
          <w:p w14:paraId="1A0935E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6E64C61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2B10AEF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5C63F506" w14:textId="77777777" w:rsidTr="00EA0954">
        <w:trPr>
          <w:trHeight w:val="320"/>
        </w:trPr>
        <w:tc>
          <w:tcPr>
            <w:tcW w:w="2127" w:type="dxa"/>
            <w:tcBorders>
              <w:top w:val="nil"/>
              <w:left w:val="nil"/>
              <w:bottom w:val="nil"/>
              <w:right w:val="nil"/>
            </w:tcBorders>
            <w:shd w:val="clear" w:color="auto" w:fill="auto"/>
            <w:noWrap/>
            <w:vAlign w:val="bottom"/>
          </w:tcPr>
          <w:p w14:paraId="5D843EA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Centerdata (unpublished), age group &gt; 75</w:t>
            </w:r>
          </w:p>
        </w:tc>
        <w:tc>
          <w:tcPr>
            <w:tcW w:w="1134" w:type="dxa"/>
            <w:tcBorders>
              <w:top w:val="nil"/>
              <w:left w:val="nil"/>
              <w:bottom w:val="nil"/>
              <w:right w:val="nil"/>
            </w:tcBorders>
            <w:shd w:val="clear" w:color="auto" w:fill="auto"/>
            <w:noWrap/>
            <w:vAlign w:val="bottom"/>
          </w:tcPr>
          <w:p w14:paraId="3564E78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w:t>
            </w:r>
          </w:p>
        </w:tc>
        <w:tc>
          <w:tcPr>
            <w:tcW w:w="1134" w:type="dxa"/>
            <w:tcBorders>
              <w:top w:val="nil"/>
              <w:left w:val="nil"/>
              <w:bottom w:val="nil"/>
              <w:right w:val="nil"/>
            </w:tcBorders>
            <w:shd w:val="clear" w:color="auto" w:fill="auto"/>
            <w:noWrap/>
            <w:vAlign w:val="bottom"/>
          </w:tcPr>
          <w:p w14:paraId="7B133C3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79.14</w:t>
            </w:r>
          </w:p>
        </w:tc>
        <w:tc>
          <w:tcPr>
            <w:tcW w:w="992" w:type="dxa"/>
            <w:tcBorders>
              <w:top w:val="nil"/>
              <w:left w:val="nil"/>
              <w:bottom w:val="nil"/>
              <w:right w:val="nil"/>
            </w:tcBorders>
            <w:shd w:val="clear" w:color="auto" w:fill="auto"/>
            <w:noWrap/>
            <w:vAlign w:val="bottom"/>
          </w:tcPr>
          <w:p w14:paraId="2BF94AA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tcPr>
          <w:p w14:paraId="15B2496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tcPr>
          <w:p w14:paraId="73B5DE1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Netherlands</w:t>
            </w:r>
          </w:p>
        </w:tc>
        <w:tc>
          <w:tcPr>
            <w:tcW w:w="1700" w:type="dxa"/>
            <w:tcBorders>
              <w:top w:val="nil"/>
              <w:left w:val="nil"/>
              <w:bottom w:val="nil"/>
              <w:right w:val="nil"/>
            </w:tcBorders>
            <w:shd w:val="clear" w:color="auto" w:fill="auto"/>
            <w:noWrap/>
            <w:vAlign w:val="bottom"/>
          </w:tcPr>
          <w:p w14:paraId="2316CA2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C55853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 and Other Measure</w:t>
            </w:r>
          </w:p>
        </w:tc>
        <w:tc>
          <w:tcPr>
            <w:tcW w:w="1134" w:type="dxa"/>
            <w:tcBorders>
              <w:top w:val="nil"/>
              <w:left w:val="nil"/>
              <w:bottom w:val="nil"/>
              <w:right w:val="nil"/>
            </w:tcBorders>
            <w:vAlign w:val="bottom"/>
          </w:tcPr>
          <w:p w14:paraId="37E398E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tcPr>
          <w:p w14:paraId="316D58D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4AF60D2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652CE329" w14:textId="77777777" w:rsidTr="00EA0954">
        <w:trPr>
          <w:trHeight w:val="320"/>
        </w:trPr>
        <w:tc>
          <w:tcPr>
            <w:tcW w:w="2127" w:type="dxa"/>
            <w:tcBorders>
              <w:top w:val="nil"/>
              <w:left w:val="nil"/>
              <w:bottom w:val="nil"/>
              <w:right w:val="nil"/>
            </w:tcBorders>
            <w:shd w:val="clear" w:color="auto" w:fill="auto"/>
            <w:noWrap/>
            <w:vAlign w:val="bottom"/>
          </w:tcPr>
          <w:p w14:paraId="01BBCF2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Chao (2010), full sample</w:t>
            </w:r>
          </w:p>
        </w:tc>
        <w:tc>
          <w:tcPr>
            <w:tcW w:w="1134" w:type="dxa"/>
            <w:tcBorders>
              <w:top w:val="nil"/>
              <w:left w:val="nil"/>
              <w:bottom w:val="nil"/>
              <w:right w:val="nil"/>
            </w:tcBorders>
            <w:shd w:val="clear" w:color="auto" w:fill="auto"/>
            <w:noWrap/>
            <w:vAlign w:val="bottom"/>
          </w:tcPr>
          <w:p w14:paraId="1D07F60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2123</w:t>
            </w:r>
          </w:p>
        </w:tc>
        <w:tc>
          <w:tcPr>
            <w:tcW w:w="1134" w:type="dxa"/>
            <w:tcBorders>
              <w:top w:val="nil"/>
              <w:left w:val="nil"/>
              <w:bottom w:val="nil"/>
              <w:right w:val="nil"/>
            </w:tcBorders>
            <w:shd w:val="clear" w:color="auto" w:fill="auto"/>
            <w:noWrap/>
            <w:vAlign w:val="bottom"/>
          </w:tcPr>
          <w:p w14:paraId="5576F82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80.80</w:t>
            </w:r>
          </w:p>
        </w:tc>
        <w:tc>
          <w:tcPr>
            <w:tcW w:w="992" w:type="dxa"/>
            <w:tcBorders>
              <w:top w:val="nil"/>
              <w:left w:val="nil"/>
              <w:bottom w:val="nil"/>
              <w:right w:val="nil"/>
            </w:tcBorders>
            <w:shd w:val="clear" w:color="auto" w:fill="auto"/>
            <w:noWrap/>
            <w:vAlign w:val="bottom"/>
          </w:tcPr>
          <w:p w14:paraId="501A360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47</w:t>
            </w:r>
          </w:p>
        </w:tc>
        <w:tc>
          <w:tcPr>
            <w:tcW w:w="1560" w:type="dxa"/>
            <w:tcBorders>
              <w:top w:val="nil"/>
              <w:left w:val="nil"/>
              <w:bottom w:val="nil"/>
              <w:right w:val="nil"/>
            </w:tcBorders>
            <w:shd w:val="clear" w:color="auto" w:fill="auto"/>
            <w:noWrap/>
            <w:vAlign w:val="bottom"/>
          </w:tcPr>
          <w:p w14:paraId="18975FD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tcPr>
          <w:p w14:paraId="0243B46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Taiwan</w:t>
            </w:r>
          </w:p>
        </w:tc>
        <w:tc>
          <w:tcPr>
            <w:tcW w:w="1700" w:type="dxa"/>
            <w:tcBorders>
              <w:top w:val="nil"/>
              <w:left w:val="nil"/>
              <w:bottom w:val="nil"/>
              <w:right w:val="nil"/>
            </w:tcBorders>
            <w:shd w:val="clear" w:color="auto" w:fill="auto"/>
            <w:noWrap/>
            <w:vAlign w:val="bottom"/>
          </w:tcPr>
          <w:p w14:paraId="7A6BFD2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1BDC7E9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74F05BB6"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43FB498E"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A41B0E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32A6C316" w14:textId="77777777" w:rsidTr="00EA0954">
        <w:trPr>
          <w:trHeight w:val="320"/>
        </w:trPr>
        <w:tc>
          <w:tcPr>
            <w:tcW w:w="2127" w:type="dxa"/>
            <w:tcBorders>
              <w:top w:val="nil"/>
              <w:left w:val="nil"/>
              <w:bottom w:val="nil"/>
              <w:right w:val="nil"/>
            </w:tcBorders>
            <w:shd w:val="clear" w:color="auto" w:fill="auto"/>
            <w:noWrap/>
            <w:vAlign w:val="bottom"/>
            <w:hideMark/>
          </w:tcPr>
          <w:p w14:paraId="06139A2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Chen &amp; Cheng (2020), full sample</w:t>
            </w:r>
          </w:p>
        </w:tc>
        <w:tc>
          <w:tcPr>
            <w:tcW w:w="1134" w:type="dxa"/>
            <w:tcBorders>
              <w:top w:val="nil"/>
              <w:left w:val="nil"/>
              <w:bottom w:val="nil"/>
              <w:right w:val="nil"/>
            </w:tcBorders>
            <w:shd w:val="clear" w:color="auto" w:fill="auto"/>
            <w:noWrap/>
            <w:vAlign w:val="bottom"/>
            <w:hideMark/>
          </w:tcPr>
          <w:p w14:paraId="390D801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387</w:t>
            </w:r>
          </w:p>
        </w:tc>
        <w:tc>
          <w:tcPr>
            <w:tcW w:w="1134" w:type="dxa"/>
            <w:tcBorders>
              <w:top w:val="nil"/>
              <w:left w:val="nil"/>
              <w:bottom w:val="nil"/>
              <w:right w:val="nil"/>
            </w:tcBorders>
            <w:shd w:val="clear" w:color="auto" w:fill="auto"/>
            <w:noWrap/>
            <w:vAlign w:val="bottom"/>
            <w:hideMark/>
          </w:tcPr>
          <w:p w14:paraId="55F8D05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15.76</w:t>
            </w:r>
          </w:p>
        </w:tc>
        <w:tc>
          <w:tcPr>
            <w:tcW w:w="992" w:type="dxa"/>
            <w:tcBorders>
              <w:top w:val="nil"/>
              <w:left w:val="nil"/>
              <w:bottom w:val="nil"/>
              <w:right w:val="nil"/>
            </w:tcBorders>
            <w:shd w:val="clear" w:color="auto" w:fill="auto"/>
            <w:noWrap/>
            <w:vAlign w:val="bottom"/>
            <w:hideMark/>
          </w:tcPr>
          <w:p w14:paraId="455DAAD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65</w:t>
            </w:r>
          </w:p>
        </w:tc>
        <w:tc>
          <w:tcPr>
            <w:tcW w:w="1560" w:type="dxa"/>
            <w:tcBorders>
              <w:top w:val="nil"/>
              <w:left w:val="nil"/>
              <w:bottom w:val="nil"/>
              <w:right w:val="nil"/>
            </w:tcBorders>
            <w:shd w:val="clear" w:color="auto" w:fill="auto"/>
            <w:noWrap/>
            <w:vAlign w:val="bottom"/>
            <w:hideMark/>
          </w:tcPr>
          <w:p w14:paraId="356EEE8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BC1089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Taiwan</w:t>
            </w:r>
          </w:p>
        </w:tc>
        <w:tc>
          <w:tcPr>
            <w:tcW w:w="1700" w:type="dxa"/>
            <w:tcBorders>
              <w:top w:val="nil"/>
              <w:left w:val="nil"/>
              <w:bottom w:val="nil"/>
              <w:right w:val="nil"/>
            </w:tcBorders>
            <w:shd w:val="clear" w:color="auto" w:fill="auto"/>
            <w:noWrap/>
            <w:vAlign w:val="bottom"/>
            <w:hideMark/>
          </w:tcPr>
          <w:p w14:paraId="377312A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54A02288" w14:textId="77777777" w:rsidR="00671934" w:rsidRPr="00671934" w:rsidRDefault="00671934" w:rsidP="00EA0954">
            <w:pPr>
              <w:rPr>
                <w:rFonts w:ascii="Times New Roman" w:hAnsi="Times New Roman" w:cs="Times New Roman"/>
                <w:color w:val="000000" w:themeColor="text1"/>
                <w:sz w:val="22"/>
                <w:szCs w:val="22"/>
              </w:rPr>
            </w:pPr>
            <w:bookmarkStart w:id="3" w:name="OLE_LINK30"/>
            <w:r w:rsidRPr="00671934">
              <w:rPr>
                <w:rFonts w:ascii="Times New Roman" w:hAnsi="Times New Roman" w:cs="Times New Roman"/>
                <w:color w:val="000000" w:themeColor="text1"/>
                <w:sz w:val="22"/>
                <w:szCs w:val="22"/>
              </w:rPr>
              <w:t>Other measure</w:t>
            </w:r>
            <w:bookmarkEnd w:id="3"/>
          </w:p>
        </w:tc>
        <w:tc>
          <w:tcPr>
            <w:tcW w:w="1134" w:type="dxa"/>
            <w:tcBorders>
              <w:top w:val="nil"/>
              <w:left w:val="nil"/>
              <w:bottom w:val="nil"/>
              <w:right w:val="nil"/>
            </w:tcBorders>
            <w:vAlign w:val="bottom"/>
          </w:tcPr>
          <w:p w14:paraId="1E599147"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D270A69"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DC7522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3F1DA78" w14:textId="77777777" w:rsidTr="00EA0954">
        <w:trPr>
          <w:trHeight w:val="320"/>
        </w:trPr>
        <w:tc>
          <w:tcPr>
            <w:tcW w:w="2127" w:type="dxa"/>
            <w:tcBorders>
              <w:top w:val="nil"/>
              <w:left w:val="nil"/>
              <w:bottom w:val="nil"/>
              <w:right w:val="nil"/>
            </w:tcBorders>
            <w:shd w:val="clear" w:color="auto" w:fill="auto"/>
            <w:noWrap/>
            <w:vAlign w:val="bottom"/>
          </w:tcPr>
          <w:p w14:paraId="4296E993" w14:textId="77777777" w:rsidR="00671934" w:rsidRPr="00671934" w:rsidRDefault="00671934" w:rsidP="00EA0954">
            <w:pPr>
              <w:rPr>
                <w:rFonts w:ascii="Times New Roman" w:hAnsi="Times New Roman" w:cs="Times New Roman"/>
                <w:color w:val="000000" w:themeColor="text1"/>
                <w:sz w:val="22"/>
                <w:szCs w:val="22"/>
              </w:rPr>
            </w:pPr>
            <w:bookmarkStart w:id="4" w:name="OLE_LINK26"/>
            <w:bookmarkStart w:id="5" w:name="_Hlk125465287"/>
            <w:r w:rsidRPr="00671934">
              <w:rPr>
                <w:rFonts w:ascii="Times New Roman" w:hAnsi="Times New Roman" w:cs="Times New Roman"/>
                <w:color w:val="000000" w:themeColor="text1"/>
                <w:sz w:val="22"/>
                <w:szCs w:val="22"/>
              </w:rPr>
              <w:t>Chen (2020), full sample</w:t>
            </w:r>
            <w:bookmarkEnd w:id="4"/>
          </w:p>
        </w:tc>
        <w:tc>
          <w:tcPr>
            <w:tcW w:w="1134" w:type="dxa"/>
            <w:tcBorders>
              <w:top w:val="nil"/>
              <w:left w:val="nil"/>
              <w:bottom w:val="nil"/>
              <w:right w:val="nil"/>
            </w:tcBorders>
            <w:shd w:val="clear" w:color="auto" w:fill="auto"/>
            <w:noWrap/>
            <w:vAlign w:val="bottom"/>
          </w:tcPr>
          <w:p w14:paraId="328B8A4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1222</w:t>
            </w:r>
          </w:p>
        </w:tc>
        <w:tc>
          <w:tcPr>
            <w:tcW w:w="1134" w:type="dxa"/>
            <w:tcBorders>
              <w:top w:val="nil"/>
              <w:left w:val="nil"/>
              <w:bottom w:val="nil"/>
              <w:right w:val="nil"/>
            </w:tcBorders>
            <w:shd w:val="clear" w:color="auto" w:fill="auto"/>
            <w:noWrap/>
            <w:vAlign w:val="bottom"/>
          </w:tcPr>
          <w:p w14:paraId="2E45033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13.76</w:t>
            </w:r>
          </w:p>
        </w:tc>
        <w:tc>
          <w:tcPr>
            <w:tcW w:w="992" w:type="dxa"/>
            <w:tcBorders>
              <w:top w:val="nil"/>
              <w:left w:val="nil"/>
              <w:bottom w:val="nil"/>
              <w:right w:val="nil"/>
            </w:tcBorders>
            <w:shd w:val="clear" w:color="auto" w:fill="auto"/>
            <w:noWrap/>
            <w:vAlign w:val="bottom"/>
          </w:tcPr>
          <w:p w14:paraId="28990FA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55</w:t>
            </w:r>
          </w:p>
        </w:tc>
        <w:tc>
          <w:tcPr>
            <w:tcW w:w="1560" w:type="dxa"/>
            <w:tcBorders>
              <w:top w:val="nil"/>
              <w:left w:val="nil"/>
              <w:bottom w:val="nil"/>
              <w:right w:val="nil"/>
            </w:tcBorders>
            <w:shd w:val="clear" w:color="auto" w:fill="auto"/>
            <w:noWrap/>
            <w:vAlign w:val="bottom"/>
          </w:tcPr>
          <w:p w14:paraId="12FA35C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tcPr>
          <w:p w14:paraId="23ED473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Taiwan</w:t>
            </w:r>
          </w:p>
        </w:tc>
        <w:tc>
          <w:tcPr>
            <w:tcW w:w="1700" w:type="dxa"/>
            <w:tcBorders>
              <w:top w:val="nil"/>
              <w:left w:val="nil"/>
              <w:bottom w:val="nil"/>
              <w:right w:val="nil"/>
            </w:tcBorders>
            <w:shd w:val="clear" w:color="auto" w:fill="auto"/>
            <w:noWrap/>
            <w:vAlign w:val="bottom"/>
          </w:tcPr>
          <w:p w14:paraId="60D2E15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151C0CA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01DCC56"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4234FA80"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57AD2B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bookmarkEnd w:id="5"/>
      <w:tr w:rsidR="00671934" w:rsidRPr="00671934" w14:paraId="2DA6171D" w14:textId="77777777" w:rsidTr="00EA0954">
        <w:trPr>
          <w:trHeight w:val="320"/>
        </w:trPr>
        <w:tc>
          <w:tcPr>
            <w:tcW w:w="2127" w:type="dxa"/>
            <w:tcBorders>
              <w:top w:val="nil"/>
              <w:left w:val="nil"/>
              <w:bottom w:val="nil"/>
              <w:right w:val="nil"/>
            </w:tcBorders>
            <w:shd w:val="clear" w:color="auto" w:fill="auto"/>
            <w:noWrap/>
            <w:vAlign w:val="bottom"/>
          </w:tcPr>
          <w:p w14:paraId="00570557"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Chen et al. (2022), full sample</w:t>
            </w:r>
          </w:p>
        </w:tc>
        <w:tc>
          <w:tcPr>
            <w:tcW w:w="1134" w:type="dxa"/>
            <w:tcBorders>
              <w:top w:val="nil"/>
              <w:left w:val="nil"/>
              <w:bottom w:val="nil"/>
              <w:right w:val="nil"/>
            </w:tcBorders>
            <w:shd w:val="clear" w:color="auto" w:fill="auto"/>
            <w:noWrap/>
            <w:vAlign w:val="bottom"/>
          </w:tcPr>
          <w:p w14:paraId="2574829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369</w:t>
            </w:r>
          </w:p>
        </w:tc>
        <w:tc>
          <w:tcPr>
            <w:tcW w:w="1134" w:type="dxa"/>
            <w:tcBorders>
              <w:top w:val="nil"/>
              <w:left w:val="nil"/>
              <w:bottom w:val="nil"/>
              <w:right w:val="nil"/>
            </w:tcBorders>
            <w:shd w:val="clear" w:color="auto" w:fill="auto"/>
            <w:noWrap/>
            <w:vAlign w:val="bottom"/>
          </w:tcPr>
          <w:p w14:paraId="01C3C11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15.82</w:t>
            </w:r>
          </w:p>
        </w:tc>
        <w:tc>
          <w:tcPr>
            <w:tcW w:w="992" w:type="dxa"/>
            <w:tcBorders>
              <w:top w:val="nil"/>
              <w:left w:val="nil"/>
              <w:bottom w:val="nil"/>
              <w:right w:val="nil"/>
            </w:tcBorders>
            <w:shd w:val="clear" w:color="auto" w:fill="auto"/>
            <w:noWrap/>
            <w:vAlign w:val="bottom"/>
          </w:tcPr>
          <w:p w14:paraId="4DD3617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45</w:t>
            </w:r>
          </w:p>
        </w:tc>
        <w:tc>
          <w:tcPr>
            <w:tcW w:w="1560" w:type="dxa"/>
            <w:tcBorders>
              <w:top w:val="nil"/>
              <w:left w:val="nil"/>
              <w:bottom w:val="nil"/>
              <w:right w:val="nil"/>
            </w:tcBorders>
            <w:shd w:val="clear" w:color="auto" w:fill="auto"/>
            <w:noWrap/>
            <w:vAlign w:val="bottom"/>
          </w:tcPr>
          <w:p w14:paraId="414F622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tcPr>
          <w:p w14:paraId="1D758B6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Taiwan</w:t>
            </w:r>
          </w:p>
        </w:tc>
        <w:tc>
          <w:tcPr>
            <w:tcW w:w="1700" w:type="dxa"/>
            <w:tcBorders>
              <w:top w:val="nil"/>
              <w:left w:val="nil"/>
              <w:bottom w:val="nil"/>
              <w:right w:val="nil"/>
            </w:tcBorders>
            <w:shd w:val="clear" w:color="auto" w:fill="auto"/>
            <w:noWrap/>
            <w:vAlign w:val="bottom"/>
          </w:tcPr>
          <w:p w14:paraId="41718CF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3C3AA3F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30B0532E"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7773E47F"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411E5B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E7F56C3" w14:textId="77777777" w:rsidTr="00EA0954">
        <w:trPr>
          <w:trHeight w:val="320"/>
        </w:trPr>
        <w:tc>
          <w:tcPr>
            <w:tcW w:w="2127" w:type="dxa"/>
            <w:tcBorders>
              <w:top w:val="nil"/>
              <w:left w:val="nil"/>
              <w:bottom w:val="nil"/>
              <w:right w:val="nil"/>
            </w:tcBorders>
            <w:shd w:val="clear" w:color="auto" w:fill="auto"/>
            <w:noWrap/>
            <w:vAlign w:val="bottom"/>
            <w:hideMark/>
          </w:tcPr>
          <w:p w14:paraId="57D17C84"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lastRenderedPageBreak/>
              <w:t>Chen &amp; Jackson (2009), female, age group 16-19</w:t>
            </w:r>
          </w:p>
        </w:tc>
        <w:tc>
          <w:tcPr>
            <w:tcW w:w="1134" w:type="dxa"/>
            <w:tcBorders>
              <w:top w:val="nil"/>
              <w:left w:val="nil"/>
              <w:bottom w:val="nil"/>
              <w:right w:val="nil"/>
            </w:tcBorders>
            <w:shd w:val="clear" w:color="auto" w:fill="auto"/>
            <w:noWrap/>
            <w:vAlign w:val="bottom"/>
            <w:hideMark/>
          </w:tcPr>
          <w:p w14:paraId="1AA2AAA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194</w:t>
            </w:r>
          </w:p>
        </w:tc>
        <w:tc>
          <w:tcPr>
            <w:tcW w:w="1134" w:type="dxa"/>
            <w:tcBorders>
              <w:top w:val="nil"/>
              <w:left w:val="nil"/>
              <w:bottom w:val="nil"/>
              <w:right w:val="nil"/>
            </w:tcBorders>
            <w:shd w:val="clear" w:color="auto" w:fill="auto"/>
            <w:noWrap/>
            <w:vAlign w:val="bottom"/>
            <w:hideMark/>
          </w:tcPr>
          <w:p w14:paraId="6D795BD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17.50</w:t>
            </w:r>
          </w:p>
        </w:tc>
        <w:tc>
          <w:tcPr>
            <w:tcW w:w="992" w:type="dxa"/>
            <w:tcBorders>
              <w:top w:val="nil"/>
              <w:left w:val="nil"/>
              <w:bottom w:val="nil"/>
              <w:right w:val="nil"/>
            </w:tcBorders>
            <w:shd w:val="clear" w:color="auto" w:fill="auto"/>
            <w:noWrap/>
            <w:vAlign w:val="bottom"/>
            <w:hideMark/>
          </w:tcPr>
          <w:p w14:paraId="63C580D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2AED102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39068C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China</w:t>
            </w:r>
          </w:p>
        </w:tc>
        <w:tc>
          <w:tcPr>
            <w:tcW w:w="1700" w:type="dxa"/>
            <w:tcBorders>
              <w:top w:val="nil"/>
              <w:left w:val="nil"/>
              <w:bottom w:val="nil"/>
              <w:right w:val="nil"/>
            </w:tcBorders>
            <w:shd w:val="clear" w:color="auto" w:fill="auto"/>
            <w:noWrap/>
            <w:vAlign w:val="bottom"/>
            <w:hideMark/>
          </w:tcPr>
          <w:p w14:paraId="36115DC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5346BAC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5B788CA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AB8E87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62BBECF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0D3281D" w14:textId="77777777" w:rsidTr="00EA0954">
        <w:trPr>
          <w:trHeight w:val="320"/>
        </w:trPr>
        <w:tc>
          <w:tcPr>
            <w:tcW w:w="2127" w:type="dxa"/>
            <w:tcBorders>
              <w:top w:val="nil"/>
              <w:left w:val="nil"/>
              <w:bottom w:val="nil"/>
              <w:right w:val="nil"/>
            </w:tcBorders>
            <w:shd w:val="clear" w:color="auto" w:fill="auto"/>
            <w:noWrap/>
            <w:vAlign w:val="bottom"/>
            <w:hideMark/>
          </w:tcPr>
          <w:p w14:paraId="56306129"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Chen &amp; Jackson (2009), female, age group 12-15</w:t>
            </w:r>
          </w:p>
        </w:tc>
        <w:tc>
          <w:tcPr>
            <w:tcW w:w="1134" w:type="dxa"/>
            <w:tcBorders>
              <w:top w:val="nil"/>
              <w:left w:val="nil"/>
              <w:bottom w:val="nil"/>
              <w:right w:val="nil"/>
            </w:tcBorders>
            <w:shd w:val="clear" w:color="auto" w:fill="auto"/>
            <w:noWrap/>
            <w:vAlign w:val="bottom"/>
            <w:hideMark/>
          </w:tcPr>
          <w:p w14:paraId="190C586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181</w:t>
            </w:r>
          </w:p>
        </w:tc>
        <w:tc>
          <w:tcPr>
            <w:tcW w:w="1134" w:type="dxa"/>
            <w:tcBorders>
              <w:top w:val="nil"/>
              <w:left w:val="nil"/>
              <w:bottom w:val="nil"/>
              <w:right w:val="nil"/>
            </w:tcBorders>
            <w:shd w:val="clear" w:color="auto" w:fill="auto"/>
            <w:noWrap/>
            <w:vAlign w:val="bottom"/>
            <w:hideMark/>
          </w:tcPr>
          <w:p w14:paraId="09A95B7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13.50</w:t>
            </w:r>
          </w:p>
        </w:tc>
        <w:tc>
          <w:tcPr>
            <w:tcW w:w="992" w:type="dxa"/>
            <w:tcBorders>
              <w:top w:val="nil"/>
              <w:left w:val="nil"/>
              <w:bottom w:val="nil"/>
              <w:right w:val="nil"/>
            </w:tcBorders>
            <w:shd w:val="clear" w:color="auto" w:fill="auto"/>
            <w:noWrap/>
            <w:vAlign w:val="bottom"/>
            <w:hideMark/>
          </w:tcPr>
          <w:p w14:paraId="4125AB9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5D3543E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F7BED8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China</w:t>
            </w:r>
          </w:p>
        </w:tc>
        <w:tc>
          <w:tcPr>
            <w:tcW w:w="1700" w:type="dxa"/>
            <w:tcBorders>
              <w:top w:val="nil"/>
              <w:left w:val="nil"/>
              <w:bottom w:val="nil"/>
              <w:right w:val="nil"/>
            </w:tcBorders>
            <w:shd w:val="clear" w:color="auto" w:fill="auto"/>
            <w:noWrap/>
            <w:vAlign w:val="bottom"/>
            <w:hideMark/>
          </w:tcPr>
          <w:p w14:paraId="30536B3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0B4518C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74D3CD60"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C7AC23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0C7A09B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A5F669B" w14:textId="77777777" w:rsidTr="00EA0954">
        <w:trPr>
          <w:trHeight w:val="320"/>
        </w:trPr>
        <w:tc>
          <w:tcPr>
            <w:tcW w:w="2127" w:type="dxa"/>
            <w:tcBorders>
              <w:top w:val="nil"/>
              <w:left w:val="nil"/>
              <w:bottom w:val="nil"/>
              <w:right w:val="nil"/>
            </w:tcBorders>
            <w:shd w:val="clear" w:color="auto" w:fill="auto"/>
            <w:noWrap/>
            <w:vAlign w:val="bottom"/>
            <w:hideMark/>
          </w:tcPr>
          <w:p w14:paraId="7FB6C5AF"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Chen &amp; Jackson (2009), male, age group 12-15</w:t>
            </w:r>
          </w:p>
        </w:tc>
        <w:tc>
          <w:tcPr>
            <w:tcW w:w="1134" w:type="dxa"/>
            <w:tcBorders>
              <w:top w:val="nil"/>
              <w:left w:val="nil"/>
              <w:bottom w:val="nil"/>
              <w:right w:val="nil"/>
            </w:tcBorders>
            <w:shd w:val="clear" w:color="auto" w:fill="auto"/>
            <w:noWrap/>
            <w:vAlign w:val="bottom"/>
            <w:hideMark/>
          </w:tcPr>
          <w:p w14:paraId="21CAD30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131</w:t>
            </w:r>
          </w:p>
        </w:tc>
        <w:tc>
          <w:tcPr>
            <w:tcW w:w="1134" w:type="dxa"/>
            <w:tcBorders>
              <w:top w:val="nil"/>
              <w:left w:val="nil"/>
              <w:bottom w:val="nil"/>
              <w:right w:val="nil"/>
            </w:tcBorders>
            <w:shd w:val="clear" w:color="auto" w:fill="auto"/>
            <w:noWrap/>
            <w:vAlign w:val="bottom"/>
            <w:hideMark/>
          </w:tcPr>
          <w:p w14:paraId="7D0E37C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13.50</w:t>
            </w:r>
          </w:p>
        </w:tc>
        <w:tc>
          <w:tcPr>
            <w:tcW w:w="992" w:type="dxa"/>
            <w:tcBorders>
              <w:top w:val="nil"/>
              <w:left w:val="nil"/>
              <w:bottom w:val="nil"/>
              <w:right w:val="nil"/>
            </w:tcBorders>
            <w:shd w:val="clear" w:color="auto" w:fill="auto"/>
            <w:noWrap/>
            <w:vAlign w:val="bottom"/>
            <w:hideMark/>
          </w:tcPr>
          <w:p w14:paraId="25800DF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3CA489A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F42C6F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China</w:t>
            </w:r>
          </w:p>
        </w:tc>
        <w:tc>
          <w:tcPr>
            <w:tcW w:w="1700" w:type="dxa"/>
            <w:tcBorders>
              <w:top w:val="nil"/>
              <w:left w:val="nil"/>
              <w:bottom w:val="nil"/>
              <w:right w:val="nil"/>
            </w:tcBorders>
            <w:shd w:val="clear" w:color="auto" w:fill="auto"/>
            <w:noWrap/>
            <w:vAlign w:val="bottom"/>
            <w:hideMark/>
          </w:tcPr>
          <w:p w14:paraId="0FD76A5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5616599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3277466D"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4D59E4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322541F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FDE7D73" w14:textId="77777777" w:rsidTr="00EA0954">
        <w:trPr>
          <w:trHeight w:val="320"/>
        </w:trPr>
        <w:tc>
          <w:tcPr>
            <w:tcW w:w="2127" w:type="dxa"/>
            <w:tcBorders>
              <w:top w:val="nil"/>
              <w:left w:val="nil"/>
              <w:bottom w:val="nil"/>
              <w:right w:val="nil"/>
            </w:tcBorders>
            <w:shd w:val="clear" w:color="auto" w:fill="auto"/>
            <w:noWrap/>
            <w:vAlign w:val="bottom"/>
            <w:hideMark/>
          </w:tcPr>
          <w:p w14:paraId="18F04105"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Chen &amp; Jackson (2009), male, age group 16-19</w:t>
            </w:r>
          </w:p>
        </w:tc>
        <w:tc>
          <w:tcPr>
            <w:tcW w:w="1134" w:type="dxa"/>
            <w:tcBorders>
              <w:top w:val="nil"/>
              <w:left w:val="nil"/>
              <w:bottom w:val="nil"/>
              <w:right w:val="nil"/>
            </w:tcBorders>
            <w:shd w:val="clear" w:color="auto" w:fill="auto"/>
            <w:noWrap/>
            <w:vAlign w:val="bottom"/>
            <w:hideMark/>
          </w:tcPr>
          <w:p w14:paraId="53FB283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86</w:t>
            </w:r>
          </w:p>
        </w:tc>
        <w:tc>
          <w:tcPr>
            <w:tcW w:w="1134" w:type="dxa"/>
            <w:tcBorders>
              <w:top w:val="nil"/>
              <w:left w:val="nil"/>
              <w:bottom w:val="nil"/>
              <w:right w:val="nil"/>
            </w:tcBorders>
            <w:shd w:val="clear" w:color="auto" w:fill="auto"/>
            <w:noWrap/>
            <w:vAlign w:val="bottom"/>
            <w:hideMark/>
          </w:tcPr>
          <w:p w14:paraId="6541D5A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17.50</w:t>
            </w:r>
          </w:p>
        </w:tc>
        <w:tc>
          <w:tcPr>
            <w:tcW w:w="992" w:type="dxa"/>
            <w:tcBorders>
              <w:top w:val="nil"/>
              <w:left w:val="nil"/>
              <w:bottom w:val="nil"/>
              <w:right w:val="nil"/>
            </w:tcBorders>
            <w:shd w:val="clear" w:color="auto" w:fill="auto"/>
            <w:noWrap/>
            <w:vAlign w:val="bottom"/>
            <w:hideMark/>
          </w:tcPr>
          <w:p w14:paraId="29AEA9E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2CB815C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D2727A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China</w:t>
            </w:r>
          </w:p>
        </w:tc>
        <w:tc>
          <w:tcPr>
            <w:tcW w:w="1700" w:type="dxa"/>
            <w:tcBorders>
              <w:top w:val="nil"/>
              <w:left w:val="nil"/>
              <w:bottom w:val="nil"/>
              <w:right w:val="nil"/>
            </w:tcBorders>
            <w:shd w:val="clear" w:color="auto" w:fill="auto"/>
            <w:noWrap/>
            <w:vAlign w:val="bottom"/>
            <w:hideMark/>
          </w:tcPr>
          <w:p w14:paraId="52287D9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766700D7"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68982307"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F84A52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0EC17CD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8FCB820" w14:textId="77777777" w:rsidTr="00EA0954">
        <w:trPr>
          <w:trHeight w:val="320"/>
        </w:trPr>
        <w:tc>
          <w:tcPr>
            <w:tcW w:w="2127" w:type="dxa"/>
            <w:tcBorders>
              <w:top w:val="nil"/>
              <w:left w:val="nil"/>
              <w:bottom w:val="nil"/>
              <w:right w:val="nil"/>
            </w:tcBorders>
            <w:shd w:val="clear" w:color="auto" w:fill="auto"/>
            <w:noWrap/>
            <w:vAlign w:val="bottom"/>
            <w:hideMark/>
          </w:tcPr>
          <w:p w14:paraId="057F739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Cowan (2019), full sample</w:t>
            </w:r>
          </w:p>
        </w:tc>
        <w:tc>
          <w:tcPr>
            <w:tcW w:w="1134" w:type="dxa"/>
            <w:tcBorders>
              <w:top w:val="nil"/>
              <w:left w:val="nil"/>
              <w:bottom w:val="nil"/>
              <w:right w:val="nil"/>
            </w:tcBorders>
            <w:shd w:val="clear" w:color="auto" w:fill="auto"/>
            <w:noWrap/>
            <w:vAlign w:val="bottom"/>
            <w:hideMark/>
          </w:tcPr>
          <w:p w14:paraId="0582B81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163</w:t>
            </w:r>
          </w:p>
        </w:tc>
        <w:tc>
          <w:tcPr>
            <w:tcW w:w="1134" w:type="dxa"/>
            <w:tcBorders>
              <w:top w:val="nil"/>
              <w:left w:val="nil"/>
              <w:bottom w:val="nil"/>
              <w:right w:val="nil"/>
            </w:tcBorders>
            <w:shd w:val="clear" w:color="auto" w:fill="auto"/>
            <w:noWrap/>
            <w:vAlign w:val="bottom"/>
            <w:hideMark/>
          </w:tcPr>
          <w:p w14:paraId="02DCCF0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56.40</w:t>
            </w:r>
          </w:p>
        </w:tc>
        <w:tc>
          <w:tcPr>
            <w:tcW w:w="992" w:type="dxa"/>
            <w:tcBorders>
              <w:top w:val="nil"/>
              <w:left w:val="nil"/>
              <w:bottom w:val="nil"/>
              <w:right w:val="nil"/>
            </w:tcBorders>
            <w:shd w:val="clear" w:color="auto" w:fill="auto"/>
            <w:noWrap/>
            <w:vAlign w:val="bottom"/>
            <w:hideMark/>
          </w:tcPr>
          <w:p w14:paraId="6BFE16E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64</w:t>
            </w:r>
          </w:p>
        </w:tc>
        <w:tc>
          <w:tcPr>
            <w:tcW w:w="1560" w:type="dxa"/>
            <w:tcBorders>
              <w:top w:val="nil"/>
              <w:left w:val="nil"/>
              <w:bottom w:val="nil"/>
              <w:right w:val="nil"/>
            </w:tcBorders>
            <w:shd w:val="clear" w:color="auto" w:fill="auto"/>
            <w:noWrap/>
            <w:vAlign w:val="bottom"/>
            <w:hideMark/>
          </w:tcPr>
          <w:p w14:paraId="0DC0947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00BE11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52C7C72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552F6CF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17753FF7"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823AB98"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B7A96E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4E86799" w14:textId="77777777" w:rsidTr="00EA0954">
        <w:trPr>
          <w:trHeight w:val="320"/>
        </w:trPr>
        <w:tc>
          <w:tcPr>
            <w:tcW w:w="2127" w:type="dxa"/>
            <w:tcBorders>
              <w:top w:val="nil"/>
              <w:left w:val="nil"/>
              <w:bottom w:val="nil"/>
              <w:right w:val="nil"/>
            </w:tcBorders>
            <w:shd w:val="clear" w:color="auto" w:fill="auto"/>
            <w:noWrap/>
            <w:vAlign w:val="bottom"/>
            <w:hideMark/>
          </w:tcPr>
          <w:p w14:paraId="623055AD"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Cowlishaw et al. (2013), full sample</w:t>
            </w:r>
          </w:p>
        </w:tc>
        <w:tc>
          <w:tcPr>
            <w:tcW w:w="1134" w:type="dxa"/>
            <w:tcBorders>
              <w:top w:val="nil"/>
              <w:left w:val="nil"/>
              <w:bottom w:val="nil"/>
              <w:right w:val="nil"/>
            </w:tcBorders>
            <w:shd w:val="clear" w:color="auto" w:fill="auto"/>
            <w:noWrap/>
            <w:vAlign w:val="bottom"/>
            <w:hideMark/>
          </w:tcPr>
          <w:p w14:paraId="7353B49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324</w:t>
            </w:r>
          </w:p>
        </w:tc>
        <w:tc>
          <w:tcPr>
            <w:tcW w:w="1134" w:type="dxa"/>
            <w:tcBorders>
              <w:top w:val="nil"/>
              <w:left w:val="nil"/>
              <w:bottom w:val="nil"/>
              <w:right w:val="nil"/>
            </w:tcBorders>
            <w:shd w:val="clear" w:color="auto" w:fill="auto"/>
            <w:noWrap/>
            <w:vAlign w:val="bottom"/>
            <w:hideMark/>
          </w:tcPr>
          <w:p w14:paraId="6D43465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80.55</w:t>
            </w:r>
          </w:p>
        </w:tc>
        <w:tc>
          <w:tcPr>
            <w:tcW w:w="992" w:type="dxa"/>
            <w:tcBorders>
              <w:top w:val="nil"/>
              <w:left w:val="nil"/>
              <w:bottom w:val="nil"/>
              <w:right w:val="nil"/>
            </w:tcBorders>
            <w:shd w:val="clear" w:color="auto" w:fill="auto"/>
            <w:noWrap/>
            <w:vAlign w:val="bottom"/>
            <w:hideMark/>
          </w:tcPr>
          <w:p w14:paraId="48EF4B6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53</w:t>
            </w:r>
          </w:p>
        </w:tc>
        <w:tc>
          <w:tcPr>
            <w:tcW w:w="1560" w:type="dxa"/>
            <w:tcBorders>
              <w:top w:val="nil"/>
              <w:left w:val="nil"/>
              <w:bottom w:val="nil"/>
              <w:right w:val="nil"/>
            </w:tcBorders>
            <w:shd w:val="clear" w:color="auto" w:fill="auto"/>
            <w:noWrap/>
            <w:vAlign w:val="bottom"/>
            <w:hideMark/>
          </w:tcPr>
          <w:p w14:paraId="1F2CA4B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EB86C8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England</w:t>
            </w:r>
          </w:p>
        </w:tc>
        <w:tc>
          <w:tcPr>
            <w:tcW w:w="1700" w:type="dxa"/>
            <w:tcBorders>
              <w:top w:val="nil"/>
              <w:left w:val="nil"/>
              <w:bottom w:val="nil"/>
              <w:right w:val="nil"/>
            </w:tcBorders>
            <w:shd w:val="clear" w:color="auto" w:fill="auto"/>
            <w:noWrap/>
            <w:vAlign w:val="bottom"/>
            <w:hideMark/>
          </w:tcPr>
          <w:p w14:paraId="5427712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82C81F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2E81CACD"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44DE28E"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AF9316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C4828F5" w14:textId="77777777" w:rsidTr="00EA0954">
        <w:trPr>
          <w:trHeight w:val="320"/>
        </w:trPr>
        <w:tc>
          <w:tcPr>
            <w:tcW w:w="2127" w:type="dxa"/>
            <w:tcBorders>
              <w:top w:val="nil"/>
              <w:left w:val="nil"/>
              <w:bottom w:val="nil"/>
              <w:right w:val="nil"/>
            </w:tcBorders>
            <w:shd w:val="clear" w:color="auto" w:fill="auto"/>
            <w:noWrap/>
            <w:vAlign w:val="bottom"/>
            <w:hideMark/>
          </w:tcPr>
          <w:p w14:paraId="22DB411C"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Dainese et al. (2011), full sample</w:t>
            </w:r>
          </w:p>
        </w:tc>
        <w:tc>
          <w:tcPr>
            <w:tcW w:w="1134" w:type="dxa"/>
            <w:tcBorders>
              <w:top w:val="nil"/>
              <w:left w:val="nil"/>
              <w:bottom w:val="nil"/>
              <w:right w:val="nil"/>
            </w:tcBorders>
            <w:shd w:val="clear" w:color="auto" w:fill="auto"/>
            <w:noWrap/>
            <w:vAlign w:val="bottom"/>
            <w:hideMark/>
          </w:tcPr>
          <w:p w14:paraId="505D918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393</w:t>
            </w:r>
          </w:p>
        </w:tc>
        <w:tc>
          <w:tcPr>
            <w:tcW w:w="1134" w:type="dxa"/>
            <w:tcBorders>
              <w:top w:val="nil"/>
              <w:left w:val="nil"/>
              <w:bottom w:val="nil"/>
              <w:right w:val="nil"/>
            </w:tcBorders>
            <w:shd w:val="clear" w:color="auto" w:fill="auto"/>
            <w:noWrap/>
            <w:vAlign w:val="bottom"/>
            <w:hideMark/>
          </w:tcPr>
          <w:p w14:paraId="30A5F23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40.21</w:t>
            </w:r>
          </w:p>
        </w:tc>
        <w:tc>
          <w:tcPr>
            <w:tcW w:w="992" w:type="dxa"/>
            <w:tcBorders>
              <w:top w:val="nil"/>
              <w:left w:val="nil"/>
              <w:bottom w:val="nil"/>
              <w:right w:val="nil"/>
            </w:tcBorders>
            <w:shd w:val="clear" w:color="auto" w:fill="auto"/>
            <w:noWrap/>
            <w:vAlign w:val="bottom"/>
            <w:hideMark/>
          </w:tcPr>
          <w:p w14:paraId="694AFF7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w:t>
            </w:r>
          </w:p>
        </w:tc>
        <w:tc>
          <w:tcPr>
            <w:tcW w:w="1560" w:type="dxa"/>
            <w:tcBorders>
              <w:top w:val="nil"/>
              <w:left w:val="nil"/>
              <w:bottom w:val="nil"/>
              <w:right w:val="nil"/>
            </w:tcBorders>
            <w:shd w:val="clear" w:color="auto" w:fill="auto"/>
            <w:noWrap/>
            <w:vAlign w:val="bottom"/>
            <w:hideMark/>
          </w:tcPr>
          <w:p w14:paraId="7D36D13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B042CA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2A31D33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5480C8E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6BA95E8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5B9B40FF"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E19511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8E82FB1" w14:textId="77777777" w:rsidTr="00EA0954">
        <w:trPr>
          <w:trHeight w:val="320"/>
        </w:trPr>
        <w:tc>
          <w:tcPr>
            <w:tcW w:w="2127" w:type="dxa"/>
            <w:tcBorders>
              <w:top w:val="nil"/>
              <w:left w:val="nil"/>
              <w:bottom w:val="nil"/>
              <w:right w:val="nil"/>
            </w:tcBorders>
            <w:shd w:val="clear" w:color="auto" w:fill="auto"/>
            <w:noWrap/>
            <w:vAlign w:val="bottom"/>
            <w:hideMark/>
          </w:tcPr>
          <w:p w14:paraId="57581DF0" w14:textId="77777777" w:rsidR="00671934" w:rsidRPr="00671934" w:rsidRDefault="00671934" w:rsidP="00EA0954">
            <w:pPr>
              <w:rPr>
                <w:rFonts w:ascii="Times New Roman" w:hAnsi="Times New Roman" w:cs="Times New Roman"/>
                <w:color w:val="000000" w:themeColor="text1"/>
                <w:sz w:val="22"/>
                <w:szCs w:val="22"/>
                <w:lang w:val="it-CH"/>
              </w:rPr>
            </w:pPr>
            <w:r w:rsidRPr="00671934">
              <w:rPr>
                <w:rFonts w:ascii="Times New Roman" w:hAnsi="Times New Roman" w:cs="Times New Roman"/>
                <w:color w:val="000000" w:themeColor="text1"/>
                <w:sz w:val="22"/>
                <w:szCs w:val="22"/>
                <w:lang w:val="it-CH"/>
              </w:rPr>
              <w:t>Daniel et al. (2016), no trauma group</w:t>
            </w:r>
          </w:p>
        </w:tc>
        <w:tc>
          <w:tcPr>
            <w:tcW w:w="1134" w:type="dxa"/>
            <w:tcBorders>
              <w:top w:val="nil"/>
              <w:left w:val="nil"/>
              <w:bottom w:val="nil"/>
              <w:right w:val="nil"/>
            </w:tcBorders>
            <w:shd w:val="clear" w:color="auto" w:fill="auto"/>
            <w:noWrap/>
            <w:vAlign w:val="bottom"/>
            <w:hideMark/>
          </w:tcPr>
          <w:p w14:paraId="6A815F5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281</w:t>
            </w:r>
          </w:p>
        </w:tc>
        <w:tc>
          <w:tcPr>
            <w:tcW w:w="1134" w:type="dxa"/>
            <w:tcBorders>
              <w:top w:val="nil"/>
              <w:left w:val="nil"/>
              <w:bottom w:val="nil"/>
              <w:right w:val="nil"/>
            </w:tcBorders>
            <w:shd w:val="clear" w:color="auto" w:fill="auto"/>
            <w:noWrap/>
            <w:vAlign w:val="bottom"/>
            <w:hideMark/>
          </w:tcPr>
          <w:p w14:paraId="0033A70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16.14</w:t>
            </w:r>
          </w:p>
        </w:tc>
        <w:tc>
          <w:tcPr>
            <w:tcW w:w="992" w:type="dxa"/>
            <w:tcBorders>
              <w:top w:val="nil"/>
              <w:left w:val="nil"/>
              <w:bottom w:val="nil"/>
              <w:right w:val="nil"/>
            </w:tcBorders>
            <w:shd w:val="clear" w:color="auto" w:fill="auto"/>
            <w:noWrap/>
            <w:vAlign w:val="bottom"/>
            <w:hideMark/>
          </w:tcPr>
          <w:p w14:paraId="589BC59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28</w:t>
            </w:r>
          </w:p>
        </w:tc>
        <w:tc>
          <w:tcPr>
            <w:tcW w:w="1560" w:type="dxa"/>
            <w:tcBorders>
              <w:top w:val="nil"/>
              <w:left w:val="nil"/>
              <w:bottom w:val="nil"/>
              <w:right w:val="nil"/>
            </w:tcBorders>
            <w:shd w:val="clear" w:color="auto" w:fill="auto"/>
            <w:noWrap/>
            <w:vAlign w:val="bottom"/>
            <w:hideMark/>
          </w:tcPr>
          <w:p w14:paraId="6AF8B42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22368F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Israel</w:t>
            </w:r>
          </w:p>
        </w:tc>
        <w:tc>
          <w:tcPr>
            <w:tcW w:w="1700" w:type="dxa"/>
            <w:tcBorders>
              <w:top w:val="nil"/>
              <w:left w:val="nil"/>
              <w:bottom w:val="nil"/>
              <w:right w:val="nil"/>
            </w:tcBorders>
            <w:shd w:val="clear" w:color="auto" w:fill="auto"/>
            <w:noWrap/>
            <w:vAlign w:val="bottom"/>
            <w:hideMark/>
          </w:tcPr>
          <w:p w14:paraId="037FE72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5CD3F8A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AF6A93C"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3C72DB9"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B3204A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9DC85A4" w14:textId="77777777" w:rsidTr="00EA0954">
        <w:trPr>
          <w:trHeight w:val="320"/>
        </w:trPr>
        <w:tc>
          <w:tcPr>
            <w:tcW w:w="2127" w:type="dxa"/>
            <w:tcBorders>
              <w:top w:val="nil"/>
              <w:left w:val="nil"/>
              <w:bottom w:val="nil"/>
              <w:right w:val="nil"/>
            </w:tcBorders>
            <w:shd w:val="clear" w:color="auto" w:fill="auto"/>
            <w:noWrap/>
            <w:vAlign w:val="bottom"/>
            <w:hideMark/>
          </w:tcPr>
          <w:p w14:paraId="4E7A4A4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Dankantaité &amp; Zukauskiene (2011), full sample</w:t>
            </w:r>
          </w:p>
        </w:tc>
        <w:tc>
          <w:tcPr>
            <w:tcW w:w="1134" w:type="dxa"/>
            <w:tcBorders>
              <w:top w:val="nil"/>
              <w:left w:val="nil"/>
              <w:bottom w:val="nil"/>
              <w:right w:val="nil"/>
            </w:tcBorders>
            <w:shd w:val="clear" w:color="auto" w:fill="auto"/>
            <w:noWrap/>
            <w:vAlign w:val="bottom"/>
            <w:hideMark/>
          </w:tcPr>
          <w:p w14:paraId="4481643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312</w:t>
            </w:r>
          </w:p>
        </w:tc>
        <w:tc>
          <w:tcPr>
            <w:tcW w:w="1134" w:type="dxa"/>
            <w:tcBorders>
              <w:top w:val="nil"/>
              <w:left w:val="nil"/>
              <w:bottom w:val="nil"/>
              <w:right w:val="nil"/>
            </w:tcBorders>
            <w:shd w:val="clear" w:color="auto" w:fill="auto"/>
            <w:noWrap/>
            <w:vAlign w:val="bottom"/>
            <w:hideMark/>
          </w:tcPr>
          <w:p w14:paraId="32EF19B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43.00</w:t>
            </w:r>
          </w:p>
        </w:tc>
        <w:tc>
          <w:tcPr>
            <w:tcW w:w="992" w:type="dxa"/>
            <w:tcBorders>
              <w:top w:val="nil"/>
              <w:left w:val="nil"/>
              <w:bottom w:val="nil"/>
              <w:right w:val="nil"/>
            </w:tcBorders>
            <w:shd w:val="clear" w:color="auto" w:fill="auto"/>
            <w:noWrap/>
            <w:vAlign w:val="bottom"/>
            <w:hideMark/>
          </w:tcPr>
          <w:p w14:paraId="19BADCC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30B54AF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60A8D5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Sweden</w:t>
            </w:r>
          </w:p>
        </w:tc>
        <w:tc>
          <w:tcPr>
            <w:tcW w:w="1700" w:type="dxa"/>
            <w:tcBorders>
              <w:top w:val="nil"/>
              <w:left w:val="nil"/>
              <w:bottom w:val="nil"/>
              <w:right w:val="nil"/>
            </w:tcBorders>
            <w:shd w:val="clear" w:color="auto" w:fill="auto"/>
            <w:noWrap/>
            <w:vAlign w:val="bottom"/>
            <w:hideMark/>
          </w:tcPr>
          <w:p w14:paraId="4DDC729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White/European </w:t>
            </w:r>
          </w:p>
        </w:tc>
        <w:tc>
          <w:tcPr>
            <w:tcW w:w="1134" w:type="dxa"/>
            <w:tcBorders>
              <w:top w:val="nil"/>
              <w:left w:val="nil"/>
              <w:bottom w:val="nil"/>
              <w:right w:val="nil"/>
            </w:tcBorders>
            <w:vAlign w:val="bottom"/>
          </w:tcPr>
          <w:p w14:paraId="1D24984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1FF2564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2EE39E2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6D37344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368190C" w14:textId="77777777" w:rsidTr="00EA0954">
        <w:trPr>
          <w:trHeight w:val="320"/>
        </w:trPr>
        <w:tc>
          <w:tcPr>
            <w:tcW w:w="2127" w:type="dxa"/>
            <w:tcBorders>
              <w:top w:val="nil"/>
              <w:left w:val="nil"/>
              <w:bottom w:val="nil"/>
              <w:right w:val="nil"/>
            </w:tcBorders>
            <w:shd w:val="clear" w:color="auto" w:fill="auto"/>
            <w:noWrap/>
            <w:vAlign w:val="bottom"/>
            <w:hideMark/>
          </w:tcPr>
          <w:p w14:paraId="1BFFD14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Davis et al. (2018), females</w:t>
            </w:r>
          </w:p>
        </w:tc>
        <w:tc>
          <w:tcPr>
            <w:tcW w:w="1134" w:type="dxa"/>
            <w:tcBorders>
              <w:top w:val="nil"/>
              <w:left w:val="nil"/>
              <w:bottom w:val="nil"/>
              <w:right w:val="nil"/>
            </w:tcBorders>
            <w:shd w:val="clear" w:color="auto" w:fill="auto"/>
            <w:noWrap/>
            <w:vAlign w:val="bottom"/>
            <w:hideMark/>
          </w:tcPr>
          <w:p w14:paraId="400D400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938</w:t>
            </w:r>
          </w:p>
        </w:tc>
        <w:tc>
          <w:tcPr>
            <w:tcW w:w="1134" w:type="dxa"/>
            <w:tcBorders>
              <w:top w:val="nil"/>
              <w:left w:val="nil"/>
              <w:bottom w:val="nil"/>
              <w:right w:val="nil"/>
            </w:tcBorders>
            <w:shd w:val="clear" w:color="auto" w:fill="auto"/>
            <w:noWrap/>
            <w:vAlign w:val="bottom"/>
            <w:hideMark/>
          </w:tcPr>
          <w:p w14:paraId="575E2A3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10.86</w:t>
            </w:r>
          </w:p>
        </w:tc>
        <w:tc>
          <w:tcPr>
            <w:tcW w:w="992" w:type="dxa"/>
            <w:tcBorders>
              <w:top w:val="nil"/>
              <w:left w:val="nil"/>
              <w:bottom w:val="nil"/>
              <w:right w:val="nil"/>
            </w:tcBorders>
            <w:shd w:val="clear" w:color="auto" w:fill="auto"/>
            <w:noWrap/>
            <w:vAlign w:val="bottom"/>
            <w:hideMark/>
          </w:tcPr>
          <w:p w14:paraId="5285E8A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763C223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BFA85D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54EDFA9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48B3A9E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2F89F97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B33BE9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6B24875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218E1C5" w14:textId="77777777" w:rsidTr="00EA0954">
        <w:trPr>
          <w:trHeight w:val="320"/>
        </w:trPr>
        <w:tc>
          <w:tcPr>
            <w:tcW w:w="2127" w:type="dxa"/>
            <w:tcBorders>
              <w:top w:val="nil"/>
              <w:left w:val="nil"/>
              <w:bottom w:val="nil"/>
              <w:right w:val="nil"/>
            </w:tcBorders>
            <w:shd w:val="clear" w:color="auto" w:fill="auto"/>
            <w:noWrap/>
            <w:vAlign w:val="bottom"/>
            <w:hideMark/>
          </w:tcPr>
          <w:p w14:paraId="7B95CD7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Davis et al. (2018), males</w:t>
            </w:r>
          </w:p>
        </w:tc>
        <w:tc>
          <w:tcPr>
            <w:tcW w:w="1134" w:type="dxa"/>
            <w:tcBorders>
              <w:top w:val="nil"/>
              <w:left w:val="nil"/>
              <w:bottom w:val="nil"/>
              <w:right w:val="nil"/>
            </w:tcBorders>
            <w:shd w:val="clear" w:color="auto" w:fill="auto"/>
            <w:noWrap/>
            <w:vAlign w:val="bottom"/>
            <w:hideMark/>
          </w:tcPr>
          <w:p w14:paraId="3CF8C5B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968</w:t>
            </w:r>
          </w:p>
        </w:tc>
        <w:tc>
          <w:tcPr>
            <w:tcW w:w="1134" w:type="dxa"/>
            <w:tcBorders>
              <w:top w:val="nil"/>
              <w:left w:val="nil"/>
              <w:bottom w:val="nil"/>
              <w:right w:val="nil"/>
            </w:tcBorders>
            <w:shd w:val="clear" w:color="auto" w:fill="auto"/>
            <w:noWrap/>
            <w:vAlign w:val="bottom"/>
            <w:hideMark/>
          </w:tcPr>
          <w:p w14:paraId="2EC5FC3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10.86</w:t>
            </w:r>
          </w:p>
        </w:tc>
        <w:tc>
          <w:tcPr>
            <w:tcW w:w="992" w:type="dxa"/>
            <w:tcBorders>
              <w:top w:val="nil"/>
              <w:left w:val="nil"/>
              <w:bottom w:val="nil"/>
              <w:right w:val="nil"/>
            </w:tcBorders>
            <w:shd w:val="clear" w:color="auto" w:fill="auto"/>
            <w:noWrap/>
            <w:vAlign w:val="bottom"/>
            <w:hideMark/>
          </w:tcPr>
          <w:p w14:paraId="7C6876D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4EA3A87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782A40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69DBE00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332F83C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40DF4B7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15E52A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2A96466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BB9CDF4" w14:textId="77777777" w:rsidTr="00EA0954">
        <w:trPr>
          <w:trHeight w:val="320"/>
        </w:trPr>
        <w:tc>
          <w:tcPr>
            <w:tcW w:w="2127" w:type="dxa"/>
            <w:tcBorders>
              <w:top w:val="nil"/>
              <w:left w:val="nil"/>
              <w:bottom w:val="nil"/>
              <w:right w:val="nil"/>
            </w:tcBorders>
            <w:shd w:val="clear" w:color="auto" w:fill="auto"/>
            <w:noWrap/>
            <w:vAlign w:val="bottom"/>
            <w:hideMark/>
          </w:tcPr>
          <w:p w14:paraId="6F9A2D6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Delfabbro et al. (2017), stayers</w:t>
            </w:r>
          </w:p>
        </w:tc>
        <w:tc>
          <w:tcPr>
            <w:tcW w:w="1134" w:type="dxa"/>
            <w:tcBorders>
              <w:top w:val="nil"/>
              <w:left w:val="nil"/>
              <w:bottom w:val="nil"/>
              <w:right w:val="nil"/>
            </w:tcBorders>
            <w:shd w:val="clear" w:color="auto" w:fill="auto"/>
            <w:noWrap/>
            <w:vAlign w:val="bottom"/>
            <w:hideMark/>
          </w:tcPr>
          <w:p w14:paraId="08CD161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1437</w:t>
            </w:r>
          </w:p>
        </w:tc>
        <w:tc>
          <w:tcPr>
            <w:tcW w:w="1134" w:type="dxa"/>
            <w:tcBorders>
              <w:top w:val="nil"/>
              <w:left w:val="nil"/>
              <w:bottom w:val="nil"/>
              <w:right w:val="nil"/>
            </w:tcBorders>
            <w:shd w:val="clear" w:color="auto" w:fill="auto"/>
            <w:noWrap/>
            <w:vAlign w:val="bottom"/>
            <w:hideMark/>
          </w:tcPr>
          <w:p w14:paraId="3ED587C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15.22</w:t>
            </w:r>
          </w:p>
        </w:tc>
        <w:tc>
          <w:tcPr>
            <w:tcW w:w="992" w:type="dxa"/>
            <w:tcBorders>
              <w:top w:val="nil"/>
              <w:left w:val="nil"/>
              <w:bottom w:val="nil"/>
              <w:right w:val="nil"/>
            </w:tcBorders>
            <w:shd w:val="clear" w:color="auto" w:fill="auto"/>
            <w:noWrap/>
            <w:vAlign w:val="bottom"/>
            <w:hideMark/>
          </w:tcPr>
          <w:p w14:paraId="20C7078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65</w:t>
            </w:r>
          </w:p>
        </w:tc>
        <w:tc>
          <w:tcPr>
            <w:tcW w:w="1560" w:type="dxa"/>
            <w:tcBorders>
              <w:top w:val="nil"/>
              <w:left w:val="nil"/>
              <w:bottom w:val="nil"/>
              <w:right w:val="nil"/>
            </w:tcBorders>
            <w:shd w:val="clear" w:color="auto" w:fill="auto"/>
            <w:noWrap/>
            <w:vAlign w:val="bottom"/>
            <w:hideMark/>
          </w:tcPr>
          <w:p w14:paraId="0E78BA4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488E454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150388D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43A5326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338AE61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2A9F04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7C747BA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1A28472" w14:textId="77777777" w:rsidTr="00EA0954">
        <w:trPr>
          <w:trHeight w:val="320"/>
        </w:trPr>
        <w:tc>
          <w:tcPr>
            <w:tcW w:w="2127" w:type="dxa"/>
            <w:tcBorders>
              <w:top w:val="nil"/>
              <w:left w:val="nil"/>
              <w:bottom w:val="nil"/>
              <w:right w:val="nil"/>
            </w:tcBorders>
            <w:shd w:val="clear" w:color="auto" w:fill="auto"/>
            <w:noWrap/>
            <w:vAlign w:val="bottom"/>
            <w:hideMark/>
          </w:tcPr>
          <w:p w14:paraId="421EDA5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Dill et al. (2004), female</w:t>
            </w:r>
          </w:p>
        </w:tc>
        <w:tc>
          <w:tcPr>
            <w:tcW w:w="1134" w:type="dxa"/>
            <w:tcBorders>
              <w:top w:val="nil"/>
              <w:left w:val="nil"/>
              <w:bottom w:val="nil"/>
              <w:right w:val="nil"/>
            </w:tcBorders>
            <w:shd w:val="clear" w:color="auto" w:fill="auto"/>
            <w:noWrap/>
            <w:vAlign w:val="bottom"/>
            <w:hideMark/>
          </w:tcPr>
          <w:p w14:paraId="34AB072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156</w:t>
            </w:r>
          </w:p>
        </w:tc>
        <w:tc>
          <w:tcPr>
            <w:tcW w:w="1134" w:type="dxa"/>
            <w:tcBorders>
              <w:top w:val="nil"/>
              <w:left w:val="nil"/>
              <w:bottom w:val="nil"/>
              <w:right w:val="nil"/>
            </w:tcBorders>
            <w:shd w:val="clear" w:color="auto" w:fill="auto"/>
            <w:noWrap/>
            <w:vAlign w:val="bottom"/>
            <w:hideMark/>
          </w:tcPr>
          <w:p w14:paraId="203D80C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9.50</w:t>
            </w:r>
          </w:p>
        </w:tc>
        <w:tc>
          <w:tcPr>
            <w:tcW w:w="992" w:type="dxa"/>
            <w:tcBorders>
              <w:top w:val="nil"/>
              <w:left w:val="nil"/>
              <w:bottom w:val="nil"/>
              <w:right w:val="nil"/>
            </w:tcBorders>
            <w:shd w:val="clear" w:color="auto" w:fill="auto"/>
            <w:noWrap/>
            <w:vAlign w:val="bottom"/>
            <w:hideMark/>
          </w:tcPr>
          <w:p w14:paraId="72828C4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154BE01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AE0FF5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44B17C4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67F9CCC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753169A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3AED51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6532318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311123B" w14:textId="77777777" w:rsidTr="00EA0954">
        <w:trPr>
          <w:trHeight w:val="320"/>
        </w:trPr>
        <w:tc>
          <w:tcPr>
            <w:tcW w:w="2127" w:type="dxa"/>
            <w:tcBorders>
              <w:top w:val="nil"/>
              <w:left w:val="nil"/>
              <w:bottom w:val="nil"/>
              <w:right w:val="nil"/>
            </w:tcBorders>
            <w:shd w:val="clear" w:color="auto" w:fill="auto"/>
            <w:noWrap/>
            <w:vAlign w:val="bottom"/>
            <w:hideMark/>
          </w:tcPr>
          <w:p w14:paraId="62BFEE0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Dill et al. (2004), male</w:t>
            </w:r>
          </w:p>
        </w:tc>
        <w:tc>
          <w:tcPr>
            <w:tcW w:w="1134" w:type="dxa"/>
            <w:tcBorders>
              <w:top w:val="nil"/>
              <w:left w:val="nil"/>
              <w:bottom w:val="nil"/>
              <w:right w:val="nil"/>
            </w:tcBorders>
            <w:shd w:val="clear" w:color="auto" w:fill="auto"/>
            <w:noWrap/>
            <w:vAlign w:val="bottom"/>
            <w:hideMark/>
          </w:tcPr>
          <w:p w14:paraId="781BF3A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140</w:t>
            </w:r>
          </w:p>
        </w:tc>
        <w:tc>
          <w:tcPr>
            <w:tcW w:w="1134" w:type="dxa"/>
            <w:tcBorders>
              <w:top w:val="nil"/>
              <w:left w:val="nil"/>
              <w:bottom w:val="nil"/>
              <w:right w:val="nil"/>
            </w:tcBorders>
            <w:shd w:val="clear" w:color="auto" w:fill="auto"/>
            <w:noWrap/>
            <w:vAlign w:val="bottom"/>
            <w:hideMark/>
          </w:tcPr>
          <w:p w14:paraId="635F882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9.50</w:t>
            </w:r>
          </w:p>
        </w:tc>
        <w:tc>
          <w:tcPr>
            <w:tcW w:w="992" w:type="dxa"/>
            <w:tcBorders>
              <w:top w:val="nil"/>
              <w:left w:val="nil"/>
              <w:bottom w:val="nil"/>
              <w:right w:val="nil"/>
            </w:tcBorders>
            <w:shd w:val="clear" w:color="auto" w:fill="auto"/>
            <w:noWrap/>
            <w:vAlign w:val="bottom"/>
            <w:hideMark/>
          </w:tcPr>
          <w:p w14:paraId="62F7912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4E8802C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2DF209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54F2700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73C0FD0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4DB80E1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901A80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3F97F14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FAA15EE" w14:textId="77777777" w:rsidTr="00EA0954">
        <w:trPr>
          <w:trHeight w:val="320"/>
        </w:trPr>
        <w:tc>
          <w:tcPr>
            <w:tcW w:w="2127" w:type="dxa"/>
            <w:tcBorders>
              <w:top w:val="nil"/>
              <w:left w:val="nil"/>
              <w:bottom w:val="nil"/>
              <w:right w:val="nil"/>
            </w:tcBorders>
            <w:shd w:val="clear" w:color="auto" w:fill="auto"/>
            <w:noWrap/>
            <w:vAlign w:val="bottom"/>
            <w:hideMark/>
          </w:tcPr>
          <w:p w14:paraId="00F5338F"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lastRenderedPageBreak/>
              <w:t>Duffy et al. (2011), full sample</w:t>
            </w:r>
          </w:p>
        </w:tc>
        <w:tc>
          <w:tcPr>
            <w:tcW w:w="1134" w:type="dxa"/>
            <w:tcBorders>
              <w:top w:val="nil"/>
              <w:left w:val="nil"/>
              <w:bottom w:val="nil"/>
              <w:right w:val="nil"/>
            </w:tcBorders>
            <w:shd w:val="clear" w:color="auto" w:fill="auto"/>
            <w:noWrap/>
            <w:vAlign w:val="bottom"/>
            <w:hideMark/>
          </w:tcPr>
          <w:p w14:paraId="59C7AB6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110</w:t>
            </w:r>
          </w:p>
        </w:tc>
        <w:tc>
          <w:tcPr>
            <w:tcW w:w="1134" w:type="dxa"/>
            <w:tcBorders>
              <w:top w:val="nil"/>
              <w:left w:val="nil"/>
              <w:bottom w:val="nil"/>
              <w:right w:val="nil"/>
            </w:tcBorders>
            <w:shd w:val="clear" w:color="auto" w:fill="auto"/>
            <w:noWrap/>
            <w:vAlign w:val="bottom"/>
            <w:hideMark/>
          </w:tcPr>
          <w:p w14:paraId="5C082A1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20.00</w:t>
            </w:r>
          </w:p>
        </w:tc>
        <w:tc>
          <w:tcPr>
            <w:tcW w:w="992" w:type="dxa"/>
            <w:tcBorders>
              <w:top w:val="nil"/>
              <w:left w:val="nil"/>
              <w:bottom w:val="nil"/>
              <w:right w:val="nil"/>
            </w:tcBorders>
            <w:shd w:val="clear" w:color="auto" w:fill="auto"/>
            <w:noWrap/>
            <w:vAlign w:val="bottom"/>
            <w:hideMark/>
          </w:tcPr>
          <w:p w14:paraId="4043DA8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35</w:t>
            </w:r>
          </w:p>
        </w:tc>
        <w:tc>
          <w:tcPr>
            <w:tcW w:w="1560" w:type="dxa"/>
            <w:tcBorders>
              <w:top w:val="nil"/>
              <w:left w:val="nil"/>
              <w:bottom w:val="nil"/>
              <w:right w:val="nil"/>
            </w:tcBorders>
            <w:shd w:val="clear" w:color="auto" w:fill="auto"/>
            <w:noWrap/>
            <w:vAlign w:val="bottom"/>
            <w:hideMark/>
          </w:tcPr>
          <w:p w14:paraId="0624020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 students</w:t>
            </w:r>
          </w:p>
        </w:tc>
        <w:tc>
          <w:tcPr>
            <w:tcW w:w="1418" w:type="dxa"/>
            <w:tcBorders>
              <w:top w:val="nil"/>
              <w:left w:val="nil"/>
              <w:bottom w:val="nil"/>
              <w:right w:val="nil"/>
            </w:tcBorders>
            <w:shd w:val="clear" w:color="auto" w:fill="auto"/>
            <w:noWrap/>
            <w:vAlign w:val="bottom"/>
            <w:hideMark/>
          </w:tcPr>
          <w:p w14:paraId="2E6F9AB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0A8F513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372AC88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F5BA2F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9876884"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AC1962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FD166DB" w14:textId="77777777" w:rsidTr="00EA0954">
        <w:trPr>
          <w:trHeight w:val="320"/>
        </w:trPr>
        <w:tc>
          <w:tcPr>
            <w:tcW w:w="2127" w:type="dxa"/>
            <w:tcBorders>
              <w:top w:val="nil"/>
              <w:left w:val="nil"/>
              <w:bottom w:val="nil"/>
              <w:right w:val="nil"/>
            </w:tcBorders>
            <w:shd w:val="clear" w:color="auto" w:fill="auto"/>
            <w:noWrap/>
            <w:vAlign w:val="bottom"/>
            <w:hideMark/>
          </w:tcPr>
          <w:p w14:paraId="4B183B67"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Duineveld et al. (2017), high school sample</w:t>
            </w:r>
          </w:p>
        </w:tc>
        <w:tc>
          <w:tcPr>
            <w:tcW w:w="1134" w:type="dxa"/>
            <w:tcBorders>
              <w:top w:val="nil"/>
              <w:left w:val="nil"/>
              <w:bottom w:val="nil"/>
              <w:right w:val="nil"/>
            </w:tcBorders>
            <w:shd w:val="clear" w:color="auto" w:fill="auto"/>
            <w:noWrap/>
            <w:vAlign w:val="bottom"/>
            <w:hideMark/>
          </w:tcPr>
          <w:p w14:paraId="7BABC67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214</w:t>
            </w:r>
          </w:p>
        </w:tc>
        <w:tc>
          <w:tcPr>
            <w:tcW w:w="1134" w:type="dxa"/>
            <w:tcBorders>
              <w:top w:val="nil"/>
              <w:left w:val="nil"/>
              <w:bottom w:val="nil"/>
              <w:right w:val="nil"/>
            </w:tcBorders>
            <w:shd w:val="clear" w:color="auto" w:fill="auto"/>
            <w:noWrap/>
            <w:vAlign w:val="bottom"/>
            <w:hideMark/>
          </w:tcPr>
          <w:p w14:paraId="07EAB51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16.00</w:t>
            </w:r>
          </w:p>
        </w:tc>
        <w:tc>
          <w:tcPr>
            <w:tcW w:w="992" w:type="dxa"/>
            <w:tcBorders>
              <w:top w:val="nil"/>
              <w:left w:val="nil"/>
              <w:bottom w:val="nil"/>
              <w:right w:val="nil"/>
            </w:tcBorders>
            <w:shd w:val="clear" w:color="auto" w:fill="auto"/>
            <w:noWrap/>
            <w:vAlign w:val="bottom"/>
            <w:hideMark/>
          </w:tcPr>
          <w:p w14:paraId="523189E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52</w:t>
            </w:r>
          </w:p>
        </w:tc>
        <w:tc>
          <w:tcPr>
            <w:tcW w:w="1560" w:type="dxa"/>
            <w:tcBorders>
              <w:top w:val="nil"/>
              <w:left w:val="nil"/>
              <w:bottom w:val="nil"/>
              <w:right w:val="nil"/>
            </w:tcBorders>
            <w:shd w:val="clear" w:color="auto" w:fill="auto"/>
            <w:noWrap/>
            <w:vAlign w:val="bottom"/>
            <w:hideMark/>
          </w:tcPr>
          <w:p w14:paraId="5184EB6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34822B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Finland</w:t>
            </w:r>
          </w:p>
        </w:tc>
        <w:tc>
          <w:tcPr>
            <w:tcW w:w="1700" w:type="dxa"/>
            <w:tcBorders>
              <w:top w:val="nil"/>
              <w:left w:val="nil"/>
              <w:bottom w:val="nil"/>
              <w:right w:val="nil"/>
            </w:tcBorders>
            <w:shd w:val="clear" w:color="auto" w:fill="auto"/>
            <w:noWrap/>
            <w:vAlign w:val="bottom"/>
            <w:hideMark/>
          </w:tcPr>
          <w:p w14:paraId="3167AA5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70FE440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6585003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A65E3AC"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1DBFEF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E56D4CD" w14:textId="77777777" w:rsidTr="00EA0954">
        <w:trPr>
          <w:trHeight w:val="320"/>
        </w:trPr>
        <w:tc>
          <w:tcPr>
            <w:tcW w:w="2127" w:type="dxa"/>
            <w:tcBorders>
              <w:top w:val="nil"/>
              <w:left w:val="nil"/>
              <w:bottom w:val="nil"/>
              <w:right w:val="nil"/>
            </w:tcBorders>
            <w:shd w:val="clear" w:color="auto" w:fill="auto"/>
            <w:noWrap/>
            <w:vAlign w:val="bottom"/>
            <w:hideMark/>
          </w:tcPr>
          <w:p w14:paraId="3F63B5A7"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Duineveld et al. (2017), middle school sample</w:t>
            </w:r>
          </w:p>
        </w:tc>
        <w:tc>
          <w:tcPr>
            <w:tcW w:w="1134" w:type="dxa"/>
            <w:tcBorders>
              <w:top w:val="nil"/>
              <w:left w:val="nil"/>
              <w:bottom w:val="nil"/>
              <w:right w:val="nil"/>
            </w:tcBorders>
            <w:shd w:val="clear" w:color="auto" w:fill="auto"/>
            <w:noWrap/>
            <w:vAlign w:val="bottom"/>
            <w:hideMark/>
          </w:tcPr>
          <w:p w14:paraId="6F3C963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470</w:t>
            </w:r>
          </w:p>
        </w:tc>
        <w:tc>
          <w:tcPr>
            <w:tcW w:w="1134" w:type="dxa"/>
            <w:tcBorders>
              <w:top w:val="nil"/>
              <w:left w:val="nil"/>
              <w:bottom w:val="nil"/>
              <w:right w:val="nil"/>
            </w:tcBorders>
            <w:shd w:val="clear" w:color="auto" w:fill="auto"/>
            <w:noWrap/>
            <w:vAlign w:val="bottom"/>
            <w:hideMark/>
          </w:tcPr>
          <w:p w14:paraId="025ABD6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12.00</w:t>
            </w:r>
          </w:p>
        </w:tc>
        <w:tc>
          <w:tcPr>
            <w:tcW w:w="992" w:type="dxa"/>
            <w:tcBorders>
              <w:top w:val="nil"/>
              <w:left w:val="nil"/>
              <w:bottom w:val="nil"/>
              <w:right w:val="nil"/>
            </w:tcBorders>
            <w:shd w:val="clear" w:color="auto" w:fill="auto"/>
            <w:noWrap/>
            <w:vAlign w:val="bottom"/>
            <w:hideMark/>
          </w:tcPr>
          <w:p w14:paraId="6E21E08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56</w:t>
            </w:r>
          </w:p>
        </w:tc>
        <w:tc>
          <w:tcPr>
            <w:tcW w:w="1560" w:type="dxa"/>
            <w:tcBorders>
              <w:top w:val="nil"/>
              <w:left w:val="nil"/>
              <w:bottom w:val="nil"/>
              <w:right w:val="nil"/>
            </w:tcBorders>
            <w:shd w:val="clear" w:color="auto" w:fill="auto"/>
            <w:noWrap/>
            <w:vAlign w:val="bottom"/>
            <w:hideMark/>
          </w:tcPr>
          <w:p w14:paraId="24AF846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C76F01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Finland</w:t>
            </w:r>
          </w:p>
        </w:tc>
        <w:tc>
          <w:tcPr>
            <w:tcW w:w="1700" w:type="dxa"/>
            <w:tcBorders>
              <w:top w:val="nil"/>
              <w:left w:val="nil"/>
              <w:bottom w:val="nil"/>
              <w:right w:val="nil"/>
            </w:tcBorders>
            <w:shd w:val="clear" w:color="auto" w:fill="auto"/>
            <w:noWrap/>
            <w:vAlign w:val="bottom"/>
            <w:hideMark/>
          </w:tcPr>
          <w:p w14:paraId="79E523D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669D544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3CB84D1E"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5733964"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06D5B5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C0D4727" w14:textId="77777777" w:rsidTr="00EA0954">
        <w:trPr>
          <w:trHeight w:val="320"/>
        </w:trPr>
        <w:tc>
          <w:tcPr>
            <w:tcW w:w="2127" w:type="dxa"/>
            <w:tcBorders>
              <w:top w:val="nil"/>
              <w:left w:val="nil"/>
              <w:bottom w:val="nil"/>
              <w:right w:val="nil"/>
            </w:tcBorders>
            <w:shd w:val="clear" w:color="auto" w:fill="auto"/>
            <w:noWrap/>
            <w:vAlign w:val="bottom"/>
            <w:hideMark/>
          </w:tcPr>
          <w:p w14:paraId="142EAA65"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Duineveld et al. (2017), post high school sample</w:t>
            </w:r>
          </w:p>
        </w:tc>
        <w:tc>
          <w:tcPr>
            <w:tcW w:w="1134" w:type="dxa"/>
            <w:tcBorders>
              <w:top w:val="nil"/>
              <w:left w:val="nil"/>
              <w:bottom w:val="nil"/>
              <w:right w:val="nil"/>
            </w:tcBorders>
            <w:shd w:val="clear" w:color="auto" w:fill="auto"/>
            <w:noWrap/>
            <w:vAlign w:val="bottom"/>
            <w:hideMark/>
          </w:tcPr>
          <w:p w14:paraId="5D4BAA2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858</w:t>
            </w:r>
          </w:p>
        </w:tc>
        <w:tc>
          <w:tcPr>
            <w:tcW w:w="1134" w:type="dxa"/>
            <w:tcBorders>
              <w:top w:val="nil"/>
              <w:left w:val="nil"/>
              <w:bottom w:val="nil"/>
              <w:right w:val="nil"/>
            </w:tcBorders>
            <w:shd w:val="clear" w:color="auto" w:fill="auto"/>
            <w:noWrap/>
            <w:vAlign w:val="bottom"/>
            <w:hideMark/>
          </w:tcPr>
          <w:p w14:paraId="3ACB5C4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18.00</w:t>
            </w:r>
          </w:p>
        </w:tc>
        <w:tc>
          <w:tcPr>
            <w:tcW w:w="992" w:type="dxa"/>
            <w:tcBorders>
              <w:top w:val="nil"/>
              <w:left w:val="nil"/>
              <w:bottom w:val="nil"/>
              <w:right w:val="nil"/>
            </w:tcBorders>
            <w:shd w:val="clear" w:color="auto" w:fill="auto"/>
            <w:noWrap/>
            <w:vAlign w:val="bottom"/>
            <w:hideMark/>
          </w:tcPr>
          <w:p w14:paraId="269F0B6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48</w:t>
            </w:r>
          </w:p>
        </w:tc>
        <w:tc>
          <w:tcPr>
            <w:tcW w:w="1560" w:type="dxa"/>
            <w:tcBorders>
              <w:top w:val="nil"/>
              <w:left w:val="nil"/>
              <w:bottom w:val="nil"/>
              <w:right w:val="nil"/>
            </w:tcBorders>
            <w:shd w:val="clear" w:color="auto" w:fill="auto"/>
            <w:noWrap/>
            <w:vAlign w:val="bottom"/>
            <w:hideMark/>
          </w:tcPr>
          <w:p w14:paraId="3E84FD1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EEEBF5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Finland</w:t>
            </w:r>
          </w:p>
        </w:tc>
        <w:tc>
          <w:tcPr>
            <w:tcW w:w="1700" w:type="dxa"/>
            <w:tcBorders>
              <w:top w:val="nil"/>
              <w:left w:val="nil"/>
              <w:bottom w:val="nil"/>
              <w:right w:val="nil"/>
            </w:tcBorders>
            <w:shd w:val="clear" w:color="auto" w:fill="auto"/>
            <w:noWrap/>
            <w:vAlign w:val="bottom"/>
            <w:hideMark/>
          </w:tcPr>
          <w:p w14:paraId="7830225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69A2F98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2C4B0B8E"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6070ED1"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7D045A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EBA9167" w14:textId="77777777" w:rsidTr="00EA0954">
        <w:trPr>
          <w:trHeight w:val="320"/>
        </w:trPr>
        <w:tc>
          <w:tcPr>
            <w:tcW w:w="2127" w:type="dxa"/>
            <w:tcBorders>
              <w:top w:val="nil"/>
              <w:left w:val="nil"/>
              <w:bottom w:val="nil"/>
              <w:right w:val="nil"/>
            </w:tcBorders>
            <w:shd w:val="clear" w:color="auto" w:fill="auto"/>
            <w:noWrap/>
            <w:vAlign w:val="bottom"/>
            <w:hideMark/>
          </w:tcPr>
          <w:p w14:paraId="646F6614"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Eisman et al. (2015), full sample</w:t>
            </w:r>
          </w:p>
        </w:tc>
        <w:tc>
          <w:tcPr>
            <w:tcW w:w="1134" w:type="dxa"/>
            <w:tcBorders>
              <w:top w:val="nil"/>
              <w:left w:val="nil"/>
              <w:bottom w:val="nil"/>
              <w:right w:val="nil"/>
            </w:tcBorders>
            <w:shd w:val="clear" w:color="auto" w:fill="auto"/>
            <w:noWrap/>
            <w:vAlign w:val="bottom"/>
            <w:hideMark/>
          </w:tcPr>
          <w:p w14:paraId="20ABEEF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257</w:t>
            </w:r>
          </w:p>
        </w:tc>
        <w:tc>
          <w:tcPr>
            <w:tcW w:w="1134" w:type="dxa"/>
            <w:tcBorders>
              <w:top w:val="nil"/>
              <w:left w:val="nil"/>
              <w:bottom w:val="nil"/>
              <w:right w:val="nil"/>
            </w:tcBorders>
            <w:shd w:val="clear" w:color="auto" w:fill="auto"/>
            <w:noWrap/>
            <w:vAlign w:val="bottom"/>
            <w:hideMark/>
          </w:tcPr>
          <w:p w14:paraId="7EFB9AE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14.86</w:t>
            </w:r>
          </w:p>
        </w:tc>
        <w:tc>
          <w:tcPr>
            <w:tcW w:w="992" w:type="dxa"/>
            <w:tcBorders>
              <w:top w:val="nil"/>
              <w:left w:val="nil"/>
              <w:bottom w:val="nil"/>
              <w:right w:val="nil"/>
            </w:tcBorders>
            <w:shd w:val="clear" w:color="auto" w:fill="auto"/>
            <w:noWrap/>
            <w:vAlign w:val="bottom"/>
            <w:hideMark/>
          </w:tcPr>
          <w:p w14:paraId="15725E9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w:t>
            </w:r>
          </w:p>
        </w:tc>
        <w:tc>
          <w:tcPr>
            <w:tcW w:w="1560" w:type="dxa"/>
            <w:tcBorders>
              <w:top w:val="nil"/>
              <w:left w:val="nil"/>
              <w:bottom w:val="nil"/>
              <w:right w:val="nil"/>
            </w:tcBorders>
            <w:shd w:val="clear" w:color="auto" w:fill="auto"/>
            <w:noWrap/>
            <w:vAlign w:val="bottom"/>
            <w:hideMark/>
          </w:tcPr>
          <w:p w14:paraId="5FA3BC9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785EE3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581101F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Black</w:t>
            </w:r>
          </w:p>
        </w:tc>
        <w:tc>
          <w:tcPr>
            <w:tcW w:w="1134" w:type="dxa"/>
            <w:tcBorders>
              <w:top w:val="nil"/>
              <w:left w:val="nil"/>
              <w:bottom w:val="nil"/>
              <w:right w:val="nil"/>
            </w:tcBorders>
            <w:vAlign w:val="bottom"/>
          </w:tcPr>
          <w:p w14:paraId="1F84FA8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B8B134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16FAAFE"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3FF931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0EB07A4" w14:textId="77777777" w:rsidTr="00EA0954">
        <w:trPr>
          <w:trHeight w:val="320"/>
        </w:trPr>
        <w:tc>
          <w:tcPr>
            <w:tcW w:w="2127" w:type="dxa"/>
            <w:tcBorders>
              <w:top w:val="nil"/>
              <w:left w:val="nil"/>
              <w:bottom w:val="nil"/>
              <w:right w:val="nil"/>
            </w:tcBorders>
            <w:shd w:val="clear" w:color="auto" w:fill="auto"/>
            <w:noWrap/>
            <w:vAlign w:val="bottom"/>
            <w:hideMark/>
          </w:tcPr>
          <w:p w14:paraId="7668F129"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Ellberg et al. (2019), full sample</w:t>
            </w:r>
          </w:p>
        </w:tc>
        <w:tc>
          <w:tcPr>
            <w:tcW w:w="1134" w:type="dxa"/>
            <w:tcBorders>
              <w:top w:val="nil"/>
              <w:left w:val="nil"/>
              <w:bottom w:val="nil"/>
              <w:right w:val="nil"/>
            </w:tcBorders>
            <w:shd w:val="clear" w:color="auto" w:fill="auto"/>
            <w:noWrap/>
            <w:vAlign w:val="bottom"/>
            <w:hideMark/>
          </w:tcPr>
          <w:p w14:paraId="32F89C7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w:t>
            </w:r>
          </w:p>
        </w:tc>
        <w:tc>
          <w:tcPr>
            <w:tcW w:w="1134" w:type="dxa"/>
            <w:tcBorders>
              <w:top w:val="nil"/>
              <w:left w:val="nil"/>
              <w:bottom w:val="nil"/>
              <w:right w:val="nil"/>
            </w:tcBorders>
            <w:shd w:val="clear" w:color="auto" w:fill="auto"/>
            <w:noWrap/>
            <w:vAlign w:val="bottom"/>
            <w:hideMark/>
          </w:tcPr>
          <w:p w14:paraId="0696804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29.10</w:t>
            </w:r>
          </w:p>
        </w:tc>
        <w:tc>
          <w:tcPr>
            <w:tcW w:w="992" w:type="dxa"/>
            <w:tcBorders>
              <w:top w:val="nil"/>
              <w:left w:val="nil"/>
              <w:bottom w:val="nil"/>
              <w:right w:val="nil"/>
            </w:tcBorders>
            <w:shd w:val="clear" w:color="auto" w:fill="auto"/>
            <w:noWrap/>
            <w:vAlign w:val="bottom"/>
            <w:hideMark/>
          </w:tcPr>
          <w:p w14:paraId="56C40CD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3A2D874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FAB42D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683158E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82D55F0"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0E46A9DD"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7EF365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3F03694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F791EF4" w14:textId="77777777" w:rsidTr="00EA0954">
        <w:trPr>
          <w:trHeight w:val="320"/>
        </w:trPr>
        <w:tc>
          <w:tcPr>
            <w:tcW w:w="2127" w:type="dxa"/>
            <w:tcBorders>
              <w:top w:val="nil"/>
              <w:left w:val="nil"/>
              <w:bottom w:val="nil"/>
              <w:right w:val="nil"/>
            </w:tcBorders>
            <w:shd w:val="clear" w:color="auto" w:fill="auto"/>
            <w:noWrap/>
            <w:vAlign w:val="bottom"/>
            <w:hideMark/>
          </w:tcPr>
          <w:p w14:paraId="5390C431"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Eloranta et al. (2012), full sample</w:t>
            </w:r>
          </w:p>
        </w:tc>
        <w:tc>
          <w:tcPr>
            <w:tcW w:w="1134" w:type="dxa"/>
            <w:tcBorders>
              <w:top w:val="nil"/>
              <w:left w:val="nil"/>
              <w:bottom w:val="nil"/>
              <w:right w:val="nil"/>
            </w:tcBorders>
            <w:shd w:val="clear" w:color="auto" w:fill="auto"/>
            <w:noWrap/>
            <w:vAlign w:val="bottom"/>
            <w:hideMark/>
          </w:tcPr>
          <w:p w14:paraId="73C36CA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1027</w:t>
            </w:r>
          </w:p>
        </w:tc>
        <w:tc>
          <w:tcPr>
            <w:tcW w:w="1134" w:type="dxa"/>
            <w:tcBorders>
              <w:top w:val="nil"/>
              <w:left w:val="nil"/>
              <w:bottom w:val="nil"/>
              <w:right w:val="nil"/>
            </w:tcBorders>
            <w:shd w:val="clear" w:color="auto" w:fill="auto"/>
            <w:noWrap/>
            <w:vAlign w:val="bottom"/>
            <w:hideMark/>
          </w:tcPr>
          <w:p w14:paraId="2B2D558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70.00</w:t>
            </w:r>
          </w:p>
        </w:tc>
        <w:tc>
          <w:tcPr>
            <w:tcW w:w="992" w:type="dxa"/>
            <w:tcBorders>
              <w:top w:val="nil"/>
              <w:left w:val="nil"/>
              <w:bottom w:val="nil"/>
              <w:right w:val="nil"/>
            </w:tcBorders>
            <w:shd w:val="clear" w:color="auto" w:fill="auto"/>
            <w:noWrap/>
            <w:vAlign w:val="bottom"/>
            <w:hideMark/>
          </w:tcPr>
          <w:p w14:paraId="05381CA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64</w:t>
            </w:r>
          </w:p>
        </w:tc>
        <w:tc>
          <w:tcPr>
            <w:tcW w:w="1560" w:type="dxa"/>
            <w:tcBorders>
              <w:top w:val="nil"/>
              <w:left w:val="nil"/>
              <w:bottom w:val="nil"/>
              <w:right w:val="nil"/>
            </w:tcBorders>
            <w:shd w:val="clear" w:color="auto" w:fill="auto"/>
            <w:noWrap/>
            <w:vAlign w:val="bottom"/>
            <w:hideMark/>
          </w:tcPr>
          <w:p w14:paraId="54AFF40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D30B32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Finland</w:t>
            </w:r>
          </w:p>
        </w:tc>
        <w:tc>
          <w:tcPr>
            <w:tcW w:w="1700" w:type="dxa"/>
            <w:tcBorders>
              <w:top w:val="nil"/>
              <w:left w:val="nil"/>
              <w:bottom w:val="nil"/>
              <w:right w:val="nil"/>
            </w:tcBorders>
            <w:shd w:val="clear" w:color="auto" w:fill="auto"/>
            <w:noWrap/>
            <w:vAlign w:val="bottom"/>
            <w:hideMark/>
          </w:tcPr>
          <w:p w14:paraId="505716B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80E97F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22E978E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1D05EBB"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1CF0ED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F12C331" w14:textId="77777777" w:rsidTr="00EA0954">
        <w:trPr>
          <w:trHeight w:val="320"/>
        </w:trPr>
        <w:tc>
          <w:tcPr>
            <w:tcW w:w="2127" w:type="dxa"/>
            <w:tcBorders>
              <w:top w:val="nil"/>
              <w:left w:val="nil"/>
              <w:bottom w:val="nil"/>
              <w:right w:val="nil"/>
            </w:tcBorders>
            <w:shd w:val="clear" w:color="auto" w:fill="auto"/>
            <w:noWrap/>
            <w:vAlign w:val="bottom"/>
            <w:hideMark/>
          </w:tcPr>
          <w:p w14:paraId="44A5501B"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Esnaola et al. (2019), full sample</w:t>
            </w:r>
          </w:p>
        </w:tc>
        <w:tc>
          <w:tcPr>
            <w:tcW w:w="1134" w:type="dxa"/>
            <w:tcBorders>
              <w:top w:val="nil"/>
              <w:left w:val="nil"/>
              <w:bottom w:val="nil"/>
              <w:right w:val="nil"/>
            </w:tcBorders>
            <w:shd w:val="clear" w:color="auto" w:fill="auto"/>
            <w:noWrap/>
            <w:vAlign w:val="bottom"/>
            <w:hideMark/>
          </w:tcPr>
          <w:p w14:paraId="14FEF10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484</w:t>
            </w:r>
          </w:p>
        </w:tc>
        <w:tc>
          <w:tcPr>
            <w:tcW w:w="1134" w:type="dxa"/>
            <w:tcBorders>
              <w:top w:val="nil"/>
              <w:left w:val="nil"/>
              <w:bottom w:val="nil"/>
              <w:right w:val="nil"/>
            </w:tcBorders>
            <w:shd w:val="clear" w:color="auto" w:fill="auto"/>
            <w:noWrap/>
            <w:vAlign w:val="bottom"/>
            <w:hideMark/>
          </w:tcPr>
          <w:p w14:paraId="13707AF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14.95</w:t>
            </w:r>
          </w:p>
        </w:tc>
        <w:tc>
          <w:tcPr>
            <w:tcW w:w="992" w:type="dxa"/>
            <w:tcBorders>
              <w:top w:val="nil"/>
              <w:left w:val="nil"/>
              <w:bottom w:val="nil"/>
              <w:right w:val="nil"/>
            </w:tcBorders>
            <w:shd w:val="clear" w:color="auto" w:fill="auto"/>
            <w:noWrap/>
            <w:vAlign w:val="bottom"/>
            <w:hideMark/>
          </w:tcPr>
          <w:p w14:paraId="5D2B54F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53</w:t>
            </w:r>
          </w:p>
        </w:tc>
        <w:tc>
          <w:tcPr>
            <w:tcW w:w="1560" w:type="dxa"/>
            <w:tcBorders>
              <w:top w:val="nil"/>
              <w:left w:val="nil"/>
              <w:bottom w:val="nil"/>
              <w:right w:val="nil"/>
            </w:tcBorders>
            <w:shd w:val="clear" w:color="auto" w:fill="auto"/>
            <w:noWrap/>
            <w:vAlign w:val="bottom"/>
            <w:hideMark/>
          </w:tcPr>
          <w:p w14:paraId="62684B4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61C7C5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Spain</w:t>
            </w:r>
          </w:p>
        </w:tc>
        <w:tc>
          <w:tcPr>
            <w:tcW w:w="1700" w:type="dxa"/>
            <w:tcBorders>
              <w:top w:val="nil"/>
              <w:left w:val="nil"/>
              <w:bottom w:val="nil"/>
              <w:right w:val="nil"/>
            </w:tcBorders>
            <w:shd w:val="clear" w:color="auto" w:fill="auto"/>
            <w:noWrap/>
            <w:vAlign w:val="bottom"/>
            <w:hideMark/>
          </w:tcPr>
          <w:p w14:paraId="1DDB137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78875BE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BDCACC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BDDAA81"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1E3111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0FBED44" w14:textId="77777777" w:rsidTr="00EA0954">
        <w:trPr>
          <w:trHeight w:val="320"/>
        </w:trPr>
        <w:tc>
          <w:tcPr>
            <w:tcW w:w="2127" w:type="dxa"/>
            <w:tcBorders>
              <w:top w:val="nil"/>
              <w:left w:val="nil"/>
              <w:bottom w:val="nil"/>
              <w:right w:val="nil"/>
            </w:tcBorders>
            <w:shd w:val="clear" w:color="auto" w:fill="auto"/>
            <w:noWrap/>
            <w:vAlign w:val="bottom"/>
            <w:hideMark/>
          </w:tcPr>
          <w:p w14:paraId="6DD71EF7"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Fergusson et al. (2015), full sample</w:t>
            </w:r>
          </w:p>
        </w:tc>
        <w:tc>
          <w:tcPr>
            <w:tcW w:w="1134" w:type="dxa"/>
            <w:tcBorders>
              <w:top w:val="nil"/>
              <w:left w:val="nil"/>
              <w:bottom w:val="nil"/>
              <w:right w:val="nil"/>
            </w:tcBorders>
            <w:shd w:val="clear" w:color="auto" w:fill="auto"/>
            <w:noWrap/>
            <w:vAlign w:val="bottom"/>
            <w:hideMark/>
          </w:tcPr>
          <w:p w14:paraId="70CBE6B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1265</w:t>
            </w:r>
          </w:p>
        </w:tc>
        <w:tc>
          <w:tcPr>
            <w:tcW w:w="1134" w:type="dxa"/>
            <w:tcBorders>
              <w:top w:val="nil"/>
              <w:left w:val="nil"/>
              <w:bottom w:val="nil"/>
              <w:right w:val="nil"/>
            </w:tcBorders>
            <w:shd w:val="clear" w:color="auto" w:fill="auto"/>
            <w:noWrap/>
            <w:vAlign w:val="bottom"/>
            <w:hideMark/>
          </w:tcPr>
          <w:p w14:paraId="595EAD0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18.00</w:t>
            </w:r>
          </w:p>
        </w:tc>
        <w:tc>
          <w:tcPr>
            <w:tcW w:w="992" w:type="dxa"/>
            <w:tcBorders>
              <w:top w:val="nil"/>
              <w:left w:val="nil"/>
              <w:bottom w:val="nil"/>
              <w:right w:val="nil"/>
            </w:tcBorders>
            <w:shd w:val="clear" w:color="auto" w:fill="auto"/>
            <w:noWrap/>
            <w:vAlign w:val="bottom"/>
            <w:hideMark/>
          </w:tcPr>
          <w:p w14:paraId="2021E34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4F19EC6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08FB0D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New Zealand</w:t>
            </w:r>
          </w:p>
        </w:tc>
        <w:tc>
          <w:tcPr>
            <w:tcW w:w="1700" w:type="dxa"/>
            <w:tcBorders>
              <w:top w:val="nil"/>
              <w:left w:val="nil"/>
              <w:bottom w:val="nil"/>
              <w:right w:val="nil"/>
            </w:tcBorders>
            <w:shd w:val="clear" w:color="auto" w:fill="auto"/>
            <w:noWrap/>
            <w:vAlign w:val="bottom"/>
            <w:hideMark/>
          </w:tcPr>
          <w:p w14:paraId="13801E7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351EA15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731F563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43BB295"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13ECAE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A3727C7" w14:textId="77777777" w:rsidTr="00EA0954">
        <w:trPr>
          <w:trHeight w:val="320"/>
        </w:trPr>
        <w:tc>
          <w:tcPr>
            <w:tcW w:w="2127" w:type="dxa"/>
            <w:tcBorders>
              <w:top w:val="nil"/>
              <w:left w:val="nil"/>
              <w:bottom w:val="nil"/>
              <w:right w:val="nil"/>
            </w:tcBorders>
            <w:shd w:val="clear" w:color="auto" w:fill="auto"/>
            <w:noWrap/>
            <w:vAlign w:val="bottom"/>
            <w:hideMark/>
          </w:tcPr>
          <w:p w14:paraId="0BCA3D9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Fosco &amp; Feinberg (2015), full sample</w:t>
            </w:r>
          </w:p>
        </w:tc>
        <w:tc>
          <w:tcPr>
            <w:tcW w:w="1134" w:type="dxa"/>
            <w:tcBorders>
              <w:top w:val="nil"/>
              <w:left w:val="nil"/>
              <w:bottom w:val="nil"/>
              <w:right w:val="nil"/>
            </w:tcBorders>
            <w:shd w:val="clear" w:color="auto" w:fill="auto"/>
            <w:noWrap/>
            <w:vAlign w:val="bottom"/>
            <w:hideMark/>
          </w:tcPr>
          <w:p w14:paraId="68AAB03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768</w:t>
            </w:r>
          </w:p>
        </w:tc>
        <w:tc>
          <w:tcPr>
            <w:tcW w:w="1134" w:type="dxa"/>
            <w:tcBorders>
              <w:top w:val="nil"/>
              <w:left w:val="nil"/>
              <w:bottom w:val="nil"/>
              <w:right w:val="nil"/>
            </w:tcBorders>
            <w:shd w:val="clear" w:color="auto" w:fill="auto"/>
            <w:noWrap/>
            <w:vAlign w:val="bottom"/>
            <w:hideMark/>
          </w:tcPr>
          <w:p w14:paraId="7737E5D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11.30</w:t>
            </w:r>
          </w:p>
        </w:tc>
        <w:tc>
          <w:tcPr>
            <w:tcW w:w="992" w:type="dxa"/>
            <w:tcBorders>
              <w:top w:val="nil"/>
              <w:left w:val="nil"/>
              <w:bottom w:val="nil"/>
              <w:right w:val="nil"/>
            </w:tcBorders>
            <w:shd w:val="clear" w:color="auto" w:fill="auto"/>
            <w:noWrap/>
            <w:vAlign w:val="bottom"/>
            <w:hideMark/>
          </w:tcPr>
          <w:p w14:paraId="3678F5C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597954D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EB99B5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518A535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Native American</w:t>
            </w:r>
          </w:p>
        </w:tc>
        <w:tc>
          <w:tcPr>
            <w:tcW w:w="1134" w:type="dxa"/>
            <w:tcBorders>
              <w:top w:val="nil"/>
              <w:left w:val="nil"/>
              <w:bottom w:val="nil"/>
              <w:right w:val="nil"/>
            </w:tcBorders>
            <w:vAlign w:val="bottom"/>
          </w:tcPr>
          <w:p w14:paraId="42AD1E6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06744CC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6B255B2"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28E5A9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E162000" w14:textId="77777777" w:rsidTr="00EA0954">
        <w:trPr>
          <w:trHeight w:val="320"/>
        </w:trPr>
        <w:tc>
          <w:tcPr>
            <w:tcW w:w="2127" w:type="dxa"/>
            <w:tcBorders>
              <w:top w:val="nil"/>
              <w:left w:val="nil"/>
              <w:bottom w:val="nil"/>
              <w:right w:val="nil"/>
            </w:tcBorders>
            <w:shd w:val="clear" w:color="auto" w:fill="auto"/>
            <w:noWrap/>
            <w:vAlign w:val="bottom"/>
            <w:hideMark/>
          </w:tcPr>
          <w:p w14:paraId="10FDE91E"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Freund &amp; Meyer (unpublished), age group 57-70</w:t>
            </w:r>
          </w:p>
        </w:tc>
        <w:tc>
          <w:tcPr>
            <w:tcW w:w="1134" w:type="dxa"/>
            <w:tcBorders>
              <w:top w:val="nil"/>
              <w:left w:val="nil"/>
              <w:bottom w:val="nil"/>
              <w:right w:val="nil"/>
            </w:tcBorders>
            <w:shd w:val="clear" w:color="auto" w:fill="auto"/>
            <w:noWrap/>
            <w:vAlign w:val="bottom"/>
            <w:hideMark/>
          </w:tcPr>
          <w:p w14:paraId="77E4E5F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28</w:t>
            </w:r>
          </w:p>
        </w:tc>
        <w:tc>
          <w:tcPr>
            <w:tcW w:w="1134" w:type="dxa"/>
            <w:tcBorders>
              <w:top w:val="nil"/>
              <w:left w:val="nil"/>
              <w:bottom w:val="nil"/>
              <w:right w:val="nil"/>
            </w:tcBorders>
            <w:shd w:val="clear" w:color="auto" w:fill="auto"/>
            <w:noWrap/>
            <w:vAlign w:val="bottom"/>
            <w:hideMark/>
          </w:tcPr>
          <w:p w14:paraId="2357D65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66.71</w:t>
            </w:r>
          </w:p>
        </w:tc>
        <w:tc>
          <w:tcPr>
            <w:tcW w:w="992" w:type="dxa"/>
            <w:tcBorders>
              <w:top w:val="nil"/>
              <w:left w:val="nil"/>
              <w:bottom w:val="nil"/>
              <w:right w:val="nil"/>
            </w:tcBorders>
            <w:shd w:val="clear" w:color="auto" w:fill="auto"/>
            <w:noWrap/>
            <w:vAlign w:val="bottom"/>
            <w:hideMark/>
          </w:tcPr>
          <w:p w14:paraId="7BC6300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7D2C67E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B9A3AE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56D31FE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C7C25F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 and Other Measure</w:t>
            </w:r>
          </w:p>
        </w:tc>
        <w:tc>
          <w:tcPr>
            <w:tcW w:w="1134" w:type="dxa"/>
            <w:tcBorders>
              <w:top w:val="nil"/>
              <w:left w:val="nil"/>
              <w:bottom w:val="nil"/>
              <w:right w:val="nil"/>
            </w:tcBorders>
            <w:vAlign w:val="bottom"/>
          </w:tcPr>
          <w:p w14:paraId="41C9DD1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83352CE"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3FCA36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7E703C61" w14:textId="77777777" w:rsidTr="00EA0954">
        <w:trPr>
          <w:trHeight w:val="320"/>
        </w:trPr>
        <w:tc>
          <w:tcPr>
            <w:tcW w:w="2127" w:type="dxa"/>
            <w:tcBorders>
              <w:top w:val="nil"/>
              <w:left w:val="nil"/>
              <w:bottom w:val="nil"/>
              <w:right w:val="nil"/>
            </w:tcBorders>
            <w:shd w:val="clear" w:color="auto" w:fill="auto"/>
            <w:noWrap/>
            <w:vAlign w:val="bottom"/>
            <w:hideMark/>
          </w:tcPr>
          <w:p w14:paraId="61D6A1ED"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Freund &amp; Meyer (unpublished), age group 71-89</w:t>
            </w:r>
          </w:p>
        </w:tc>
        <w:tc>
          <w:tcPr>
            <w:tcW w:w="1134" w:type="dxa"/>
            <w:tcBorders>
              <w:top w:val="nil"/>
              <w:left w:val="nil"/>
              <w:bottom w:val="nil"/>
              <w:right w:val="nil"/>
            </w:tcBorders>
            <w:shd w:val="clear" w:color="auto" w:fill="auto"/>
            <w:noWrap/>
            <w:vAlign w:val="bottom"/>
            <w:hideMark/>
          </w:tcPr>
          <w:p w14:paraId="020ED9B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31</w:t>
            </w:r>
          </w:p>
        </w:tc>
        <w:tc>
          <w:tcPr>
            <w:tcW w:w="1134" w:type="dxa"/>
            <w:tcBorders>
              <w:top w:val="nil"/>
              <w:left w:val="nil"/>
              <w:bottom w:val="nil"/>
              <w:right w:val="nil"/>
            </w:tcBorders>
            <w:shd w:val="clear" w:color="auto" w:fill="auto"/>
            <w:noWrap/>
            <w:vAlign w:val="bottom"/>
            <w:hideMark/>
          </w:tcPr>
          <w:p w14:paraId="0EC3FCE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76.58</w:t>
            </w:r>
          </w:p>
        </w:tc>
        <w:tc>
          <w:tcPr>
            <w:tcW w:w="992" w:type="dxa"/>
            <w:tcBorders>
              <w:top w:val="nil"/>
              <w:left w:val="nil"/>
              <w:bottom w:val="nil"/>
              <w:right w:val="nil"/>
            </w:tcBorders>
            <w:shd w:val="clear" w:color="auto" w:fill="auto"/>
            <w:noWrap/>
            <w:vAlign w:val="bottom"/>
            <w:hideMark/>
          </w:tcPr>
          <w:p w14:paraId="0FCB051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7A8E160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7F09F0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2511B34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317553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 and Other Measure</w:t>
            </w:r>
          </w:p>
        </w:tc>
        <w:tc>
          <w:tcPr>
            <w:tcW w:w="1134" w:type="dxa"/>
            <w:tcBorders>
              <w:top w:val="nil"/>
              <w:left w:val="nil"/>
              <w:bottom w:val="nil"/>
              <w:right w:val="nil"/>
            </w:tcBorders>
            <w:vAlign w:val="bottom"/>
          </w:tcPr>
          <w:p w14:paraId="212C7E6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2F97548"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715126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465CECA3" w14:textId="77777777" w:rsidTr="00EA0954">
        <w:trPr>
          <w:trHeight w:val="320"/>
        </w:trPr>
        <w:tc>
          <w:tcPr>
            <w:tcW w:w="2127" w:type="dxa"/>
            <w:tcBorders>
              <w:top w:val="nil"/>
              <w:left w:val="nil"/>
              <w:bottom w:val="nil"/>
              <w:right w:val="nil"/>
            </w:tcBorders>
            <w:shd w:val="clear" w:color="auto" w:fill="auto"/>
            <w:noWrap/>
            <w:vAlign w:val="bottom"/>
            <w:hideMark/>
          </w:tcPr>
          <w:p w14:paraId="32C9475B"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Freund et al. (unpublished), full sample</w:t>
            </w:r>
          </w:p>
        </w:tc>
        <w:tc>
          <w:tcPr>
            <w:tcW w:w="1134" w:type="dxa"/>
            <w:tcBorders>
              <w:top w:val="nil"/>
              <w:left w:val="nil"/>
              <w:bottom w:val="nil"/>
              <w:right w:val="nil"/>
            </w:tcBorders>
            <w:shd w:val="clear" w:color="auto" w:fill="auto"/>
            <w:noWrap/>
            <w:vAlign w:val="bottom"/>
            <w:hideMark/>
          </w:tcPr>
          <w:p w14:paraId="6EC33A1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140</w:t>
            </w:r>
          </w:p>
        </w:tc>
        <w:tc>
          <w:tcPr>
            <w:tcW w:w="1134" w:type="dxa"/>
            <w:tcBorders>
              <w:top w:val="nil"/>
              <w:left w:val="nil"/>
              <w:bottom w:val="nil"/>
              <w:right w:val="nil"/>
            </w:tcBorders>
            <w:shd w:val="clear" w:color="auto" w:fill="auto"/>
            <w:noWrap/>
            <w:vAlign w:val="bottom"/>
            <w:hideMark/>
          </w:tcPr>
          <w:p w14:paraId="52992C0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14.25</w:t>
            </w:r>
          </w:p>
        </w:tc>
        <w:tc>
          <w:tcPr>
            <w:tcW w:w="992" w:type="dxa"/>
            <w:tcBorders>
              <w:top w:val="nil"/>
              <w:left w:val="nil"/>
              <w:bottom w:val="nil"/>
              <w:right w:val="nil"/>
            </w:tcBorders>
            <w:shd w:val="clear" w:color="auto" w:fill="auto"/>
            <w:noWrap/>
            <w:vAlign w:val="bottom"/>
            <w:hideMark/>
          </w:tcPr>
          <w:p w14:paraId="593AB2B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3BE76D8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861935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125EF68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025800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19AD493D"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7DF6195"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FAF625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437D570B" w14:textId="77777777" w:rsidTr="00EA0954">
        <w:trPr>
          <w:trHeight w:val="320"/>
        </w:trPr>
        <w:tc>
          <w:tcPr>
            <w:tcW w:w="2127" w:type="dxa"/>
            <w:tcBorders>
              <w:top w:val="nil"/>
              <w:left w:val="nil"/>
              <w:bottom w:val="nil"/>
              <w:right w:val="nil"/>
            </w:tcBorders>
            <w:shd w:val="clear" w:color="auto" w:fill="auto"/>
            <w:noWrap/>
            <w:vAlign w:val="bottom"/>
            <w:hideMark/>
          </w:tcPr>
          <w:p w14:paraId="75EF102A"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lastRenderedPageBreak/>
              <w:t>Freund, Mayer et al. (unpublished), age group &lt; 25</w:t>
            </w:r>
          </w:p>
        </w:tc>
        <w:tc>
          <w:tcPr>
            <w:tcW w:w="1134" w:type="dxa"/>
            <w:tcBorders>
              <w:top w:val="nil"/>
              <w:left w:val="nil"/>
              <w:bottom w:val="nil"/>
              <w:right w:val="nil"/>
            </w:tcBorders>
            <w:shd w:val="clear" w:color="auto" w:fill="auto"/>
            <w:noWrap/>
            <w:vAlign w:val="bottom"/>
            <w:hideMark/>
          </w:tcPr>
          <w:p w14:paraId="6F4C0B2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35</w:t>
            </w:r>
          </w:p>
        </w:tc>
        <w:tc>
          <w:tcPr>
            <w:tcW w:w="1134" w:type="dxa"/>
            <w:tcBorders>
              <w:top w:val="nil"/>
              <w:left w:val="nil"/>
              <w:bottom w:val="nil"/>
              <w:right w:val="nil"/>
            </w:tcBorders>
            <w:shd w:val="clear" w:color="auto" w:fill="auto"/>
            <w:noWrap/>
            <w:vAlign w:val="bottom"/>
            <w:hideMark/>
          </w:tcPr>
          <w:p w14:paraId="5353ABC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22.54</w:t>
            </w:r>
          </w:p>
        </w:tc>
        <w:tc>
          <w:tcPr>
            <w:tcW w:w="992" w:type="dxa"/>
            <w:tcBorders>
              <w:top w:val="nil"/>
              <w:left w:val="nil"/>
              <w:bottom w:val="nil"/>
              <w:right w:val="nil"/>
            </w:tcBorders>
            <w:shd w:val="clear" w:color="auto" w:fill="auto"/>
            <w:noWrap/>
            <w:vAlign w:val="bottom"/>
            <w:hideMark/>
          </w:tcPr>
          <w:p w14:paraId="4BF2EE4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41ACF27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2DE87B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4E08373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C3B0F6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 and Other Measure</w:t>
            </w:r>
          </w:p>
        </w:tc>
        <w:tc>
          <w:tcPr>
            <w:tcW w:w="1134" w:type="dxa"/>
            <w:tcBorders>
              <w:top w:val="nil"/>
              <w:left w:val="nil"/>
              <w:bottom w:val="nil"/>
              <w:right w:val="nil"/>
            </w:tcBorders>
            <w:vAlign w:val="bottom"/>
          </w:tcPr>
          <w:p w14:paraId="70C999E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12256CA"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D68407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7441D2D8" w14:textId="77777777" w:rsidTr="00EA0954">
        <w:trPr>
          <w:trHeight w:val="320"/>
        </w:trPr>
        <w:tc>
          <w:tcPr>
            <w:tcW w:w="2127" w:type="dxa"/>
            <w:tcBorders>
              <w:top w:val="nil"/>
              <w:left w:val="nil"/>
              <w:bottom w:val="nil"/>
              <w:right w:val="nil"/>
            </w:tcBorders>
            <w:shd w:val="clear" w:color="auto" w:fill="auto"/>
            <w:noWrap/>
            <w:vAlign w:val="bottom"/>
            <w:hideMark/>
          </w:tcPr>
          <w:p w14:paraId="3A81091E"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Freund, Mayer et al. (unpublished), age group &gt; 75</w:t>
            </w:r>
          </w:p>
        </w:tc>
        <w:tc>
          <w:tcPr>
            <w:tcW w:w="1134" w:type="dxa"/>
            <w:tcBorders>
              <w:top w:val="nil"/>
              <w:left w:val="nil"/>
              <w:bottom w:val="nil"/>
              <w:right w:val="nil"/>
            </w:tcBorders>
            <w:shd w:val="clear" w:color="auto" w:fill="auto"/>
            <w:noWrap/>
            <w:vAlign w:val="bottom"/>
            <w:hideMark/>
          </w:tcPr>
          <w:p w14:paraId="0347840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w:t>
            </w:r>
          </w:p>
        </w:tc>
        <w:tc>
          <w:tcPr>
            <w:tcW w:w="1134" w:type="dxa"/>
            <w:tcBorders>
              <w:top w:val="nil"/>
              <w:left w:val="nil"/>
              <w:bottom w:val="nil"/>
              <w:right w:val="nil"/>
            </w:tcBorders>
            <w:shd w:val="clear" w:color="auto" w:fill="auto"/>
            <w:noWrap/>
            <w:vAlign w:val="bottom"/>
            <w:hideMark/>
          </w:tcPr>
          <w:p w14:paraId="69A139B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78.63</w:t>
            </w:r>
          </w:p>
        </w:tc>
        <w:tc>
          <w:tcPr>
            <w:tcW w:w="992" w:type="dxa"/>
            <w:tcBorders>
              <w:top w:val="nil"/>
              <w:left w:val="nil"/>
              <w:bottom w:val="nil"/>
              <w:right w:val="nil"/>
            </w:tcBorders>
            <w:shd w:val="clear" w:color="auto" w:fill="auto"/>
            <w:noWrap/>
            <w:vAlign w:val="bottom"/>
            <w:hideMark/>
          </w:tcPr>
          <w:p w14:paraId="692F0EC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4D5699B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E5509B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6F63208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8E2B8F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 and Other Measure</w:t>
            </w:r>
          </w:p>
        </w:tc>
        <w:tc>
          <w:tcPr>
            <w:tcW w:w="1134" w:type="dxa"/>
            <w:tcBorders>
              <w:top w:val="nil"/>
              <w:left w:val="nil"/>
              <w:bottom w:val="nil"/>
              <w:right w:val="nil"/>
            </w:tcBorders>
            <w:vAlign w:val="bottom"/>
          </w:tcPr>
          <w:p w14:paraId="3CDF06A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30EA7C8"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447743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6BA10471" w14:textId="77777777" w:rsidTr="00EA0954">
        <w:trPr>
          <w:trHeight w:val="320"/>
        </w:trPr>
        <w:tc>
          <w:tcPr>
            <w:tcW w:w="2127" w:type="dxa"/>
            <w:tcBorders>
              <w:top w:val="nil"/>
              <w:left w:val="nil"/>
              <w:bottom w:val="nil"/>
              <w:right w:val="nil"/>
            </w:tcBorders>
            <w:shd w:val="clear" w:color="auto" w:fill="auto"/>
            <w:noWrap/>
            <w:vAlign w:val="bottom"/>
            <w:hideMark/>
          </w:tcPr>
          <w:p w14:paraId="1C428E4C"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Freund, Mayer et al. (unpublished), age group 26-35</w:t>
            </w:r>
          </w:p>
        </w:tc>
        <w:tc>
          <w:tcPr>
            <w:tcW w:w="1134" w:type="dxa"/>
            <w:tcBorders>
              <w:top w:val="nil"/>
              <w:left w:val="nil"/>
              <w:bottom w:val="nil"/>
              <w:right w:val="nil"/>
            </w:tcBorders>
            <w:shd w:val="clear" w:color="auto" w:fill="auto"/>
            <w:noWrap/>
            <w:vAlign w:val="bottom"/>
            <w:hideMark/>
          </w:tcPr>
          <w:p w14:paraId="4059CDC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w:t>
            </w:r>
          </w:p>
        </w:tc>
        <w:tc>
          <w:tcPr>
            <w:tcW w:w="1134" w:type="dxa"/>
            <w:tcBorders>
              <w:top w:val="nil"/>
              <w:left w:val="nil"/>
              <w:bottom w:val="nil"/>
              <w:right w:val="nil"/>
            </w:tcBorders>
            <w:shd w:val="clear" w:color="auto" w:fill="auto"/>
            <w:noWrap/>
            <w:vAlign w:val="bottom"/>
            <w:hideMark/>
          </w:tcPr>
          <w:p w14:paraId="50373E4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27.89</w:t>
            </w:r>
          </w:p>
        </w:tc>
        <w:tc>
          <w:tcPr>
            <w:tcW w:w="992" w:type="dxa"/>
            <w:tcBorders>
              <w:top w:val="nil"/>
              <w:left w:val="nil"/>
              <w:bottom w:val="nil"/>
              <w:right w:val="nil"/>
            </w:tcBorders>
            <w:shd w:val="clear" w:color="auto" w:fill="auto"/>
            <w:noWrap/>
            <w:vAlign w:val="bottom"/>
            <w:hideMark/>
          </w:tcPr>
          <w:p w14:paraId="725D097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7641656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45DD448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549B4DA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4FEF29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 and Other Measure</w:t>
            </w:r>
          </w:p>
        </w:tc>
        <w:tc>
          <w:tcPr>
            <w:tcW w:w="1134" w:type="dxa"/>
            <w:tcBorders>
              <w:top w:val="nil"/>
              <w:left w:val="nil"/>
              <w:bottom w:val="nil"/>
              <w:right w:val="nil"/>
            </w:tcBorders>
            <w:vAlign w:val="bottom"/>
          </w:tcPr>
          <w:p w14:paraId="23AE169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8A4DF50"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817FF1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3515725D" w14:textId="77777777" w:rsidTr="00EA0954">
        <w:trPr>
          <w:trHeight w:val="320"/>
        </w:trPr>
        <w:tc>
          <w:tcPr>
            <w:tcW w:w="2127" w:type="dxa"/>
            <w:tcBorders>
              <w:top w:val="nil"/>
              <w:left w:val="nil"/>
              <w:bottom w:val="nil"/>
              <w:right w:val="nil"/>
            </w:tcBorders>
            <w:shd w:val="clear" w:color="auto" w:fill="auto"/>
            <w:noWrap/>
            <w:vAlign w:val="bottom"/>
            <w:hideMark/>
          </w:tcPr>
          <w:p w14:paraId="1B345804"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Freund, Mayer et al. (unpublished), age group 36-45</w:t>
            </w:r>
          </w:p>
        </w:tc>
        <w:tc>
          <w:tcPr>
            <w:tcW w:w="1134" w:type="dxa"/>
            <w:tcBorders>
              <w:top w:val="nil"/>
              <w:left w:val="nil"/>
              <w:bottom w:val="nil"/>
              <w:right w:val="nil"/>
            </w:tcBorders>
            <w:shd w:val="clear" w:color="auto" w:fill="auto"/>
            <w:noWrap/>
            <w:vAlign w:val="bottom"/>
            <w:hideMark/>
          </w:tcPr>
          <w:p w14:paraId="422159C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w:t>
            </w:r>
          </w:p>
        </w:tc>
        <w:tc>
          <w:tcPr>
            <w:tcW w:w="1134" w:type="dxa"/>
            <w:tcBorders>
              <w:top w:val="nil"/>
              <w:left w:val="nil"/>
              <w:bottom w:val="nil"/>
              <w:right w:val="nil"/>
            </w:tcBorders>
            <w:shd w:val="clear" w:color="auto" w:fill="auto"/>
            <w:noWrap/>
            <w:vAlign w:val="bottom"/>
            <w:hideMark/>
          </w:tcPr>
          <w:p w14:paraId="147D4C2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39.23</w:t>
            </w:r>
          </w:p>
        </w:tc>
        <w:tc>
          <w:tcPr>
            <w:tcW w:w="992" w:type="dxa"/>
            <w:tcBorders>
              <w:top w:val="nil"/>
              <w:left w:val="nil"/>
              <w:bottom w:val="nil"/>
              <w:right w:val="nil"/>
            </w:tcBorders>
            <w:shd w:val="clear" w:color="auto" w:fill="auto"/>
            <w:noWrap/>
            <w:vAlign w:val="bottom"/>
            <w:hideMark/>
          </w:tcPr>
          <w:p w14:paraId="25E05F5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2BB69C9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7A3379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6B98355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942CE6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 and Other Measure</w:t>
            </w:r>
          </w:p>
        </w:tc>
        <w:tc>
          <w:tcPr>
            <w:tcW w:w="1134" w:type="dxa"/>
            <w:tcBorders>
              <w:top w:val="nil"/>
              <w:left w:val="nil"/>
              <w:bottom w:val="nil"/>
              <w:right w:val="nil"/>
            </w:tcBorders>
            <w:vAlign w:val="bottom"/>
          </w:tcPr>
          <w:p w14:paraId="22F60FA1"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4C259C5"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EFAC2F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45C5E04F" w14:textId="77777777" w:rsidTr="00EA0954">
        <w:trPr>
          <w:trHeight w:val="320"/>
        </w:trPr>
        <w:tc>
          <w:tcPr>
            <w:tcW w:w="2127" w:type="dxa"/>
            <w:tcBorders>
              <w:top w:val="nil"/>
              <w:left w:val="nil"/>
              <w:bottom w:val="nil"/>
              <w:right w:val="nil"/>
            </w:tcBorders>
            <w:shd w:val="clear" w:color="auto" w:fill="auto"/>
            <w:noWrap/>
            <w:vAlign w:val="bottom"/>
            <w:hideMark/>
          </w:tcPr>
          <w:p w14:paraId="12D13952"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Freund, Mayer et al. (unpublished), age group 46-55</w:t>
            </w:r>
          </w:p>
        </w:tc>
        <w:tc>
          <w:tcPr>
            <w:tcW w:w="1134" w:type="dxa"/>
            <w:tcBorders>
              <w:top w:val="nil"/>
              <w:left w:val="nil"/>
              <w:bottom w:val="nil"/>
              <w:right w:val="nil"/>
            </w:tcBorders>
            <w:shd w:val="clear" w:color="auto" w:fill="auto"/>
            <w:noWrap/>
            <w:vAlign w:val="bottom"/>
            <w:hideMark/>
          </w:tcPr>
          <w:p w14:paraId="7F90C8F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35</w:t>
            </w:r>
          </w:p>
        </w:tc>
        <w:tc>
          <w:tcPr>
            <w:tcW w:w="1134" w:type="dxa"/>
            <w:tcBorders>
              <w:top w:val="nil"/>
              <w:left w:val="nil"/>
              <w:bottom w:val="nil"/>
              <w:right w:val="nil"/>
            </w:tcBorders>
            <w:shd w:val="clear" w:color="auto" w:fill="auto"/>
            <w:noWrap/>
            <w:vAlign w:val="bottom"/>
            <w:hideMark/>
          </w:tcPr>
          <w:p w14:paraId="707AA53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51.23</w:t>
            </w:r>
          </w:p>
        </w:tc>
        <w:tc>
          <w:tcPr>
            <w:tcW w:w="992" w:type="dxa"/>
            <w:tcBorders>
              <w:top w:val="nil"/>
              <w:left w:val="nil"/>
              <w:bottom w:val="nil"/>
              <w:right w:val="nil"/>
            </w:tcBorders>
            <w:shd w:val="clear" w:color="auto" w:fill="auto"/>
            <w:noWrap/>
            <w:vAlign w:val="bottom"/>
            <w:hideMark/>
          </w:tcPr>
          <w:p w14:paraId="2C200D3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64A7A44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E5766C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4A0ED8B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69C474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 and Other Measure</w:t>
            </w:r>
          </w:p>
        </w:tc>
        <w:tc>
          <w:tcPr>
            <w:tcW w:w="1134" w:type="dxa"/>
            <w:tcBorders>
              <w:top w:val="nil"/>
              <w:left w:val="nil"/>
              <w:bottom w:val="nil"/>
              <w:right w:val="nil"/>
            </w:tcBorders>
            <w:vAlign w:val="bottom"/>
          </w:tcPr>
          <w:p w14:paraId="24668EF6"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D8740FF"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8D5310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4AE67C6E" w14:textId="77777777" w:rsidTr="00EA0954">
        <w:trPr>
          <w:trHeight w:val="320"/>
        </w:trPr>
        <w:tc>
          <w:tcPr>
            <w:tcW w:w="2127" w:type="dxa"/>
            <w:tcBorders>
              <w:top w:val="nil"/>
              <w:left w:val="nil"/>
              <w:bottom w:val="nil"/>
              <w:right w:val="nil"/>
            </w:tcBorders>
            <w:shd w:val="clear" w:color="auto" w:fill="auto"/>
            <w:noWrap/>
            <w:vAlign w:val="bottom"/>
            <w:hideMark/>
          </w:tcPr>
          <w:p w14:paraId="533B1495"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Freund, Mayer et al. (unpublished), age group 56-65</w:t>
            </w:r>
          </w:p>
        </w:tc>
        <w:tc>
          <w:tcPr>
            <w:tcW w:w="1134" w:type="dxa"/>
            <w:tcBorders>
              <w:top w:val="nil"/>
              <w:left w:val="nil"/>
              <w:bottom w:val="nil"/>
              <w:right w:val="nil"/>
            </w:tcBorders>
            <w:shd w:val="clear" w:color="auto" w:fill="auto"/>
            <w:noWrap/>
            <w:vAlign w:val="bottom"/>
            <w:hideMark/>
          </w:tcPr>
          <w:p w14:paraId="1C9188D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35</w:t>
            </w:r>
          </w:p>
        </w:tc>
        <w:tc>
          <w:tcPr>
            <w:tcW w:w="1134" w:type="dxa"/>
            <w:tcBorders>
              <w:top w:val="nil"/>
              <w:left w:val="nil"/>
              <w:bottom w:val="nil"/>
              <w:right w:val="nil"/>
            </w:tcBorders>
            <w:shd w:val="clear" w:color="auto" w:fill="auto"/>
            <w:noWrap/>
            <w:vAlign w:val="bottom"/>
            <w:hideMark/>
          </w:tcPr>
          <w:p w14:paraId="163AC15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60.69</w:t>
            </w:r>
          </w:p>
        </w:tc>
        <w:tc>
          <w:tcPr>
            <w:tcW w:w="992" w:type="dxa"/>
            <w:tcBorders>
              <w:top w:val="nil"/>
              <w:left w:val="nil"/>
              <w:bottom w:val="nil"/>
              <w:right w:val="nil"/>
            </w:tcBorders>
            <w:shd w:val="clear" w:color="auto" w:fill="auto"/>
            <w:noWrap/>
            <w:vAlign w:val="bottom"/>
            <w:hideMark/>
          </w:tcPr>
          <w:p w14:paraId="6717493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0361C34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88DB9B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501A4E1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C31989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 and Other Measure</w:t>
            </w:r>
          </w:p>
        </w:tc>
        <w:tc>
          <w:tcPr>
            <w:tcW w:w="1134" w:type="dxa"/>
            <w:tcBorders>
              <w:top w:val="nil"/>
              <w:left w:val="nil"/>
              <w:bottom w:val="nil"/>
              <w:right w:val="nil"/>
            </w:tcBorders>
            <w:vAlign w:val="bottom"/>
          </w:tcPr>
          <w:p w14:paraId="35B7144C"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B9279BB"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D54D7C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3BECC6DA" w14:textId="77777777" w:rsidTr="00EA0954">
        <w:trPr>
          <w:trHeight w:val="320"/>
        </w:trPr>
        <w:tc>
          <w:tcPr>
            <w:tcW w:w="2127" w:type="dxa"/>
            <w:tcBorders>
              <w:top w:val="nil"/>
              <w:left w:val="nil"/>
              <w:bottom w:val="nil"/>
              <w:right w:val="nil"/>
            </w:tcBorders>
            <w:shd w:val="clear" w:color="auto" w:fill="auto"/>
            <w:noWrap/>
            <w:vAlign w:val="bottom"/>
            <w:hideMark/>
          </w:tcPr>
          <w:p w14:paraId="074055F7"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Freund, Mayer et al. (unpublished), age group 66-75</w:t>
            </w:r>
          </w:p>
        </w:tc>
        <w:tc>
          <w:tcPr>
            <w:tcW w:w="1134" w:type="dxa"/>
            <w:tcBorders>
              <w:top w:val="nil"/>
              <w:left w:val="nil"/>
              <w:bottom w:val="nil"/>
              <w:right w:val="nil"/>
            </w:tcBorders>
            <w:shd w:val="clear" w:color="auto" w:fill="auto"/>
            <w:noWrap/>
            <w:vAlign w:val="bottom"/>
            <w:hideMark/>
          </w:tcPr>
          <w:p w14:paraId="4A2E9B9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54</w:t>
            </w:r>
          </w:p>
        </w:tc>
        <w:tc>
          <w:tcPr>
            <w:tcW w:w="1134" w:type="dxa"/>
            <w:tcBorders>
              <w:top w:val="nil"/>
              <w:left w:val="nil"/>
              <w:bottom w:val="nil"/>
              <w:right w:val="nil"/>
            </w:tcBorders>
            <w:shd w:val="clear" w:color="auto" w:fill="auto"/>
            <w:noWrap/>
            <w:vAlign w:val="bottom"/>
            <w:hideMark/>
          </w:tcPr>
          <w:p w14:paraId="7913551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70.65</w:t>
            </w:r>
          </w:p>
        </w:tc>
        <w:tc>
          <w:tcPr>
            <w:tcW w:w="992" w:type="dxa"/>
            <w:tcBorders>
              <w:top w:val="nil"/>
              <w:left w:val="nil"/>
              <w:bottom w:val="nil"/>
              <w:right w:val="nil"/>
            </w:tcBorders>
            <w:shd w:val="clear" w:color="auto" w:fill="auto"/>
            <w:noWrap/>
            <w:vAlign w:val="bottom"/>
            <w:hideMark/>
          </w:tcPr>
          <w:p w14:paraId="75B4CC9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3418B5E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307806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41D5408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D18C6A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 and Other Measure</w:t>
            </w:r>
          </w:p>
        </w:tc>
        <w:tc>
          <w:tcPr>
            <w:tcW w:w="1134" w:type="dxa"/>
            <w:tcBorders>
              <w:top w:val="nil"/>
              <w:left w:val="nil"/>
              <w:bottom w:val="nil"/>
              <w:right w:val="nil"/>
            </w:tcBorders>
            <w:vAlign w:val="bottom"/>
          </w:tcPr>
          <w:p w14:paraId="2A8A693C"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AF3F7D8"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C77D32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57C53C50" w14:textId="77777777" w:rsidTr="00EA0954">
        <w:trPr>
          <w:trHeight w:val="320"/>
        </w:trPr>
        <w:tc>
          <w:tcPr>
            <w:tcW w:w="2127" w:type="dxa"/>
            <w:tcBorders>
              <w:top w:val="nil"/>
              <w:left w:val="nil"/>
              <w:bottom w:val="nil"/>
              <w:right w:val="nil"/>
            </w:tcBorders>
            <w:shd w:val="clear" w:color="auto" w:fill="auto"/>
            <w:noWrap/>
            <w:vAlign w:val="bottom"/>
            <w:hideMark/>
          </w:tcPr>
          <w:p w14:paraId="059575D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Frison et al. (2016), female</w:t>
            </w:r>
          </w:p>
        </w:tc>
        <w:tc>
          <w:tcPr>
            <w:tcW w:w="1134" w:type="dxa"/>
            <w:tcBorders>
              <w:top w:val="nil"/>
              <w:left w:val="nil"/>
              <w:bottom w:val="nil"/>
              <w:right w:val="nil"/>
            </w:tcBorders>
            <w:shd w:val="clear" w:color="auto" w:fill="auto"/>
            <w:noWrap/>
            <w:vAlign w:val="bottom"/>
            <w:hideMark/>
          </w:tcPr>
          <w:p w14:paraId="51D54D2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794</w:t>
            </w:r>
          </w:p>
        </w:tc>
        <w:tc>
          <w:tcPr>
            <w:tcW w:w="1134" w:type="dxa"/>
            <w:tcBorders>
              <w:top w:val="nil"/>
              <w:left w:val="nil"/>
              <w:bottom w:val="nil"/>
              <w:right w:val="nil"/>
            </w:tcBorders>
            <w:shd w:val="clear" w:color="auto" w:fill="auto"/>
            <w:noWrap/>
            <w:vAlign w:val="bottom"/>
            <w:hideMark/>
          </w:tcPr>
          <w:p w14:paraId="7EFDD1E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14.76</w:t>
            </w:r>
          </w:p>
        </w:tc>
        <w:tc>
          <w:tcPr>
            <w:tcW w:w="992" w:type="dxa"/>
            <w:tcBorders>
              <w:top w:val="nil"/>
              <w:left w:val="nil"/>
              <w:bottom w:val="nil"/>
              <w:right w:val="nil"/>
            </w:tcBorders>
            <w:shd w:val="clear" w:color="auto" w:fill="auto"/>
            <w:noWrap/>
            <w:vAlign w:val="bottom"/>
            <w:hideMark/>
          </w:tcPr>
          <w:p w14:paraId="6A6A1A4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037EF8C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91A9BB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Netherlands</w:t>
            </w:r>
          </w:p>
        </w:tc>
        <w:tc>
          <w:tcPr>
            <w:tcW w:w="1700" w:type="dxa"/>
            <w:tcBorders>
              <w:top w:val="nil"/>
              <w:left w:val="nil"/>
              <w:bottom w:val="nil"/>
              <w:right w:val="nil"/>
            </w:tcBorders>
            <w:shd w:val="clear" w:color="auto" w:fill="auto"/>
            <w:noWrap/>
            <w:vAlign w:val="bottom"/>
            <w:hideMark/>
          </w:tcPr>
          <w:p w14:paraId="4CD5C3B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3FC2B28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2B46C2F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4B2A891"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4F9A1E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A8307B0" w14:textId="77777777" w:rsidTr="00EA0954">
        <w:trPr>
          <w:trHeight w:val="320"/>
        </w:trPr>
        <w:tc>
          <w:tcPr>
            <w:tcW w:w="2127" w:type="dxa"/>
            <w:tcBorders>
              <w:top w:val="nil"/>
              <w:left w:val="nil"/>
              <w:bottom w:val="nil"/>
              <w:right w:val="nil"/>
            </w:tcBorders>
            <w:shd w:val="clear" w:color="auto" w:fill="auto"/>
            <w:noWrap/>
            <w:vAlign w:val="bottom"/>
            <w:hideMark/>
          </w:tcPr>
          <w:p w14:paraId="44A7ACA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Frison et al. (2016), male</w:t>
            </w:r>
          </w:p>
        </w:tc>
        <w:tc>
          <w:tcPr>
            <w:tcW w:w="1134" w:type="dxa"/>
            <w:tcBorders>
              <w:top w:val="nil"/>
              <w:left w:val="nil"/>
              <w:bottom w:val="nil"/>
              <w:right w:val="nil"/>
            </w:tcBorders>
            <w:shd w:val="clear" w:color="auto" w:fill="auto"/>
            <w:noWrap/>
            <w:vAlign w:val="bottom"/>
            <w:hideMark/>
          </w:tcPr>
          <w:p w14:paraId="6F96F8C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827</w:t>
            </w:r>
          </w:p>
        </w:tc>
        <w:tc>
          <w:tcPr>
            <w:tcW w:w="1134" w:type="dxa"/>
            <w:tcBorders>
              <w:top w:val="nil"/>
              <w:left w:val="nil"/>
              <w:bottom w:val="nil"/>
              <w:right w:val="nil"/>
            </w:tcBorders>
            <w:shd w:val="clear" w:color="auto" w:fill="auto"/>
            <w:noWrap/>
            <w:vAlign w:val="bottom"/>
            <w:hideMark/>
          </w:tcPr>
          <w:p w14:paraId="0DD2C50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14.76</w:t>
            </w:r>
          </w:p>
        </w:tc>
        <w:tc>
          <w:tcPr>
            <w:tcW w:w="992" w:type="dxa"/>
            <w:tcBorders>
              <w:top w:val="nil"/>
              <w:left w:val="nil"/>
              <w:bottom w:val="nil"/>
              <w:right w:val="nil"/>
            </w:tcBorders>
            <w:shd w:val="clear" w:color="auto" w:fill="auto"/>
            <w:noWrap/>
            <w:vAlign w:val="bottom"/>
            <w:hideMark/>
          </w:tcPr>
          <w:p w14:paraId="69DD9C8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75CB7C2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A65CC9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Netherlands</w:t>
            </w:r>
          </w:p>
        </w:tc>
        <w:tc>
          <w:tcPr>
            <w:tcW w:w="1700" w:type="dxa"/>
            <w:tcBorders>
              <w:top w:val="nil"/>
              <w:left w:val="nil"/>
              <w:bottom w:val="nil"/>
              <w:right w:val="nil"/>
            </w:tcBorders>
            <w:shd w:val="clear" w:color="auto" w:fill="auto"/>
            <w:noWrap/>
            <w:vAlign w:val="bottom"/>
            <w:hideMark/>
          </w:tcPr>
          <w:p w14:paraId="4E66852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4E0F5A9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3E137E3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CDDEDA2"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8F217A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92335C7" w14:textId="77777777" w:rsidTr="00EA0954">
        <w:trPr>
          <w:trHeight w:val="320"/>
        </w:trPr>
        <w:tc>
          <w:tcPr>
            <w:tcW w:w="2127" w:type="dxa"/>
            <w:tcBorders>
              <w:top w:val="nil"/>
              <w:left w:val="nil"/>
              <w:bottom w:val="nil"/>
              <w:right w:val="nil"/>
            </w:tcBorders>
            <w:shd w:val="clear" w:color="auto" w:fill="auto"/>
            <w:noWrap/>
            <w:vAlign w:val="bottom"/>
            <w:hideMark/>
          </w:tcPr>
          <w:p w14:paraId="4FCABB7C"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Galla et al. (2020), full sample</w:t>
            </w:r>
          </w:p>
        </w:tc>
        <w:tc>
          <w:tcPr>
            <w:tcW w:w="1134" w:type="dxa"/>
            <w:tcBorders>
              <w:top w:val="nil"/>
              <w:left w:val="nil"/>
              <w:bottom w:val="nil"/>
              <w:right w:val="nil"/>
            </w:tcBorders>
            <w:shd w:val="clear" w:color="auto" w:fill="auto"/>
            <w:noWrap/>
            <w:vAlign w:val="bottom"/>
            <w:hideMark/>
          </w:tcPr>
          <w:p w14:paraId="2F87680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1259</w:t>
            </w:r>
          </w:p>
        </w:tc>
        <w:tc>
          <w:tcPr>
            <w:tcW w:w="1134" w:type="dxa"/>
            <w:tcBorders>
              <w:top w:val="nil"/>
              <w:left w:val="nil"/>
              <w:bottom w:val="nil"/>
              <w:right w:val="nil"/>
            </w:tcBorders>
            <w:shd w:val="clear" w:color="auto" w:fill="auto"/>
            <w:noWrap/>
            <w:vAlign w:val="bottom"/>
            <w:hideMark/>
          </w:tcPr>
          <w:p w14:paraId="78ADADA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13.50</w:t>
            </w:r>
          </w:p>
        </w:tc>
        <w:tc>
          <w:tcPr>
            <w:tcW w:w="992" w:type="dxa"/>
            <w:tcBorders>
              <w:top w:val="nil"/>
              <w:left w:val="nil"/>
              <w:bottom w:val="nil"/>
              <w:right w:val="nil"/>
            </w:tcBorders>
            <w:shd w:val="clear" w:color="auto" w:fill="auto"/>
            <w:noWrap/>
            <w:vAlign w:val="bottom"/>
            <w:hideMark/>
          </w:tcPr>
          <w:p w14:paraId="39ECB25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48</w:t>
            </w:r>
          </w:p>
        </w:tc>
        <w:tc>
          <w:tcPr>
            <w:tcW w:w="1560" w:type="dxa"/>
            <w:tcBorders>
              <w:top w:val="nil"/>
              <w:left w:val="nil"/>
              <w:bottom w:val="nil"/>
              <w:right w:val="nil"/>
            </w:tcBorders>
            <w:shd w:val="clear" w:color="auto" w:fill="auto"/>
            <w:noWrap/>
            <w:vAlign w:val="bottom"/>
            <w:hideMark/>
          </w:tcPr>
          <w:p w14:paraId="4882B46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 students</w:t>
            </w:r>
          </w:p>
        </w:tc>
        <w:tc>
          <w:tcPr>
            <w:tcW w:w="1418" w:type="dxa"/>
            <w:tcBorders>
              <w:top w:val="nil"/>
              <w:left w:val="nil"/>
              <w:bottom w:val="nil"/>
              <w:right w:val="nil"/>
            </w:tcBorders>
            <w:shd w:val="clear" w:color="auto" w:fill="auto"/>
            <w:noWrap/>
            <w:vAlign w:val="bottom"/>
            <w:hideMark/>
          </w:tcPr>
          <w:p w14:paraId="594FDCD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67D7DC8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5F33F84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67C81EA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034C86E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29DFC8B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DDB70A5" w14:textId="77777777" w:rsidTr="00EA0954">
        <w:trPr>
          <w:trHeight w:val="320"/>
        </w:trPr>
        <w:tc>
          <w:tcPr>
            <w:tcW w:w="2127" w:type="dxa"/>
            <w:tcBorders>
              <w:top w:val="nil"/>
              <w:left w:val="nil"/>
              <w:bottom w:val="nil"/>
              <w:right w:val="nil"/>
            </w:tcBorders>
            <w:shd w:val="clear" w:color="auto" w:fill="auto"/>
            <w:noWrap/>
            <w:vAlign w:val="bottom"/>
            <w:hideMark/>
          </w:tcPr>
          <w:p w14:paraId="26D2C6F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Garcia &amp; Moradi (2012), full sample</w:t>
            </w:r>
          </w:p>
        </w:tc>
        <w:tc>
          <w:tcPr>
            <w:tcW w:w="1134" w:type="dxa"/>
            <w:tcBorders>
              <w:top w:val="nil"/>
              <w:left w:val="nil"/>
              <w:bottom w:val="nil"/>
              <w:right w:val="nil"/>
            </w:tcBorders>
            <w:shd w:val="clear" w:color="auto" w:fill="auto"/>
            <w:noWrap/>
            <w:vAlign w:val="bottom"/>
            <w:hideMark/>
          </w:tcPr>
          <w:p w14:paraId="7F28E4D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109</w:t>
            </w:r>
          </w:p>
        </w:tc>
        <w:tc>
          <w:tcPr>
            <w:tcW w:w="1134" w:type="dxa"/>
            <w:tcBorders>
              <w:top w:val="nil"/>
              <w:left w:val="nil"/>
              <w:bottom w:val="nil"/>
              <w:right w:val="nil"/>
            </w:tcBorders>
            <w:shd w:val="clear" w:color="auto" w:fill="auto"/>
            <w:noWrap/>
            <w:vAlign w:val="bottom"/>
            <w:hideMark/>
          </w:tcPr>
          <w:p w14:paraId="5EE04C3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16.56</w:t>
            </w:r>
          </w:p>
        </w:tc>
        <w:tc>
          <w:tcPr>
            <w:tcW w:w="992" w:type="dxa"/>
            <w:tcBorders>
              <w:top w:val="nil"/>
              <w:left w:val="nil"/>
              <w:bottom w:val="nil"/>
              <w:right w:val="nil"/>
            </w:tcBorders>
            <w:shd w:val="clear" w:color="auto" w:fill="auto"/>
            <w:noWrap/>
            <w:vAlign w:val="bottom"/>
            <w:hideMark/>
          </w:tcPr>
          <w:p w14:paraId="5DD8F60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48</w:t>
            </w:r>
          </w:p>
        </w:tc>
        <w:tc>
          <w:tcPr>
            <w:tcW w:w="1560" w:type="dxa"/>
            <w:tcBorders>
              <w:top w:val="nil"/>
              <w:left w:val="nil"/>
              <w:bottom w:val="nil"/>
              <w:right w:val="nil"/>
            </w:tcBorders>
            <w:shd w:val="clear" w:color="auto" w:fill="auto"/>
            <w:noWrap/>
            <w:vAlign w:val="bottom"/>
            <w:hideMark/>
          </w:tcPr>
          <w:p w14:paraId="67645EA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08F6E1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Sweden</w:t>
            </w:r>
          </w:p>
        </w:tc>
        <w:tc>
          <w:tcPr>
            <w:tcW w:w="1700" w:type="dxa"/>
            <w:tcBorders>
              <w:top w:val="nil"/>
              <w:left w:val="nil"/>
              <w:bottom w:val="nil"/>
              <w:right w:val="nil"/>
            </w:tcBorders>
            <w:shd w:val="clear" w:color="auto" w:fill="auto"/>
            <w:noWrap/>
            <w:vAlign w:val="bottom"/>
            <w:hideMark/>
          </w:tcPr>
          <w:p w14:paraId="697FC1F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5404D5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6EE3AFB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2FD8C04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2955DBB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F68AC7F" w14:textId="77777777" w:rsidTr="00EA0954">
        <w:trPr>
          <w:trHeight w:val="320"/>
        </w:trPr>
        <w:tc>
          <w:tcPr>
            <w:tcW w:w="2127" w:type="dxa"/>
            <w:tcBorders>
              <w:top w:val="nil"/>
              <w:left w:val="nil"/>
              <w:bottom w:val="nil"/>
              <w:right w:val="nil"/>
            </w:tcBorders>
            <w:shd w:val="clear" w:color="auto" w:fill="auto"/>
            <w:noWrap/>
            <w:vAlign w:val="bottom"/>
            <w:hideMark/>
          </w:tcPr>
          <w:p w14:paraId="467D505E"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García-Peña et al. (2013), full sample</w:t>
            </w:r>
          </w:p>
        </w:tc>
        <w:tc>
          <w:tcPr>
            <w:tcW w:w="1134" w:type="dxa"/>
            <w:tcBorders>
              <w:top w:val="nil"/>
              <w:left w:val="nil"/>
              <w:bottom w:val="nil"/>
              <w:right w:val="nil"/>
            </w:tcBorders>
            <w:shd w:val="clear" w:color="auto" w:fill="auto"/>
            <w:noWrap/>
            <w:vAlign w:val="bottom"/>
            <w:hideMark/>
          </w:tcPr>
          <w:p w14:paraId="50810B9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2233</w:t>
            </w:r>
          </w:p>
        </w:tc>
        <w:tc>
          <w:tcPr>
            <w:tcW w:w="1134" w:type="dxa"/>
            <w:tcBorders>
              <w:top w:val="nil"/>
              <w:left w:val="nil"/>
              <w:bottom w:val="nil"/>
              <w:right w:val="nil"/>
            </w:tcBorders>
            <w:shd w:val="clear" w:color="auto" w:fill="auto"/>
            <w:noWrap/>
            <w:vAlign w:val="bottom"/>
            <w:hideMark/>
          </w:tcPr>
          <w:p w14:paraId="01A6EA8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70.90</w:t>
            </w:r>
          </w:p>
        </w:tc>
        <w:tc>
          <w:tcPr>
            <w:tcW w:w="992" w:type="dxa"/>
            <w:tcBorders>
              <w:top w:val="nil"/>
              <w:left w:val="nil"/>
              <w:bottom w:val="nil"/>
              <w:right w:val="nil"/>
            </w:tcBorders>
            <w:shd w:val="clear" w:color="auto" w:fill="auto"/>
            <w:noWrap/>
            <w:vAlign w:val="bottom"/>
            <w:hideMark/>
          </w:tcPr>
          <w:p w14:paraId="7B80709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61</w:t>
            </w:r>
          </w:p>
        </w:tc>
        <w:tc>
          <w:tcPr>
            <w:tcW w:w="1560" w:type="dxa"/>
            <w:tcBorders>
              <w:top w:val="nil"/>
              <w:left w:val="nil"/>
              <w:bottom w:val="nil"/>
              <w:right w:val="nil"/>
            </w:tcBorders>
            <w:shd w:val="clear" w:color="auto" w:fill="auto"/>
            <w:noWrap/>
            <w:vAlign w:val="bottom"/>
            <w:hideMark/>
          </w:tcPr>
          <w:p w14:paraId="096B72F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A26890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Mexico</w:t>
            </w:r>
          </w:p>
        </w:tc>
        <w:tc>
          <w:tcPr>
            <w:tcW w:w="1700" w:type="dxa"/>
            <w:tcBorders>
              <w:top w:val="nil"/>
              <w:left w:val="nil"/>
              <w:bottom w:val="nil"/>
              <w:right w:val="nil"/>
            </w:tcBorders>
            <w:shd w:val="clear" w:color="auto" w:fill="auto"/>
            <w:noWrap/>
            <w:vAlign w:val="bottom"/>
            <w:hideMark/>
          </w:tcPr>
          <w:p w14:paraId="3364CCA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Hispanic/Latin American</w:t>
            </w:r>
          </w:p>
        </w:tc>
        <w:tc>
          <w:tcPr>
            <w:tcW w:w="1134" w:type="dxa"/>
            <w:tcBorders>
              <w:top w:val="nil"/>
              <w:left w:val="nil"/>
              <w:bottom w:val="nil"/>
              <w:right w:val="nil"/>
            </w:tcBorders>
            <w:vAlign w:val="bottom"/>
          </w:tcPr>
          <w:p w14:paraId="3D0D0CF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38B682A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4CBFC365"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3B7DB6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ADA4F1F" w14:textId="77777777" w:rsidTr="00EA0954">
        <w:trPr>
          <w:trHeight w:val="320"/>
        </w:trPr>
        <w:tc>
          <w:tcPr>
            <w:tcW w:w="2127" w:type="dxa"/>
            <w:tcBorders>
              <w:top w:val="nil"/>
              <w:left w:val="nil"/>
              <w:bottom w:val="nil"/>
              <w:right w:val="nil"/>
            </w:tcBorders>
            <w:shd w:val="clear" w:color="auto" w:fill="auto"/>
            <w:noWrap/>
            <w:vAlign w:val="bottom"/>
            <w:hideMark/>
          </w:tcPr>
          <w:p w14:paraId="1DAE7941"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Gerber et al. (2013), full sample</w:t>
            </w:r>
          </w:p>
        </w:tc>
        <w:tc>
          <w:tcPr>
            <w:tcW w:w="1134" w:type="dxa"/>
            <w:tcBorders>
              <w:top w:val="nil"/>
              <w:left w:val="nil"/>
              <w:bottom w:val="nil"/>
              <w:right w:val="nil"/>
            </w:tcBorders>
            <w:shd w:val="clear" w:color="auto" w:fill="auto"/>
            <w:noWrap/>
            <w:vAlign w:val="bottom"/>
            <w:hideMark/>
          </w:tcPr>
          <w:p w14:paraId="496E627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865</w:t>
            </w:r>
          </w:p>
        </w:tc>
        <w:tc>
          <w:tcPr>
            <w:tcW w:w="1134" w:type="dxa"/>
            <w:tcBorders>
              <w:top w:val="nil"/>
              <w:left w:val="nil"/>
              <w:bottom w:val="nil"/>
              <w:right w:val="nil"/>
            </w:tcBorders>
            <w:shd w:val="clear" w:color="auto" w:fill="auto"/>
            <w:noWrap/>
            <w:vAlign w:val="bottom"/>
            <w:hideMark/>
          </w:tcPr>
          <w:p w14:paraId="2AC5583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17.86</w:t>
            </w:r>
          </w:p>
        </w:tc>
        <w:tc>
          <w:tcPr>
            <w:tcW w:w="992" w:type="dxa"/>
            <w:tcBorders>
              <w:top w:val="nil"/>
              <w:left w:val="nil"/>
              <w:bottom w:val="nil"/>
              <w:right w:val="nil"/>
            </w:tcBorders>
            <w:shd w:val="clear" w:color="auto" w:fill="auto"/>
            <w:noWrap/>
            <w:vAlign w:val="bottom"/>
            <w:hideMark/>
          </w:tcPr>
          <w:p w14:paraId="6FD6D52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43</w:t>
            </w:r>
          </w:p>
        </w:tc>
        <w:tc>
          <w:tcPr>
            <w:tcW w:w="1560" w:type="dxa"/>
            <w:tcBorders>
              <w:top w:val="nil"/>
              <w:left w:val="nil"/>
              <w:bottom w:val="nil"/>
              <w:right w:val="nil"/>
            </w:tcBorders>
            <w:shd w:val="clear" w:color="auto" w:fill="auto"/>
            <w:noWrap/>
            <w:vAlign w:val="bottom"/>
            <w:hideMark/>
          </w:tcPr>
          <w:p w14:paraId="1FBD285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6C086C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12FED0C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549CA91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190F39FC"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8304A97"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FAA7F1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F09FA2B" w14:textId="77777777" w:rsidTr="00EA0954">
        <w:trPr>
          <w:trHeight w:val="320"/>
        </w:trPr>
        <w:tc>
          <w:tcPr>
            <w:tcW w:w="2127" w:type="dxa"/>
            <w:tcBorders>
              <w:top w:val="nil"/>
              <w:left w:val="nil"/>
              <w:bottom w:val="nil"/>
              <w:right w:val="nil"/>
            </w:tcBorders>
            <w:shd w:val="clear" w:color="auto" w:fill="auto"/>
            <w:noWrap/>
            <w:vAlign w:val="bottom"/>
            <w:hideMark/>
          </w:tcPr>
          <w:p w14:paraId="241A5A44"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lastRenderedPageBreak/>
              <w:t>Gillham et al. (2011), full sample</w:t>
            </w:r>
          </w:p>
        </w:tc>
        <w:tc>
          <w:tcPr>
            <w:tcW w:w="1134" w:type="dxa"/>
            <w:tcBorders>
              <w:top w:val="nil"/>
              <w:left w:val="nil"/>
              <w:bottom w:val="nil"/>
              <w:right w:val="nil"/>
            </w:tcBorders>
            <w:shd w:val="clear" w:color="auto" w:fill="auto"/>
            <w:noWrap/>
            <w:vAlign w:val="bottom"/>
            <w:hideMark/>
          </w:tcPr>
          <w:p w14:paraId="22059BE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148</w:t>
            </w:r>
          </w:p>
        </w:tc>
        <w:tc>
          <w:tcPr>
            <w:tcW w:w="1134" w:type="dxa"/>
            <w:tcBorders>
              <w:top w:val="nil"/>
              <w:left w:val="nil"/>
              <w:bottom w:val="nil"/>
              <w:right w:val="nil"/>
            </w:tcBorders>
            <w:shd w:val="clear" w:color="auto" w:fill="auto"/>
            <w:noWrap/>
            <w:vAlign w:val="bottom"/>
            <w:hideMark/>
          </w:tcPr>
          <w:p w14:paraId="4C39AA8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14.00</w:t>
            </w:r>
          </w:p>
        </w:tc>
        <w:tc>
          <w:tcPr>
            <w:tcW w:w="992" w:type="dxa"/>
            <w:tcBorders>
              <w:top w:val="nil"/>
              <w:left w:val="nil"/>
              <w:bottom w:val="nil"/>
              <w:right w:val="nil"/>
            </w:tcBorders>
            <w:shd w:val="clear" w:color="auto" w:fill="auto"/>
            <w:noWrap/>
            <w:vAlign w:val="bottom"/>
            <w:hideMark/>
          </w:tcPr>
          <w:p w14:paraId="5B50DCA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52</w:t>
            </w:r>
          </w:p>
        </w:tc>
        <w:tc>
          <w:tcPr>
            <w:tcW w:w="1560" w:type="dxa"/>
            <w:tcBorders>
              <w:top w:val="nil"/>
              <w:left w:val="nil"/>
              <w:bottom w:val="nil"/>
              <w:right w:val="nil"/>
            </w:tcBorders>
            <w:shd w:val="clear" w:color="auto" w:fill="auto"/>
            <w:noWrap/>
            <w:vAlign w:val="bottom"/>
            <w:hideMark/>
          </w:tcPr>
          <w:p w14:paraId="482EE9E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4AD05C4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3671A27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0731E7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1B650756"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DD73FFE"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5BEAD4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2DA88FD" w14:textId="77777777" w:rsidTr="00EA0954">
        <w:trPr>
          <w:trHeight w:val="320"/>
        </w:trPr>
        <w:tc>
          <w:tcPr>
            <w:tcW w:w="2127" w:type="dxa"/>
            <w:tcBorders>
              <w:top w:val="nil"/>
              <w:left w:val="nil"/>
              <w:bottom w:val="nil"/>
              <w:right w:val="nil"/>
            </w:tcBorders>
            <w:shd w:val="clear" w:color="auto" w:fill="auto"/>
            <w:noWrap/>
            <w:vAlign w:val="bottom"/>
            <w:hideMark/>
          </w:tcPr>
          <w:p w14:paraId="4CCF361C"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Goebel et al. (unpublished), age group &lt; 18</w:t>
            </w:r>
          </w:p>
        </w:tc>
        <w:tc>
          <w:tcPr>
            <w:tcW w:w="1134" w:type="dxa"/>
            <w:tcBorders>
              <w:top w:val="nil"/>
              <w:left w:val="nil"/>
              <w:bottom w:val="nil"/>
              <w:right w:val="nil"/>
            </w:tcBorders>
            <w:shd w:val="clear" w:color="auto" w:fill="auto"/>
            <w:noWrap/>
            <w:vAlign w:val="bottom"/>
            <w:hideMark/>
          </w:tcPr>
          <w:p w14:paraId="445BBEF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150</w:t>
            </w:r>
          </w:p>
        </w:tc>
        <w:tc>
          <w:tcPr>
            <w:tcW w:w="1134" w:type="dxa"/>
            <w:tcBorders>
              <w:top w:val="nil"/>
              <w:left w:val="nil"/>
              <w:bottom w:val="nil"/>
              <w:right w:val="nil"/>
            </w:tcBorders>
            <w:shd w:val="clear" w:color="auto" w:fill="auto"/>
            <w:noWrap/>
            <w:vAlign w:val="bottom"/>
            <w:hideMark/>
          </w:tcPr>
          <w:p w14:paraId="0EBAE28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17.99</w:t>
            </w:r>
          </w:p>
        </w:tc>
        <w:tc>
          <w:tcPr>
            <w:tcW w:w="992" w:type="dxa"/>
            <w:tcBorders>
              <w:top w:val="nil"/>
              <w:left w:val="nil"/>
              <w:bottom w:val="nil"/>
              <w:right w:val="nil"/>
            </w:tcBorders>
            <w:shd w:val="clear" w:color="auto" w:fill="auto"/>
            <w:noWrap/>
            <w:vAlign w:val="bottom"/>
            <w:hideMark/>
          </w:tcPr>
          <w:p w14:paraId="3292119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w:t>
            </w:r>
          </w:p>
        </w:tc>
        <w:tc>
          <w:tcPr>
            <w:tcW w:w="1560" w:type="dxa"/>
            <w:tcBorders>
              <w:top w:val="nil"/>
              <w:left w:val="nil"/>
              <w:bottom w:val="nil"/>
              <w:right w:val="nil"/>
            </w:tcBorders>
            <w:shd w:val="clear" w:color="auto" w:fill="auto"/>
            <w:noWrap/>
            <w:vAlign w:val="bottom"/>
            <w:hideMark/>
          </w:tcPr>
          <w:p w14:paraId="28BA9E6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1A5CDF7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77F5BB9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92A3DC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54912F3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0CC6F9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1DE12F2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657AD51C" w14:textId="77777777" w:rsidTr="00EA0954">
        <w:trPr>
          <w:trHeight w:val="320"/>
        </w:trPr>
        <w:tc>
          <w:tcPr>
            <w:tcW w:w="2127" w:type="dxa"/>
            <w:tcBorders>
              <w:top w:val="nil"/>
              <w:left w:val="nil"/>
              <w:bottom w:val="nil"/>
              <w:right w:val="nil"/>
            </w:tcBorders>
            <w:shd w:val="clear" w:color="auto" w:fill="auto"/>
            <w:noWrap/>
            <w:vAlign w:val="bottom"/>
            <w:hideMark/>
          </w:tcPr>
          <w:p w14:paraId="74C636FC"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Goebel et al. (unpublished), age group &lt; 18</w:t>
            </w:r>
          </w:p>
        </w:tc>
        <w:tc>
          <w:tcPr>
            <w:tcW w:w="1134" w:type="dxa"/>
            <w:tcBorders>
              <w:top w:val="nil"/>
              <w:left w:val="nil"/>
              <w:bottom w:val="nil"/>
              <w:right w:val="nil"/>
            </w:tcBorders>
            <w:shd w:val="clear" w:color="auto" w:fill="auto"/>
            <w:noWrap/>
            <w:vAlign w:val="bottom"/>
            <w:hideMark/>
          </w:tcPr>
          <w:p w14:paraId="7338630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629</w:t>
            </w:r>
          </w:p>
        </w:tc>
        <w:tc>
          <w:tcPr>
            <w:tcW w:w="1134" w:type="dxa"/>
            <w:tcBorders>
              <w:top w:val="nil"/>
              <w:left w:val="nil"/>
              <w:bottom w:val="nil"/>
              <w:right w:val="nil"/>
            </w:tcBorders>
            <w:shd w:val="clear" w:color="auto" w:fill="auto"/>
            <w:noWrap/>
            <w:vAlign w:val="bottom"/>
            <w:hideMark/>
          </w:tcPr>
          <w:p w14:paraId="553BB23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17.51</w:t>
            </w:r>
          </w:p>
        </w:tc>
        <w:tc>
          <w:tcPr>
            <w:tcW w:w="992" w:type="dxa"/>
            <w:tcBorders>
              <w:top w:val="nil"/>
              <w:left w:val="nil"/>
              <w:bottom w:val="nil"/>
              <w:right w:val="nil"/>
            </w:tcBorders>
            <w:shd w:val="clear" w:color="auto" w:fill="auto"/>
            <w:noWrap/>
            <w:vAlign w:val="bottom"/>
            <w:hideMark/>
          </w:tcPr>
          <w:p w14:paraId="6E3114D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49</w:t>
            </w:r>
          </w:p>
        </w:tc>
        <w:tc>
          <w:tcPr>
            <w:tcW w:w="1560" w:type="dxa"/>
            <w:tcBorders>
              <w:top w:val="nil"/>
              <w:left w:val="nil"/>
              <w:bottom w:val="nil"/>
              <w:right w:val="nil"/>
            </w:tcBorders>
            <w:shd w:val="clear" w:color="auto" w:fill="auto"/>
            <w:noWrap/>
            <w:vAlign w:val="bottom"/>
            <w:hideMark/>
          </w:tcPr>
          <w:p w14:paraId="6BF957A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57A513C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72F3F52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411E1A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0D0A3B3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C8DFF93"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E92816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0DF6E494" w14:textId="77777777" w:rsidTr="00EA0954">
        <w:trPr>
          <w:trHeight w:val="320"/>
        </w:trPr>
        <w:tc>
          <w:tcPr>
            <w:tcW w:w="2127" w:type="dxa"/>
            <w:tcBorders>
              <w:top w:val="nil"/>
              <w:left w:val="nil"/>
              <w:bottom w:val="nil"/>
              <w:right w:val="nil"/>
            </w:tcBorders>
            <w:shd w:val="clear" w:color="auto" w:fill="auto"/>
            <w:noWrap/>
            <w:vAlign w:val="bottom"/>
            <w:hideMark/>
          </w:tcPr>
          <w:p w14:paraId="344E6FB6"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Goebel et al. (unpublished), age group &gt; 75</w:t>
            </w:r>
          </w:p>
        </w:tc>
        <w:tc>
          <w:tcPr>
            <w:tcW w:w="1134" w:type="dxa"/>
            <w:tcBorders>
              <w:top w:val="nil"/>
              <w:left w:val="nil"/>
              <w:bottom w:val="nil"/>
              <w:right w:val="nil"/>
            </w:tcBorders>
            <w:shd w:val="clear" w:color="auto" w:fill="auto"/>
            <w:noWrap/>
            <w:vAlign w:val="bottom"/>
            <w:hideMark/>
          </w:tcPr>
          <w:p w14:paraId="4020591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696</w:t>
            </w:r>
          </w:p>
        </w:tc>
        <w:tc>
          <w:tcPr>
            <w:tcW w:w="1134" w:type="dxa"/>
            <w:tcBorders>
              <w:top w:val="nil"/>
              <w:left w:val="nil"/>
              <w:bottom w:val="nil"/>
              <w:right w:val="nil"/>
            </w:tcBorders>
            <w:shd w:val="clear" w:color="auto" w:fill="auto"/>
            <w:noWrap/>
            <w:vAlign w:val="bottom"/>
            <w:hideMark/>
          </w:tcPr>
          <w:p w14:paraId="34073F4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80.81</w:t>
            </w:r>
          </w:p>
        </w:tc>
        <w:tc>
          <w:tcPr>
            <w:tcW w:w="992" w:type="dxa"/>
            <w:tcBorders>
              <w:top w:val="nil"/>
              <w:left w:val="nil"/>
              <w:bottom w:val="nil"/>
              <w:right w:val="nil"/>
            </w:tcBorders>
            <w:shd w:val="clear" w:color="auto" w:fill="auto"/>
            <w:noWrap/>
            <w:vAlign w:val="bottom"/>
            <w:hideMark/>
          </w:tcPr>
          <w:p w14:paraId="1513FBF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55</w:t>
            </w:r>
          </w:p>
        </w:tc>
        <w:tc>
          <w:tcPr>
            <w:tcW w:w="1560" w:type="dxa"/>
            <w:tcBorders>
              <w:top w:val="nil"/>
              <w:left w:val="nil"/>
              <w:bottom w:val="nil"/>
              <w:right w:val="nil"/>
            </w:tcBorders>
            <w:shd w:val="clear" w:color="auto" w:fill="auto"/>
            <w:noWrap/>
            <w:vAlign w:val="bottom"/>
            <w:hideMark/>
          </w:tcPr>
          <w:p w14:paraId="3AB5CC6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6B707D6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5588231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2B75CF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2F760BE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EB3822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2794AE7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40BF556A" w14:textId="77777777" w:rsidTr="00EA0954">
        <w:trPr>
          <w:trHeight w:val="320"/>
        </w:trPr>
        <w:tc>
          <w:tcPr>
            <w:tcW w:w="2127" w:type="dxa"/>
            <w:tcBorders>
              <w:top w:val="nil"/>
              <w:left w:val="nil"/>
              <w:bottom w:val="nil"/>
              <w:right w:val="nil"/>
            </w:tcBorders>
            <w:shd w:val="clear" w:color="auto" w:fill="auto"/>
            <w:noWrap/>
            <w:vAlign w:val="bottom"/>
            <w:hideMark/>
          </w:tcPr>
          <w:p w14:paraId="53ABBC35"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Goebel et al. (unpublished), age group &gt; 75</w:t>
            </w:r>
          </w:p>
        </w:tc>
        <w:tc>
          <w:tcPr>
            <w:tcW w:w="1134" w:type="dxa"/>
            <w:tcBorders>
              <w:top w:val="nil"/>
              <w:left w:val="nil"/>
              <w:bottom w:val="nil"/>
              <w:right w:val="nil"/>
            </w:tcBorders>
            <w:shd w:val="clear" w:color="auto" w:fill="auto"/>
            <w:noWrap/>
            <w:vAlign w:val="bottom"/>
            <w:hideMark/>
          </w:tcPr>
          <w:p w14:paraId="7E60312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106</w:t>
            </w:r>
          </w:p>
        </w:tc>
        <w:tc>
          <w:tcPr>
            <w:tcW w:w="1134" w:type="dxa"/>
            <w:tcBorders>
              <w:top w:val="nil"/>
              <w:left w:val="nil"/>
              <w:bottom w:val="nil"/>
              <w:right w:val="nil"/>
            </w:tcBorders>
            <w:shd w:val="clear" w:color="auto" w:fill="auto"/>
            <w:noWrap/>
            <w:vAlign w:val="bottom"/>
            <w:hideMark/>
          </w:tcPr>
          <w:p w14:paraId="4B4B186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80.84</w:t>
            </w:r>
          </w:p>
        </w:tc>
        <w:tc>
          <w:tcPr>
            <w:tcW w:w="992" w:type="dxa"/>
            <w:tcBorders>
              <w:top w:val="nil"/>
              <w:left w:val="nil"/>
              <w:bottom w:val="nil"/>
              <w:right w:val="nil"/>
            </w:tcBorders>
            <w:shd w:val="clear" w:color="auto" w:fill="auto"/>
            <w:noWrap/>
            <w:vAlign w:val="bottom"/>
            <w:hideMark/>
          </w:tcPr>
          <w:p w14:paraId="1AF358D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60</w:t>
            </w:r>
          </w:p>
        </w:tc>
        <w:tc>
          <w:tcPr>
            <w:tcW w:w="1560" w:type="dxa"/>
            <w:tcBorders>
              <w:top w:val="nil"/>
              <w:left w:val="nil"/>
              <w:bottom w:val="nil"/>
              <w:right w:val="nil"/>
            </w:tcBorders>
            <w:shd w:val="clear" w:color="auto" w:fill="auto"/>
            <w:noWrap/>
            <w:vAlign w:val="bottom"/>
            <w:hideMark/>
          </w:tcPr>
          <w:p w14:paraId="04A3356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0443697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29328A1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2E7AE1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5D0E116D"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FBF6C78"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DB12AA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717E4DF2" w14:textId="77777777" w:rsidTr="00EA0954">
        <w:trPr>
          <w:trHeight w:val="320"/>
        </w:trPr>
        <w:tc>
          <w:tcPr>
            <w:tcW w:w="2127" w:type="dxa"/>
            <w:tcBorders>
              <w:top w:val="nil"/>
              <w:left w:val="nil"/>
              <w:bottom w:val="nil"/>
              <w:right w:val="nil"/>
            </w:tcBorders>
            <w:shd w:val="clear" w:color="auto" w:fill="auto"/>
            <w:noWrap/>
            <w:vAlign w:val="bottom"/>
            <w:hideMark/>
          </w:tcPr>
          <w:p w14:paraId="073C9542"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Goebel et al. (unpublished), age group 19-25</w:t>
            </w:r>
          </w:p>
        </w:tc>
        <w:tc>
          <w:tcPr>
            <w:tcW w:w="1134" w:type="dxa"/>
            <w:tcBorders>
              <w:top w:val="nil"/>
              <w:left w:val="nil"/>
              <w:bottom w:val="nil"/>
              <w:right w:val="nil"/>
            </w:tcBorders>
            <w:shd w:val="clear" w:color="auto" w:fill="auto"/>
            <w:noWrap/>
            <w:vAlign w:val="bottom"/>
            <w:hideMark/>
          </w:tcPr>
          <w:p w14:paraId="3A36BEF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1029</w:t>
            </w:r>
          </w:p>
        </w:tc>
        <w:tc>
          <w:tcPr>
            <w:tcW w:w="1134" w:type="dxa"/>
            <w:tcBorders>
              <w:top w:val="nil"/>
              <w:left w:val="nil"/>
              <w:bottom w:val="nil"/>
              <w:right w:val="nil"/>
            </w:tcBorders>
            <w:shd w:val="clear" w:color="auto" w:fill="auto"/>
            <w:noWrap/>
            <w:vAlign w:val="bottom"/>
            <w:hideMark/>
          </w:tcPr>
          <w:p w14:paraId="6149208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21.80</w:t>
            </w:r>
          </w:p>
        </w:tc>
        <w:tc>
          <w:tcPr>
            <w:tcW w:w="992" w:type="dxa"/>
            <w:tcBorders>
              <w:top w:val="nil"/>
              <w:left w:val="nil"/>
              <w:bottom w:val="nil"/>
              <w:right w:val="nil"/>
            </w:tcBorders>
            <w:shd w:val="clear" w:color="auto" w:fill="auto"/>
            <w:noWrap/>
            <w:vAlign w:val="bottom"/>
            <w:hideMark/>
          </w:tcPr>
          <w:p w14:paraId="4D73007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53</w:t>
            </w:r>
          </w:p>
        </w:tc>
        <w:tc>
          <w:tcPr>
            <w:tcW w:w="1560" w:type="dxa"/>
            <w:tcBorders>
              <w:top w:val="nil"/>
              <w:left w:val="nil"/>
              <w:bottom w:val="nil"/>
              <w:right w:val="nil"/>
            </w:tcBorders>
            <w:shd w:val="clear" w:color="auto" w:fill="auto"/>
            <w:noWrap/>
            <w:vAlign w:val="bottom"/>
            <w:hideMark/>
          </w:tcPr>
          <w:p w14:paraId="4FE4B78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1460C28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5F12A54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95A990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53ACDF3B"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9FCBDC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6009C2A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1D3D318B" w14:textId="77777777" w:rsidTr="00EA0954">
        <w:trPr>
          <w:trHeight w:val="320"/>
        </w:trPr>
        <w:tc>
          <w:tcPr>
            <w:tcW w:w="2127" w:type="dxa"/>
            <w:tcBorders>
              <w:top w:val="nil"/>
              <w:left w:val="nil"/>
              <w:bottom w:val="nil"/>
              <w:right w:val="nil"/>
            </w:tcBorders>
            <w:shd w:val="clear" w:color="auto" w:fill="auto"/>
            <w:noWrap/>
            <w:vAlign w:val="bottom"/>
            <w:hideMark/>
          </w:tcPr>
          <w:p w14:paraId="15813AB9"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Goebel et al. (unpublished), age group 19-25</w:t>
            </w:r>
          </w:p>
        </w:tc>
        <w:tc>
          <w:tcPr>
            <w:tcW w:w="1134" w:type="dxa"/>
            <w:tcBorders>
              <w:top w:val="nil"/>
              <w:left w:val="nil"/>
              <w:bottom w:val="nil"/>
              <w:right w:val="nil"/>
            </w:tcBorders>
            <w:shd w:val="clear" w:color="auto" w:fill="auto"/>
            <w:noWrap/>
            <w:vAlign w:val="bottom"/>
            <w:hideMark/>
          </w:tcPr>
          <w:p w14:paraId="19B67DC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717</w:t>
            </w:r>
          </w:p>
        </w:tc>
        <w:tc>
          <w:tcPr>
            <w:tcW w:w="1134" w:type="dxa"/>
            <w:tcBorders>
              <w:top w:val="nil"/>
              <w:left w:val="nil"/>
              <w:bottom w:val="nil"/>
              <w:right w:val="nil"/>
            </w:tcBorders>
            <w:shd w:val="clear" w:color="auto" w:fill="auto"/>
            <w:noWrap/>
            <w:vAlign w:val="bottom"/>
            <w:hideMark/>
          </w:tcPr>
          <w:p w14:paraId="090452C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21.96</w:t>
            </w:r>
          </w:p>
        </w:tc>
        <w:tc>
          <w:tcPr>
            <w:tcW w:w="992" w:type="dxa"/>
            <w:tcBorders>
              <w:top w:val="nil"/>
              <w:left w:val="nil"/>
              <w:bottom w:val="nil"/>
              <w:right w:val="nil"/>
            </w:tcBorders>
            <w:shd w:val="clear" w:color="auto" w:fill="auto"/>
            <w:noWrap/>
            <w:vAlign w:val="bottom"/>
            <w:hideMark/>
          </w:tcPr>
          <w:p w14:paraId="05E9409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w:t>
            </w:r>
          </w:p>
        </w:tc>
        <w:tc>
          <w:tcPr>
            <w:tcW w:w="1560" w:type="dxa"/>
            <w:tcBorders>
              <w:top w:val="nil"/>
              <w:left w:val="nil"/>
              <w:bottom w:val="nil"/>
              <w:right w:val="nil"/>
            </w:tcBorders>
            <w:shd w:val="clear" w:color="auto" w:fill="auto"/>
            <w:noWrap/>
            <w:vAlign w:val="bottom"/>
            <w:hideMark/>
          </w:tcPr>
          <w:p w14:paraId="605FAA9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51200C2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557E9E2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585957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20C477B0"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C3052E9"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4E9826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18A10245" w14:textId="77777777" w:rsidTr="00EA0954">
        <w:trPr>
          <w:trHeight w:val="320"/>
        </w:trPr>
        <w:tc>
          <w:tcPr>
            <w:tcW w:w="2127" w:type="dxa"/>
            <w:tcBorders>
              <w:top w:val="nil"/>
              <w:left w:val="nil"/>
              <w:bottom w:val="nil"/>
              <w:right w:val="nil"/>
            </w:tcBorders>
            <w:shd w:val="clear" w:color="auto" w:fill="auto"/>
            <w:noWrap/>
            <w:vAlign w:val="bottom"/>
            <w:hideMark/>
          </w:tcPr>
          <w:p w14:paraId="4FA25FD6"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Goebel et al. (unpublished), age group 26-35</w:t>
            </w:r>
          </w:p>
        </w:tc>
        <w:tc>
          <w:tcPr>
            <w:tcW w:w="1134" w:type="dxa"/>
            <w:tcBorders>
              <w:top w:val="nil"/>
              <w:left w:val="nil"/>
              <w:bottom w:val="nil"/>
              <w:right w:val="nil"/>
            </w:tcBorders>
            <w:shd w:val="clear" w:color="auto" w:fill="auto"/>
            <w:noWrap/>
            <w:vAlign w:val="bottom"/>
            <w:hideMark/>
          </w:tcPr>
          <w:p w14:paraId="2343736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1349</w:t>
            </w:r>
          </w:p>
        </w:tc>
        <w:tc>
          <w:tcPr>
            <w:tcW w:w="1134" w:type="dxa"/>
            <w:tcBorders>
              <w:top w:val="nil"/>
              <w:left w:val="nil"/>
              <w:bottom w:val="nil"/>
              <w:right w:val="nil"/>
            </w:tcBorders>
            <w:shd w:val="clear" w:color="auto" w:fill="auto"/>
            <w:noWrap/>
            <w:vAlign w:val="bottom"/>
            <w:hideMark/>
          </w:tcPr>
          <w:p w14:paraId="6DAE138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30.72</w:t>
            </w:r>
          </w:p>
        </w:tc>
        <w:tc>
          <w:tcPr>
            <w:tcW w:w="992" w:type="dxa"/>
            <w:tcBorders>
              <w:top w:val="nil"/>
              <w:left w:val="nil"/>
              <w:bottom w:val="nil"/>
              <w:right w:val="nil"/>
            </w:tcBorders>
            <w:shd w:val="clear" w:color="auto" w:fill="auto"/>
            <w:noWrap/>
            <w:vAlign w:val="bottom"/>
            <w:hideMark/>
          </w:tcPr>
          <w:p w14:paraId="4A2FD9D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56</w:t>
            </w:r>
          </w:p>
        </w:tc>
        <w:tc>
          <w:tcPr>
            <w:tcW w:w="1560" w:type="dxa"/>
            <w:tcBorders>
              <w:top w:val="nil"/>
              <w:left w:val="nil"/>
              <w:bottom w:val="nil"/>
              <w:right w:val="nil"/>
            </w:tcBorders>
            <w:shd w:val="clear" w:color="auto" w:fill="auto"/>
            <w:noWrap/>
            <w:vAlign w:val="bottom"/>
            <w:hideMark/>
          </w:tcPr>
          <w:p w14:paraId="28C5D99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493840D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0E1BE4D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5F273EE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7FA44D1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D2DBE1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3EE2AA0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31DA52E2" w14:textId="77777777" w:rsidTr="00EA0954">
        <w:trPr>
          <w:trHeight w:val="320"/>
        </w:trPr>
        <w:tc>
          <w:tcPr>
            <w:tcW w:w="2127" w:type="dxa"/>
            <w:tcBorders>
              <w:top w:val="nil"/>
              <w:left w:val="nil"/>
              <w:bottom w:val="nil"/>
              <w:right w:val="nil"/>
            </w:tcBorders>
            <w:shd w:val="clear" w:color="auto" w:fill="auto"/>
            <w:noWrap/>
            <w:vAlign w:val="bottom"/>
            <w:hideMark/>
          </w:tcPr>
          <w:p w14:paraId="73E0C7FC"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Goebel et al. (unpublished), age group 26-35</w:t>
            </w:r>
          </w:p>
        </w:tc>
        <w:tc>
          <w:tcPr>
            <w:tcW w:w="1134" w:type="dxa"/>
            <w:tcBorders>
              <w:top w:val="nil"/>
              <w:left w:val="nil"/>
              <w:bottom w:val="nil"/>
              <w:right w:val="nil"/>
            </w:tcBorders>
            <w:shd w:val="clear" w:color="auto" w:fill="auto"/>
            <w:noWrap/>
            <w:vAlign w:val="bottom"/>
            <w:hideMark/>
          </w:tcPr>
          <w:p w14:paraId="1165143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970</w:t>
            </w:r>
          </w:p>
        </w:tc>
        <w:tc>
          <w:tcPr>
            <w:tcW w:w="1134" w:type="dxa"/>
            <w:tcBorders>
              <w:top w:val="nil"/>
              <w:left w:val="nil"/>
              <w:bottom w:val="nil"/>
              <w:right w:val="nil"/>
            </w:tcBorders>
            <w:shd w:val="clear" w:color="auto" w:fill="auto"/>
            <w:noWrap/>
            <w:vAlign w:val="bottom"/>
            <w:hideMark/>
          </w:tcPr>
          <w:p w14:paraId="6DC583F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30.64</w:t>
            </w:r>
          </w:p>
        </w:tc>
        <w:tc>
          <w:tcPr>
            <w:tcW w:w="992" w:type="dxa"/>
            <w:tcBorders>
              <w:top w:val="nil"/>
              <w:left w:val="nil"/>
              <w:bottom w:val="nil"/>
              <w:right w:val="nil"/>
            </w:tcBorders>
            <w:shd w:val="clear" w:color="auto" w:fill="auto"/>
            <w:noWrap/>
            <w:vAlign w:val="bottom"/>
            <w:hideMark/>
          </w:tcPr>
          <w:p w14:paraId="4D6513A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52</w:t>
            </w:r>
          </w:p>
        </w:tc>
        <w:tc>
          <w:tcPr>
            <w:tcW w:w="1560" w:type="dxa"/>
            <w:tcBorders>
              <w:top w:val="nil"/>
              <w:left w:val="nil"/>
              <w:bottom w:val="nil"/>
              <w:right w:val="nil"/>
            </w:tcBorders>
            <w:shd w:val="clear" w:color="auto" w:fill="auto"/>
            <w:noWrap/>
            <w:vAlign w:val="bottom"/>
            <w:hideMark/>
          </w:tcPr>
          <w:p w14:paraId="39AF644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18A7C32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76F584B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3F0E4A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0B81A14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715183C"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F4F577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544F5F07" w14:textId="77777777" w:rsidTr="00EA0954">
        <w:trPr>
          <w:trHeight w:val="320"/>
        </w:trPr>
        <w:tc>
          <w:tcPr>
            <w:tcW w:w="2127" w:type="dxa"/>
            <w:tcBorders>
              <w:top w:val="nil"/>
              <w:left w:val="nil"/>
              <w:bottom w:val="nil"/>
              <w:right w:val="nil"/>
            </w:tcBorders>
            <w:shd w:val="clear" w:color="auto" w:fill="auto"/>
            <w:noWrap/>
            <w:vAlign w:val="bottom"/>
            <w:hideMark/>
          </w:tcPr>
          <w:p w14:paraId="1FAA70DC"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Goebel et al. (unpublished), age group 36-45</w:t>
            </w:r>
          </w:p>
        </w:tc>
        <w:tc>
          <w:tcPr>
            <w:tcW w:w="1134" w:type="dxa"/>
            <w:tcBorders>
              <w:top w:val="nil"/>
              <w:left w:val="nil"/>
              <w:bottom w:val="nil"/>
              <w:right w:val="nil"/>
            </w:tcBorders>
            <w:shd w:val="clear" w:color="auto" w:fill="auto"/>
            <w:noWrap/>
            <w:vAlign w:val="bottom"/>
            <w:hideMark/>
          </w:tcPr>
          <w:p w14:paraId="68B869B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2086</w:t>
            </w:r>
          </w:p>
        </w:tc>
        <w:tc>
          <w:tcPr>
            <w:tcW w:w="1134" w:type="dxa"/>
            <w:tcBorders>
              <w:top w:val="nil"/>
              <w:left w:val="nil"/>
              <w:bottom w:val="nil"/>
              <w:right w:val="nil"/>
            </w:tcBorders>
            <w:shd w:val="clear" w:color="auto" w:fill="auto"/>
            <w:noWrap/>
            <w:vAlign w:val="bottom"/>
            <w:hideMark/>
          </w:tcPr>
          <w:p w14:paraId="05BC310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40.59</w:t>
            </w:r>
          </w:p>
        </w:tc>
        <w:tc>
          <w:tcPr>
            <w:tcW w:w="992" w:type="dxa"/>
            <w:tcBorders>
              <w:top w:val="nil"/>
              <w:left w:val="nil"/>
              <w:bottom w:val="nil"/>
              <w:right w:val="nil"/>
            </w:tcBorders>
            <w:shd w:val="clear" w:color="auto" w:fill="auto"/>
            <w:noWrap/>
            <w:vAlign w:val="bottom"/>
            <w:hideMark/>
          </w:tcPr>
          <w:p w14:paraId="1FB19F1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55</w:t>
            </w:r>
          </w:p>
        </w:tc>
        <w:tc>
          <w:tcPr>
            <w:tcW w:w="1560" w:type="dxa"/>
            <w:tcBorders>
              <w:top w:val="nil"/>
              <w:left w:val="nil"/>
              <w:bottom w:val="nil"/>
              <w:right w:val="nil"/>
            </w:tcBorders>
            <w:shd w:val="clear" w:color="auto" w:fill="auto"/>
            <w:noWrap/>
            <w:vAlign w:val="bottom"/>
            <w:hideMark/>
          </w:tcPr>
          <w:p w14:paraId="7C308B5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6D5DA67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3CC765B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895F286"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3B85DEBD"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9BECD4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47D5133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5DB68DEB" w14:textId="77777777" w:rsidTr="00EA0954">
        <w:trPr>
          <w:trHeight w:val="320"/>
        </w:trPr>
        <w:tc>
          <w:tcPr>
            <w:tcW w:w="2127" w:type="dxa"/>
            <w:tcBorders>
              <w:top w:val="nil"/>
              <w:left w:val="nil"/>
              <w:bottom w:val="nil"/>
              <w:right w:val="nil"/>
            </w:tcBorders>
            <w:shd w:val="clear" w:color="auto" w:fill="auto"/>
            <w:noWrap/>
            <w:vAlign w:val="bottom"/>
            <w:hideMark/>
          </w:tcPr>
          <w:p w14:paraId="03FD69E9"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Goebel et al. (unpublished), age group 36-45</w:t>
            </w:r>
          </w:p>
        </w:tc>
        <w:tc>
          <w:tcPr>
            <w:tcW w:w="1134" w:type="dxa"/>
            <w:tcBorders>
              <w:top w:val="nil"/>
              <w:left w:val="nil"/>
              <w:bottom w:val="nil"/>
              <w:right w:val="nil"/>
            </w:tcBorders>
            <w:shd w:val="clear" w:color="auto" w:fill="auto"/>
            <w:noWrap/>
            <w:vAlign w:val="bottom"/>
            <w:hideMark/>
          </w:tcPr>
          <w:p w14:paraId="2BD4C55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896</w:t>
            </w:r>
          </w:p>
        </w:tc>
        <w:tc>
          <w:tcPr>
            <w:tcW w:w="1134" w:type="dxa"/>
            <w:tcBorders>
              <w:top w:val="nil"/>
              <w:left w:val="nil"/>
              <w:bottom w:val="nil"/>
              <w:right w:val="nil"/>
            </w:tcBorders>
            <w:shd w:val="clear" w:color="auto" w:fill="auto"/>
            <w:noWrap/>
            <w:vAlign w:val="bottom"/>
            <w:hideMark/>
          </w:tcPr>
          <w:p w14:paraId="1CA48A0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40.36</w:t>
            </w:r>
          </w:p>
        </w:tc>
        <w:tc>
          <w:tcPr>
            <w:tcW w:w="992" w:type="dxa"/>
            <w:tcBorders>
              <w:top w:val="nil"/>
              <w:left w:val="nil"/>
              <w:bottom w:val="nil"/>
              <w:right w:val="nil"/>
            </w:tcBorders>
            <w:shd w:val="clear" w:color="auto" w:fill="auto"/>
            <w:noWrap/>
            <w:vAlign w:val="bottom"/>
            <w:hideMark/>
          </w:tcPr>
          <w:p w14:paraId="6F510BE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52</w:t>
            </w:r>
          </w:p>
        </w:tc>
        <w:tc>
          <w:tcPr>
            <w:tcW w:w="1560" w:type="dxa"/>
            <w:tcBorders>
              <w:top w:val="nil"/>
              <w:left w:val="nil"/>
              <w:bottom w:val="nil"/>
              <w:right w:val="nil"/>
            </w:tcBorders>
            <w:shd w:val="clear" w:color="auto" w:fill="auto"/>
            <w:noWrap/>
            <w:vAlign w:val="bottom"/>
            <w:hideMark/>
          </w:tcPr>
          <w:p w14:paraId="1343A94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25C2513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2AB2F3A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E399EB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7389A40B"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2673F99"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DFF7EF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750332FB" w14:textId="77777777" w:rsidTr="00EA0954">
        <w:trPr>
          <w:trHeight w:val="320"/>
        </w:trPr>
        <w:tc>
          <w:tcPr>
            <w:tcW w:w="2127" w:type="dxa"/>
            <w:tcBorders>
              <w:top w:val="nil"/>
              <w:left w:val="nil"/>
              <w:bottom w:val="nil"/>
              <w:right w:val="nil"/>
            </w:tcBorders>
            <w:shd w:val="clear" w:color="auto" w:fill="auto"/>
            <w:noWrap/>
            <w:vAlign w:val="bottom"/>
            <w:hideMark/>
          </w:tcPr>
          <w:p w14:paraId="3F6F4617"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lastRenderedPageBreak/>
              <w:t>Goebel et al. (unpublished), age group 46-55</w:t>
            </w:r>
          </w:p>
        </w:tc>
        <w:tc>
          <w:tcPr>
            <w:tcW w:w="1134" w:type="dxa"/>
            <w:tcBorders>
              <w:top w:val="nil"/>
              <w:left w:val="nil"/>
              <w:bottom w:val="nil"/>
              <w:right w:val="nil"/>
            </w:tcBorders>
            <w:shd w:val="clear" w:color="auto" w:fill="auto"/>
            <w:noWrap/>
            <w:vAlign w:val="bottom"/>
            <w:hideMark/>
          </w:tcPr>
          <w:p w14:paraId="2AE0B26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1988</w:t>
            </w:r>
          </w:p>
        </w:tc>
        <w:tc>
          <w:tcPr>
            <w:tcW w:w="1134" w:type="dxa"/>
            <w:tcBorders>
              <w:top w:val="nil"/>
              <w:left w:val="nil"/>
              <w:bottom w:val="nil"/>
              <w:right w:val="nil"/>
            </w:tcBorders>
            <w:shd w:val="clear" w:color="auto" w:fill="auto"/>
            <w:noWrap/>
            <w:vAlign w:val="bottom"/>
            <w:hideMark/>
          </w:tcPr>
          <w:p w14:paraId="0928EF4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50.18</w:t>
            </w:r>
          </w:p>
        </w:tc>
        <w:tc>
          <w:tcPr>
            <w:tcW w:w="992" w:type="dxa"/>
            <w:tcBorders>
              <w:top w:val="nil"/>
              <w:left w:val="nil"/>
              <w:bottom w:val="nil"/>
              <w:right w:val="nil"/>
            </w:tcBorders>
            <w:shd w:val="clear" w:color="auto" w:fill="auto"/>
            <w:noWrap/>
            <w:vAlign w:val="bottom"/>
            <w:hideMark/>
          </w:tcPr>
          <w:p w14:paraId="0270A38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52</w:t>
            </w:r>
          </w:p>
        </w:tc>
        <w:tc>
          <w:tcPr>
            <w:tcW w:w="1560" w:type="dxa"/>
            <w:tcBorders>
              <w:top w:val="nil"/>
              <w:left w:val="nil"/>
              <w:bottom w:val="nil"/>
              <w:right w:val="nil"/>
            </w:tcBorders>
            <w:shd w:val="clear" w:color="auto" w:fill="auto"/>
            <w:noWrap/>
            <w:vAlign w:val="bottom"/>
            <w:hideMark/>
          </w:tcPr>
          <w:p w14:paraId="363D597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6A9EF12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6E95F60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A0C3F5E"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12E79DF1"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AA2E12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35A423E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378D29C0" w14:textId="77777777" w:rsidTr="00EA0954">
        <w:trPr>
          <w:trHeight w:val="320"/>
        </w:trPr>
        <w:tc>
          <w:tcPr>
            <w:tcW w:w="2127" w:type="dxa"/>
            <w:tcBorders>
              <w:top w:val="nil"/>
              <w:left w:val="nil"/>
              <w:bottom w:val="nil"/>
              <w:right w:val="nil"/>
            </w:tcBorders>
            <w:shd w:val="clear" w:color="auto" w:fill="auto"/>
            <w:noWrap/>
            <w:vAlign w:val="bottom"/>
            <w:hideMark/>
          </w:tcPr>
          <w:p w14:paraId="16C7B901"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Goebel et al. (unpublished), age group 46-55</w:t>
            </w:r>
          </w:p>
        </w:tc>
        <w:tc>
          <w:tcPr>
            <w:tcW w:w="1134" w:type="dxa"/>
            <w:tcBorders>
              <w:top w:val="nil"/>
              <w:left w:val="nil"/>
              <w:bottom w:val="nil"/>
              <w:right w:val="nil"/>
            </w:tcBorders>
            <w:shd w:val="clear" w:color="auto" w:fill="auto"/>
            <w:noWrap/>
            <w:vAlign w:val="bottom"/>
            <w:hideMark/>
          </w:tcPr>
          <w:p w14:paraId="07110B8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707</w:t>
            </w:r>
          </w:p>
        </w:tc>
        <w:tc>
          <w:tcPr>
            <w:tcW w:w="1134" w:type="dxa"/>
            <w:tcBorders>
              <w:top w:val="nil"/>
              <w:left w:val="nil"/>
              <w:bottom w:val="nil"/>
              <w:right w:val="nil"/>
            </w:tcBorders>
            <w:shd w:val="clear" w:color="auto" w:fill="auto"/>
            <w:noWrap/>
            <w:vAlign w:val="bottom"/>
            <w:hideMark/>
          </w:tcPr>
          <w:p w14:paraId="33F4A57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50.06</w:t>
            </w:r>
          </w:p>
        </w:tc>
        <w:tc>
          <w:tcPr>
            <w:tcW w:w="992" w:type="dxa"/>
            <w:tcBorders>
              <w:top w:val="nil"/>
              <w:left w:val="nil"/>
              <w:bottom w:val="nil"/>
              <w:right w:val="nil"/>
            </w:tcBorders>
            <w:shd w:val="clear" w:color="auto" w:fill="auto"/>
            <w:noWrap/>
            <w:vAlign w:val="bottom"/>
            <w:hideMark/>
          </w:tcPr>
          <w:p w14:paraId="4B7CBB7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49</w:t>
            </w:r>
          </w:p>
        </w:tc>
        <w:tc>
          <w:tcPr>
            <w:tcW w:w="1560" w:type="dxa"/>
            <w:tcBorders>
              <w:top w:val="nil"/>
              <w:left w:val="nil"/>
              <w:bottom w:val="nil"/>
              <w:right w:val="nil"/>
            </w:tcBorders>
            <w:shd w:val="clear" w:color="auto" w:fill="auto"/>
            <w:noWrap/>
            <w:vAlign w:val="bottom"/>
            <w:hideMark/>
          </w:tcPr>
          <w:p w14:paraId="0B31B4E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0CF4E8F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2A9B162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AAE247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25B9056E"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6120289"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BF816B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64A41E49" w14:textId="77777777" w:rsidTr="00EA0954">
        <w:trPr>
          <w:trHeight w:val="320"/>
        </w:trPr>
        <w:tc>
          <w:tcPr>
            <w:tcW w:w="2127" w:type="dxa"/>
            <w:tcBorders>
              <w:top w:val="nil"/>
              <w:left w:val="nil"/>
              <w:bottom w:val="nil"/>
              <w:right w:val="nil"/>
            </w:tcBorders>
            <w:shd w:val="clear" w:color="auto" w:fill="auto"/>
            <w:noWrap/>
            <w:vAlign w:val="bottom"/>
            <w:hideMark/>
          </w:tcPr>
          <w:p w14:paraId="3D878377"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Goebel et al. (unpublished), age group 56-65</w:t>
            </w:r>
          </w:p>
        </w:tc>
        <w:tc>
          <w:tcPr>
            <w:tcW w:w="1134" w:type="dxa"/>
            <w:tcBorders>
              <w:top w:val="nil"/>
              <w:left w:val="nil"/>
              <w:bottom w:val="nil"/>
              <w:right w:val="nil"/>
            </w:tcBorders>
            <w:shd w:val="clear" w:color="auto" w:fill="auto"/>
            <w:noWrap/>
            <w:vAlign w:val="bottom"/>
            <w:hideMark/>
          </w:tcPr>
          <w:p w14:paraId="12CB487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1589</w:t>
            </w:r>
          </w:p>
        </w:tc>
        <w:tc>
          <w:tcPr>
            <w:tcW w:w="1134" w:type="dxa"/>
            <w:tcBorders>
              <w:top w:val="nil"/>
              <w:left w:val="nil"/>
              <w:bottom w:val="nil"/>
              <w:right w:val="nil"/>
            </w:tcBorders>
            <w:shd w:val="clear" w:color="auto" w:fill="auto"/>
            <w:noWrap/>
            <w:vAlign w:val="bottom"/>
            <w:hideMark/>
          </w:tcPr>
          <w:p w14:paraId="1BA7EE1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60.16</w:t>
            </w:r>
          </w:p>
        </w:tc>
        <w:tc>
          <w:tcPr>
            <w:tcW w:w="992" w:type="dxa"/>
            <w:tcBorders>
              <w:top w:val="nil"/>
              <w:left w:val="nil"/>
              <w:bottom w:val="nil"/>
              <w:right w:val="nil"/>
            </w:tcBorders>
            <w:shd w:val="clear" w:color="auto" w:fill="auto"/>
            <w:noWrap/>
            <w:vAlign w:val="bottom"/>
            <w:hideMark/>
          </w:tcPr>
          <w:p w14:paraId="1465178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w:t>
            </w:r>
          </w:p>
        </w:tc>
        <w:tc>
          <w:tcPr>
            <w:tcW w:w="1560" w:type="dxa"/>
            <w:tcBorders>
              <w:top w:val="nil"/>
              <w:left w:val="nil"/>
              <w:bottom w:val="nil"/>
              <w:right w:val="nil"/>
            </w:tcBorders>
            <w:shd w:val="clear" w:color="auto" w:fill="auto"/>
            <w:noWrap/>
            <w:vAlign w:val="bottom"/>
            <w:hideMark/>
          </w:tcPr>
          <w:p w14:paraId="0543B07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10D4AD3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4A0568A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C8D84F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6C32186B"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8DFBF4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1AB9CAC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5CCD54CB" w14:textId="77777777" w:rsidTr="00EA0954">
        <w:trPr>
          <w:trHeight w:val="320"/>
        </w:trPr>
        <w:tc>
          <w:tcPr>
            <w:tcW w:w="2127" w:type="dxa"/>
            <w:tcBorders>
              <w:top w:val="nil"/>
              <w:left w:val="nil"/>
              <w:bottom w:val="nil"/>
              <w:right w:val="nil"/>
            </w:tcBorders>
            <w:shd w:val="clear" w:color="auto" w:fill="auto"/>
            <w:noWrap/>
            <w:vAlign w:val="bottom"/>
            <w:hideMark/>
          </w:tcPr>
          <w:p w14:paraId="072ABE00"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Goebel et al. (unpublished), age group 56-65</w:t>
            </w:r>
          </w:p>
        </w:tc>
        <w:tc>
          <w:tcPr>
            <w:tcW w:w="1134" w:type="dxa"/>
            <w:tcBorders>
              <w:top w:val="nil"/>
              <w:left w:val="nil"/>
              <w:bottom w:val="nil"/>
              <w:right w:val="nil"/>
            </w:tcBorders>
            <w:shd w:val="clear" w:color="auto" w:fill="auto"/>
            <w:noWrap/>
            <w:vAlign w:val="bottom"/>
            <w:hideMark/>
          </w:tcPr>
          <w:p w14:paraId="0DC7B38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487</w:t>
            </w:r>
          </w:p>
        </w:tc>
        <w:tc>
          <w:tcPr>
            <w:tcW w:w="1134" w:type="dxa"/>
            <w:tcBorders>
              <w:top w:val="nil"/>
              <w:left w:val="nil"/>
              <w:bottom w:val="nil"/>
              <w:right w:val="nil"/>
            </w:tcBorders>
            <w:shd w:val="clear" w:color="auto" w:fill="auto"/>
            <w:noWrap/>
            <w:vAlign w:val="bottom"/>
            <w:hideMark/>
          </w:tcPr>
          <w:p w14:paraId="4140393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60.15</w:t>
            </w:r>
          </w:p>
        </w:tc>
        <w:tc>
          <w:tcPr>
            <w:tcW w:w="992" w:type="dxa"/>
            <w:tcBorders>
              <w:top w:val="nil"/>
              <w:left w:val="nil"/>
              <w:bottom w:val="nil"/>
              <w:right w:val="nil"/>
            </w:tcBorders>
            <w:shd w:val="clear" w:color="auto" w:fill="auto"/>
            <w:noWrap/>
            <w:vAlign w:val="bottom"/>
            <w:hideMark/>
          </w:tcPr>
          <w:p w14:paraId="57DF924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w:t>
            </w:r>
          </w:p>
        </w:tc>
        <w:tc>
          <w:tcPr>
            <w:tcW w:w="1560" w:type="dxa"/>
            <w:tcBorders>
              <w:top w:val="nil"/>
              <w:left w:val="nil"/>
              <w:bottom w:val="nil"/>
              <w:right w:val="nil"/>
            </w:tcBorders>
            <w:shd w:val="clear" w:color="auto" w:fill="auto"/>
            <w:noWrap/>
            <w:vAlign w:val="bottom"/>
            <w:hideMark/>
          </w:tcPr>
          <w:p w14:paraId="36FC6AF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0CA05B2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7ED59D5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401F8F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3AB8ADA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9EA2FDD"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83B0F7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6AC96605" w14:textId="77777777" w:rsidTr="00EA0954">
        <w:trPr>
          <w:trHeight w:val="320"/>
        </w:trPr>
        <w:tc>
          <w:tcPr>
            <w:tcW w:w="2127" w:type="dxa"/>
            <w:tcBorders>
              <w:top w:val="nil"/>
              <w:left w:val="nil"/>
              <w:bottom w:val="nil"/>
              <w:right w:val="nil"/>
            </w:tcBorders>
            <w:shd w:val="clear" w:color="auto" w:fill="auto"/>
            <w:noWrap/>
            <w:vAlign w:val="bottom"/>
            <w:hideMark/>
          </w:tcPr>
          <w:p w14:paraId="4C3AE6A8"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Goebel et al. (unpublished), age group 66-75</w:t>
            </w:r>
          </w:p>
        </w:tc>
        <w:tc>
          <w:tcPr>
            <w:tcW w:w="1134" w:type="dxa"/>
            <w:tcBorders>
              <w:top w:val="nil"/>
              <w:left w:val="nil"/>
              <w:bottom w:val="nil"/>
              <w:right w:val="nil"/>
            </w:tcBorders>
            <w:shd w:val="clear" w:color="auto" w:fill="auto"/>
            <w:noWrap/>
            <w:vAlign w:val="bottom"/>
            <w:hideMark/>
          </w:tcPr>
          <w:p w14:paraId="0AAF9EF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1492</w:t>
            </w:r>
          </w:p>
        </w:tc>
        <w:tc>
          <w:tcPr>
            <w:tcW w:w="1134" w:type="dxa"/>
            <w:tcBorders>
              <w:top w:val="nil"/>
              <w:left w:val="nil"/>
              <w:bottom w:val="nil"/>
              <w:right w:val="nil"/>
            </w:tcBorders>
            <w:shd w:val="clear" w:color="auto" w:fill="auto"/>
            <w:noWrap/>
            <w:vAlign w:val="bottom"/>
            <w:hideMark/>
          </w:tcPr>
          <w:p w14:paraId="0E730F3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69.83</w:t>
            </w:r>
          </w:p>
        </w:tc>
        <w:tc>
          <w:tcPr>
            <w:tcW w:w="992" w:type="dxa"/>
            <w:tcBorders>
              <w:top w:val="nil"/>
              <w:left w:val="nil"/>
              <w:bottom w:val="nil"/>
              <w:right w:val="nil"/>
            </w:tcBorders>
            <w:shd w:val="clear" w:color="auto" w:fill="auto"/>
            <w:noWrap/>
            <w:vAlign w:val="bottom"/>
            <w:hideMark/>
          </w:tcPr>
          <w:p w14:paraId="6F1BEA3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w:t>
            </w:r>
          </w:p>
        </w:tc>
        <w:tc>
          <w:tcPr>
            <w:tcW w:w="1560" w:type="dxa"/>
            <w:tcBorders>
              <w:top w:val="nil"/>
              <w:left w:val="nil"/>
              <w:bottom w:val="nil"/>
              <w:right w:val="nil"/>
            </w:tcBorders>
            <w:shd w:val="clear" w:color="auto" w:fill="auto"/>
            <w:noWrap/>
            <w:vAlign w:val="bottom"/>
            <w:hideMark/>
          </w:tcPr>
          <w:p w14:paraId="1CF4A75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70C424A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2FBEB3B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20080E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285E754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AC5668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11FB250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7214C5AA" w14:textId="77777777" w:rsidTr="00EA0954">
        <w:trPr>
          <w:trHeight w:val="320"/>
        </w:trPr>
        <w:tc>
          <w:tcPr>
            <w:tcW w:w="2127" w:type="dxa"/>
            <w:tcBorders>
              <w:top w:val="nil"/>
              <w:left w:val="nil"/>
              <w:bottom w:val="nil"/>
              <w:right w:val="nil"/>
            </w:tcBorders>
            <w:shd w:val="clear" w:color="auto" w:fill="auto"/>
            <w:noWrap/>
            <w:vAlign w:val="bottom"/>
            <w:hideMark/>
          </w:tcPr>
          <w:p w14:paraId="4B5BC926"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Goebel et al. (unpublished), age group 66-75</w:t>
            </w:r>
          </w:p>
        </w:tc>
        <w:tc>
          <w:tcPr>
            <w:tcW w:w="1134" w:type="dxa"/>
            <w:tcBorders>
              <w:top w:val="nil"/>
              <w:left w:val="nil"/>
              <w:bottom w:val="nil"/>
              <w:right w:val="nil"/>
            </w:tcBorders>
            <w:shd w:val="clear" w:color="auto" w:fill="auto"/>
            <w:noWrap/>
            <w:vAlign w:val="bottom"/>
            <w:hideMark/>
          </w:tcPr>
          <w:p w14:paraId="1B40900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263</w:t>
            </w:r>
          </w:p>
        </w:tc>
        <w:tc>
          <w:tcPr>
            <w:tcW w:w="1134" w:type="dxa"/>
            <w:tcBorders>
              <w:top w:val="nil"/>
              <w:left w:val="nil"/>
              <w:bottom w:val="nil"/>
              <w:right w:val="nil"/>
            </w:tcBorders>
            <w:shd w:val="clear" w:color="auto" w:fill="auto"/>
            <w:noWrap/>
            <w:vAlign w:val="bottom"/>
            <w:hideMark/>
          </w:tcPr>
          <w:p w14:paraId="16E2DCA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70.09</w:t>
            </w:r>
          </w:p>
        </w:tc>
        <w:tc>
          <w:tcPr>
            <w:tcW w:w="992" w:type="dxa"/>
            <w:tcBorders>
              <w:top w:val="nil"/>
              <w:left w:val="nil"/>
              <w:bottom w:val="nil"/>
              <w:right w:val="nil"/>
            </w:tcBorders>
            <w:shd w:val="clear" w:color="auto" w:fill="auto"/>
            <w:noWrap/>
            <w:vAlign w:val="bottom"/>
            <w:hideMark/>
          </w:tcPr>
          <w:p w14:paraId="1837A04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52</w:t>
            </w:r>
          </w:p>
        </w:tc>
        <w:tc>
          <w:tcPr>
            <w:tcW w:w="1560" w:type="dxa"/>
            <w:tcBorders>
              <w:top w:val="nil"/>
              <w:left w:val="nil"/>
              <w:bottom w:val="nil"/>
              <w:right w:val="nil"/>
            </w:tcBorders>
            <w:shd w:val="clear" w:color="auto" w:fill="auto"/>
            <w:noWrap/>
            <w:vAlign w:val="bottom"/>
            <w:hideMark/>
          </w:tcPr>
          <w:p w14:paraId="290D753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04560D7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744EF28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3BA372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9E18EA1"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D29A5AF"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1C5F35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4BB9E86D" w14:textId="77777777" w:rsidTr="00EA0954">
        <w:trPr>
          <w:trHeight w:val="320"/>
        </w:trPr>
        <w:tc>
          <w:tcPr>
            <w:tcW w:w="2127" w:type="dxa"/>
            <w:tcBorders>
              <w:top w:val="nil"/>
              <w:left w:val="nil"/>
              <w:bottom w:val="nil"/>
              <w:right w:val="nil"/>
            </w:tcBorders>
            <w:shd w:val="clear" w:color="auto" w:fill="auto"/>
            <w:noWrap/>
            <w:vAlign w:val="bottom"/>
            <w:hideMark/>
          </w:tcPr>
          <w:p w14:paraId="21EFF708"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Gomez-Baya et al. (2018), full sample</w:t>
            </w:r>
          </w:p>
        </w:tc>
        <w:tc>
          <w:tcPr>
            <w:tcW w:w="1134" w:type="dxa"/>
            <w:tcBorders>
              <w:top w:val="nil"/>
              <w:left w:val="nil"/>
              <w:bottom w:val="nil"/>
              <w:right w:val="nil"/>
            </w:tcBorders>
            <w:shd w:val="clear" w:color="auto" w:fill="auto"/>
            <w:noWrap/>
            <w:vAlign w:val="bottom"/>
            <w:hideMark/>
          </w:tcPr>
          <w:p w14:paraId="0DE4B38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977</w:t>
            </w:r>
          </w:p>
        </w:tc>
        <w:tc>
          <w:tcPr>
            <w:tcW w:w="1134" w:type="dxa"/>
            <w:tcBorders>
              <w:top w:val="nil"/>
              <w:left w:val="nil"/>
              <w:bottom w:val="nil"/>
              <w:right w:val="nil"/>
            </w:tcBorders>
            <w:shd w:val="clear" w:color="auto" w:fill="auto"/>
            <w:noWrap/>
            <w:vAlign w:val="bottom"/>
            <w:hideMark/>
          </w:tcPr>
          <w:p w14:paraId="19C79EF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13.81</w:t>
            </w:r>
          </w:p>
        </w:tc>
        <w:tc>
          <w:tcPr>
            <w:tcW w:w="992" w:type="dxa"/>
            <w:tcBorders>
              <w:top w:val="nil"/>
              <w:left w:val="nil"/>
              <w:bottom w:val="nil"/>
              <w:right w:val="nil"/>
            </w:tcBorders>
            <w:shd w:val="clear" w:color="auto" w:fill="auto"/>
            <w:noWrap/>
            <w:vAlign w:val="bottom"/>
            <w:hideMark/>
          </w:tcPr>
          <w:p w14:paraId="1A2AB65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49</w:t>
            </w:r>
          </w:p>
        </w:tc>
        <w:tc>
          <w:tcPr>
            <w:tcW w:w="1560" w:type="dxa"/>
            <w:tcBorders>
              <w:top w:val="nil"/>
              <w:left w:val="nil"/>
              <w:bottom w:val="nil"/>
              <w:right w:val="nil"/>
            </w:tcBorders>
            <w:shd w:val="clear" w:color="auto" w:fill="auto"/>
            <w:noWrap/>
            <w:vAlign w:val="bottom"/>
            <w:hideMark/>
          </w:tcPr>
          <w:p w14:paraId="73A2C39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4636150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Spain</w:t>
            </w:r>
          </w:p>
        </w:tc>
        <w:tc>
          <w:tcPr>
            <w:tcW w:w="1700" w:type="dxa"/>
            <w:tcBorders>
              <w:top w:val="nil"/>
              <w:left w:val="nil"/>
              <w:bottom w:val="nil"/>
              <w:right w:val="nil"/>
            </w:tcBorders>
            <w:shd w:val="clear" w:color="auto" w:fill="auto"/>
            <w:noWrap/>
            <w:vAlign w:val="bottom"/>
            <w:hideMark/>
          </w:tcPr>
          <w:p w14:paraId="23D0942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13D0F01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519689B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72E7E56"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DB173F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3CBFDAB" w14:textId="77777777" w:rsidTr="00EA0954">
        <w:trPr>
          <w:trHeight w:val="320"/>
        </w:trPr>
        <w:tc>
          <w:tcPr>
            <w:tcW w:w="2127" w:type="dxa"/>
            <w:tcBorders>
              <w:top w:val="nil"/>
              <w:left w:val="nil"/>
              <w:bottom w:val="nil"/>
              <w:right w:val="nil"/>
            </w:tcBorders>
            <w:shd w:val="clear" w:color="auto" w:fill="auto"/>
            <w:noWrap/>
            <w:vAlign w:val="bottom"/>
            <w:hideMark/>
          </w:tcPr>
          <w:p w14:paraId="36166B7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Gray &amp; Ozer (2019), wife sample</w:t>
            </w:r>
          </w:p>
        </w:tc>
        <w:tc>
          <w:tcPr>
            <w:tcW w:w="1134" w:type="dxa"/>
            <w:tcBorders>
              <w:top w:val="nil"/>
              <w:left w:val="nil"/>
              <w:bottom w:val="nil"/>
              <w:right w:val="nil"/>
            </w:tcBorders>
            <w:shd w:val="clear" w:color="auto" w:fill="auto"/>
            <w:noWrap/>
            <w:vAlign w:val="bottom"/>
            <w:hideMark/>
          </w:tcPr>
          <w:p w14:paraId="1524EA0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325</w:t>
            </w:r>
          </w:p>
        </w:tc>
        <w:tc>
          <w:tcPr>
            <w:tcW w:w="1134" w:type="dxa"/>
            <w:tcBorders>
              <w:top w:val="nil"/>
              <w:left w:val="nil"/>
              <w:bottom w:val="nil"/>
              <w:right w:val="nil"/>
            </w:tcBorders>
            <w:shd w:val="clear" w:color="auto" w:fill="auto"/>
            <w:noWrap/>
            <w:vAlign w:val="bottom"/>
            <w:hideMark/>
          </w:tcPr>
          <w:p w14:paraId="4433D54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29.60</w:t>
            </w:r>
          </w:p>
        </w:tc>
        <w:tc>
          <w:tcPr>
            <w:tcW w:w="992" w:type="dxa"/>
            <w:tcBorders>
              <w:top w:val="nil"/>
              <w:left w:val="nil"/>
              <w:bottom w:val="nil"/>
              <w:right w:val="nil"/>
            </w:tcBorders>
            <w:shd w:val="clear" w:color="auto" w:fill="auto"/>
            <w:noWrap/>
            <w:vAlign w:val="bottom"/>
            <w:hideMark/>
          </w:tcPr>
          <w:p w14:paraId="138AF05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5433461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4E14F6A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1547997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76D775E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2D2C236"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A715A60"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9A4D6A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5C8DABA" w14:textId="77777777" w:rsidTr="00EA0954">
        <w:trPr>
          <w:trHeight w:val="320"/>
        </w:trPr>
        <w:tc>
          <w:tcPr>
            <w:tcW w:w="2127" w:type="dxa"/>
            <w:tcBorders>
              <w:top w:val="nil"/>
              <w:left w:val="nil"/>
              <w:bottom w:val="nil"/>
              <w:right w:val="nil"/>
            </w:tcBorders>
            <w:shd w:val="clear" w:color="auto" w:fill="auto"/>
            <w:noWrap/>
            <w:vAlign w:val="bottom"/>
          </w:tcPr>
          <w:p w14:paraId="63CF4EA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Griffith et al. (2021), girls</w:t>
            </w:r>
          </w:p>
        </w:tc>
        <w:tc>
          <w:tcPr>
            <w:tcW w:w="1134" w:type="dxa"/>
            <w:tcBorders>
              <w:top w:val="nil"/>
              <w:left w:val="nil"/>
              <w:bottom w:val="nil"/>
              <w:right w:val="nil"/>
            </w:tcBorders>
            <w:shd w:val="clear" w:color="auto" w:fill="auto"/>
            <w:noWrap/>
            <w:vAlign w:val="bottom"/>
          </w:tcPr>
          <w:p w14:paraId="23094C1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372</w:t>
            </w:r>
          </w:p>
        </w:tc>
        <w:tc>
          <w:tcPr>
            <w:tcW w:w="1134" w:type="dxa"/>
            <w:tcBorders>
              <w:top w:val="nil"/>
              <w:left w:val="nil"/>
              <w:bottom w:val="nil"/>
              <w:right w:val="nil"/>
            </w:tcBorders>
            <w:shd w:val="clear" w:color="auto" w:fill="auto"/>
            <w:noWrap/>
            <w:vAlign w:val="bottom"/>
          </w:tcPr>
          <w:p w14:paraId="36B8C5A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12.41</w:t>
            </w:r>
          </w:p>
        </w:tc>
        <w:tc>
          <w:tcPr>
            <w:tcW w:w="992" w:type="dxa"/>
            <w:tcBorders>
              <w:top w:val="nil"/>
              <w:left w:val="nil"/>
              <w:bottom w:val="nil"/>
              <w:right w:val="nil"/>
            </w:tcBorders>
            <w:shd w:val="clear" w:color="auto" w:fill="auto"/>
            <w:noWrap/>
            <w:vAlign w:val="bottom"/>
          </w:tcPr>
          <w:p w14:paraId="6983737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tcPr>
          <w:p w14:paraId="72F1168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tcPr>
          <w:p w14:paraId="25FA671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tcPr>
          <w:p w14:paraId="1252287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74E8074B"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046CB7D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tcPr>
          <w:p w14:paraId="59D4923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4AFAE24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58AB094" w14:textId="77777777" w:rsidTr="00EA0954">
        <w:trPr>
          <w:trHeight w:val="320"/>
        </w:trPr>
        <w:tc>
          <w:tcPr>
            <w:tcW w:w="2127" w:type="dxa"/>
            <w:tcBorders>
              <w:top w:val="nil"/>
              <w:left w:val="nil"/>
              <w:bottom w:val="nil"/>
              <w:right w:val="nil"/>
            </w:tcBorders>
            <w:shd w:val="clear" w:color="auto" w:fill="auto"/>
            <w:noWrap/>
            <w:vAlign w:val="bottom"/>
          </w:tcPr>
          <w:p w14:paraId="557BC5D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Griffith et al. (2021), boys</w:t>
            </w:r>
          </w:p>
        </w:tc>
        <w:tc>
          <w:tcPr>
            <w:tcW w:w="1134" w:type="dxa"/>
            <w:tcBorders>
              <w:top w:val="nil"/>
              <w:left w:val="nil"/>
              <w:bottom w:val="nil"/>
              <w:right w:val="nil"/>
            </w:tcBorders>
            <w:shd w:val="clear" w:color="auto" w:fill="auto"/>
            <w:noWrap/>
            <w:vAlign w:val="bottom"/>
          </w:tcPr>
          <w:p w14:paraId="0862CD9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293</w:t>
            </w:r>
          </w:p>
        </w:tc>
        <w:tc>
          <w:tcPr>
            <w:tcW w:w="1134" w:type="dxa"/>
            <w:tcBorders>
              <w:top w:val="nil"/>
              <w:left w:val="nil"/>
              <w:bottom w:val="nil"/>
              <w:right w:val="nil"/>
            </w:tcBorders>
            <w:shd w:val="clear" w:color="auto" w:fill="auto"/>
            <w:noWrap/>
            <w:vAlign w:val="bottom"/>
          </w:tcPr>
          <w:p w14:paraId="5176AC1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12.29</w:t>
            </w:r>
          </w:p>
        </w:tc>
        <w:tc>
          <w:tcPr>
            <w:tcW w:w="992" w:type="dxa"/>
            <w:tcBorders>
              <w:top w:val="nil"/>
              <w:left w:val="nil"/>
              <w:bottom w:val="nil"/>
              <w:right w:val="nil"/>
            </w:tcBorders>
            <w:shd w:val="clear" w:color="auto" w:fill="auto"/>
            <w:noWrap/>
            <w:vAlign w:val="bottom"/>
          </w:tcPr>
          <w:p w14:paraId="50B4E71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tcPr>
          <w:p w14:paraId="4711428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tcPr>
          <w:p w14:paraId="7C33111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tcPr>
          <w:p w14:paraId="4E23481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3A92798C"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204DB0C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tcPr>
          <w:p w14:paraId="5F8274C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2AC653D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06885F8" w14:textId="77777777" w:rsidTr="00EA0954">
        <w:trPr>
          <w:trHeight w:val="320"/>
        </w:trPr>
        <w:tc>
          <w:tcPr>
            <w:tcW w:w="2127" w:type="dxa"/>
            <w:tcBorders>
              <w:top w:val="nil"/>
              <w:left w:val="nil"/>
              <w:bottom w:val="nil"/>
              <w:right w:val="nil"/>
            </w:tcBorders>
            <w:shd w:val="clear" w:color="auto" w:fill="auto"/>
            <w:noWrap/>
            <w:vAlign w:val="bottom"/>
            <w:hideMark/>
          </w:tcPr>
          <w:p w14:paraId="04A4D8F7"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Grosz et al. (unpublished), full sample</w:t>
            </w:r>
          </w:p>
        </w:tc>
        <w:tc>
          <w:tcPr>
            <w:tcW w:w="1134" w:type="dxa"/>
            <w:tcBorders>
              <w:top w:val="nil"/>
              <w:left w:val="nil"/>
              <w:bottom w:val="nil"/>
              <w:right w:val="nil"/>
            </w:tcBorders>
            <w:shd w:val="clear" w:color="auto" w:fill="auto"/>
            <w:noWrap/>
            <w:vAlign w:val="bottom"/>
            <w:hideMark/>
          </w:tcPr>
          <w:p w14:paraId="43241BE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4545</w:t>
            </w:r>
          </w:p>
        </w:tc>
        <w:tc>
          <w:tcPr>
            <w:tcW w:w="1134" w:type="dxa"/>
            <w:tcBorders>
              <w:top w:val="nil"/>
              <w:left w:val="nil"/>
              <w:bottom w:val="nil"/>
              <w:right w:val="nil"/>
            </w:tcBorders>
            <w:shd w:val="clear" w:color="auto" w:fill="auto"/>
            <w:noWrap/>
            <w:vAlign w:val="bottom"/>
            <w:hideMark/>
          </w:tcPr>
          <w:p w14:paraId="5B4E374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19.59</w:t>
            </w:r>
          </w:p>
        </w:tc>
        <w:tc>
          <w:tcPr>
            <w:tcW w:w="992" w:type="dxa"/>
            <w:tcBorders>
              <w:top w:val="nil"/>
              <w:left w:val="nil"/>
              <w:bottom w:val="nil"/>
              <w:right w:val="nil"/>
            </w:tcBorders>
            <w:shd w:val="clear" w:color="auto" w:fill="auto"/>
            <w:noWrap/>
            <w:vAlign w:val="bottom"/>
            <w:hideMark/>
          </w:tcPr>
          <w:p w14:paraId="62AC06B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7C89BB5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 students</w:t>
            </w:r>
          </w:p>
        </w:tc>
        <w:tc>
          <w:tcPr>
            <w:tcW w:w="1418" w:type="dxa"/>
            <w:tcBorders>
              <w:top w:val="nil"/>
              <w:left w:val="nil"/>
              <w:bottom w:val="nil"/>
              <w:right w:val="nil"/>
            </w:tcBorders>
            <w:shd w:val="clear" w:color="auto" w:fill="auto"/>
            <w:noWrap/>
            <w:vAlign w:val="bottom"/>
            <w:hideMark/>
          </w:tcPr>
          <w:p w14:paraId="4AE41EC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2C7D274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5858EC7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6738B7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79BAE51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11F49E4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4C62B3FB" w14:textId="77777777" w:rsidTr="00EA0954">
        <w:trPr>
          <w:trHeight w:val="320"/>
        </w:trPr>
        <w:tc>
          <w:tcPr>
            <w:tcW w:w="2127" w:type="dxa"/>
            <w:tcBorders>
              <w:top w:val="nil"/>
              <w:left w:val="nil"/>
              <w:bottom w:val="nil"/>
              <w:right w:val="nil"/>
            </w:tcBorders>
            <w:shd w:val="clear" w:color="auto" w:fill="auto"/>
            <w:noWrap/>
            <w:vAlign w:val="bottom"/>
            <w:hideMark/>
          </w:tcPr>
          <w:p w14:paraId="74E8712E"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Gustavson et al. (2014), full sample</w:t>
            </w:r>
          </w:p>
        </w:tc>
        <w:tc>
          <w:tcPr>
            <w:tcW w:w="1134" w:type="dxa"/>
            <w:tcBorders>
              <w:top w:val="nil"/>
              <w:left w:val="nil"/>
              <w:bottom w:val="nil"/>
              <w:right w:val="nil"/>
            </w:tcBorders>
            <w:shd w:val="clear" w:color="auto" w:fill="auto"/>
            <w:noWrap/>
            <w:vAlign w:val="bottom"/>
            <w:hideMark/>
          </w:tcPr>
          <w:p w14:paraId="144AD5B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37855</w:t>
            </w:r>
          </w:p>
        </w:tc>
        <w:tc>
          <w:tcPr>
            <w:tcW w:w="1134" w:type="dxa"/>
            <w:tcBorders>
              <w:top w:val="nil"/>
              <w:left w:val="nil"/>
              <w:bottom w:val="nil"/>
              <w:right w:val="nil"/>
            </w:tcBorders>
            <w:shd w:val="clear" w:color="auto" w:fill="auto"/>
            <w:noWrap/>
            <w:vAlign w:val="bottom"/>
            <w:hideMark/>
          </w:tcPr>
          <w:p w14:paraId="15F6A06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29.90</w:t>
            </w:r>
          </w:p>
        </w:tc>
        <w:tc>
          <w:tcPr>
            <w:tcW w:w="992" w:type="dxa"/>
            <w:tcBorders>
              <w:top w:val="nil"/>
              <w:left w:val="nil"/>
              <w:bottom w:val="nil"/>
              <w:right w:val="nil"/>
            </w:tcBorders>
            <w:shd w:val="clear" w:color="auto" w:fill="auto"/>
            <w:noWrap/>
            <w:vAlign w:val="bottom"/>
            <w:hideMark/>
          </w:tcPr>
          <w:p w14:paraId="3173989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3AB162D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4228F23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Norway</w:t>
            </w:r>
          </w:p>
        </w:tc>
        <w:tc>
          <w:tcPr>
            <w:tcW w:w="1700" w:type="dxa"/>
            <w:tcBorders>
              <w:top w:val="nil"/>
              <w:left w:val="nil"/>
              <w:bottom w:val="nil"/>
              <w:right w:val="nil"/>
            </w:tcBorders>
            <w:shd w:val="clear" w:color="auto" w:fill="auto"/>
            <w:noWrap/>
            <w:vAlign w:val="bottom"/>
            <w:hideMark/>
          </w:tcPr>
          <w:p w14:paraId="37E0552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430D0E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FCC00A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60428187"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26FF6F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338A086" w14:textId="77777777" w:rsidTr="00EA0954">
        <w:trPr>
          <w:trHeight w:val="320"/>
        </w:trPr>
        <w:tc>
          <w:tcPr>
            <w:tcW w:w="2127" w:type="dxa"/>
            <w:tcBorders>
              <w:top w:val="nil"/>
              <w:left w:val="nil"/>
              <w:bottom w:val="nil"/>
              <w:right w:val="nil"/>
            </w:tcBorders>
            <w:shd w:val="clear" w:color="auto" w:fill="auto"/>
            <w:noWrap/>
            <w:vAlign w:val="bottom"/>
            <w:hideMark/>
          </w:tcPr>
          <w:p w14:paraId="019F720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Gutsavson et al. (2015), female</w:t>
            </w:r>
          </w:p>
        </w:tc>
        <w:tc>
          <w:tcPr>
            <w:tcW w:w="1134" w:type="dxa"/>
            <w:tcBorders>
              <w:top w:val="nil"/>
              <w:left w:val="nil"/>
              <w:bottom w:val="nil"/>
              <w:right w:val="nil"/>
            </w:tcBorders>
            <w:shd w:val="clear" w:color="auto" w:fill="auto"/>
            <w:noWrap/>
            <w:vAlign w:val="bottom"/>
            <w:hideMark/>
          </w:tcPr>
          <w:p w14:paraId="5CE6928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238</w:t>
            </w:r>
          </w:p>
        </w:tc>
        <w:tc>
          <w:tcPr>
            <w:tcW w:w="1134" w:type="dxa"/>
            <w:tcBorders>
              <w:top w:val="nil"/>
              <w:left w:val="nil"/>
              <w:bottom w:val="nil"/>
              <w:right w:val="nil"/>
            </w:tcBorders>
            <w:shd w:val="clear" w:color="auto" w:fill="auto"/>
            <w:noWrap/>
            <w:vAlign w:val="bottom"/>
            <w:hideMark/>
          </w:tcPr>
          <w:p w14:paraId="1490BF1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46.00</w:t>
            </w:r>
          </w:p>
        </w:tc>
        <w:tc>
          <w:tcPr>
            <w:tcW w:w="992" w:type="dxa"/>
            <w:tcBorders>
              <w:top w:val="nil"/>
              <w:left w:val="nil"/>
              <w:bottom w:val="nil"/>
              <w:right w:val="nil"/>
            </w:tcBorders>
            <w:shd w:val="clear" w:color="auto" w:fill="auto"/>
            <w:noWrap/>
            <w:vAlign w:val="bottom"/>
            <w:hideMark/>
          </w:tcPr>
          <w:p w14:paraId="0FFF4CB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502FCCC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4CF80C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Norway</w:t>
            </w:r>
          </w:p>
        </w:tc>
        <w:tc>
          <w:tcPr>
            <w:tcW w:w="1700" w:type="dxa"/>
            <w:tcBorders>
              <w:top w:val="nil"/>
              <w:left w:val="nil"/>
              <w:bottom w:val="nil"/>
              <w:right w:val="nil"/>
            </w:tcBorders>
            <w:shd w:val="clear" w:color="auto" w:fill="auto"/>
            <w:noWrap/>
            <w:vAlign w:val="bottom"/>
            <w:hideMark/>
          </w:tcPr>
          <w:p w14:paraId="378D0D2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93E01A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1AD2733C"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69B792D"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584658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F8B6E4E" w14:textId="77777777" w:rsidTr="00EA0954">
        <w:trPr>
          <w:trHeight w:val="320"/>
        </w:trPr>
        <w:tc>
          <w:tcPr>
            <w:tcW w:w="2127" w:type="dxa"/>
            <w:tcBorders>
              <w:top w:val="nil"/>
              <w:left w:val="nil"/>
              <w:bottom w:val="nil"/>
              <w:right w:val="nil"/>
            </w:tcBorders>
            <w:shd w:val="clear" w:color="auto" w:fill="auto"/>
            <w:noWrap/>
            <w:vAlign w:val="bottom"/>
            <w:hideMark/>
          </w:tcPr>
          <w:p w14:paraId="4E73076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lastRenderedPageBreak/>
              <w:t>Gutsavson et al. (2015), male</w:t>
            </w:r>
          </w:p>
        </w:tc>
        <w:tc>
          <w:tcPr>
            <w:tcW w:w="1134" w:type="dxa"/>
            <w:tcBorders>
              <w:top w:val="nil"/>
              <w:left w:val="nil"/>
              <w:bottom w:val="nil"/>
              <w:right w:val="nil"/>
            </w:tcBorders>
            <w:shd w:val="clear" w:color="auto" w:fill="auto"/>
            <w:noWrap/>
            <w:vAlign w:val="bottom"/>
            <w:hideMark/>
          </w:tcPr>
          <w:p w14:paraId="2DEFC24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194</w:t>
            </w:r>
          </w:p>
        </w:tc>
        <w:tc>
          <w:tcPr>
            <w:tcW w:w="1134" w:type="dxa"/>
            <w:tcBorders>
              <w:top w:val="nil"/>
              <w:left w:val="nil"/>
              <w:bottom w:val="nil"/>
              <w:right w:val="nil"/>
            </w:tcBorders>
            <w:shd w:val="clear" w:color="auto" w:fill="auto"/>
            <w:noWrap/>
            <w:vAlign w:val="bottom"/>
            <w:hideMark/>
          </w:tcPr>
          <w:p w14:paraId="61FCD8A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48.00</w:t>
            </w:r>
          </w:p>
        </w:tc>
        <w:tc>
          <w:tcPr>
            <w:tcW w:w="992" w:type="dxa"/>
            <w:tcBorders>
              <w:top w:val="nil"/>
              <w:left w:val="nil"/>
              <w:bottom w:val="nil"/>
              <w:right w:val="nil"/>
            </w:tcBorders>
            <w:shd w:val="clear" w:color="auto" w:fill="auto"/>
            <w:noWrap/>
            <w:vAlign w:val="bottom"/>
            <w:hideMark/>
          </w:tcPr>
          <w:p w14:paraId="3C11A8F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0C8AC03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41FD3E0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Norway</w:t>
            </w:r>
          </w:p>
        </w:tc>
        <w:tc>
          <w:tcPr>
            <w:tcW w:w="1700" w:type="dxa"/>
            <w:tcBorders>
              <w:top w:val="nil"/>
              <w:left w:val="nil"/>
              <w:bottom w:val="nil"/>
              <w:right w:val="nil"/>
            </w:tcBorders>
            <w:shd w:val="clear" w:color="auto" w:fill="auto"/>
            <w:noWrap/>
            <w:vAlign w:val="bottom"/>
            <w:hideMark/>
          </w:tcPr>
          <w:p w14:paraId="2B41349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F8A3D9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56AD746"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ED18275"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68676E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0C5BD28" w14:textId="77777777" w:rsidTr="00EA0954">
        <w:trPr>
          <w:trHeight w:val="320"/>
        </w:trPr>
        <w:tc>
          <w:tcPr>
            <w:tcW w:w="2127" w:type="dxa"/>
            <w:tcBorders>
              <w:top w:val="nil"/>
              <w:left w:val="nil"/>
              <w:bottom w:val="nil"/>
              <w:right w:val="nil"/>
            </w:tcBorders>
            <w:shd w:val="clear" w:color="auto" w:fill="auto"/>
            <w:noWrap/>
            <w:vAlign w:val="bottom"/>
            <w:hideMark/>
          </w:tcPr>
          <w:p w14:paraId="331374A3"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Haase et al. (2008), full sample</w:t>
            </w:r>
          </w:p>
        </w:tc>
        <w:tc>
          <w:tcPr>
            <w:tcW w:w="1134" w:type="dxa"/>
            <w:tcBorders>
              <w:top w:val="nil"/>
              <w:left w:val="nil"/>
              <w:bottom w:val="nil"/>
              <w:right w:val="nil"/>
            </w:tcBorders>
            <w:shd w:val="clear" w:color="auto" w:fill="auto"/>
            <w:noWrap/>
            <w:vAlign w:val="bottom"/>
            <w:hideMark/>
          </w:tcPr>
          <w:p w14:paraId="0C6E63F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362</w:t>
            </w:r>
          </w:p>
        </w:tc>
        <w:tc>
          <w:tcPr>
            <w:tcW w:w="1134" w:type="dxa"/>
            <w:tcBorders>
              <w:top w:val="nil"/>
              <w:left w:val="nil"/>
              <w:bottom w:val="nil"/>
              <w:right w:val="nil"/>
            </w:tcBorders>
            <w:shd w:val="clear" w:color="auto" w:fill="auto"/>
            <w:noWrap/>
            <w:vAlign w:val="bottom"/>
            <w:hideMark/>
          </w:tcPr>
          <w:p w14:paraId="01FCB60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15.99</w:t>
            </w:r>
          </w:p>
        </w:tc>
        <w:tc>
          <w:tcPr>
            <w:tcW w:w="992" w:type="dxa"/>
            <w:tcBorders>
              <w:top w:val="nil"/>
              <w:left w:val="nil"/>
              <w:bottom w:val="nil"/>
              <w:right w:val="nil"/>
            </w:tcBorders>
            <w:shd w:val="clear" w:color="auto" w:fill="auto"/>
            <w:noWrap/>
            <w:vAlign w:val="bottom"/>
            <w:hideMark/>
          </w:tcPr>
          <w:p w14:paraId="56E0A54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53</w:t>
            </w:r>
          </w:p>
        </w:tc>
        <w:tc>
          <w:tcPr>
            <w:tcW w:w="1560" w:type="dxa"/>
            <w:tcBorders>
              <w:top w:val="nil"/>
              <w:left w:val="nil"/>
              <w:bottom w:val="nil"/>
              <w:right w:val="nil"/>
            </w:tcBorders>
            <w:shd w:val="clear" w:color="auto" w:fill="auto"/>
            <w:noWrap/>
            <w:vAlign w:val="bottom"/>
            <w:hideMark/>
          </w:tcPr>
          <w:p w14:paraId="03307F9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69C821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6D36FD2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19AA17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5430A25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68D12DFC"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BDE0DD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3139D32" w14:textId="77777777" w:rsidTr="00EA0954">
        <w:trPr>
          <w:trHeight w:val="320"/>
        </w:trPr>
        <w:tc>
          <w:tcPr>
            <w:tcW w:w="2127" w:type="dxa"/>
            <w:tcBorders>
              <w:top w:val="nil"/>
              <w:left w:val="nil"/>
              <w:bottom w:val="nil"/>
              <w:right w:val="nil"/>
            </w:tcBorders>
            <w:shd w:val="clear" w:color="auto" w:fill="auto"/>
            <w:noWrap/>
            <w:vAlign w:val="bottom"/>
            <w:hideMark/>
          </w:tcPr>
          <w:p w14:paraId="4CF68F62"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Haase et al. (2012), full sample, Study 1</w:t>
            </w:r>
          </w:p>
        </w:tc>
        <w:tc>
          <w:tcPr>
            <w:tcW w:w="1134" w:type="dxa"/>
            <w:tcBorders>
              <w:top w:val="nil"/>
              <w:left w:val="nil"/>
              <w:bottom w:val="nil"/>
              <w:right w:val="nil"/>
            </w:tcBorders>
            <w:shd w:val="clear" w:color="auto" w:fill="auto"/>
            <w:noWrap/>
            <w:vAlign w:val="bottom"/>
            <w:hideMark/>
          </w:tcPr>
          <w:p w14:paraId="29E7730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752</w:t>
            </w:r>
          </w:p>
        </w:tc>
        <w:tc>
          <w:tcPr>
            <w:tcW w:w="1134" w:type="dxa"/>
            <w:tcBorders>
              <w:top w:val="nil"/>
              <w:left w:val="nil"/>
              <w:bottom w:val="nil"/>
              <w:right w:val="nil"/>
            </w:tcBorders>
            <w:shd w:val="clear" w:color="auto" w:fill="auto"/>
            <w:noWrap/>
            <w:vAlign w:val="bottom"/>
            <w:hideMark/>
          </w:tcPr>
          <w:p w14:paraId="2F339D0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17.70</w:t>
            </w:r>
          </w:p>
        </w:tc>
        <w:tc>
          <w:tcPr>
            <w:tcW w:w="992" w:type="dxa"/>
            <w:tcBorders>
              <w:top w:val="nil"/>
              <w:left w:val="nil"/>
              <w:bottom w:val="nil"/>
              <w:right w:val="nil"/>
            </w:tcBorders>
            <w:shd w:val="clear" w:color="auto" w:fill="auto"/>
            <w:noWrap/>
            <w:vAlign w:val="bottom"/>
            <w:hideMark/>
          </w:tcPr>
          <w:p w14:paraId="6A1B905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60</w:t>
            </w:r>
          </w:p>
        </w:tc>
        <w:tc>
          <w:tcPr>
            <w:tcW w:w="1560" w:type="dxa"/>
            <w:tcBorders>
              <w:top w:val="nil"/>
              <w:left w:val="nil"/>
              <w:bottom w:val="nil"/>
              <w:right w:val="nil"/>
            </w:tcBorders>
            <w:shd w:val="clear" w:color="auto" w:fill="auto"/>
            <w:noWrap/>
            <w:vAlign w:val="bottom"/>
            <w:hideMark/>
          </w:tcPr>
          <w:p w14:paraId="3E7E784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4D85D7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4B86376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77086BD1"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191D255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0E2F451E"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67B4BB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288106C" w14:textId="77777777" w:rsidTr="00EA0954">
        <w:trPr>
          <w:trHeight w:val="320"/>
        </w:trPr>
        <w:tc>
          <w:tcPr>
            <w:tcW w:w="2127" w:type="dxa"/>
            <w:tcBorders>
              <w:top w:val="nil"/>
              <w:left w:val="nil"/>
              <w:bottom w:val="nil"/>
              <w:right w:val="nil"/>
            </w:tcBorders>
            <w:shd w:val="clear" w:color="auto" w:fill="auto"/>
            <w:noWrap/>
            <w:vAlign w:val="bottom"/>
            <w:hideMark/>
          </w:tcPr>
          <w:p w14:paraId="22823D1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Hackett &amp; Jackson (2019), age group 19-24</w:t>
            </w:r>
          </w:p>
        </w:tc>
        <w:tc>
          <w:tcPr>
            <w:tcW w:w="1134" w:type="dxa"/>
            <w:tcBorders>
              <w:top w:val="nil"/>
              <w:left w:val="nil"/>
              <w:bottom w:val="nil"/>
              <w:right w:val="nil"/>
            </w:tcBorders>
            <w:shd w:val="clear" w:color="auto" w:fill="auto"/>
            <w:noWrap/>
            <w:vAlign w:val="bottom"/>
            <w:hideMark/>
          </w:tcPr>
          <w:p w14:paraId="796F52F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105</w:t>
            </w:r>
          </w:p>
        </w:tc>
        <w:tc>
          <w:tcPr>
            <w:tcW w:w="1134" w:type="dxa"/>
            <w:tcBorders>
              <w:top w:val="nil"/>
              <w:left w:val="nil"/>
              <w:bottom w:val="nil"/>
              <w:right w:val="nil"/>
            </w:tcBorders>
            <w:shd w:val="clear" w:color="auto" w:fill="auto"/>
            <w:noWrap/>
            <w:vAlign w:val="bottom"/>
            <w:hideMark/>
          </w:tcPr>
          <w:p w14:paraId="3ECF690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21.82</w:t>
            </w:r>
          </w:p>
        </w:tc>
        <w:tc>
          <w:tcPr>
            <w:tcW w:w="992" w:type="dxa"/>
            <w:tcBorders>
              <w:top w:val="nil"/>
              <w:left w:val="nil"/>
              <w:bottom w:val="nil"/>
              <w:right w:val="nil"/>
            </w:tcBorders>
            <w:shd w:val="clear" w:color="auto" w:fill="auto"/>
            <w:noWrap/>
            <w:vAlign w:val="bottom"/>
            <w:hideMark/>
          </w:tcPr>
          <w:p w14:paraId="35FD4FD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51EDCA1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A6DE6E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United Kingdom</w:t>
            </w:r>
          </w:p>
        </w:tc>
        <w:tc>
          <w:tcPr>
            <w:tcW w:w="1700" w:type="dxa"/>
            <w:tcBorders>
              <w:top w:val="nil"/>
              <w:left w:val="nil"/>
              <w:bottom w:val="nil"/>
              <w:right w:val="nil"/>
            </w:tcBorders>
            <w:shd w:val="clear" w:color="auto" w:fill="auto"/>
            <w:noWrap/>
            <w:vAlign w:val="bottom"/>
            <w:hideMark/>
          </w:tcPr>
          <w:p w14:paraId="553F5DD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7AFFF6F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48B2573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CC8D1FC"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F2CBE2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5B42F17" w14:textId="77777777" w:rsidTr="00EA0954">
        <w:trPr>
          <w:trHeight w:val="320"/>
        </w:trPr>
        <w:tc>
          <w:tcPr>
            <w:tcW w:w="2127" w:type="dxa"/>
            <w:tcBorders>
              <w:top w:val="nil"/>
              <w:left w:val="nil"/>
              <w:bottom w:val="nil"/>
              <w:right w:val="nil"/>
            </w:tcBorders>
            <w:shd w:val="clear" w:color="auto" w:fill="auto"/>
            <w:noWrap/>
            <w:vAlign w:val="bottom"/>
            <w:hideMark/>
          </w:tcPr>
          <w:p w14:paraId="28EADDC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Hackett &amp; Jackson (2019), age group 25-30</w:t>
            </w:r>
          </w:p>
        </w:tc>
        <w:tc>
          <w:tcPr>
            <w:tcW w:w="1134" w:type="dxa"/>
            <w:tcBorders>
              <w:top w:val="nil"/>
              <w:left w:val="nil"/>
              <w:bottom w:val="nil"/>
              <w:right w:val="nil"/>
            </w:tcBorders>
            <w:shd w:val="clear" w:color="auto" w:fill="auto"/>
            <w:noWrap/>
            <w:vAlign w:val="bottom"/>
            <w:hideMark/>
          </w:tcPr>
          <w:p w14:paraId="554B976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106</w:t>
            </w:r>
          </w:p>
        </w:tc>
        <w:tc>
          <w:tcPr>
            <w:tcW w:w="1134" w:type="dxa"/>
            <w:tcBorders>
              <w:top w:val="nil"/>
              <w:left w:val="nil"/>
              <w:bottom w:val="nil"/>
              <w:right w:val="nil"/>
            </w:tcBorders>
            <w:shd w:val="clear" w:color="auto" w:fill="auto"/>
            <w:noWrap/>
            <w:vAlign w:val="bottom"/>
            <w:hideMark/>
          </w:tcPr>
          <w:p w14:paraId="4FFD12E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27.51</w:t>
            </w:r>
          </w:p>
        </w:tc>
        <w:tc>
          <w:tcPr>
            <w:tcW w:w="992" w:type="dxa"/>
            <w:tcBorders>
              <w:top w:val="nil"/>
              <w:left w:val="nil"/>
              <w:bottom w:val="nil"/>
              <w:right w:val="nil"/>
            </w:tcBorders>
            <w:shd w:val="clear" w:color="auto" w:fill="auto"/>
            <w:noWrap/>
            <w:vAlign w:val="bottom"/>
            <w:hideMark/>
          </w:tcPr>
          <w:p w14:paraId="3ACB0DB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1ADB2C7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54556B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United Kingdom</w:t>
            </w:r>
          </w:p>
        </w:tc>
        <w:tc>
          <w:tcPr>
            <w:tcW w:w="1700" w:type="dxa"/>
            <w:tcBorders>
              <w:top w:val="nil"/>
              <w:left w:val="nil"/>
              <w:bottom w:val="nil"/>
              <w:right w:val="nil"/>
            </w:tcBorders>
            <w:shd w:val="clear" w:color="auto" w:fill="auto"/>
            <w:noWrap/>
            <w:vAlign w:val="bottom"/>
            <w:hideMark/>
          </w:tcPr>
          <w:p w14:paraId="301BF4D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3B8C671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145CDEA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9D5ECE7"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EEE440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4F61627" w14:textId="77777777" w:rsidTr="00EA0954">
        <w:trPr>
          <w:trHeight w:val="320"/>
        </w:trPr>
        <w:tc>
          <w:tcPr>
            <w:tcW w:w="2127" w:type="dxa"/>
            <w:tcBorders>
              <w:top w:val="nil"/>
              <w:left w:val="nil"/>
              <w:bottom w:val="nil"/>
              <w:right w:val="nil"/>
            </w:tcBorders>
            <w:shd w:val="clear" w:color="auto" w:fill="auto"/>
            <w:noWrap/>
            <w:vAlign w:val="bottom"/>
            <w:hideMark/>
          </w:tcPr>
          <w:p w14:paraId="6C7F2C7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Hackett &amp; Jackson (2019), age group 31-35</w:t>
            </w:r>
          </w:p>
        </w:tc>
        <w:tc>
          <w:tcPr>
            <w:tcW w:w="1134" w:type="dxa"/>
            <w:tcBorders>
              <w:top w:val="nil"/>
              <w:left w:val="nil"/>
              <w:bottom w:val="nil"/>
              <w:right w:val="nil"/>
            </w:tcBorders>
            <w:shd w:val="clear" w:color="auto" w:fill="auto"/>
            <w:noWrap/>
            <w:vAlign w:val="bottom"/>
            <w:hideMark/>
          </w:tcPr>
          <w:p w14:paraId="65D9CA6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126</w:t>
            </w:r>
          </w:p>
        </w:tc>
        <w:tc>
          <w:tcPr>
            <w:tcW w:w="1134" w:type="dxa"/>
            <w:tcBorders>
              <w:top w:val="nil"/>
              <w:left w:val="nil"/>
              <w:bottom w:val="nil"/>
              <w:right w:val="nil"/>
            </w:tcBorders>
            <w:shd w:val="clear" w:color="auto" w:fill="auto"/>
            <w:noWrap/>
            <w:vAlign w:val="bottom"/>
            <w:hideMark/>
          </w:tcPr>
          <w:p w14:paraId="6F362D3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33.12</w:t>
            </w:r>
          </w:p>
        </w:tc>
        <w:tc>
          <w:tcPr>
            <w:tcW w:w="992" w:type="dxa"/>
            <w:tcBorders>
              <w:top w:val="nil"/>
              <w:left w:val="nil"/>
              <w:bottom w:val="nil"/>
              <w:right w:val="nil"/>
            </w:tcBorders>
            <w:shd w:val="clear" w:color="auto" w:fill="auto"/>
            <w:noWrap/>
            <w:vAlign w:val="bottom"/>
            <w:hideMark/>
          </w:tcPr>
          <w:p w14:paraId="0C71EE2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09CB019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4C092ED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United Kingdom</w:t>
            </w:r>
          </w:p>
        </w:tc>
        <w:tc>
          <w:tcPr>
            <w:tcW w:w="1700" w:type="dxa"/>
            <w:tcBorders>
              <w:top w:val="nil"/>
              <w:left w:val="nil"/>
              <w:bottom w:val="nil"/>
              <w:right w:val="nil"/>
            </w:tcBorders>
            <w:shd w:val="clear" w:color="auto" w:fill="auto"/>
            <w:noWrap/>
            <w:vAlign w:val="bottom"/>
            <w:hideMark/>
          </w:tcPr>
          <w:p w14:paraId="1756A2E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71B5607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5642DDE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E476F3C"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58330D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C0A5B76" w14:textId="77777777" w:rsidTr="00EA0954">
        <w:trPr>
          <w:trHeight w:val="320"/>
        </w:trPr>
        <w:tc>
          <w:tcPr>
            <w:tcW w:w="2127" w:type="dxa"/>
            <w:tcBorders>
              <w:top w:val="nil"/>
              <w:left w:val="nil"/>
              <w:bottom w:val="nil"/>
              <w:right w:val="nil"/>
            </w:tcBorders>
            <w:shd w:val="clear" w:color="auto" w:fill="auto"/>
            <w:noWrap/>
            <w:vAlign w:val="bottom"/>
            <w:hideMark/>
          </w:tcPr>
          <w:p w14:paraId="2FBCB2D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Hackett &amp; Jackson (2019), age group 36-40</w:t>
            </w:r>
          </w:p>
        </w:tc>
        <w:tc>
          <w:tcPr>
            <w:tcW w:w="1134" w:type="dxa"/>
            <w:tcBorders>
              <w:top w:val="nil"/>
              <w:left w:val="nil"/>
              <w:bottom w:val="nil"/>
              <w:right w:val="nil"/>
            </w:tcBorders>
            <w:shd w:val="clear" w:color="auto" w:fill="auto"/>
            <w:noWrap/>
            <w:vAlign w:val="bottom"/>
            <w:hideMark/>
          </w:tcPr>
          <w:p w14:paraId="7526497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147</w:t>
            </w:r>
          </w:p>
        </w:tc>
        <w:tc>
          <w:tcPr>
            <w:tcW w:w="1134" w:type="dxa"/>
            <w:tcBorders>
              <w:top w:val="nil"/>
              <w:left w:val="nil"/>
              <w:bottom w:val="nil"/>
              <w:right w:val="nil"/>
            </w:tcBorders>
            <w:shd w:val="clear" w:color="auto" w:fill="auto"/>
            <w:noWrap/>
            <w:vAlign w:val="bottom"/>
            <w:hideMark/>
          </w:tcPr>
          <w:p w14:paraId="58DDF04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37.99</w:t>
            </w:r>
          </w:p>
        </w:tc>
        <w:tc>
          <w:tcPr>
            <w:tcW w:w="992" w:type="dxa"/>
            <w:tcBorders>
              <w:top w:val="nil"/>
              <w:left w:val="nil"/>
              <w:bottom w:val="nil"/>
              <w:right w:val="nil"/>
            </w:tcBorders>
            <w:shd w:val="clear" w:color="auto" w:fill="auto"/>
            <w:noWrap/>
            <w:vAlign w:val="bottom"/>
            <w:hideMark/>
          </w:tcPr>
          <w:p w14:paraId="5558236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3153A63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11CB73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United Kingdom</w:t>
            </w:r>
          </w:p>
        </w:tc>
        <w:tc>
          <w:tcPr>
            <w:tcW w:w="1700" w:type="dxa"/>
            <w:tcBorders>
              <w:top w:val="nil"/>
              <w:left w:val="nil"/>
              <w:bottom w:val="nil"/>
              <w:right w:val="nil"/>
            </w:tcBorders>
            <w:shd w:val="clear" w:color="auto" w:fill="auto"/>
            <w:noWrap/>
            <w:vAlign w:val="bottom"/>
            <w:hideMark/>
          </w:tcPr>
          <w:p w14:paraId="75ACAE8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7CAFBE0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7D1984F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70F6FD1"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6418EA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719BC17" w14:textId="77777777" w:rsidTr="00EA0954">
        <w:trPr>
          <w:trHeight w:val="320"/>
        </w:trPr>
        <w:tc>
          <w:tcPr>
            <w:tcW w:w="2127" w:type="dxa"/>
            <w:tcBorders>
              <w:top w:val="nil"/>
              <w:left w:val="nil"/>
              <w:bottom w:val="nil"/>
              <w:right w:val="nil"/>
            </w:tcBorders>
            <w:shd w:val="clear" w:color="auto" w:fill="auto"/>
            <w:noWrap/>
            <w:vAlign w:val="bottom"/>
            <w:hideMark/>
          </w:tcPr>
          <w:p w14:paraId="5463799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Hackett &amp; Jackson (2019), age group 41-45</w:t>
            </w:r>
          </w:p>
        </w:tc>
        <w:tc>
          <w:tcPr>
            <w:tcW w:w="1134" w:type="dxa"/>
            <w:tcBorders>
              <w:top w:val="nil"/>
              <w:left w:val="nil"/>
              <w:bottom w:val="nil"/>
              <w:right w:val="nil"/>
            </w:tcBorders>
            <w:shd w:val="clear" w:color="auto" w:fill="auto"/>
            <w:noWrap/>
            <w:vAlign w:val="bottom"/>
            <w:hideMark/>
          </w:tcPr>
          <w:p w14:paraId="073C406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134</w:t>
            </w:r>
          </w:p>
        </w:tc>
        <w:tc>
          <w:tcPr>
            <w:tcW w:w="1134" w:type="dxa"/>
            <w:tcBorders>
              <w:top w:val="nil"/>
              <w:left w:val="nil"/>
              <w:bottom w:val="nil"/>
              <w:right w:val="nil"/>
            </w:tcBorders>
            <w:shd w:val="clear" w:color="auto" w:fill="auto"/>
            <w:noWrap/>
            <w:vAlign w:val="bottom"/>
            <w:hideMark/>
          </w:tcPr>
          <w:p w14:paraId="2D8002F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43.09</w:t>
            </w:r>
          </w:p>
        </w:tc>
        <w:tc>
          <w:tcPr>
            <w:tcW w:w="992" w:type="dxa"/>
            <w:tcBorders>
              <w:top w:val="nil"/>
              <w:left w:val="nil"/>
              <w:bottom w:val="nil"/>
              <w:right w:val="nil"/>
            </w:tcBorders>
            <w:shd w:val="clear" w:color="auto" w:fill="auto"/>
            <w:noWrap/>
            <w:vAlign w:val="bottom"/>
            <w:hideMark/>
          </w:tcPr>
          <w:p w14:paraId="22FDA8A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783ACA2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269433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United Kingdom</w:t>
            </w:r>
          </w:p>
        </w:tc>
        <w:tc>
          <w:tcPr>
            <w:tcW w:w="1700" w:type="dxa"/>
            <w:tcBorders>
              <w:top w:val="nil"/>
              <w:left w:val="nil"/>
              <w:bottom w:val="nil"/>
              <w:right w:val="nil"/>
            </w:tcBorders>
            <w:shd w:val="clear" w:color="auto" w:fill="auto"/>
            <w:noWrap/>
            <w:vAlign w:val="bottom"/>
            <w:hideMark/>
          </w:tcPr>
          <w:p w14:paraId="1B432AD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7ACEEF2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FBA218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2A5413C"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8C48B1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23B27DF" w14:textId="77777777" w:rsidTr="00EA0954">
        <w:trPr>
          <w:trHeight w:val="320"/>
        </w:trPr>
        <w:tc>
          <w:tcPr>
            <w:tcW w:w="2127" w:type="dxa"/>
            <w:tcBorders>
              <w:top w:val="nil"/>
              <w:left w:val="nil"/>
              <w:bottom w:val="nil"/>
              <w:right w:val="nil"/>
            </w:tcBorders>
            <w:shd w:val="clear" w:color="auto" w:fill="auto"/>
            <w:noWrap/>
            <w:vAlign w:val="bottom"/>
            <w:hideMark/>
          </w:tcPr>
          <w:p w14:paraId="51518F0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Hackett &amp; Jackson (2019), age group 46-50</w:t>
            </w:r>
          </w:p>
        </w:tc>
        <w:tc>
          <w:tcPr>
            <w:tcW w:w="1134" w:type="dxa"/>
            <w:tcBorders>
              <w:top w:val="nil"/>
              <w:left w:val="nil"/>
              <w:bottom w:val="nil"/>
              <w:right w:val="nil"/>
            </w:tcBorders>
            <w:shd w:val="clear" w:color="auto" w:fill="auto"/>
            <w:noWrap/>
            <w:vAlign w:val="bottom"/>
            <w:hideMark/>
          </w:tcPr>
          <w:p w14:paraId="40E9D79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136</w:t>
            </w:r>
          </w:p>
        </w:tc>
        <w:tc>
          <w:tcPr>
            <w:tcW w:w="1134" w:type="dxa"/>
            <w:tcBorders>
              <w:top w:val="nil"/>
              <w:left w:val="nil"/>
              <w:bottom w:val="nil"/>
              <w:right w:val="nil"/>
            </w:tcBorders>
            <w:shd w:val="clear" w:color="auto" w:fill="auto"/>
            <w:noWrap/>
            <w:vAlign w:val="bottom"/>
            <w:hideMark/>
          </w:tcPr>
          <w:p w14:paraId="66017F7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47.79</w:t>
            </w:r>
          </w:p>
        </w:tc>
        <w:tc>
          <w:tcPr>
            <w:tcW w:w="992" w:type="dxa"/>
            <w:tcBorders>
              <w:top w:val="nil"/>
              <w:left w:val="nil"/>
              <w:bottom w:val="nil"/>
              <w:right w:val="nil"/>
            </w:tcBorders>
            <w:shd w:val="clear" w:color="auto" w:fill="auto"/>
            <w:noWrap/>
            <w:vAlign w:val="bottom"/>
            <w:hideMark/>
          </w:tcPr>
          <w:p w14:paraId="62840BD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7EC70A7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4EAB0B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United Kingdom</w:t>
            </w:r>
          </w:p>
        </w:tc>
        <w:tc>
          <w:tcPr>
            <w:tcW w:w="1700" w:type="dxa"/>
            <w:tcBorders>
              <w:top w:val="nil"/>
              <w:left w:val="nil"/>
              <w:bottom w:val="nil"/>
              <w:right w:val="nil"/>
            </w:tcBorders>
            <w:shd w:val="clear" w:color="auto" w:fill="auto"/>
            <w:noWrap/>
            <w:vAlign w:val="bottom"/>
            <w:hideMark/>
          </w:tcPr>
          <w:p w14:paraId="2A89F24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0920AEE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45E2288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039E318"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7C9C29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0D5451D" w14:textId="77777777" w:rsidTr="00EA0954">
        <w:trPr>
          <w:trHeight w:val="320"/>
        </w:trPr>
        <w:tc>
          <w:tcPr>
            <w:tcW w:w="2127" w:type="dxa"/>
            <w:tcBorders>
              <w:top w:val="nil"/>
              <w:left w:val="nil"/>
              <w:bottom w:val="nil"/>
              <w:right w:val="nil"/>
            </w:tcBorders>
            <w:shd w:val="clear" w:color="auto" w:fill="auto"/>
            <w:noWrap/>
            <w:vAlign w:val="bottom"/>
            <w:hideMark/>
          </w:tcPr>
          <w:p w14:paraId="22756A0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Hackett &amp; Jackson (2019), age group 51-55</w:t>
            </w:r>
          </w:p>
        </w:tc>
        <w:tc>
          <w:tcPr>
            <w:tcW w:w="1134" w:type="dxa"/>
            <w:tcBorders>
              <w:top w:val="nil"/>
              <w:left w:val="nil"/>
              <w:bottom w:val="nil"/>
              <w:right w:val="nil"/>
            </w:tcBorders>
            <w:shd w:val="clear" w:color="auto" w:fill="auto"/>
            <w:noWrap/>
            <w:vAlign w:val="bottom"/>
            <w:hideMark/>
          </w:tcPr>
          <w:p w14:paraId="0D7099F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94</w:t>
            </w:r>
          </w:p>
        </w:tc>
        <w:tc>
          <w:tcPr>
            <w:tcW w:w="1134" w:type="dxa"/>
            <w:tcBorders>
              <w:top w:val="nil"/>
              <w:left w:val="nil"/>
              <w:bottom w:val="nil"/>
              <w:right w:val="nil"/>
            </w:tcBorders>
            <w:shd w:val="clear" w:color="auto" w:fill="auto"/>
            <w:noWrap/>
            <w:vAlign w:val="bottom"/>
            <w:hideMark/>
          </w:tcPr>
          <w:p w14:paraId="33CF0D9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52.89</w:t>
            </w:r>
          </w:p>
        </w:tc>
        <w:tc>
          <w:tcPr>
            <w:tcW w:w="992" w:type="dxa"/>
            <w:tcBorders>
              <w:top w:val="nil"/>
              <w:left w:val="nil"/>
              <w:bottom w:val="nil"/>
              <w:right w:val="nil"/>
            </w:tcBorders>
            <w:shd w:val="clear" w:color="auto" w:fill="auto"/>
            <w:noWrap/>
            <w:vAlign w:val="bottom"/>
            <w:hideMark/>
          </w:tcPr>
          <w:p w14:paraId="29484B0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5573B6E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33C371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United Kingdom</w:t>
            </w:r>
          </w:p>
        </w:tc>
        <w:tc>
          <w:tcPr>
            <w:tcW w:w="1700" w:type="dxa"/>
            <w:tcBorders>
              <w:top w:val="nil"/>
              <w:left w:val="nil"/>
              <w:bottom w:val="nil"/>
              <w:right w:val="nil"/>
            </w:tcBorders>
            <w:shd w:val="clear" w:color="auto" w:fill="auto"/>
            <w:noWrap/>
            <w:vAlign w:val="bottom"/>
            <w:hideMark/>
          </w:tcPr>
          <w:p w14:paraId="481B887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634FF04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0CC2084C"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AC5150B"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5C4FAC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7E903E1" w14:textId="77777777" w:rsidTr="00EA0954">
        <w:trPr>
          <w:trHeight w:val="320"/>
        </w:trPr>
        <w:tc>
          <w:tcPr>
            <w:tcW w:w="2127" w:type="dxa"/>
            <w:tcBorders>
              <w:top w:val="nil"/>
              <w:left w:val="nil"/>
              <w:bottom w:val="nil"/>
              <w:right w:val="nil"/>
            </w:tcBorders>
            <w:shd w:val="clear" w:color="auto" w:fill="auto"/>
            <w:noWrap/>
            <w:vAlign w:val="bottom"/>
            <w:hideMark/>
          </w:tcPr>
          <w:p w14:paraId="00C9327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Hackett &amp; Jackson (2019), age group 61-65</w:t>
            </w:r>
          </w:p>
        </w:tc>
        <w:tc>
          <w:tcPr>
            <w:tcW w:w="1134" w:type="dxa"/>
            <w:tcBorders>
              <w:top w:val="nil"/>
              <w:left w:val="nil"/>
              <w:bottom w:val="nil"/>
              <w:right w:val="nil"/>
            </w:tcBorders>
            <w:shd w:val="clear" w:color="auto" w:fill="auto"/>
            <w:noWrap/>
            <w:vAlign w:val="bottom"/>
            <w:hideMark/>
          </w:tcPr>
          <w:p w14:paraId="41A0E8C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w:t>
            </w:r>
          </w:p>
        </w:tc>
        <w:tc>
          <w:tcPr>
            <w:tcW w:w="1134" w:type="dxa"/>
            <w:tcBorders>
              <w:top w:val="nil"/>
              <w:left w:val="nil"/>
              <w:bottom w:val="nil"/>
              <w:right w:val="nil"/>
            </w:tcBorders>
            <w:shd w:val="clear" w:color="auto" w:fill="auto"/>
            <w:noWrap/>
            <w:vAlign w:val="bottom"/>
            <w:hideMark/>
          </w:tcPr>
          <w:p w14:paraId="550ED7F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62.90</w:t>
            </w:r>
          </w:p>
        </w:tc>
        <w:tc>
          <w:tcPr>
            <w:tcW w:w="992" w:type="dxa"/>
            <w:tcBorders>
              <w:top w:val="nil"/>
              <w:left w:val="nil"/>
              <w:bottom w:val="nil"/>
              <w:right w:val="nil"/>
            </w:tcBorders>
            <w:shd w:val="clear" w:color="auto" w:fill="auto"/>
            <w:noWrap/>
            <w:vAlign w:val="bottom"/>
            <w:hideMark/>
          </w:tcPr>
          <w:p w14:paraId="357FCA1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02799AE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E380D4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United Kingdom</w:t>
            </w:r>
          </w:p>
        </w:tc>
        <w:tc>
          <w:tcPr>
            <w:tcW w:w="1700" w:type="dxa"/>
            <w:tcBorders>
              <w:top w:val="nil"/>
              <w:left w:val="nil"/>
              <w:bottom w:val="nil"/>
              <w:right w:val="nil"/>
            </w:tcBorders>
            <w:shd w:val="clear" w:color="auto" w:fill="auto"/>
            <w:noWrap/>
            <w:vAlign w:val="bottom"/>
            <w:hideMark/>
          </w:tcPr>
          <w:p w14:paraId="1762E8B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48877A1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1064BA7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3528B2D"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0B2015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E883C00" w14:textId="77777777" w:rsidTr="00EA0954">
        <w:trPr>
          <w:trHeight w:val="320"/>
        </w:trPr>
        <w:tc>
          <w:tcPr>
            <w:tcW w:w="2127" w:type="dxa"/>
            <w:tcBorders>
              <w:top w:val="nil"/>
              <w:left w:val="nil"/>
              <w:bottom w:val="nil"/>
              <w:right w:val="nil"/>
            </w:tcBorders>
            <w:shd w:val="clear" w:color="auto" w:fill="auto"/>
            <w:noWrap/>
            <w:vAlign w:val="bottom"/>
            <w:hideMark/>
          </w:tcPr>
          <w:p w14:paraId="6146807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Hackett &amp; Jackson (2019), age group 66-70</w:t>
            </w:r>
          </w:p>
        </w:tc>
        <w:tc>
          <w:tcPr>
            <w:tcW w:w="1134" w:type="dxa"/>
            <w:tcBorders>
              <w:top w:val="nil"/>
              <w:left w:val="nil"/>
              <w:bottom w:val="nil"/>
              <w:right w:val="nil"/>
            </w:tcBorders>
            <w:shd w:val="clear" w:color="auto" w:fill="auto"/>
            <w:noWrap/>
            <w:vAlign w:val="bottom"/>
            <w:hideMark/>
          </w:tcPr>
          <w:p w14:paraId="68BC2CA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43</w:t>
            </w:r>
          </w:p>
        </w:tc>
        <w:tc>
          <w:tcPr>
            <w:tcW w:w="1134" w:type="dxa"/>
            <w:tcBorders>
              <w:top w:val="nil"/>
              <w:left w:val="nil"/>
              <w:bottom w:val="nil"/>
              <w:right w:val="nil"/>
            </w:tcBorders>
            <w:shd w:val="clear" w:color="auto" w:fill="auto"/>
            <w:noWrap/>
            <w:vAlign w:val="bottom"/>
            <w:hideMark/>
          </w:tcPr>
          <w:p w14:paraId="1608E19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67.88</w:t>
            </w:r>
          </w:p>
        </w:tc>
        <w:tc>
          <w:tcPr>
            <w:tcW w:w="992" w:type="dxa"/>
            <w:tcBorders>
              <w:top w:val="nil"/>
              <w:left w:val="nil"/>
              <w:bottom w:val="nil"/>
              <w:right w:val="nil"/>
            </w:tcBorders>
            <w:shd w:val="clear" w:color="auto" w:fill="auto"/>
            <w:noWrap/>
            <w:vAlign w:val="bottom"/>
            <w:hideMark/>
          </w:tcPr>
          <w:p w14:paraId="6DC28A0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5B35651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A74E31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United Kingdom</w:t>
            </w:r>
          </w:p>
        </w:tc>
        <w:tc>
          <w:tcPr>
            <w:tcW w:w="1700" w:type="dxa"/>
            <w:tcBorders>
              <w:top w:val="nil"/>
              <w:left w:val="nil"/>
              <w:bottom w:val="nil"/>
              <w:right w:val="nil"/>
            </w:tcBorders>
            <w:shd w:val="clear" w:color="auto" w:fill="auto"/>
            <w:noWrap/>
            <w:vAlign w:val="bottom"/>
            <w:hideMark/>
          </w:tcPr>
          <w:p w14:paraId="61382C1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42FF4BB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57076BA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2BA3299"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C33E94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2CE0D80" w14:textId="77777777" w:rsidTr="00EA0954">
        <w:trPr>
          <w:trHeight w:val="320"/>
        </w:trPr>
        <w:tc>
          <w:tcPr>
            <w:tcW w:w="2127" w:type="dxa"/>
            <w:tcBorders>
              <w:top w:val="nil"/>
              <w:left w:val="nil"/>
              <w:bottom w:val="nil"/>
              <w:right w:val="nil"/>
            </w:tcBorders>
            <w:shd w:val="clear" w:color="auto" w:fill="auto"/>
            <w:noWrap/>
            <w:vAlign w:val="bottom"/>
            <w:hideMark/>
          </w:tcPr>
          <w:p w14:paraId="4B72C09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lastRenderedPageBreak/>
              <w:t>Hackett &amp; Jackson (2019), age group 71-75</w:t>
            </w:r>
          </w:p>
        </w:tc>
        <w:tc>
          <w:tcPr>
            <w:tcW w:w="1134" w:type="dxa"/>
            <w:tcBorders>
              <w:top w:val="nil"/>
              <w:left w:val="nil"/>
              <w:bottom w:val="nil"/>
              <w:right w:val="nil"/>
            </w:tcBorders>
            <w:shd w:val="clear" w:color="auto" w:fill="auto"/>
            <w:noWrap/>
            <w:vAlign w:val="bottom"/>
            <w:hideMark/>
          </w:tcPr>
          <w:p w14:paraId="0C532C9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31</w:t>
            </w:r>
          </w:p>
        </w:tc>
        <w:tc>
          <w:tcPr>
            <w:tcW w:w="1134" w:type="dxa"/>
            <w:tcBorders>
              <w:top w:val="nil"/>
              <w:left w:val="nil"/>
              <w:bottom w:val="nil"/>
              <w:right w:val="nil"/>
            </w:tcBorders>
            <w:shd w:val="clear" w:color="auto" w:fill="auto"/>
            <w:noWrap/>
            <w:vAlign w:val="bottom"/>
            <w:hideMark/>
          </w:tcPr>
          <w:p w14:paraId="6DE328A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72.92</w:t>
            </w:r>
          </w:p>
        </w:tc>
        <w:tc>
          <w:tcPr>
            <w:tcW w:w="992" w:type="dxa"/>
            <w:tcBorders>
              <w:top w:val="nil"/>
              <w:left w:val="nil"/>
              <w:bottom w:val="nil"/>
              <w:right w:val="nil"/>
            </w:tcBorders>
            <w:shd w:val="clear" w:color="auto" w:fill="auto"/>
            <w:noWrap/>
            <w:vAlign w:val="bottom"/>
            <w:hideMark/>
          </w:tcPr>
          <w:p w14:paraId="3E9B493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66538B0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E098E8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United Kingdom</w:t>
            </w:r>
          </w:p>
        </w:tc>
        <w:tc>
          <w:tcPr>
            <w:tcW w:w="1700" w:type="dxa"/>
            <w:tcBorders>
              <w:top w:val="nil"/>
              <w:left w:val="nil"/>
              <w:bottom w:val="nil"/>
              <w:right w:val="nil"/>
            </w:tcBorders>
            <w:shd w:val="clear" w:color="auto" w:fill="auto"/>
            <w:noWrap/>
            <w:vAlign w:val="bottom"/>
            <w:hideMark/>
          </w:tcPr>
          <w:p w14:paraId="3FAD4B4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762D96C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4DFEC5D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1F85F5C"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06F243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EBEFB9C" w14:textId="77777777" w:rsidTr="00EA0954">
        <w:trPr>
          <w:trHeight w:val="320"/>
        </w:trPr>
        <w:tc>
          <w:tcPr>
            <w:tcW w:w="2127" w:type="dxa"/>
            <w:tcBorders>
              <w:top w:val="nil"/>
              <w:left w:val="nil"/>
              <w:bottom w:val="nil"/>
              <w:right w:val="nil"/>
            </w:tcBorders>
            <w:shd w:val="clear" w:color="auto" w:fill="auto"/>
            <w:noWrap/>
            <w:vAlign w:val="bottom"/>
            <w:hideMark/>
          </w:tcPr>
          <w:p w14:paraId="65E8E38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Hackett &amp; Jackson (2019), age group 76-80</w:t>
            </w:r>
          </w:p>
        </w:tc>
        <w:tc>
          <w:tcPr>
            <w:tcW w:w="1134" w:type="dxa"/>
            <w:tcBorders>
              <w:top w:val="nil"/>
              <w:left w:val="nil"/>
              <w:bottom w:val="nil"/>
              <w:right w:val="nil"/>
            </w:tcBorders>
            <w:shd w:val="clear" w:color="auto" w:fill="auto"/>
            <w:noWrap/>
            <w:vAlign w:val="bottom"/>
            <w:hideMark/>
          </w:tcPr>
          <w:p w14:paraId="326CBD6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w:t>
            </w:r>
          </w:p>
        </w:tc>
        <w:tc>
          <w:tcPr>
            <w:tcW w:w="1134" w:type="dxa"/>
            <w:tcBorders>
              <w:top w:val="nil"/>
              <w:left w:val="nil"/>
              <w:bottom w:val="nil"/>
              <w:right w:val="nil"/>
            </w:tcBorders>
            <w:shd w:val="clear" w:color="auto" w:fill="auto"/>
            <w:noWrap/>
            <w:vAlign w:val="bottom"/>
            <w:hideMark/>
          </w:tcPr>
          <w:p w14:paraId="10AA133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77.70</w:t>
            </w:r>
          </w:p>
        </w:tc>
        <w:tc>
          <w:tcPr>
            <w:tcW w:w="992" w:type="dxa"/>
            <w:tcBorders>
              <w:top w:val="nil"/>
              <w:left w:val="nil"/>
              <w:bottom w:val="nil"/>
              <w:right w:val="nil"/>
            </w:tcBorders>
            <w:shd w:val="clear" w:color="auto" w:fill="auto"/>
            <w:noWrap/>
            <w:vAlign w:val="bottom"/>
            <w:hideMark/>
          </w:tcPr>
          <w:p w14:paraId="67AF40A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4950183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0BCDB4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United Kingdom</w:t>
            </w:r>
          </w:p>
        </w:tc>
        <w:tc>
          <w:tcPr>
            <w:tcW w:w="1700" w:type="dxa"/>
            <w:tcBorders>
              <w:top w:val="nil"/>
              <w:left w:val="nil"/>
              <w:bottom w:val="nil"/>
              <w:right w:val="nil"/>
            </w:tcBorders>
            <w:shd w:val="clear" w:color="auto" w:fill="auto"/>
            <w:noWrap/>
            <w:vAlign w:val="bottom"/>
            <w:hideMark/>
          </w:tcPr>
          <w:p w14:paraId="0834231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5332A7A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5955C4D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A6E82BE"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C9A83C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7FBFF90" w14:textId="77777777" w:rsidTr="00EA0954">
        <w:trPr>
          <w:trHeight w:val="320"/>
        </w:trPr>
        <w:tc>
          <w:tcPr>
            <w:tcW w:w="2127" w:type="dxa"/>
            <w:tcBorders>
              <w:top w:val="nil"/>
              <w:left w:val="nil"/>
              <w:bottom w:val="nil"/>
              <w:right w:val="nil"/>
            </w:tcBorders>
            <w:shd w:val="clear" w:color="auto" w:fill="auto"/>
            <w:noWrap/>
            <w:vAlign w:val="bottom"/>
            <w:hideMark/>
          </w:tcPr>
          <w:p w14:paraId="1FC742A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Hackett &amp; Jackson (2019), age group 81-85</w:t>
            </w:r>
          </w:p>
        </w:tc>
        <w:tc>
          <w:tcPr>
            <w:tcW w:w="1134" w:type="dxa"/>
            <w:tcBorders>
              <w:top w:val="nil"/>
              <w:left w:val="nil"/>
              <w:bottom w:val="nil"/>
              <w:right w:val="nil"/>
            </w:tcBorders>
            <w:shd w:val="clear" w:color="auto" w:fill="auto"/>
            <w:noWrap/>
            <w:vAlign w:val="bottom"/>
            <w:hideMark/>
          </w:tcPr>
          <w:p w14:paraId="3A53BB6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w:t>
            </w:r>
          </w:p>
        </w:tc>
        <w:tc>
          <w:tcPr>
            <w:tcW w:w="1134" w:type="dxa"/>
            <w:tcBorders>
              <w:top w:val="nil"/>
              <w:left w:val="nil"/>
              <w:bottom w:val="nil"/>
              <w:right w:val="nil"/>
            </w:tcBorders>
            <w:shd w:val="clear" w:color="auto" w:fill="auto"/>
            <w:noWrap/>
            <w:vAlign w:val="bottom"/>
            <w:hideMark/>
          </w:tcPr>
          <w:p w14:paraId="39486E7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82.98</w:t>
            </w:r>
          </w:p>
        </w:tc>
        <w:tc>
          <w:tcPr>
            <w:tcW w:w="992" w:type="dxa"/>
            <w:tcBorders>
              <w:top w:val="nil"/>
              <w:left w:val="nil"/>
              <w:bottom w:val="nil"/>
              <w:right w:val="nil"/>
            </w:tcBorders>
            <w:shd w:val="clear" w:color="auto" w:fill="auto"/>
            <w:noWrap/>
            <w:vAlign w:val="bottom"/>
            <w:hideMark/>
          </w:tcPr>
          <w:p w14:paraId="2AC309E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1760872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D2D32D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United Kingdom</w:t>
            </w:r>
          </w:p>
        </w:tc>
        <w:tc>
          <w:tcPr>
            <w:tcW w:w="1700" w:type="dxa"/>
            <w:tcBorders>
              <w:top w:val="nil"/>
              <w:left w:val="nil"/>
              <w:bottom w:val="nil"/>
              <w:right w:val="nil"/>
            </w:tcBorders>
            <w:shd w:val="clear" w:color="auto" w:fill="auto"/>
            <w:noWrap/>
            <w:vAlign w:val="bottom"/>
            <w:hideMark/>
          </w:tcPr>
          <w:p w14:paraId="7A0435D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0E93AF3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52B5868E"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8F7CA8F"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52282A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A3EBCB7" w14:textId="77777777" w:rsidTr="00EA0954">
        <w:trPr>
          <w:trHeight w:val="320"/>
        </w:trPr>
        <w:tc>
          <w:tcPr>
            <w:tcW w:w="2127" w:type="dxa"/>
            <w:tcBorders>
              <w:top w:val="nil"/>
              <w:left w:val="nil"/>
              <w:bottom w:val="nil"/>
              <w:right w:val="nil"/>
            </w:tcBorders>
            <w:shd w:val="clear" w:color="auto" w:fill="auto"/>
            <w:noWrap/>
            <w:vAlign w:val="bottom"/>
            <w:hideMark/>
          </w:tcPr>
          <w:p w14:paraId="2988138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Hackett &amp; Jackson (2019), age group 86-90</w:t>
            </w:r>
          </w:p>
        </w:tc>
        <w:tc>
          <w:tcPr>
            <w:tcW w:w="1134" w:type="dxa"/>
            <w:tcBorders>
              <w:top w:val="nil"/>
              <w:left w:val="nil"/>
              <w:bottom w:val="nil"/>
              <w:right w:val="nil"/>
            </w:tcBorders>
            <w:shd w:val="clear" w:color="auto" w:fill="auto"/>
            <w:noWrap/>
            <w:vAlign w:val="bottom"/>
            <w:hideMark/>
          </w:tcPr>
          <w:p w14:paraId="6462D2B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w:t>
            </w:r>
          </w:p>
        </w:tc>
        <w:tc>
          <w:tcPr>
            <w:tcW w:w="1134" w:type="dxa"/>
            <w:tcBorders>
              <w:top w:val="nil"/>
              <w:left w:val="nil"/>
              <w:bottom w:val="nil"/>
              <w:right w:val="nil"/>
            </w:tcBorders>
            <w:shd w:val="clear" w:color="auto" w:fill="auto"/>
            <w:noWrap/>
            <w:vAlign w:val="bottom"/>
            <w:hideMark/>
          </w:tcPr>
          <w:p w14:paraId="3E3A0BF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88.00</w:t>
            </w:r>
          </w:p>
        </w:tc>
        <w:tc>
          <w:tcPr>
            <w:tcW w:w="992" w:type="dxa"/>
            <w:tcBorders>
              <w:top w:val="nil"/>
              <w:left w:val="nil"/>
              <w:bottom w:val="nil"/>
              <w:right w:val="nil"/>
            </w:tcBorders>
            <w:shd w:val="clear" w:color="auto" w:fill="auto"/>
            <w:noWrap/>
            <w:vAlign w:val="bottom"/>
            <w:hideMark/>
          </w:tcPr>
          <w:p w14:paraId="53EB0FD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7BCBEC5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936D71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United Kingdom</w:t>
            </w:r>
          </w:p>
        </w:tc>
        <w:tc>
          <w:tcPr>
            <w:tcW w:w="1700" w:type="dxa"/>
            <w:tcBorders>
              <w:top w:val="nil"/>
              <w:left w:val="nil"/>
              <w:bottom w:val="nil"/>
              <w:right w:val="nil"/>
            </w:tcBorders>
            <w:shd w:val="clear" w:color="auto" w:fill="auto"/>
            <w:noWrap/>
            <w:vAlign w:val="bottom"/>
            <w:hideMark/>
          </w:tcPr>
          <w:p w14:paraId="27E76A2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73DFFBE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72CF034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ABD0C6A"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19207B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EE5C65D" w14:textId="77777777" w:rsidTr="00EA0954">
        <w:trPr>
          <w:trHeight w:val="320"/>
        </w:trPr>
        <w:tc>
          <w:tcPr>
            <w:tcW w:w="2127" w:type="dxa"/>
            <w:tcBorders>
              <w:top w:val="nil"/>
              <w:left w:val="nil"/>
              <w:bottom w:val="nil"/>
              <w:right w:val="nil"/>
            </w:tcBorders>
            <w:shd w:val="clear" w:color="auto" w:fill="auto"/>
            <w:noWrap/>
            <w:vAlign w:val="bottom"/>
            <w:hideMark/>
          </w:tcPr>
          <w:p w14:paraId="43DA8C0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Hackett &amp; Jackson (2019), age group 91-95</w:t>
            </w:r>
          </w:p>
        </w:tc>
        <w:tc>
          <w:tcPr>
            <w:tcW w:w="1134" w:type="dxa"/>
            <w:tcBorders>
              <w:top w:val="nil"/>
              <w:left w:val="nil"/>
              <w:bottom w:val="nil"/>
              <w:right w:val="nil"/>
            </w:tcBorders>
            <w:shd w:val="clear" w:color="auto" w:fill="auto"/>
            <w:noWrap/>
            <w:vAlign w:val="bottom"/>
            <w:hideMark/>
          </w:tcPr>
          <w:p w14:paraId="323AB05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w:t>
            </w:r>
          </w:p>
        </w:tc>
        <w:tc>
          <w:tcPr>
            <w:tcW w:w="1134" w:type="dxa"/>
            <w:tcBorders>
              <w:top w:val="nil"/>
              <w:left w:val="nil"/>
              <w:bottom w:val="nil"/>
              <w:right w:val="nil"/>
            </w:tcBorders>
            <w:shd w:val="clear" w:color="auto" w:fill="auto"/>
            <w:noWrap/>
            <w:vAlign w:val="bottom"/>
            <w:hideMark/>
          </w:tcPr>
          <w:p w14:paraId="108B3A7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92.50</w:t>
            </w:r>
          </w:p>
        </w:tc>
        <w:tc>
          <w:tcPr>
            <w:tcW w:w="992" w:type="dxa"/>
            <w:tcBorders>
              <w:top w:val="nil"/>
              <w:left w:val="nil"/>
              <w:bottom w:val="nil"/>
              <w:right w:val="nil"/>
            </w:tcBorders>
            <w:shd w:val="clear" w:color="auto" w:fill="auto"/>
            <w:noWrap/>
            <w:vAlign w:val="bottom"/>
            <w:hideMark/>
          </w:tcPr>
          <w:p w14:paraId="484DD62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6D1E16A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657AEC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United Kingdom</w:t>
            </w:r>
          </w:p>
        </w:tc>
        <w:tc>
          <w:tcPr>
            <w:tcW w:w="1700" w:type="dxa"/>
            <w:tcBorders>
              <w:top w:val="nil"/>
              <w:left w:val="nil"/>
              <w:bottom w:val="nil"/>
              <w:right w:val="nil"/>
            </w:tcBorders>
            <w:shd w:val="clear" w:color="auto" w:fill="auto"/>
            <w:noWrap/>
            <w:vAlign w:val="bottom"/>
            <w:hideMark/>
          </w:tcPr>
          <w:p w14:paraId="5CD8E56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07E67E5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308966C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237FF30"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9459EB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DD1CB0C" w14:textId="77777777" w:rsidTr="00EA0954">
        <w:trPr>
          <w:trHeight w:val="320"/>
        </w:trPr>
        <w:tc>
          <w:tcPr>
            <w:tcW w:w="2127" w:type="dxa"/>
            <w:tcBorders>
              <w:top w:val="nil"/>
              <w:left w:val="nil"/>
              <w:bottom w:val="nil"/>
              <w:right w:val="nil"/>
            </w:tcBorders>
            <w:shd w:val="clear" w:color="auto" w:fill="auto"/>
            <w:noWrap/>
            <w:vAlign w:val="bottom"/>
            <w:hideMark/>
          </w:tcPr>
          <w:p w14:paraId="2FF7C45D"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Haraden et al. (2018), full sample</w:t>
            </w:r>
          </w:p>
        </w:tc>
        <w:tc>
          <w:tcPr>
            <w:tcW w:w="1134" w:type="dxa"/>
            <w:tcBorders>
              <w:top w:val="nil"/>
              <w:left w:val="nil"/>
              <w:bottom w:val="nil"/>
              <w:right w:val="nil"/>
            </w:tcBorders>
            <w:shd w:val="clear" w:color="auto" w:fill="auto"/>
            <w:noWrap/>
            <w:vAlign w:val="bottom"/>
            <w:hideMark/>
          </w:tcPr>
          <w:p w14:paraId="4F34F0D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294</w:t>
            </w:r>
          </w:p>
        </w:tc>
        <w:tc>
          <w:tcPr>
            <w:tcW w:w="1134" w:type="dxa"/>
            <w:tcBorders>
              <w:top w:val="nil"/>
              <w:left w:val="nil"/>
              <w:bottom w:val="nil"/>
              <w:right w:val="nil"/>
            </w:tcBorders>
            <w:shd w:val="clear" w:color="auto" w:fill="auto"/>
            <w:noWrap/>
            <w:vAlign w:val="bottom"/>
            <w:hideMark/>
          </w:tcPr>
          <w:p w14:paraId="3D072AE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12.08</w:t>
            </w:r>
          </w:p>
        </w:tc>
        <w:tc>
          <w:tcPr>
            <w:tcW w:w="992" w:type="dxa"/>
            <w:tcBorders>
              <w:top w:val="nil"/>
              <w:left w:val="nil"/>
              <w:bottom w:val="nil"/>
              <w:right w:val="nil"/>
            </w:tcBorders>
            <w:shd w:val="clear" w:color="auto" w:fill="auto"/>
            <w:noWrap/>
            <w:vAlign w:val="bottom"/>
            <w:hideMark/>
          </w:tcPr>
          <w:p w14:paraId="5706143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58</w:t>
            </w:r>
          </w:p>
        </w:tc>
        <w:tc>
          <w:tcPr>
            <w:tcW w:w="1560" w:type="dxa"/>
            <w:tcBorders>
              <w:top w:val="nil"/>
              <w:left w:val="nil"/>
              <w:bottom w:val="nil"/>
              <w:right w:val="nil"/>
            </w:tcBorders>
            <w:shd w:val="clear" w:color="auto" w:fill="auto"/>
            <w:noWrap/>
            <w:vAlign w:val="bottom"/>
            <w:hideMark/>
          </w:tcPr>
          <w:p w14:paraId="1F419D0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332E23A" w14:textId="77777777" w:rsidR="00671934" w:rsidRPr="00671934" w:rsidRDefault="00671934" w:rsidP="00EA0954">
            <w:pPr>
              <w:rPr>
                <w:rFonts w:ascii="Times New Roman" w:hAnsi="Times New Roman" w:cs="Times New Roman"/>
                <w:color w:val="000000" w:themeColor="text1"/>
                <w:sz w:val="22"/>
                <w:szCs w:val="22"/>
              </w:rPr>
            </w:pPr>
          </w:p>
        </w:tc>
        <w:tc>
          <w:tcPr>
            <w:tcW w:w="1700" w:type="dxa"/>
            <w:tcBorders>
              <w:top w:val="nil"/>
              <w:left w:val="nil"/>
              <w:bottom w:val="nil"/>
              <w:right w:val="nil"/>
            </w:tcBorders>
            <w:shd w:val="clear" w:color="auto" w:fill="auto"/>
            <w:noWrap/>
            <w:vAlign w:val="bottom"/>
            <w:hideMark/>
          </w:tcPr>
          <w:p w14:paraId="421D912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3557276"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0014D9A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3AEFC69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1BA3968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B0F92D7" w14:textId="77777777" w:rsidTr="00EA0954">
        <w:trPr>
          <w:trHeight w:val="320"/>
        </w:trPr>
        <w:tc>
          <w:tcPr>
            <w:tcW w:w="2127" w:type="dxa"/>
            <w:tcBorders>
              <w:top w:val="nil"/>
              <w:left w:val="nil"/>
              <w:bottom w:val="nil"/>
              <w:right w:val="nil"/>
            </w:tcBorders>
            <w:shd w:val="clear" w:color="auto" w:fill="auto"/>
            <w:noWrap/>
            <w:vAlign w:val="bottom"/>
            <w:hideMark/>
          </w:tcPr>
          <w:p w14:paraId="246772B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Harding &amp; Sibley (2013), Study 2</w:t>
            </w:r>
          </w:p>
        </w:tc>
        <w:tc>
          <w:tcPr>
            <w:tcW w:w="1134" w:type="dxa"/>
            <w:tcBorders>
              <w:top w:val="nil"/>
              <w:left w:val="nil"/>
              <w:bottom w:val="nil"/>
              <w:right w:val="nil"/>
            </w:tcBorders>
            <w:shd w:val="clear" w:color="auto" w:fill="auto"/>
            <w:noWrap/>
            <w:vAlign w:val="bottom"/>
            <w:hideMark/>
          </w:tcPr>
          <w:p w14:paraId="2FA78FF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313</w:t>
            </w:r>
          </w:p>
        </w:tc>
        <w:tc>
          <w:tcPr>
            <w:tcW w:w="1134" w:type="dxa"/>
            <w:tcBorders>
              <w:top w:val="nil"/>
              <w:left w:val="nil"/>
              <w:bottom w:val="nil"/>
              <w:right w:val="nil"/>
            </w:tcBorders>
            <w:shd w:val="clear" w:color="auto" w:fill="auto"/>
            <w:noWrap/>
            <w:vAlign w:val="bottom"/>
            <w:hideMark/>
          </w:tcPr>
          <w:p w14:paraId="4A4BFD1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20.02</w:t>
            </w:r>
          </w:p>
        </w:tc>
        <w:tc>
          <w:tcPr>
            <w:tcW w:w="992" w:type="dxa"/>
            <w:tcBorders>
              <w:top w:val="nil"/>
              <w:left w:val="nil"/>
              <w:bottom w:val="nil"/>
              <w:right w:val="nil"/>
            </w:tcBorders>
            <w:shd w:val="clear" w:color="auto" w:fill="auto"/>
            <w:noWrap/>
            <w:vAlign w:val="bottom"/>
            <w:hideMark/>
          </w:tcPr>
          <w:p w14:paraId="6039DBF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75</w:t>
            </w:r>
          </w:p>
        </w:tc>
        <w:tc>
          <w:tcPr>
            <w:tcW w:w="1560" w:type="dxa"/>
            <w:tcBorders>
              <w:top w:val="nil"/>
              <w:left w:val="nil"/>
              <w:bottom w:val="nil"/>
              <w:right w:val="nil"/>
            </w:tcBorders>
            <w:shd w:val="clear" w:color="auto" w:fill="auto"/>
            <w:noWrap/>
            <w:vAlign w:val="bottom"/>
            <w:hideMark/>
          </w:tcPr>
          <w:p w14:paraId="26B930F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2997FBC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New Zealand</w:t>
            </w:r>
          </w:p>
        </w:tc>
        <w:tc>
          <w:tcPr>
            <w:tcW w:w="1700" w:type="dxa"/>
            <w:tcBorders>
              <w:top w:val="nil"/>
              <w:left w:val="nil"/>
              <w:bottom w:val="nil"/>
              <w:right w:val="nil"/>
            </w:tcBorders>
            <w:shd w:val="clear" w:color="auto" w:fill="auto"/>
            <w:noWrap/>
            <w:vAlign w:val="bottom"/>
            <w:hideMark/>
          </w:tcPr>
          <w:p w14:paraId="46A1B8E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5408DE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5890B20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20AB1F3"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F59975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6AEBE8D" w14:textId="77777777" w:rsidTr="00EA0954">
        <w:trPr>
          <w:trHeight w:val="320"/>
        </w:trPr>
        <w:tc>
          <w:tcPr>
            <w:tcW w:w="2127" w:type="dxa"/>
            <w:tcBorders>
              <w:top w:val="nil"/>
              <w:left w:val="nil"/>
              <w:bottom w:val="nil"/>
              <w:right w:val="nil"/>
            </w:tcBorders>
            <w:shd w:val="clear" w:color="auto" w:fill="auto"/>
            <w:noWrap/>
            <w:vAlign w:val="bottom"/>
            <w:hideMark/>
          </w:tcPr>
          <w:p w14:paraId="3F80F85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Harris et al. (2017), Study 2</w:t>
            </w:r>
          </w:p>
        </w:tc>
        <w:tc>
          <w:tcPr>
            <w:tcW w:w="1134" w:type="dxa"/>
            <w:tcBorders>
              <w:top w:val="nil"/>
              <w:left w:val="nil"/>
              <w:bottom w:val="nil"/>
              <w:right w:val="nil"/>
            </w:tcBorders>
            <w:shd w:val="clear" w:color="auto" w:fill="auto"/>
            <w:noWrap/>
            <w:vAlign w:val="bottom"/>
            <w:hideMark/>
          </w:tcPr>
          <w:p w14:paraId="51C4820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391</w:t>
            </w:r>
          </w:p>
        </w:tc>
        <w:tc>
          <w:tcPr>
            <w:tcW w:w="1134" w:type="dxa"/>
            <w:tcBorders>
              <w:top w:val="nil"/>
              <w:left w:val="nil"/>
              <w:bottom w:val="nil"/>
              <w:right w:val="nil"/>
            </w:tcBorders>
            <w:shd w:val="clear" w:color="auto" w:fill="auto"/>
            <w:noWrap/>
            <w:vAlign w:val="bottom"/>
            <w:hideMark/>
          </w:tcPr>
          <w:p w14:paraId="7ABCADD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18.22</w:t>
            </w:r>
          </w:p>
        </w:tc>
        <w:tc>
          <w:tcPr>
            <w:tcW w:w="992" w:type="dxa"/>
            <w:tcBorders>
              <w:top w:val="nil"/>
              <w:left w:val="nil"/>
              <w:bottom w:val="nil"/>
              <w:right w:val="nil"/>
            </w:tcBorders>
            <w:shd w:val="clear" w:color="auto" w:fill="auto"/>
            <w:noWrap/>
            <w:vAlign w:val="bottom"/>
            <w:hideMark/>
          </w:tcPr>
          <w:p w14:paraId="3365070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60</w:t>
            </w:r>
          </w:p>
        </w:tc>
        <w:tc>
          <w:tcPr>
            <w:tcW w:w="1560" w:type="dxa"/>
            <w:tcBorders>
              <w:top w:val="nil"/>
              <w:left w:val="nil"/>
              <w:bottom w:val="nil"/>
              <w:right w:val="nil"/>
            </w:tcBorders>
            <w:shd w:val="clear" w:color="auto" w:fill="auto"/>
            <w:noWrap/>
            <w:vAlign w:val="bottom"/>
            <w:hideMark/>
          </w:tcPr>
          <w:p w14:paraId="45CAE11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 students</w:t>
            </w:r>
          </w:p>
        </w:tc>
        <w:tc>
          <w:tcPr>
            <w:tcW w:w="1418" w:type="dxa"/>
            <w:tcBorders>
              <w:top w:val="nil"/>
              <w:left w:val="nil"/>
              <w:bottom w:val="nil"/>
              <w:right w:val="nil"/>
            </w:tcBorders>
            <w:shd w:val="clear" w:color="auto" w:fill="auto"/>
            <w:noWrap/>
            <w:vAlign w:val="bottom"/>
            <w:hideMark/>
          </w:tcPr>
          <w:p w14:paraId="1329475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31A3436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5F5D9BF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2535FD06"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33886EE"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A9D115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F0BC638" w14:textId="77777777" w:rsidTr="00EA0954">
        <w:trPr>
          <w:trHeight w:val="320"/>
        </w:trPr>
        <w:tc>
          <w:tcPr>
            <w:tcW w:w="2127" w:type="dxa"/>
            <w:tcBorders>
              <w:top w:val="nil"/>
              <w:left w:val="nil"/>
              <w:bottom w:val="nil"/>
              <w:right w:val="nil"/>
            </w:tcBorders>
            <w:shd w:val="clear" w:color="auto" w:fill="auto"/>
            <w:noWrap/>
            <w:vAlign w:val="bottom"/>
            <w:hideMark/>
          </w:tcPr>
          <w:p w14:paraId="78D0E47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Hatano &amp; Sugimura (2017), full sample</w:t>
            </w:r>
          </w:p>
        </w:tc>
        <w:tc>
          <w:tcPr>
            <w:tcW w:w="1134" w:type="dxa"/>
            <w:tcBorders>
              <w:top w:val="nil"/>
              <w:left w:val="nil"/>
              <w:bottom w:val="nil"/>
              <w:right w:val="nil"/>
            </w:tcBorders>
            <w:shd w:val="clear" w:color="auto" w:fill="auto"/>
            <w:noWrap/>
            <w:vAlign w:val="bottom"/>
            <w:hideMark/>
          </w:tcPr>
          <w:p w14:paraId="00D885E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968</w:t>
            </w:r>
          </w:p>
        </w:tc>
        <w:tc>
          <w:tcPr>
            <w:tcW w:w="1134" w:type="dxa"/>
            <w:tcBorders>
              <w:top w:val="nil"/>
              <w:left w:val="nil"/>
              <w:bottom w:val="nil"/>
              <w:right w:val="nil"/>
            </w:tcBorders>
            <w:shd w:val="clear" w:color="auto" w:fill="auto"/>
            <w:noWrap/>
            <w:vAlign w:val="bottom"/>
            <w:hideMark/>
          </w:tcPr>
          <w:p w14:paraId="0D95303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14.50</w:t>
            </w:r>
          </w:p>
        </w:tc>
        <w:tc>
          <w:tcPr>
            <w:tcW w:w="992" w:type="dxa"/>
            <w:tcBorders>
              <w:top w:val="nil"/>
              <w:left w:val="nil"/>
              <w:bottom w:val="nil"/>
              <w:right w:val="nil"/>
            </w:tcBorders>
            <w:shd w:val="clear" w:color="auto" w:fill="auto"/>
            <w:noWrap/>
            <w:vAlign w:val="bottom"/>
            <w:hideMark/>
          </w:tcPr>
          <w:p w14:paraId="2F67137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w:t>
            </w:r>
          </w:p>
        </w:tc>
        <w:tc>
          <w:tcPr>
            <w:tcW w:w="1560" w:type="dxa"/>
            <w:tcBorders>
              <w:top w:val="nil"/>
              <w:left w:val="nil"/>
              <w:bottom w:val="nil"/>
              <w:right w:val="nil"/>
            </w:tcBorders>
            <w:shd w:val="clear" w:color="auto" w:fill="auto"/>
            <w:noWrap/>
            <w:vAlign w:val="bottom"/>
            <w:hideMark/>
          </w:tcPr>
          <w:p w14:paraId="2062494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hideMark/>
          </w:tcPr>
          <w:p w14:paraId="75A316B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Japan</w:t>
            </w:r>
          </w:p>
        </w:tc>
        <w:tc>
          <w:tcPr>
            <w:tcW w:w="1700" w:type="dxa"/>
            <w:tcBorders>
              <w:top w:val="nil"/>
              <w:left w:val="nil"/>
              <w:bottom w:val="nil"/>
              <w:right w:val="nil"/>
            </w:tcBorders>
            <w:shd w:val="clear" w:color="auto" w:fill="auto"/>
            <w:noWrap/>
            <w:vAlign w:val="bottom"/>
            <w:hideMark/>
          </w:tcPr>
          <w:p w14:paraId="0CAAE60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1347425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2FC87BA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93CF8DB"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323CA1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E2808A8" w14:textId="77777777" w:rsidTr="00EA0954">
        <w:trPr>
          <w:trHeight w:val="320"/>
        </w:trPr>
        <w:tc>
          <w:tcPr>
            <w:tcW w:w="2127" w:type="dxa"/>
            <w:tcBorders>
              <w:top w:val="nil"/>
              <w:left w:val="nil"/>
              <w:bottom w:val="nil"/>
              <w:right w:val="nil"/>
            </w:tcBorders>
            <w:shd w:val="clear" w:color="auto" w:fill="auto"/>
            <w:noWrap/>
            <w:vAlign w:val="bottom"/>
          </w:tcPr>
          <w:p w14:paraId="41C0164E" w14:textId="77777777" w:rsidR="00671934" w:rsidRPr="00671934" w:rsidRDefault="00671934" w:rsidP="00EA0954">
            <w:pPr>
              <w:rPr>
                <w:rFonts w:ascii="Times New Roman" w:hAnsi="Times New Roman" w:cs="Times New Roman"/>
                <w:color w:val="000000" w:themeColor="text1"/>
                <w:sz w:val="22"/>
                <w:szCs w:val="22"/>
                <w:lang w:val="fr-CH"/>
              </w:rPr>
            </w:pPr>
            <w:r w:rsidRPr="00671934">
              <w:rPr>
                <w:rFonts w:ascii="Times New Roman" w:hAnsi="Times New Roman" w:cs="Times New Roman"/>
                <w:color w:val="000000" w:themeColor="text1"/>
                <w:sz w:val="22"/>
                <w:szCs w:val="22"/>
                <w:lang w:val="fr-CH"/>
              </w:rPr>
              <w:t>Hatano et al. (2022), early adolescents</w:t>
            </w:r>
          </w:p>
        </w:tc>
        <w:tc>
          <w:tcPr>
            <w:tcW w:w="1134" w:type="dxa"/>
            <w:tcBorders>
              <w:top w:val="nil"/>
              <w:left w:val="nil"/>
              <w:bottom w:val="nil"/>
              <w:right w:val="nil"/>
            </w:tcBorders>
            <w:shd w:val="clear" w:color="auto" w:fill="auto"/>
            <w:noWrap/>
            <w:vAlign w:val="bottom"/>
          </w:tcPr>
          <w:p w14:paraId="01247E8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1461</w:t>
            </w:r>
          </w:p>
        </w:tc>
        <w:tc>
          <w:tcPr>
            <w:tcW w:w="1134" w:type="dxa"/>
            <w:tcBorders>
              <w:top w:val="nil"/>
              <w:left w:val="nil"/>
              <w:bottom w:val="nil"/>
              <w:right w:val="nil"/>
            </w:tcBorders>
            <w:shd w:val="clear" w:color="auto" w:fill="auto"/>
            <w:noWrap/>
            <w:vAlign w:val="bottom"/>
          </w:tcPr>
          <w:p w14:paraId="701628B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12.67</w:t>
            </w:r>
          </w:p>
        </w:tc>
        <w:tc>
          <w:tcPr>
            <w:tcW w:w="992" w:type="dxa"/>
            <w:tcBorders>
              <w:top w:val="nil"/>
              <w:left w:val="nil"/>
              <w:bottom w:val="nil"/>
              <w:right w:val="nil"/>
            </w:tcBorders>
            <w:shd w:val="clear" w:color="auto" w:fill="auto"/>
            <w:noWrap/>
            <w:vAlign w:val="bottom"/>
          </w:tcPr>
          <w:p w14:paraId="1D24555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40</w:t>
            </w:r>
          </w:p>
        </w:tc>
        <w:tc>
          <w:tcPr>
            <w:tcW w:w="1560" w:type="dxa"/>
            <w:tcBorders>
              <w:top w:val="nil"/>
              <w:left w:val="nil"/>
              <w:bottom w:val="nil"/>
              <w:right w:val="nil"/>
            </w:tcBorders>
            <w:shd w:val="clear" w:color="auto" w:fill="auto"/>
            <w:noWrap/>
            <w:vAlign w:val="bottom"/>
          </w:tcPr>
          <w:p w14:paraId="15E9ADD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tcPr>
          <w:p w14:paraId="40BFBBE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Japan</w:t>
            </w:r>
          </w:p>
        </w:tc>
        <w:tc>
          <w:tcPr>
            <w:tcW w:w="1700" w:type="dxa"/>
            <w:tcBorders>
              <w:top w:val="nil"/>
              <w:left w:val="nil"/>
              <w:bottom w:val="nil"/>
              <w:right w:val="nil"/>
            </w:tcBorders>
            <w:shd w:val="clear" w:color="auto" w:fill="auto"/>
            <w:noWrap/>
            <w:vAlign w:val="bottom"/>
          </w:tcPr>
          <w:p w14:paraId="16990EE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08DD4FF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2D50A7D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0A43D467"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tcPr>
          <w:p w14:paraId="6738191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0B089B6" w14:textId="77777777" w:rsidTr="00EA0954">
        <w:trPr>
          <w:trHeight w:val="320"/>
        </w:trPr>
        <w:tc>
          <w:tcPr>
            <w:tcW w:w="2127" w:type="dxa"/>
            <w:tcBorders>
              <w:top w:val="nil"/>
              <w:left w:val="nil"/>
              <w:bottom w:val="nil"/>
              <w:right w:val="nil"/>
            </w:tcBorders>
            <w:shd w:val="clear" w:color="auto" w:fill="auto"/>
            <w:noWrap/>
          </w:tcPr>
          <w:p w14:paraId="10E10BCC" w14:textId="77777777" w:rsidR="00671934" w:rsidRPr="00671934" w:rsidRDefault="00671934" w:rsidP="00EA0954">
            <w:pPr>
              <w:rPr>
                <w:rFonts w:ascii="Times New Roman" w:hAnsi="Times New Roman" w:cs="Times New Roman"/>
                <w:color w:val="000000" w:themeColor="text1"/>
                <w:sz w:val="22"/>
                <w:szCs w:val="22"/>
                <w:lang w:val="fr-CH"/>
              </w:rPr>
            </w:pPr>
            <w:r w:rsidRPr="00671934">
              <w:rPr>
                <w:rFonts w:ascii="Times New Roman" w:hAnsi="Times New Roman" w:cs="Times New Roman"/>
                <w:color w:val="000000" w:themeColor="text1"/>
                <w:sz w:val="22"/>
                <w:szCs w:val="22"/>
                <w:lang w:val="fr-CH"/>
              </w:rPr>
              <w:t>Hatano et al. (2022), middle adolescents</w:t>
            </w:r>
          </w:p>
        </w:tc>
        <w:tc>
          <w:tcPr>
            <w:tcW w:w="1134" w:type="dxa"/>
            <w:tcBorders>
              <w:top w:val="nil"/>
              <w:left w:val="nil"/>
              <w:bottom w:val="nil"/>
              <w:right w:val="nil"/>
            </w:tcBorders>
            <w:shd w:val="clear" w:color="auto" w:fill="auto"/>
            <w:noWrap/>
            <w:vAlign w:val="bottom"/>
          </w:tcPr>
          <w:p w14:paraId="248E40D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1507</w:t>
            </w:r>
          </w:p>
        </w:tc>
        <w:tc>
          <w:tcPr>
            <w:tcW w:w="1134" w:type="dxa"/>
            <w:tcBorders>
              <w:top w:val="nil"/>
              <w:left w:val="nil"/>
              <w:bottom w:val="nil"/>
              <w:right w:val="nil"/>
            </w:tcBorders>
            <w:shd w:val="clear" w:color="auto" w:fill="auto"/>
            <w:noWrap/>
            <w:vAlign w:val="bottom"/>
          </w:tcPr>
          <w:p w14:paraId="005A46A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15.70</w:t>
            </w:r>
          </w:p>
        </w:tc>
        <w:tc>
          <w:tcPr>
            <w:tcW w:w="992" w:type="dxa"/>
            <w:tcBorders>
              <w:top w:val="nil"/>
              <w:left w:val="nil"/>
              <w:bottom w:val="nil"/>
              <w:right w:val="nil"/>
            </w:tcBorders>
            <w:shd w:val="clear" w:color="auto" w:fill="auto"/>
            <w:noWrap/>
            <w:vAlign w:val="bottom"/>
          </w:tcPr>
          <w:p w14:paraId="2254761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32</w:t>
            </w:r>
          </w:p>
        </w:tc>
        <w:tc>
          <w:tcPr>
            <w:tcW w:w="1560" w:type="dxa"/>
            <w:tcBorders>
              <w:top w:val="nil"/>
              <w:left w:val="nil"/>
              <w:bottom w:val="nil"/>
              <w:right w:val="nil"/>
            </w:tcBorders>
            <w:shd w:val="clear" w:color="auto" w:fill="auto"/>
            <w:noWrap/>
            <w:vAlign w:val="bottom"/>
          </w:tcPr>
          <w:p w14:paraId="1D44186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tcPr>
          <w:p w14:paraId="5868A51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Japan</w:t>
            </w:r>
          </w:p>
        </w:tc>
        <w:tc>
          <w:tcPr>
            <w:tcW w:w="1700" w:type="dxa"/>
            <w:tcBorders>
              <w:top w:val="nil"/>
              <w:left w:val="nil"/>
              <w:bottom w:val="nil"/>
              <w:right w:val="nil"/>
            </w:tcBorders>
            <w:shd w:val="clear" w:color="auto" w:fill="auto"/>
            <w:noWrap/>
            <w:vAlign w:val="bottom"/>
          </w:tcPr>
          <w:p w14:paraId="419271B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2A217E2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61F2787C"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2E051BB8"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tcPr>
          <w:p w14:paraId="1505203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34D37EF" w14:textId="77777777" w:rsidTr="00EA0954">
        <w:trPr>
          <w:trHeight w:val="320"/>
        </w:trPr>
        <w:tc>
          <w:tcPr>
            <w:tcW w:w="2127" w:type="dxa"/>
            <w:tcBorders>
              <w:top w:val="nil"/>
              <w:left w:val="nil"/>
              <w:bottom w:val="nil"/>
              <w:right w:val="nil"/>
            </w:tcBorders>
            <w:shd w:val="clear" w:color="auto" w:fill="auto"/>
            <w:noWrap/>
          </w:tcPr>
          <w:p w14:paraId="0F9FCE68" w14:textId="77777777" w:rsidR="00671934" w:rsidRPr="00671934" w:rsidRDefault="00671934" w:rsidP="00EA0954">
            <w:pPr>
              <w:rPr>
                <w:rFonts w:ascii="Times New Roman" w:hAnsi="Times New Roman" w:cs="Times New Roman"/>
                <w:color w:val="000000" w:themeColor="text1"/>
                <w:sz w:val="22"/>
                <w:szCs w:val="22"/>
                <w:lang w:val="fr-CH"/>
              </w:rPr>
            </w:pPr>
            <w:r w:rsidRPr="00671934">
              <w:rPr>
                <w:rFonts w:ascii="Times New Roman" w:hAnsi="Times New Roman" w:cs="Times New Roman"/>
                <w:color w:val="000000" w:themeColor="text1"/>
                <w:sz w:val="22"/>
                <w:szCs w:val="22"/>
                <w:lang w:val="fr-CH"/>
              </w:rPr>
              <w:t>Hatano et al. (2022), late adolescents</w:t>
            </w:r>
          </w:p>
        </w:tc>
        <w:tc>
          <w:tcPr>
            <w:tcW w:w="1134" w:type="dxa"/>
            <w:tcBorders>
              <w:top w:val="nil"/>
              <w:left w:val="nil"/>
              <w:bottom w:val="nil"/>
              <w:right w:val="nil"/>
            </w:tcBorders>
            <w:shd w:val="clear" w:color="auto" w:fill="auto"/>
            <w:noWrap/>
            <w:vAlign w:val="bottom"/>
          </w:tcPr>
          <w:p w14:paraId="00BE239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541</w:t>
            </w:r>
          </w:p>
        </w:tc>
        <w:tc>
          <w:tcPr>
            <w:tcW w:w="1134" w:type="dxa"/>
            <w:tcBorders>
              <w:top w:val="nil"/>
              <w:left w:val="nil"/>
              <w:bottom w:val="nil"/>
              <w:right w:val="nil"/>
            </w:tcBorders>
            <w:shd w:val="clear" w:color="auto" w:fill="auto"/>
            <w:noWrap/>
            <w:vAlign w:val="bottom"/>
          </w:tcPr>
          <w:p w14:paraId="1968BCA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18.76</w:t>
            </w:r>
          </w:p>
        </w:tc>
        <w:tc>
          <w:tcPr>
            <w:tcW w:w="992" w:type="dxa"/>
            <w:tcBorders>
              <w:top w:val="nil"/>
              <w:left w:val="nil"/>
              <w:bottom w:val="nil"/>
              <w:right w:val="nil"/>
            </w:tcBorders>
            <w:shd w:val="clear" w:color="auto" w:fill="auto"/>
            <w:noWrap/>
            <w:vAlign w:val="bottom"/>
          </w:tcPr>
          <w:p w14:paraId="621A0B8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65</w:t>
            </w:r>
          </w:p>
        </w:tc>
        <w:tc>
          <w:tcPr>
            <w:tcW w:w="1560" w:type="dxa"/>
            <w:tcBorders>
              <w:top w:val="nil"/>
              <w:left w:val="nil"/>
              <w:bottom w:val="nil"/>
              <w:right w:val="nil"/>
            </w:tcBorders>
            <w:shd w:val="clear" w:color="auto" w:fill="auto"/>
            <w:noWrap/>
            <w:vAlign w:val="bottom"/>
          </w:tcPr>
          <w:p w14:paraId="1C381D5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 students</w:t>
            </w:r>
          </w:p>
        </w:tc>
        <w:tc>
          <w:tcPr>
            <w:tcW w:w="1418" w:type="dxa"/>
            <w:tcBorders>
              <w:top w:val="nil"/>
              <w:left w:val="nil"/>
              <w:bottom w:val="nil"/>
              <w:right w:val="nil"/>
            </w:tcBorders>
            <w:shd w:val="clear" w:color="auto" w:fill="auto"/>
            <w:noWrap/>
            <w:vAlign w:val="bottom"/>
          </w:tcPr>
          <w:p w14:paraId="2FCB804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Japan</w:t>
            </w:r>
          </w:p>
        </w:tc>
        <w:tc>
          <w:tcPr>
            <w:tcW w:w="1700" w:type="dxa"/>
            <w:tcBorders>
              <w:top w:val="nil"/>
              <w:left w:val="nil"/>
              <w:bottom w:val="nil"/>
              <w:right w:val="nil"/>
            </w:tcBorders>
            <w:shd w:val="clear" w:color="auto" w:fill="auto"/>
            <w:noWrap/>
            <w:vAlign w:val="bottom"/>
          </w:tcPr>
          <w:p w14:paraId="2D04270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135A73E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101DA437"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5C317B0A"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tcPr>
          <w:p w14:paraId="714A1D2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55990B9" w14:textId="77777777" w:rsidTr="00EA0954">
        <w:trPr>
          <w:trHeight w:val="320"/>
        </w:trPr>
        <w:tc>
          <w:tcPr>
            <w:tcW w:w="2127" w:type="dxa"/>
            <w:tcBorders>
              <w:top w:val="nil"/>
              <w:left w:val="nil"/>
              <w:bottom w:val="nil"/>
              <w:right w:val="nil"/>
            </w:tcBorders>
            <w:shd w:val="clear" w:color="auto" w:fill="auto"/>
            <w:noWrap/>
          </w:tcPr>
          <w:p w14:paraId="0467B2DB" w14:textId="77777777" w:rsidR="00671934" w:rsidRPr="00671934" w:rsidRDefault="00671934" w:rsidP="00EA0954">
            <w:pPr>
              <w:rPr>
                <w:rFonts w:ascii="Times New Roman" w:hAnsi="Times New Roman" w:cs="Times New Roman"/>
                <w:color w:val="000000" w:themeColor="text1"/>
                <w:sz w:val="22"/>
                <w:szCs w:val="22"/>
                <w:lang w:val="fr-CH"/>
              </w:rPr>
            </w:pPr>
            <w:r w:rsidRPr="00671934">
              <w:rPr>
                <w:rFonts w:ascii="Times New Roman" w:hAnsi="Times New Roman" w:cs="Times New Roman"/>
                <w:color w:val="000000" w:themeColor="text1"/>
                <w:sz w:val="22"/>
                <w:szCs w:val="22"/>
                <w:lang w:val="fr-CH"/>
              </w:rPr>
              <w:t>Hatano et al. (2022), young adults</w:t>
            </w:r>
          </w:p>
        </w:tc>
        <w:tc>
          <w:tcPr>
            <w:tcW w:w="1134" w:type="dxa"/>
            <w:tcBorders>
              <w:top w:val="nil"/>
              <w:left w:val="nil"/>
              <w:bottom w:val="nil"/>
              <w:right w:val="nil"/>
            </w:tcBorders>
            <w:shd w:val="clear" w:color="auto" w:fill="auto"/>
            <w:noWrap/>
            <w:vAlign w:val="bottom"/>
          </w:tcPr>
          <w:p w14:paraId="194525A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1538</w:t>
            </w:r>
          </w:p>
        </w:tc>
        <w:tc>
          <w:tcPr>
            <w:tcW w:w="1134" w:type="dxa"/>
            <w:tcBorders>
              <w:top w:val="nil"/>
              <w:left w:val="nil"/>
              <w:bottom w:val="nil"/>
              <w:right w:val="nil"/>
            </w:tcBorders>
            <w:shd w:val="clear" w:color="auto" w:fill="auto"/>
            <w:noWrap/>
            <w:vAlign w:val="bottom"/>
          </w:tcPr>
          <w:p w14:paraId="0CC2EE1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21.75</w:t>
            </w:r>
          </w:p>
        </w:tc>
        <w:tc>
          <w:tcPr>
            <w:tcW w:w="992" w:type="dxa"/>
            <w:tcBorders>
              <w:top w:val="nil"/>
              <w:left w:val="nil"/>
              <w:bottom w:val="nil"/>
              <w:right w:val="nil"/>
            </w:tcBorders>
            <w:shd w:val="clear" w:color="auto" w:fill="auto"/>
            <w:noWrap/>
            <w:vAlign w:val="bottom"/>
          </w:tcPr>
          <w:p w14:paraId="2D356B9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69</w:t>
            </w:r>
          </w:p>
        </w:tc>
        <w:tc>
          <w:tcPr>
            <w:tcW w:w="1560" w:type="dxa"/>
            <w:tcBorders>
              <w:top w:val="nil"/>
              <w:left w:val="nil"/>
              <w:bottom w:val="nil"/>
              <w:right w:val="nil"/>
            </w:tcBorders>
            <w:shd w:val="clear" w:color="auto" w:fill="auto"/>
            <w:noWrap/>
            <w:vAlign w:val="bottom"/>
          </w:tcPr>
          <w:p w14:paraId="756E056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tcPr>
          <w:p w14:paraId="18D32AE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Japan</w:t>
            </w:r>
          </w:p>
        </w:tc>
        <w:tc>
          <w:tcPr>
            <w:tcW w:w="1700" w:type="dxa"/>
            <w:tcBorders>
              <w:top w:val="nil"/>
              <w:left w:val="nil"/>
              <w:bottom w:val="nil"/>
              <w:right w:val="nil"/>
            </w:tcBorders>
            <w:shd w:val="clear" w:color="auto" w:fill="auto"/>
            <w:noWrap/>
            <w:vAlign w:val="bottom"/>
          </w:tcPr>
          <w:p w14:paraId="7822712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5C5CDC8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18634A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44A01C81"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tcPr>
          <w:p w14:paraId="4D724F5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291ADD7" w14:textId="77777777" w:rsidTr="00EA0954">
        <w:trPr>
          <w:trHeight w:val="320"/>
        </w:trPr>
        <w:tc>
          <w:tcPr>
            <w:tcW w:w="2127" w:type="dxa"/>
            <w:tcBorders>
              <w:top w:val="nil"/>
              <w:left w:val="nil"/>
              <w:bottom w:val="nil"/>
              <w:right w:val="nil"/>
            </w:tcBorders>
            <w:shd w:val="clear" w:color="auto" w:fill="auto"/>
            <w:noWrap/>
            <w:vAlign w:val="bottom"/>
            <w:hideMark/>
          </w:tcPr>
          <w:p w14:paraId="4811C8D2"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Helgeson et al. (2014), full sample</w:t>
            </w:r>
          </w:p>
        </w:tc>
        <w:tc>
          <w:tcPr>
            <w:tcW w:w="1134" w:type="dxa"/>
            <w:tcBorders>
              <w:top w:val="nil"/>
              <w:left w:val="nil"/>
              <w:bottom w:val="nil"/>
              <w:right w:val="nil"/>
            </w:tcBorders>
            <w:shd w:val="clear" w:color="auto" w:fill="auto"/>
            <w:noWrap/>
            <w:vAlign w:val="bottom"/>
            <w:hideMark/>
          </w:tcPr>
          <w:p w14:paraId="6D52024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122</w:t>
            </w:r>
          </w:p>
        </w:tc>
        <w:tc>
          <w:tcPr>
            <w:tcW w:w="1134" w:type="dxa"/>
            <w:tcBorders>
              <w:top w:val="nil"/>
              <w:left w:val="nil"/>
              <w:bottom w:val="nil"/>
              <w:right w:val="nil"/>
            </w:tcBorders>
            <w:shd w:val="clear" w:color="auto" w:fill="auto"/>
            <w:noWrap/>
            <w:vAlign w:val="bottom"/>
            <w:hideMark/>
          </w:tcPr>
          <w:p w14:paraId="7E2EE78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18.03</w:t>
            </w:r>
          </w:p>
        </w:tc>
        <w:tc>
          <w:tcPr>
            <w:tcW w:w="992" w:type="dxa"/>
            <w:tcBorders>
              <w:top w:val="nil"/>
              <w:left w:val="nil"/>
              <w:bottom w:val="nil"/>
              <w:right w:val="nil"/>
            </w:tcBorders>
            <w:shd w:val="clear" w:color="auto" w:fill="auto"/>
            <w:noWrap/>
            <w:vAlign w:val="bottom"/>
            <w:hideMark/>
          </w:tcPr>
          <w:p w14:paraId="687663F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53</w:t>
            </w:r>
          </w:p>
        </w:tc>
        <w:tc>
          <w:tcPr>
            <w:tcW w:w="1560" w:type="dxa"/>
            <w:tcBorders>
              <w:top w:val="nil"/>
              <w:left w:val="nil"/>
              <w:bottom w:val="nil"/>
              <w:right w:val="nil"/>
            </w:tcBorders>
            <w:shd w:val="clear" w:color="auto" w:fill="auto"/>
            <w:noWrap/>
            <w:vAlign w:val="bottom"/>
            <w:hideMark/>
          </w:tcPr>
          <w:p w14:paraId="20E4EC4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949C7A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6E7BF87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4F73DE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3C0D9C0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126C633"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78E8BA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F770B40" w14:textId="77777777" w:rsidTr="00EA0954">
        <w:trPr>
          <w:trHeight w:val="320"/>
        </w:trPr>
        <w:tc>
          <w:tcPr>
            <w:tcW w:w="2127" w:type="dxa"/>
            <w:tcBorders>
              <w:top w:val="nil"/>
              <w:left w:val="nil"/>
              <w:bottom w:val="nil"/>
              <w:right w:val="nil"/>
            </w:tcBorders>
            <w:shd w:val="clear" w:color="auto" w:fill="auto"/>
            <w:noWrap/>
            <w:vAlign w:val="bottom"/>
            <w:hideMark/>
          </w:tcPr>
          <w:p w14:paraId="19C6CEED"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lastRenderedPageBreak/>
              <w:t>Henning et al. (2019), full sample</w:t>
            </w:r>
          </w:p>
        </w:tc>
        <w:tc>
          <w:tcPr>
            <w:tcW w:w="1134" w:type="dxa"/>
            <w:tcBorders>
              <w:top w:val="nil"/>
              <w:left w:val="nil"/>
              <w:bottom w:val="nil"/>
              <w:right w:val="nil"/>
            </w:tcBorders>
            <w:shd w:val="clear" w:color="auto" w:fill="auto"/>
            <w:noWrap/>
            <w:vAlign w:val="bottom"/>
            <w:hideMark/>
          </w:tcPr>
          <w:p w14:paraId="7AFD07F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5913</w:t>
            </w:r>
          </w:p>
        </w:tc>
        <w:tc>
          <w:tcPr>
            <w:tcW w:w="1134" w:type="dxa"/>
            <w:tcBorders>
              <w:top w:val="nil"/>
              <w:left w:val="nil"/>
              <w:bottom w:val="nil"/>
              <w:right w:val="nil"/>
            </w:tcBorders>
            <w:shd w:val="clear" w:color="auto" w:fill="auto"/>
            <w:noWrap/>
            <w:vAlign w:val="bottom"/>
            <w:hideMark/>
          </w:tcPr>
          <w:p w14:paraId="5826FBC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63.14</w:t>
            </w:r>
          </w:p>
        </w:tc>
        <w:tc>
          <w:tcPr>
            <w:tcW w:w="992" w:type="dxa"/>
            <w:tcBorders>
              <w:top w:val="nil"/>
              <w:left w:val="nil"/>
              <w:bottom w:val="nil"/>
              <w:right w:val="nil"/>
            </w:tcBorders>
            <w:shd w:val="clear" w:color="auto" w:fill="auto"/>
            <w:noWrap/>
            <w:vAlign w:val="bottom"/>
            <w:hideMark/>
          </w:tcPr>
          <w:p w14:paraId="6A95B69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54</w:t>
            </w:r>
          </w:p>
        </w:tc>
        <w:tc>
          <w:tcPr>
            <w:tcW w:w="1560" w:type="dxa"/>
            <w:tcBorders>
              <w:top w:val="nil"/>
              <w:left w:val="nil"/>
              <w:bottom w:val="nil"/>
              <w:right w:val="nil"/>
            </w:tcBorders>
            <w:shd w:val="clear" w:color="auto" w:fill="auto"/>
            <w:noWrap/>
            <w:vAlign w:val="bottom"/>
            <w:hideMark/>
          </w:tcPr>
          <w:p w14:paraId="0C89B82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1A69D9E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Sweden</w:t>
            </w:r>
          </w:p>
        </w:tc>
        <w:tc>
          <w:tcPr>
            <w:tcW w:w="1700" w:type="dxa"/>
            <w:tcBorders>
              <w:top w:val="nil"/>
              <w:left w:val="nil"/>
              <w:bottom w:val="nil"/>
              <w:right w:val="nil"/>
            </w:tcBorders>
            <w:shd w:val="clear" w:color="auto" w:fill="auto"/>
            <w:noWrap/>
            <w:vAlign w:val="bottom"/>
            <w:hideMark/>
          </w:tcPr>
          <w:p w14:paraId="69DA305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727C576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2731412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79CC358"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3FEC27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26129D2" w14:textId="77777777" w:rsidTr="00EA0954">
        <w:trPr>
          <w:trHeight w:val="320"/>
        </w:trPr>
        <w:tc>
          <w:tcPr>
            <w:tcW w:w="2127" w:type="dxa"/>
            <w:tcBorders>
              <w:top w:val="nil"/>
              <w:left w:val="nil"/>
              <w:bottom w:val="nil"/>
              <w:right w:val="nil"/>
            </w:tcBorders>
            <w:shd w:val="clear" w:color="auto" w:fill="auto"/>
            <w:noWrap/>
            <w:vAlign w:val="bottom"/>
            <w:hideMark/>
          </w:tcPr>
          <w:p w14:paraId="34F75CA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Henschel (unpublished), final sample</w:t>
            </w:r>
          </w:p>
        </w:tc>
        <w:tc>
          <w:tcPr>
            <w:tcW w:w="1134" w:type="dxa"/>
            <w:tcBorders>
              <w:top w:val="nil"/>
              <w:left w:val="nil"/>
              <w:bottom w:val="nil"/>
              <w:right w:val="nil"/>
            </w:tcBorders>
            <w:shd w:val="clear" w:color="auto" w:fill="auto"/>
            <w:noWrap/>
            <w:vAlign w:val="bottom"/>
            <w:hideMark/>
          </w:tcPr>
          <w:p w14:paraId="10AB758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775</w:t>
            </w:r>
          </w:p>
        </w:tc>
        <w:tc>
          <w:tcPr>
            <w:tcW w:w="1134" w:type="dxa"/>
            <w:tcBorders>
              <w:top w:val="nil"/>
              <w:left w:val="nil"/>
              <w:bottom w:val="nil"/>
              <w:right w:val="nil"/>
            </w:tcBorders>
            <w:shd w:val="clear" w:color="auto" w:fill="auto"/>
            <w:noWrap/>
            <w:vAlign w:val="bottom"/>
            <w:hideMark/>
          </w:tcPr>
          <w:p w14:paraId="1CC8684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57.94</w:t>
            </w:r>
          </w:p>
        </w:tc>
        <w:tc>
          <w:tcPr>
            <w:tcW w:w="992" w:type="dxa"/>
            <w:tcBorders>
              <w:top w:val="nil"/>
              <w:left w:val="nil"/>
              <w:bottom w:val="nil"/>
              <w:right w:val="nil"/>
            </w:tcBorders>
            <w:shd w:val="clear" w:color="auto" w:fill="auto"/>
            <w:noWrap/>
            <w:vAlign w:val="bottom"/>
            <w:hideMark/>
          </w:tcPr>
          <w:p w14:paraId="4F543F8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6E162DE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63EBED8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6D04428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577A651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0D84974C"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2ACE8B8"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E68B7D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17AC7463" w14:textId="77777777" w:rsidTr="00EA0954">
        <w:trPr>
          <w:trHeight w:val="320"/>
        </w:trPr>
        <w:tc>
          <w:tcPr>
            <w:tcW w:w="2127" w:type="dxa"/>
            <w:tcBorders>
              <w:top w:val="nil"/>
              <w:left w:val="nil"/>
              <w:bottom w:val="nil"/>
              <w:right w:val="nil"/>
            </w:tcBorders>
            <w:shd w:val="clear" w:color="auto" w:fill="auto"/>
            <w:noWrap/>
            <w:vAlign w:val="bottom"/>
          </w:tcPr>
          <w:p w14:paraId="648DFCA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Hsu (2014), full sample</w:t>
            </w:r>
          </w:p>
        </w:tc>
        <w:tc>
          <w:tcPr>
            <w:tcW w:w="1134" w:type="dxa"/>
            <w:tcBorders>
              <w:top w:val="nil"/>
              <w:left w:val="nil"/>
              <w:bottom w:val="nil"/>
              <w:right w:val="nil"/>
            </w:tcBorders>
            <w:shd w:val="clear" w:color="auto" w:fill="auto"/>
            <w:noWrap/>
            <w:vAlign w:val="bottom"/>
          </w:tcPr>
          <w:p w14:paraId="3623A38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1782</w:t>
            </w:r>
          </w:p>
        </w:tc>
        <w:tc>
          <w:tcPr>
            <w:tcW w:w="1134" w:type="dxa"/>
            <w:tcBorders>
              <w:top w:val="nil"/>
              <w:left w:val="nil"/>
              <w:bottom w:val="nil"/>
              <w:right w:val="nil"/>
            </w:tcBorders>
            <w:shd w:val="clear" w:color="auto" w:fill="auto"/>
            <w:noWrap/>
            <w:vAlign w:val="bottom"/>
          </w:tcPr>
          <w:p w14:paraId="1045A71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69.8</w:t>
            </w:r>
          </w:p>
        </w:tc>
        <w:tc>
          <w:tcPr>
            <w:tcW w:w="992" w:type="dxa"/>
            <w:tcBorders>
              <w:top w:val="nil"/>
              <w:left w:val="nil"/>
              <w:bottom w:val="nil"/>
              <w:right w:val="nil"/>
            </w:tcBorders>
            <w:shd w:val="clear" w:color="auto" w:fill="auto"/>
            <w:noWrap/>
            <w:vAlign w:val="bottom"/>
          </w:tcPr>
          <w:p w14:paraId="5B27316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44</w:t>
            </w:r>
          </w:p>
        </w:tc>
        <w:tc>
          <w:tcPr>
            <w:tcW w:w="1560" w:type="dxa"/>
            <w:tcBorders>
              <w:top w:val="nil"/>
              <w:left w:val="nil"/>
              <w:bottom w:val="nil"/>
              <w:right w:val="nil"/>
            </w:tcBorders>
            <w:shd w:val="clear" w:color="auto" w:fill="auto"/>
            <w:noWrap/>
            <w:vAlign w:val="bottom"/>
          </w:tcPr>
          <w:p w14:paraId="099E604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tcPr>
          <w:p w14:paraId="1BDF8DC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Taiwan</w:t>
            </w:r>
          </w:p>
        </w:tc>
        <w:tc>
          <w:tcPr>
            <w:tcW w:w="1700" w:type="dxa"/>
            <w:tcBorders>
              <w:top w:val="nil"/>
              <w:left w:val="nil"/>
              <w:bottom w:val="nil"/>
              <w:right w:val="nil"/>
            </w:tcBorders>
            <w:shd w:val="clear" w:color="auto" w:fill="auto"/>
            <w:noWrap/>
            <w:vAlign w:val="bottom"/>
          </w:tcPr>
          <w:p w14:paraId="6A4F084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74FD3E5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324E8D4B"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0A8F3484"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2DE5D4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AC41918" w14:textId="77777777" w:rsidTr="00EA0954">
        <w:trPr>
          <w:trHeight w:val="320"/>
        </w:trPr>
        <w:tc>
          <w:tcPr>
            <w:tcW w:w="2127" w:type="dxa"/>
            <w:tcBorders>
              <w:top w:val="nil"/>
              <w:left w:val="nil"/>
              <w:bottom w:val="nil"/>
              <w:right w:val="nil"/>
            </w:tcBorders>
            <w:shd w:val="clear" w:color="auto" w:fill="auto"/>
            <w:noWrap/>
            <w:vAlign w:val="bottom"/>
            <w:hideMark/>
          </w:tcPr>
          <w:p w14:paraId="4DF9B169" w14:textId="77777777" w:rsidR="00671934" w:rsidRPr="00671934" w:rsidRDefault="00671934" w:rsidP="00EA0954">
            <w:pPr>
              <w:rPr>
                <w:rFonts w:ascii="Times New Roman" w:hAnsi="Times New Roman" w:cs="Times New Roman"/>
                <w:color w:val="000000" w:themeColor="text1"/>
                <w:sz w:val="22"/>
                <w:szCs w:val="22"/>
                <w:lang w:val="en-US"/>
              </w:rPr>
            </w:pPr>
            <w:bookmarkStart w:id="6" w:name="OLE_LINK36"/>
            <w:bookmarkStart w:id="7" w:name="OLE_LINK37"/>
            <w:r w:rsidRPr="00671934">
              <w:rPr>
                <w:rFonts w:ascii="Times New Roman" w:hAnsi="Times New Roman" w:cs="Times New Roman"/>
                <w:color w:val="000000" w:themeColor="text1"/>
                <w:sz w:val="22"/>
                <w:szCs w:val="22"/>
                <w:lang w:val="en-US"/>
              </w:rPr>
              <w:t>Horn et al.</w:t>
            </w:r>
            <w:bookmarkEnd w:id="6"/>
            <w:r w:rsidRPr="00671934">
              <w:rPr>
                <w:rFonts w:ascii="Times New Roman" w:hAnsi="Times New Roman" w:cs="Times New Roman"/>
                <w:color w:val="000000" w:themeColor="text1"/>
                <w:sz w:val="22"/>
                <w:szCs w:val="22"/>
                <w:lang w:val="en-US"/>
              </w:rPr>
              <w:t xml:space="preserve"> </w:t>
            </w:r>
            <w:bookmarkEnd w:id="7"/>
            <w:r w:rsidRPr="00671934">
              <w:rPr>
                <w:rFonts w:ascii="Times New Roman" w:hAnsi="Times New Roman" w:cs="Times New Roman"/>
                <w:color w:val="000000" w:themeColor="text1"/>
                <w:sz w:val="22"/>
                <w:szCs w:val="22"/>
                <w:lang w:val="en-US"/>
              </w:rPr>
              <w:t>(2010), control group</w:t>
            </w:r>
          </w:p>
        </w:tc>
        <w:tc>
          <w:tcPr>
            <w:tcW w:w="1134" w:type="dxa"/>
            <w:tcBorders>
              <w:top w:val="nil"/>
              <w:left w:val="nil"/>
              <w:bottom w:val="nil"/>
              <w:right w:val="nil"/>
            </w:tcBorders>
            <w:shd w:val="clear" w:color="auto" w:fill="auto"/>
            <w:noWrap/>
            <w:vAlign w:val="bottom"/>
            <w:hideMark/>
          </w:tcPr>
          <w:p w14:paraId="7F17F2D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134</w:t>
            </w:r>
          </w:p>
        </w:tc>
        <w:tc>
          <w:tcPr>
            <w:tcW w:w="1134" w:type="dxa"/>
            <w:tcBorders>
              <w:top w:val="nil"/>
              <w:left w:val="nil"/>
              <w:bottom w:val="nil"/>
              <w:right w:val="nil"/>
            </w:tcBorders>
            <w:shd w:val="clear" w:color="auto" w:fill="auto"/>
            <w:noWrap/>
            <w:vAlign w:val="bottom"/>
            <w:hideMark/>
          </w:tcPr>
          <w:p w14:paraId="54CD13C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14.02</w:t>
            </w:r>
          </w:p>
        </w:tc>
        <w:tc>
          <w:tcPr>
            <w:tcW w:w="992" w:type="dxa"/>
            <w:tcBorders>
              <w:top w:val="nil"/>
              <w:left w:val="nil"/>
              <w:bottom w:val="nil"/>
              <w:right w:val="nil"/>
            </w:tcBorders>
            <w:shd w:val="clear" w:color="auto" w:fill="auto"/>
            <w:noWrap/>
            <w:vAlign w:val="bottom"/>
            <w:hideMark/>
          </w:tcPr>
          <w:p w14:paraId="5A7D81B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54</w:t>
            </w:r>
          </w:p>
        </w:tc>
        <w:tc>
          <w:tcPr>
            <w:tcW w:w="1560" w:type="dxa"/>
            <w:tcBorders>
              <w:top w:val="nil"/>
              <w:left w:val="nil"/>
              <w:bottom w:val="nil"/>
              <w:right w:val="nil"/>
            </w:tcBorders>
            <w:shd w:val="clear" w:color="auto" w:fill="auto"/>
            <w:noWrap/>
            <w:vAlign w:val="bottom"/>
            <w:hideMark/>
          </w:tcPr>
          <w:p w14:paraId="1BE5B54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667307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4FBA30D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34F1C257"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39B94997"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448F25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PANAS </w:t>
            </w:r>
          </w:p>
        </w:tc>
        <w:tc>
          <w:tcPr>
            <w:tcW w:w="1559" w:type="dxa"/>
            <w:tcBorders>
              <w:top w:val="nil"/>
              <w:left w:val="nil"/>
              <w:bottom w:val="nil"/>
              <w:right w:val="nil"/>
            </w:tcBorders>
            <w:vAlign w:val="bottom"/>
          </w:tcPr>
          <w:p w14:paraId="4D86785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7D80C4C" w14:textId="77777777" w:rsidTr="00EA0954">
        <w:trPr>
          <w:trHeight w:val="320"/>
        </w:trPr>
        <w:tc>
          <w:tcPr>
            <w:tcW w:w="2127" w:type="dxa"/>
            <w:tcBorders>
              <w:top w:val="nil"/>
              <w:left w:val="nil"/>
              <w:bottom w:val="nil"/>
              <w:right w:val="nil"/>
            </w:tcBorders>
            <w:shd w:val="clear" w:color="auto" w:fill="auto"/>
            <w:noWrap/>
            <w:vAlign w:val="bottom"/>
            <w:hideMark/>
          </w:tcPr>
          <w:p w14:paraId="100385FD" w14:textId="77777777" w:rsidR="00671934" w:rsidRPr="00671934" w:rsidRDefault="00671934" w:rsidP="00EA0954">
            <w:pPr>
              <w:rPr>
                <w:rFonts w:ascii="Times New Roman" w:hAnsi="Times New Roman" w:cs="Times New Roman"/>
                <w:color w:val="000000" w:themeColor="text1"/>
                <w:sz w:val="22"/>
                <w:szCs w:val="22"/>
                <w:lang w:val="fr-FR"/>
              </w:rPr>
            </w:pPr>
            <w:r w:rsidRPr="00671934">
              <w:rPr>
                <w:rFonts w:ascii="Times New Roman" w:hAnsi="Times New Roman" w:cs="Times New Roman"/>
                <w:color w:val="000000" w:themeColor="text1"/>
                <w:sz w:val="22"/>
                <w:szCs w:val="22"/>
                <w:lang w:val="fr-FR"/>
              </w:rPr>
              <w:t>Isik Akin et al. (2020), finale sample</w:t>
            </w:r>
          </w:p>
        </w:tc>
        <w:tc>
          <w:tcPr>
            <w:tcW w:w="1134" w:type="dxa"/>
            <w:tcBorders>
              <w:top w:val="nil"/>
              <w:left w:val="nil"/>
              <w:bottom w:val="nil"/>
              <w:right w:val="nil"/>
            </w:tcBorders>
            <w:shd w:val="clear" w:color="auto" w:fill="auto"/>
            <w:noWrap/>
            <w:vAlign w:val="bottom"/>
            <w:hideMark/>
          </w:tcPr>
          <w:p w14:paraId="7237ED5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555</w:t>
            </w:r>
          </w:p>
        </w:tc>
        <w:tc>
          <w:tcPr>
            <w:tcW w:w="1134" w:type="dxa"/>
            <w:tcBorders>
              <w:top w:val="nil"/>
              <w:left w:val="nil"/>
              <w:bottom w:val="nil"/>
              <w:right w:val="nil"/>
            </w:tcBorders>
            <w:shd w:val="clear" w:color="auto" w:fill="auto"/>
            <w:noWrap/>
            <w:vAlign w:val="bottom"/>
            <w:hideMark/>
          </w:tcPr>
          <w:p w14:paraId="6698DF7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17.74</w:t>
            </w:r>
          </w:p>
        </w:tc>
        <w:tc>
          <w:tcPr>
            <w:tcW w:w="992" w:type="dxa"/>
            <w:tcBorders>
              <w:top w:val="nil"/>
              <w:left w:val="nil"/>
              <w:bottom w:val="nil"/>
              <w:right w:val="nil"/>
            </w:tcBorders>
            <w:shd w:val="clear" w:color="auto" w:fill="auto"/>
            <w:noWrap/>
            <w:vAlign w:val="bottom"/>
            <w:hideMark/>
          </w:tcPr>
          <w:p w14:paraId="11C1052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34EED8B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49FBFB5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Turkey</w:t>
            </w:r>
          </w:p>
        </w:tc>
        <w:tc>
          <w:tcPr>
            <w:tcW w:w="1700" w:type="dxa"/>
            <w:tcBorders>
              <w:top w:val="nil"/>
              <w:left w:val="nil"/>
              <w:bottom w:val="nil"/>
              <w:right w:val="nil"/>
            </w:tcBorders>
            <w:shd w:val="clear" w:color="auto" w:fill="auto"/>
            <w:noWrap/>
            <w:vAlign w:val="bottom"/>
            <w:hideMark/>
          </w:tcPr>
          <w:p w14:paraId="62E6B1F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7463DC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6CBBD39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CB1A783"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674546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A18DC25" w14:textId="77777777" w:rsidTr="00EA0954">
        <w:trPr>
          <w:trHeight w:val="320"/>
        </w:trPr>
        <w:tc>
          <w:tcPr>
            <w:tcW w:w="2127" w:type="dxa"/>
            <w:tcBorders>
              <w:top w:val="nil"/>
              <w:left w:val="nil"/>
              <w:bottom w:val="nil"/>
              <w:right w:val="nil"/>
            </w:tcBorders>
            <w:shd w:val="clear" w:color="auto" w:fill="auto"/>
            <w:noWrap/>
            <w:vAlign w:val="bottom"/>
            <w:hideMark/>
          </w:tcPr>
          <w:p w14:paraId="365CC7FB"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Jackson &amp; Chen (2014), boys, early adolescents</w:t>
            </w:r>
          </w:p>
        </w:tc>
        <w:tc>
          <w:tcPr>
            <w:tcW w:w="1134" w:type="dxa"/>
            <w:tcBorders>
              <w:top w:val="nil"/>
              <w:left w:val="nil"/>
              <w:bottom w:val="nil"/>
              <w:right w:val="nil"/>
            </w:tcBorders>
            <w:shd w:val="clear" w:color="auto" w:fill="auto"/>
            <w:noWrap/>
            <w:vAlign w:val="bottom"/>
            <w:hideMark/>
          </w:tcPr>
          <w:p w14:paraId="2070B22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687</w:t>
            </w:r>
          </w:p>
        </w:tc>
        <w:tc>
          <w:tcPr>
            <w:tcW w:w="1134" w:type="dxa"/>
            <w:tcBorders>
              <w:top w:val="nil"/>
              <w:left w:val="nil"/>
              <w:bottom w:val="nil"/>
              <w:right w:val="nil"/>
            </w:tcBorders>
            <w:shd w:val="clear" w:color="auto" w:fill="auto"/>
            <w:noWrap/>
            <w:vAlign w:val="bottom"/>
            <w:hideMark/>
          </w:tcPr>
          <w:p w14:paraId="1E6ECD4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12.66</w:t>
            </w:r>
          </w:p>
        </w:tc>
        <w:tc>
          <w:tcPr>
            <w:tcW w:w="992" w:type="dxa"/>
            <w:tcBorders>
              <w:top w:val="nil"/>
              <w:left w:val="nil"/>
              <w:bottom w:val="nil"/>
              <w:right w:val="nil"/>
            </w:tcBorders>
            <w:shd w:val="clear" w:color="auto" w:fill="auto"/>
            <w:noWrap/>
            <w:vAlign w:val="bottom"/>
            <w:hideMark/>
          </w:tcPr>
          <w:p w14:paraId="1BC5A0C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07B54AB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100C55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China</w:t>
            </w:r>
          </w:p>
        </w:tc>
        <w:tc>
          <w:tcPr>
            <w:tcW w:w="1700" w:type="dxa"/>
            <w:tcBorders>
              <w:top w:val="nil"/>
              <w:left w:val="nil"/>
              <w:bottom w:val="nil"/>
              <w:right w:val="nil"/>
            </w:tcBorders>
            <w:shd w:val="clear" w:color="auto" w:fill="auto"/>
            <w:noWrap/>
            <w:vAlign w:val="bottom"/>
            <w:hideMark/>
          </w:tcPr>
          <w:p w14:paraId="25A0946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1C69BA17"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1F14BE3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9D18D0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PANAS </w:t>
            </w:r>
          </w:p>
        </w:tc>
        <w:tc>
          <w:tcPr>
            <w:tcW w:w="1559" w:type="dxa"/>
            <w:tcBorders>
              <w:top w:val="nil"/>
              <w:left w:val="nil"/>
              <w:bottom w:val="nil"/>
              <w:right w:val="nil"/>
            </w:tcBorders>
            <w:vAlign w:val="bottom"/>
          </w:tcPr>
          <w:p w14:paraId="771D4CD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FA56833" w14:textId="77777777" w:rsidTr="00EA0954">
        <w:trPr>
          <w:trHeight w:val="320"/>
        </w:trPr>
        <w:tc>
          <w:tcPr>
            <w:tcW w:w="2127" w:type="dxa"/>
            <w:tcBorders>
              <w:top w:val="nil"/>
              <w:left w:val="nil"/>
              <w:bottom w:val="nil"/>
              <w:right w:val="nil"/>
            </w:tcBorders>
            <w:shd w:val="clear" w:color="auto" w:fill="auto"/>
            <w:noWrap/>
            <w:vAlign w:val="bottom"/>
            <w:hideMark/>
          </w:tcPr>
          <w:p w14:paraId="66C258C5"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Jackson &amp; Chen (2014), boys, middle adolescents</w:t>
            </w:r>
          </w:p>
        </w:tc>
        <w:tc>
          <w:tcPr>
            <w:tcW w:w="1134" w:type="dxa"/>
            <w:tcBorders>
              <w:top w:val="nil"/>
              <w:left w:val="nil"/>
              <w:bottom w:val="nil"/>
              <w:right w:val="nil"/>
            </w:tcBorders>
            <w:shd w:val="clear" w:color="auto" w:fill="auto"/>
            <w:noWrap/>
            <w:vAlign w:val="bottom"/>
            <w:hideMark/>
          </w:tcPr>
          <w:p w14:paraId="48D47BE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584</w:t>
            </w:r>
          </w:p>
        </w:tc>
        <w:tc>
          <w:tcPr>
            <w:tcW w:w="1134" w:type="dxa"/>
            <w:tcBorders>
              <w:top w:val="nil"/>
              <w:left w:val="nil"/>
              <w:bottom w:val="nil"/>
              <w:right w:val="nil"/>
            </w:tcBorders>
            <w:shd w:val="clear" w:color="auto" w:fill="auto"/>
            <w:noWrap/>
            <w:vAlign w:val="bottom"/>
            <w:hideMark/>
          </w:tcPr>
          <w:p w14:paraId="1AA1E37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15.57</w:t>
            </w:r>
          </w:p>
        </w:tc>
        <w:tc>
          <w:tcPr>
            <w:tcW w:w="992" w:type="dxa"/>
            <w:tcBorders>
              <w:top w:val="nil"/>
              <w:left w:val="nil"/>
              <w:bottom w:val="nil"/>
              <w:right w:val="nil"/>
            </w:tcBorders>
            <w:shd w:val="clear" w:color="auto" w:fill="auto"/>
            <w:noWrap/>
            <w:vAlign w:val="bottom"/>
            <w:hideMark/>
          </w:tcPr>
          <w:p w14:paraId="4FA0664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5780C36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1D4374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China</w:t>
            </w:r>
          </w:p>
        </w:tc>
        <w:tc>
          <w:tcPr>
            <w:tcW w:w="1700" w:type="dxa"/>
            <w:tcBorders>
              <w:top w:val="nil"/>
              <w:left w:val="nil"/>
              <w:bottom w:val="nil"/>
              <w:right w:val="nil"/>
            </w:tcBorders>
            <w:shd w:val="clear" w:color="auto" w:fill="auto"/>
            <w:noWrap/>
            <w:vAlign w:val="bottom"/>
            <w:hideMark/>
          </w:tcPr>
          <w:p w14:paraId="455A87B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3D159CA0"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01267D7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CA91CA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PANAS </w:t>
            </w:r>
          </w:p>
        </w:tc>
        <w:tc>
          <w:tcPr>
            <w:tcW w:w="1559" w:type="dxa"/>
            <w:tcBorders>
              <w:top w:val="nil"/>
              <w:left w:val="nil"/>
              <w:bottom w:val="nil"/>
              <w:right w:val="nil"/>
            </w:tcBorders>
            <w:vAlign w:val="bottom"/>
          </w:tcPr>
          <w:p w14:paraId="3EBDBA6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3D19231" w14:textId="77777777" w:rsidTr="00EA0954">
        <w:trPr>
          <w:trHeight w:val="320"/>
        </w:trPr>
        <w:tc>
          <w:tcPr>
            <w:tcW w:w="2127" w:type="dxa"/>
            <w:tcBorders>
              <w:top w:val="nil"/>
              <w:left w:val="nil"/>
              <w:bottom w:val="nil"/>
              <w:right w:val="nil"/>
            </w:tcBorders>
            <w:shd w:val="clear" w:color="auto" w:fill="auto"/>
            <w:noWrap/>
            <w:vAlign w:val="bottom"/>
            <w:hideMark/>
          </w:tcPr>
          <w:p w14:paraId="579B3163"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Jackson &amp; Chen (2014), girls, early adolescents</w:t>
            </w:r>
          </w:p>
        </w:tc>
        <w:tc>
          <w:tcPr>
            <w:tcW w:w="1134" w:type="dxa"/>
            <w:tcBorders>
              <w:top w:val="nil"/>
              <w:left w:val="nil"/>
              <w:bottom w:val="nil"/>
              <w:right w:val="nil"/>
            </w:tcBorders>
            <w:shd w:val="clear" w:color="auto" w:fill="auto"/>
            <w:noWrap/>
            <w:vAlign w:val="bottom"/>
            <w:hideMark/>
          </w:tcPr>
          <w:p w14:paraId="77C27A0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787</w:t>
            </w:r>
          </w:p>
        </w:tc>
        <w:tc>
          <w:tcPr>
            <w:tcW w:w="1134" w:type="dxa"/>
            <w:tcBorders>
              <w:top w:val="nil"/>
              <w:left w:val="nil"/>
              <w:bottom w:val="nil"/>
              <w:right w:val="nil"/>
            </w:tcBorders>
            <w:shd w:val="clear" w:color="auto" w:fill="auto"/>
            <w:noWrap/>
            <w:vAlign w:val="bottom"/>
            <w:hideMark/>
          </w:tcPr>
          <w:p w14:paraId="7AD0614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12.66</w:t>
            </w:r>
          </w:p>
        </w:tc>
        <w:tc>
          <w:tcPr>
            <w:tcW w:w="992" w:type="dxa"/>
            <w:tcBorders>
              <w:top w:val="nil"/>
              <w:left w:val="nil"/>
              <w:bottom w:val="nil"/>
              <w:right w:val="nil"/>
            </w:tcBorders>
            <w:shd w:val="clear" w:color="auto" w:fill="auto"/>
            <w:noWrap/>
            <w:vAlign w:val="bottom"/>
            <w:hideMark/>
          </w:tcPr>
          <w:p w14:paraId="273152B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2A3FE41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01D3DF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China</w:t>
            </w:r>
          </w:p>
        </w:tc>
        <w:tc>
          <w:tcPr>
            <w:tcW w:w="1700" w:type="dxa"/>
            <w:tcBorders>
              <w:top w:val="nil"/>
              <w:left w:val="nil"/>
              <w:bottom w:val="nil"/>
              <w:right w:val="nil"/>
            </w:tcBorders>
            <w:shd w:val="clear" w:color="auto" w:fill="auto"/>
            <w:noWrap/>
            <w:vAlign w:val="bottom"/>
            <w:hideMark/>
          </w:tcPr>
          <w:p w14:paraId="2CDFD64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222BFA4C"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0C2DF84D"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A9B486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PANAS </w:t>
            </w:r>
          </w:p>
        </w:tc>
        <w:tc>
          <w:tcPr>
            <w:tcW w:w="1559" w:type="dxa"/>
            <w:tcBorders>
              <w:top w:val="nil"/>
              <w:left w:val="nil"/>
              <w:bottom w:val="nil"/>
              <w:right w:val="nil"/>
            </w:tcBorders>
            <w:vAlign w:val="bottom"/>
          </w:tcPr>
          <w:p w14:paraId="1235C4F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70ACCBE" w14:textId="77777777" w:rsidTr="00EA0954">
        <w:trPr>
          <w:trHeight w:val="320"/>
        </w:trPr>
        <w:tc>
          <w:tcPr>
            <w:tcW w:w="2127" w:type="dxa"/>
            <w:tcBorders>
              <w:top w:val="nil"/>
              <w:left w:val="nil"/>
              <w:bottom w:val="nil"/>
              <w:right w:val="nil"/>
            </w:tcBorders>
            <w:shd w:val="clear" w:color="auto" w:fill="auto"/>
            <w:noWrap/>
            <w:vAlign w:val="bottom"/>
            <w:hideMark/>
          </w:tcPr>
          <w:p w14:paraId="09E23B92"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Jackson &amp; Chen (2014), girls, middle adolescents</w:t>
            </w:r>
          </w:p>
        </w:tc>
        <w:tc>
          <w:tcPr>
            <w:tcW w:w="1134" w:type="dxa"/>
            <w:tcBorders>
              <w:top w:val="nil"/>
              <w:left w:val="nil"/>
              <w:bottom w:val="nil"/>
              <w:right w:val="nil"/>
            </w:tcBorders>
            <w:shd w:val="clear" w:color="auto" w:fill="auto"/>
            <w:noWrap/>
            <w:vAlign w:val="bottom"/>
            <w:hideMark/>
          </w:tcPr>
          <w:p w14:paraId="4713F46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628</w:t>
            </w:r>
          </w:p>
        </w:tc>
        <w:tc>
          <w:tcPr>
            <w:tcW w:w="1134" w:type="dxa"/>
            <w:tcBorders>
              <w:top w:val="nil"/>
              <w:left w:val="nil"/>
              <w:bottom w:val="nil"/>
              <w:right w:val="nil"/>
            </w:tcBorders>
            <w:shd w:val="clear" w:color="auto" w:fill="auto"/>
            <w:noWrap/>
            <w:vAlign w:val="bottom"/>
            <w:hideMark/>
          </w:tcPr>
          <w:p w14:paraId="63930AB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15.57</w:t>
            </w:r>
          </w:p>
        </w:tc>
        <w:tc>
          <w:tcPr>
            <w:tcW w:w="992" w:type="dxa"/>
            <w:tcBorders>
              <w:top w:val="nil"/>
              <w:left w:val="nil"/>
              <w:bottom w:val="nil"/>
              <w:right w:val="nil"/>
            </w:tcBorders>
            <w:shd w:val="clear" w:color="auto" w:fill="auto"/>
            <w:noWrap/>
            <w:vAlign w:val="bottom"/>
            <w:hideMark/>
          </w:tcPr>
          <w:p w14:paraId="1B10359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57E5243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CAB58E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China</w:t>
            </w:r>
          </w:p>
        </w:tc>
        <w:tc>
          <w:tcPr>
            <w:tcW w:w="1700" w:type="dxa"/>
            <w:tcBorders>
              <w:top w:val="nil"/>
              <w:left w:val="nil"/>
              <w:bottom w:val="nil"/>
              <w:right w:val="nil"/>
            </w:tcBorders>
            <w:shd w:val="clear" w:color="auto" w:fill="auto"/>
            <w:noWrap/>
            <w:vAlign w:val="bottom"/>
            <w:hideMark/>
          </w:tcPr>
          <w:p w14:paraId="247F5B1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44D700F0"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074BC0C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02F074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PANAS </w:t>
            </w:r>
          </w:p>
        </w:tc>
        <w:tc>
          <w:tcPr>
            <w:tcW w:w="1559" w:type="dxa"/>
            <w:tcBorders>
              <w:top w:val="nil"/>
              <w:left w:val="nil"/>
              <w:bottom w:val="nil"/>
              <w:right w:val="nil"/>
            </w:tcBorders>
            <w:vAlign w:val="bottom"/>
          </w:tcPr>
          <w:p w14:paraId="2737141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5C9CD1C" w14:textId="77777777" w:rsidTr="00EA0954">
        <w:trPr>
          <w:trHeight w:val="320"/>
        </w:trPr>
        <w:tc>
          <w:tcPr>
            <w:tcW w:w="2127" w:type="dxa"/>
            <w:tcBorders>
              <w:top w:val="nil"/>
              <w:left w:val="nil"/>
              <w:bottom w:val="nil"/>
              <w:right w:val="nil"/>
            </w:tcBorders>
            <w:shd w:val="clear" w:color="auto" w:fill="auto"/>
            <w:noWrap/>
            <w:vAlign w:val="bottom"/>
          </w:tcPr>
          <w:p w14:paraId="445D45BA"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Jiang et al. (2020), full sample</w:t>
            </w:r>
          </w:p>
        </w:tc>
        <w:tc>
          <w:tcPr>
            <w:tcW w:w="1134" w:type="dxa"/>
            <w:tcBorders>
              <w:top w:val="nil"/>
              <w:left w:val="nil"/>
              <w:bottom w:val="nil"/>
              <w:right w:val="nil"/>
            </w:tcBorders>
            <w:shd w:val="clear" w:color="auto" w:fill="auto"/>
            <w:noWrap/>
            <w:vAlign w:val="bottom"/>
          </w:tcPr>
          <w:p w14:paraId="4948CCF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234</w:t>
            </w:r>
          </w:p>
        </w:tc>
        <w:tc>
          <w:tcPr>
            <w:tcW w:w="1134" w:type="dxa"/>
            <w:tcBorders>
              <w:top w:val="nil"/>
              <w:left w:val="nil"/>
              <w:bottom w:val="nil"/>
              <w:right w:val="nil"/>
            </w:tcBorders>
            <w:shd w:val="clear" w:color="auto" w:fill="auto"/>
            <w:noWrap/>
            <w:vAlign w:val="bottom"/>
          </w:tcPr>
          <w:p w14:paraId="08EBAB6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12.52</w:t>
            </w:r>
          </w:p>
        </w:tc>
        <w:tc>
          <w:tcPr>
            <w:tcW w:w="992" w:type="dxa"/>
            <w:tcBorders>
              <w:top w:val="nil"/>
              <w:left w:val="nil"/>
              <w:bottom w:val="nil"/>
              <w:right w:val="nil"/>
            </w:tcBorders>
            <w:shd w:val="clear" w:color="auto" w:fill="auto"/>
            <w:noWrap/>
            <w:vAlign w:val="bottom"/>
          </w:tcPr>
          <w:p w14:paraId="541C0E9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46</w:t>
            </w:r>
          </w:p>
        </w:tc>
        <w:tc>
          <w:tcPr>
            <w:tcW w:w="1560" w:type="dxa"/>
            <w:tcBorders>
              <w:top w:val="nil"/>
              <w:left w:val="nil"/>
              <w:bottom w:val="nil"/>
              <w:right w:val="nil"/>
            </w:tcBorders>
            <w:shd w:val="clear" w:color="auto" w:fill="auto"/>
            <w:noWrap/>
            <w:vAlign w:val="bottom"/>
          </w:tcPr>
          <w:p w14:paraId="5368DE8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tcPr>
          <w:p w14:paraId="792E67F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China</w:t>
            </w:r>
          </w:p>
        </w:tc>
        <w:tc>
          <w:tcPr>
            <w:tcW w:w="1700" w:type="dxa"/>
            <w:tcBorders>
              <w:top w:val="nil"/>
              <w:left w:val="nil"/>
              <w:bottom w:val="nil"/>
              <w:right w:val="nil"/>
            </w:tcBorders>
            <w:shd w:val="clear" w:color="auto" w:fill="auto"/>
            <w:noWrap/>
            <w:vAlign w:val="bottom"/>
          </w:tcPr>
          <w:p w14:paraId="0457570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25B2A1C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50F4266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tcPr>
          <w:p w14:paraId="41722D9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544BAA1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38E3157" w14:textId="77777777" w:rsidTr="00EA0954">
        <w:trPr>
          <w:trHeight w:val="320"/>
        </w:trPr>
        <w:tc>
          <w:tcPr>
            <w:tcW w:w="2127" w:type="dxa"/>
            <w:tcBorders>
              <w:top w:val="nil"/>
              <w:left w:val="nil"/>
              <w:bottom w:val="nil"/>
              <w:right w:val="nil"/>
            </w:tcBorders>
            <w:shd w:val="clear" w:color="auto" w:fill="auto"/>
            <w:noWrap/>
            <w:vAlign w:val="bottom"/>
            <w:hideMark/>
          </w:tcPr>
          <w:p w14:paraId="59CE9C50"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Jose et al. (2012), full sample</w:t>
            </w:r>
          </w:p>
        </w:tc>
        <w:tc>
          <w:tcPr>
            <w:tcW w:w="1134" w:type="dxa"/>
            <w:tcBorders>
              <w:top w:val="nil"/>
              <w:left w:val="nil"/>
              <w:bottom w:val="nil"/>
              <w:right w:val="nil"/>
            </w:tcBorders>
            <w:shd w:val="clear" w:color="auto" w:fill="auto"/>
            <w:noWrap/>
            <w:vAlign w:val="bottom"/>
            <w:hideMark/>
          </w:tcPr>
          <w:p w14:paraId="664F8DB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1762</w:t>
            </w:r>
          </w:p>
        </w:tc>
        <w:tc>
          <w:tcPr>
            <w:tcW w:w="1134" w:type="dxa"/>
            <w:tcBorders>
              <w:top w:val="nil"/>
              <w:left w:val="nil"/>
              <w:bottom w:val="nil"/>
              <w:right w:val="nil"/>
            </w:tcBorders>
            <w:shd w:val="clear" w:color="auto" w:fill="auto"/>
            <w:noWrap/>
            <w:vAlign w:val="bottom"/>
            <w:hideMark/>
          </w:tcPr>
          <w:p w14:paraId="14FB96F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12.21</w:t>
            </w:r>
          </w:p>
        </w:tc>
        <w:tc>
          <w:tcPr>
            <w:tcW w:w="992" w:type="dxa"/>
            <w:tcBorders>
              <w:top w:val="nil"/>
              <w:left w:val="nil"/>
              <w:bottom w:val="nil"/>
              <w:right w:val="nil"/>
            </w:tcBorders>
            <w:shd w:val="clear" w:color="auto" w:fill="auto"/>
            <w:noWrap/>
            <w:vAlign w:val="bottom"/>
            <w:hideMark/>
          </w:tcPr>
          <w:p w14:paraId="12DB6F8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52</w:t>
            </w:r>
          </w:p>
        </w:tc>
        <w:tc>
          <w:tcPr>
            <w:tcW w:w="1560" w:type="dxa"/>
            <w:tcBorders>
              <w:top w:val="nil"/>
              <w:left w:val="nil"/>
              <w:bottom w:val="nil"/>
              <w:right w:val="nil"/>
            </w:tcBorders>
            <w:shd w:val="clear" w:color="auto" w:fill="auto"/>
            <w:noWrap/>
            <w:vAlign w:val="bottom"/>
            <w:hideMark/>
          </w:tcPr>
          <w:p w14:paraId="07515F5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57C2436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New Zealand</w:t>
            </w:r>
          </w:p>
        </w:tc>
        <w:tc>
          <w:tcPr>
            <w:tcW w:w="1700" w:type="dxa"/>
            <w:tcBorders>
              <w:top w:val="nil"/>
              <w:left w:val="nil"/>
              <w:bottom w:val="nil"/>
              <w:right w:val="nil"/>
            </w:tcBorders>
            <w:shd w:val="clear" w:color="auto" w:fill="auto"/>
            <w:noWrap/>
            <w:vAlign w:val="bottom"/>
            <w:hideMark/>
          </w:tcPr>
          <w:p w14:paraId="52A16B6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5A1970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32C784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0C0F4298"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07A6C0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BDA965C" w14:textId="77777777" w:rsidTr="00EA0954">
        <w:trPr>
          <w:trHeight w:val="320"/>
        </w:trPr>
        <w:tc>
          <w:tcPr>
            <w:tcW w:w="2127" w:type="dxa"/>
            <w:tcBorders>
              <w:top w:val="nil"/>
              <w:left w:val="nil"/>
              <w:bottom w:val="nil"/>
              <w:right w:val="nil"/>
            </w:tcBorders>
            <w:shd w:val="clear" w:color="auto" w:fill="auto"/>
            <w:noWrap/>
            <w:vAlign w:val="bottom"/>
            <w:hideMark/>
          </w:tcPr>
          <w:p w14:paraId="71079B5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Jovanovic (2019), full sample</w:t>
            </w:r>
          </w:p>
        </w:tc>
        <w:tc>
          <w:tcPr>
            <w:tcW w:w="1134" w:type="dxa"/>
            <w:tcBorders>
              <w:top w:val="nil"/>
              <w:left w:val="nil"/>
              <w:bottom w:val="nil"/>
              <w:right w:val="nil"/>
            </w:tcBorders>
            <w:shd w:val="clear" w:color="auto" w:fill="auto"/>
            <w:noWrap/>
            <w:vAlign w:val="bottom"/>
            <w:hideMark/>
          </w:tcPr>
          <w:p w14:paraId="4BDE3B8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848</w:t>
            </w:r>
          </w:p>
        </w:tc>
        <w:tc>
          <w:tcPr>
            <w:tcW w:w="1134" w:type="dxa"/>
            <w:tcBorders>
              <w:top w:val="nil"/>
              <w:left w:val="nil"/>
              <w:bottom w:val="nil"/>
              <w:right w:val="nil"/>
            </w:tcBorders>
            <w:shd w:val="clear" w:color="auto" w:fill="auto"/>
            <w:noWrap/>
            <w:vAlign w:val="bottom"/>
            <w:hideMark/>
          </w:tcPr>
          <w:p w14:paraId="279F9B3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19.68</w:t>
            </w:r>
          </w:p>
        </w:tc>
        <w:tc>
          <w:tcPr>
            <w:tcW w:w="992" w:type="dxa"/>
            <w:tcBorders>
              <w:top w:val="nil"/>
              <w:left w:val="nil"/>
              <w:bottom w:val="nil"/>
              <w:right w:val="nil"/>
            </w:tcBorders>
            <w:shd w:val="clear" w:color="auto" w:fill="auto"/>
            <w:noWrap/>
            <w:vAlign w:val="bottom"/>
            <w:hideMark/>
          </w:tcPr>
          <w:p w14:paraId="311264A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81</w:t>
            </w:r>
          </w:p>
        </w:tc>
        <w:tc>
          <w:tcPr>
            <w:tcW w:w="1560" w:type="dxa"/>
            <w:tcBorders>
              <w:top w:val="nil"/>
              <w:left w:val="nil"/>
              <w:bottom w:val="nil"/>
              <w:right w:val="nil"/>
            </w:tcBorders>
            <w:shd w:val="clear" w:color="auto" w:fill="auto"/>
            <w:noWrap/>
            <w:vAlign w:val="bottom"/>
            <w:hideMark/>
          </w:tcPr>
          <w:p w14:paraId="29ABFBB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 students</w:t>
            </w:r>
          </w:p>
        </w:tc>
        <w:tc>
          <w:tcPr>
            <w:tcW w:w="1418" w:type="dxa"/>
            <w:tcBorders>
              <w:top w:val="nil"/>
              <w:left w:val="nil"/>
              <w:bottom w:val="nil"/>
              <w:right w:val="nil"/>
            </w:tcBorders>
            <w:shd w:val="clear" w:color="auto" w:fill="auto"/>
            <w:noWrap/>
            <w:vAlign w:val="bottom"/>
            <w:hideMark/>
          </w:tcPr>
          <w:p w14:paraId="45E452E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Serbia</w:t>
            </w:r>
          </w:p>
        </w:tc>
        <w:tc>
          <w:tcPr>
            <w:tcW w:w="1700" w:type="dxa"/>
            <w:tcBorders>
              <w:top w:val="nil"/>
              <w:left w:val="nil"/>
              <w:bottom w:val="nil"/>
              <w:right w:val="nil"/>
            </w:tcBorders>
            <w:shd w:val="clear" w:color="auto" w:fill="auto"/>
            <w:noWrap/>
            <w:vAlign w:val="bottom"/>
            <w:hideMark/>
          </w:tcPr>
          <w:p w14:paraId="634E37D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4AC0587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500DC92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BE9EE46"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866D3D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B5EAB72" w14:textId="77777777" w:rsidTr="00EA0954">
        <w:trPr>
          <w:trHeight w:val="320"/>
        </w:trPr>
        <w:tc>
          <w:tcPr>
            <w:tcW w:w="2127" w:type="dxa"/>
            <w:tcBorders>
              <w:top w:val="nil"/>
              <w:left w:val="nil"/>
              <w:bottom w:val="nil"/>
              <w:right w:val="nil"/>
            </w:tcBorders>
            <w:shd w:val="clear" w:color="auto" w:fill="auto"/>
            <w:noWrap/>
            <w:vAlign w:val="bottom"/>
            <w:hideMark/>
          </w:tcPr>
          <w:p w14:paraId="4BC70F6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Jung &amp; Choi (2017), full sample</w:t>
            </w:r>
          </w:p>
        </w:tc>
        <w:tc>
          <w:tcPr>
            <w:tcW w:w="1134" w:type="dxa"/>
            <w:tcBorders>
              <w:top w:val="nil"/>
              <w:left w:val="nil"/>
              <w:bottom w:val="nil"/>
              <w:right w:val="nil"/>
            </w:tcBorders>
            <w:shd w:val="clear" w:color="auto" w:fill="auto"/>
            <w:noWrap/>
            <w:vAlign w:val="bottom"/>
            <w:hideMark/>
          </w:tcPr>
          <w:p w14:paraId="2EA7B7C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3079</w:t>
            </w:r>
          </w:p>
        </w:tc>
        <w:tc>
          <w:tcPr>
            <w:tcW w:w="1134" w:type="dxa"/>
            <w:tcBorders>
              <w:top w:val="nil"/>
              <w:left w:val="nil"/>
              <w:bottom w:val="nil"/>
              <w:right w:val="nil"/>
            </w:tcBorders>
            <w:shd w:val="clear" w:color="auto" w:fill="auto"/>
            <w:noWrap/>
            <w:vAlign w:val="bottom"/>
            <w:hideMark/>
          </w:tcPr>
          <w:p w14:paraId="7342AF8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13.50</w:t>
            </w:r>
          </w:p>
        </w:tc>
        <w:tc>
          <w:tcPr>
            <w:tcW w:w="992" w:type="dxa"/>
            <w:tcBorders>
              <w:top w:val="nil"/>
              <w:left w:val="nil"/>
              <w:bottom w:val="nil"/>
              <w:right w:val="nil"/>
            </w:tcBorders>
            <w:shd w:val="clear" w:color="auto" w:fill="auto"/>
            <w:noWrap/>
            <w:vAlign w:val="bottom"/>
            <w:hideMark/>
          </w:tcPr>
          <w:p w14:paraId="6053A9A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w:t>
            </w:r>
          </w:p>
        </w:tc>
        <w:tc>
          <w:tcPr>
            <w:tcW w:w="1560" w:type="dxa"/>
            <w:tcBorders>
              <w:top w:val="nil"/>
              <w:left w:val="nil"/>
              <w:bottom w:val="nil"/>
              <w:right w:val="nil"/>
            </w:tcBorders>
            <w:shd w:val="clear" w:color="auto" w:fill="auto"/>
            <w:noWrap/>
            <w:vAlign w:val="bottom"/>
            <w:hideMark/>
          </w:tcPr>
          <w:p w14:paraId="04A031B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0A0800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South Korea</w:t>
            </w:r>
          </w:p>
        </w:tc>
        <w:tc>
          <w:tcPr>
            <w:tcW w:w="1700" w:type="dxa"/>
            <w:tcBorders>
              <w:top w:val="nil"/>
              <w:left w:val="nil"/>
              <w:bottom w:val="nil"/>
              <w:right w:val="nil"/>
            </w:tcBorders>
            <w:shd w:val="clear" w:color="auto" w:fill="auto"/>
            <w:noWrap/>
            <w:vAlign w:val="bottom"/>
            <w:hideMark/>
          </w:tcPr>
          <w:p w14:paraId="785CE6C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1F0F719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2E86426B"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FAEC70E"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F17492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B2BAA8F" w14:textId="77777777" w:rsidTr="00EA0954">
        <w:trPr>
          <w:trHeight w:val="320"/>
        </w:trPr>
        <w:tc>
          <w:tcPr>
            <w:tcW w:w="2127" w:type="dxa"/>
            <w:tcBorders>
              <w:top w:val="nil"/>
              <w:left w:val="nil"/>
              <w:bottom w:val="nil"/>
              <w:right w:val="nil"/>
            </w:tcBorders>
            <w:shd w:val="clear" w:color="auto" w:fill="auto"/>
            <w:noWrap/>
            <w:vAlign w:val="bottom"/>
            <w:hideMark/>
          </w:tcPr>
          <w:p w14:paraId="59E4106D"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Kahana et al. (2013), full sample</w:t>
            </w:r>
          </w:p>
        </w:tc>
        <w:tc>
          <w:tcPr>
            <w:tcW w:w="1134" w:type="dxa"/>
            <w:tcBorders>
              <w:top w:val="nil"/>
              <w:left w:val="nil"/>
              <w:bottom w:val="nil"/>
              <w:right w:val="nil"/>
            </w:tcBorders>
            <w:shd w:val="clear" w:color="auto" w:fill="auto"/>
            <w:noWrap/>
            <w:vAlign w:val="bottom"/>
            <w:hideMark/>
          </w:tcPr>
          <w:p w14:paraId="1D57018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585</w:t>
            </w:r>
          </w:p>
        </w:tc>
        <w:tc>
          <w:tcPr>
            <w:tcW w:w="1134" w:type="dxa"/>
            <w:tcBorders>
              <w:top w:val="nil"/>
              <w:left w:val="nil"/>
              <w:bottom w:val="nil"/>
              <w:right w:val="nil"/>
            </w:tcBorders>
            <w:shd w:val="clear" w:color="auto" w:fill="auto"/>
            <w:noWrap/>
            <w:vAlign w:val="bottom"/>
            <w:hideMark/>
          </w:tcPr>
          <w:p w14:paraId="2DE2B9B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79.70</w:t>
            </w:r>
          </w:p>
        </w:tc>
        <w:tc>
          <w:tcPr>
            <w:tcW w:w="992" w:type="dxa"/>
            <w:tcBorders>
              <w:top w:val="nil"/>
              <w:left w:val="nil"/>
              <w:bottom w:val="nil"/>
              <w:right w:val="nil"/>
            </w:tcBorders>
            <w:shd w:val="clear" w:color="auto" w:fill="auto"/>
            <w:noWrap/>
            <w:vAlign w:val="bottom"/>
            <w:hideMark/>
          </w:tcPr>
          <w:p w14:paraId="6DFC60B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66</w:t>
            </w:r>
          </w:p>
        </w:tc>
        <w:tc>
          <w:tcPr>
            <w:tcW w:w="1560" w:type="dxa"/>
            <w:tcBorders>
              <w:top w:val="nil"/>
              <w:left w:val="nil"/>
              <w:bottom w:val="nil"/>
              <w:right w:val="nil"/>
            </w:tcBorders>
            <w:shd w:val="clear" w:color="auto" w:fill="auto"/>
            <w:noWrap/>
            <w:vAlign w:val="bottom"/>
            <w:hideMark/>
          </w:tcPr>
          <w:p w14:paraId="06187E7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4B8777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63CC011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2451FEA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8A35B2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2DEDDFF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19B68C2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EC839A6" w14:textId="77777777" w:rsidTr="00EA0954">
        <w:trPr>
          <w:trHeight w:val="320"/>
        </w:trPr>
        <w:tc>
          <w:tcPr>
            <w:tcW w:w="2127" w:type="dxa"/>
            <w:tcBorders>
              <w:top w:val="nil"/>
              <w:left w:val="nil"/>
              <w:bottom w:val="nil"/>
              <w:right w:val="nil"/>
            </w:tcBorders>
            <w:shd w:val="clear" w:color="auto" w:fill="auto"/>
            <w:noWrap/>
            <w:vAlign w:val="bottom"/>
          </w:tcPr>
          <w:p w14:paraId="253AE321"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lastRenderedPageBreak/>
              <w:t>Kanazawa et al. (2022), full sample</w:t>
            </w:r>
          </w:p>
        </w:tc>
        <w:tc>
          <w:tcPr>
            <w:tcW w:w="1134" w:type="dxa"/>
            <w:tcBorders>
              <w:top w:val="nil"/>
              <w:left w:val="nil"/>
              <w:bottom w:val="nil"/>
              <w:right w:val="nil"/>
            </w:tcBorders>
            <w:shd w:val="clear" w:color="auto" w:fill="auto"/>
            <w:noWrap/>
            <w:vAlign w:val="bottom"/>
          </w:tcPr>
          <w:p w14:paraId="5F281EC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11469</w:t>
            </w:r>
          </w:p>
        </w:tc>
        <w:tc>
          <w:tcPr>
            <w:tcW w:w="1134" w:type="dxa"/>
            <w:tcBorders>
              <w:top w:val="nil"/>
              <w:left w:val="nil"/>
              <w:bottom w:val="nil"/>
              <w:right w:val="nil"/>
            </w:tcBorders>
            <w:shd w:val="clear" w:color="auto" w:fill="auto"/>
            <w:noWrap/>
            <w:vAlign w:val="bottom"/>
          </w:tcPr>
          <w:p w14:paraId="2131EEE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33.00</w:t>
            </w:r>
          </w:p>
        </w:tc>
        <w:tc>
          <w:tcPr>
            <w:tcW w:w="992" w:type="dxa"/>
            <w:tcBorders>
              <w:top w:val="nil"/>
              <w:left w:val="nil"/>
              <w:bottom w:val="nil"/>
              <w:right w:val="nil"/>
            </w:tcBorders>
            <w:shd w:val="clear" w:color="auto" w:fill="auto"/>
            <w:noWrap/>
            <w:vAlign w:val="bottom"/>
          </w:tcPr>
          <w:p w14:paraId="13A693E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49</w:t>
            </w:r>
          </w:p>
        </w:tc>
        <w:tc>
          <w:tcPr>
            <w:tcW w:w="1560" w:type="dxa"/>
            <w:tcBorders>
              <w:top w:val="nil"/>
              <w:left w:val="nil"/>
              <w:bottom w:val="nil"/>
              <w:right w:val="nil"/>
            </w:tcBorders>
            <w:shd w:val="clear" w:color="auto" w:fill="auto"/>
            <w:noWrap/>
            <w:vAlign w:val="bottom"/>
          </w:tcPr>
          <w:p w14:paraId="7885783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Nationally-representative</w:t>
            </w:r>
          </w:p>
        </w:tc>
        <w:tc>
          <w:tcPr>
            <w:tcW w:w="1418" w:type="dxa"/>
            <w:tcBorders>
              <w:top w:val="nil"/>
              <w:left w:val="nil"/>
              <w:bottom w:val="nil"/>
              <w:right w:val="nil"/>
            </w:tcBorders>
            <w:shd w:val="clear" w:color="auto" w:fill="auto"/>
            <w:noWrap/>
            <w:vAlign w:val="bottom"/>
          </w:tcPr>
          <w:p w14:paraId="3361814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United Kingdom</w:t>
            </w:r>
          </w:p>
        </w:tc>
        <w:tc>
          <w:tcPr>
            <w:tcW w:w="1700" w:type="dxa"/>
            <w:tcBorders>
              <w:top w:val="nil"/>
              <w:left w:val="nil"/>
              <w:bottom w:val="nil"/>
              <w:right w:val="nil"/>
            </w:tcBorders>
            <w:shd w:val="clear" w:color="auto" w:fill="auto"/>
            <w:noWrap/>
            <w:vAlign w:val="bottom"/>
          </w:tcPr>
          <w:p w14:paraId="3EA9CD6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33A846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46F60091"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66808766"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BD7544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1D40D6F" w14:textId="77777777" w:rsidTr="00EA0954">
        <w:trPr>
          <w:trHeight w:val="320"/>
        </w:trPr>
        <w:tc>
          <w:tcPr>
            <w:tcW w:w="2127" w:type="dxa"/>
            <w:tcBorders>
              <w:top w:val="nil"/>
              <w:left w:val="nil"/>
              <w:bottom w:val="nil"/>
              <w:right w:val="nil"/>
            </w:tcBorders>
            <w:shd w:val="clear" w:color="auto" w:fill="auto"/>
            <w:noWrap/>
            <w:vAlign w:val="bottom"/>
            <w:hideMark/>
          </w:tcPr>
          <w:p w14:paraId="22586ED9"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Kashima et al. (2015), age category 1</w:t>
            </w:r>
          </w:p>
        </w:tc>
        <w:tc>
          <w:tcPr>
            <w:tcW w:w="1134" w:type="dxa"/>
            <w:tcBorders>
              <w:top w:val="nil"/>
              <w:left w:val="nil"/>
              <w:bottom w:val="nil"/>
              <w:right w:val="nil"/>
            </w:tcBorders>
            <w:shd w:val="clear" w:color="auto" w:fill="auto"/>
            <w:noWrap/>
            <w:vAlign w:val="bottom"/>
            <w:hideMark/>
          </w:tcPr>
          <w:p w14:paraId="35A130A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24</w:t>
            </w:r>
          </w:p>
        </w:tc>
        <w:tc>
          <w:tcPr>
            <w:tcW w:w="1134" w:type="dxa"/>
            <w:tcBorders>
              <w:top w:val="nil"/>
              <w:left w:val="nil"/>
              <w:bottom w:val="nil"/>
              <w:right w:val="nil"/>
            </w:tcBorders>
            <w:shd w:val="clear" w:color="auto" w:fill="auto"/>
            <w:noWrap/>
            <w:vAlign w:val="bottom"/>
            <w:hideMark/>
          </w:tcPr>
          <w:p w14:paraId="03D37A5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18.92</w:t>
            </w:r>
          </w:p>
        </w:tc>
        <w:tc>
          <w:tcPr>
            <w:tcW w:w="992" w:type="dxa"/>
            <w:tcBorders>
              <w:top w:val="nil"/>
              <w:left w:val="nil"/>
              <w:bottom w:val="nil"/>
              <w:right w:val="nil"/>
            </w:tcBorders>
            <w:shd w:val="clear" w:color="auto" w:fill="auto"/>
            <w:noWrap/>
            <w:vAlign w:val="bottom"/>
            <w:hideMark/>
          </w:tcPr>
          <w:p w14:paraId="630A0E8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13DB916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966FAA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2EA9F23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48BF02C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2D94B80"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5325FD7"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8939BF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1A55408" w14:textId="77777777" w:rsidTr="00EA0954">
        <w:trPr>
          <w:trHeight w:val="320"/>
        </w:trPr>
        <w:tc>
          <w:tcPr>
            <w:tcW w:w="2127" w:type="dxa"/>
            <w:tcBorders>
              <w:top w:val="nil"/>
              <w:left w:val="nil"/>
              <w:bottom w:val="nil"/>
              <w:right w:val="nil"/>
            </w:tcBorders>
            <w:shd w:val="clear" w:color="auto" w:fill="auto"/>
            <w:noWrap/>
            <w:vAlign w:val="bottom"/>
            <w:hideMark/>
          </w:tcPr>
          <w:p w14:paraId="0F140A9B"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Kashima et al. (2015), age category 2</w:t>
            </w:r>
          </w:p>
        </w:tc>
        <w:tc>
          <w:tcPr>
            <w:tcW w:w="1134" w:type="dxa"/>
            <w:tcBorders>
              <w:top w:val="nil"/>
              <w:left w:val="nil"/>
              <w:bottom w:val="nil"/>
              <w:right w:val="nil"/>
            </w:tcBorders>
            <w:shd w:val="clear" w:color="auto" w:fill="auto"/>
            <w:noWrap/>
            <w:vAlign w:val="bottom"/>
            <w:hideMark/>
          </w:tcPr>
          <w:p w14:paraId="0EE7A76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158</w:t>
            </w:r>
          </w:p>
        </w:tc>
        <w:tc>
          <w:tcPr>
            <w:tcW w:w="1134" w:type="dxa"/>
            <w:tcBorders>
              <w:top w:val="nil"/>
              <w:left w:val="nil"/>
              <w:bottom w:val="nil"/>
              <w:right w:val="nil"/>
            </w:tcBorders>
            <w:shd w:val="clear" w:color="auto" w:fill="auto"/>
            <w:noWrap/>
            <w:vAlign w:val="bottom"/>
            <w:hideMark/>
          </w:tcPr>
          <w:p w14:paraId="680D5AF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23.72</w:t>
            </w:r>
          </w:p>
        </w:tc>
        <w:tc>
          <w:tcPr>
            <w:tcW w:w="992" w:type="dxa"/>
            <w:tcBorders>
              <w:top w:val="nil"/>
              <w:left w:val="nil"/>
              <w:bottom w:val="nil"/>
              <w:right w:val="nil"/>
            </w:tcBorders>
            <w:shd w:val="clear" w:color="auto" w:fill="auto"/>
            <w:noWrap/>
            <w:vAlign w:val="bottom"/>
            <w:hideMark/>
          </w:tcPr>
          <w:p w14:paraId="6367223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0699C26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3C3920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10C6019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1738D38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7A17C6AB"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D2D8C26"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7667BB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C3C0A63" w14:textId="77777777" w:rsidTr="00EA0954">
        <w:trPr>
          <w:trHeight w:val="320"/>
        </w:trPr>
        <w:tc>
          <w:tcPr>
            <w:tcW w:w="2127" w:type="dxa"/>
            <w:tcBorders>
              <w:top w:val="nil"/>
              <w:left w:val="nil"/>
              <w:bottom w:val="nil"/>
              <w:right w:val="nil"/>
            </w:tcBorders>
            <w:shd w:val="clear" w:color="auto" w:fill="auto"/>
            <w:noWrap/>
            <w:vAlign w:val="bottom"/>
            <w:hideMark/>
          </w:tcPr>
          <w:p w14:paraId="0E9578FF"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Kashima et al. (2015), age category 3</w:t>
            </w:r>
          </w:p>
        </w:tc>
        <w:tc>
          <w:tcPr>
            <w:tcW w:w="1134" w:type="dxa"/>
            <w:tcBorders>
              <w:top w:val="nil"/>
              <w:left w:val="nil"/>
              <w:bottom w:val="nil"/>
              <w:right w:val="nil"/>
            </w:tcBorders>
            <w:shd w:val="clear" w:color="auto" w:fill="auto"/>
            <w:noWrap/>
            <w:vAlign w:val="bottom"/>
            <w:hideMark/>
          </w:tcPr>
          <w:p w14:paraId="174F8A0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360</w:t>
            </w:r>
          </w:p>
        </w:tc>
        <w:tc>
          <w:tcPr>
            <w:tcW w:w="1134" w:type="dxa"/>
            <w:tcBorders>
              <w:top w:val="nil"/>
              <w:left w:val="nil"/>
              <w:bottom w:val="nil"/>
              <w:right w:val="nil"/>
            </w:tcBorders>
            <w:shd w:val="clear" w:color="auto" w:fill="auto"/>
            <w:noWrap/>
            <w:vAlign w:val="bottom"/>
            <w:hideMark/>
          </w:tcPr>
          <w:p w14:paraId="6170167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28.10</w:t>
            </w:r>
          </w:p>
        </w:tc>
        <w:tc>
          <w:tcPr>
            <w:tcW w:w="992" w:type="dxa"/>
            <w:tcBorders>
              <w:top w:val="nil"/>
              <w:left w:val="nil"/>
              <w:bottom w:val="nil"/>
              <w:right w:val="nil"/>
            </w:tcBorders>
            <w:shd w:val="clear" w:color="auto" w:fill="auto"/>
            <w:noWrap/>
            <w:vAlign w:val="bottom"/>
            <w:hideMark/>
          </w:tcPr>
          <w:p w14:paraId="241BF70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5FE1A3A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E50607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1C9269F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37F6DD7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149A66A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260373D"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033BF3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69ADB6B" w14:textId="77777777" w:rsidTr="00EA0954">
        <w:trPr>
          <w:trHeight w:val="320"/>
        </w:trPr>
        <w:tc>
          <w:tcPr>
            <w:tcW w:w="2127" w:type="dxa"/>
            <w:tcBorders>
              <w:top w:val="nil"/>
              <w:left w:val="nil"/>
              <w:bottom w:val="nil"/>
              <w:right w:val="nil"/>
            </w:tcBorders>
            <w:shd w:val="clear" w:color="auto" w:fill="auto"/>
            <w:noWrap/>
            <w:vAlign w:val="bottom"/>
            <w:hideMark/>
          </w:tcPr>
          <w:p w14:paraId="46673B2D"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Kashima et al. (2015), age category 4</w:t>
            </w:r>
          </w:p>
        </w:tc>
        <w:tc>
          <w:tcPr>
            <w:tcW w:w="1134" w:type="dxa"/>
            <w:tcBorders>
              <w:top w:val="nil"/>
              <w:left w:val="nil"/>
              <w:bottom w:val="nil"/>
              <w:right w:val="nil"/>
            </w:tcBorders>
            <w:shd w:val="clear" w:color="auto" w:fill="auto"/>
            <w:noWrap/>
            <w:vAlign w:val="bottom"/>
            <w:hideMark/>
          </w:tcPr>
          <w:p w14:paraId="0156049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310</w:t>
            </w:r>
          </w:p>
        </w:tc>
        <w:tc>
          <w:tcPr>
            <w:tcW w:w="1134" w:type="dxa"/>
            <w:tcBorders>
              <w:top w:val="nil"/>
              <w:left w:val="nil"/>
              <w:bottom w:val="nil"/>
              <w:right w:val="nil"/>
            </w:tcBorders>
            <w:shd w:val="clear" w:color="auto" w:fill="auto"/>
            <w:noWrap/>
            <w:vAlign w:val="bottom"/>
            <w:hideMark/>
          </w:tcPr>
          <w:p w14:paraId="5BF9F2A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32.86</w:t>
            </w:r>
          </w:p>
        </w:tc>
        <w:tc>
          <w:tcPr>
            <w:tcW w:w="992" w:type="dxa"/>
            <w:tcBorders>
              <w:top w:val="nil"/>
              <w:left w:val="nil"/>
              <w:bottom w:val="nil"/>
              <w:right w:val="nil"/>
            </w:tcBorders>
            <w:shd w:val="clear" w:color="auto" w:fill="auto"/>
            <w:noWrap/>
            <w:vAlign w:val="bottom"/>
            <w:hideMark/>
          </w:tcPr>
          <w:p w14:paraId="1EDE276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4B99F3E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C2ED72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5C01FFF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53C6658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7D32A77D"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B505B60"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4CE3A2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30E1699" w14:textId="77777777" w:rsidTr="00EA0954">
        <w:trPr>
          <w:trHeight w:val="320"/>
        </w:trPr>
        <w:tc>
          <w:tcPr>
            <w:tcW w:w="2127" w:type="dxa"/>
            <w:tcBorders>
              <w:top w:val="nil"/>
              <w:left w:val="nil"/>
              <w:bottom w:val="nil"/>
              <w:right w:val="nil"/>
            </w:tcBorders>
            <w:shd w:val="clear" w:color="auto" w:fill="auto"/>
            <w:noWrap/>
            <w:vAlign w:val="bottom"/>
            <w:hideMark/>
          </w:tcPr>
          <w:p w14:paraId="1DE05025"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Kashima et al. (2015), age category 5</w:t>
            </w:r>
          </w:p>
        </w:tc>
        <w:tc>
          <w:tcPr>
            <w:tcW w:w="1134" w:type="dxa"/>
            <w:tcBorders>
              <w:top w:val="nil"/>
              <w:left w:val="nil"/>
              <w:bottom w:val="nil"/>
              <w:right w:val="nil"/>
            </w:tcBorders>
            <w:shd w:val="clear" w:color="auto" w:fill="auto"/>
            <w:noWrap/>
            <w:vAlign w:val="bottom"/>
            <w:hideMark/>
          </w:tcPr>
          <w:p w14:paraId="416F5EB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192</w:t>
            </w:r>
          </w:p>
        </w:tc>
        <w:tc>
          <w:tcPr>
            <w:tcW w:w="1134" w:type="dxa"/>
            <w:tcBorders>
              <w:top w:val="nil"/>
              <w:left w:val="nil"/>
              <w:bottom w:val="nil"/>
              <w:right w:val="nil"/>
            </w:tcBorders>
            <w:shd w:val="clear" w:color="auto" w:fill="auto"/>
            <w:noWrap/>
            <w:vAlign w:val="bottom"/>
            <w:hideMark/>
          </w:tcPr>
          <w:p w14:paraId="6891E3C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37.80</w:t>
            </w:r>
          </w:p>
        </w:tc>
        <w:tc>
          <w:tcPr>
            <w:tcW w:w="992" w:type="dxa"/>
            <w:tcBorders>
              <w:top w:val="nil"/>
              <w:left w:val="nil"/>
              <w:bottom w:val="nil"/>
              <w:right w:val="nil"/>
            </w:tcBorders>
            <w:shd w:val="clear" w:color="auto" w:fill="auto"/>
            <w:noWrap/>
            <w:vAlign w:val="bottom"/>
            <w:hideMark/>
          </w:tcPr>
          <w:p w14:paraId="3FDB495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5A9878F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665CC6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2A5FBDD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36020DC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07D7B276"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8E6158E"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DD5EDB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4883F25" w14:textId="77777777" w:rsidTr="00EA0954">
        <w:trPr>
          <w:trHeight w:val="320"/>
        </w:trPr>
        <w:tc>
          <w:tcPr>
            <w:tcW w:w="2127" w:type="dxa"/>
            <w:tcBorders>
              <w:top w:val="nil"/>
              <w:left w:val="nil"/>
              <w:bottom w:val="nil"/>
              <w:right w:val="nil"/>
            </w:tcBorders>
            <w:shd w:val="clear" w:color="auto" w:fill="auto"/>
            <w:noWrap/>
            <w:vAlign w:val="bottom"/>
            <w:hideMark/>
          </w:tcPr>
          <w:p w14:paraId="4E85A221"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Kashima et al. (2015), age category 6</w:t>
            </w:r>
          </w:p>
        </w:tc>
        <w:tc>
          <w:tcPr>
            <w:tcW w:w="1134" w:type="dxa"/>
            <w:tcBorders>
              <w:top w:val="nil"/>
              <w:left w:val="nil"/>
              <w:bottom w:val="nil"/>
              <w:right w:val="nil"/>
            </w:tcBorders>
            <w:shd w:val="clear" w:color="auto" w:fill="auto"/>
            <w:noWrap/>
            <w:vAlign w:val="bottom"/>
            <w:hideMark/>
          </w:tcPr>
          <w:p w14:paraId="77A9AED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118</w:t>
            </w:r>
          </w:p>
        </w:tc>
        <w:tc>
          <w:tcPr>
            <w:tcW w:w="1134" w:type="dxa"/>
            <w:tcBorders>
              <w:top w:val="nil"/>
              <w:left w:val="nil"/>
              <w:bottom w:val="nil"/>
              <w:right w:val="nil"/>
            </w:tcBorders>
            <w:shd w:val="clear" w:color="auto" w:fill="auto"/>
            <w:noWrap/>
            <w:vAlign w:val="bottom"/>
            <w:hideMark/>
          </w:tcPr>
          <w:p w14:paraId="43A48F2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42.66</w:t>
            </w:r>
          </w:p>
        </w:tc>
        <w:tc>
          <w:tcPr>
            <w:tcW w:w="992" w:type="dxa"/>
            <w:tcBorders>
              <w:top w:val="nil"/>
              <w:left w:val="nil"/>
              <w:bottom w:val="nil"/>
              <w:right w:val="nil"/>
            </w:tcBorders>
            <w:shd w:val="clear" w:color="auto" w:fill="auto"/>
            <w:noWrap/>
            <w:vAlign w:val="bottom"/>
            <w:hideMark/>
          </w:tcPr>
          <w:p w14:paraId="1B155F9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1E008D6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63C893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2B681D8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5441A02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74A8F4E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0C7C60B"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B05472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D44C3CC" w14:textId="77777777" w:rsidTr="00EA0954">
        <w:trPr>
          <w:trHeight w:val="320"/>
        </w:trPr>
        <w:tc>
          <w:tcPr>
            <w:tcW w:w="2127" w:type="dxa"/>
            <w:tcBorders>
              <w:top w:val="nil"/>
              <w:left w:val="nil"/>
              <w:bottom w:val="nil"/>
              <w:right w:val="nil"/>
            </w:tcBorders>
            <w:shd w:val="clear" w:color="auto" w:fill="auto"/>
            <w:noWrap/>
            <w:vAlign w:val="bottom"/>
            <w:hideMark/>
          </w:tcPr>
          <w:p w14:paraId="29EB5851"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Kashima et al. (2015), age category 7</w:t>
            </w:r>
          </w:p>
        </w:tc>
        <w:tc>
          <w:tcPr>
            <w:tcW w:w="1134" w:type="dxa"/>
            <w:tcBorders>
              <w:top w:val="nil"/>
              <w:left w:val="nil"/>
              <w:bottom w:val="nil"/>
              <w:right w:val="nil"/>
            </w:tcBorders>
            <w:shd w:val="clear" w:color="auto" w:fill="auto"/>
            <w:noWrap/>
            <w:vAlign w:val="bottom"/>
            <w:hideMark/>
          </w:tcPr>
          <w:p w14:paraId="44A7E83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63</w:t>
            </w:r>
          </w:p>
        </w:tc>
        <w:tc>
          <w:tcPr>
            <w:tcW w:w="1134" w:type="dxa"/>
            <w:tcBorders>
              <w:top w:val="nil"/>
              <w:left w:val="nil"/>
              <w:bottom w:val="nil"/>
              <w:right w:val="nil"/>
            </w:tcBorders>
            <w:shd w:val="clear" w:color="auto" w:fill="auto"/>
            <w:noWrap/>
            <w:vAlign w:val="bottom"/>
            <w:hideMark/>
          </w:tcPr>
          <w:p w14:paraId="7884D9E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47.70</w:t>
            </w:r>
          </w:p>
        </w:tc>
        <w:tc>
          <w:tcPr>
            <w:tcW w:w="992" w:type="dxa"/>
            <w:tcBorders>
              <w:top w:val="nil"/>
              <w:left w:val="nil"/>
              <w:bottom w:val="nil"/>
              <w:right w:val="nil"/>
            </w:tcBorders>
            <w:shd w:val="clear" w:color="auto" w:fill="auto"/>
            <w:noWrap/>
            <w:vAlign w:val="bottom"/>
            <w:hideMark/>
          </w:tcPr>
          <w:p w14:paraId="1BA75A4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7E3FA2B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A5264E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75F4E54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4F0CB0F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34ED6AA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321D66D"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42BBED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0490AEC" w14:textId="77777777" w:rsidTr="00EA0954">
        <w:trPr>
          <w:trHeight w:val="320"/>
        </w:trPr>
        <w:tc>
          <w:tcPr>
            <w:tcW w:w="2127" w:type="dxa"/>
            <w:tcBorders>
              <w:top w:val="nil"/>
              <w:left w:val="nil"/>
              <w:bottom w:val="nil"/>
              <w:right w:val="nil"/>
            </w:tcBorders>
            <w:shd w:val="clear" w:color="auto" w:fill="auto"/>
            <w:noWrap/>
            <w:vAlign w:val="bottom"/>
            <w:hideMark/>
          </w:tcPr>
          <w:p w14:paraId="021861D3"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Kashima et al. (2015), age category 8</w:t>
            </w:r>
          </w:p>
        </w:tc>
        <w:tc>
          <w:tcPr>
            <w:tcW w:w="1134" w:type="dxa"/>
            <w:tcBorders>
              <w:top w:val="nil"/>
              <w:left w:val="nil"/>
              <w:bottom w:val="nil"/>
              <w:right w:val="nil"/>
            </w:tcBorders>
            <w:shd w:val="clear" w:color="auto" w:fill="auto"/>
            <w:noWrap/>
            <w:vAlign w:val="bottom"/>
            <w:hideMark/>
          </w:tcPr>
          <w:p w14:paraId="7C6D80B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36</w:t>
            </w:r>
          </w:p>
        </w:tc>
        <w:tc>
          <w:tcPr>
            <w:tcW w:w="1134" w:type="dxa"/>
            <w:tcBorders>
              <w:top w:val="nil"/>
              <w:left w:val="nil"/>
              <w:bottom w:val="nil"/>
              <w:right w:val="nil"/>
            </w:tcBorders>
            <w:shd w:val="clear" w:color="auto" w:fill="auto"/>
            <w:noWrap/>
            <w:vAlign w:val="bottom"/>
            <w:hideMark/>
          </w:tcPr>
          <w:p w14:paraId="0FF0CF7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52.83</w:t>
            </w:r>
          </w:p>
        </w:tc>
        <w:tc>
          <w:tcPr>
            <w:tcW w:w="992" w:type="dxa"/>
            <w:tcBorders>
              <w:top w:val="nil"/>
              <w:left w:val="nil"/>
              <w:bottom w:val="nil"/>
              <w:right w:val="nil"/>
            </w:tcBorders>
            <w:shd w:val="clear" w:color="auto" w:fill="auto"/>
            <w:noWrap/>
            <w:vAlign w:val="bottom"/>
            <w:hideMark/>
          </w:tcPr>
          <w:p w14:paraId="2454F6D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6A8F007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B124F1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587202F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28E8D27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06DEE811"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0797692"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EC680D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1529888" w14:textId="77777777" w:rsidTr="00EA0954">
        <w:trPr>
          <w:trHeight w:val="320"/>
        </w:trPr>
        <w:tc>
          <w:tcPr>
            <w:tcW w:w="2127" w:type="dxa"/>
            <w:tcBorders>
              <w:top w:val="nil"/>
              <w:left w:val="nil"/>
              <w:bottom w:val="nil"/>
              <w:right w:val="nil"/>
            </w:tcBorders>
            <w:shd w:val="clear" w:color="auto" w:fill="auto"/>
            <w:noWrap/>
            <w:vAlign w:val="bottom"/>
            <w:hideMark/>
          </w:tcPr>
          <w:p w14:paraId="6D34EBA1"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Kashima et al. (2015), age category 9</w:t>
            </w:r>
          </w:p>
        </w:tc>
        <w:tc>
          <w:tcPr>
            <w:tcW w:w="1134" w:type="dxa"/>
            <w:tcBorders>
              <w:top w:val="nil"/>
              <w:left w:val="nil"/>
              <w:bottom w:val="nil"/>
              <w:right w:val="nil"/>
            </w:tcBorders>
            <w:shd w:val="clear" w:color="auto" w:fill="auto"/>
            <w:noWrap/>
            <w:vAlign w:val="bottom"/>
            <w:hideMark/>
          </w:tcPr>
          <w:p w14:paraId="22406EE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35</w:t>
            </w:r>
          </w:p>
        </w:tc>
        <w:tc>
          <w:tcPr>
            <w:tcW w:w="1134" w:type="dxa"/>
            <w:tcBorders>
              <w:top w:val="nil"/>
              <w:left w:val="nil"/>
              <w:bottom w:val="nil"/>
              <w:right w:val="nil"/>
            </w:tcBorders>
            <w:shd w:val="clear" w:color="auto" w:fill="auto"/>
            <w:noWrap/>
            <w:vAlign w:val="bottom"/>
            <w:hideMark/>
          </w:tcPr>
          <w:p w14:paraId="1CEB980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58.26</w:t>
            </w:r>
          </w:p>
        </w:tc>
        <w:tc>
          <w:tcPr>
            <w:tcW w:w="992" w:type="dxa"/>
            <w:tcBorders>
              <w:top w:val="nil"/>
              <w:left w:val="nil"/>
              <w:bottom w:val="nil"/>
              <w:right w:val="nil"/>
            </w:tcBorders>
            <w:shd w:val="clear" w:color="auto" w:fill="auto"/>
            <w:noWrap/>
            <w:vAlign w:val="bottom"/>
            <w:hideMark/>
          </w:tcPr>
          <w:p w14:paraId="1533B43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7B953E8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78CA2C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594C743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651270D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0F7FB74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1A804F4"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5D2C16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2B3C4DA" w14:textId="77777777" w:rsidTr="00EA0954">
        <w:trPr>
          <w:trHeight w:val="320"/>
        </w:trPr>
        <w:tc>
          <w:tcPr>
            <w:tcW w:w="2127" w:type="dxa"/>
            <w:tcBorders>
              <w:top w:val="nil"/>
              <w:left w:val="nil"/>
              <w:bottom w:val="nil"/>
              <w:right w:val="nil"/>
            </w:tcBorders>
            <w:shd w:val="clear" w:color="auto" w:fill="auto"/>
            <w:noWrap/>
            <w:vAlign w:val="bottom"/>
            <w:hideMark/>
          </w:tcPr>
          <w:p w14:paraId="68B28CDE"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Kashima et al. (2015), age category 10</w:t>
            </w:r>
          </w:p>
        </w:tc>
        <w:tc>
          <w:tcPr>
            <w:tcW w:w="1134" w:type="dxa"/>
            <w:tcBorders>
              <w:top w:val="nil"/>
              <w:left w:val="nil"/>
              <w:bottom w:val="nil"/>
              <w:right w:val="nil"/>
            </w:tcBorders>
            <w:shd w:val="clear" w:color="auto" w:fill="auto"/>
            <w:noWrap/>
            <w:vAlign w:val="bottom"/>
            <w:hideMark/>
          </w:tcPr>
          <w:p w14:paraId="24D31D5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22</w:t>
            </w:r>
          </w:p>
        </w:tc>
        <w:tc>
          <w:tcPr>
            <w:tcW w:w="1134" w:type="dxa"/>
            <w:tcBorders>
              <w:top w:val="nil"/>
              <w:left w:val="nil"/>
              <w:bottom w:val="nil"/>
              <w:right w:val="nil"/>
            </w:tcBorders>
            <w:shd w:val="clear" w:color="auto" w:fill="auto"/>
            <w:noWrap/>
            <w:vAlign w:val="bottom"/>
            <w:hideMark/>
          </w:tcPr>
          <w:p w14:paraId="521902F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63.09</w:t>
            </w:r>
          </w:p>
        </w:tc>
        <w:tc>
          <w:tcPr>
            <w:tcW w:w="992" w:type="dxa"/>
            <w:tcBorders>
              <w:top w:val="nil"/>
              <w:left w:val="nil"/>
              <w:bottom w:val="nil"/>
              <w:right w:val="nil"/>
            </w:tcBorders>
            <w:shd w:val="clear" w:color="auto" w:fill="auto"/>
            <w:noWrap/>
            <w:vAlign w:val="bottom"/>
            <w:hideMark/>
          </w:tcPr>
          <w:p w14:paraId="2492D92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30A2765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3A24C5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64572E3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7F95164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158465E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3462D1B"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63D24A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C48F48A" w14:textId="77777777" w:rsidTr="00EA0954">
        <w:trPr>
          <w:trHeight w:val="320"/>
        </w:trPr>
        <w:tc>
          <w:tcPr>
            <w:tcW w:w="2127" w:type="dxa"/>
            <w:tcBorders>
              <w:top w:val="nil"/>
              <w:left w:val="nil"/>
              <w:bottom w:val="nil"/>
              <w:right w:val="nil"/>
            </w:tcBorders>
            <w:shd w:val="clear" w:color="auto" w:fill="auto"/>
            <w:noWrap/>
            <w:vAlign w:val="bottom"/>
            <w:hideMark/>
          </w:tcPr>
          <w:p w14:paraId="7593C326"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Kashima et al. (2015), age category 11</w:t>
            </w:r>
          </w:p>
        </w:tc>
        <w:tc>
          <w:tcPr>
            <w:tcW w:w="1134" w:type="dxa"/>
            <w:tcBorders>
              <w:top w:val="nil"/>
              <w:left w:val="nil"/>
              <w:bottom w:val="nil"/>
              <w:right w:val="nil"/>
            </w:tcBorders>
            <w:shd w:val="clear" w:color="auto" w:fill="auto"/>
            <w:noWrap/>
            <w:vAlign w:val="bottom"/>
            <w:hideMark/>
          </w:tcPr>
          <w:p w14:paraId="40B26EA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20</w:t>
            </w:r>
          </w:p>
        </w:tc>
        <w:tc>
          <w:tcPr>
            <w:tcW w:w="1134" w:type="dxa"/>
            <w:tcBorders>
              <w:top w:val="nil"/>
              <w:left w:val="nil"/>
              <w:bottom w:val="nil"/>
              <w:right w:val="nil"/>
            </w:tcBorders>
            <w:shd w:val="clear" w:color="auto" w:fill="auto"/>
            <w:noWrap/>
            <w:vAlign w:val="bottom"/>
            <w:hideMark/>
          </w:tcPr>
          <w:p w14:paraId="184B110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67.55</w:t>
            </w:r>
          </w:p>
        </w:tc>
        <w:tc>
          <w:tcPr>
            <w:tcW w:w="992" w:type="dxa"/>
            <w:tcBorders>
              <w:top w:val="nil"/>
              <w:left w:val="nil"/>
              <w:bottom w:val="nil"/>
              <w:right w:val="nil"/>
            </w:tcBorders>
            <w:shd w:val="clear" w:color="auto" w:fill="auto"/>
            <w:noWrap/>
            <w:vAlign w:val="bottom"/>
            <w:hideMark/>
          </w:tcPr>
          <w:p w14:paraId="12D7DFC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7EB19B2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E9A25A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7AA31C2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5E7C160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5966E3BD"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B3B9C88"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8F0E33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62E13D9" w14:textId="77777777" w:rsidTr="00EA0954">
        <w:trPr>
          <w:trHeight w:val="320"/>
        </w:trPr>
        <w:tc>
          <w:tcPr>
            <w:tcW w:w="2127" w:type="dxa"/>
            <w:tcBorders>
              <w:top w:val="nil"/>
              <w:left w:val="nil"/>
              <w:bottom w:val="nil"/>
              <w:right w:val="nil"/>
            </w:tcBorders>
            <w:shd w:val="clear" w:color="auto" w:fill="auto"/>
            <w:noWrap/>
            <w:vAlign w:val="bottom"/>
            <w:hideMark/>
          </w:tcPr>
          <w:p w14:paraId="45DA4A3E"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Kashima et al. (2015), age category 12</w:t>
            </w:r>
          </w:p>
        </w:tc>
        <w:tc>
          <w:tcPr>
            <w:tcW w:w="1134" w:type="dxa"/>
            <w:tcBorders>
              <w:top w:val="nil"/>
              <w:left w:val="nil"/>
              <w:bottom w:val="nil"/>
              <w:right w:val="nil"/>
            </w:tcBorders>
            <w:shd w:val="clear" w:color="auto" w:fill="auto"/>
            <w:noWrap/>
            <w:vAlign w:val="bottom"/>
            <w:hideMark/>
          </w:tcPr>
          <w:p w14:paraId="625F0CF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w:t>
            </w:r>
          </w:p>
        </w:tc>
        <w:tc>
          <w:tcPr>
            <w:tcW w:w="1134" w:type="dxa"/>
            <w:tcBorders>
              <w:top w:val="nil"/>
              <w:left w:val="nil"/>
              <w:bottom w:val="nil"/>
              <w:right w:val="nil"/>
            </w:tcBorders>
            <w:shd w:val="clear" w:color="auto" w:fill="auto"/>
            <w:noWrap/>
            <w:vAlign w:val="bottom"/>
            <w:hideMark/>
          </w:tcPr>
          <w:p w14:paraId="7380E41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72.94</w:t>
            </w:r>
          </w:p>
        </w:tc>
        <w:tc>
          <w:tcPr>
            <w:tcW w:w="992" w:type="dxa"/>
            <w:tcBorders>
              <w:top w:val="nil"/>
              <w:left w:val="nil"/>
              <w:bottom w:val="nil"/>
              <w:right w:val="nil"/>
            </w:tcBorders>
            <w:shd w:val="clear" w:color="auto" w:fill="auto"/>
            <w:noWrap/>
            <w:vAlign w:val="bottom"/>
            <w:hideMark/>
          </w:tcPr>
          <w:p w14:paraId="32BA9B4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3BE3955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4E4D3F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79A48EC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3905952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2636AEC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ADC3DC6"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E3A85D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5FDF4CD" w14:textId="77777777" w:rsidTr="00EA0954">
        <w:trPr>
          <w:trHeight w:val="320"/>
        </w:trPr>
        <w:tc>
          <w:tcPr>
            <w:tcW w:w="2127" w:type="dxa"/>
            <w:tcBorders>
              <w:top w:val="nil"/>
              <w:left w:val="nil"/>
              <w:bottom w:val="nil"/>
              <w:right w:val="nil"/>
            </w:tcBorders>
            <w:shd w:val="clear" w:color="auto" w:fill="auto"/>
            <w:noWrap/>
            <w:vAlign w:val="bottom"/>
            <w:hideMark/>
          </w:tcPr>
          <w:p w14:paraId="60BC5E3F"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Kashima et al. (2015), age category 13</w:t>
            </w:r>
          </w:p>
        </w:tc>
        <w:tc>
          <w:tcPr>
            <w:tcW w:w="1134" w:type="dxa"/>
            <w:tcBorders>
              <w:top w:val="nil"/>
              <w:left w:val="nil"/>
              <w:bottom w:val="nil"/>
              <w:right w:val="nil"/>
            </w:tcBorders>
            <w:shd w:val="clear" w:color="auto" w:fill="auto"/>
            <w:noWrap/>
            <w:vAlign w:val="bottom"/>
            <w:hideMark/>
          </w:tcPr>
          <w:p w14:paraId="35787ED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w:t>
            </w:r>
          </w:p>
        </w:tc>
        <w:tc>
          <w:tcPr>
            <w:tcW w:w="1134" w:type="dxa"/>
            <w:tcBorders>
              <w:top w:val="nil"/>
              <w:left w:val="nil"/>
              <w:bottom w:val="nil"/>
              <w:right w:val="nil"/>
            </w:tcBorders>
            <w:shd w:val="clear" w:color="auto" w:fill="auto"/>
            <w:noWrap/>
            <w:vAlign w:val="bottom"/>
            <w:hideMark/>
          </w:tcPr>
          <w:p w14:paraId="6AA5C8E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77.83</w:t>
            </w:r>
          </w:p>
        </w:tc>
        <w:tc>
          <w:tcPr>
            <w:tcW w:w="992" w:type="dxa"/>
            <w:tcBorders>
              <w:top w:val="nil"/>
              <w:left w:val="nil"/>
              <w:bottom w:val="nil"/>
              <w:right w:val="nil"/>
            </w:tcBorders>
            <w:shd w:val="clear" w:color="auto" w:fill="auto"/>
            <w:noWrap/>
            <w:vAlign w:val="bottom"/>
            <w:hideMark/>
          </w:tcPr>
          <w:p w14:paraId="751A245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06F1A55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F6155E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542A0B9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6C0C479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2E238FF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5562F53"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662590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00A3B74" w14:textId="77777777" w:rsidTr="00EA0954">
        <w:trPr>
          <w:trHeight w:val="320"/>
        </w:trPr>
        <w:tc>
          <w:tcPr>
            <w:tcW w:w="2127" w:type="dxa"/>
            <w:tcBorders>
              <w:top w:val="nil"/>
              <w:left w:val="nil"/>
              <w:bottom w:val="nil"/>
              <w:right w:val="nil"/>
            </w:tcBorders>
            <w:shd w:val="clear" w:color="auto" w:fill="auto"/>
            <w:noWrap/>
            <w:vAlign w:val="bottom"/>
            <w:hideMark/>
          </w:tcPr>
          <w:p w14:paraId="6AA52A2C"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Kashima et al. (2015), age category 14</w:t>
            </w:r>
          </w:p>
        </w:tc>
        <w:tc>
          <w:tcPr>
            <w:tcW w:w="1134" w:type="dxa"/>
            <w:tcBorders>
              <w:top w:val="nil"/>
              <w:left w:val="nil"/>
              <w:bottom w:val="nil"/>
              <w:right w:val="nil"/>
            </w:tcBorders>
            <w:shd w:val="clear" w:color="auto" w:fill="auto"/>
            <w:noWrap/>
            <w:vAlign w:val="bottom"/>
            <w:hideMark/>
          </w:tcPr>
          <w:p w14:paraId="5D4FC1A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w:t>
            </w:r>
          </w:p>
        </w:tc>
        <w:tc>
          <w:tcPr>
            <w:tcW w:w="1134" w:type="dxa"/>
            <w:tcBorders>
              <w:top w:val="nil"/>
              <w:left w:val="nil"/>
              <w:bottom w:val="nil"/>
              <w:right w:val="nil"/>
            </w:tcBorders>
            <w:shd w:val="clear" w:color="auto" w:fill="auto"/>
            <w:noWrap/>
            <w:vAlign w:val="bottom"/>
            <w:hideMark/>
          </w:tcPr>
          <w:p w14:paraId="57C63F6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82.00</w:t>
            </w:r>
          </w:p>
        </w:tc>
        <w:tc>
          <w:tcPr>
            <w:tcW w:w="992" w:type="dxa"/>
            <w:tcBorders>
              <w:top w:val="nil"/>
              <w:left w:val="nil"/>
              <w:bottom w:val="nil"/>
              <w:right w:val="nil"/>
            </w:tcBorders>
            <w:shd w:val="clear" w:color="auto" w:fill="auto"/>
            <w:noWrap/>
            <w:vAlign w:val="bottom"/>
            <w:hideMark/>
          </w:tcPr>
          <w:p w14:paraId="6B7B0A5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6A478C3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5DBA64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66879CE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7B9B4E5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101851B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002CC3E"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662314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0F1926C" w14:textId="77777777" w:rsidTr="00EA0954">
        <w:trPr>
          <w:trHeight w:val="320"/>
        </w:trPr>
        <w:tc>
          <w:tcPr>
            <w:tcW w:w="2127" w:type="dxa"/>
            <w:tcBorders>
              <w:top w:val="nil"/>
              <w:left w:val="nil"/>
              <w:bottom w:val="nil"/>
              <w:right w:val="nil"/>
            </w:tcBorders>
            <w:shd w:val="clear" w:color="auto" w:fill="auto"/>
            <w:noWrap/>
            <w:vAlign w:val="bottom"/>
            <w:hideMark/>
          </w:tcPr>
          <w:p w14:paraId="73979ADE"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Kasperzack et al. (2014), full sample</w:t>
            </w:r>
          </w:p>
        </w:tc>
        <w:tc>
          <w:tcPr>
            <w:tcW w:w="1134" w:type="dxa"/>
            <w:tcBorders>
              <w:top w:val="nil"/>
              <w:left w:val="nil"/>
              <w:bottom w:val="nil"/>
              <w:right w:val="nil"/>
            </w:tcBorders>
            <w:shd w:val="clear" w:color="auto" w:fill="auto"/>
            <w:noWrap/>
            <w:vAlign w:val="bottom"/>
            <w:hideMark/>
          </w:tcPr>
          <w:p w14:paraId="1A1D2CA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220</w:t>
            </w:r>
          </w:p>
        </w:tc>
        <w:tc>
          <w:tcPr>
            <w:tcW w:w="1134" w:type="dxa"/>
            <w:tcBorders>
              <w:top w:val="nil"/>
              <w:left w:val="nil"/>
              <w:bottom w:val="nil"/>
              <w:right w:val="nil"/>
            </w:tcBorders>
            <w:shd w:val="clear" w:color="auto" w:fill="auto"/>
            <w:noWrap/>
            <w:vAlign w:val="bottom"/>
            <w:hideMark/>
          </w:tcPr>
          <w:p w14:paraId="6C472C8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19.18</w:t>
            </w:r>
          </w:p>
        </w:tc>
        <w:tc>
          <w:tcPr>
            <w:tcW w:w="992" w:type="dxa"/>
            <w:tcBorders>
              <w:top w:val="nil"/>
              <w:left w:val="nil"/>
              <w:bottom w:val="nil"/>
              <w:right w:val="nil"/>
            </w:tcBorders>
            <w:shd w:val="clear" w:color="auto" w:fill="auto"/>
            <w:noWrap/>
            <w:vAlign w:val="bottom"/>
            <w:hideMark/>
          </w:tcPr>
          <w:p w14:paraId="01842EC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75</w:t>
            </w:r>
          </w:p>
        </w:tc>
        <w:tc>
          <w:tcPr>
            <w:tcW w:w="1560" w:type="dxa"/>
            <w:tcBorders>
              <w:top w:val="nil"/>
              <w:left w:val="nil"/>
              <w:bottom w:val="nil"/>
              <w:right w:val="nil"/>
            </w:tcBorders>
            <w:shd w:val="clear" w:color="auto" w:fill="auto"/>
            <w:noWrap/>
            <w:vAlign w:val="bottom"/>
            <w:hideMark/>
          </w:tcPr>
          <w:p w14:paraId="47036C5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95F726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0DB6002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A311E0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95ACDE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B9A40C7"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7B40A0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CABF6B4" w14:textId="77777777" w:rsidTr="00EA0954">
        <w:trPr>
          <w:trHeight w:val="320"/>
        </w:trPr>
        <w:tc>
          <w:tcPr>
            <w:tcW w:w="2127" w:type="dxa"/>
            <w:tcBorders>
              <w:top w:val="nil"/>
              <w:left w:val="nil"/>
              <w:bottom w:val="nil"/>
              <w:right w:val="nil"/>
            </w:tcBorders>
            <w:shd w:val="clear" w:color="auto" w:fill="auto"/>
            <w:noWrap/>
            <w:vAlign w:val="bottom"/>
            <w:hideMark/>
          </w:tcPr>
          <w:p w14:paraId="2E8B17F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King (2017), full sample</w:t>
            </w:r>
          </w:p>
        </w:tc>
        <w:tc>
          <w:tcPr>
            <w:tcW w:w="1134" w:type="dxa"/>
            <w:tcBorders>
              <w:top w:val="nil"/>
              <w:left w:val="nil"/>
              <w:bottom w:val="nil"/>
              <w:right w:val="nil"/>
            </w:tcBorders>
            <w:shd w:val="clear" w:color="auto" w:fill="auto"/>
            <w:noWrap/>
            <w:vAlign w:val="bottom"/>
            <w:hideMark/>
          </w:tcPr>
          <w:p w14:paraId="2922692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333</w:t>
            </w:r>
          </w:p>
        </w:tc>
        <w:tc>
          <w:tcPr>
            <w:tcW w:w="1134" w:type="dxa"/>
            <w:tcBorders>
              <w:top w:val="nil"/>
              <w:left w:val="nil"/>
              <w:bottom w:val="nil"/>
              <w:right w:val="nil"/>
            </w:tcBorders>
            <w:shd w:val="clear" w:color="auto" w:fill="auto"/>
            <w:noWrap/>
            <w:vAlign w:val="bottom"/>
            <w:hideMark/>
          </w:tcPr>
          <w:p w14:paraId="282970B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15.44</w:t>
            </w:r>
          </w:p>
        </w:tc>
        <w:tc>
          <w:tcPr>
            <w:tcW w:w="992" w:type="dxa"/>
            <w:tcBorders>
              <w:top w:val="nil"/>
              <w:left w:val="nil"/>
              <w:bottom w:val="nil"/>
              <w:right w:val="nil"/>
            </w:tcBorders>
            <w:shd w:val="clear" w:color="auto" w:fill="auto"/>
            <w:noWrap/>
            <w:vAlign w:val="bottom"/>
            <w:hideMark/>
          </w:tcPr>
          <w:p w14:paraId="58D4D02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58</w:t>
            </w:r>
          </w:p>
        </w:tc>
        <w:tc>
          <w:tcPr>
            <w:tcW w:w="1560" w:type="dxa"/>
            <w:tcBorders>
              <w:top w:val="nil"/>
              <w:left w:val="nil"/>
              <w:bottom w:val="nil"/>
              <w:right w:val="nil"/>
            </w:tcBorders>
            <w:shd w:val="clear" w:color="auto" w:fill="auto"/>
            <w:noWrap/>
            <w:vAlign w:val="bottom"/>
            <w:hideMark/>
          </w:tcPr>
          <w:p w14:paraId="7742353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41FF8E8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Philippines</w:t>
            </w:r>
          </w:p>
        </w:tc>
        <w:tc>
          <w:tcPr>
            <w:tcW w:w="1700" w:type="dxa"/>
            <w:tcBorders>
              <w:top w:val="nil"/>
              <w:left w:val="nil"/>
              <w:bottom w:val="nil"/>
              <w:right w:val="nil"/>
            </w:tcBorders>
            <w:shd w:val="clear" w:color="auto" w:fill="auto"/>
            <w:noWrap/>
            <w:vAlign w:val="bottom"/>
            <w:hideMark/>
          </w:tcPr>
          <w:p w14:paraId="040B1F3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39B962D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18118E2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7486280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59BB976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67FDE22" w14:textId="77777777" w:rsidTr="00EA0954">
        <w:trPr>
          <w:trHeight w:val="320"/>
        </w:trPr>
        <w:tc>
          <w:tcPr>
            <w:tcW w:w="2127" w:type="dxa"/>
            <w:tcBorders>
              <w:top w:val="nil"/>
              <w:left w:val="nil"/>
              <w:bottom w:val="nil"/>
              <w:right w:val="nil"/>
            </w:tcBorders>
            <w:shd w:val="clear" w:color="auto" w:fill="auto"/>
            <w:noWrap/>
            <w:vAlign w:val="bottom"/>
            <w:hideMark/>
          </w:tcPr>
          <w:p w14:paraId="3C24184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lastRenderedPageBreak/>
              <w:t>Kipp &amp; Weiss (2015), full sample</w:t>
            </w:r>
          </w:p>
        </w:tc>
        <w:tc>
          <w:tcPr>
            <w:tcW w:w="1134" w:type="dxa"/>
            <w:tcBorders>
              <w:top w:val="nil"/>
              <w:left w:val="nil"/>
              <w:bottom w:val="nil"/>
              <w:right w:val="nil"/>
            </w:tcBorders>
            <w:shd w:val="clear" w:color="auto" w:fill="auto"/>
            <w:noWrap/>
            <w:vAlign w:val="bottom"/>
            <w:hideMark/>
          </w:tcPr>
          <w:p w14:paraId="4FC4412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174</w:t>
            </w:r>
          </w:p>
        </w:tc>
        <w:tc>
          <w:tcPr>
            <w:tcW w:w="1134" w:type="dxa"/>
            <w:tcBorders>
              <w:top w:val="nil"/>
              <w:left w:val="nil"/>
              <w:bottom w:val="nil"/>
              <w:right w:val="nil"/>
            </w:tcBorders>
            <w:shd w:val="clear" w:color="auto" w:fill="auto"/>
            <w:noWrap/>
            <w:vAlign w:val="bottom"/>
            <w:hideMark/>
          </w:tcPr>
          <w:p w14:paraId="3705059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13.50</w:t>
            </w:r>
          </w:p>
        </w:tc>
        <w:tc>
          <w:tcPr>
            <w:tcW w:w="992" w:type="dxa"/>
            <w:tcBorders>
              <w:top w:val="nil"/>
              <w:left w:val="nil"/>
              <w:bottom w:val="nil"/>
              <w:right w:val="nil"/>
            </w:tcBorders>
            <w:shd w:val="clear" w:color="auto" w:fill="auto"/>
            <w:noWrap/>
            <w:vAlign w:val="bottom"/>
            <w:hideMark/>
          </w:tcPr>
          <w:p w14:paraId="56B4F63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775716F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319D4C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7104D3A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1385CB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4A4A01B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1431BC61"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3148D5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3C70398" w14:textId="77777777" w:rsidTr="00EA0954">
        <w:trPr>
          <w:trHeight w:val="320"/>
        </w:trPr>
        <w:tc>
          <w:tcPr>
            <w:tcW w:w="2127" w:type="dxa"/>
            <w:tcBorders>
              <w:top w:val="nil"/>
              <w:left w:val="nil"/>
              <w:bottom w:val="nil"/>
              <w:right w:val="nil"/>
            </w:tcBorders>
            <w:shd w:val="clear" w:color="auto" w:fill="auto"/>
            <w:noWrap/>
            <w:vAlign w:val="bottom"/>
            <w:hideMark/>
          </w:tcPr>
          <w:p w14:paraId="0279A4C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Knecht &amp; Freund (2017), age group 30-40</w:t>
            </w:r>
          </w:p>
        </w:tc>
        <w:tc>
          <w:tcPr>
            <w:tcW w:w="1134" w:type="dxa"/>
            <w:tcBorders>
              <w:top w:val="nil"/>
              <w:left w:val="nil"/>
              <w:bottom w:val="nil"/>
              <w:right w:val="nil"/>
            </w:tcBorders>
            <w:shd w:val="clear" w:color="auto" w:fill="auto"/>
            <w:noWrap/>
            <w:vAlign w:val="bottom"/>
            <w:hideMark/>
          </w:tcPr>
          <w:p w14:paraId="0FB34BC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132</w:t>
            </w:r>
          </w:p>
        </w:tc>
        <w:tc>
          <w:tcPr>
            <w:tcW w:w="1134" w:type="dxa"/>
            <w:tcBorders>
              <w:top w:val="nil"/>
              <w:left w:val="nil"/>
              <w:bottom w:val="nil"/>
              <w:right w:val="nil"/>
            </w:tcBorders>
            <w:shd w:val="clear" w:color="auto" w:fill="auto"/>
            <w:noWrap/>
            <w:vAlign w:val="bottom"/>
            <w:hideMark/>
          </w:tcPr>
          <w:p w14:paraId="6C6DB5F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35.35</w:t>
            </w:r>
          </w:p>
        </w:tc>
        <w:tc>
          <w:tcPr>
            <w:tcW w:w="992" w:type="dxa"/>
            <w:tcBorders>
              <w:top w:val="nil"/>
              <w:left w:val="nil"/>
              <w:bottom w:val="nil"/>
              <w:right w:val="nil"/>
            </w:tcBorders>
            <w:shd w:val="clear" w:color="auto" w:fill="auto"/>
            <w:noWrap/>
            <w:vAlign w:val="bottom"/>
            <w:hideMark/>
          </w:tcPr>
          <w:p w14:paraId="47EB35A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2575141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78F9AF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7B38671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DD8D9F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 and Other Measure</w:t>
            </w:r>
          </w:p>
        </w:tc>
        <w:tc>
          <w:tcPr>
            <w:tcW w:w="1134" w:type="dxa"/>
            <w:tcBorders>
              <w:top w:val="nil"/>
              <w:left w:val="nil"/>
              <w:bottom w:val="nil"/>
              <w:right w:val="nil"/>
            </w:tcBorders>
            <w:vAlign w:val="bottom"/>
          </w:tcPr>
          <w:p w14:paraId="432FB4EC"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83C9ECC"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8A4C28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73F2FD1" w14:textId="77777777" w:rsidTr="00EA0954">
        <w:trPr>
          <w:trHeight w:val="320"/>
        </w:trPr>
        <w:tc>
          <w:tcPr>
            <w:tcW w:w="2127" w:type="dxa"/>
            <w:tcBorders>
              <w:top w:val="nil"/>
              <w:left w:val="nil"/>
              <w:bottom w:val="nil"/>
              <w:right w:val="nil"/>
            </w:tcBorders>
            <w:shd w:val="clear" w:color="auto" w:fill="auto"/>
            <w:noWrap/>
            <w:vAlign w:val="bottom"/>
            <w:hideMark/>
          </w:tcPr>
          <w:p w14:paraId="54E1963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Knecht &amp; Freund (2017), age group 41-55</w:t>
            </w:r>
          </w:p>
        </w:tc>
        <w:tc>
          <w:tcPr>
            <w:tcW w:w="1134" w:type="dxa"/>
            <w:tcBorders>
              <w:top w:val="nil"/>
              <w:left w:val="nil"/>
              <w:bottom w:val="nil"/>
              <w:right w:val="nil"/>
            </w:tcBorders>
            <w:shd w:val="clear" w:color="auto" w:fill="auto"/>
            <w:noWrap/>
            <w:vAlign w:val="bottom"/>
            <w:hideMark/>
          </w:tcPr>
          <w:p w14:paraId="6D4BA39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144</w:t>
            </w:r>
          </w:p>
        </w:tc>
        <w:tc>
          <w:tcPr>
            <w:tcW w:w="1134" w:type="dxa"/>
            <w:tcBorders>
              <w:top w:val="nil"/>
              <w:left w:val="nil"/>
              <w:bottom w:val="nil"/>
              <w:right w:val="nil"/>
            </w:tcBorders>
            <w:shd w:val="clear" w:color="auto" w:fill="auto"/>
            <w:noWrap/>
            <w:vAlign w:val="bottom"/>
            <w:hideMark/>
          </w:tcPr>
          <w:p w14:paraId="09CF2D1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47.57</w:t>
            </w:r>
          </w:p>
        </w:tc>
        <w:tc>
          <w:tcPr>
            <w:tcW w:w="992" w:type="dxa"/>
            <w:tcBorders>
              <w:top w:val="nil"/>
              <w:left w:val="nil"/>
              <w:bottom w:val="nil"/>
              <w:right w:val="nil"/>
            </w:tcBorders>
            <w:shd w:val="clear" w:color="auto" w:fill="auto"/>
            <w:noWrap/>
            <w:vAlign w:val="bottom"/>
            <w:hideMark/>
          </w:tcPr>
          <w:p w14:paraId="6C00F05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7B10390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868A71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21DE3C2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5B74DA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 and Other Measure</w:t>
            </w:r>
          </w:p>
        </w:tc>
        <w:tc>
          <w:tcPr>
            <w:tcW w:w="1134" w:type="dxa"/>
            <w:tcBorders>
              <w:top w:val="nil"/>
              <w:left w:val="nil"/>
              <w:bottom w:val="nil"/>
              <w:right w:val="nil"/>
            </w:tcBorders>
            <w:vAlign w:val="bottom"/>
          </w:tcPr>
          <w:p w14:paraId="442A1E0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ECF2579"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BDD638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BA28236" w14:textId="77777777" w:rsidTr="00EA0954">
        <w:trPr>
          <w:trHeight w:val="320"/>
        </w:trPr>
        <w:tc>
          <w:tcPr>
            <w:tcW w:w="2127" w:type="dxa"/>
            <w:tcBorders>
              <w:top w:val="nil"/>
              <w:left w:val="nil"/>
              <w:bottom w:val="nil"/>
              <w:right w:val="nil"/>
            </w:tcBorders>
            <w:shd w:val="clear" w:color="auto" w:fill="auto"/>
            <w:noWrap/>
            <w:vAlign w:val="bottom"/>
            <w:hideMark/>
          </w:tcPr>
          <w:p w14:paraId="5E1A4A9A"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Kobayashi et al. (2015), female, born 1913-1924</w:t>
            </w:r>
          </w:p>
        </w:tc>
        <w:tc>
          <w:tcPr>
            <w:tcW w:w="1134" w:type="dxa"/>
            <w:tcBorders>
              <w:top w:val="nil"/>
              <w:left w:val="nil"/>
              <w:bottom w:val="nil"/>
              <w:right w:val="nil"/>
            </w:tcBorders>
            <w:shd w:val="clear" w:color="auto" w:fill="auto"/>
            <w:noWrap/>
            <w:vAlign w:val="bottom"/>
            <w:hideMark/>
          </w:tcPr>
          <w:p w14:paraId="31ACE27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731</w:t>
            </w:r>
          </w:p>
        </w:tc>
        <w:tc>
          <w:tcPr>
            <w:tcW w:w="1134" w:type="dxa"/>
            <w:tcBorders>
              <w:top w:val="nil"/>
              <w:left w:val="nil"/>
              <w:bottom w:val="nil"/>
              <w:right w:val="nil"/>
            </w:tcBorders>
            <w:shd w:val="clear" w:color="auto" w:fill="auto"/>
            <w:noWrap/>
            <w:vAlign w:val="bottom"/>
            <w:hideMark/>
          </w:tcPr>
          <w:p w14:paraId="5077E37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68.20</w:t>
            </w:r>
          </w:p>
        </w:tc>
        <w:tc>
          <w:tcPr>
            <w:tcW w:w="992" w:type="dxa"/>
            <w:tcBorders>
              <w:top w:val="nil"/>
              <w:left w:val="nil"/>
              <w:bottom w:val="nil"/>
              <w:right w:val="nil"/>
            </w:tcBorders>
            <w:shd w:val="clear" w:color="auto" w:fill="auto"/>
            <w:noWrap/>
            <w:vAlign w:val="bottom"/>
            <w:hideMark/>
          </w:tcPr>
          <w:p w14:paraId="225F157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34C7550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5E154BA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Japan</w:t>
            </w:r>
          </w:p>
        </w:tc>
        <w:tc>
          <w:tcPr>
            <w:tcW w:w="1700" w:type="dxa"/>
            <w:tcBorders>
              <w:top w:val="nil"/>
              <w:left w:val="nil"/>
              <w:bottom w:val="nil"/>
              <w:right w:val="nil"/>
            </w:tcBorders>
            <w:shd w:val="clear" w:color="auto" w:fill="auto"/>
            <w:noWrap/>
            <w:vAlign w:val="bottom"/>
            <w:hideMark/>
          </w:tcPr>
          <w:p w14:paraId="720501C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4522895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58FB71E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14D4D3C"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D98D7F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A27AA04" w14:textId="77777777" w:rsidTr="00EA0954">
        <w:trPr>
          <w:trHeight w:val="320"/>
        </w:trPr>
        <w:tc>
          <w:tcPr>
            <w:tcW w:w="2127" w:type="dxa"/>
            <w:tcBorders>
              <w:top w:val="nil"/>
              <w:left w:val="nil"/>
              <w:bottom w:val="nil"/>
              <w:right w:val="nil"/>
            </w:tcBorders>
            <w:shd w:val="clear" w:color="auto" w:fill="auto"/>
            <w:noWrap/>
            <w:vAlign w:val="bottom"/>
            <w:hideMark/>
          </w:tcPr>
          <w:p w14:paraId="246A3D24"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Kobayashi et al. (2015), female, born 1925-1936</w:t>
            </w:r>
          </w:p>
        </w:tc>
        <w:tc>
          <w:tcPr>
            <w:tcW w:w="1134" w:type="dxa"/>
            <w:tcBorders>
              <w:top w:val="nil"/>
              <w:left w:val="nil"/>
              <w:bottom w:val="nil"/>
              <w:right w:val="nil"/>
            </w:tcBorders>
            <w:shd w:val="clear" w:color="auto" w:fill="auto"/>
            <w:noWrap/>
            <w:vAlign w:val="bottom"/>
            <w:hideMark/>
          </w:tcPr>
          <w:p w14:paraId="1AB85AB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707</w:t>
            </w:r>
          </w:p>
        </w:tc>
        <w:tc>
          <w:tcPr>
            <w:tcW w:w="1134" w:type="dxa"/>
            <w:tcBorders>
              <w:top w:val="nil"/>
              <w:left w:val="nil"/>
              <w:bottom w:val="nil"/>
              <w:right w:val="nil"/>
            </w:tcBorders>
            <w:shd w:val="clear" w:color="auto" w:fill="auto"/>
            <w:noWrap/>
            <w:vAlign w:val="bottom"/>
            <w:hideMark/>
          </w:tcPr>
          <w:p w14:paraId="2D7D8AC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68.30</w:t>
            </w:r>
          </w:p>
        </w:tc>
        <w:tc>
          <w:tcPr>
            <w:tcW w:w="992" w:type="dxa"/>
            <w:tcBorders>
              <w:top w:val="nil"/>
              <w:left w:val="nil"/>
              <w:bottom w:val="nil"/>
              <w:right w:val="nil"/>
            </w:tcBorders>
            <w:shd w:val="clear" w:color="auto" w:fill="auto"/>
            <w:noWrap/>
            <w:vAlign w:val="bottom"/>
            <w:hideMark/>
          </w:tcPr>
          <w:p w14:paraId="4442D6A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5330B78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0EFCA19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Japan</w:t>
            </w:r>
          </w:p>
        </w:tc>
        <w:tc>
          <w:tcPr>
            <w:tcW w:w="1700" w:type="dxa"/>
            <w:tcBorders>
              <w:top w:val="nil"/>
              <w:left w:val="nil"/>
              <w:bottom w:val="nil"/>
              <w:right w:val="nil"/>
            </w:tcBorders>
            <w:shd w:val="clear" w:color="auto" w:fill="auto"/>
            <w:noWrap/>
            <w:vAlign w:val="bottom"/>
            <w:hideMark/>
          </w:tcPr>
          <w:p w14:paraId="0CD0BE0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3F17030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70DB5637"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9876ACD"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B1906D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ABF91E1" w14:textId="77777777" w:rsidTr="00EA0954">
        <w:trPr>
          <w:trHeight w:val="320"/>
        </w:trPr>
        <w:tc>
          <w:tcPr>
            <w:tcW w:w="2127" w:type="dxa"/>
            <w:tcBorders>
              <w:top w:val="nil"/>
              <w:left w:val="nil"/>
              <w:bottom w:val="nil"/>
              <w:right w:val="nil"/>
            </w:tcBorders>
            <w:shd w:val="clear" w:color="auto" w:fill="auto"/>
            <w:noWrap/>
            <w:vAlign w:val="bottom"/>
            <w:hideMark/>
          </w:tcPr>
          <w:p w14:paraId="7EB21B5D"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Kobayashi et al. (2015), male, born 1913-1924</w:t>
            </w:r>
          </w:p>
        </w:tc>
        <w:tc>
          <w:tcPr>
            <w:tcW w:w="1134" w:type="dxa"/>
            <w:tcBorders>
              <w:top w:val="nil"/>
              <w:left w:val="nil"/>
              <w:bottom w:val="nil"/>
              <w:right w:val="nil"/>
            </w:tcBorders>
            <w:shd w:val="clear" w:color="auto" w:fill="auto"/>
            <w:noWrap/>
            <w:vAlign w:val="bottom"/>
            <w:hideMark/>
          </w:tcPr>
          <w:p w14:paraId="11D0BCA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551</w:t>
            </w:r>
          </w:p>
        </w:tc>
        <w:tc>
          <w:tcPr>
            <w:tcW w:w="1134" w:type="dxa"/>
            <w:tcBorders>
              <w:top w:val="nil"/>
              <w:left w:val="nil"/>
              <w:bottom w:val="nil"/>
              <w:right w:val="nil"/>
            </w:tcBorders>
            <w:shd w:val="clear" w:color="auto" w:fill="auto"/>
            <w:noWrap/>
            <w:vAlign w:val="bottom"/>
            <w:hideMark/>
          </w:tcPr>
          <w:p w14:paraId="0FE2A59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68.20</w:t>
            </w:r>
          </w:p>
        </w:tc>
        <w:tc>
          <w:tcPr>
            <w:tcW w:w="992" w:type="dxa"/>
            <w:tcBorders>
              <w:top w:val="nil"/>
              <w:left w:val="nil"/>
              <w:bottom w:val="nil"/>
              <w:right w:val="nil"/>
            </w:tcBorders>
            <w:shd w:val="clear" w:color="auto" w:fill="auto"/>
            <w:noWrap/>
            <w:vAlign w:val="bottom"/>
            <w:hideMark/>
          </w:tcPr>
          <w:p w14:paraId="04F777E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24BFE84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713DF1C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Japan</w:t>
            </w:r>
          </w:p>
        </w:tc>
        <w:tc>
          <w:tcPr>
            <w:tcW w:w="1700" w:type="dxa"/>
            <w:tcBorders>
              <w:top w:val="nil"/>
              <w:left w:val="nil"/>
              <w:bottom w:val="nil"/>
              <w:right w:val="nil"/>
            </w:tcBorders>
            <w:shd w:val="clear" w:color="auto" w:fill="auto"/>
            <w:noWrap/>
            <w:vAlign w:val="bottom"/>
            <w:hideMark/>
          </w:tcPr>
          <w:p w14:paraId="7072772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7250FA3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279CDA7E"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776CFA4"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408A57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387DDCB" w14:textId="77777777" w:rsidTr="00EA0954">
        <w:trPr>
          <w:trHeight w:val="320"/>
        </w:trPr>
        <w:tc>
          <w:tcPr>
            <w:tcW w:w="2127" w:type="dxa"/>
            <w:tcBorders>
              <w:top w:val="nil"/>
              <w:left w:val="nil"/>
              <w:bottom w:val="nil"/>
              <w:right w:val="nil"/>
            </w:tcBorders>
            <w:shd w:val="clear" w:color="auto" w:fill="auto"/>
            <w:noWrap/>
            <w:vAlign w:val="bottom"/>
            <w:hideMark/>
          </w:tcPr>
          <w:p w14:paraId="324C3690"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Kobayashi et al. (2015), male, born 1925-1936</w:t>
            </w:r>
          </w:p>
        </w:tc>
        <w:tc>
          <w:tcPr>
            <w:tcW w:w="1134" w:type="dxa"/>
            <w:tcBorders>
              <w:top w:val="nil"/>
              <w:left w:val="nil"/>
              <w:bottom w:val="nil"/>
              <w:right w:val="nil"/>
            </w:tcBorders>
            <w:shd w:val="clear" w:color="auto" w:fill="auto"/>
            <w:noWrap/>
            <w:vAlign w:val="bottom"/>
            <w:hideMark/>
          </w:tcPr>
          <w:p w14:paraId="30D5F34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626</w:t>
            </w:r>
          </w:p>
        </w:tc>
        <w:tc>
          <w:tcPr>
            <w:tcW w:w="1134" w:type="dxa"/>
            <w:tcBorders>
              <w:top w:val="nil"/>
              <w:left w:val="nil"/>
              <w:bottom w:val="nil"/>
              <w:right w:val="nil"/>
            </w:tcBorders>
            <w:shd w:val="clear" w:color="auto" w:fill="auto"/>
            <w:noWrap/>
            <w:vAlign w:val="bottom"/>
            <w:hideMark/>
          </w:tcPr>
          <w:p w14:paraId="1AE2B0C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68.10</w:t>
            </w:r>
          </w:p>
        </w:tc>
        <w:tc>
          <w:tcPr>
            <w:tcW w:w="992" w:type="dxa"/>
            <w:tcBorders>
              <w:top w:val="nil"/>
              <w:left w:val="nil"/>
              <w:bottom w:val="nil"/>
              <w:right w:val="nil"/>
            </w:tcBorders>
            <w:shd w:val="clear" w:color="auto" w:fill="auto"/>
            <w:noWrap/>
            <w:vAlign w:val="bottom"/>
            <w:hideMark/>
          </w:tcPr>
          <w:p w14:paraId="05A48EC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1506ED0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45C09D0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Japan</w:t>
            </w:r>
          </w:p>
        </w:tc>
        <w:tc>
          <w:tcPr>
            <w:tcW w:w="1700" w:type="dxa"/>
            <w:tcBorders>
              <w:top w:val="nil"/>
              <w:left w:val="nil"/>
              <w:bottom w:val="nil"/>
              <w:right w:val="nil"/>
            </w:tcBorders>
            <w:shd w:val="clear" w:color="auto" w:fill="auto"/>
            <w:noWrap/>
            <w:vAlign w:val="bottom"/>
            <w:hideMark/>
          </w:tcPr>
          <w:p w14:paraId="0955142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1FF3B4C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36AF32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8FE4C13"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EB93DE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6A3BD0D" w14:textId="77777777" w:rsidTr="00EA0954">
        <w:trPr>
          <w:trHeight w:val="320"/>
        </w:trPr>
        <w:tc>
          <w:tcPr>
            <w:tcW w:w="2127" w:type="dxa"/>
            <w:tcBorders>
              <w:top w:val="nil"/>
              <w:left w:val="nil"/>
              <w:bottom w:val="nil"/>
              <w:right w:val="nil"/>
            </w:tcBorders>
            <w:shd w:val="clear" w:color="auto" w:fill="auto"/>
            <w:noWrap/>
            <w:vAlign w:val="bottom"/>
            <w:hideMark/>
          </w:tcPr>
          <w:p w14:paraId="1E5494B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Kohut &amp; Stulhofer (2018), full sample</w:t>
            </w:r>
          </w:p>
        </w:tc>
        <w:tc>
          <w:tcPr>
            <w:tcW w:w="1134" w:type="dxa"/>
            <w:tcBorders>
              <w:top w:val="nil"/>
              <w:left w:val="nil"/>
              <w:bottom w:val="nil"/>
              <w:right w:val="nil"/>
            </w:tcBorders>
            <w:shd w:val="clear" w:color="auto" w:fill="auto"/>
            <w:noWrap/>
            <w:vAlign w:val="bottom"/>
            <w:hideMark/>
          </w:tcPr>
          <w:p w14:paraId="2DDA979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1313</w:t>
            </w:r>
          </w:p>
        </w:tc>
        <w:tc>
          <w:tcPr>
            <w:tcW w:w="1134" w:type="dxa"/>
            <w:tcBorders>
              <w:top w:val="nil"/>
              <w:left w:val="nil"/>
              <w:bottom w:val="nil"/>
              <w:right w:val="nil"/>
            </w:tcBorders>
            <w:shd w:val="clear" w:color="auto" w:fill="auto"/>
            <w:noWrap/>
            <w:vAlign w:val="bottom"/>
            <w:hideMark/>
          </w:tcPr>
          <w:p w14:paraId="35F529A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15.97</w:t>
            </w:r>
          </w:p>
        </w:tc>
        <w:tc>
          <w:tcPr>
            <w:tcW w:w="992" w:type="dxa"/>
            <w:tcBorders>
              <w:top w:val="nil"/>
              <w:left w:val="nil"/>
              <w:bottom w:val="nil"/>
              <w:right w:val="nil"/>
            </w:tcBorders>
            <w:shd w:val="clear" w:color="auto" w:fill="auto"/>
            <w:noWrap/>
            <w:vAlign w:val="bottom"/>
            <w:hideMark/>
          </w:tcPr>
          <w:p w14:paraId="194CE52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66</w:t>
            </w:r>
          </w:p>
        </w:tc>
        <w:tc>
          <w:tcPr>
            <w:tcW w:w="1560" w:type="dxa"/>
            <w:tcBorders>
              <w:top w:val="nil"/>
              <w:left w:val="nil"/>
              <w:bottom w:val="nil"/>
              <w:right w:val="nil"/>
            </w:tcBorders>
            <w:shd w:val="clear" w:color="auto" w:fill="auto"/>
            <w:noWrap/>
            <w:vAlign w:val="bottom"/>
            <w:hideMark/>
          </w:tcPr>
          <w:p w14:paraId="36000D6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B0F8C3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Croatia</w:t>
            </w:r>
          </w:p>
        </w:tc>
        <w:tc>
          <w:tcPr>
            <w:tcW w:w="1700" w:type="dxa"/>
            <w:tcBorders>
              <w:top w:val="nil"/>
              <w:left w:val="nil"/>
              <w:bottom w:val="nil"/>
              <w:right w:val="nil"/>
            </w:tcBorders>
            <w:shd w:val="clear" w:color="auto" w:fill="auto"/>
            <w:noWrap/>
            <w:vAlign w:val="bottom"/>
            <w:hideMark/>
          </w:tcPr>
          <w:p w14:paraId="5E82618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4AE58D6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36E9C2E"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56A82E7"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22CAAD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841DB79" w14:textId="77777777" w:rsidTr="00EA0954">
        <w:trPr>
          <w:trHeight w:val="320"/>
        </w:trPr>
        <w:tc>
          <w:tcPr>
            <w:tcW w:w="2127" w:type="dxa"/>
            <w:tcBorders>
              <w:top w:val="nil"/>
              <w:left w:val="nil"/>
              <w:bottom w:val="nil"/>
              <w:right w:val="nil"/>
            </w:tcBorders>
            <w:shd w:val="clear" w:color="auto" w:fill="auto"/>
            <w:noWrap/>
            <w:vAlign w:val="bottom"/>
            <w:hideMark/>
          </w:tcPr>
          <w:p w14:paraId="52984A41"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Koivumaa-Honkanen et al. (2004), age group 18-24</w:t>
            </w:r>
          </w:p>
        </w:tc>
        <w:tc>
          <w:tcPr>
            <w:tcW w:w="1134" w:type="dxa"/>
            <w:tcBorders>
              <w:top w:val="nil"/>
              <w:left w:val="nil"/>
              <w:bottom w:val="nil"/>
              <w:right w:val="nil"/>
            </w:tcBorders>
            <w:shd w:val="clear" w:color="auto" w:fill="auto"/>
            <w:noWrap/>
            <w:vAlign w:val="bottom"/>
            <w:hideMark/>
          </w:tcPr>
          <w:p w14:paraId="376588B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3672</w:t>
            </w:r>
          </w:p>
        </w:tc>
        <w:tc>
          <w:tcPr>
            <w:tcW w:w="1134" w:type="dxa"/>
            <w:tcBorders>
              <w:top w:val="nil"/>
              <w:left w:val="nil"/>
              <w:bottom w:val="nil"/>
              <w:right w:val="nil"/>
            </w:tcBorders>
            <w:shd w:val="clear" w:color="auto" w:fill="auto"/>
            <w:noWrap/>
            <w:vAlign w:val="bottom"/>
            <w:hideMark/>
          </w:tcPr>
          <w:p w14:paraId="4D3B326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20.86</w:t>
            </w:r>
          </w:p>
        </w:tc>
        <w:tc>
          <w:tcPr>
            <w:tcW w:w="992" w:type="dxa"/>
            <w:tcBorders>
              <w:top w:val="nil"/>
              <w:left w:val="nil"/>
              <w:bottom w:val="nil"/>
              <w:right w:val="nil"/>
            </w:tcBorders>
            <w:shd w:val="clear" w:color="auto" w:fill="auto"/>
            <w:noWrap/>
            <w:vAlign w:val="bottom"/>
            <w:hideMark/>
          </w:tcPr>
          <w:p w14:paraId="730A0D7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53</w:t>
            </w:r>
          </w:p>
        </w:tc>
        <w:tc>
          <w:tcPr>
            <w:tcW w:w="1560" w:type="dxa"/>
            <w:tcBorders>
              <w:top w:val="nil"/>
              <w:left w:val="nil"/>
              <w:bottom w:val="nil"/>
              <w:right w:val="nil"/>
            </w:tcBorders>
            <w:shd w:val="clear" w:color="auto" w:fill="auto"/>
            <w:noWrap/>
            <w:vAlign w:val="bottom"/>
            <w:hideMark/>
          </w:tcPr>
          <w:p w14:paraId="63B3327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CA508A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Finland</w:t>
            </w:r>
          </w:p>
        </w:tc>
        <w:tc>
          <w:tcPr>
            <w:tcW w:w="1700" w:type="dxa"/>
            <w:tcBorders>
              <w:top w:val="nil"/>
              <w:left w:val="nil"/>
              <w:bottom w:val="nil"/>
              <w:right w:val="nil"/>
            </w:tcBorders>
            <w:shd w:val="clear" w:color="auto" w:fill="auto"/>
            <w:noWrap/>
            <w:vAlign w:val="bottom"/>
            <w:hideMark/>
          </w:tcPr>
          <w:p w14:paraId="124ACD3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5AAE531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CB7BE4D"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00C7B58"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9E4C40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4040989" w14:textId="77777777" w:rsidTr="00EA0954">
        <w:trPr>
          <w:trHeight w:val="320"/>
        </w:trPr>
        <w:tc>
          <w:tcPr>
            <w:tcW w:w="2127" w:type="dxa"/>
            <w:tcBorders>
              <w:top w:val="nil"/>
              <w:left w:val="nil"/>
              <w:bottom w:val="nil"/>
              <w:right w:val="nil"/>
            </w:tcBorders>
            <w:shd w:val="clear" w:color="auto" w:fill="auto"/>
            <w:noWrap/>
            <w:vAlign w:val="bottom"/>
            <w:hideMark/>
          </w:tcPr>
          <w:p w14:paraId="518D8600"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Koivumaa-Honkanen et al. (2004), age group 25-30</w:t>
            </w:r>
          </w:p>
        </w:tc>
        <w:tc>
          <w:tcPr>
            <w:tcW w:w="1134" w:type="dxa"/>
            <w:tcBorders>
              <w:top w:val="nil"/>
              <w:left w:val="nil"/>
              <w:bottom w:val="nil"/>
              <w:right w:val="nil"/>
            </w:tcBorders>
            <w:shd w:val="clear" w:color="auto" w:fill="auto"/>
            <w:noWrap/>
            <w:vAlign w:val="bottom"/>
            <w:hideMark/>
          </w:tcPr>
          <w:p w14:paraId="3D5A8E0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2564</w:t>
            </w:r>
          </w:p>
        </w:tc>
        <w:tc>
          <w:tcPr>
            <w:tcW w:w="1134" w:type="dxa"/>
            <w:tcBorders>
              <w:top w:val="nil"/>
              <w:left w:val="nil"/>
              <w:bottom w:val="nil"/>
              <w:right w:val="nil"/>
            </w:tcBorders>
            <w:shd w:val="clear" w:color="auto" w:fill="auto"/>
            <w:noWrap/>
            <w:vAlign w:val="bottom"/>
            <w:hideMark/>
          </w:tcPr>
          <w:p w14:paraId="5608AA0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27.49</w:t>
            </w:r>
          </w:p>
        </w:tc>
        <w:tc>
          <w:tcPr>
            <w:tcW w:w="992" w:type="dxa"/>
            <w:tcBorders>
              <w:top w:val="nil"/>
              <w:left w:val="nil"/>
              <w:bottom w:val="nil"/>
              <w:right w:val="nil"/>
            </w:tcBorders>
            <w:shd w:val="clear" w:color="auto" w:fill="auto"/>
            <w:noWrap/>
            <w:vAlign w:val="bottom"/>
            <w:hideMark/>
          </w:tcPr>
          <w:p w14:paraId="2570449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53</w:t>
            </w:r>
          </w:p>
        </w:tc>
        <w:tc>
          <w:tcPr>
            <w:tcW w:w="1560" w:type="dxa"/>
            <w:tcBorders>
              <w:top w:val="nil"/>
              <w:left w:val="nil"/>
              <w:bottom w:val="nil"/>
              <w:right w:val="nil"/>
            </w:tcBorders>
            <w:shd w:val="clear" w:color="auto" w:fill="auto"/>
            <w:noWrap/>
            <w:vAlign w:val="bottom"/>
            <w:hideMark/>
          </w:tcPr>
          <w:p w14:paraId="5F04DBA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86A89D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Finland</w:t>
            </w:r>
          </w:p>
        </w:tc>
        <w:tc>
          <w:tcPr>
            <w:tcW w:w="1700" w:type="dxa"/>
            <w:tcBorders>
              <w:top w:val="nil"/>
              <w:left w:val="nil"/>
              <w:bottom w:val="nil"/>
              <w:right w:val="nil"/>
            </w:tcBorders>
            <w:shd w:val="clear" w:color="auto" w:fill="auto"/>
            <w:noWrap/>
            <w:vAlign w:val="bottom"/>
            <w:hideMark/>
          </w:tcPr>
          <w:p w14:paraId="0A374C4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676491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02DDBBA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F751BDD"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ABA9C1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76DB32F" w14:textId="77777777" w:rsidTr="00EA0954">
        <w:trPr>
          <w:trHeight w:val="320"/>
        </w:trPr>
        <w:tc>
          <w:tcPr>
            <w:tcW w:w="2127" w:type="dxa"/>
            <w:tcBorders>
              <w:top w:val="nil"/>
              <w:left w:val="nil"/>
              <w:bottom w:val="nil"/>
              <w:right w:val="nil"/>
            </w:tcBorders>
            <w:shd w:val="clear" w:color="auto" w:fill="auto"/>
            <w:noWrap/>
            <w:vAlign w:val="bottom"/>
            <w:hideMark/>
          </w:tcPr>
          <w:p w14:paraId="29EE900F"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Koivumaa-Honkanen et al. (2004), age group 31-34</w:t>
            </w:r>
          </w:p>
        </w:tc>
        <w:tc>
          <w:tcPr>
            <w:tcW w:w="1134" w:type="dxa"/>
            <w:tcBorders>
              <w:top w:val="nil"/>
              <w:left w:val="nil"/>
              <w:bottom w:val="nil"/>
              <w:right w:val="nil"/>
            </w:tcBorders>
            <w:shd w:val="clear" w:color="auto" w:fill="auto"/>
            <w:noWrap/>
            <w:vAlign w:val="bottom"/>
            <w:hideMark/>
          </w:tcPr>
          <w:p w14:paraId="4019474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1180</w:t>
            </w:r>
          </w:p>
        </w:tc>
        <w:tc>
          <w:tcPr>
            <w:tcW w:w="1134" w:type="dxa"/>
            <w:tcBorders>
              <w:top w:val="nil"/>
              <w:left w:val="nil"/>
              <w:bottom w:val="nil"/>
              <w:right w:val="nil"/>
            </w:tcBorders>
            <w:shd w:val="clear" w:color="auto" w:fill="auto"/>
            <w:noWrap/>
            <w:vAlign w:val="bottom"/>
            <w:hideMark/>
          </w:tcPr>
          <w:p w14:paraId="24D0084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32.46</w:t>
            </w:r>
          </w:p>
        </w:tc>
        <w:tc>
          <w:tcPr>
            <w:tcW w:w="992" w:type="dxa"/>
            <w:tcBorders>
              <w:top w:val="nil"/>
              <w:left w:val="nil"/>
              <w:bottom w:val="nil"/>
              <w:right w:val="nil"/>
            </w:tcBorders>
            <w:shd w:val="clear" w:color="auto" w:fill="auto"/>
            <w:noWrap/>
            <w:vAlign w:val="bottom"/>
            <w:hideMark/>
          </w:tcPr>
          <w:p w14:paraId="5BDA0F9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53</w:t>
            </w:r>
          </w:p>
        </w:tc>
        <w:tc>
          <w:tcPr>
            <w:tcW w:w="1560" w:type="dxa"/>
            <w:tcBorders>
              <w:top w:val="nil"/>
              <w:left w:val="nil"/>
              <w:bottom w:val="nil"/>
              <w:right w:val="nil"/>
            </w:tcBorders>
            <w:shd w:val="clear" w:color="auto" w:fill="auto"/>
            <w:noWrap/>
            <w:vAlign w:val="bottom"/>
            <w:hideMark/>
          </w:tcPr>
          <w:p w14:paraId="5795DDF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B72189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Finland</w:t>
            </w:r>
          </w:p>
        </w:tc>
        <w:tc>
          <w:tcPr>
            <w:tcW w:w="1700" w:type="dxa"/>
            <w:tcBorders>
              <w:top w:val="nil"/>
              <w:left w:val="nil"/>
              <w:bottom w:val="nil"/>
              <w:right w:val="nil"/>
            </w:tcBorders>
            <w:shd w:val="clear" w:color="auto" w:fill="auto"/>
            <w:noWrap/>
            <w:vAlign w:val="bottom"/>
            <w:hideMark/>
          </w:tcPr>
          <w:p w14:paraId="53261EF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87FAA5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54B6FB6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AD6E3E7"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0F1CDB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9EA30AE" w14:textId="77777777" w:rsidTr="00EA0954">
        <w:trPr>
          <w:trHeight w:val="320"/>
        </w:trPr>
        <w:tc>
          <w:tcPr>
            <w:tcW w:w="2127" w:type="dxa"/>
            <w:tcBorders>
              <w:top w:val="nil"/>
              <w:left w:val="nil"/>
              <w:bottom w:val="nil"/>
              <w:right w:val="nil"/>
            </w:tcBorders>
            <w:shd w:val="clear" w:color="auto" w:fill="auto"/>
            <w:noWrap/>
            <w:vAlign w:val="bottom"/>
            <w:hideMark/>
          </w:tcPr>
          <w:p w14:paraId="167FD37D"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Koivumaa-Honkanen et al. (2004), age group 35-40</w:t>
            </w:r>
          </w:p>
        </w:tc>
        <w:tc>
          <w:tcPr>
            <w:tcW w:w="1134" w:type="dxa"/>
            <w:tcBorders>
              <w:top w:val="nil"/>
              <w:left w:val="nil"/>
              <w:bottom w:val="nil"/>
              <w:right w:val="nil"/>
            </w:tcBorders>
            <w:shd w:val="clear" w:color="auto" w:fill="auto"/>
            <w:noWrap/>
            <w:vAlign w:val="bottom"/>
            <w:hideMark/>
          </w:tcPr>
          <w:p w14:paraId="40E12BD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1387</w:t>
            </w:r>
          </w:p>
        </w:tc>
        <w:tc>
          <w:tcPr>
            <w:tcW w:w="1134" w:type="dxa"/>
            <w:tcBorders>
              <w:top w:val="nil"/>
              <w:left w:val="nil"/>
              <w:bottom w:val="nil"/>
              <w:right w:val="nil"/>
            </w:tcBorders>
            <w:shd w:val="clear" w:color="auto" w:fill="auto"/>
            <w:noWrap/>
            <w:vAlign w:val="bottom"/>
            <w:hideMark/>
          </w:tcPr>
          <w:p w14:paraId="195BB13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37.38</w:t>
            </w:r>
          </w:p>
        </w:tc>
        <w:tc>
          <w:tcPr>
            <w:tcW w:w="992" w:type="dxa"/>
            <w:tcBorders>
              <w:top w:val="nil"/>
              <w:left w:val="nil"/>
              <w:bottom w:val="nil"/>
              <w:right w:val="nil"/>
            </w:tcBorders>
            <w:shd w:val="clear" w:color="auto" w:fill="auto"/>
            <w:noWrap/>
            <w:vAlign w:val="bottom"/>
            <w:hideMark/>
          </w:tcPr>
          <w:p w14:paraId="6DAB851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53</w:t>
            </w:r>
          </w:p>
        </w:tc>
        <w:tc>
          <w:tcPr>
            <w:tcW w:w="1560" w:type="dxa"/>
            <w:tcBorders>
              <w:top w:val="nil"/>
              <w:left w:val="nil"/>
              <w:bottom w:val="nil"/>
              <w:right w:val="nil"/>
            </w:tcBorders>
            <w:shd w:val="clear" w:color="auto" w:fill="auto"/>
            <w:noWrap/>
            <w:vAlign w:val="bottom"/>
            <w:hideMark/>
          </w:tcPr>
          <w:p w14:paraId="681CCC7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3DC013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Finland</w:t>
            </w:r>
          </w:p>
        </w:tc>
        <w:tc>
          <w:tcPr>
            <w:tcW w:w="1700" w:type="dxa"/>
            <w:tcBorders>
              <w:top w:val="nil"/>
              <w:left w:val="nil"/>
              <w:bottom w:val="nil"/>
              <w:right w:val="nil"/>
            </w:tcBorders>
            <w:shd w:val="clear" w:color="auto" w:fill="auto"/>
            <w:noWrap/>
            <w:vAlign w:val="bottom"/>
            <w:hideMark/>
          </w:tcPr>
          <w:p w14:paraId="1A275F9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38BF28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5AE540B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7EFEA78"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A02D67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0099E4B" w14:textId="77777777" w:rsidTr="00EA0954">
        <w:trPr>
          <w:trHeight w:val="320"/>
        </w:trPr>
        <w:tc>
          <w:tcPr>
            <w:tcW w:w="2127" w:type="dxa"/>
            <w:tcBorders>
              <w:top w:val="nil"/>
              <w:left w:val="nil"/>
              <w:bottom w:val="nil"/>
              <w:right w:val="nil"/>
            </w:tcBorders>
            <w:shd w:val="clear" w:color="auto" w:fill="auto"/>
            <w:noWrap/>
            <w:vAlign w:val="bottom"/>
            <w:hideMark/>
          </w:tcPr>
          <w:p w14:paraId="485A4573"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lastRenderedPageBreak/>
              <w:t>Koivumaa-Honkanen et al. (2004), age group 41-45</w:t>
            </w:r>
          </w:p>
        </w:tc>
        <w:tc>
          <w:tcPr>
            <w:tcW w:w="1134" w:type="dxa"/>
            <w:tcBorders>
              <w:top w:val="nil"/>
              <w:left w:val="nil"/>
              <w:bottom w:val="nil"/>
              <w:right w:val="nil"/>
            </w:tcBorders>
            <w:shd w:val="clear" w:color="auto" w:fill="auto"/>
            <w:noWrap/>
            <w:vAlign w:val="bottom"/>
            <w:hideMark/>
          </w:tcPr>
          <w:p w14:paraId="4A27162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876</w:t>
            </w:r>
          </w:p>
        </w:tc>
        <w:tc>
          <w:tcPr>
            <w:tcW w:w="1134" w:type="dxa"/>
            <w:tcBorders>
              <w:top w:val="nil"/>
              <w:left w:val="nil"/>
              <w:bottom w:val="nil"/>
              <w:right w:val="nil"/>
            </w:tcBorders>
            <w:shd w:val="clear" w:color="auto" w:fill="auto"/>
            <w:noWrap/>
            <w:vAlign w:val="bottom"/>
            <w:hideMark/>
          </w:tcPr>
          <w:p w14:paraId="5888E98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42.97</w:t>
            </w:r>
          </w:p>
        </w:tc>
        <w:tc>
          <w:tcPr>
            <w:tcW w:w="992" w:type="dxa"/>
            <w:tcBorders>
              <w:top w:val="nil"/>
              <w:left w:val="nil"/>
              <w:bottom w:val="nil"/>
              <w:right w:val="nil"/>
            </w:tcBorders>
            <w:shd w:val="clear" w:color="auto" w:fill="auto"/>
            <w:noWrap/>
            <w:vAlign w:val="bottom"/>
            <w:hideMark/>
          </w:tcPr>
          <w:p w14:paraId="177384F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53</w:t>
            </w:r>
          </w:p>
        </w:tc>
        <w:tc>
          <w:tcPr>
            <w:tcW w:w="1560" w:type="dxa"/>
            <w:tcBorders>
              <w:top w:val="nil"/>
              <w:left w:val="nil"/>
              <w:bottom w:val="nil"/>
              <w:right w:val="nil"/>
            </w:tcBorders>
            <w:shd w:val="clear" w:color="auto" w:fill="auto"/>
            <w:noWrap/>
            <w:vAlign w:val="bottom"/>
            <w:hideMark/>
          </w:tcPr>
          <w:p w14:paraId="45C1801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B5B528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Finland</w:t>
            </w:r>
          </w:p>
        </w:tc>
        <w:tc>
          <w:tcPr>
            <w:tcW w:w="1700" w:type="dxa"/>
            <w:tcBorders>
              <w:top w:val="nil"/>
              <w:left w:val="nil"/>
              <w:bottom w:val="nil"/>
              <w:right w:val="nil"/>
            </w:tcBorders>
            <w:shd w:val="clear" w:color="auto" w:fill="auto"/>
            <w:noWrap/>
            <w:vAlign w:val="bottom"/>
            <w:hideMark/>
          </w:tcPr>
          <w:p w14:paraId="69793DD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B470BB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1F987F4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857E245"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E90473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39BD7D6" w14:textId="77777777" w:rsidTr="00EA0954">
        <w:trPr>
          <w:trHeight w:val="320"/>
        </w:trPr>
        <w:tc>
          <w:tcPr>
            <w:tcW w:w="2127" w:type="dxa"/>
            <w:tcBorders>
              <w:top w:val="nil"/>
              <w:left w:val="nil"/>
              <w:bottom w:val="nil"/>
              <w:right w:val="nil"/>
            </w:tcBorders>
            <w:shd w:val="clear" w:color="auto" w:fill="auto"/>
            <w:noWrap/>
            <w:vAlign w:val="bottom"/>
            <w:hideMark/>
          </w:tcPr>
          <w:p w14:paraId="2C0A6064"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Koivumaa-Honkanen et al. (2005), age group 18-25</w:t>
            </w:r>
          </w:p>
        </w:tc>
        <w:tc>
          <w:tcPr>
            <w:tcW w:w="1134" w:type="dxa"/>
            <w:tcBorders>
              <w:top w:val="nil"/>
              <w:left w:val="nil"/>
              <w:bottom w:val="nil"/>
              <w:right w:val="nil"/>
            </w:tcBorders>
            <w:shd w:val="clear" w:color="auto" w:fill="auto"/>
            <w:noWrap/>
            <w:vAlign w:val="bottom"/>
            <w:hideMark/>
          </w:tcPr>
          <w:p w14:paraId="2520983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4121</w:t>
            </w:r>
          </w:p>
        </w:tc>
        <w:tc>
          <w:tcPr>
            <w:tcW w:w="1134" w:type="dxa"/>
            <w:tcBorders>
              <w:top w:val="nil"/>
              <w:left w:val="nil"/>
              <w:bottom w:val="nil"/>
              <w:right w:val="nil"/>
            </w:tcBorders>
            <w:shd w:val="clear" w:color="auto" w:fill="auto"/>
            <w:noWrap/>
            <w:vAlign w:val="bottom"/>
            <w:hideMark/>
          </w:tcPr>
          <w:p w14:paraId="6E7B950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21.50</w:t>
            </w:r>
          </w:p>
        </w:tc>
        <w:tc>
          <w:tcPr>
            <w:tcW w:w="992" w:type="dxa"/>
            <w:tcBorders>
              <w:top w:val="nil"/>
              <w:left w:val="nil"/>
              <w:bottom w:val="nil"/>
              <w:right w:val="nil"/>
            </w:tcBorders>
            <w:shd w:val="clear" w:color="auto" w:fill="auto"/>
            <w:noWrap/>
            <w:vAlign w:val="bottom"/>
            <w:hideMark/>
          </w:tcPr>
          <w:p w14:paraId="1610DF6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54</w:t>
            </w:r>
          </w:p>
        </w:tc>
        <w:tc>
          <w:tcPr>
            <w:tcW w:w="1560" w:type="dxa"/>
            <w:tcBorders>
              <w:top w:val="nil"/>
              <w:left w:val="nil"/>
              <w:bottom w:val="nil"/>
              <w:right w:val="nil"/>
            </w:tcBorders>
            <w:shd w:val="clear" w:color="auto" w:fill="auto"/>
            <w:noWrap/>
            <w:vAlign w:val="bottom"/>
            <w:hideMark/>
          </w:tcPr>
          <w:p w14:paraId="2056116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0E6B11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Finland</w:t>
            </w:r>
          </w:p>
        </w:tc>
        <w:tc>
          <w:tcPr>
            <w:tcW w:w="1700" w:type="dxa"/>
            <w:tcBorders>
              <w:top w:val="nil"/>
              <w:left w:val="nil"/>
              <w:bottom w:val="nil"/>
              <w:right w:val="nil"/>
            </w:tcBorders>
            <w:shd w:val="clear" w:color="auto" w:fill="auto"/>
            <w:noWrap/>
            <w:vAlign w:val="bottom"/>
            <w:hideMark/>
          </w:tcPr>
          <w:p w14:paraId="4D240E2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B3ED4D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34790A10"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283D152"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601F18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010C09C" w14:textId="77777777" w:rsidTr="00EA0954">
        <w:trPr>
          <w:trHeight w:val="320"/>
        </w:trPr>
        <w:tc>
          <w:tcPr>
            <w:tcW w:w="2127" w:type="dxa"/>
            <w:tcBorders>
              <w:top w:val="nil"/>
              <w:left w:val="nil"/>
              <w:bottom w:val="nil"/>
              <w:right w:val="nil"/>
            </w:tcBorders>
            <w:shd w:val="clear" w:color="auto" w:fill="auto"/>
            <w:noWrap/>
            <w:vAlign w:val="bottom"/>
            <w:hideMark/>
          </w:tcPr>
          <w:p w14:paraId="0CB3CFAA"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Koivumaa-Honkanen et al. (2005), age group 26-35</w:t>
            </w:r>
          </w:p>
        </w:tc>
        <w:tc>
          <w:tcPr>
            <w:tcW w:w="1134" w:type="dxa"/>
            <w:tcBorders>
              <w:top w:val="nil"/>
              <w:left w:val="nil"/>
              <w:bottom w:val="nil"/>
              <w:right w:val="nil"/>
            </w:tcBorders>
            <w:shd w:val="clear" w:color="auto" w:fill="auto"/>
            <w:noWrap/>
            <w:vAlign w:val="bottom"/>
            <w:hideMark/>
          </w:tcPr>
          <w:p w14:paraId="6932529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3513</w:t>
            </w:r>
          </w:p>
        </w:tc>
        <w:tc>
          <w:tcPr>
            <w:tcW w:w="1134" w:type="dxa"/>
            <w:tcBorders>
              <w:top w:val="nil"/>
              <w:left w:val="nil"/>
              <w:bottom w:val="nil"/>
              <w:right w:val="nil"/>
            </w:tcBorders>
            <w:shd w:val="clear" w:color="auto" w:fill="auto"/>
            <w:noWrap/>
            <w:vAlign w:val="bottom"/>
            <w:hideMark/>
          </w:tcPr>
          <w:p w14:paraId="4A97870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30.50</w:t>
            </w:r>
          </w:p>
        </w:tc>
        <w:tc>
          <w:tcPr>
            <w:tcW w:w="992" w:type="dxa"/>
            <w:tcBorders>
              <w:top w:val="nil"/>
              <w:left w:val="nil"/>
              <w:bottom w:val="nil"/>
              <w:right w:val="nil"/>
            </w:tcBorders>
            <w:shd w:val="clear" w:color="auto" w:fill="auto"/>
            <w:noWrap/>
            <w:vAlign w:val="bottom"/>
            <w:hideMark/>
          </w:tcPr>
          <w:p w14:paraId="32231FE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54</w:t>
            </w:r>
          </w:p>
        </w:tc>
        <w:tc>
          <w:tcPr>
            <w:tcW w:w="1560" w:type="dxa"/>
            <w:tcBorders>
              <w:top w:val="nil"/>
              <w:left w:val="nil"/>
              <w:bottom w:val="nil"/>
              <w:right w:val="nil"/>
            </w:tcBorders>
            <w:shd w:val="clear" w:color="auto" w:fill="auto"/>
            <w:noWrap/>
            <w:vAlign w:val="bottom"/>
            <w:hideMark/>
          </w:tcPr>
          <w:p w14:paraId="088AF7D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653E68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Finland</w:t>
            </w:r>
          </w:p>
        </w:tc>
        <w:tc>
          <w:tcPr>
            <w:tcW w:w="1700" w:type="dxa"/>
            <w:tcBorders>
              <w:top w:val="nil"/>
              <w:left w:val="nil"/>
              <w:bottom w:val="nil"/>
              <w:right w:val="nil"/>
            </w:tcBorders>
            <w:shd w:val="clear" w:color="auto" w:fill="auto"/>
            <w:noWrap/>
            <w:vAlign w:val="bottom"/>
            <w:hideMark/>
          </w:tcPr>
          <w:p w14:paraId="6BBF8B9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E5A91F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39FA66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EBF6AD2"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071FD5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D01AC6D" w14:textId="77777777" w:rsidTr="00EA0954">
        <w:trPr>
          <w:trHeight w:val="320"/>
        </w:trPr>
        <w:tc>
          <w:tcPr>
            <w:tcW w:w="2127" w:type="dxa"/>
            <w:tcBorders>
              <w:top w:val="nil"/>
              <w:left w:val="nil"/>
              <w:bottom w:val="nil"/>
              <w:right w:val="nil"/>
            </w:tcBorders>
            <w:shd w:val="clear" w:color="auto" w:fill="auto"/>
            <w:noWrap/>
            <w:vAlign w:val="bottom"/>
            <w:hideMark/>
          </w:tcPr>
          <w:p w14:paraId="1DB9D786"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Koivumaa-Honkanen et al. (2005), age group 36-45</w:t>
            </w:r>
          </w:p>
        </w:tc>
        <w:tc>
          <w:tcPr>
            <w:tcW w:w="1134" w:type="dxa"/>
            <w:tcBorders>
              <w:top w:val="nil"/>
              <w:left w:val="nil"/>
              <w:bottom w:val="nil"/>
              <w:right w:val="nil"/>
            </w:tcBorders>
            <w:shd w:val="clear" w:color="auto" w:fill="auto"/>
            <w:noWrap/>
            <w:vAlign w:val="bottom"/>
            <w:hideMark/>
          </w:tcPr>
          <w:p w14:paraId="7D8DE1A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2045</w:t>
            </w:r>
          </w:p>
        </w:tc>
        <w:tc>
          <w:tcPr>
            <w:tcW w:w="1134" w:type="dxa"/>
            <w:tcBorders>
              <w:top w:val="nil"/>
              <w:left w:val="nil"/>
              <w:bottom w:val="nil"/>
              <w:right w:val="nil"/>
            </w:tcBorders>
            <w:shd w:val="clear" w:color="auto" w:fill="auto"/>
            <w:noWrap/>
            <w:vAlign w:val="bottom"/>
            <w:hideMark/>
          </w:tcPr>
          <w:p w14:paraId="4716D76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40.50</w:t>
            </w:r>
          </w:p>
        </w:tc>
        <w:tc>
          <w:tcPr>
            <w:tcW w:w="992" w:type="dxa"/>
            <w:tcBorders>
              <w:top w:val="nil"/>
              <w:left w:val="nil"/>
              <w:bottom w:val="nil"/>
              <w:right w:val="nil"/>
            </w:tcBorders>
            <w:shd w:val="clear" w:color="auto" w:fill="auto"/>
            <w:noWrap/>
            <w:vAlign w:val="bottom"/>
            <w:hideMark/>
          </w:tcPr>
          <w:p w14:paraId="525351E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54</w:t>
            </w:r>
          </w:p>
        </w:tc>
        <w:tc>
          <w:tcPr>
            <w:tcW w:w="1560" w:type="dxa"/>
            <w:tcBorders>
              <w:top w:val="nil"/>
              <w:left w:val="nil"/>
              <w:bottom w:val="nil"/>
              <w:right w:val="nil"/>
            </w:tcBorders>
            <w:shd w:val="clear" w:color="auto" w:fill="auto"/>
            <w:noWrap/>
            <w:vAlign w:val="bottom"/>
            <w:hideMark/>
          </w:tcPr>
          <w:p w14:paraId="617AEF6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44400BE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Finland</w:t>
            </w:r>
          </w:p>
        </w:tc>
        <w:tc>
          <w:tcPr>
            <w:tcW w:w="1700" w:type="dxa"/>
            <w:tcBorders>
              <w:top w:val="nil"/>
              <w:left w:val="nil"/>
              <w:bottom w:val="nil"/>
              <w:right w:val="nil"/>
            </w:tcBorders>
            <w:shd w:val="clear" w:color="auto" w:fill="auto"/>
            <w:noWrap/>
            <w:vAlign w:val="bottom"/>
            <w:hideMark/>
          </w:tcPr>
          <w:p w14:paraId="6814841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61B450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0F344157"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2BB5CC7"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8E324A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4591B78" w14:textId="77777777" w:rsidTr="00EA0954">
        <w:trPr>
          <w:trHeight w:val="320"/>
        </w:trPr>
        <w:tc>
          <w:tcPr>
            <w:tcW w:w="2127" w:type="dxa"/>
            <w:tcBorders>
              <w:top w:val="nil"/>
              <w:left w:val="nil"/>
              <w:bottom w:val="nil"/>
              <w:right w:val="nil"/>
            </w:tcBorders>
            <w:shd w:val="clear" w:color="auto" w:fill="auto"/>
            <w:noWrap/>
            <w:vAlign w:val="bottom"/>
            <w:hideMark/>
          </w:tcPr>
          <w:p w14:paraId="5440AD4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Kokko &amp; Feldt (2018), female</w:t>
            </w:r>
          </w:p>
        </w:tc>
        <w:tc>
          <w:tcPr>
            <w:tcW w:w="1134" w:type="dxa"/>
            <w:tcBorders>
              <w:top w:val="nil"/>
              <w:left w:val="nil"/>
              <w:bottom w:val="nil"/>
              <w:right w:val="nil"/>
            </w:tcBorders>
            <w:shd w:val="clear" w:color="auto" w:fill="auto"/>
            <w:noWrap/>
            <w:vAlign w:val="bottom"/>
            <w:hideMark/>
          </w:tcPr>
          <w:p w14:paraId="5045962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161</w:t>
            </w:r>
          </w:p>
        </w:tc>
        <w:tc>
          <w:tcPr>
            <w:tcW w:w="1134" w:type="dxa"/>
            <w:tcBorders>
              <w:top w:val="nil"/>
              <w:left w:val="nil"/>
              <w:bottom w:val="nil"/>
              <w:right w:val="nil"/>
            </w:tcBorders>
            <w:shd w:val="clear" w:color="auto" w:fill="auto"/>
            <w:noWrap/>
            <w:vAlign w:val="bottom"/>
            <w:hideMark/>
          </w:tcPr>
          <w:p w14:paraId="189D2F1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36.00</w:t>
            </w:r>
          </w:p>
        </w:tc>
        <w:tc>
          <w:tcPr>
            <w:tcW w:w="992" w:type="dxa"/>
            <w:tcBorders>
              <w:top w:val="nil"/>
              <w:left w:val="nil"/>
              <w:bottom w:val="nil"/>
              <w:right w:val="nil"/>
            </w:tcBorders>
            <w:shd w:val="clear" w:color="auto" w:fill="auto"/>
            <w:noWrap/>
            <w:vAlign w:val="bottom"/>
            <w:hideMark/>
          </w:tcPr>
          <w:p w14:paraId="6123E9D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39CF5D5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33D745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Finland</w:t>
            </w:r>
          </w:p>
        </w:tc>
        <w:tc>
          <w:tcPr>
            <w:tcW w:w="1700" w:type="dxa"/>
            <w:tcBorders>
              <w:top w:val="nil"/>
              <w:left w:val="nil"/>
              <w:bottom w:val="nil"/>
              <w:right w:val="nil"/>
            </w:tcBorders>
            <w:shd w:val="clear" w:color="auto" w:fill="auto"/>
            <w:noWrap/>
            <w:vAlign w:val="bottom"/>
            <w:hideMark/>
          </w:tcPr>
          <w:p w14:paraId="47A58A0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34ADB0A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065F86D0"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9C38240"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C689CE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39F1B12" w14:textId="77777777" w:rsidTr="00EA0954">
        <w:trPr>
          <w:trHeight w:val="320"/>
        </w:trPr>
        <w:tc>
          <w:tcPr>
            <w:tcW w:w="2127" w:type="dxa"/>
            <w:tcBorders>
              <w:top w:val="nil"/>
              <w:left w:val="nil"/>
              <w:bottom w:val="nil"/>
              <w:right w:val="nil"/>
            </w:tcBorders>
            <w:shd w:val="clear" w:color="auto" w:fill="auto"/>
            <w:noWrap/>
            <w:vAlign w:val="bottom"/>
            <w:hideMark/>
          </w:tcPr>
          <w:p w14:paraId="797FAFA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Kokko &amp; Feldt (2018), male</w:t>
            </w:r>
          </w:p>
        </w:tc>
        <w:tc>
          <w:tcPr>
            <w:tcW w:w="1134" w:type="dxa"/>
            <w:tcBorders>
              <w:top w:val="nil"/>
              <w:left w:val="nil"/>
              <w:bottom w:val="nil"/>
              <w:right w:val="nil"/>
            </w:tcBorders>
            <w:shd w:val="clear" w:color="auto" w:fill="auto"/>
            <w:noWrap/>
            <w:vAlign w:val="bottom"/>
            <w:hideMark/>
          </w:tcPr>
          <w:p w14:paraId="3283349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152</w:t>
            </w:r>
          </w:p>
        </w:tc>
        <w:tc>
          <w:tcPr>
            <w:tcW w:w="1134" w:type="dxa"/>
            <w:tcBorders>
              <w:top w:val="nil"/>
              <w:left w:val="nil"/>
              <w:bottom w:val="nil"/>
              <w:right w:val="nil"/>
            </w:tcBorders>
            <w:shd w:val="clear" w:color="auto" w:fill="auto"/>
            <w:noWrap/>
            <w:vAlign w:val="bottom"/>
            <w:hideMark/>
          </w:tcPr>
          <w:p w14:paraId="6E85A6A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36.00</w:t>
            </w:r>
          </w:p>
        </w:tc>
        <w:tc>
          <w:tcPr>
            <w:tcW w:w="992" w:type="dxa"/>
            <w:tcBorders>
              <w:top w:val="nil"/>
              <w:left w:val="nil"/>
              <w:bottom w:val="nil"/>
              <w:right w:val="nil"/>
            </w:tcBorders>
            <w:shd w:val="clear" w:color="auto" w:fill="auto"/>
            <w:noWrap/>
            <w:vAlign w:val="bottom"/>
            <w:hideMark/>
          </w:tcPr>
          <w:p w14:paraId="1856283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3C5067D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3ABA77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Finland</w:t>
            </w:r>
          </w:p>
        </w:tc>
        <w:tc>
          <w:tcPr>
            <w:tcW w:w="1700" w:type="dxa"/>
            <w:tcBorders>
              <w:top w:val="nil"/>
              <w:left w:val="nil"/>
              <w:bottom w:val="nil"/>
              <w:right w:val="nil"/>
            </w:tcBorders>
            <w:shd w:val="clear" w:color="auto" w:fill="auto"/>
            <w:noWrap/>
            <w:vAlign w:val="bottom"/>
            <w:hideMark/>
          </w:tcPr>
          <w:p w14:paraId="1B44B20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356EDE7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79590A8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7F545E3"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78710D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28C6F29" w14:textId="77777777" w:rsidTr="00EA0954">
        <w:trPr>
          <w:trHeight w:val="320"/>
        </w:trPr>
        <w:tc>
          <w:tcPr>
            <w:tcW w:w="2127" w:type="dxa"/>
            <w:tcBorders>
              <w:top w:val="nil"/>
              <w:left w:val="nil"/>
              <w:bottom w:val="nil"/>
              <w:right w:val="nil"/>
            </w:tcBorders>
            <w:shd w:val="clear" w:color="auto" w:fill="auto"/>
            <w:noWrap/>
            <w:vAlign w:val="bottom"/>
            <w:hideMark/>
          </w:tcPr>
          <w:p w14:paraId="29DE562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Kokko et al. (2013), female</w:t>
            </w:r>
          </w:p>
        </w:tc>
        <w:tc>
          <w:tcPr>
            <w:tcW w:w="1134" w:type="dxa"/>
            <w:tcBorders>
              <w:top w:val="nil"/>
              <w:left w:val="nil"/>
              <w:bottom w:val="nil"/>
              <w:right w:val="nil"/>
            </w:tcBorders>
            <w:shd w:val="clear" w:color="auto" w:fill="auto"/>
            <w:noWrap/>
            <w:vAlign w:val="bottom"/>
            <w:hideMark/>
          </w:tcPr>
          <w:p w14:paraId="519B32F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155</w:t>
            </w:r>
          </w:p>
        </w:tc>
        <w:tc>
          <w:tcPr>
            <w:tcW w:w="1134" w:type="dxa"/>
            <w:tcBorders>
              <w:top w:val="nil"/>
              <w:left w:val="nil"/>
              <w:bottom w:val="nil"/>
              <w:right w:val="nil"/>
            </w:tcBorders>
            <w:shd w:val="clear" w:color="auto" w:fill="auto"/>
            <w:noWrap/>
            <w:vAlign w:val="bottom"/>
            <w:hideMark/>
          </w:tcPr>
          <w:p w14:paraId="49FEF4B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36.00</w:t>
            </w:r>
          </w:p>
        </w:tc>
        <w:tc>
          <w:tcPr>
            <w:tcW w:w="992" w:type="dxa"/>
            <w:tcBorders>
              <w:top w:val="nil"/>
              <w:left w:val="nil"/>
              <w:bottom w:val="nil"/>
              <w:right w:val="nil"/>
            </w:tcBorders>
            <w:shd w:val="clear" w:color="auto" w:fill="auto"/>
            <w:noWrap/>
            <w:vAlign w:val="bottom"/>
            <w:hideMark/>
          </w:tcPr>
          <w:p w14:paraId="54FDDE4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2A460C1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C497E5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Finland</w:t>
            </w:r>
          </w:p>
        </w:tc>
        <w:tc>
          <w:tcPr>
            <w:tcW w:w="1700" w:type="dxa"/>
            <w:tcBorders>
              <w:top w:val="nil"/>
              <w:left w:val="nil"/>
              <w:bottom w:val="nil"/>
              <w:right w:val="nil"/>
            </w:tcBorders>
            <w:shd w:val="clear" w:color="auto" w:fill="auto"/>
            <w:noWrap/>
            <w:vAlign w:val="bottom"/>
            <w:hideMark/>
          </w:tcPr>
          <w:p w14:paraId="0A8139E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A9752C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3A4E3E9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6C3A1C2"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A21823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DC66DB3" w14:textId="77777777" w:rsidTr="00EA0954">
        <w:trPr>
          <w:trHeight w:val="320"/>
        </w:trPr>
        <w:tc>
          <w:tcPr>
            <w:tcW w:w="2127" w:type="dxa"/>
            <w:tcBorders>
              <w:top w:val="nil"/>
              <w:left w:val="nil"/>
              <w:bottom w:val="nil"/>
              <w:right w:val="nil"/>
            </w:tcBorders>
            <w:shd w:val="clear" w:color="auto" w:fill="auto"/>
            <w:noWrap/>
            <w:vAlign w:val="bottom"/>
            <w:hideMark/>
          </w:tcPr>
          <w:p w14:paraId="10915E5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Kokko et al. (2013), male</w:t>
            </w:r>
          </w:p>
        </w:tc>
        <w:tc>
          <w:tcPr>
            <w:tcW w:w="1134" w:type="dxa"/>
            <w:tcBorders>
              <w:top w:val="nil"/>
              <w:left w:val="nil"/>
              <w:bottom w:val="nil"/>
              <w:right w:val="nil"/>
            </w:tcBorders>
            <w:shd w:val="clear" w:color="auto" w:fill="auto"/>
            <w:noWrap/>
            <w:vAlign w:val="bottom"/>
            <w:hideMark/>
          </w:tcPr>
          <w:p w14:paraId="33DC555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179</w:t>
            </w:r>
          </w:p>
        </w:tc>
        <w:tc>
          <w:tcPr>
            <w:tcW w:w="1134" w:type="dxa"/>
            <w:tcBorders>
              <w:top w:val="nil"/>
              <w:left w:val="nil"/>
              <w:bottom w:val="nil"/>
              <w:right w:val="nil"/>
            </w:tcBorders>
            <w:shd w:val="clear" w:color="auto" w:fill="auto"/>
            <w:noWrap/>
            <w:vAlign w:val="bottom"/>
            <w:hideMark/>
          </w:tcPr>
          <w:p w14:paraId="26C1E2F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36.00</w:t>
            </w:r>
          </w:p>
        </w:tc>
        <w:tc>
          <w:tcPr>
            <w:tcW w:w="992" w:type="dxa"/>
            <w:tcBorders>
              <w:top w:val="nil"/>
              <w:left w:val="nil"/>
              <w:bottom w:val="nil"/>
              <w:right w:val="nil"/>
            </w:tcBorders>
            <w:shd w:val="clear" w:color="auto" w:fill="auto"/>
            <w:noWrap/>
            <w:vAlign w:val="bottom"/>
            <w:hideMark/>
          </w:tcPr>
          <w:p w14:paraId="772DC03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3134536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F6F6FB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Finland</w:t>
            </w:r>
          </w:p>
        </w:tc>
        <w:tc>
          <w:tcPr>
            <w:tcW w:w="1700" w:type="dxa"/>
            <w:tcBorders>
              <w:top w:val="nil"/>
              <w:left w:val="nil"/>
              <w:bottom w:val="nil"/>
              <w:right w:val="nil"/>
            </w:tcBorders>
            <w:shd w:val="clear" w:color="auto" w:fill="auto"/>
            <w:noWrap/>
            <w:vAlign w:val="bottom"/>
            <w:hideMark/>
          </w:tcPr>
          <w:p w14:paraId="311D207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573211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CC8469D"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A49F323"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2017A8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F0F8430" w14:textId="77777777" w:rsidTr="00EA0954">
        <w:trPr>
          <w:trHeight w:val="320"/>
        </w:trPr>
        <w:tc>
          <w:tcPr>
            <w:tcW w:w="2127" w:type="dxa"/>
            <w:tcBorders>
              <w:top w:val="nil"/>
              <w:left w:val="nil"/>
              <w:bottom w:val="nil"/>
              <w:right w:val="nil"/>
            </w:tcBorders>
            <w:shd w:val="clear" w:color="auto" w:fill="auto"/>
            <w:noWrap/>
            <w:vAlign w:val="bottom"/>
            <w:hideMark/>
          </w:tcPr>
          <w:p w14:paraId="706B520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Koletzko et al. (2015), Study 3</w:t>
            </w:r>
          </w:p>
        </w:tc>
        <w:tc>
          <w:tcPr>
            <w:tcW w:w="1134" w:type="dxa"/>
            <w:tcBorders>
              <w:top w:val="nil"/>
              <w:left w:val="nil"/>
              <w:bottom w:val="nil"/>
              <w:right w:val="nil"/>
            </w:tcBorders>
            <w:shd w:val="clear" w:color="auto" w:fill="auto"/>
            <w:noWrap/>
            <w:vAlign w:val="bottom"/>
            <w:hideMark/>
          </w:tcPr>
          <w:p w14:paraId="6035D27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147</w:t>
            </w:r>
          </w:p>
        </w:tc>
        <w:tc>
          <w:tcPr>
            <w:tcW w:w="1134" w:type="dxa"/>
            <w:tcBorders>
              <w:top w:val="nil"/>
              <w:left w:val="nil"/>
              <w:bottom w:val="nil"/>
              <w:right w:val="nil"/>
            </w:tcBorders>
            <w:shd w:val="clear" w:color="auto" w:fill="auto"/>
            <w:noWrap/>
            <w:vAlign w:val="bottom"/>
            <w:hideMark/>
          </w:tcPr>
          <w:p w14:paraId="0BD7306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21.00</w:t>
            </w:r>
          </w:p>
        </w:tc>
        <w:tc>
          <w:tcPr>
            <w:tcW w:w="992" w:type="dxa"/>
            <w:tcBorders>
              <w:top w:val="nil"/>
              <w:left w:val="nil"/>
              <w:bottom w:val="nil"/>
              <w:right w:val="nil"/>
            </w:tcBorders>
            <w:shd w:val="clear" w:color="auto" w:fill="auto"/>
            <w:noWrap/>
            <w:vAlign w:val="bottom"/>
            <w:hideMark/>
          </w:tcPr>
          <w:p w14:paraId="5969138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70</w:t>
            </w:r>
          </w:p>
        </w:tc>
        <w:tc>
          <w:tcPr>
            <w:tcW w:w="1560" w:type="dxa"/>
            <w:tcBorders>
              <w:top w:val="nil"/>
              <w:left w:val="nil"/>
              <w:bottom w:val="nil"/>
              <w:right w:val="nil"/>
            </w:tcBorders>
            <w:shd w:val="clear" w:color="auto" w:fill="auto"/>
            <w:noWrap/>
            <w:vAlign w:val="bottom"/>
            <w:hideMark/>
          </w:tcPr>
          <w:p w14:paraId="2F1FAED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 students</w:t>
            </w:r>
          </w:p>
        </w:tc>
        <w:tc>
          <w:tcPr>
            <w:tcW w:w="1418" w:type="dxa"/>
            <w:tcBorders>
              <w:top w:val="nil"/>
              <w:left w:val="nil"/>
              <w:bottom w:val="nil"/>
              <w:right w:val="nil"/>
            </w:tcBorders>
            <w:shd w:val="clear" w:color="auto" w:fill="auto"/>
            <w:noWrap/>
            <w:vAlign w:val="bottom"/>
            <w:hideMark/>
          </w:tcPr>
          <w:p w14:paraId="6D8229F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358FEE3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DB2DB4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0193BD3E"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BCFA3B4"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7C8025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CB7B643" w14:textId="77777777" w:rsidTr="00EA0954">
        <w:trPr>
          <w:trHeight w:val="320"/>
        </w:trPr>
        <w:tc>
          <w:tcPr>
            <w:tcW w:w="2127" w:type="dxa"/>
            <w:tcBorders>
              <w:top w:val="nil"/>
              <w:left w:val="nil"/>
              <w:bottom w:val="nil"/>
              <w:right w:val="nil"/>
            </w:tcBorders>
            <w:shd w:val="clear" w:color="auto" w:fill="auto"/>
            <w:noWrap/>
            <w:vAlign w:val="bottom"/>
            <w:hideMark/>
          </w:tcPr>
          <w:p w14:paraId="314EF1D4"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Kramer et al. (2019), father sample</w:t>
            </w:r>
          </w:p>
        </w:tc>
        <w:tc>
          <w:tcPr>
            <w:tcW w:w="1134" w:type="dxa"/>
            <w:tcBorders>
              <w:top w:val="nil"/>
              <w:left w:val="nil"/>
              <w:bottom w:val="nil"/>
              <w:right w:val="nil"/>
            </w:tcBorders>
            <w:shd w:val="clear" w:color="auto" w:fill="auto"/>
            <w:noWrap/>
            <w:vAlign w:val="bottom"/>
            <w:hideMark/>
          </w:tcPr>
          <w:p w14:paraId="3CA01FA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188</w:t>
            </w:r>
          </w:p>
        </w:tc>
        <w:tc>
          <w:tcPr>
            <w:tcW w:w="1134" w:type="dxa"/>
            <w:tcBorders>
              <w:top w:val="nil"/>
              <w:left w:val="nil"/>
              <w:bottom w:val="nil"/>
              <w:right w:val="nil"/>
            </w:tcBorders>
            <w:shd w:val="clear" w:color="auto" w:fill="auto"/>
            <w:noWrap/>
            <w:vAlign w:val="bottom"/>
            <w:hideMark/>
          </w:tcPr>
          <w:p w14:paraId="65EC273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34.92</w:t>
            </w:r>
          </w:p>
        </w:tc>
        <w:tc>
          <w:tcPr>
            <w:tcW w:w="992" w:type="dxa"/>
            <w:tcBorders>
              <w:top w:val="nil"/>
              <w:left w:val="nil"/>
              <w:bottom w:val="nil"/>
              <w:right w:val="nil"/>
            </w:tcBorders>
            <w:shd w:val="clear" w:color="auto" w:fill="auto"/>
            <w:noWrap/>
            <w:vAlign w:val="bottom"/>
            <w:hideMark/>
          </w:tcPr>
          <w:p w14:paraId="2FAA738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391FD5F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15614F1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South Korea</w:t>
            </w:r>
          </w:p>
        </w:tc>
        <w:tc>
          <w:tcPr>
            <w:tcW w:w="1700" w:type="dxa"/>
            <w:tcBorders>
              <w:top w:val="nil"/>
              <w:left w:val="nil"/>
              <w:bottom w:val="nil"/>
              <w:right w:val="nil"/>
            </w:tcBorders>
            <w:shd w:val="clear" w:color="auto" w:fill="auto"/>
            <w:noWrap/>
            <w:vAlign w:val="bottom"/>
            <w:hideMark/>
          </w:tcPr>
          <w:p w14:paraId="5123C25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63E3DBD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3775F5E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367E2EE"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379A4E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10E8FF0" w14:textId="77777777" w:rsidTr="00EA0954">
        <w:trPr>
          <w:trHeight w:val="320"/>
        </w:trPr>
        <w:tc>
          <w:tcPr>
            <w:tcW w:w="2127" w:type="dxa"/>
            <w:tcBorders>
              <w:top w:val="nil"/>
              <w:left w:val="nil"/>
              <w:bottom w:val="nil"/>
              <w:right w:val="nil"/>
            </w:tcBorders>
            <w:shd w:val="clear" w:color="auto" w:fill="auto"/>
            <w:noWrap/>
            <w:vAlign w:val="bottom"/>
            <w:hideMark/>
          </w:tcPr>
          <w:p w14:paraId="5ED816B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Ku (2015), Study 2, older group</w:t>
            </w:r>
          </w:p>
        </w:tc>
        <w:tc>
          <w:tcPr>
            <w:tcW w:w="1134" w:type="dxa"/>
            <w:tcBorders>
              <w:top w:val="nil"/>
              <w:left w:val="nil"/>
              <w:bottom w:val="nil"/>
              <w:right w:val="nil"/>
            </w:tcBorders>
            <w:shd w:val="clear" w:color="auto" w:fill="auto"/>
            <w:noWrap/>
            <w:vAlign w:val="bottom"/>
            <w:hideMark/>
          </w:tcPr>
          <w:p w14:paraId="22EC0D0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106</w:t>
            </w:r>
          </w:p>
        </w:tc>
        <w:tc>
          <w:tcPr>
            <w:tcW w:w="1134" w:type="dxa"/>
            <w:tcBorders>
              <w:top w:val="nil"/>
              <w:left w:val="nil"/>
              <w:bottom w:val="nil"/>
              <w:right w:val="nil"/>
            </w:tcBorders>
            <w:shd w:val="clear" w:color="auto" w:fill="auto"/>
            <w:noWrap/>
            <w:vAlign w:val="bottom"/>
            <w:hideMark/>
          </w:tcPr>
          <w:p w14:paraId="54BC6EE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16.38</w:t>
            </w:r>
          </w:p>
        </w:tc>
        <w:tc>
          <w:tcPr>
            <w:tcW w:w="992" w:type="dxa"/>
            <w:tcBorders>
              <w:top w:val="nil"/>
              <w:left w:val="nil"/>
              <w:bottom w:val="nil"/>
              <w:right w:val="nil"/>
            </w:tcBorders>
            <w:shd w:val="clear" w:color="auto" w:fill="auto"/>
            <w:noWrap/>
            <w:vAlign w:val="bottom"/>
            <w:hideMark/>
          </w:tcPr>
          <w:p w14:paraId="5BF777F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59</w:t>
            </w:r>
          </w:p>
        </w:tc>
        <w:tc>
          <w:tcPr>
            <w:tcW w:w="1560" w:type="dxa"/>
            <w:tcBorders>
              <w:top w:val="nil"/>
              <w:left w:val="nil"/>
              <w:bottom w:val="nil"/>
              <w:right w:val="nil"/>
            </w:tcBorders>
            <w:shd w:val="clear" w:color="auto" w:fill="auto"/>
            <w:noWrap/>
            <w:vAlign w:val="bottom"/>
            <w:hideMark/>
          </w:tcPr>
          <w:p w14:paraId="3FC16B8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A48355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Hongkong</w:t>
            </w:r>
          </w:p>
        </w:tc>
        <w:tc>
          <w:tcPr>
            <w:tcW w:w="1700" w:type="dxa"/>
            <w:tcBorders>
              <w:top w:val="nil"/>
              <w:left w:val="nil"/>
              <w:bottom w:val="nil"/>
              <w:right w:val="nil"/>
            </w:tcBorders>
            <w:shd w:val="clear" w:color="auto" w:fill="auto"/>
            <w:noWrap/>
            <w:vAlign w:val="bottom"/>
            <w:hideMark/>
          </w:tcPr>
          <w:p w14:paraId="3F328BF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1130624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083694E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0FA7533"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36EE9D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04772DC" w14:textId="77777777" w:rsidTr="00EA0954">
        <w:trPr>
          <w:trHeight w:val="320"/>
        </w:trPr>
        <w:tc>
          <w:tcPr>
            <w:tcW w:w="2127" w:type="dxa"/>
            <w:tcBorders>
              <w:top w:val="nil"/>
              <w:left w:val="nil"/>
              <w:bottom w:val="nil"/>
              <w:right w:val="nil"/>
            </w:tcBorders>
            <w:shd w:val="clear" w:color="auto" w:fill="auto"/>
            <w:noWrap/>
            <w:vAlign w:val="bottom"/>
            <w:hideMark/>
          </w:tcPr>
          <w:p w14:paraId="46B4BD0F"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Kuhlman et al. (2019), full sample</w:t>
            </w:r>
          </w:p>
        </w:tc>
        <w:tc>
          <w:tcPr>
            <w:tcW w:w="1134" w:type="dxa"/>
            <w:tcBorders>
              <w:top w:val="nil"/>
              <w:left w:val="nil"/>
              <w:bottom w:val="nil"/>
              <w:right w:val="nil"/>
            </w:tcBorders>
            <w:shd w:val="clear" w:color="auto" w:fill="auto"/>
            <w:noWrap/>
            <w:vAlign w:val="bottom"/>
            <w:hideMark/>
          </w:tcPr>
          <w:p w14:paraId="1EC5BE3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147</w:t>
            </w:r>
          </w:p>
        </w:tc>
        <w:tc>
          <w:tcPr>
            <w:tcW w:w="1134" w:type="dxa"/>
            <w:tcBorders>
              <w:top w:val="nil"/>
              <w:left w:val="nil"/>
              <w:bottom w:val="nil"/>
              <w:right w:val="nil"/>
            </w:tcBorders>
            <w:shd w:val="clear" w:color="auto" w:fill="auto"/>
            <w:noWrap/>
            <w:vAlign w:val="bottom"/>
            <w:hideMark/>
          </w:tcPr>
          <w:p w14:paraId="2320298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20.31</w:t>
            </w:r>
          </w:p>
        </w:tc>
        <w:tc>
          <w:tcPr>
            <w:tcW w:w="992" w:type="dxa"/>
            <w:tcBorders>
              <w:top w:val="nil"/>
              <w:left w:val="nil"/>
              <w:bottom w:val="nil"/>
              <w:right w:val="nil"/>
            </w:tcBorders>
            <w:shd w:val="clear" w:color="auto" w:fill="auto"/>
            <w:noWrap/>
            <w:vAlign w:val="bottom"/>
            <w:hideMark/>
          </w:tcPr>
          <w:p w14:paraId="23E664E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64</w:t>
            </w:r>
          </w:p>
        </w:tc>
        <w:tc>
          <w:tcPr>
            <w:tcW w:w="1560" w:type="dxa"/>
            <w:tcBorders>
              <w:top w:val="nil"/>
              <w:left w:val="nil"/>
              <w:bottom w:val="nil"/>
              <w:right w:val="nil"/>
            </w:tcBorders>
            <w:shd w:val="clear" w:color="auto" w:fill="auto"/>
            <w:noWrap/>
            <w:vAlign w:val="bottom"/>
            <w:hideMark/>
          </w:tcPr>
          <w:p w14:paraId="58B8EC1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4946453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27D90E9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4D10992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10CF79A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0279EBE2"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A5B012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3C2CB40" w14:textId="77777777" w:rsidTr="00EA0954">
        <w:trPr>
          <w:trHeight w:val="320"/>
        </w:trPr>
        <w:tc>
          <w:tcPr>
            <w:tcW w:w="2127" w:type="dxa"/>
            <w:tcBorders>
              <w:top w:val="nil"/>
              <w:left w:val="nil"/>
              <w:bottom w:val="nil"/>
              <w:right w:val="nil"/>
            </w:tcBorders>
            <w:shd w:val="clear" w:color="auto" w:fill="auto"/>
            <w:noWrap/>
            <w:vAlign w:val="bottom"/>
            <w:hideMark/>
          </w:tcPr>
          <w:p w14:paraId="400E35EB"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Lachman et al. (2008), age group 32-44</w:t>
            </w:r>
          </w:p>
        </w:tc>
        <w:tc>
          <w:tcPr>
            <w:tcW w:w="1134" w:type="dxa"/>
            <w:tcBorders>
              <w:top w:val="nil"/>
              <w:left w:val="nil"/>
              <w:bottom w:val="nil"/>
              <w:right w:val="nil"/>
            </w:tcBorders>
            <w:shd w:val="clear" w:color="auto" w:fill="auto"/>
            <w:noWrap/>
            <w:vAlign w:val="bottom"/>
            <w:hideMark/>
          </w:tcPr>
          <w:p w14:paraId="7C37439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765</w:t>
            </w:r>
          </w:p>
        </w:tc>
        <w:tc>
          <w:tcPr>
            <w:tcW w:w="1134" w:type="dxa"/>
            <w:tcBorders>
              <w:top w:val="nil"/>
              <w:left w:val="nil"/>
              <w:bottom w:val="nil"/>
              <w:right w:val="nil"/>
            </w:tcBorders>
            <w:shd w:val="clear" w:color="auto" w:fill="auto"/>
            <w:noWrap/>
            <w:vAlign w:val="bottom"/>
            <w:hideMark/>
          </w:tcPr>
          <w:p w14:paraId="6F292C8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38.00</w:t>
            </w:r>
          </w:p>
        </w:tc>
        <w:tc>
          <w:tcPr>
            <w:tcW w:w="992" w:type="dxa"/>
            <w:tcBorders>
              <w:top w:val="nil"/>
              <w:left w:val="nil"/>
              <w:bottom w:val="nil"/>
              <w:right w:val="nil"/>
            </w:tcBorders>
            <w:shd w:val="clear" w:color="auto" w:fill="auto"/>
            <w:noWrap/>
            <w:vAlign w:val="bottom"/>
            <w:hideMark/>
          </w:tcPr>
          <w:p w14:paraId="199D4EA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55</w:t>
            </w:r>
          </w:p>
        </w:tc>
        <w:tc>
          <w:tcPr>
            <w:tcW w:w="1560" w:type="dxa"/>
            <w:tcBorders>
              <w:top w:val="nil"/>
              <w:left w:val="nil"/>
              <w:bottom w:val="nil"/>
              <w:right w:val="nil"/>
            </w:tcBorders>
            <w:shd w:val="clear" w:color="auto" w:fill="auto"/>
            <w:noWrap/>
            <w:vAlign w:val="bottom"/>
            <w:hideMark/>
          </w:tcPr>
          <w:p w14:paraId="42DFCF1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1F17639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5F547C5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4732B8F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7FEEF81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DB100DF"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A7B359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935A9CF" w14:textId="77777777" w:rsidTr="00EA0954">
        <w:trPr>
          <w:trHeight w:val="320"/>
        </w:trPr>
        <w:tc>
          <w:tcPr>
            <w:tcW w:w="2127" w:type="dxa"/>
            <w:tcBorders>
              <w:top w:val="nil"/>
              <w:left w:val="nil"/>
              <w:bottom w:val="nil"/>
              <w:right w:val="nil"/>
            </w:tcBorders>
            <w:shd w:val="clear" w:color="auto" w:fill="auto"/>
            <w:noWrap/>
            <w:vAlign w:val="bottom"/>
            <w:hideMark/>
          </w:tcPr>
          <w:p w14:paraId="22FC2C58"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Lachman et al. (2008), age group 45-54</w:t>
            </w:r>
          </w:p>
        </w:tc>
        <w:tc>
          <w:tcPr>
            <w:tcW w:w="1134" w:type="dxa"/>
            <w:tcBorders>
              <w:top w:val="nil"/>
              <w:left w:val="nil"/>
              <w:bottom w:val="nil"/>
              <w:right w:val="nil"/>
            </w:tcBorders>
            <w:shd w:val="clear" w:color="auto" w:fill="auto"/>
            <w:noWrap/>
            <w:vAlign w:val="bottom"/>
            <w:hideMark/>
          </w:tcPr>
          <w:p w14:paraId="3F3DFA7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1024</w:t>
            </w:r>
          </w:p>
        </w:tc>
        <w:tc>
          <w:tcPr>
            <w:tcW w:w="1134" w:type="dxa"/>
            <w:tcBorders>
              <w:top w:val="nil"/>
              <w:left w:val="nil"/>
              <w:bottom w:val="nil"/>
              <w:right w:val="nil"/>
            </w:tcBorders>
            <w:shd w:val="clear" w:color="auto" w:fill="auto"/>
            <w:noWrap/>
            <w:vAlign w:val="bottom"/>
            <w:hideMark/>
          </w:tcPr>
          <w:p w14:paraId="47BF9B6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49.50</w:t>
            </w:r>
          </w:p>
        </w:tc>
        <w:tc>
          <w:tcPr>
            <w:tcW w:w="992" w:type="dxa"/>
            <w:tcBorders>
              <w:top w:val="nil"/>
              <w:left w:val="nil"/>
              <w:bottom w:val="nil"/>
              <w:right w:val="nil"/>
            </w:tcBorders>
            <w:shd w:val="clear" w:color="auto" w:fill="auto"/>
            <w:noWrap/>
            <w:vAlign w:val="bottom"/>
            <w:hideMark/>
          </w:tcPr>
          <w:p w14:paraId="1CB979E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55</w:t>
            </w:r>
          </w:p>
        </w:tc>
        <w:tc>
          <w:tcPr>
            <w:tcW w:w="1560" w:type="dxa"/>
            <w:tcBorders>
              <w:top w:val="nil"/>
              <w:left w:val="nil"/>
              <w:bottom w:val="nil"/>
              <w:right w:val="nil"/>
            </w:tcBorders>
            <w:shd w:val="clear" w:color="auto" w:fill="auto"/>
            <w:noWrap/>
            <w:vAlign w:val="bottom"/>
            <w:hideMark/>
          </w:tcPr>
          <w:p w14:paraId="1286C20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56CE4CF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436BE2C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1CE7722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761288F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01E8823"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E5976F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F404171" w14:textId="77777777" w:rsidTr="00EA0954">
        <w:trPr>
          <w:trHeight w:val="320"/>
        </w:trPr>
        <w:tc>
          <w:tcPr>
            <w:tcW w:w="2127" w:type="dxa"/>
            <w:tcBorders>
              <w:top w:val="nil"/>
              <w:left w:val="nil"/>
              <w:bottom w:val="nil"/>
              <w:right w:val="nil"/>
            </w:tcBorders>
            <w:shd w:val="clear" w:color="auto" w:fill="auto"/>
            <w:noWrap/>
            <w:vAlign w:val="bottom"/>
            <w:hideMark/>
          </w:tcPr>
          <w:p w14:paraId="1AC06083"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lastRenderedPageBreak/>
              <w:t>Lachman et al. (2008), age group 55-64</w:t>
            </w:r>
          </w:p>
        </w:tc>
        <w:tc>
          <w:tcPr>
            <w:tcW w:w="1134" w:type="dxa"/>
            <w:tcBorders>
              <w:top w:val="nil"/>
              <w:left w:val="nil"/>
              <w:bottom w:val="nil"/>
              <w:right w:val="nil"/>
            </w:tcBorders>
            <w:shd w:val="clear" w:color="auto" w:fill="auto"/>
            <w:noWrap/>
            <w:vAlign w:val="bottom"/>
            <w:hideMark/>
          </w:tcPr>
          <w:p w14:paraId="6143543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986</w:t>
            </w:r>
          </w:p>
        </w:tc>
        <w:tc>
          <w:tcPr>
            <w:tcW w:w="1134" w:type="dxa"/>
            <w:tcBorders>
              <w:top w:val="nil"/>
              <w:left w:val="nil"/>
              <w:bottom w:val="nil"/>
              <w:right w:val="nil"/>
            </w:tcBorders>
            <w:shd w:val="clear" w:color="auto" w:fill="auto"/>
            <w:noWrap/>
            <w:vAlign w:val="bottom"/>
            <w:hideMark/>
          </w:tcPr>
          <w:p w14:paraId="6F03690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59.50</w:t>
            </w:r>
          </w:p>
        </w:tc>
        <w:tc>
          <w:tcPr>
            <w:tcW w:w="992" w:type="dxa"/>
            <w:tcBorders>
              <w:top w:val="nil"/>
              <w:left w:val="nil"/>
              <w:bottom w:val="nil"/>
              <w:right w:val="nil"/>
            </w:tcBorders>
            <w:shd w:val="clear" w:color="auto" w:fill="auto"/>
            <w:noWrap/>
            <w:vAlign w:val="bottom"/>
            <w:hideMark/>
          </w:tcPr>
          <w:p w14:paraId="70E1D6B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55</w:t>
            </w:r>
          </w:p>
        </w:tc>
        <w:tc>
          <w:tcPr>
            <w:tcW w:w="1560" w:type="dxa"/>
            <w:tcBorders>
              <w:top w:val="nil"/>
              <w:left w:val="nil"/>
              <w:bottom w:val="nil"/>
              <w:right w:val="nil"/>
            </w:tcBorders>
            <w:shd w:val="clear" w:color="auto" w:fill="auto"/>
            <w:noWrap/>
            <w:vAlign w:val="bottom"/>
            <w:hideMark/>
          </w:tcPr>
          <w:p w14:paraId="22F7E15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1A8D520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3A90949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57A1014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56B9EE6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5FB024A"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9939EC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B6768E0" w14:textId="77777777" w:rsidTr="00EA0954">
        <w:trPr>
          <w:trHeight w:val="320"/>
        </w:trPr>
        <w:tc>
          <w:tcPr>
            <w:tcW w:w="2127" w:type="dxa"/>
            <w:tcBorders>
              <w:top w:val="nil"/>
              <w:left w:val="nil"/>
              <w:bottom w:val="nil"/>
              <w:right w:val="nil"/>
            </w:tcBorders>
            <w:shd w:val="clear" w:color="auto" w:fill="auto"/>
            <w:noWrap/>
            <w:vAlign w:val="bottom"/>
            <w:hideMark/>
          </w:tcPr>
          <w:p w14:paraId="4F1B6896"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Lachman et al. (2008), age group 65-74</w:t>
            </w:r>
          </w:p>
        </w:tc>
        <w:tc>
          <w:tcPr>
            <w:tcW w:w="1134" w:type="dxa"/>
            <w:tcBorders>
              <w:top w:val="nil"/>
              <w:left w:val="nil"/>
              <w:bottom w:val="nil"/>
              <w:right w:val="nil"/>
            </w:tcBorders>
            <w:shd w:val="clear" w:color="auto" w:fill="auto"/>
            <w:noWrap/>
            <w:vAlign w:val="bottom"/>
            <w:hideMark/>
          </w:tcPr>
          <w:p w14:paraId="698828D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689</w:t>
            </w:r>
          </w:p>
        </w:tc>
        <w:tc>
          <w:tcPr>
            <w:tcW w:w="1134" w:type="dxa"/>
            <w:tcBorders>
              <w:top w:val="nil"/>
              <w:left w:val="nil"/>
              <w:bottom w:val="nil"/>
              <w:right w:val="nil"/>
            </w:tcBorders>
            <w:shd w:val="clear" w:color="auto" w:fill="auto"/>
            <w:noWrap/>
            <w:vAlign w:val="bottom"/>
            <w:hideMark/>
          </w:tcPr>
          <w:p w14:paraId="2793C4F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69.50</w:t>
            </w:r>
          </w:p>
        </w:tc>
        <w:tc>
          <w:tcPr>
            <w:tcW w:w="992" w:type="dxa"/>
            <w:tcBorders>
              <w:top w:val="nil"/>
              <w:left w:val="nil"/>
              <w:bottom w:val="nil"/>
              <w:right w:val="nil"/>
            </w:tcBorders>
            <w:shd w:val="clear" w:color="auto" w:fill="auto"/>
            <w:noWrap/>
            <w:vAlign w:val="bottom"/>
            <w:hideMark/>
          </w:tcPr>
          <w:p w14:paraId="6AF7A05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55</w:t>
            </w:r>
          </w:p>
        </w:tc>
        <w:tc>
          <w:tcPr>
            <w:tcW w:w="1560" w:type="dxa"/>
            <w:tcBorders>
              <w:top w:val="nil"/>
              <w:left w:val="nil"/>
              <w:bottom w:val="nil"/>
              <w:right w:val="nil"/>
            </w:tcBorders>
            <w:shd w:val="clear" w:color="auto" w:fill="auto"/>
            <w:noWrap/>
            <w:vAlign w:val="bottom"/>
            <w:hideMark/>
          </w:tcPr>
          <w:p w14:paraId="38CF832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0BE621C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16AB20F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3E1BA03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44DED9BD"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4540D7D"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796487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B328376" w14:textId="77777777" w:rsidTr="00EA0954">
        <w:trPr>
          <w:trHeight w:val="320"/>
        </w:trPr>
        <w:tc>
          <w:tcPr>
            <w:tcW w:w="2127" w:type="dxa"/>
            <w:tcBorders>
              <w:top w:val="nil"/>
              <w:left w:val="nil"/>
              <w:bottom w:val="nil"/>
              <w:right w:val="nil"/>
            </w:tcBorders>
            <w:shd w:val="clear" w:color="auto" w:fill="auto"/>
            <w:noWrap/>
            <w:vAlign w:val="bottom"/>
            <w:hideMark/>
          </w:tcPr>
          <w:p w14:paraId="492F638B"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Lachman et al. (2008), age group 75-84</w:t>
            </w:r>
          </w:p>
        </w:tc>
        <w:tc>
          <w:tcPr>
            <w:tcW w:w="1134" w:type="dxa"/>
            <w:tcBorders>
              <w:top w:val="nil"/>
              <w:left w:val="nil"/>
              <w:bottom w:val="nil"/>
              <w:right w:val="nil"/>
            </w:tcBorders>
            <w:shd w:val="clear" w:color="auto" w:fill="auto"/>
            <w:noWrap/>
            <w:vAlign w:val="bottom"/>
            <w:hideMark/>
          </w:tcPr>
          <w:p w14:paraId="3A0AA33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329</w:t>
            </w:r>
          </w:p>
        </w:tc>
        <w:tc>
          <w:tcPr>
            <w:tcW w:w="1134" w:type="dxa"/>
            <w:tcBorders>
              <w:top w:val="nil"/>
              <w:left w:val="nil"/>
              <w:bottom w:val="nil"/>
              <w:right w:val="nil"/>
            </w:tcBorders>
            <w:shd w:val="clear" w:color="auto" w:fill="auto"/>
            <w:noWrap/>
            <w:vAlign w:val="bottom"/>
            <w:hideMark/>
          </w:tcPr>
          <w:p w14:paraId="4525298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79.50</w:t>
            </w:r>
          </w:p>
        </w:tc>
        <w:tc>
          <w:tcPr>
            <w:tcW w:w="992" w:type="dxa"/>
            <w:tcBorders>
              <w:top w:val="nil"/>
              <w:left w:val="nil"/>
              <w:bottom w:val="nil"/>
              <w:right w:val="nil"/>
            </w:tcBorders>
            <w:shd w:val="clear" w:color="auto" w:fill="auto"/>
            <w:noWrap/>
            <w:vAlign w:val="bottom"/>
            <w:hideMark/>
          </w:tcPr>
          <w:p w14:paraId="3DB7467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55</w:t>
            </w:r>
          </w:p>
        </w:tc>
        <w:tc>
          <w:tcPr>
            <w:tcW w:w="1560" w:type="dxa"/>
            <w:tcBorders>
              <w:top w:val="nil"/>
              <w:left w:val="nil"/>
              <w:bottom w:val="nil"/>
              <w:right w:val="nil"/>
            </w:tcBorders>
            <w:shd w:val="clear" w:color="auto" w:fill="auto"/>
            <w:noWrap/>
            <w:vAlign w:val="bottom"/>
            <w:hideMark/>
          </w:tcPr>
          <w:p w14:paraId="3B16E09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Nationally-representative</w:t>
            </w:r>
          </w:p>
        </w:tc>
        <w:tc>
          <w:tcPr>
            <w:tcW w:w="1418" w:type="dxa"/>
            <w:tcBorders>
              <w:top w:val="nil"/>
              <w:left w:val="nil"/>
              <w:bottom w:val="nil"/>
              <w:right w:val="nil"/>
            </w:tcBorders>
            <w:shd w:val="clear" w:color="auto" w:fill="auto"/>
            <w:noWrap/>
            <w:vAlign w:val="bottom"/>
            <w:hideMark/>
          </w:tcPr>
          <w:p w14:paraId="77B3559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35E6DC3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749C097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21241D5B"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187011B"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342228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41A151C" w14:textId="77777777" w:rsidTr="00EA0954">
        <w:trPr>
          <w:trHeight w:val="320"/>
        </w:trPr>
        <w:tc>
          <w:tcPr>
            <w:tcW w:w="2127" w:type="dxa"/>
            <w:tcBorders>
              <w:top w:val="nil"/>
              <w:left w:val="nil"/>
              <w:bottom w:val="nil"/>
              <w:right w:val="nil"/>
            </w:tcBorders>
            <w:shd w:val="clear" w:color="auto" w:fill="auto"/>
            <w:noWrap/>
            <w:vAlign w:val="bottom"/>
            <w:hideMark/>
          </w:tcPr>
          <w:p w14:paraId="2BEA079E"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Lee et al. (2014), full sample</w:t>
            </w:r>
          </w:p>
        </w:tc>
        <w:tc>
          <w:tcPr>
            <w:tcW w:w="1134" w:type="dxa"/>
            <w:tcBorders>
              <w:top w:val="nil"/>
              <w:left w:val="nil"/>
              <w:bottom w:val="nil"/>
              <w:right w:val="nil"/>
            </w:tcBorders>
            <w:shd w:val="clear" w:color="auto" w:fill="auto"/>
            <w:noWrap/>
            <w:vAlign w:val="bottom"/>
            <w:hideMark/>
          </w:tcPr>
          <w:p w14:paraId="4C330E0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488</w:t>
            </w:r>
          </w:p>
        </w:tc>
        <w:tc>
          <w:tcPr>
            <w:tcW w:w="1134" w:type="dxa"/>
            <w:tcBorders>
              <w:top w:val="nil"/>
              <w:left w:val="nil"/>
              <w:bottom w:val="nil"/>
              <w:right w:val="nil"/>
            </w:tcBorders>
            <w:shd w:val="clear" w:color="auto" w:fill="auto"/>
            <w:noWrap/>
            <w:vAlign w:val="bottom"/>
            <w:hideMark/>
          </w:tcPr>
          <w:p w14:paraId="5DAD172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13.00</w:t>
            </w:r>
          </w:p>
        </w:tc>
        <w:tc>
          <w:tcPr>
            <w:tcW w:w="992" w:type="dxa"/>
            <w:tcBorders>
              <w:top w:val="nil"/>
              <w:left w:val="nil"/>
              <w:bottom w:val="nil"/>
              <w:right w:val="nil"/>
            </w:tcBorders>
            <w:shd w:val="clear" w:color="auto" w:fill="auto"/>
            <w:noWrap/>
            <w:vAlign w:val="bottom"/>
            <w:hideMark/>
          </w:tcPr>
          <w:p w14:paraId="545D88E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47</w:t>
            </w:r>
          </w:p>
        </w:tc>
        <w:tc>
          <w:tcPr>
            <w:tcW w:w="1560" w:type="dxa"/>
            <w:tcBorders>
              <w:top w:val="nil"/>
              <w:left w:val="nil"/>
              <w:bottom w:val="nil"/>
              <w:right w:val="nil"/>
            </w:tcBorders>
            <w:shd w:val="clear" w:color="auto" w:fill="auto"/>
            <w:noWrap/>
            <w:vAlign w:val="bottom"/>
            <w:hideMark/>
          </w:tcPr>
          <w:p w14:paraId="235A1B6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2DA003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China</w:t>
            </w:r>
          </w:p>
        </w:tc>
        <w:tc>
          <w:tcPr>
            <w:tcW w:w="1700" w:type="dxa"/>
            <w:tcBorders>
              <w:top w:val="nil"/>
              <w:left w:val="nil"/>
              <w:bottom w:val="nil"/>
              <w:right w:val="nil"/>
            </w:tcBorders>
            <w:shd w:val="clear" w:color="auto" w:fill="auto"/>
            <w:noWrap/>
            <w:vAlign w:val="bottom"/>
            <w:hideMark/>
          </w:tcPr>
          <w:p w14:paraId="1046B72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03ED8BC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B18B3CD"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DB69D23"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1B6FD2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1E28775" w14:textId="77777777" w:rsidTr="00EA0954">
        <w:trPr>
          <w:trHeight w:val="320"/>
        </w:trPr>
        <w:tc>
          <w:tcPr>
            <w:tcW w:w="2127" w:type="dxa"/>
            <w:tcBorders>
              <w:top w:val="nil"/>
              <w:left w:val="nil"/>
              <w:bottom w:val="nil"/>
              <w:right w:val="nil"/>
            </w:tcBorders>
            <w:shd w:val="clear" w:color="auto" w:fill="auto"/>
            <w:noWrap/>
            <w:vAlign w:val="bottom"/>
          </w:tcPr>
          <w:p w14:paraId="07A8B482"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Lee et al. (2019), oldest old</w:t>
            </w:r>
          </w:p>
        </w:tc>
        <w:tc>
          <w:tcPr>
            <w:tcW w:w="1134" w:type="dxa"/>
            <w:tcBorders>
              <w:top w:val="nil"/>
              <w:left w:val="nil"/>
              <w:bottom w:val="nil"/>
              <w:right w:val="nil"/>
            </w:tcBorders>
            <w:shd w:val="clear" w:color="auto" w:fill="auto"/>
            <w:noWrap/>
            <w:vAlign w:val="bottom"/>
          </w:tcPr>
          <w:p w14:paraId="6E2190D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320</w:t>
            </w:r>
          </w:p>
        </w:tc>
        <w:tc>
          <w:tcPr>
            <w:tcW w:w="1134" w:type="dxa"/>
            <w:tcBorders>
              <w:top w:val="nil"/>
              <w:left w:val="nil"/>
              <w:bottom w:val="nil"/>
              <w:right w:val="nil"/>
            </w:tcBorders>
            <w:shd w:val="clear" w:color="auto" w:fill="auto"/>
            <w:noWrap/>
            <w:vAlign w:val="bottom"/>
          </w:tcPr>
          <w:p w14:paraId="18BDF84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83.40</w:t>
            </w:r>
          </w:p>
        </w:tc>
        <w:tc>
          <w:tcPr>
            <w:tcW w:w="992" w:type="dxa"/>
            <w:tcBorders>
              <w:top w:val="nil"/>
              <w:left w:val="nil"/>
              <w:bottom w:val="nil"/>
              <w:right w:val="nil"/>
            </w:tcBorders>
            <w:shd w:val="clear" w:color="auto" w:fill="auto"/>
            <w:noWrap/>
            <w:vAlign w:val="bottom"/>
          </w:tcPr>
          <w:p w14:paraId="4AEB490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66</w:t>
            </w:r>
          </w:p>
        </w:tc>
        <w:tc>
          <w:tcPr>
            <w:tcW w:w="1560" w:type="dxa"/>
            <w:tcBorders>
              <w:top w:val="nil"/>
              <w:left w:val="nil"/>
              <w:bottom w:val="nil"/>
              <w:right w:val="nil"/>
            </w:tcBorders>
            <w:shd w:val="clear" w:color="auto" w:fill="auto"/>
            <w:noWrap/>
            <w:vAlign w:val="bottom"/>
          </w:tcPr>
          <w:p w14:paraId="3F5CC3E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tcPr>
          <w:p w14:paraId="64D4E15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South Korea</w:t>
            </w:r>
          </w:p>
        </w:tc>
        <w:tc>
          <w:tcPr>
            <w:tcW w:w="1700" w:type="dxa"/>
            <w:tcBorders>
              <w:top w:val="nil"/>
              <w:left w:val="nil"/>
              <w:bottom w:val="nil"/>
              <w:right w:val="nil"/>
            </w:tcBorders>
            <w:shd w:val="clear" w:color="auto" w:fill="auto"/>
            <w:noWrap/>
            <w:vAlign w:val="bottom"/>
          </w:tcPr>
          <w:p w14:paraId="55D4BD3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5D6AAF5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0D52200"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6B8636D5"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6F28B9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DF67B85" w14:textId="77777777" w:rsidTr="00EA0954">
        <w:trPr>
          <w:trHeight w:val="320"/>
        </w:trPr>
        <w:tc>
          <w:tcPr>
            <w:tcW w:w="2127" w:type="dxa"/>
            <w:tcBorders>
              <w:top w:val="nil"/>
              <w:left w:val="nil"/>
              <w:bottom w:val="nil"/>
              <w:right w:val="nil"/>
            </w:tcBorders>
            <w:shd w:val="clear" w:color="auto" w:fill="auto"/>
            <w:noWrap/>
            <w:vAlign w:val="bottom"/>
            <w:hideMark/>
          </w:tcPr>
          <w:p w14:paraId="1A737EA7" w14:textId="77777777" w:rsidR="00671934" w:rsidRPr="00671934" w:rsidRDefault="00671934" w:rsidP="00EA0954">
            <w:pPr>
              <w:rPr>
                <w:rFonts w:ascii="Times New Roman" w:hAnsi="Times New Roman" w:cs="Times New Roman"/>
                <w:color w:val="000000" w:themeColor="text1"/>
                <w:sz w:val="22"/>
                <w:szCs w:val="22"/>
                <w:lang w:val="fr-CH"/>
              </w:rPr>
            </w:pPr>
            <w:r w:rsidRPr="00671934">
              <w:rPr>
                <w:rFonts w:ascii="Times New Roman" w:hAnsi="Times New Roman" w:cs="Times New Roman"/>
                <w:color w:val="000000" w:themeColor="text1"/>
                <w:sz w:val="22"/>
                <w:szCs w:val="22"/>
                <w:lang w:val="fr-CH"/>
              </w:rPr>
              <w:t>Lemmens et al. (2011), full sample</w:t>
            </w:r>
          </w:p>
        </w:tc>
        <w:tc>
          <w:tcPr>
            <w:tcW w:w="1134" w:type="dxa"/>
            <w:tcBorders>
              <w:top w:val="nil"/>
              <w:left w:val="nil"/>
              <w:bottom w:val="nil"/>
              <w:right w:val="nil"/>
            </w:tcBorders>
            <w:shd w:val="clear" w:color="auto" w:fill="auto"/>
            <w:noWrap/>
            <w:vAlign w:val="bottom"/>
            <w:hideMark/>
          </w:tcPr>
          <w:p w14:paraId="5BCE9CE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1024</w:t>
            </w:r>
          </w:p>
        </w:tc>
        <w:tc>
          <w:tcPr>
            <w:tcW w:w="1134" w:type="dxa"/>
            <w:tcBorders>
              <w:top w:val="nil"/>
              <w:left w:val="nil"/>
              <w:bottom w:val="nil"/>
              <w:right w:val="nil"/>
            </w:tcBorders>
            <w:shd w:val="clear" w:color="auto" w:fill="auto"/>
            <w:noWrap/>
            <w:vAlign w:val="bottom"/>
            <w:hideMark/>
          </w:tcPr>
          <w:p w14:paraId="2066AB7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13.90</w:t>
            </w:r>
          </w:p>
        </w:tc>
        <w:tc>
          <w:tcPr>
            <w:tcW w:w="992" w:type="dxa"/>
            <w:tcBorders>
              <w:top w:val="nil"/>
              <w:left w:val="nil"/>
              <w:bottom w:val="nil"/>
              <w:right w:val="nil"/>
            </w:tcBorders>
            <w:shd w:val="clear" w:color="auto" w:fill="auto"/>
            <w:noWrap/>
            <w:vAlign w:val="bottom"/>
            <w:hideMark/>
          </w:tcPr>
          <w:p w14:paraId="1DCC50F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49</w:t>
            </w:r>
          </w:p>
        </w:tc>
        <w:tc>
          <w:tcPr>
            <w:tcW w:w="1560" w:type="dxa"/>
            <w:tcBorders>
              <w:top w:val="nil"/>
              <w:left w:val="nil"/>
              <w:bottom w:val="nil"/>
              <w:right w:val="nil"/>
            </w:tcBorders>
            <w:shd w:val="clear" w:color="auto" w:fill="auto"/>
            <w:noWrap/>
            <w:vAlign w:val="bottom"/>
            <w:hideMark/>
          </w:tcPr>
          <w:p w14:paraId="4249F22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9DCDD9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Netherlands</w:t>
            </w:r>
          </w:p>
        </w:tc>
        <w:tc>
          <w:tcPr>
            <w:tcW w:w="1700" w:type="dxa"/>
            <w:tcBorders>
              <w:top w:val="nil"/>
              <w:left w:val="nil"/>
              <w:bottom w:val="nil"/>
              <w:right w:val="nil"/>
            </w:tcBorders>
            <w:shd w:val="clear" w:color="auto" w:fill="auto"/>
            <w:noWrap/>
            <w:vAlign w:val="bottom"/>
            <w:hideMark/>
          </w:tcPr>
          <w:p w14:paraId="192E1F56" w14:textId="77777777" w:rsidR="00671934" w:rsidRPr="00671934" w:rsidRDefault="00671934" w:rsidP="00EA0954">
            <w:pPr>
              <w:rPr>
                <w:rFonts w:ascii="Times New Roman" w:hAnsi="Times New Roman" w:cs="Times New Roman"/>
                <w:color w:val="000000" w:themeColor="text1"/>
                <w:sz w:val="22"/>
                <w:szCs w:val="22"/>
              </w:rPr>
            </w:pPr>
            <w:bookmarkStart w:id="8" w:name="OLE_LINK21"/>
            <w:r w:rsidRPr="00671934">
              <w:rPr>
                <w:rFonts w:ascii="Times New Roman" w:hAnsi="Times New Roman" w:cs="Times New Roman"/>
                <w:color w:val="000000" w:themeColor="text1"/>
                <w:sz w:val="22"/>
                <w:szCs w:val="22"/>
              </w:rPr>
              <w:t>White/European</w:t>
            </w:r>
            <w:bookmarkEnd w:id="8"/>
          </w:p>
        </w:tc>
        <w:tc>
          <w:tcPr>
            <w:tcW w:w="1134" w:type="dxa"/>
            <w:tcBorders>
              <w:top w:val="nil"/>
              <w:left w:val="nil"/>
              <w:bottom w:val="nil"/>
              <w:right w:val="nil"/>
            </w:tcBorders>
            <w:vAlign w:val="bottom"/>
          </w:tcPr>
          <w:p w14:paraId="1974D72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326F7DE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A3E460F"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212954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F26763E" w14:textId="77777777" w:rsidTr="00EA0954">
        <w:trPr>
          <w:trHeight w:val="320"/>
        </w:trPr>
        <w:tc>
          <w:tcPr>
            <w:tcW w:w="2127" w:type="dxa"/>
            <w:tcBorders>
              <w:top w:val="nil"/>
              <w:left w:val="nil"/>
              <w:bottom w:val="nil"/>
              <w:right w:val="nil"/>
            </w:tcBorders>
            <w:shd w:val="clear" w:color="auto" w:fill="auto"/>
            <w:noWrap/>
            <w:vAlign w:val="bottom"/>
            <w:hideMark/>
          </w:tcPr>
          <w:p w14:paraId="53ED8145"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Lent et al. (2015), full sample</w:t>
            </w:r>
          </w:p>
        </w:tc>
        <w:tc>
          <w:tcPr>
            <w:tcW w:w="1134" w:type="dxa"/>
            <w:tcBorders>
              <w:top w:val="nil"/>
              <w:left w:val="nil"/>
              <w:bottom w:val="nil"/>
              <w:right w:val="nil"/>
            </w:tcBorders>
            <w:shd w:val="clear" w:color="auto" w:fill="auto"/>
            <w:noWrap/>
            <w:vAlign w:val="bottom"/>
            <w:hideMark/>
          </w:tcPr>
          <w:p w14:paraId="598519B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732</w:t>
            </w:r>
          </w:p>
        </w:tc>
        <w:tc>
          <w:tcPr>
            <w:tcW w:w="1134" w:type="dxa"/>
            <w:tcBorders>
              <w:top w:val="nil"/>
              <w:left w:val="nil"/>
              <w:bottom w:val="nil"/>
              <w:right w:val="nil"/>
            </w:tcBorders>
            <w:shd w:val="clear" w:color="auto" w:fill="auto"/>
            <w:noWrap/>
            <w:vAlign w:val="bottom"/>
            <w:hideMark/>
          </w:tcPr>
          <w:p w14:paraId="62397A8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18.56</w:t>
            </w:r>
          </w:p>
        </w:tc>
        <w:tc>
          <w:tcPr>
            <w:tcW w:w="992" w:type="dxa"/>
            <w:tcBorders>
              <w:top w:val="nil"/>
              <w:left w:val="nil"/>
              <w:bottom w:val="nil"/>
              <w:right w:val="nil"/>
            </w:tcBorders>
            <w:shd w:val="clear" w:color="auto" w:fill="auto"/>
            <w:noWrap/>
            <w:vAlign w:val="bottom"/>
            <w:hideMark/>
          </w:tcPr>
          <w:p w14:paraId="521E1AC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37</w:t>
            </w:r>
          </w:p>
        </w:tc>
        <w:tc>
          <w:tcPr>
            <w:tcW w:w="1560" w:type="dxa"/>
            <w:tcBorders>
              <w:top w:val="nil"/>
              <w:left w:val="nil"/>
              <w:bottom w:val="nil"/>
              <w:right w:val="nil"/>
            </w:tcBorders>
            <w:shd w:val="clear" w:color="auto" w:fill="auto"/>
            <w:noWrap/>
            <w:vAlign w:val="bottom"/>
            <w:hideMark/>
          </w:tcPr>
          <w:p w14:paraId="67F5412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 students</w:t>
            </w:r>
          </w:p>
        </w:tc>
        <w:tc>
          <w:tcPr>
            <w:tcW w:w="1418" w:type="dxa"/>
            <w:tcBorders>
              <w:top w:val="nil"/>
              <w:left w:val="nil"/>
              <w:bottom w:val="nil"/>
              <w:right w:val="nil"/>
            </w:tcBorders>
            <w:shd w:val="clear" w:color="auto" w:fill="auto"/>
            <w:noWrap/>
            <w:vAlign w:val="bottom"/>
            <w:hideMark/>
          </w:tcPr>
          <w:p w14:paraId="46D1ED6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7E8D800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15747C4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30D1A35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7574F741"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33E7BF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FA44065" w14:textId="77777777" w:rsidTr="00EA0954">
        <w:trPr>
          <w:trHeight w:val="320"/>
        </w:trPr>
        <w:tc>
          <w:tcPr>
            <w:tcW w:w="2127" w:type="dxa"/>
            <w:tcBorders>
              <w:top w:val="nil"/>
              <w:left w:val="nil"/>
              <w:bottom w:val="nil"/>
              <w:right w:val="nil"/>
            </w:tcBorders>
            <w:shd w:val="clear" w:color="auto" w:fill="auto"/>
            <w:noWrap/>
            <w:vAlign w:val="bottom"/>
          </w:tcPr>
          <w:p w14:paraId="7192F53F"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Leung et al. (2004), full sample</w:t>
            </w:r>
          </w:p>
        </w:tc>
        <w:tc>
          <w:tcPr>
            <w:tcW w:w="1134" w:type="dxa"/>
            <w:tcBorders>
              <w:top w:val="nil"/>
              <w:left w:val="nil"/>
              <w:bottom w:val="nil"/>
              <w:right w:val="nil"/>
            </w:tcBorders>
            <w:shd w:val="clear" w:color="auto" w:fill="auto"/>
            <w:noWrap/>
            <w:vAlign w:val="bottom"/>
          </w:tcPr>
          <w:p w14:paraId="2DD7721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346</w:t>
            </w:r>
          </w:p>
        </w:tc>
        <w:tc>
          <w:tcPr>
            <w:tcW w:w="1134" w:type="dxa"/>
            <w:tcBorders>
              <w:top w:val="nil"/>
              <w:left w:val="nil"/>
              <w:bottom w:val="nil"/>
              <w:right w:val="nil"/>
            </w:tcBorders>
            <w:shd w:val="clear" w:color="auto" w:fill="auto"/>
            <w:noWrap/>
            <w:vAlign w:val="bottom"/>
          </w:tcPr>
          <w:p w14:paraId="3D40AE1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12.08</w:t>
            </w:r>
          </w:p>
        </w:tc>
        <w:tc>
          <w:tcPr>
            <w:tcW w:w="992" w:type="dxa"/>
            <w:tcBorders>
              <w:top w:val="nil"/>
              <w:left w:val="nil"/>
              <w:bottom w:val="nil"/>
              <w:right w:val="nil"/>
            </w:tcBorders>
            <w:shd w:val="clear" w:color="auto" w:fill="auto"/>
            <w:noWrap/>
            <w:vAlign w:val="bottom"/>
          </w:tcPr>
          <w:p w14:paraId="7563FBC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64</w:t>
            </w:r>
          </w:p>
        </w:tc>
        <w:tc>
          <w:tcPr>
            <w:tcW w:w="1560" w:type="dxa"/>
            <w:tcBorders>
              <w:top w:val="nil"/>
              <w:left w:val="nil"/>
              <w:bottom w:val="nil"/>
              <w:right w:val="nil"/>
            </w:tcBorders>
            <w:shd w:val="clear" w:color="auto" w:fill="auto"/>
            <w:noWrap/>
            <w:vAlign w:val="bottom"/>
          </w:tcPr>
          <w:p w14:paraId="17BFD7F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tcPr>
          <w:p w14:paraId="35CC04C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China</w:t>
            </w:r>
          </w:p>
        </w:tc>
        <w:tc>
          <w:tcPr>
            <w:tcW w:w="1700" w:type="dxa"/>
            <w:tcBorders>
              <w:top w:val="nil"/>
              <w:left w:val="nil"/>
              <w:bottom w:val="nil"/>
              <w:right w:val="nil"/>
            </w:tcBorders>
            <w:shd w:val="clear" w:color="auto" w:fill="auto"/>
            <w:noWrap/>
            <w:vAlign w:val="bottom"/>
          </w:tcPr>
          <w:p w14:paraId="6EDF2F8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032F894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51B2B2B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4F7F510E"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2555B8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6B33981" w14:textId="77777777" w:rsidTr="00EA0954">
        <w:trPr>
          <w:trHeight w:val="320"/>
        </w:trPr>
        <w:tc>
          <w:tcPr>
            <w:tcW w:w="2127" w:type="dxa"/>
            <w:tcBorders>
              <w:top w:val="nil"/>
              <w:left w:val="nil"/>
              <w:bottom w:val="nil"/>
              <w:right w:val="nil"/>
            </w:tcBorders>
            <w:shd w:val="clear" w:color="auto" w:fill="auto"/>
            <w:noWrap/>
            <w:vAlign w:val="bottom"/>
            <w:hideMark/>
          </w:tcPr>
          <w:p w14:paraId="5B476F68"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Li et al. (2014), full sample</w:t>
            </w:r>
          </w:p>
        </w:tc>
        <w:tc>
          <w:tcPr>
            <w:tcW w:w="1134" w:type="dxa"/>
            <w:tcBorders>
              <w:top w:val="nil"/>
              <w:left w:val="nil"/>
              <w:bottom w:val="nil"/>
              <w:right w:val="nil"/>
            </w:tcBorders>
            <w:shd w:val="clear" w:color="auto" w:fill="auto"/>
            <w:noWrap/>
            <w:vAlign w:val="bottom"/>
            <w:hideMark/>
          </w:tcPr>
          <w:p w14:paraId="5E89C76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360</w:t>
            </w:r>
          </w:p>
        </w:tc>
        <w:tc>
          <w:tcPr>
            <w:tcW w:w="1134" w:type="dxa"/>
            <w:tcBorders>
              <w:top w:val="nil"/>
              <w:left w:val="nil"/>
              <w:bottom w:val="nil"/>
              <w:right w:val="nil"/>
            </w:tcBorders>
            <w:shd w:val="clear" w:color="auto" w:fill="auto"/>
            <w:noWrap/>
            <w:vAlign w:val="bottom"/>
            <w:hideMark/>
          </w:tcPr>
          <w:p w14:paraId="66B4172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19.69</w:t>
            </w:r>
          </w:p>
        </w:tc>
        <w:tc>
          <w:tcPr>
            <w:tcW w:w="992" w:type="dxa"/>
            <w:tcBorders>
              <w:top w:val="nil"/>
              <w:left w:val="nil"/>
              <w:bottom w:val="nil"/>
              <w:right w:val="nil"/>
            </w:tcBorders>
            <w:shd w:val="clear" w:color="auto" w:fill="auto"/>
            <w:noWrap/>
            <w:vAlign w:val="bottom"/>
            <w:hideMark/>
          </w:tcPr>
          <w:p w14:paraId="25E937B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w:t>
            </w:r>
          </w:p>
        </w:tc>
        <w:tc>
          <w:tcPr>
            <w:tcW w:w="1560" w:type="dxa"/>
            <w:tcBorders>
              <w:top w:val="nil"/>
              <w:left w:val="nil"/>
              <w:bottom w:val="nil"/>
              <w:right w:val="nil"/>
            </w:tcBorders>
            <w:shd w:val="clear" w:color="auto" w:fill="auto"/>
            <w:noWrap/>
            <w:vAlign w:val="bottom"/>
            <w:hideMark/>
          </w:tcPr>
          <w:p w14:paraId="7F0B4DA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 students</w:t>
            </w:r>
          </w:p>
        </w:tc>
        <w:tc>
          <w:tcPr>
            <w:tcW w:w="1418" w:type="dxa"/>
            <w:tcBorders>
              <w:top w:val="nil"/>
              <w:left w:val="nil"/>
              <w:bottom w:val="nil"/>
              <w:right w:val="nil"/>
            </w:tcBorders>
            <w:shd w:val="clear" w:color="auto" w:fill="auto"/>
            <w:noWrap/>
            <w:vAlign w:val="bottom"/>
            <w:hideMark/>
          </w:tcPr>
          <w:p w14:paraId="6FB0031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China</w:t>
            </w:r>
          </w:p>
        </w:tc>
        <w:tc>
          <w:tcPr>
            <w:tcW w:w="1700" w:type="dxa"/>
            <w:tcBorders>
              <w:top w:val="nil"/>
              <w:left w:val="nil"/>
              <w:bottom w:val="nil"/>
              <w:right w:val="nil"/>
            </w:tcBorders>
            <w:shd w:val="clear" w:color="auto" w:fill="auto"/>
            <w:noWrap/>
            <w:vAlign w:val="bottom"/>
            <w:hideMark/>
          </w:tcPr>
          <w:p w14:paraId="4E74A04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6B36239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1700BA4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11F77FB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5EEBCA0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A9F2149" w14:textId="77777777" w:rsidTr="00EA0954">
        <w:trPr>
          <w:trHeight w:val="320"/>
        </w:trPr>
        <w:tc>
          <w:tcPr>
            <w:tcW w:w="2127" w:type="dxa"/>
            <w:tcBorders>
              <w:top w:val="nil"/>
              <w:left w:val="nil"/>
              <w:bottom w:val="nil"/>
              <w:right w:val="nil"/>
            </w:tcBorders>
            <w:shd w:val="clear" w:color="auto" w:fill="auto"/>
            <w:noWrap/>
            <w:vAlign w:val="bottom"/>
            <w:hideMark/>
          </w:tcPr>
          <w:p w14:paraId="74B1C91A"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Liem et al. (2009), full sample</w:t>
            </w:r>
          </w:p>
        </w:tc>
        <w:tc>
          <w:tcPr>
            <w:tcW w:w="1134" w:type="dxa"/>
            <w:tcBorders>
              <w:top w:val="nil"/>
              <w:left w:val="nil"/>
              <w:bottom w:val="nil"/>
              <w:right w:val="nil"/>
            </w:tcBorders>
            <w:shd w:val="clear" w:color="auto" w:fill="auto"/>
            <w:noWrap/>
            <w:vAlign w:val="bottom"/>
            <w:hideMark/>
          </w:tcPr>
          <w:p w14:paraId="637CCFF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1325</w:t>
            </w:r>
          </w:p>
        </w:tc>
        <w:tc>
          <w:tcPr>
            <w:tcW w:w="1134" w:type="dxa"/>
            <w:tcBorders>
              <w:top w:val="nil"/>
              <w:left w:val="nil"/>
              <w:bottom w:val="nil"/>
              <w:right w:val="nil"/>
            </w:tcBorders>
            <w:shd w:val="clear" w:color="auto" w:fill="auto"/>
            <w:noWrap/>
            <w:vAlign w:val="bottom"/>
            <w:hideMark/>
          </w:tcPr>
          <w:p w14:paraId="4643621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18.08</w:t>
            </w:r>
          </w:p>
        </w:tc>
        <w:tc>
          <w:tcPr>
            <w:tcW w:w="992" w:type="dxa"/>
            <w:tcBorders>
              <w:top w:val="nil"/>
              <w:left w:val="nil"/>
              <w:bottom w:val="nil"/>
              <w:right w:val="nil"/>
            </w:tcBorders>
            <w:shd w:val="clear" w:color="auto" w:fill="auto"/>
            <w:noWrap/>
            <w:vAlign w:val="bottom"/>
            <w:hideMark/>
          </w:tcPr>
          <w:p w14:paraId="2216F60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52</w:t>
            </w:r>
          </w:p>
        </w:tc>
        <w:tc>
          <w:tcPr>
            <w:tcW w:w="1560" w:type="dxa"/>
            <w:tcBorders>
              <w:top w:val="nil"/>
              <w:left w:val="nil"/>
              <w:bottom w:val="nil"/>
              <w:right w:val="nil"/>
            </w:tcBorders>
            <w:shd w:val="clear" w:color="auto" w:fill="auto"/>
            <w:noWrap/>
            <w:vAlign w:val="bottom"/>
            <w:hideMark/>
          </w:tcPr>
          <w:p w14:paraId="65E8628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F197B1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2F92E55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3175DE6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11E0EE8E"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D2C83B7"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FC6044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FFEF918" w14:textId="77777777" w:rsidTr="00EA0954">
        <w:trPr>
          <w:trHeight w:val="320"/>
        </w:trPr>
        <w:tc>
          <w:tcPr>
            <w:tcW w:w="2127" w:type="dxa"/>
            <w:tcBorders>
              <w:top w:val="nil"/>
              <w:left w:val="nil"/>
              <w:bottom w:val="nil"/>
              <w:right w:val="nil"/>
            </w:tcBorders>
            <w:shd w:val="clear" w:color="auto" w:fill="auto"/>
            <w:noWrap/>
            <w:vAlign w:val="bottom"/>
            <w:hideMark/>
          </w:tcPr>
          <w:p w14:paraId="25CCD34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Lima (2019), full sample</w:t>
            </w:r>
          </w:p>
        </w:tc>
        <w:tc>
          <w:tcPr>
            <w:tcW w:w="1134" w:type="dxa"/>
            <w:tcBorders>
              <w:top w:val="nil"/>
              <w:left w:val="nil"/>
              <w:bottom w:val="nil"/>
              <w:right w:val="nil"/>
            </w:tcBorders>
            <w:shd w:val="clear" w:color="auto" w:fill="auto"/>
            <w:noWrap/>
            <w:vAlign w:val="bottom"/>
            <w:hideMark/>
          </w:tcPr>
          <w:p w14:paraId="3DD1F18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104</w:t>
            </w:r>
          </w:p>
        </w:tc>
        <w:tc>
          <w:tcPr>
            <w:tcW w:w="1134" w:type="dxa"/>
            <w:tcBorders>
              <w:top w:val="nil"/>
              <w:left w:val="nil"/>
              <w:bottom w:val="nil"/>
              <w:right w:val="nil"/>
            </w:tcBorders>
            <w:shd w:val="clear" w:color="auto" w:fill="auto"/>
            <w:noWrap/>
            <w:vAlign w:val="bottom"/>
            <w:hideMark/>
          </w:tcPr>
          <w:p w14:paraId="3A2BC4B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14.22</w:t>
            </w:r>
          </w:p>
        </w:tc>
        <w:tc>
          <w:tcPr>
            <w:tcW w:w="992" w:type="dxa"/>
            <w:tcBorders>
              <w:top w:val="nil"/>
              <w:left w:val="nil"/>
              <w:bottom w:val="nil"/>
              <w:right w:val="nil"/>
            </w:tcBorders>
            <w:shd w:val="clear" w:color="auto" w:fill="auto"/>
            <w:noWrap/>
            <w:vAlign w:val="bottom"/>
            <w:hideMark/>
          </w:tcPr>
          <w:p w14:paraId="3C26D0A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w:t>
            </w:r>
          </w:p>
        </w:tc>
        <w:tc>
          <w:tcPr>
            <w:tcW w:w="1560" w:type="dxa"/>
            <w:tcBorders>
              <w:top w:val="nil"/>
              <w:left w:val="nil"/>
              <w:bottom w:val="nil"/>
              <w:right w:val="nil"/>
            </w:tcBorders>
            <w:shd w:val="clear" w:color="auto" w:fill="auto"/>
            <w:noWrap/>
            <w:vAlign w:val="bottom"/>
            <w:hideMark/>
          </w:tcPr>
          <w:p w14:paraId="381ED87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263A34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Brazil</w:t>
            </w:r>
          </w:p>
        </w:tc>
        <w:tc>
          <w:tcPr>
            <w:tcW w:w="1700" w:type="dxa"/>
            <w:tcBorders>
              <w:top w:val="nil"/>
              <w:left w:val="nil"/>
              <w:bottom w:val="nil"/>
              <w:right w:val="nil"/>
            </w:tcBorders>
            <w:shd w:val="clear" w:color="auto" w:fill="auto"/>
            <w:noWrap/>
            <w:vAlign w:val="bottom"/>
            <w:hideMark/>
          </w:tcPr>
          <w:p w14:paraId="137C98C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Hispanic/Latin American</w:t>
            </w:r>
          </w:p>
        </w:tc>
        <w:tc>
          <w:tcPr>
            <w:tcW w:w="1134" w:type="dxa"/>
            <w:tcBorders>
              <w:top w:val="nil"/>
              <w:left w:val="nil"/>
              <w:bottom w:val="nil"/>
              <w:right w:val="nil"/>
            </w:tcBorders>
            <w:vAlign w:val="bottom"/>
          </w:tcPr>
          <w:p w14:paraId="2DFE52B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10B87F2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10F24C3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3A61AB8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EFECFF4" w14:textId="77777777" w:rsidTr="00EA0954">
        <w:trPr>
          <w:trHeight w:val="320"/>
        </w:trPr>
        <w:tc>
          <w:tcPr>
            <w:tcW w:w="2127" w:type="dxa"/>
            <w:tcBorders>
              <w:top w:val="nil"/>
              <w:left w:val="nil"/>
              <w:bottom w:val="nil"/>
              <w:right w:val="nil"/>
            </w:tcBorders>
            <w:shd w:val="clear" w:color="auto" w:fill="auto"/>
            <w:noWrap/>
            <w:vAlign w:val="bottom"/>
            <w:hideMark/>
          </w:tcPr>
          <w:p w14:paraId="03A6E26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Lin &amp; Yi (2019), full sample</w:t>
            </w:r>
          </w:p>
        </w:tc>
        <w:tc>
          <w:tcPr>
            <w:tcW w:w="1134" w:type="dxa"/>
            <w:tcBorders>
              <w:top w:val="nil"/>
              <w:left w:val="nil"/>
              <w:bottom w:val="nil"/>
              <w:right w:val="nil"/>
            </w:tcBorders>
            <w:shd w:val="clear" w:color="auto" w:fill="auto"/>
            <w:noWrap/>
            <w:vAlign w:val="bottom"/>
            <w:hideMark/>
          </w:tcPr>
          <w:p w14:paraId="3447D38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2690</w:t>
            </w:r>
          </w:p>
        </w:tc>
        <w:tc>
          <w:tcPr>
            <w:tcW w:w="1134" w:type="dxa"/>
            <w:tcBorders>
              <w:top w:val="nil"/>
              <w:left w:val="nil"/>
              <w:bottom w:val="nil"/>
              <w:right w:val="nil"/>
            </w:tcBorders>
            <w:shd w:val="clear" w:color="auto" w:fill="auto"/>
            <w:noWrap/>
            <w:vAlign w:val="bottom"/>
            <w:hideMark/>
          </w:tcPr>
          <w:p w14:paraId="428B64B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13.30</w:t>
            </w:r>
          </w:p>
        </w:tc>
        <w:tc>
          <w:tcPr>
            <w:tcW w:w="992" w:type="dxa"/>
            <w:tcBorders>
              <w:top w:val="nil"/>
              <w:left w:val="nil"/>
              <w:bottom w:val="nil"/>
              <w:right w:val="nil"/>
            </w:tcBorders>
            <w:shd w:val="clear" w:color="auto" w:fill="auto"/>
            <w:noWrap/>
            <w:vAlign w:val="bottom"/>
            <w:hideMark/>
          </w:tcPr>
          <w:p w14:paraId="78A2DB6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49</w:t>
            </w:r>
          </w:p>
        </w:tc>
        <w:tc>
          <w:tcPr>
            <w:tcW w:w="1560" w:type="dxa"/>
            <w:tcBorders>
              <w:top w:val="nil"/>
              <w:left w:val="nil"/>
              <w:bottom w:val="nil"/>
              <w:right w:val="nil"/>
            </w:tcBorders>
            <w:shd w:val="clear" w:color="auto" w:fill="auto"/>
            <w:noWrap/>
            <w:vAlign w:val="bottom"/>
            <w:hideMark/>
          </w:tcPr>
          <w:p w14:paraId="1AC7D6F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7F8F4FF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China</w:t>
            </w:r>
          </w:p>
        </w:tc>
        <w:tc>
          <w:tcPr>
            <w:tcW w:w="1700" w:type="dxa"/>
            <w:tcBorders>
              <w:top w:val="nil"/>
              <w:left w:val="nil"/>
              <w:bottom w:val="nil"/>
              <w:right w:val="nil"/>
            </w:tcBorders>
            <w:shd w:val="clear" w:color="auto" w:fill="auto"/>
            <w:noWrap/>
            <w:vAlign w:val="bottom"/>
            <w:hideMark/>
          </w:tcPr>
          <w:p w14:paraId="37FCCA4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77E9855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54AE7D7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50FB35E"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660EA0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4DDA8F9" w14:textId="77777777" w:rsidTr="00EA0954">
        <w:trPr>
          <w:trHeight w:val="320"/>
        </w:trPr>
        <w:tc>
          <w:tcPr>
            <w:tcW w:w="2127" w:type="dxa"/>
            <w:tcBorders>
              <w:top w:val="nil"/>
              <w:left w:val="nil"/>
              <w:bottom w:val="nil"/>
              <w:right w:val="nil"/>
            </w:tcBorders>
            <w:shd w:val="clear" w:color="auto" w:fill="auto"/>
            <w:noWrap/>
            <w:vAlign w:val="bottom"/>
          </w:tcPr>
          <w:p w14:paraId="207CB370" w14:textId="77777777" w:rsidR="00671934" w:rsidRPr="00671934" w:rsidRDefault="00671934" w:rsidP="00EA0954">
            <w:pPr>
              <w:rPr>
                <w:rFonts w:ascii="Times New Roman" w:hAnsi="Times New Roman" w:cs="Times New Roman"/>
                <w:color w:val="000000" w:themeColor="text1"/>
                <w:sz w:val="22"/>
                <w:szCs w:val="22"/>
                <w:lang w:val="en-US"/>
              </w:rPr>
            </w:pPr>
            <w:bookmarkStart w:id="9" w:name="OLE_LINK35"/>
            <w:r w:rsidRPr="00671934">
              <w:rPr>
                <w:rFonts w:ascii="Times New Roman" w:hAnsi="Times New Roman" w:cs="Times New Roman"/>
                <w:color w:val="000000" w:themeColor="text1"/>
                <w:sz w:val="22"/>
                <w:szCs w:val="22"/>
                <w:lang w:val="en-US"/>
              </w:rPr>
              <w:t xml:space="preserve">Lopez et al. </w:t>
            </w:r>
            <w:bookmarkEnd w:id="9"/>
            <w:r w:rsidRPr="00671934">
              <w:rPr>
                <w:rFonts w:ascii="Times New Roman" w:hAnsi="Times New Roman" w:cs="Times New Roman"/>
                <w:color w:val="000000" w:themeColor="text1"/>
                <w:sz w:val="22"/>
                <w:szCs w:val="22"/>
                <w:lang w:val="en-US"/>
              </w:rPr>
              <w:t>(2012), full sample</w:t>
            </w:r>
          </w:p>
        </w:tc>
        <w:tc>
          <w:tcPr>
            <w:tcW w:w="1134" w:type="dxa"/>
            <w:tcBorders>
              <w:top w:val="nil"/>
              <w:left w:val="nil"/>
              <w:bottom w:val="nil"/>
              <w:right w:val="nil"/>
            </w:tcBorders>
            <w:shd w:val="clear" w:color="auto" w:fill="auto"/>
            <w:noWrap/>
            <w:vAlign w:val="bottom"/>
          </w:tcPr>
          <w:p w14:paraId="6AFC837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303</w:t>
            </w:r>
          </w:p>
        </w:tc>
        <w:tc>
          <w:tcPr>
            <w:tcW w:w="1134" w:type="dxa"/>
            <w:tcBorders>
              <w:top w:val="nil"/>
              <w:left w:val="nil"/>
              <w:bottom w:val="nil"/>
              <w:right w:val="nil"/>
            </w:tcBorders>
            <w:shd w:val="clear" w:color="auto" w:fill="auto"/>
            <w:noWrap/>
            <w:vAlign w:val="bottom"/>
          </w:tcPr>
          <w:p w14:paraId="744C336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10.68</w:t>
            </w:r>
          </w:p>
        </w:tc>
        <w:tc>
          <w:tcPr>
            <w:tcW w:w="992" w:type="dxa"/>
            <w:tcBorders>
              <w:top w:val="nil"/>
              <w:left w:val="nil"/>
              <w:bottom w:val="nil"/>
              <w:right w:val="nil"/>
            </w:tcBorders>
            <w:shd w:val="clear" w:color="auto" w:fill="auto"/>
            <w:noWrap/>
            <w:vAlign w:val="bottom"/>
          </w:tcPr>
          <w:p w14:paraId="2A5D329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w:t>
            </w:r>
          </w:p>
        </w:tc>
        <w:tc>
          <w:tcPr>
            <w:tcW w:w="1560" w:type="dxa"/>
            <w:tcBorders>
              <w:top w:val="nil"/>
              <w:left w:val="nil"/>
              <w:bottom w:val="nil"/>
              <w:right w:val="nil"/>
            </w:tcBorders>
            <w:shd w:val="clear" w:color="auto" w:fill="auto"/>
            <w:noWrap/>
            <w:vAlign w:val="bottom"/>
          </w:tcPr>
          <w:p w14:paraId="54699C0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tcPr>
          <w:p w14:paraId="72945B1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tcPr>
          <w:p w14:paraId="407850C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2C0F6FB"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tcPr>
          <w:p w14:paraId="1FCFD69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tcPr>
          <w:p w14:paraId="0368762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5988EC4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A6911A0" w14:textId="77777777" w:rsidTr="00EA0954">
        <w:trPr>
          <w:trHeight w:val="320"/>
        </w:trPr>
        <w:tc>
          <w:tcPr>
            <w:tcW w:w="2127" w:type="dxa"/>
            <w:tcBorders>
              <w:top w:val="nil"/>
              <w:left w:val="nil"/>
              <w:bottom w:val="nil"/>
              <w:right w:val="nil"/>
            </w:tcBorders>
            <w:shd w:val="clear" w:color="auto" w:fill="auto"/>
            <w:noWrap/>
            <w:vAlign w:val="bottom"/>
            <w:hideMark/>
          </w:tcPr>
          <w:p w14:paraId="76A84D58" w14:textId="77777777" w:rsidR="00671934" w:rsidRPr="00671934" w:rsidRDefault="00671934" w:rsidP="00EA0954">
            <w:pPr>
              <w:rPr>
                <w:rFonts w:ascii="Times New Roman" w:hAnsi="Times New Roman" w:cs="Times New Roman"/>
                <w:color w:val="000000" w:themeColor="text1"/>
                <w:sz w:val="22"/>
                <w:szCs w:val="22"/>
                <w:lang w:val="it-CH"/>
              </w:rPr>
            </w:pPr>
            <w:r w:rsidRPr="00671934">
              <w:rPr>
                <w:rFonts w:ascii="Times New Roman" w:hAnsi="Times New Roman" w:cs="Times New Roman"/>
                <w:color w:val="000000" w:themeColor="text1"/>
                <w:sz w:val="22"/>
                <w:szCs w:val="22"/>
                <w:lang w:val="it-CH"/>
              </w:rPr>
              <w:t>Maggiori et al. (2016), age group 26-35</w:t>
            </w:r>
          </w:p>
        </w:tc>
        <w:tc>
          <w:tcPr>
            <w:tcW w:w="1134" w:type="dxa"/>
            <w:tcBorders>
              <w:top w:val="nil"/>
              <w:left w:val="nil"/>
              <w:bottom w:val="nil"/>
              <w:right w:val="nil"/>
            </w:tcBorders>
            <w:shd w:val="clear" w:color="auto" w:fill="auto"/>
            <w:noWrap/>
            <w:vAlign w:val="bottom"/>
            <w:hideMark/>
          </w:tcPr>
          <w:p w14:paraId="31AC109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161</w:t>
            </w:r>
          </w:p>
        </w:tc>
        <w:tc>
          <w:tcPr>
            <w:tcW w:w="1134" w:type="dxa"/>
            <w:tcBorders>
              <w:top w:val="nil"/>
              <w:left w:val="nil"/>
              <w:bottom w:val="nil"/>
              <w:right w:val="nil"/>
            </w:tcBorders>
            <w:shd w:val="clear" w:color="auto" w:fill="auto"/>
            <w:noWrap/>
            <w:vAlign w:val="bottom"/>
            <w:hideMark/>
          </w:tcPr>
          <w:p w14:paraId="3105792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30.68</w:t>
            </w:r>
          </w:p>
        </w:tc>
        <w:tc>
          <w:tcPr>
            <w:tcW w:w="992" w:type="dxa"/>
            <w:tcBorders>
              <w:top w:val="nil"/>
              <w:left w:val="nil"/>
              <w:bottom w:val="nil"/>
              <w:right w:val="nil"/>
            </w:tcBorders>
            <w:shd w:val="clear" w:color="auto" w:fill="auto"/>
            <w:noWrap/>
            <w:vAlign w:val="bottom"/>
            <w:hideMark/>
          </w:tcPr>
          <w:p w14:paraId="3A05902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54</w:t>
            </w:r>
          </w:p>
        </w:tc>
        <w:tc>
          <w:tcPr>
            <w:tcW w:w="1560" w:type="dxa"/>
            <w:tcBorders>
              <w:top w:val="nil"/>
              <w:left w:val="nil"/>
              <w:bottom w:val="nil"/>
              <w:right w:val="nil"/>
            </w:tcBorders>
            <w:shd w:val="clear" w:color="auto" w:fill="auto"/>
            <w:noWrap/>
            <w:vAlign w:val="bottom"/>
            <w:hideMark/>
          </w:tcPr>
          <w:p w14:paraId="027810D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hideMark/>
          </w:tcPr>
          <w:p w14:paraId="532AFEC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337D80C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0C2F4C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0235CBB1" w14:textId="77777777" w:rsidR="00671934" w:rsidRPr="00671934" w:rsidRDefault="00671934" w:rsidP="00EA0954">
            <w:pPr>
              <w:rPr>
                <w:rFonts w:ascii="Times New Roman" w:hAnsi="Times New Roman" w:cs="Times New Roman"/>
                <w:color w:val="000000" w:themeColor="text1"/>
                <w:sz w:val="22"/>
                <w:szCs w:val="22"/>
              </w:rPr>
            </w:pPr>
            <w:bookmarkStart w:id="10" w:name="OLE_LINK22"/>
            <w:r w:rsidRPr="00671934">
              <w:rPr>
                <w:rFonts w:ascii="Times New Roman" w:hAnsi="Times New Roman" w:cs="Times New Roman"/>
                <w:color w:val="000000" w:themeColor="text1"/>
                <w:sz w:val="22"/>
                <w:szCs w:val="22"/>
              </w:rPr>
              <w:t>Other measure</w:t>
            </w:r>
            <w:bookmarkEnd w:id="10"/>
          </w:p>
        </w:tc>
        <w:tc>
          <w:tcPr>
            <w:tcW w:w="1134" w:type="dxa"/>
            <w:tcBorders>
              <w:top w:val="nil"/>
              <w:left w:val="nil"/>
              <w:bottom w:val="nil"/>
              <w:right w:val="nil"/>
            </w:tcBorders>
            <w:shd w:val="clear" w:color="auto" w:fill="auto"/>
            <w:noWrap/>
            <w:vAlign w:val="bottom"/>
            <w:hideMark/>
          </w:tcPr>
          <w:p w14:paraId="64D404C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34C7A74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6DC40E73" w14:textId="77777777" w:rsidTr="00EA0954">
        <w:trPr>
          <w:trHeight w:val="320"/>
        </w:trPr>
        <w:tc>
          <w:tcPr>
            <w:tcW w:w="2127" w:type="dxa"/>
            <w:tcBorders>
              <w:top w:val="nil"/>
              <w:left w:val="nil"/>
              <w:bottom w:val="nil"/>
              <w:right w:val="nil"/>
            </w:tcBorders>
            <w:shd w:val="clear" w:color="auto" w:fill="auto"/>
            <w:noWrap/>
            <w:vAlign w:val="bottom"/>
            <w:hideMark/>
          </w:tcPr>
          <w:p w14:paraId="5BD6283A" w14:textId="77777777" w:rsidR="00671934" w:rsidRPr="00671934" w:rsidRDefault="00671934" w:rsidP="00EA0954">
            <w:pPr>
              <w:rPr>
                <w:rFonts w:ascii="Times New Roman" w:hAnsi="Times New Roman" w:cs="Times New Roman"/>
                <w:color w:val="000000" w:themeColor="text1"/>
                <w:sz w:val="22"/>
                <w:szCs w:val="22"/>
                <w:lang w:val="it-CH"/>
              </w:rPr>
            </w:pPr>
            <w:r w:rsidRPr="00671934">
              <w:rPr>
                <w:rFonts w:ascii="Times New Roman" w:hAnsi="Times New Roman" w:cs="Times New Roman"/>
                <w:color w:val="000000" w:themeColor="text1"/>
                <w:sz w:val="22"/>
                <w:szCs w:val="22"/>
                <w:lang w:val="it-CH"/>
              </w:rPr>
              <w:lastRenderedPageBreak/>
              <w:t>Maggiori et al. (2016), age group 36-45</w:t>
            </w:r>
          </w:p>
        </w:tc>
        <w:tc>
          <w:tcPr>
            <w:tcW w:w="1134" w:type="dxa"/>
            <w:tcBorders>
              <w:top w:val="nil"/>
              <w:left w:val="nil"/>
              <w:bottom w:val="nil"/>
              <w:right w:val="nil"/>
            </w:tcBorders>
            <w:shd w:val="clear" w:color="auto" w:fill="auto"/>
            <w:noWrap/>
            <w:vAlign w:val="bottom"/>
            <w:hideMark/>
          </w:tcPr>
          <w:p w14:paraId="41D211A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188</w:t>
            </w:r>
          </w:p>
        </w:tc>
        <w:tc>
          <w:tcPr>
            <w:tcW w:w="1134" w:type="dxa"/>
            <w:tcBorders>
              <w:top w:val="nil"/>
              <w:left w:val="nil"/>
              <w:bottom w:val="nil"/>
              <w:right w:val="nil"/>
            </w:tcBorders>
            <w:shd w:val="clear" w:color="auto" w:fill="auto"/>
            <w:noWrap/>
            <w:vAlign w:val="bottom"/>
            <w:hideMark/>
          </w:tcPr>
          <w:p w14:paraId="32FB688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40.79</w:t>
            </w:r>
          </w:p>
        </w:tc>
        <w:tc>
          <w:tcPr>
            <w:tcW w:w="992" w:type="dxa"/>
            <w:tcBorders>
              <w:top w:val="nil"/>
              <w:left w:val="nil"/>
              <w:bottom w:val="nil"/>
              <w:right w:val="nil"/>
            </w:tcBorders>
            <w:shd w:val="clear" w:color="auto" w:fill="auto"/>
            <w:noWrap/>
            <w:vAlign w:val="bottom"/>
            <w:hideMark/>
          </w:tcPr>
          <w:p w14:paraId="71E562A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54</w:t>
            </w:r>
          </w:p>
        </w:tc>
        <w:tc>
          <w:tcPr>
            <w:tcW w:w="1560" w:type="dxa"/>
            <w:tcBorders>
              <w:top w:val="nil"/>
              <w:left w:val="nil"/>
              <w:bottom w:val="nil"/>
              <w:right w:val="nil"/>
            </w:tcBorders>
            <w:shd w:val="clear" w:color="auto" w:fill="auto"/>
            <w:noWrap/>
            <w:vAlign w:val="bottom"/>
            <w:hideMark/>
          </w:tcPr>
          <w:p w14:paraId="08074EB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B6330B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4751012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9A6D84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60C3760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4593D5C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537C974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7B5424CD" w14:textId="77777777" w:rsidTr="00EA0954">
        <w:trPr>
          <w:trHeight w:val="320"/>
        </w:trPr>
        <w:tc>
          <w:tcPr>
            <w:tcW w:w="2127" w:type="dxa"/>
            <w:tcBorders>
              <w:top w:val="nil"/>
              <w:left w:val="nil"/>
              <w:bottom w:val="nil"/>
              <w:right w:val="nil"/>
            </w:tcBorders>
            <w:shd w:val="clear" w:color="auto" w:fill="auto"/>
            <w:noWrap/>
            <w:vAlign w:val="bottom"/>
            <w:hideMark/>
          </w:tcPr>
          <w:p w14:paraId="156B508F" w14:textId="77777777" w:rsidR="00671934" w:rsidRPr="00671934" w:rsidRDefault="00671934" w:rsidP="00EA0954">
            <w:pPr>
              <w:rPr>
                <w:rFonts w:ascii="Times New Roman" w:hAnsi="Times New Roman" w:cs="Times New Roman"/>
                <w:color w:val="000000" w:themeColor="text1"/>
                <w:sz w:val="22"/>
                <w:szCs w:val="22"/>
                <w:lang w:val="it-CH"/>
              </w:rPr>
            </w:pPr>
            <w:r w:rsidRPr="00671934">
              <w:rPr>
                <w:rFonts w:ascii="Times New Roman" w:hAnsi="Times New Roman" w:cs="Times New Roman"/>
                <w:color w:val="000000" w:themeColor="text1"/>
                <w:sz w:val="22"/>
                <w:szCs w:val="22"/>
                <w:lang w:val="it-CH"/>
              </w:rPr>
              <w:t>Maggiori et al. (2016), age group 46-55</w:t>
            </w:r>
          </w:p>
        </w:tc>
        <w:tc>
          <w:tcPr>
            <w:tcW w:w="1134" w:type="dxa"/>
            <w:tcBorders>
              <w:top w:val="nil"/>
              <w:left w:val="nil"/>
              <w:bottom w:val="nil"/>
              <w:right w:val="nil"/>
            </w:tcBorders>
            <w:shd w:val="clear" w:color="auto" w:fill="auto"/>
            <w:noWrap/>
            <w:vAlign w:val="bottom"/>
            <w:hideMark/>
          </w:tcPr>
          <w:p w14:paraId="50FE3E5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198</w:t>
            </w:r>
          </w:p>
        </w:tc>
        <w:tc>
          <w:tcPr>
            <w:tcW w:w="1134" w:type="dxa"/>
            <w:tcBorders>
              <w:top w:val="nil"/>
              <w:left w:val="nil"/>
              <w:bottom w:val="nil"/>
              <w:right w:val="nil"/>
            </w:tcBorders>
            <w:shd w:val="clear" w:color="auto" w:fill="auto"/>
            <w:noWrap/>
            <w:vAlign w:val="bottom"/>
            <w:hideMark/>
          </w:tcPr>
          <w:p w14:paraId="44A95E0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50.34</w:t>
            </w:r>
          </w:p>
        </w:tc>
        <w:tc>
          <w:tcPr>
            <w:tcW w:w="992" w:type="dxa"/>
            <w:tcBorders>
              <w:top w:val="nil"/>
              <w:left w:val="nil"/>
              <w:bottom w:val="nil"/>
              <w:right w:val="nil"/>
            </w:tcBorders>
            <w:shd w:val="clear" w:color="auto" w:fill="auto"/>
            <w:noWrap/>
            <w:vAlign w:val="bottom"/>
            <w:hideMark/>
          </w:tcPr>
          <w:p w14:paraId="3088F9A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54</w:t>
            </w:r>
          </w:p>
        </w:tc>
        <w:tc>
          <w:tcPr>
            <w:tcW w:w="1560" w:type="dxa"/>
            <w:tcBorders>
              <w:top w:val="nil"/>
              <w:left w:val="nil"/>
              <w:bottom w:val="nil"/>
              <w:right w:val="nil"/>
            </w:tcBorders>
            <w:shd w:val="clear" w:color="auto" w:fill="auto"/>
            <w:noWrap/>
            <w:vAlign w:val="bottom"/>
            <w:hideMark/>
          </w:tcPr>
          <w:p w14:paraId="11DE3D9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5EE372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6EC6B6D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5860867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0A130D3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17EE171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23F7FA9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4FC68F8B" w14:textId="77777777" w:rsidTr="00EA0954">
        <w:trPr>
          <w:trHeight w:val="320"/>
        </w:trPr>
        <w:tc>
          <w:tcPr>
            <w:tcW w:w="2127" w:type="dxa"/>
            <w:tcBorders>
              <w:top w:val="nil"/>
              <w:left w:val="nil"/>
              <w:bottom w:val="nil"/>
              <w:right w:val="nil"/>
            </w:tcBorders>
            <w:shd w:val="clear" w:color="auto" w:fill="auto"/>
            <w:noWrap/>
            <w:vAlign w:val="bottom"/>
            <w:hideMark/>
          </w:tcPr>
          <w:p w14:paraId="6614B90B"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Maggiori et al. (2016), age group 56-year-olds</w:t>
            </w:r>
          </w:p>
        </w:tc>
        <w:tc>
          <w:tcPr>
            <w:tcW w:w="1134" w:type="dxa"/>
            <w:tcBorders>
              <w:top w:val="nil"/>
              <w:left w:val="nil"/>
              <w:bottom w:val="nil"/>
              <w:right w:val="nil"/>
            </w:tcBorders>
            <w:shd w:val="clear" w:color="auto" w:fill="auto"/>
            <w:noWrap/>
            <w:vAlign w:val="bottom"/>
            <w:hideMark/>
          </w:tcPr>
          <w:p w14:paraId="440BBC7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w:t>
            </w:r>
          </w:p>
        </w:tc>
        <w:tc>
          <w:tcPr>
            <w:tcW w:w="1134" w:type="dxa"/>
            <w:tcBorders>
              <w:top w:val="nil"/>
              <w:left w:val="nil"/>
              <w:bottom w:val="nil"/>
              <w:right w:val="nil"/>
            </w:tcBorders>
            <w:shd w:val="clear" w:color="auto" w:fill="auto"/>
            <w:noWrap/>
            <w:vAlign w:val="bottom"/>
            <w:hideMark/>
          </w:tcPr>
          <w:p w14:paraId="114A7A3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56.00</w:t>
            </w:r>
          </w:p>
        </w:tc>
        <w:tc>
          <w:tcPr>
            <w:tcW w:w="992" w:type="dxa"/>
            <w:tcBorders>
              <w:top w:val="nil"/>
              <w:left w:val="nil"/>
              <w:bottom w:val="nil"/>
              <w:right w:val="nil"/>
            </w:tcBorders>
            <w:shd w:val="clear" w:color="auto" w:fill="auto"/>
            <w:noWrap/>
            <w:vAlign w:val="bottom"/>
            <w:hideMark/>
          </w:tcPr>
          <w:p w14:paraId="713FB7B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54</w:t>
            </w:r>
          </w:p>
        </w:tc>
        <w:tc>
          <w:tcPr>
            <w:tcW w:w="1560" w:type="dxa"/>
            <w:tcBorders>
              <w:top w:val="nil"/>
              <w:left w:val="nil"/>
              <w:bottom w:val="nil"/>
              <w:right w:val="nil"/>
            </w:tcBorders>
            <w:shd w:val="clear" w:color="auto" w:fill="auto"/>
            <w:noWrap/>
            <w:vAlign w:val="bottom"/>
            <w:hideMark/>
          </w:tcPr>
          <w:p w14:paraId="3478E87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D7ADB3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0D37EF5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5E4F4A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2B8B938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24A74D2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4146AF7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3EC38DD1" w14:textId="77777777" w:rsidTr="00EA0954">
        <w:trPr>
          <w:trHeight w:val="320"/>
        </w:trPr>
        <w:tc>
          <w:tcPr>
            <w:tcW w:w="2127" w:type="dxa"/>
            <w:tcBorders>
              <w:top w:val="nil"/>
              <w:left w:val="nil"/>
              <w:bottom w:val="nil"/>
              <w:right w:val="nil"/>
            </w:tcBorders>
            <w:shd w:val="clear" w:color="auto" w:fill="auto"/>
            <w:noWrap/>
            <w:vAlign w:val="bottom"/>
            <w:hideMark/>
          </w:tcPr>
          <w:p w14:paraId="0F7DB87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Marques (2016), full sample</w:t>
            </w:r>
          </w:p>
        </w:tc>
        <w:tc>
          <w:tcPr>
            <w:tcW w:w="1134" w:type="dxa"/>
            <w:tcBorders>
              <w:top w:val="nil"/>
              <w:left w:val="nil"/>
              <w:bottom w:val="nil"/>
              <w:right w:val="nil"/>
            </w:tcBorders>
            <w:shd w:val="clear" w:color="auto" w:fill="auto"/>
            <w:noWrap/>
            <w:vAlign w:val="bottom"/>
            <w:hideMark/>
          </w:tcPr>
          <w:p w14:paraId="651B69F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592</w:t>
            </w:r>
          </w:p>
        </w:tc>
        <w:tc>
          <w:tcPr>
            <w:tcW w:w="1134" w:type="dxa"/>
            <w:tcBorders>
              <w:top w:val="nil"/>
              <w:left w:val="nil"/>
              <w:bottom w:val="nil"/>
              <w:right w:val="nil"/>
            </w:tcBorders>
            <w:shd w:val="clear" w:color="auto" w:fill="auto"/>
            <w:noWrap/>
            <w:vAlign w:val="bottom"/>
            <w:hideMark/>
          </w:tcPr>
          <w:p w14:paraId="67BC879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11.61</w:t>
            </w:r>
          </w:p>
        </w:tc>
        <w:tc>
          <w:tcPr>
            <w:tcW w:w="992" w:type="dxa"/>
            <w:tcBorders>
              <w:top w:val="nil"/>
              <w:left w:val="nil"/>
              <w:bottom w:val="nil"/>
              <w:right w:val="nil"/>
            </w:tcBorders>
            <w:shd w:val="clear" w:color="auto" w:fill="auto"/>
            <w:noWrap/>
            <w:vAlign w:val="bottom"/>
            <w:hideMark/>
          </w:tcPr>
          <w:p w14:paraId="46AB60E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52</w:t>
            </w:r>
          </w:p>
        </w:tc>
        <w:tc>
          <w:tcPr>
            <w:tcW w:w="1560" w:type="dxa"/>
            <w:tcBorders>
              <w:top w:val="nil"/>
              <w:left w:val="nil"/>
              <w:bottom w:val="nil"/>
              <w:right w:val="nil"/>
            </w:tcBorders>
            <w:shd w:val="clear" w:color="auto" w:fill="auto"/>
            <w:noWrap/>
            <w:vAlign w:val="bottom"/>
            <w:hideMark/>
          </w:tcPr>
          <w:p w14:paraId="37B294E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9083BB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Portugal</w:t>
            </w:r>
          </w:p>
        </w:tc>
        <w:tc>
          <w:tcPr>
            <w:tcW w:w="1700" w:type="dxa"/>
            <w:tcBorders>
              <w:top w:val="nil"/>
              <w:left w:val="nil"/>
              <w:bottom w:val="nil"/>
              <w:right w:val="nil"/>
            </w:tcBorders>
            <w:shd w:val="clear" w:color="auto" w:fill="auto"/>
            <w:noWrap/>
            <w:vAlign w:val="bottom"/>
            <w:hideMark/>
          </w:tcPr>
          <w:p w14:paraId="2BE7995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6EF3ACB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15352B0B"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3C0FA92"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D59880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7ACE6CC" w14:textId="77777777" w:rsidTr="00EA0954">
        <w:trPr>
          <w:trHeight w:val="320"/>
        </w:trPr>
        <w:tc>
          <w:tcPr>
            <w:tcW w:w="2127" w:type="dxa"/>
            <w:tcBorders>
              <w:top w:val="nil"/>
              <w:left w:val="nil"/>
              <w:bottom w:val="nil"/>
              <w:right w:val="nil"/>
            </w:tcBorders>
            <w:shd w:val="clear" w:color="auto" w:fill="auto"/>
            <w:noWrap/>
            <w:vAlign w:val="bottom"/>
            <w:hideMark/>
          </w:tcPr>
          <w:p w14:paraId="6F2463A3"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Martin et al. (2013), full sample</w:t>
            </w:r>
          </w:p>
        </w:tc>
        <w:tc>
          <w:tcPr>
            <w:tcW w:w="1134" w:type="dxa"/>
            <w:tcBorders>
              <w:top w:val="nil"/>
              <w:left w:val="nil"/>
              <w:bottom w:val="nil"/>
              <w:right w:val="nil"/>
            </w:tcBorders>
            <w:shd w:val="clear" w:color="auto" w:fill="auto"/>
            <w:noWrap/>
            <w:vAlign w:val="bottom"/>
            <w:hideMark/>
          </w:tcPr>
          <w:p w14:paraId="620F66D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643</w:t>
            </w:r>
          </w:p>
        </w:tc>
        <w:tc>
          <w:tcPr>
            <w:tcW w:w="1134" w:type="dxa"/>
            <w:tcBorders>
              <w:top w:val="nil"/>
              <w:left w:val="nil"/>
              <w:bottom w:val="nil"/>
              <w:right w:val="nil"/>
            </w:tcBorders>
            <w:shd w:val="clear" w:color="auto" w:fill="auto"/>
            <w:noWrap/>
            <w:vAlign w:val="bottom"/>
            <w:hideMark/>
          </w:tcPr>
          <w:p w14:paraId="03E82A7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12.61</w:t>
            </w:r>
          </w:p>
        </w:tc>
        <w:tc>
          <w:tcPr>
            <w:tcW w:w="992" w:type="dxa"/>
            <w:tcBorders>
              <w:top w:val="nil"/>
              <w:left w:val="nil"/>
              <w:bottom w:val="nil"/>
              <w:right w:val="nil"/>
            </w:tcBorders>
            <w:shd w:val="clear" w:color="auto" w:fill="auto"/>
            <w:noWrap/>
            <w:vAlign w:val="bottom"/>
            <w:hideMark/>
          </w:tcPr>
          <w:p w14:paraId="7CB2804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55</w:t>
            </w:r>
          </w:p>
        </w:tc>
        <w:tc>
          <w:tcPr>
            <w:tcW w:w="1560" w:type="dxa"/>
            <w:tcBorders>
              <w:top w:val="nil"/>
              <w:left w:val="nil"/>
              <w:bottom w:val="nil"/>
              <w:right w:val="nil"/>
            </w:tcBorders>
            <w:shd w:val="clear" w:color="auto" w:fill="auto"/>
            <w:noWrap/>
            <w:vAlign w:val="bottom"/>
            <w:hideMark/>
          </w:tcPr>
          <w:p w14:paraId="66EF3A1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293932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7280944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9C6787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5E07341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565E9D6"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1C8994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90E763D" w14:textId="77777777" w:rsidTr="00EA0954">
        <w:trPr>
          <w:trHeight w:val="320"/>
        </w:trPr>
        <w:tc>
          <w:tcPr>
            <w:tcW w:w="2127" w:type="dxa"/>
            <w:tcBorders>
              <w:top w:val="nil"/>
              <w:left w:val="nil"/>
              <w:bottom w:val="nil"/>
              <w:right w:val="nil"/>
            </w:tcBorders>
            <w:shd w:val="clear" w:color="auto" w:fill="auto"/>
            <w:noWrap/>
            <w:vAlign w:val="bottom"/>
            <w:hideMark/>
          </w:tcPr>
          <w:p w14:paraId="4F1F0E2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Mason &amp; Spoth (2011), full sample</w:t>
            </w:r>
          </w:p>
        </w:tc>
        <w:tc>
          <w:tcPr>
            <w:tcW w:w="1134" w:type="dxa"/>
            <w:tcBorders>
              <w:top w:val="nil"/>
              <w:left w:val="nil"/>
              <w:bottom w:val="nil"/>
              <w:right w:val="nil"/>
            </w:tcBorders>
            <w:shd w:val="clear" w:color="auto" w:fill="auto"/>
            <w:noWrap/>
            <w:vAlign w:val="bottom"/>
            <w:hideMark/>
          </w:tcPr>
          <w:p w14:paraId="756FCE0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151</w:t>
            </w:r>
          </w:p>
        </w:tc>
        <w:tc>
          <w:tcPr>
            <w:tcW w:w="1134" w:type="dxa"/>
            <w:tcBorders>
              <w:top w:val="nil"/>
              <w:left w:val="nil"/>
              <w:bottom w:val="nil"/>
              <w:right w:val="nil"/>
            </w:tcBorders>
            <w:shd w:val="clear" w:color="auto" w:fill="auto"/>
            <w:noWrap/>
            <w:vAlign w:val="bottom"/>
            <w:hideMark/>
          </w:tcPr>
          <w:p w14:paraId="5D3FE22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16.00</w:t>
            </w:r>
          </w:p>
        </w:tc>
        <w:tc>
          <w:tcPr>
            <w:tcW w:w="992" w:type="dxa"/>
            <w:tcBorders>
              <w:top w:val="nil"/>
              <w:left w:val="nil"/>
              <w:bottom w:val="nil"/>
              <w:right w:val="nil"/>
            </w:tcBorders>
            <w:shd w:val="clear" w:color="auto" w:fill="auto"/>
            <w:noWrap/>
            <w:vAlign w:val="bottom"/>
            <w:hideMark/>
          </w:tcPr>
          <w:p w14:paraId="76D38C2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52</w:t>
            </w:r>
          </w:p>
        </w:tc>
        <w:tc>
          <w:tcPr>
            <w:tcW w:w="1560" w:type="dxa"/>
            <w:tcBorders>
              <w:top w:val="nil"/>
              <w:left w:val="nil"/>
              <w:bottom w:val="nil"/>
              <w:right w:val="nil"/>
            </w:tcBorders>
            <w:shd w:val="clear" w:color="auto" w:fill="auto"/>
            <w:noWrap/>
            <w:vAlign w:val="bottom"/>
            <w:hideMark/>
          </w:tcPr>
          <w:p w14:paraId="2CB5289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CE2C9C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63629A9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58D2B7B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26DF3EF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D7FBF94"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8E58AE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3E9C284" w14:textId="77777777" w:rsidTr="00EA0954">
        <w:trPr>
          <w:trHeight w:val="320"/>
        </w:trPr>
        <w:tc>
          <w:tcPr>
            <w:tcW w:w="2127" w:type="dxa"/>
            <w:tcBorders>
              <w:top w:val="nil"/>
              <w:left w:val="nil"/>
              <w:bottom w:val="nil"/>
              <w:right w:val="nil"/>
            </w:tcBorders>
            <w:shd w:val="clear" w:color="auto" w:fill="auto"/>
            <w:noWrap/>
            <w:vAlign w:val="bottom"/>
            <w:hideMark/>
          </w:tcPr>
          <w:p w14:paraId="6ADAF67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McCabe &amp; Ricciardelli (2006), boys</w:t>
            </w:r>
          </w:p>
        </w:tc>
        <w:tc>
          <w:tcPr>
            <w:tcW w:w="1134" w:type="dxa"/>
            <w:tcBorders>
              <w:top w:val="nil"/>
              <w:left w:val="nil"/>
              <w:bottom w:val="nil"/>
              <w:right w:val="nil"/>
            </w:tcBorders>
            <w:shd w:val="clear" w:color="auto" w:fill="auto"/>
            <w:noWrap/>
            <w:vAlign w:val="bottom"/>
            <w:hideMark/>
          </w:tcPr>
          <w:p w14:paraId="6D2D700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411</w:t>
            </w:r>
          </w:p>
        </w:tc>
        <w:tc>
          <w:tcPr>
            <w:tcW w:w="1134" w:type="dxa"/>
            <w:tcBorders>
              <w:top w:val="nil"/>
              <w:left w:val="nil"/>
              <w:bottom w:val="nil"/>
              <w:right w:val="nil"/>
            </w:tcBorders>
            <w:shd w:val="clear" w:color="auto" w:fill="auto"/>
            <w:noWrap/>
            <w:vAlign w:val="bottom"/>
            <w:hideMark/>
          </w:tcPr>
          <w:p w14:paraId="032F4C5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13.41</w:t>
            </w:r>
          </w:p>
        </w:tc>
        <w:tc>
          <w:tcPr>
            <w:tcW w:w="992" w:type="dxa"/>
            <w:tcBorders>
              <w:top w:val="nil"/>
              <w:left w:val="nil"/>
              <w:bottom w:val="nil"/>
              <w:right w:val="nil"/>
            </w:tcBorders>
            <w:shd w:val="clear" w:color="auto" w:fill="auto"/>
            <w:noWrap/>
            <w:vAlign w:val="bottom"/>
            <w:hideMark/>
          </w:tcPr>
          <w:p w14:paraId="4890FF1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7D982DB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21EB413" w14:textId="77777777" w:rsidR="00671934" w:rsidRPr="00671934" w:rsidRDefault="00671934" w:rsidP="00EA0954">
            <w:pPr>
              <w:rPr>
                <w:rFonts w:ascii="Times New Roman" w:hAnsi="Times New Roman" w:cs="Times New Roman"/>
                <w:color w:val="000000" w:themeColor="text1"/>
                <w:sz w:val="22"/>
                <w:szCs w:val="22"/>
              </w:rPr>
            </w:pPr>
          </w:p>
        </w:tc>
        <w:tc>
          <w:tcPr>
            <w:tcW w:w="1700" w:type="dxa"/>
            <w:tcBorders>
              <w:top w:val="nil"/>
              <w:left w:val="nil"/>
              <w:bottom w:val="nil"/>
              <w:right w:val="nil"/>
            </w:tcBorders>
            <w:shd w:val="clear" w:color="auto" w:fill="auto"/>
            <w:noWrap/>
            <w:vAlign w:val="bottom"/>
            <w:hideMark/>
          </w:tcPr>
          <w:p w14:paraId="7EEF1AA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35DDC1F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1767308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6CBD2798"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FA4E4C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48EAEC3" w14:textId="77777777" w:rsidTr="00EA0954">
        <w:trPr>
          <w:trHeight w:val="320"/>
        </w:trPr>
        <w:tc>
          <w:tcPr>
            <w:tcW w:w="2127" w:type="dxa"/>
            <w:tcBorders>
              <w:top w:val="nil"/>
              <w:left w:val="nil"/>
              <w:bottom w:val="nil"/>
              <w:right w:val="nil"/>
            </w:tcBorders>
            <w:shd w:val="clear" w:color="auto" w:fill="auto"/>
            <w:noWrap/>
            <w:vAlign w:val="bottom"/>
            <w:hideMark/>
          </w:tcPr>
          <w:p w14:paraId="19D8377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McCabe &amp; Ricciardelli (2006), girls</w:t>
            </w:r>
          </w:p>
        </w:tc>
        <w:tc>
          <w:tcPr>
            <w:tcW w:w="1134" w:type="dxa"/>
            <w:tcBorders>
              <w:top w:val="nil"/>
              <w:left w:val="nil"/>
              <w:bottom w:val="nil"/>
              <w:right w:val="nil"/>
            </w:tcBorders>
            <w:shd w:val="clear" w:color="auto" w:fill="auto"/>
            <w:noWrap/>
            <w:vAlign w:val="bottom"/>
            <w:hideMark/>
          </w:tcPr>
          <w:p w14:paraId="16D3BCB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436</w:t>
            </w:r>
          </w:p>
        </w:tc>
        <w:tc>
          <w:tcPr>
            <w:tcW w:w="1134" w:type="dxa"/>
            <w:tcBorders>
              <w:top w:val="nil"/>
              <w:left w:val="nil"/>
              <w:bottom w:val="nil"/>
              <w:right w:val="nil"/>
            </w:tcBorders>
            <w:shd w:val="clear" w:color="auto" w:fill="auto"/>
            <w:noWrap/>
            <w:vAlign w:val="bottom"/>
            <w:hideMark/>
          </w:tcPr>
          <w:p w14:paraId="53FADFE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13.33</w:t>
            </w:r>
          </w:p>
        </w:tc>
        <w:tc>
          <w:tcPr>
            <w:tcW w:w="992" w:type="dxa"/>
            <w:tcBorders>
              <w:top w:val="nil"/>
              <w:left w:val="nil"/>
              <w:bottom w:val="nil"/>
              <w:right w:val="nil"/>
            </w:tcBorders>
            <w:shd w:val="clear" w:color="auto" w:fill="auto"/>
            <w:noWrap/>
            <w:vAlign w:val="bottom"/>
            <w:hideMark/>
          </w:tcPr>
          <w:p w14:paraId="5A6CF96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21A81B9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4937346A" w14:textId="77777777" w:rsidR="00671934" w:rsidRPr="00671934" w:rsidRDefault="00671934" w:rsidP="00EA0954">
            <w:pPr>
              <w:rPr>
                <w:rFonts w:ascii="Times New Roman" w:hAnsi="Times New Roman" w:cs="Times New Roman"/>
                <w:color w:val="000000" w:themeColor="text1"/>
                <w:sz w:val="22"/>
                <w:szCs w:val="22"/>
              </w:rPr>
            </w:pPr>
          </w:p>
        </w:tc>
        <w:tc>
          <w:tcPr>
            <w:tcW w:w="1700" w:type="dxa"/>
            <w:tcBorders>
              <w:top w:val="nil"/>
              <w:left w:val="nil"/>
              <w:bottom w:val="nil"/>
              <w:right w:val="nil"/>
            </w:tcBorders>
            <w:shd w:val="clear" w:color="auto" w:fill="auto"/>
            <w:noWrap/>
            <w:vAlign w:val="bottom"/>
            <w:hideMark/>
          </w:tcPr>
          <w:p w14:paraId="65E2A81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43565AA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62E1C27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09EF2A3A"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733AD5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EB69527" w14:textId="77777777" w:rsidTr="00EA0954">
        <w:trPr>
          <w:trHeight w:val="320"/>
        </w:trPr>
        <w:tc>
          <w:tcPr>
            <w:tcW w:w="2127" w:type="dxa"/>
            <w:tcBorders>
              <w:top w:val="nil"/>
              <w:left w:val="nil"/>
              <w:bottom w:val="nil"/>
              <w:right w:val="nil"/>
            </w:tcBorders>
            <w:shd w:val="clear" w:color="auto" w:fill="auto"/>
            <w:noWrap/>
            <w:vAlign w:val="bottom"/>
            <w:hideMark/>
          </w:tcPr>
          <w:p w14:paraId="00D350D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McCabe &amp; Ricciardelli (2009), full sample</w:t>
            </w:r>
          </w:p>
        </w:tc>
        <w:tc>
          <w:tcPr>
            <w:tcW w:w="1134" w:type="dxa"/>
            <w:tcBorders>
              <w:top w:val="nil"/>
              <w:left w:val="nil"/>
              <w:bottom w:val="nil"/>
              <w:right w:val="nil"/>
            </w:tcBorders>
            <w:shd w:val="clear" w:color="auto" w:fill="auto"/>
            <w:noWrap/>
            <w:vAlign w:val="bottom"/>
            <w:hideMark/>
          </w:tcPr>
          <w:p w14:paraId="45D15EC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666</w:t>
            </w:r>
          </w:p>
        </w:tc>
        <w:tc>
          <w:tcPr>
            <w:tcW w:w="1134" w:type="dxa"/>
            <w:tcBorders>
              <w:top w:val="nil"/>
              <w:left w:val="nil"/>
              <w:bottom w:val="nil"/>
              <w:right w:val="nil"/>
            </w:tcBorders>
            <w:shd w:val="clear" w:color="auto" w:fill="auto"/>
            <w:noWrap/>
            <w:vAlign w:val="bottom"/>
            <w:hideMark/>
          </w:tcPr>
          <w:p w14:paraId="0C2E299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15.00</w:t>
            </w:r>
          </w:p>
        </w:tc>
        <w:tc>
          <w:tcPr>
            <w:tcW w:w="992" w:type="dxa"/>
            <w:tcBorders>
              <w:top w:val="nil"/>
              <w:left w:val="nil"/>
              <w:bottom w:val="nil"/>
              <w:right w:val="nil"/>
            </w:tcBorders>
            <w:shd w:val="clear" w:color="auto" w:fill="auto"/>
            <w:noWrap/>
            <w:vAlign w:val="bottom"/>
            <w:hideMark/>
          </w:tcPr>
          <w:p w14:paraId="61FDC89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w:t>
            </w:r>
          </w:p>
        </w:tc>
        <w:tc>
          <w:tcPr>
            <w:tcW w:w="1560" w:type="dxa"/>
            <w:tcBorders>
              <w:top w:val="nil"/>
              <w:left w:val="nil"/>
              <w:bottom w:val="nil"/>
              <w:right w:val="nil"/>
            </w:tcBorders>
            <w:shd w:val="clear" w:color="auto" w:fill="auto"/>
            <w:noWrap/>
            <w:vAlign w:val="bottom"/>
            <w:hideMark/>
          </w:tcPr>
          <w:p w14:paraId="6004262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A39CC2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365A411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3F802DC1"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33681E81"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C67091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PANAS </w:t>
            </w:r>
          </w:p>
        </w:tc>
        <w:tc>
          <w:tcPr>
            <w:tcW w:w="1559" w:type="dxa"/>
            <w:tcBorders>
              <w:top w:val="nil"/>
              <w:left w:val="nil"/>
              <w:bottom w:val="nil"/>
              <w:right w:val="nil"/>
            </w:tcBorders>
            <w:vAlign w:val="bottom"/>
          </w:tcPr>
          <w:p w14:paraId="57D4831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4F72C2B" w14:textId="77777777" w:rsidTr="00EA0954">
        <w:trPr>
          <w:trHeight w:val="320"/>
        </w:trPr>
        <w:tc>
          <w:tcPr>
            <w:tcW w:w="2127" w:type="dxa"/>
            <w:tcBorders>
              <w:top w:val="nil"/>
              <w:left w:val="nil"/>
              <w:bottom w:val="nil"/>
              <w:right w:val="nil"/>
            </w:tcBorders>
            <w:shd w:val="clear" w:color="auto" w:fill="auto"/>
            <w:noWrap/>
            <w:vAlign w:val="bottom"/>
            <w:hideMark/>
          </w:tcPr>
          <w:p w14:paraId="0D84B3B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McLeod et al. (2016), female</w:t>
            </w:r>
          </w:p>
        </w:tc>
        <w:tc>
          <w:tcPr>
            <w:tcW w:w="1134" w:type="dxa"/>
            <w:tcBorders>
              <w:top w:val="nil"/>
              <w:left w:val="nil"/>
              <w:bottom w:val="nil"/>
              <w:right w:val="nil"/>
            </w:tcBorders>
            <w:shd w:val="clear" w:color="auto" w:fill="auto"/>
            <w:noWrap/>
            <w:vAlign w:val="bottom"/>
            <w:hideMark/>
          </w:tcPr>
          <w:p w14:paraId="36EE3B7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504</w:t>
            </w:r>
          </w:p>
        </w:tc>
        <w:tc>
          <w:tcPr>
            <w:tcW w:w="1134" w:type="dxa"/>
            <w:tcBorders>
              <w:top w:val="nil"/>
              <w:left w:val="nil"/>
              <w:bottom w:val="nil"/>
              <w:right w:val="nil"/>
            </w:tcBorders>
            <w:shd w:val="clear" w:color="auto" w:fill="auto"/>
            <w:noWrap/>
            <w:vAlign w:val="bottom"/>
            <w:hideMark/>
          </w:tcPr>
          <w:p w14:paraId="6C6BCD2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30.00</w:t>
            </w:r>
          </w:p>
        </w:tc>
        <w:tc>
          <w:tcPr>
            <w:tcW w:w="992" w:type="dxa"/>
            <w:tcBorders>
              <w:top w:val="nil"/>
              <w:left w:val="nil"/>
              <w:bottom w:val="nil"/>
              <w:right w:val="nil"/>
            </w:tcBorders>
            <w:shd w:val="clear" w:color="auto" w:fill="auto"/>
            <w:noWrap/>
            <w:vAlign w:val="bottom"/>
            <w:hideMark/>
          </w:tcPr>
          <w:p w14:paraId="7EA9F5E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594AB93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2B146C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New Zealand</w:t>
            </w:r>
          </w:p>
        </w:tc>
        <w:tc>
          <w:tcPr>
            <w:tcW w:w="1700" w:type="dxa"/>
            <w:tcBorders>
              <w:top w:val="nil"/>
              <w:left w:val="nil"/>
              <w:bottom w:val="nil"/>
              <w:right w:val="nil"/>
            </w:tcBorders>
            <w:shd w:val="clear" w:color="auto" w:fill="auto"/>
            <w:noWrap/>
            <w:vAlign w:val="bottom"/>
            <w:hideMark/>
          </w:tcPr>
          <w:p w14:paraId="05F5368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2B39CB0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32DF021"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4620B1C"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0512B4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C00F89E" w14:textId="77777777" w:rsidTr="00EA0954">
        <w:trPr>
          <w:trHeight w:val="320"/>
        </w:trPr>
        <w:tc>
          <w:tcPr>
            <w:tcW w:w="2127" w:type="dxa"/>
            <w:tcBorders>
              <w:top w:val="nil"/>
              <w:left w:val="nil"/>
              <w:bottom w:val="nil"/>
              <w:right w:val="nil"/>
            </w:tcBorders>
            <w:shd w:val="clear" w:color="auto" w:fill="auto"/>
            <w:noWrap/>
            <w:vAlign w:val="bottom"/>
            <w:hideMark/>
          </w:tcPr>
          <w:p w14:paraId="49666FE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McLeod et al. (2016), male</w:t>
            </w:r>
          </w:p>
        </w:tc>
        <w:tc>
          <w:tcPr>
            <w:tcW w:w="1134" w:type="dxa"/>
            <w:tcBorders>
              <w:top w:val="nil"/>
              <w:left w:val="nil"/>
              <w:bottom w:val="nil"/>
              <w:right w:val="nil"/>
            </w:tcBorders>
            <w:shd w:val="clear" w:color="auto" w:fill="auto"/>
            <w:noWrap/>
            <w:vAlign w:val="bottom"/>
            <w:hideMark/>
          </w:tcPr>
          <w:p w14:paraId="79E085C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473</w:t>
            </w:r>
          </w:p>
        </w:tc>
        <w:tc>
          <w:tcPr>
            <w:tcW w:w="1134" w:type="dxa"/>
            <w:tcBorders>
              <w:top w:val="nil"/>
              <w:left w:val="nil"/>
              <w:bottom w:val="nil"/>
              <w:right w:val="nil"/>
            </w:tcBorders>
            <w:shd w:val="clear" w:color="auto" w:fill="auto"/>
            <w:noWrap/>
            <w:vAlign w:val="bottom"/>
            <w:hideMark/>
          </w:tcPr>
          <w:p w14:paraId="3579035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30.00</w:t>
            </w:r>
          </w:p>
        </w:tc>
        <w:tc>
          <w:tcPr>
            <w:tcW w:w="992" w:type="dxa"/>
            <w:tcBorders>
              <w:top w:val="nil"/>
              <w:left w:val="nil"/>
              <w:bottom w:val="nil"/>
              <w:right w:val="nil"/>
            </w:tcBorders>
            <w:shd w:val="clear" w:color="auto" w:fill="auto"/>
            <w:noWrap/>
            <w:vAlign w:val="bottom"/>
            <w:hideMark/>
          </w:tcPr>
          <w:p w14:paraId="7E82687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6BED7B3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09D920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New Zealand</w:t>
            </w:r>
          </w:p>
        </w:tc>
        <w:tc>
          <w:tcPr>
            <w:tcW w:w="1700" w:type="dxa"/>
            <w:tcBorders>
              <w:top w:val="nil"/>
              <w:left w:val="nil"/>
              <w:bottom w:val="nil"/>
              <w:right w:val="nil"/>
            </w:tcBorders>
            <w:shd w:val="clear" w:color="auto" w:fill="auto"/>
            <w:noWrap/>
            <w:vAlign w:val="bottom"/>
            <w:hideMark/>
          </w:tcPr>
          <w:p w14:paraId="07F7D94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4A58591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3A5F3D7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2C6FF0F"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733DF0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732AE9B" w14:textId="77777777" w:rsidTr="00EA0954">
        <w:trPr>
          <w:trHeight w:val="320"/>
        </w:trPr>
        <w:tc>
          <w:tcPr>
            <w:tcW w:w="2127" w:type="dxa"/>
            <w:tcBorders>
              <w:top w:val="nil"/>
              <w:left w:val="nil"/>
              <w:bottom w:val="nil"/>
              <w:right w:val="nil"/>
            </w:tcBorders>
            <w:shd w:val="clear" w:color="auto" w:fill="auto"/>
            <w:noWrap/>
            <w:vAlign w:val="bottom"/>
            <w:hideMark/>
          </w:tcPr>
          <w:p w14:paraId="4C4ED21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Metler &amp; Busseri (2017), full sample</w:t>
            </w:r>
          </w:p>
        </w:tc>
        <w:tc>
          <w:tcPr>
            <w:tcW w:w="1134" w:type="dxa"/>
            <w:tcBorders>
              <w:top w:val="nil"/>
              <w:left w:val="nil"/>
              <w:bottom w:val="nil"/>
              <w:right w:val="nil"/>
            </w:tcBorders>
            <w:shd w:val="clear" w:color="auto" w:fill="auto"/>
            <w:noWrap/>
            <w:vAlign w:val="bottom"/>
            <w:hideMark/>
          </w:tcPr>
          <w:p w14:paraId="06DF812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452</w:t>
            </w:r>
          </w:p>
        </w:tc>
        <w:tc>
          <w:tcPr>
            <w:tcW w:w="1134" w:type="dxa"/>
            <w:tcBorders>
              <w:top w:val="nil"/>
              <w:left w:val="nil"/>
              <w:bottom w:val="nil"/>
              <w:right w:val="nil"/>
            </w:tcBorders>
            <w:shd w:val="clear" w:color="auto" w:fill="auto"/>
            <w:noWrap/>
            <w:vAlign w:val="bottom"/>
            <w:hideMark/>
          </w:tcPr>
          <w:p w14:paraId="476B384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18.54</w:t>
            </w:r>
          </w:p>
        </w:tc>
        <w:tc>
          <w:tcPr>
            <w:tcW w:w="992" w:type="dxa"/>
            <w:tcBorders>
              <w:top w:val="nil"/>
              <w:left w:val="nil"/>
              <w:bottom w:val="nil"/>
              <w:right w:val="nil"/>
            </w:tcBorders>
            <w:shd w:val="clear" w:color="auto" w:fill="auto"/>
            <w:noWrap/>
            <w:vAlign w:val="bottom"/>
            <w:hideMark/>
          </w:tcPr>
          <w:p w14:paraId="775A8D4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77</w:t>
            </w:r>
          </w:p>
        </w:tc>
        <w:tc>
          <w:tcPr>
            <w:tcW w:w="1560" w:type="dxa"/>
            <w:tcBorders>
              <w:top w:val="nil"/>
              <w:left w:val="nil"/>
              <w:bottom w:val="nil"/>
              <w:right w:val="nil"/>
            </w:tcBorders>
            <w:shd w:val="clear" w:color="auto" w:fill="auto"/>
            <w:noWrap/>
            <w:vAlign w:val="bottom"/>
            <w:hideMark/>
          </w:tcPr>
          <w:p w14:paraId="67E9B67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 students</w:t>
            </w:r>
          </w:p>
        </w:tc>
        <w:tc>
          <w:tcPr>
            <w:tcW w:w="1418" w:type="dxa"/>
            <w:tcBorders>
              <w:top w:val="nil"/>
              <w:left w:val="nil"/>
              <w:bottom w:val="nil"/>
              <w:right w:val="nil"/>
            </w:tcBorders>
            <w:shd w:val="clear" w:color="auto" w:fill="auto"/>
            <w:noWrap/>
            <w:vAlign w:val="bottom"/>
            <w:hideMark/>
          </w:tcPr>
          <w:p w14:paraId="0C0950B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700" w:type="dxa"/>
            <w:tcBorders>
              <w:top w:val="nil"/>
              <w:left w:val="nil"/>
              <w:bottom w:val="nil"/>
              <w:right w:val="nil"/>
            </w:tcBorders>
            <w:shd w:val="clear" w:color="auto" w:fill="auto"/>
            <w:noWrap/>
            <w:vAlign w:val="bottom"/>
            <w:hideMark/>
          </w:tcPr>
          <w:p w14:paraId="5C6953E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4FC4378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35923C5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46226FD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322A2DF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0CE7E92" w14:textId="77777777" w:rsidTr="00EA0954">
        <w:trPr>
          <w:trHeight w:val="320"/>
        </w:trPr>
        <w:tc>
          <w:tcPr>
            <w:tcW w:w="2127" w:type="dxa"/>
            <w:tcBorders>
              <w:top w:val="nil"/>
              <w:left w:val="nil"/>
              <w:bottom w:val="nil"/>
              <w:right w:val="nil"/>
            </w:tcBorders>
            <w:shd w:val="clear" w:color="auto" w:fill="auto"/>
            <w:noWrap/>
            <w:vAlign w:val="bottom"/>
            <w:hideMark/>
          </w:tcPr>
          <w:p w14:paraId="0E614189"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Miller et al. (2020), full sample</w:t>
            </w:r>
          </w:p>
        </w:tc>
        <w:tc>
          <w:tcPr>
            <w:tcW w:w="1134" w:type="dxa"/>
            <w:tcBorders>
              <w:top w:val="nil"/>
              <w:left w:val="nil"/>
              <w:bottom w:val="nil"/>
              <w:right w:val="nil"/>
            </w:tcBorders>
            <w:shd w:val="clear" w:color="auto" w:fill="auto"/>
            <w:noWrap/>
            <w:vAlign w:val="bottom"/>
            <w:hideMark/>
          </w:tcPr>
          <w:p w14:paraId="441BD45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1054</w:t>
            </w:r>
          </w:p>
        </w:tc>
        <w:tc>
          <w:tcPr>
            <w:tcW w:w="1134" w:type="dxa"/>
            <w:tcBorders>
              <w:top w:val="nil"/>
              <w:left w:val="nil"/>
              <w:bottom w:val="nil"/>
              <w:right w:val="nil"/>
            </w:tcBorders>
            <w:shd w:val="clear" w:color="auto" w:fill="auto"/>
            <w:noWrap/>
            <w:vAlign w:val="bottom"/>
            <w:hideMark/>
          </w:tcPr>
          <w:p w14:paraId="7AAE414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17.50</w:t>
            </w:r>
          </w:p>
        </w:tc>
        <w:tc>
          <w:tcPr>
            <w:tcW w:w="992" w:type="dxa"/>
            <w:tcBorders>
              <w:top w:val="nil"/>
              <w:left w:val="nil"/>
              <w:bottom w:val="nil"/>
              <w:right w:val="nil"/>
            </w:tcBorders>
            <w:shd w:val="clear" w:color="auto" w:fill="auto"/>
            <w:noWrap/>
            <w:vAlign w:val="bottom"/>
            <w:hideMark/>
          </w:tcPr>
          <w:p w14:paraId="0A0B570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49</w:t>
            </w:r>
          </w:p>
        </w:tc>
        <w:tc>
          <w:tcPr>
            <w:tcW w:w="1560" w:type="dxa"/>
            <w:tcBorders>
              <w:top w:val="nil"/>
              <w:left w:val="nil"/>
              <w:bottom w:val="nil"/>
              <w:right w:val="nil"/>
            </w:tcBorders>
            <w:shd w:val="clear" w:color="auto" w:fill="auto"/>
            <w:noWrap/>
            <w:vAlign w:val="bottom"/>
            <w:hideMark/>
          </w:tcPr>
          <w:p w14:paraId="7016625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5C853D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11443E1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Hispanic/Latin American</w:t>
            </w:r>
          </w:p>
        </w:tc>
        <w:tc>
          <w:tcPr>
            <w:tcW w:w="1134" w:type="dxa"/>
            <w:tcBorders>
              <w:top w:val="nil"/>
              <w:left w:val="nil"/>
              <w:bottom w:val="nil"/>
              <w:right w:val="nil"/>
            </w:tcBorders>
            <w:vAlign w:val="bottom"/>
          </w:tcPr>
          <w:p w14:paraId="020E9E9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05E612F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671817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2B80A1D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676EA17" w14:textId="77777777" w:rsidTr="00EA0954">
        <w:trPr>
          <w:trHeight w:val="320"/>
        </w:trPr>
        <w:tc>
          <w:tcPr>
            <w:tcW w:w="2127" w:type="dxa"/>
            <w:tcBorders>
              <w:top w:val="nil"/>
              <w:left w:val="nil"/>
              <w:bottom w:val="nil"/>
              <w:right w:val="nil"/>
            </w:tcBorders>
            <w:shd w:val="clear" w:color="auto" w:fill="auto"/>
            <w:noWrap/>
            <w:vAlign w:val="bottom"/>
            <w:hideMark/>
          </w:tcPr>
          <w:p w14:paraId="0CDA4E01"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Mitchell et al. (2020), full sample</w:t>
            </w:r>
          </w:p>
        </w:tc>
        <w:tc>
          <w:tcPr>
            <w:tcW w:w="1134" w:type="dxa"/>
            <w:tcBorders>
              <w:top w:val="nil"/>
              <w:left w:val="nil"/>
              <w:bottom w:val="nil"/>
              <w:right w:val="nil"/>
            </w:tcBorders>
            <w:shd w:val="clear" w:color="auto" w:fill="auto"/>
            <w:noWrap/>
            <w:vAlign w:val="bottom"/>
            <w:hideMark/>
          </w:tcPr>
          <w:p w14:paraId="2DEF413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132</w:t>
            </w:r>
          </w:p>
        </w:tc>
        <w:tc>
          <w:tcPr>
            <w:tcW w:w="1134" w:type="dxa"/>
            <w:tcBorders>
              <w:top w:val="nil"/>
              <w:left w:val="nil"/>
              <w:bottom w:val="nil"/>
              <w:right w:val="nil"/>
            </w:tcBorders>
            <w:shd w:val="clear" w:color="auto" w:fill="auto"/>
            <w:noWrap/>
            <w:vAlign w:val="bottom"/>
            <w:hideMark/>
          </w:tcPr>
          <w:p w14:paraId="4EA60A4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16.10</w:t>
            </w:r>
          </w:p>
        </w:tc>
        <w:tc>
          <w:tcPr>
            <w:tcW w:w="992" w:type="dxa"/>
            <w:tcBorders>
              <w:top w:val="nil"/>
              <w:left w:val="nil"/>
              <w:bottom w:val="nil"/>
              <w:right w:val="nil"/>
            </w:tcBorders>
            <w:shd w:val="clear" w:color="auto" w:fill="auto"/>
            <w:noWrap/>
            <w:vAlign w:val="bottom"/>
            <w:hideMark/>
          </w:tcPr>
          <w:p w14:paraId="52E50A7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65</w:t>
            </w:r>
          </w:p>
        </w:tc>
        <w:tc>
          <w:tcPr>
            <w:tcW w:w="1560" w:type="dxa"/>
            <w:tcBorders>
              <w:top w:val="nil"/>
              <w:left w:val="nil"/>
              <w:bottom w:val="nil"/>
              <w:right w:val="nil"/>
            </w:tcBorders>
            <w:shd w:val="clear" w:color="auto" w:fill="auto"/>
            <w:noWrap/>
            <w:vAlign w:val="bottom"/>
            <w:hideMark/>
          </w:tcPr>
          <w:p w14:paraId="37CF501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74092E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New Zealand</w:t>
            </w:r>
          </w:p>
        </w:tc>
        <w:tc>
          <w:tcPr>
            <w:tcW w:w="1700" w:type="dxa"/>
            <w:tcBorders>
              <w:top w:val="nil"/>
              <w:left w:val="nil"/>
              <w:bottom w:val="nil"/>
              <w:right w:val="nil"/>
            </w:tcBorders>
            <w:shd w:val="clear" w:color="auto" w:fill="auto"/>
            <w:noWrap/>
            <w:vAlign w:val="bottom"/>
            <w:hideMark/>
          </w:tcPr>
          <w:p w14:paraId="73501D6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385CE5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1F48CCAC"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6E0B4C1"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5833AE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21B7B12" w14:textId="77777777" w:rsidTr="00EA0954">
        <w:trPr>
          <w:trHeight w:val="320"/>
        </w:trPr>
        <w:tc>
          <w:tcPr>
            <w:tcW w:w="2127" w:type="dxa"/>
            <w:tcBorders>
              <w:top w:val="nil"/>
              <w:left w:val="nil"/>
              <w:bottom w:val="nil"/>
              <w:right w:val="nil"/>
            </w:tcBorders>
            <w:shd w:val="clear" w:color="auto" w:fill="auto"/>
            <w:noWrap/>
            <w:vAlign w:val="bottom"/>
            <w:hideMark/>
          </w:tcPr>
          <w:p w14:paraId="1AFF1CBF"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lastRenderedPageBreak/>
              <w:t>Molnar et al. (2009), full sample</w:t>
            </w:r>
          </w:p>
        </w:tc>
        <w:tc>
          <w:tcPr>
            <w:tcW w:w="1134" w:type="dxa"/>
            <w:tcBorders>
              <w:top w:val="nil"/>
              <w:left w:val="nil"/>
              <w:bottom w:val="nil"/>
              <w:right w:val="nil"/>
            </w:tcBorders>
            <w:shd w:val="clear" w:color="auto" w:fill="auto"/>
            <w:noWrap/>
            <w:vAlign w:val="bottom"/>
            <w:hideMark/>
          </w:tcPr>
          <w:p w14:paraId="47FE7B3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627</w:t>
            </w:r>
          </w:p>
        </w:tc>
        <w:tc>
          <w:tcPr>
            <w:tcW w:w="1134" w:type="dxa"/>
            <w:tcBorders>
              <w:top w:val="nil"/>
              <w:left w:val="nil"/>
              <w:bottom w:val="nil"/>
              <w:right w:val="nil"/>
            </w:tcBorders>
            <w:shd w:val="clear" w:color="auto" w:fill="auto"/>
            <w:noWrap/>
            <w:vAlign w:val="bottom"/>
            <w:hideMark/>
          </w:tcPr>
          <w:p w14:paraId="08C8DC4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18.83</w:t>
            </w:r>
          </w:p>
        </w:tc>
        <w:tc>
          <w:tcPr>
            <w:tcW w:w="992" w:type="dxa"/>
            <w:tcBorders>
              <w:top w:val="nil"/>
              <w:left w:val="nil"/>
              <w:bottom w:val="nil"/>
              <w:right w:val="nil"/>
            </w:tcBorders>
            <w:shd w:val="clear" w:color="auto" w:fill="auto"/>
            <w:noWrap/>
            <w:vAlign w:val="bottom"/>
            <w:hideMark/>
          </w:tcPr>
          <w:p w14:paraId="1CB80CC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57</w:t>
            </w:r>
          </w:p>
        </w:tc>
        <w:tc>
          <w:tcPr>
            <w:tcW w:w="1560" w:type="dxa"/>
            <w:tcBorders>
              <w:top w:val="nil"/>
              <w:left w:val="nil"/>
              <w:bottom w:val="nil"/>
              <w:right w:val="nil"/>
            </w:tcBorders>
            <w:shd w:val="clear" w:color="auto" w:fill="auto"/>
            <w:noWrap/>
            <w:vAlign w:val="bottom"/>
            <w:hideMark/>
          </w:tcPr>
          <w:p w14:paraId="5BCE03F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 students</w:t>
            </w:r>
          </w:p>
        </w:tc>
        <w:tc>
          <w:tcPr>
            <w:tcW w:w="1418" w:type="dxa"/>
            <w:tcBorders>
              <w:top w:val="nil"/>
              <w:left w:val="nil"/>
              <w:bottom w:val="nil"/>
              <w:right w:val="nil"/>
            </w:tcBorders>
            <w:shd w:val="clear" w:color="auto" w:fill="auto"/>
            <w:noWrap/>
            <w:vAlign w:val="bottom"/>
            <w:hideMark/>
          </w:tcPr>
          <w:p w14:paraId="097B930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Canada</w:t>
            </w:r>
          </w:p>
        </w:tc>
        <w:tc>
          <w:tcPr>
            <w:tcW w:w="1700" w:type="dxa"/>
            <w:tcBorders>
              <w:top w:val="nil"/>
              <w:left w:val="nil"/>
              <w:bottom w:val="nil"/>
              <w:right w:val="nil"/>
            </w:tcBorders>
            <w:shd w:val="clear" w:color="auto" w:fill="auto"/>
            <w:noWrap/>
            <w:vAlign w:val="bottom"/>
            <w:hideMark/>
          </w:tcPr>
          <w:p w14:paraId="64C4E52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7099344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4076AF4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2430096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61E53B2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1942BB9" w14:textId="77777777" w:rsidTr="00EA0954">
        <w:trPr>
          <w:trHeight w:val="320"/>
        </w:trPr>
        <w:tc>
          <w:tcPr>
            <w:tcW w:w="2127" w:type="dxa"/>
            <w:tcBorders>
              <w:top w:val="nil"/>
              <w:left w:val="nil"/>
              <w:bottom w:val="nil"/>
              <w:right w:val="nil"/>
            </w:tcBorders>
            <w:shd w:val="clear" w:color="auto" w:fill="auto"/>
            <w:noWrap/>
            <w:vAlign w:val="bottom"/>
            <w:hideMark/>
          </w:tcPr>
          <w:p w14:paraId="634D3FF2"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Müller et al. (2014), age group 45-54</w:t>
            </w:r>
          </w:p>
        </w:tc>
        <w:tc>
          <w:tcPr>
            <w:tcW w:w="1134" w:type="dxa"/>
            <w:tcBorders>
              <w:top w:val="nil"/>
              <w:left w:val="nil"/>
              <w:bottom w:val="nil"/>
              <w:right w:val="nil"/>
            </w:tcBorders>
            <w:shd w:val="clear" w:color="auto" w:fill="auto"/>
            <w:noWrap/>
            <w:vAlign w:val="bottom"/>
            <w:hideMark/>
          </w:tcPr>
          <w:p w14:paraId="259B220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1477</w:t>
            </w:r>
          </w:p>
        </w:tc>
        <w:tc>
          <w:tcPr>
            <w:tcW w:w="1134" w:type="dxa"/>
            <w:tcBorders>
              <w:top w:val="nil"/>
              <w:left w:val="nil"/>
              <w:bottom w:val="nil"/>
              <w:right w:val="nil"/>
            </w:tcBorders>
            <w:shd w:val="clear" w:color="auto" w:fill="auto"/>
            <w:noWrap/>
            <w:vAlign w:val="bottom"/>
            <w:hideMark/>
          </w:tcPr>
          <w:p w14:paraId="4B75045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49.50</w:t>
            </w:r>
          </w:p>
        </w:tc>
        <w:tc>
          <w:tcPr>
            <w:tcW w:w="992" w:type="dxa"/>
            <w:tcBorders>
              <w:top w:val="nil"/>
              <w:left w:val="nil"/>
              <w:bottom w:val="nil"/>
              <w:right w:val="nil"/>
            </w:tcBorders>
            <w:shd w:val="clear" w:color="auto" w:fill="auto"/>
            <w:noWrap/>
            <w:vAlign w:val="bottom"/>
            <w:hideMark/>
          </w:tcPr>
          <w:p w14:paraId="633548D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54</w:t>
            </w:r>
          </w:p>
        </w:tc>
        <w:tc>
          <w:tcPr>
            <w:tcW w:w="1560" w:type="dxa"/>
            <w:tcBorders>
              <w:top w:val="nil"/>
              <w:left w:val="nil"/>
              <w:bottom w:val="nil"/>
              <w:right w:val="nil"/>
            </w:tcBorders>
            <w:shd w:val="clear" w:color="auto" w:fill="auto"/>
            <w:noWrap/>
            <w:vAlign w:val="bottom"/>
            <w:hideMark/>
          </w:tcPr>
          <w:p w14:paraId="0E39216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40C31B1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17F36E2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0D52FA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3D92B61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4060A40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5681EDF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2E44F8E" w14:textId="77777777" w:rsidTr="00EA0954">
        <w:trPr>
          <w:trHeight w:val="320"/>
        </w:trPr>
        <w:tc>
          <w:tcPr>
            <w:tcW w:w="2127" w:type="dxa"/>
            <w:tcBorders>
              <w:top w:val="nil"/>
              <w:left w:val="nil"/>
              <w:bottom w:val="nil"/>
              <w:right w:val="nil"/>
            </w:tcBorders>
            <w:shd w:val="clear" w:color="auto" w:fill="auto"/>
            <w:noWrap/>
            <w:vAlign w:val="bottom"/>
            <w:hideMark/>
          </w:tcPr>
          <w:p w14:paraId="3C5E3B1D"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Müller et al. (2014), age group 55-64</w:t>
            </w:r>
          </w:p>
        </w:tc>
        <w:tc>
          <w:tcPr>
            <w:tcW w:w="1134" w:type="dxa"/>
            <w:tcBorders>
              <w:top w:val="nil"/>
              <w:left w:val="nil"/>
              <w:bottom w:val="nil"/>
              <w:right w:val="nil"/>
            </w:tcBorders>
            <w:shd w:val="clear" w:color="auto" w:fill="auto"/>
            <w:noWrap/>
            <w:vAlign w:val="bottom"/>
            <w:hideMark/>
          </w:tcPr>
          <w:p w14:paraId="060E986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1359</w:t>
            </w:r>
          </w:p>
        </w:tc>
        <w:tc>
          <w:tcPr>
            <w:tcW w:w="1134" w:type="dxa"/>
            <w:tcBorders>
              <w:top w:val="nil"/>
              <w:left w:val="nil"/>
              <w:bottom w:val="nil"/>
              <w:right w:val="nil"/>
            </w:tcBorders>
            <w:shd w:val="clear" w:color="auto" w:fill="auto"/>
            <w:noWrap/>
            <w:vAlign w:val="bottom"/>
            <w:hideMark/>
          </w:tcPr>
          <w:p w14:paraId="78F8C11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59.50</w:t>
            </w:r>
          </w:p>
        </w:tc>
        <w:tc>
          <w:tcPr>
            <w:tcW w:w="992" w:type="dxa"/>
            <w:tcBorders>
              <w:top w:val="nil"/>
              <w:left w:val="nil"/>
              <w:bottom w:val="nil"/>
              <w:right w:val="nil"/>
            </w:tcBorders>
            <w:shd w:val="clear" w:color="auto" w:fill="auto"/>
            <w:noWrap/>
            <w:vAlign w:val="bottom"/>
            <w:hideMark/>
          </w:tcPr>
          <w:p w14:paraId="7A137E5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52</w:t>
            </w:r>
          </w:p>
        </w:tc>
        <w:tc>
          <w:tcPr>
            <w:tcW w:w="1560" w:type="dxa"/>
            <w:tcBorders>
              <w:top w:val="nil"/>
              <w:left w:val="nil"/>
              <w:bottom w:val="nil"/>
              <w:right w:val="nil"/>
            </w:tcBorders>
            <w:shd w:val="clear" w:color="auto" w:fill="auto"/>
            <w:noWrap/>
            <w:vAlign w:val="bottom"/>
            <w:hideMark/>
          </w:tcPr>
          <w:p w14:paraId="58E3CA3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35D199B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4503C7D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D17722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784231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3342A45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1EA74A9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F63BD3A" w14:textId="77777777" w:rsidTr="00EA0954">
        <w:trPr>
          <w:trHeight w:val="91"/>
        </w:trPr>
        <w:tc>
          <w:tcPr>
            <w:tcW w:w="2127" w:type="dxa"/>
            <w:tcBorders>
              <w:top w:val="nil"/>
              <w:left w:val="nil"/>
              <w:bottom w:val="nil"/>
              <w:right w:val="nil"/>
            </w:tcBorders>
            <w:shd w:val="clear" w:color="auto" w:fill="auto"/>
            <w:noWrap/>
            <w:vAlign w:val="bottom"/>
            <w:hideMark/>
          </w:tcPr>
          <w:p w14:paraId="5BCCBADF"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Müller et al. (2014), age group 65-74</w:t>
            </w:r>
          </w:p>
        </w:tc>
        <w:tc>
          <w:tcPr>
            <w:tcW w:w="1134" w:type="dxa"/>
            <w:tcBorders>
              <w:top w:val="nil"/>
              <w:left w:val="nil"/>
              <w:bottom w:val="nil"/>
              <w:right w:val="nil"/>
            </w:tcBorders>
            <w:shd w:val="clear" w:color="auto" w:fill="auto"/>
            <w:noWrap/>
            <w:vAlign w:val="bottom"/>
            <w:hideMark/>
          </w:tcPr>
          <w:p w14:paraId="5829F75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1801</w:t>
            </w:r>
          </w:p>
        </w:tc>
        <w:tc>
          <w:tcPr>
            <w:tcW w:w="1134" w:type="dxa"/>
            <w:tcBorders>
              <w:top w:val="nil"/>
              <w:left w:val="nil"/>
              <w:bottom w:val="nil"/>
              <w:right w:val="nil"/>
            </w:tcBorders>
            <w:shd w:val="clear" w:color="auto" w:fill="auto"/>
            <w:noWrap/>
            <w:vAlign w:val="bottom"/>
            <w:hideMark/>
          </w:tcPr>
          <w:p w14:paraId="5D03C2B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69.50</w:t>
            </w:r>
          </w:p>
        </w:tc>
        <w:tc>
          <w:tcPr>
            <w:tcW w:w="992" w:type="dxa"/>
            <w:tcBorders>
              <w:top w:val="nil"/>
              <w:left w:val="nil"/>
              <w:bottom w:val="nil"/>
              <w:right w:val="nil"/>
            </w:tcBorders>
            <w:shd w:val="clear" w:color="auto" w:fill="auto"/>
            <w:noWrap/>
            <w:vAlign w:val="bottom"/>
            <w:hideMark/>
          </w:tcPr>
          <w:p w14:paraId="7452B49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45</w:t>
            </w:r>
          </w:p>
        </w:tc>
        <w:tc>
          <w:tcPr>
            <w:tcW w:w="1560" w:type="dxa"/>
            <w:tcBorders>
              <w:top w:val="nil"/>
              <w:left w:val="nil"/>
              <w:bottom w:val="nil"/>
              <w:right w:val="nil"/>
            </w:tcBorders>
            <w:shd w:val="clear" w:color="auto" w:fill="auto"/>
            <w:noWrap/>
            <w:vAlign w:val="bottom"/>
            <w:hideMark/>
          </w:tcPr>
          <w:p w14:paraId="23E6B5D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64DB8AF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556F21F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376BA5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1CD7DC5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202C168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5668D94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75EE789" w14:textId="77777777" w:rsidTr="00EA0954">
        <w:trPr>
          <w:trHeight w:val="320"/>
        </w:trPr>
        <w:tc>
          <w:tcPr>
            <w:tcW w:w="2127" w:type="dxa"/>
            <w:tcBorders>
              <w:top w:val="nil"/>
              <w:left w:val="nil"/>
              <w:bottom w:val="nil"/>
              <w:right w:val="nil"/>
            </w:tcBorders>
            <w:shd w:val="clear" w:color="auto" w:fill="auto"/>
            <w:noWrap/>
            <w:vAlign w:val="bottom"/>
            <w:hideMark/>
          </w:tcPr>
          <w:p w14:paraId="005F2467"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Müller et al. (2014), age group 75-84</w:t>
            </w:r>
          </w:p>
        </w:tc>
        <w:tc>
          <w:tcPr>
            <w:tcW w:w="1134" w:type="dxa"/>
            <w:tcBorders>
              <w:top w:val="nil"/>
              <w:left w:val="nil"/>
              <w:bottom w:val="nil"/>
              <w:right w:val="nil"/>
            </w:tcBorders>
            <w:shd w:val="clear" w:color="auto" w:fill="auto"/>
            <w:noWrap/>
            <w:vAlign w:val="bottom"/>
            <w:hideMark/>
          </w:tcPr>
          <w:p w14:paraId="5D043E1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927</w:t>
            </w:r>
          </w:p>
        </w:tc>
        <w:tc>
          <w:tcPr>
            <w:tcW w:w="1134" w:type="dxa"/>
            <w:tcBorders>
              <w:top w:val="nil"/>
              <w:left w:val="nil"/>
              <w:bottom w:val="nil"/>
              <w:right w:val="nil"/>
            </w:tcBorders>
            <w:shd w:val="clear" w:color="auto" w:fill="auto"/>
            <w:noWrap/>
            <w:vAlign w:val="bottom"/>
            <w:hideMark/>
          </w:tcPr>
          <w:p w14:paraId="06CEB47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79.50</w:t>
            </w:r>
          </w:p>
        </w:tc>
        <w:tc>
          <w:tcPr>
            <w:tcW w:w="992" w:type="dxa"/>
            <w:tcBorders>
              <w:top w:val="nil"/>
              <w:left w:val="nil"/>
              <w:bottom w:val="nil"/>
              <w:right w:val="nil"/>
            </w:tcBorders>
            <w:shd w:val="clear" w:color="auto" w:fill="auto"/>
            <w:noWrap/>
            <w:vAlign w:val="bottom"/>
            <w:hideMark/>
          </w:tcPr>
          <w:p w14:paraId="42ED7B9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46</w:t>
            </w:r>
          </w:p>
        </w:tc>
        <w:tc>
          <w:tcPr>
            <w:tcW w:w="1560" w:type="dxa"/>
            <w:tcBorders>
              <w:top w:val="nil"/>
              <w:left w:val="nil"/>
              <w:bottom w:val="nil"/>
              <w:right w:val="nil"/>
            </w:tcBorders>
            <w:shd w:val="clear" w:color="auto" w:fill="auto"/>
            <w:noWrap/>
            <w:vAlign w:val="bottom"/>
            <w:hideMark/>
          </w:tcPr>
          <w:p w14:paraId="2BAA30B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3B1B711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26CE30F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F390A4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5A4C5FD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3F05CCB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5C8A795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1D74113" w14:textId="77777777" w:rsidTr="00EA0954">
        <w:trPr>
          <w:trHeight w:val="320"/>
        </w:trPr>
        <w:tc>
          <w:tcPr>
            <w:tcW w:w="2127" w:type="dxa"/>
            <w:tcBorders>
              <w:top w:val="nil"/>
              <w:left w:val="nil"/>
              <w:bottom w:val="nil"/>
              <w:right w:val="nil"/>
            </w:tcBorders>
            <w:shd w:val="clear" w:color="auto" w:fill="auto"/>
            <w:noWrap/>
            <w:vAlign w:val="bottom"/>
            <w:hideMark/>
          </w:tcPr>
          <w:p w14:paraId="1EE54B30"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Mulvihill et al. (unpublished), final sample</w:t>
            </w:r>
          </w:p>
        </w:tc>
        <w:tc>
          <w:tcPr>
            <w:tcW w:w="1134" w:type="dxa"/>
            <w:tcBorders>
              <w:top w:val="nil"/>
              <w:left w:val="nil"/>
              <w:bottom w:val="nil"/>
              <w:right w:val="nil"/>
            </w:tcBorders>
            <w:shd w:val="clear" w:color="auto" w:fill="auto"/>
            <w:noWrap/>
            <w:vAlign w:val="bottom"/>
            <w:hideMark/>
          </w:tcPr>
          <w:p w14:paraId="5D8230C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156</w:t>
            </w:r>
          </w:p>
        </w:tc>
        <w:tc>
          <w:tcPr>
            <w:tcW w:w="1134" w:type="dxa"/>
            <w:tcBorders>
              <w:top w:val="nil"/>
              <w:left w:val="nil"/>
              <w:bottom w:val="nil"/>
              <w:right w:val="nil"/>
            </w:tcBorders>
            <w:shd w:val="clear" w:color="auto" w:fill="auto"/>
            <w:noWrap/>
            <w:vAlign w:val="bottom"/>
            <w:hideMark/>
          </w:tcPr>
          <w:p w14:paraId="6697036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23.30</w:t>
            </w:r>
          </w:p>
        </w:tc>
        <w:tc>
          <w:tcPr>
            <w:tcW w:w="992" w:type="dxa"/>
            <w:tcBorders>
              <w:top w:val="nil"/>
              <w:left w:val="nil"/>
              <w:bottom w:val="nil"/>
              <w:right w:val="nil"/>
            </w:tcBorders>
            <w:shd w:val="clear" w:color="auto" w:fill="auto"/>
            <w:noWrap/>
            <w:vAlign w:val="bottom"/>
            <w:hideMark/>
          </w:tcPr>
          <w:p w14:paraId="4A6BA6C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70</w:t>
            </w:r>
          </w:p>
        </w:tc>
        <w:tc>
          <w:tcPr>
            <w:tcW w:w="1560" w:type="dxa"/>
            <w:tcBorders>
              <w:top w:val="nil"/>
              <w:left w:val="nil"/>
              <w:bottom w:val="nil"/>
              <w:right w:val="nil"/>
            </w:tcBorders>
            <w:shd w:val="clear" w:color="auto" w:fill="auto"/>
            <w:noWrap/>
            <w:vAlign w:val="bottom"/>
            <w:hideMark/>
          </w:tcPr>
          <w:p w14:paraId="1EEAA20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 students</w:t>
            </w:r>
          </w:p>
        </w:tc>
        <w:tc>
          <w:tcPr>
            <w:tcW w:w="1418" w:type="dxa"/>
            <w:tcBorders>
              <w:top w:val="nil"/>
              <w:left w:val="nil"/>
              <w:bottom w:val="nil"/>
              <w:right w:val="nil"/>
            </w:tcBorders>
            <w:shd w:val="clear" w:color="auto" w:fill="auto"/>
            <w:noWrap/>
            <w:vAlign w:val="bottom"/>
            <w:hideMark/>
          </w:tcPr>
          <w:p w14:paraId="2A577A3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Canada</w:t>
            </w:r>
          </w:p>
        </w:tc>
        <w:tc>
          <w:tcPr>
            <w:tcW w:w="1700" w:type="dxa"/>
            <w:tcBorders>
              <w:top w:val="nil"/>
              <w:left w:val="nil"/>
              <w:bottom w:val="nil"/>
              <w:right w:val="nil"/>
            </w:tcBorders>
            <w:shd w:val="clear" w:color="auto" w:fill="auto"/>
            <w:noWrap/>
            <w:vAlign w:val="bottom"/>
            <w:hideMark/>
          </w:tcPr>
          <w:p w14:paraId="78F8008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5D39C4A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0C3A847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BF80FB0"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67E999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509D4494" w14:textId="77777777" w:rsidTr="00EA0954">
        <w:trPr>
          <w:trHeight w:val="320"/>
        </w:trPr>
        <w:tc>
          <w:tcPr>
            <w:tcW w:w="2127" w:type="dxa"/>
            <w:tcBorders>
              <w:top w:val="nil"/>
              <w:left w:val="nil"/>
              <w:bottom w:val="nil"/>
              <w:right w:val="nil"/>
            </w:tcBorders>
            <w:shd w:val="clear" w:color="auto" w:fill="auto"/>
            <w:noWrap/>
            <w:vAlign w:val="bottom"/>
            <w:hideMark/>
          </w:tcPr>
          <w:p w14:paraId="29E83C1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Nelis et al. (2016), Sample 1</w:t>
            </w:r>
          </w:p>
        </w:tc>
        <w:tc>
          <w:tcPr>
            <w:tcW w:w="1134" w:type="dxa"/>
            <w:tcBorders>
              <w:top w:val="nil"/>
              <w:left w:val="nil"/>
              <w:bottom w:val="nil"/>
              <w:right w:val="nil"/>
            </w:tcBorders>
            <w:shd w:val="clear" w:color="auto" w:fill="auto"/>
            <w:noWrap/>
            <w:vAlign w:val="bottom"/>
            <w:hideMark/>
          </w:tcPr>
          <w:p w14:paraId="4D56DF9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371</w:t>
            </w:r>
          </w:p>
        </w:tc>
        <w:tc>
          <w:tcPr>
            <w:tcW w:w="1134" w:type="dxa"/>
            <w:tcBorders>
              <w:top w:val="nil"/>
              <w:left w:val="nil"/>
              <w:bottom w:val="nil"/>
              <w:right w:val="nil"/>
            </w:tcBorders>
            <w:shd w:val="clear" w:color="auto" w:fill="auto"/>
            <w:noWrap/>
            <w:vAlign w:val="bottom"/>
            <w:hideMark/>
          </w:tcPr>
          <w:p w14:paraId="18CC0FB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11.73</w:t>
            </w:r>
          </w:p>
        </w:tc>
        <w:tc>
          <w:tcPr>
            <w:tcW w:w="992" w:type="dxa"/>
            <w:tcBorders>
              <w:top w:val="nil"/>
              <w:left w:val="nil"/>
              <w:bottom w:val="nil"/>
              <w:right w:val="nil"/>
            </w:tcBorders>
            <w:shd w:val="clear" w:color="auto" w:fill="auto"/>
            <w:noWrap/>
            <w:vAlign w:val="bottom"/>
            <w:hideMark/>
          </w:tcPr>
          <w:p w14:paraId="6783252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63</w:t>
            </w:r>
          </w:p>
        </w:tc>
        <w:tc>
          <w:tcPr>
            <w:tcW w:w="1560" w:type="dxa"/>
            <w:tcBorders>
              <w:top w:val="nil"/>
              <w:left w:val="nil"/>
              <w:bottom w:val="nil"/>
              <w:right w:val="nil"/>
            </w:tcBorders>
            <w:shd w:val="clear" w:color="auto" w:fill="auto"/>
            <w:noWrap/>
            <w:vAlign w:val="bottom"/>
            <w:hideMark/>
          </w:tcPr>
          <w:p w14:paraId="2D36702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C78D66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Belgium</w:t>
            </w:r>
          </w:p>
        </w:tc>
        <w:tc>
          <w:tcPr>
            <w:tcW w:w="1700" w:type="dxa"/>
            <w:tcBorders>
              <w:top w:val="nil"/>
              <w:left w:val="nil"/>
              <w:bottom w:val="nil"/>
              <w:right w:val="nil"/>
            </w:tcBorders>
            <w:shd w:val="clear" w:color="auto" w:fill="auto"/>
            <w:noWrap/>
            <w:vAlign w:val="bottom"/>
            <w:hideMark/>
          </w:tcPr>
          <w:p w14:paraId="62C6895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758F602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18680BE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6A9CCFF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1CE3220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D141900" w14:textId="77777777" w:rsidTr="00EA0954">
        <w:trPr>
          <w:trHeight w:val="320"/>
        </w:trPr>
        <w:tc>
          <w:tcPr>
            <w:tcW w:w="2127" w:type="dxa"/>
            <w:tcBorders>
              <w:top w:val="nil"/>
              <w:left w:val="nil"/>
              <w:bottom w:val="nil"/>
              <w:right w:val="nil"/>
            </w:tcBorders>
            <w:shd w:val="clear" w:color="auto" w:fill="auto"/>
            <w:noWrap/>
            <w:vAlign w:val="bottom"/>
            <w:hideMark/>
          </w:tcPr>
          <w:p w14:paraId="3C5CBA0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Nelis et al. (2016), Sample 2</w:t>
            </w:r>
          </w:p>
        </w:tc>
        <w:tc>
          <w:tcPr>
            <w:tcW w:w="1134" w:type="dxa"/>
            <w:tcBorders>
              <w:top w:val="nil"/>
              <w:left w:val="nil"/>
              <w:bottom w:val="nil"/>
              <w:right w:val="nil"/>
            </w:tcBorders>
            <w:shd w:val="clear" w:color="auto" w:fill="auto"/>
            <w:noWrap/>
            <w:vAlign w:val="bottom"/>
            <w:hideMark/>
          </w:tcPr>
          <w:p w14:paraId="4C599DB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1552</w:t>
            </w:r>
          </w:p>
        </w:tc>
        <w:tc>
          <w:tcPr>
            <w:tcW w:w="1134" w:type="dxa"/>
            <w:tcBorders>
              <w:top w:val="nil"/>
              <w:left w:val="nil"/>
              <w:bottom w:val="nil"/>
              <w:right w:val="nil"/>
            </w:tcBorders>
            <w:shd w:val="clear" w:color="auto" w:fill="auto"/>
            <w:noWrap/>
            <w:vAlign w:val="bottom"/>
            <w:hideMark/>
          </w:tcPr>
          <w:p w14:paraId="250398D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12.93</w:t>
            </w:r>
          </w:p>
        </w:tc>
        <w:tc>
          <w:tcPr>
            <w:tcW w:w="992" w:type="dxa"/>
            <w:tcBorders>
              <w:top w:val="nil"/>
              <w:left w:val="nil"/>
              <w:bottom w:val="nil"/>
              <w:right w:val="nil"/>
            </w:tcBorders>
            <w:shd w:val="clear" w:color="auto" w:fill="auto"/>
            <w:noWrap/>
            <w:vAlign w:val="bottom"/>
            <w:hideMark/>
          </w:tcPr>
          <w:p w14:paraId="160C695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53</w:t>
            </w:r>
          </w:p>
        </w:tc>
        <w:tc>
          <w:tcPr>
            <w:tcW w:w="1560" w:type="dxa"/>
            <w:tcBorders>
              <w:top w:val="nil"/>
              <w:left w:val="nil"/>
              <w:bottom w:val="nil"/>
              <w:right w:val="nil"/>
            </w:tcBorders>
            <w:shd w:val="clear" w:color="auto" w:fill="auto"/>
            <w:noWrap/>
            <w:vAlign w:val="bottom"/>
            <w:hideMark/>
          </w:tcPr>
          <w:p w14:paraId="75332A7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46F1FA7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Belgium</w:t>
            </w:r>
          </w:p>
        </w:tc>
        <w:tc>
          <w:tcPr>
            <w:tcW w:w="1700" w:type="dxa"/>
            <w:tcBorders>
              <w:top w:val="nil"/>
              <w:left w:val="nil"/>
              <w:bottom w:val="nil"/>
              <w:right w:val="nil"/>
            </w:tcBorders>
            <w:shd w:val="clear" w:color="auto" w:fill="auto"/>
            <w:noWrap/>
            <w:vAlign w:val="bottom"/>
            <w:hideMark/>
          </w:tcPr>
          <w:p w14:paraId="4C22873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63AA169B"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0F32190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0FF7819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2532E8A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E04BC48" w14:textId="77777777" w:rsidTr="00EA0954">
        <w:trPr>
          <w:trHeight w:val="320"/>
        </w:trPr>
        <w:tc>
          <w:tcPr>
            <w:tcW w:w="2127" w:type="dxa"/>
            <w:tcBorders>
              <w:top w:val="nil"/>
              <w:left w:val="nil"/>
              <w:bottom w:val="nil"/>
              <w:right w:val="nil"/>
            </w:tcBorders>
            <w:shd w:val="clear" w:color="auto" w:fill="auto"/>
            <w:noWrap/>
            <w:vAlign w:val="bottom"/>
            <w:hideMark/>
          </w:tcPr>
          <w:p w14:paraId="770FCFA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Nelis et al. (2016), Sample 3</w:t>
            </w:r>
          </w:p>
        </w:tc>
        <w:tc>
          <w:tcPr>
            <w:tcW w:w="1134" w:type="dxa"/>
            <w:tcBorders>
              <w:top w:val="nil"/>
              <w:left w:val="nil"/>
              <w:bottom w:val="nil"/>
              <w:right w:val="nil"/>
            </w:tcBorders>
            <w:shd w:val="clear" w:color="auto" w:fill="auto"/>
            <w:noWrap/>
            <w:vAlign w:val="bottom"/>
            <w:hideMark/>
          </w:tcPr>
          <w:p w14:paraId="349EB59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183</w:t>
            </w:r>
          </w:p>
        </w:tc>
        <w:tc>
          <w:tcPr>
            <w:tcW w:w="1134" w:type="dxa"/>
            <w:tcBorders>
              <w:top w:val="nil"/>
              <w:left w:val="nil"/>
              <w:bottom w:val="nil"/>
              <w:right w:val="nil"/>
            </w:tcBorders>
            <w:shd w:val="clear" w:color="auto" w:fill="auto"/>
            <w:noWrap/>
            <w:vAlign w:val="bottom"/>
            <w:hideMark/>
          </w:tcPr>
          <w:p w14:paraId="47A8BC5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10.83</w:t>
            </w:r>
          </w:p>
        </w:tc>
        <w:tc>
          <w:tcPr>
            <w:tcW w:w="992" w:type="dxa"/>
            <w:tcBorders>
              <w:top w:val="nil"/>
              <w:left w:val="nil"/>
              <w:bottom w:val="nil"/>
              <w:right w:val="nil"/>
            </w:tcBorders>
            <w:shd w:val="clear" w:color="auto" w:fill="auto"/>
            <w:noWrap/>
            <w:vAlign w:val="bottom"/>
            <w:hideMark/>
          </w:tcPr>
          <w:p w14:paraId="2F4D493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53</w:t>
            </w:r>
          </w:p>
        </w:tc>
        <w:tc>
          <w:tcPr>
            <w:tcW w:w="1560" w:type="dxa"/>
            <w:tcBorders>
              <w:top w:val="nil"/>
              <w:left w:val="nil"/>
              <w:bottom w:val="nil"/>
              <w:right w:val="nil"/>
            </w:tcBorders>
            <w:shd w:val="clear" w:color="auto" w:fill="auto"/>
            <w:noWrap/>
            <w:vAlign w:val="bottom"/>
            <w:hideMark/>
          </w:tcPr>
          <w:p w14:paraId="42FDA78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80FDD6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Belgium</w:t>
            </w:r>
          </w:p>
        </w:tc>
        <w:tc>
          <w:tcPr>
            <w:tcW w:w="1700" w:type="dxa"/>
            <w:tcBorders>
              <w:top w:val="nil"/>
              <w:left w:val="nil"/>
              <w:bottom w:val="nil"/>
              <w:right w:val="nil"/>
            </w:tcBorders>
            <w:shd w:val="clear" w:color="auto" w:fill="auto"/>
            <w:noWrap/>
            <w:vAlign w:val="bottom"/>
            <w:hideMark/>
          </w:tcPr>
          <w:p w14:paraId="33AC79B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7AC6A3D7"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3188760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5B25AFC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4FD65EE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19C91D2" w14:textId="77777777" w:rsidTr="00EA0954">
        <w:trPr>
          <w:trHeight w:val="320"/>
        </w:trPr>
        <w:tc>
          <w:tcPr>
            <w:tcW w:w="2127" w:type="dxa"/>
            <w:tcBorders>
              <w:top w:val="nil"/>
              <w:left w:val="nil"/>
              <w:bottom w:val="nil"/>
              <w:right w:val="nil"/>
            </w:tcBorders>
            <w:shd w:val="clear" w:color="auto" w:fill="auto"/>
            <w:noWrap/>
            <w:vAlign w:val="bottom"/>
            <w:hideMark/>
          </w:tcPr>
          <w:p w14:paraId="46B7FE9B"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Ng et al. (2018), full sample</w:t>
            </w:r>
          </w:p>
        </w:tc>
        <w:tc>
          <w:tcPr>
            <w:tcW w:w="1134" w:type="dxa"/>
            <w:tcBorders>
              <w:top w:val="nil"/>
              <w:left w:val="nil"/>
              <w:bottom w:val="nil"/>
              <w:right w:val="nil"/>
            </w:tcBorders>
            <w:shd w:val="clear" w:color="auto" w:fill="auto"/>
            <w:noWrap/>
            <w:vAlign w:val="bottom"/>
            <w:hideMark/>
          </w:tcPr>
          <w:p w14:paraId="1BAF623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1216</w:t>
            </w:r>
          </w:p>
        </w:tc>
        <w:tc>
          <w:tcPr>
            <w:tcW w:w="1134" w:type="dxa"/>
            <w:tcBorders>
              <w:top w:val="nil"/>
              <w:left w:val="nil"/>
              <w:bottom w:val="nil"/>
              <w:right w:val="nil"/>
            </w:tcBorders>
            <w:shd w:val="clear" w:color="auto" w:fill="auto"/>
            <w:noWrap/>
            <w:vAlign w:val="bottom"/>
            <w:hideMark/>
          </w:tcPr>
          <w:p w14:paraId="3258A78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12.20</w:t>
            </w:r>
          </w:p>
        </w:tc>
        <w:tc>
          <w:tcPr>
            <w:tcW w:w="992" w:type="dxa"/>
            <w:tcBorders>
              <w:top w:val="nil"/>
              <w:left w:val="nil"/>
              <w:bottom w:val="nil"/>
              <w:right w:val="nil"/>
            </w:tcBorders>
            <w:shd w:val="clear" w:color="auto" w:fill="auto"/>
            <w:noWrap/>
            <w:vAlign w:val="bottom"/>
            <w:hideMark/>
          </w:tcPr>
          <w:p w14:paraId="0E1F0EE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49</w:t>
            </w:r>
          </w:p>
        </w:tc>
        <w:tc>
          <w:tcPr>
            <w:tcW w:w="1560" w:type="dxa"/>
            <w:tcBorders>
              <w:top w:val="nil"/>
              <w:left w:val="nil"/>
              <w:bottom w:val="nil"/>
              <w:right w:val="nil"/>
            </w:tcBorders>
            <w:shd w:val="clear" w:color="auto" w:fill="auto"/>
            <w:noWrap/>
            <w:vAlign w:val="bottom"/>
            <w:hideMark/>
          </w:tcPr>
          <w:p w14:paraId="588B843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B5D0D9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3BDE8C1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63B0C6C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0FC6FFF6"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0564C45"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9B8CCF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868FC26" w14:textId="77777777" w:rsidTr="00EA0954">
        <w:trPr>
          <w:trHeight w:val="320"/>
        </w:trPr>
        <w:tc>
          <w:tcPr>
            <w:tcW w:w="2127" w:type="dxa"/>
            <w:tcBorders>
              <w:top w:val="nil"/>
              <w:left w:val="nil"/>
              <w:bottom w:val="nil"/>
              <w:right w:val="nil"/>
            </w:tcBorders>
            <w:shd w:val="clear" w:color="auto" w:fill="auto"/>
            <w:noWrap/>
            <w:vAlign w:val="bottom"/>
            <w:hideMark/>
          </w:tcPr>
          <w:p w14:paraId="1E9320EC"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Opree et al. (2012), full sample</w:t>
            </w:r>
          </w:p>
        </w:tc>
        <w:tc>
          <w:tcPr>
            <w:tcW w:w="1134" w:type="dxa"/>
            <w:tcBorders>
              <w:top w:val="nil"/>
              <w:left w:val="nil"/>
              <w:bottom w:val="nil"/>
              <w:right w:val="nil"/>
            </w:tcBorders>
            <w:shd w:val="clear" w:color="auto" w:fill="auto"/>
            <w:noWrap/>
            <w:vAlign w:val="bottom"/>
            <w:hideMark/>
          </w:tcPr>
          <w:p w14:paraId="0D62CC7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466</w:t>
            </w:r>
          </w:p>
        </w:tc>
        <w:tc>
          <w:tcPr>
            <w:tcW w:w="1134" w:type="dxa"/>
            <w:tcBorders>
              <w:top w:val="nil"/>
              <w:left w:val="nil"/>
              <w:bottom w:val="nil"/>
              <w:right w:val="nil"/>
            </w:tcBorders>
            <w:shd w:val="clear" w:color="auto" w:fill="auto"/>
            <w:noWrap/>
            <w:vAlign w:val="bottom"/>
            <w:hideMark/>
          </w:tcPr>
          <w:p w14:paraId="224B873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9.50</w:t>
            </w:r>
          </w:p>
        </w:tc>
        <w:tc>
          <w:tcPr>
            <w:tcW w:w="992" w:type="dxa"/>
            <w:tcBorders>
              <w:top w:val="nil"/>
              <w:left w:val="nil"/>
              <w:bottom w:val="nil"/>
              <w:right w:val="nil"/>
            </w:tcBorders>
            <w:shd w:val="clear" w:color="auto" w:fill="auto"/>
            <w:noWrap/>
            <w:vAlign w:val="bottom"/>
            <w:hideMark/>
          </w:tcPr>
          <w:p w14:paraId="468F1E7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55</w:t>
            </w:r>
          </w:p>
        </w:tc>
        <w:tc>
          <w:tcPr>
            <w:tcW w:w="1560" w:type="dxa"/>
            <w:tcBorders>
              <w:top w:val="nil"/>
              <w:left w:val="nil"/>
              <w:bottom w:val="nil"/>
              <w:right w:val="nil"/>
            </w:tcBorders>
            <w:shd w:val="clear" w:color="auto" w:fill="auto"/>
            <w:noWrap/>
            <w:vAlign w:val="bottom"/>
            <w:hideMark/>
          </w:tcPr>
          <w:p w14:paraId="7B90EB7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1A5F01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Netherlands</w:t>
            </w:r>
          </w:p>
        </w:tc>
        <w:tc>
          <w:tcPr>
            <w:tcW w:w="1700" w:type="dxa"/>
            <w:tcBorders>
              <w:top w:val="nil"/>
              <w:left w:val="nil"/>
              <w:bottom w:val="nil"/>
              <w:right w:val="nil"/>
            </w:tcBorders>
            <w:shd w:val="clear" w:color="auto" w:fill="auto"/>
            <w:noWrap/>
            <w:vAlign w:val="bottom"/>
            <w:hideMark/>
          </w:tcPr>
          <w:p w14:paraId="55F8CE0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5044E9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5148B63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D82A235"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795C9B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4B992C2" w14:textId="77777777" w:rsidTr="00EA0954">
        <w:trPr>
          <w:trHeight w:val="320"/>
        </w:trPr>
        <w:tc>
          <w:tcPr>
            <w:tcW w:w="2127" w:type="dxa"/>
            <w:tcBorders>
              <w:top w:val="nil"/>
              <w:left w:val="nil"/>
              <w:bottom w:val="nil"/>
              <w:right w:val="nil"/>
            </w:tcBorders>
            <w:shd w:val="clear" w:color="auto" w:fill="auto"/>
            <w:noWrap/>
            <w:vAlign w:val="bottom"/>
            <w:hideMark/>
          </w:tcPr>
          <w:p w14:paraId="4E9E294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Orth &amp; Luciano (2015), full sample</w:t>
            </w:r>
          </w:p>
        </w:tc>
        <w:tc>
          <w:tcPr>
            <w:tcW w:w="1134" w:type="dxa"/>
            <w:tcBorders>
              <w:top w:val="nil"/>
              <w:left w:val="nil"/>
              <w:bottom w:val="nil"/>
              <w:right w:val="nil"/>
            </w:tcBorders>
            <w:shd w:val="clear" w:color="auto" w:fill="auto"/>
            <w:noWrap/>
            <w:vAlign w:val="bottom"/>
            <w:hideMark/>
          </w:tcPr>
          <w:p w14:paraId="24A1683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328</w:t>
            </w:r>
          </w:p>
        </w:tc>
        <w:tc>
          <w:tcPr>
            <w:tcW w:w="1134" w:type="dxa"/>
            <w:tcBorders>
              <w:top w:val="nil"/>
              <w:left w:val="nil"/>
              <w:bottom w:val="nil"/>
              <w:right w:val="nil"/>
            </w:tcBorders>
            <w:shd w:val="clear" w:color="auto" w:fill="auto"/>
            <w:noWrap/>
            <w:vAlign w:val="bottom"/>
            <w:hideMark/>
          </w:tcPr>
          <w:p w14:paraId="5F2822B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21.17</w:t>
            </w:r>
          </w:p>
        </w:tc>
        <w:tc>
          <w:tcPr>
            <w:tcW w:w="992" w:type="dxa"/>
            <w:tcBorders>
              <w:top w:val="nil"/>
              <w:left w:val="nil"/>
              <w:bottom w:val="nil"/>
              <w:right w:val="nil"/>
            </w:tcBorders>
            <w:shd w:val="clear" w:color="auto" w:fill="auto"/>
            <w:noWrap/>
            <w:vAlign w:val="bottom"/>
            <w:hideMark/>
          </w:tcPr>
          <w:p w14:paraId="21C9397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w:t>
            </w:r>
          </w:p>
        </w:tc>
        <w:tc>
          <w:tcPr>
            <w:tcW w:w="1560" w:type="dxa"/>
            <w:tcBorders>
              <w:top w:val="nil"/>
              <w:left w:val="nil"/>
              <w:bottom w:val="nil"/>
              <w:right w:val="nil"/>
            </w:tcBorders>
            <w:shd w:val="clear" w:color="auto" w:fill="auto"/>
            <w:noWrap/>
            <w:vAlign w:val="bottom"/>
            <w:hideMark/>
          </w:tcPr>
          <w:p w14:paraId="3FAEB31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C1A6FC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0D3ECBA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D17C5D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540ECDA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56F58BF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250750F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29090EA3" w14:textId="77777777" w:rsidTr="00EA0954">
        <w:trPr>
          <w:trHeight w:val="320"/>
        </w:trPr>
        <w:tc>
          <w:tcPr>
            <w:tcW w:w="2127" w:type="dxa"/>
            <w:tcBorders>
              <w:top w:val="nil"/>
              <w:left w:val="nil"/>
              <w:bottom w:val="nil"/>
              <w:right w:val="nil"/>
            </w:tcBorders>
            <w:shd w:val="clear" w:color="auto" w:fill="auto"/>
            <w:noWrap/>
            <w:vAlign w:val="bottom"/>
            <w:hideMark/>
          </w:tcPr>
          <w:p w14:paraId="7E3FE873"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(2010), age group 25-34</w:t>
            </w:r>
          </w:p>
        </w:tc>
        <w:tc>
          <w:tcPr>
            <w:tcW w:w="1134" w:type="dxa"/>
            <w:tcBorders>
              <w:top w:val="nil"/>
              <w:left w:val="nil"/>
              <w:bottom w:val="nil"/>
              <w:right w:val="nil"/>
            </w:tcBorders>
            <w:shd w:val="clear" w:color="auto" w:fill="auto"/>
            <w:noWrap/>
            <w:vAlign w:val="bottom"/>
            <w:hideMark/>
          </w:tcPr>
          <w:p w14:paraId="74C58B0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697</w:t>
            </w:r>
          </w:p>
        </w:tc>
        <w:tc>
          <w:tcPr>
            <w:tcW w:w="1134" w:type="dxa"/>
            <w:tcBorders>
              <w:top w:val="nil"/>
              <w:left w:val="nil"/>
              <w:bottom w:val="nil"/>
              <w:right w:val="nil"/>
            </w:tcBorders>
            <w:shd w:val="clear" w:color="auto" w:fill="auto"/>
            <w:noWrap/>
            <w:vAlign w:val="bottom"/>
            <w:hideMark/>
          </w:tcPr>
          <w:p w14:paraId="597339C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29.72</w:t>
            </w:r>
          </w:p>
        </w:tc>
        <w:tc>
          <w:tcPr>
            <w:tcW w:w="992" w:type="dxa"/>
            <w:tcBorders>
              <w:top w:val="nil"/>
              <w:left w:val="nil"/>
              <w:bottom w:val="nil"/>
              <w:right w:val="nil"/>
            </w:tcBorders>
            <w:shd w:val="clear" w:color="auto" w:fill="auto"/>
            <w:noWrap/>
            <w:vAlign w:val="bottom"/>
            <w:hideMark/>
          </w:tcPr>
          <w:p w14:paraId="347C3D9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62</w:t>
            </w:r>
          </w:p>
        </w:tc>
        <w:tc>
          <w:tcPr>
            <w:tcW w:w="1560" w:type="dxa"/>
            <w:tcBorders>
              <w:top w:val="nil"/>
              <w:left w:val="nil"/>
              <w:bottom w:val="nil"/>
              <w:right w:val="nil"/>
            </w:tcBorders>
            <w:shd w:val="clear" w:color="auto" w:fill="auto"/>
            <w:noWrap/>
            <w:vAlign w:val="bottom"/>
            <w:hideMark/>
          </w:tcPr>
          <w:p w14:paraId="1D54A45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5330DA6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1437312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2465848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59AF7D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5225B5B"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21775A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17B037ED" w14:textId="77777777" w:rsidTr="00EA0954">
        <w:trPr>
          <w:trHeight w:val="320"/>
        </w:trPr>
        <w:tc>
          <w:tcPr>
            <w:tcW w:w="2127" w:type="dxa"/>
            <w:tcBorders>
              <w:top w:val="nil"/>
              <w:left w:val="nil"/>
              <w:bottom w:val="nil"/>
              <w:right w:val="nil"/>
            </w:tcBorders>
            <w:shd w:val="clear" w:color="auto" w:fill="auto"/>
            <w:noWrap/>
            <w:vAlign w:val="bottom"/>
            <w:hideMark/>
          </w:tcPr>
          <w:p w14:paraId="5B8358EE"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(2010), age group 35-44</w:t>
            </w:r>
          </w:p>
        </w:tc>
        <w:tc>
          <w:tcPr>
            <w:tcW w:w="1134" w:type="dxa"/>
            <w:tcBorders>
              <w:top w:val="nil"/>
              <w:left w:val="nil"/>
              <w:bottom w:val="nil"/>
              <w:right w:val="nil"/>
            </w:tcBorders>
            <w:shd w:val="clear" w:color="auto" w:fill="auto"/>
            <w:noWrap/>
            <w:vAlign w:val="bottom"/>
            <w:hideMark/>
          </w:tcPr>
          <w:p w14:paraId="58F79AD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604</w:t>
            </w:r>
          </w:p>
        </w:tc>
        <w:tc>
          <w:tcPr>
            <w:tcW w:w="1134" w:type="dxa"/>
            <w:tcBorders>
              <w:top w:val="nil"/>
              <w:left w:val="nil"/>
              <w:bottom w:val="nil"/>
              <w:right w:val="nil"/>
            </w:tcBorders>
            <w:shd w:val="clear" w:color="auto" w:fill="auto"/>
            <w:noWrap/>
            <w:vAlign w:val="bottom"/>
            <w:hideMark/>
          </w:tcPr>
          <w:p w14:paraId="2DFD32E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39.07</w:t>
            </w:r>
          </w:p>
        </w:tc>
        <w:tc>
          <w:tcPr>
            <w:tcW w:w="992" w:type="dxa"/>
            <w:tcBorders>
              <w:top w:val="nil"/>
              <w:left w:val="nil"/>
              <w:bottom w:val="nil"/>
              <w:right w:val="nil"/>
            </w:tcBorders>
            <w:shd w:val="clear" w:color="auto" w:fill="auto"/>
            <w:noWrap/>
            <w:vAlign w:val="bottom"/>
            <w:hideMark/>
          </w:tcPr>
          <w:p w14:paraId="6595C1B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62</w:t>
            </w:r>
          </w:p>
        </w:tc>
        <w:tc>
          <w:tcPr>
            <w:tcW w:w="1560" w:type="dxa"/>
            <w:tcBorders>
              <w:top w:val="nil"/>
              <w:left w:val="nil"/>
              <w:bottom w:val="nil"/>
              <w:right w:val="nil"/>
            </w:tcBorders>
            <w:shd w:val="clear" w:color="auto" w:fill="auto"/>
            <w:noWrap/>
            <w:vAlign w:val="bottom"/>
            <w:hideMark/>
          </w:tcPr>
          <w:p w14:paraId="3D35A3D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4DDB031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6613361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0A0FFAC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2214BB5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064265E"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D20A03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64CAFF48" w14:textId="77777777" w:rsidTr="00EA0954">
        <w:trPr>
          <w:trHeight w:val="320"/>
        </w:trPr>
        <w:tc>
          <w:tcPr>
            <w:tcW w:w="2127" w:type="dxa"/>
            <w:tcBorders>
              <w:top w:val="nil"/>
              <w:left w:val="nil"/>
              <w:bottom w:val="nil"/>
              <w:right w:val="nil"/>
            </w:tcBorders>
            <w:shd w:val="clear" w:color="auto" w:fill="auto"/>
            <w:noWrap/>
            <w:vAlign w:val="bottom"/>
            <w:hideMark/>
          </w:tcPr>
          <w:p w14:paraId="5E5E4B00"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(2010), age group 45-54</w:t>
            </w:r>
          </w:p>
        </w:tc>
        <w:tc>
          <w:tcPr>
            <w:tcW w:w="1134" w:type="dxa"/>
            <w:tcBorders>
              <w:top w:val="nil"/>
              <w:left w:val="nil"/>
              <w:bottom w:val="nil"/>
              <w:right w:val="nil"/>
            </w:tcBorders>
            <w:shd w:val="clear" w:color="auto" w:fill="auto"/>
            <w:noWrap/>
            <w:vAlign w:val="bottom"/>
            <w:hideMark/>
          </w:tcPr>
          <w:p w14:paraId="627018E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391</w:t>
            </w:r>
          </w:p>
        </w:tc>
        <w:tc>
          <w:tcPr>
            <w:tcW w:w="1134" w:type="dxa"/>
            <w:tcBorders>
              <w:top w:val="nil"/>
              <w:left w:val="nil"/>
              <w:bottom w:val="nil"/>
              <w:right w:val="nil"/>
            </w:tcBorders>
            <w:shd w:val="clear" w:color="auto" w:fill="auto"/>
            <w:noWrap/>
            <w:vAlign w:val="bottom"/>
            <w:hideMark/>
          </w:tcPr>
          <w:p w14:paraId="0178A1A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49.15</w:t>
            </w:r>
          </w:p>
        </w:tc>
        <w:tc>
          <w:tcPr>
            <w:tcW w:w="992" w:type="dxa"/>
            <w:tcBorders>
              <w:top w:val="nil"/>
              <w:left w:val="nil"/>
              <w:bottom w:val="nil"/>
              <w:right w:val="nil"/>
            </w:tcBorders>
            <w:shd w:val="clear" w:color="auto" w:fill="auto"/>
            <w:noWrap/>
            <w:vAlign w:val="bottom"/>
            <w:hideMark/>
          </w:tcPr>
          <w:p w14:paraId="0BDE329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62</w:t>
            </w:r>
          </w:p>
        </w:tc>
        <w:tc>
          <w:tcPr>
            <w:tcW w:w="1560" w:type="dxa"/>
            <w:tcBorders>
              <w:top w:val="nil"/>
              <w:left w:val="nil"/>
              <w:bottom w:val="nil"/>
              <w:right w:val="nil"/>
            </w:tcBorders>
            <w:shd w:val="clear" w:color="auto" w:fill="auto"/>
            <w:noWrap/>
            <w:vAlign w:val="bottom"/>
            <w:hideMark/>
          </w:tcPr>
          <w:p w14:paraId="6647000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4CD7FA1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14A2571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32F2F3A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2D7B1F2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766AC79"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8F39C9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4657B4DD" w14:textId="77777777" w:rsidTr="00EA0954">
        <w:trPr>
          <w:trHeight w:val="320"/>
        </w:trPr>
        <w:tc>
          <w:tcPr>
            <w:tcW w:w="2127" w:type="dxa"/>
            <w:tcBorders>
              <w:top w:val="nil"/>
              <w:left w:val="nil"/>
              <w:bottom w:val="nil"/>
              <w:right w:val="nil"/>
            </w:tcBorders>
            <w:shd w:val="clear" w:color="auto" w:fill="auto"/>
            <w:noWrap/>
            <w:vAlign w:val="bottom"/>
            <w:hideMark/>
          </w:tcPr>
          <w:p w14:paraId="5AB0505C"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(2010), age group 55-64</w:t>
            </w:r>
          </w:p>
        </w:tc>
        <w:tc>
          <w:tcPr>
            <w:tcW w:w="1134" w:type="dxa"/>
            <w:tcBorders>
              <w:top w:val="nil"/>
              <w:left w:val="nil"/>
              <w:bottom w:val="nil"/>
              <w:right w:val="nil"/>
            </w:tcBorders>
            <w:shd w:val="clear" w:color="auto" w:fill="auto"/>
            <w:noWrap/>
            <w:vAlign w:val="bottom"/>
            <w:hideMark/>
          </w:tcPr>
          <w:p w14:paraId="3907C62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657</w:t>
            </w:r>
          </w:p>
        </w:tc>
        <w:tc>
          <w:tcPr>
            <w:tcW w:w="1134" w:type="dxa"/>
            <w:tcBorders>
              <w:top w:val="nil"/>
              <w:left w:val="nil"/>
              <w:bottom w:val="nil"/>
              <w:right w:val="nil"/>
            </w:tcBorders>
            <w:shd w:val="clear" w:color="auto" w:fill="auto"/>
            <w:noWrap/>
            <w:vAlign w:val="bottom"/>
            <w:hideMark/>
          </w:tcPr>
          <w:p w14:paraId="7A49426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60.40</w:t>
            </w:r>
          </w:p>
        </w:tc>
        <w:tc>
          <w:tcPr>
            <w:tcW w:w="992" w:type="dxa"/>
            <w:tcBorders>
              <w:top w:val="nil"/>
              <w:left w:val="nil"/>
              <w:bottom w:val="nil"/>
              <w:right w:val="nil"/>
            </w:tcBorders>
            <w:shd w:val="clear" w:color="auto" w:fill="auto"/>
            <w:noWrap/>
            <w:vAlign w:val="bottom"/>
            <w:hideMark/>
          </w:tcPr>
          <w:p w14:paraId="6785FFE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62</w:t>
            </w:r>
          </w:p>
        </w:tc>
        <w:tc>
          <w:tcPr>
            <w:tcW w:w="1560" w:type="dxa"/>
            <w:tcBorders>
              <w:top w:val="nil"/>
              <w:left w:val="nil"/>
              <w:bottom w:val="nil"/>
              <w:right w:val="nil"/>
            </w:tcBorders>
            <w:shd w:val="clear" w:color="auto" w:fill="auto"/>
            <w:noWrap/>
            <w:vAlign w:val="bottom"/>
            <w:hideMark/>
          </w:tcPr>
          <w:p w14:paraId="1AB8071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Nationally-representative</w:t>
            </w:r>
          </w:p>
        </w:tc>
        <w:tc>
          <w:tcPr>
            <w:tcW w:w="1418" w:type="dxa"/>
            <w:tcBorders>
              <w:top w:val="nil"/>
              <w:left w:val="nil"/>
              <w:bottom w:val="nil"/>
              <w:right w:val="nil"/>
            </w:tcBorders>
            <w:shd w:val="clear" w:color="auto" w:fill="auto"/>
            <w:noWrap/>
            <w:vAlign w:val="bottom"/>
            <w:hideMark/>
          </w:tcPr>
          <w:p w14:paraId="20F47E4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5E9C645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30C270E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2E729EE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E468184"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1E3AC5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1395A523" w14:textId="77777777" w:rsidTr="00EA0954">
        <w:trPr>
          <w:trHeight w:val="320"/>
        </w:trPr>
        <w:tc>
          <w:tcPr>
            <w:tcW w:w="2127" w:type="dxa"/>
            <w:tcBorders>
              <w:top w:val="nil"/>
              <w:left w:val="nil"/>
              <w:bottom w:val="nil"/>
              <w:right w:val="nil"/>
            </w:tcBorders>
            <w:shd w:val="clear" w:color="auto" w:fill="auto"/>
            <w:noWrap/>
            <w:vAlign w:val="bottom"/>
            <w:hideMark/>
          </w:tcPr>
          <w:p w14:paraId="2DC256BB"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lastRenderedPageBreak/>
              <w:t>Orth et al. (2010), age group 65-74</w:t>
            </w:r>
          </w:p>
        </w:tc>
        <w:tc>
          <w:tcPr>
            <w:tcW w:w="1134" w:type="dxa"/>
            <w:tcBorders>
              <w:top w:val="nil"/>
              <w:left w:val="nil"/>
              <w:bottom w:val="nil"/>
              <w:right w:val="nil"/>
            </w:tcBorders>
            <w:shd w:val="clear" w:color="auto" w:fill="auto"/>
            <w:noWrap/>
            <w:vAlign w:val="bottom"/>
            <w:hideMark/>
          </w:tcPr>
          <w:p w14:paraId="1386129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753</w:t>
            </w:r>
          </w:p>
        </w:tc>
        <w:tc>
          <w:tcPr>
            <w:tcW w:w="1134" w:type="dxa"/>
            <w:tcBorders>
              <w:top w:val="nil"/>
              <w:left w:val="nil"/>
              <w:bottom w:val="nil"/>
              <w:right w:val="nil"/>
            </w:tcBorders>
            <w:shd w:val="clear" w:color="auto" w:fill="auto"/>
            <w:noWrap/>
            <w:vAlign w:val="bottom"/>
            <w:hideMark/>
          </w:tcPr>
          <w:p w14:paraId="1984B9E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68.99</w:t>
            </w:r>
          </w:p>
        </w:tc>
        <w:tc>
          <w:tcPr>
            <w:tcW w:w="992" w:type="dxa"/>
            <w:tcBorders>
              <w:top w:val="nil"/>
              <w:left w:val="nil"/>
              <w:bottom w:val="nil"/>
              <w:right w:val="nil"/>
            </w:tcBorders>
            <w:shd w:val="clear" w:color="auto" w:fill="auto"/>
            <w:noWrap/>
            <w:vAlign w:val="bottom"/>
            <w:hideMark/>
          </w:tcPr>
          <w:p w14:paraId="13DB79A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62</w:t>
            </w:r>
          </w:p>
        </w:tc>
        <w:tc>
          <w:tcPr>
            <w:tcW w:w="1560" w:type="dxa"/>
            <w:tcBorders>
              <w:top w:val="nil"/>
              <w:left w:val="nil"/>
              <w:bottom w:val="nil"/>
              <w:right w:val="nil"/>
            </w:tcBorders>
            <w:shd w:val="clear" w:color="auto" w:fill="auto"/>
            <w:noWrap/>
            <w:vAlign w:val="bottom"/>
            <w:hideMark/>
          </w:tcPr>
          <w:p w14:paraId="65D5D24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Nationally-representative</w:t>
            </w:r>
          </w:p>
        </w:tc>
        <w:tc>
          <w:tcPr>
            <w:tcW w:w="1418" w:type="dxa"/>
            <w:tcBorders>
              <w:top w:val="nil"/>
              <w:left w:val="nil"/>
              <w:bottom w:val="nil"/>
              <w:right w:val="nil"/>
            </w:tcBorders>
            <w:shd w:val="clear" w:color="auto" w:fill="auto"/>
            <w:noWrap/>
            <w:vAlign w:val="bottom"/>
            <w:hideMark/>
          </w:tcPr>
          <w:p w14:paraId="56EFED5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4D71FC4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28E6F99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4001131B"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446CE13"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B5C6B8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6CFCF78F" w14:textId="77777777" w:rsidTr="00EA0954">
        <w:trPr>
          <w:trHeight w:val="320"/>
        </w:trPr>
        <w:tc>
          <w:tcPr>
            <w:tcW w:w="2127" w:type="dxa"/>
            <w:tcBorders>
              <w:top w:val="nil"/>
              <w:left w:val="nil"/>
              <w:bottom w:val="nil"/>
              <w:right w:val="nil"/>
            </w:tcBorders>
            <w:shd w:val="clear" w:color="auto" w:fill="auto"/>
            <w:noWrap/>
            <w:vAlign w:val="bottom"/>
            <w:hideMark/>
          </w:tcPr>
          <w:p w14:paraId="6EECDEB1"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(2010), age group 75-84</w:t>
            </w:r>
          </w:p>
        </w:tc>
        <w:tc>
          <w:tcPr>
            <w:tcW w:w="1134" w:type="dxa"/>
            <w:tcBorders>
              <w:top w:val="nil"/>
              <w:left w:val="nil"/>
              <w:bottom w:val="nil"/>
              <w:right w:val="nil"/>
            </w:tcBorders>
            <w:shd w:val="clear" w:color="auto" w:fill="auto"/>
            <w:noWrap/>
            <w:vAlign w:val="bottom"/>
            <w:hideMark/>
          </w:tcPr>
          <w:p w14:paraId="1028283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403</w:t>
            </w:r>
          </w:p>
        </w:tc>
        <w:tc>
          <w:tcPr>
            <w:tcW w:w="1134" w:type="dxa"/>
            <w:tcBorders>
              <w:top w:val="nil"/>
              <w:left w:val="nil"/>
              <w:bottom w:val="nil"/>
              <w:right w:val="nil"/>
            </w:tcBorders>
            <w:shd w:val="clear" w:color="auto" w:fill="auto"/>
            <w:noWrap/>
            <w:vAlign w:val="bottom"/>
            <w:hideMark/>
          </w:tcPr>
          <w:p w14:paraId="6F9C4A0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78.41</w:t>
            </w:r>
          </w:p>
        </w:tc>
        <w:tc>
          <w:tcPr>
            <w:tcW w:w="992" w:type="dxa"/>
            <w:tcBorders>
              <w:top w:val="nil"/>
              <w:left w:val="nil"/>
              <w:bottom w:val="nil"/>
              <w:right w:val="nil"/>
            </w:tcBorders>
            <w:shd w:val="clear" w:color="auto" w:fill="auto"/>
            <w:noWrap/>
            <w:vAlign w:val="bottom"/>
            <w:hideMark/>
          </w:tcPr>
          <w:p w14:paraId="59D1E72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62</w:t>
            </w:r>
          </w:p>
        </w:tc>
        <w:tc>
          <w:tcPr>
            <w:tcW w:w="1560" w:type="dxa"/>
            <w:tcBorders>
              <w:top w:val="nil"/>
              <w:left w:val="nil"/>
              <w:bottom w:val="nil"/>
              <w:right w:val="nil"/>
            </w:tcBorders>
            <w:shd w:val="clear" w:color="auto" w:fill="auto"/>
            <w:noWrap/>
            <w:vAlign w:val="bottom"/>
            <w:hideMark/>
          </w:tcPr>
          <w:p w14:paraId="649CDA7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7076F72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1EF3814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7EB38E5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4968314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D37B8A1"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DB2BCA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1C8DC141" w14:textId="77777777" w:rsidTr="00EA0954">
        <w:trPr>
          <w:trHeight w:val="320"/>
        </w:trPr>
        <w:tc>
          <w:tcPr>
            <w:tcW w:w="2127" w:type="dxa"/>
            <w:tcBorders>
              <w:top w:val="nil"/>
              <w:left w:val="nil"/>
              <w:bottom w:val="nil"/>
              <w:right w:val="nil"/>
            </w:tcBorders>
            <w:shd w:val="clear" w:color="auto" w:fill="auto"/>
            <w:noWrap/>
            <w:vAlign w:val="bottom"/>
            <w:hideMark/>
          </w:tcPr>
          <w:p w14:paraId="3FB22A6D"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(2012), age group 16-25</w:t>
            </w:r>
          </w:p>
        </w:tc>
        <w:tc>
          <w:tcPr>
            <w:tcW w:w="1134" w:type="dxa"/>
            <w:tcBorders>
              <w:top w:val="nil"/>
              <w:left w:val="nil"/>
              <w:bottom w:val="nil"/>
              <w:right w:val="nil"/>
            </w:tcBorders>
            <w:shd w:val="clear" w:color="auto" w:fill="auto"/>
            <w:noWrap/>
            <w:vAlign w:val="bottom"/>
            <w:hideMark/>
          </w:tcPr>
          <w:p w14:paraId="31126CA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109</w:t>
            </w:r>
          </w:p>
        </w:tc>
        <w:tc>
          <w:tcPr>
            <w:tcW w:w="1134" w:type="dxa"/>
            <w:tcBorders>
              <w:top w:val="nil"/>
              <w:left w:val="nil"/>
              <w:bottom w:val="nil"/>
              <w:right w:val="nil"/>
            </w:tcBorders>
            <w:shd w:val="clear" w:color="auto" w:fill="auto"/>
            <w:noWrap/>
            <w:vAlign w:val="bottom"/>
            <w:hideMark/>
          </w:tcPr>
          <w:p w14:paraId="2ADEAFA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19.04</w:t>
            </w:r>
          </w:p>
        </w:tc>
        <w:tc>
          <w:tcPr>
            <w:tcW w:w="992" w:type="dxa"/>
            <w:tcBorders>
              <w:top w:val="nil"/>
              <w:left w:val="nil"/>
              <w:bottom w:val="nil"/>
              <w:right w:val="nil"/>
            </w:tcBorders>
            <w:shd w:val="clear" w:color="auto" w:fill="auto"/>
            <w:noWrap/>
            <w:vAlign w:val="bottom"/>
            <w:hideMark/>
          </w:tcPr>
          <w:p w14:paraId="3C04D4C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57</w:t>
            </w:r>
          </w:p>
        </w:tc>
        <w:tc>
          <w:tcPr>
            <w:tcW w:w="1560" w:type="dxa"/>
            <w:tcBorders>
              <w:top w:val="nil"/>
              <w:left w:val="nil"/>
              <w:bottom w:val="nil"/>
              <w:right w:val="nil"/>
            </w:tcBorders>
            <w:shd w:val="clear" w:color="auto" w:fill="auto"/>
            <w:noWrap/>
            <w:vAlign w:val="bottom"/>
            <w:hideMark/>
          </w:tcPr>
          <w:p w14:paraId="2064E5D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9D1238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474C7FA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5CCB124C"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7589D08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431128CD"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4571A0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0AF61B93" w14:textId="77777777" w:rsidTr="00EA0954">
        <w:trPr>
          <w:trHeight w:val="320"/>
        </w:trPr>
        <w:tc>
          <w:tcPr>
            <w:tcW w:w="2127" w:type="dxa"/>
            <w:tcBorders>
              <w:top w:val="nil"/>
              <w:left w:val="nil"/>
              <w:bottom w:val="nil"/>
              <w:right w:val="nil"/>
            </w:tcBorders>
            <w:shd w:val="clear" w:color="auto" w:fill="auto"/>
            <w:noWrap/>
            <w:vAlign w:val="bottom"/>
            <w:hideMark/>
          </w:tcPr>
          <w:p w14:paraId="053B9E21"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(2012), age group 26-35</w:t>
            </w:r>
          </w:p>
        </w:tc>
        <w:tc>
          <w:tcPr>
            <w:tcW w:w="1134" w:type="dxa"/>
            <w:tcBorders>
              <w:top w:val="nil"/>
              <w:left w:val="nil"/>
              <w:bottom w:val="nil"/>
              <w:right w:val="nil"/>
            </w:tcBorders>
            <w:shd w:val="clear" w:color="auto" w:fill="auto"/>
            <w:noWrap/>
            <w:vAlign w:val="bottom"/>
            <w:hideMark/>
          </w:tcPr>
          <w:p w14:paraId="5B2DFE5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413</w:t>
            </w:r>
          </w:p>
        </w:tc>
        <w:tc>
          <w:tcPr>
            <w:tcW w:w="1134" w:type="dxa"/>
            <w:tcBorders>
              <w:top w:val="nil"/>
              <w:left w:val="nil"/>
              <w:bottom w:val="nil"/>
              <w:right w:val="nil"/>
            </w:tcBorders>
            <w:shd w:val="clear" w:color="auto" w:fill="auto"/>
            <w:noWrap/>
            <w:vAlign w:val="bottom"/>
            <w:hideMark/>
          </w:tcPr>
          <w:p w14:paraId="0E839C8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33.50</w:t>
            </w:r>
          </w:p>
        </w:tc>
        <w:tc>
          <w:tcPr>
            <w:tcW w:w="992" w:type="dxa"/>
            <w:tcBorders>
              <w:top w:val="nil"/>
              <w:left w:val="nil"/>
              <w:bottom w:val="nil"/>
              <w:right w:val="nil"/>
            </w:tcBorders>
            <w:shd w:val="clear" w:color="auto" w:fill="auto"/>
            <w:noWrap/>
            <w:vAlign w:val="bottom"/>
            <w:hideMark/>
          </w:tcPr>
          <w:p w14:paraId="6A19057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57</w:t>
            </w:r>
          </w:p>
        </w:tc>
        <w:tc>
          <w:tcPr>
            <w:tcW w:w="1560" w:type="dxa"/>
            <w:tcBorders>
              <w:top w:val="nil"/>
              <w:left w:val="nil"/>
              <w:bottom w:val="nil"/>
              <w:right w:val="nil"/>
            </w:tcBorders>
            <w:shd w:val="clear" w:color="auto" w:fill="auto"/>
            <w:noWrap/>
            <w:vAlign w:val="bottom"/>
            <w:hideMark/>
          </w:tcPr>
          <w:p w14:paraId="5CF2997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1F5524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1B62398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2467BD7"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0509A1A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5D8A4BA5"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D84CE9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11108992" w14:textId="77777777" w:rsidTr="00EA0954">
        <w:trPr>
          <w:trHeight w:val="320"/>
        </w:trPr>
        <w:tc>
          <w:tcPr>
            <w:tcW w:w="2127" w:type="dxa"/>
            <w:tcBorders>
              <w:top w:val="nil"/>
              <w:left w:val="nil"/>
              <w:bottom w:val="nil"/>
              <w:right w:val="nil"/>
            </w:tcBorders>
            <w:shd w:val="clear" w:color="auto" w:fill="auto"/>
            <w:noWrap/>
            <w:vAlign w:val="bottom"/>
            <w:hideMark/>
          </w:tcPr>
          <w:p w14:paraId="1E8C8A08"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(2012), age group 36-45</w:t>
            </w:r>
          </w:p>
        </w:tc>
        <w:tc>
          <w:tcPr>
            <w:tcW w:w="1134" w:type="dxa"/>
            <w:tcBorders>
              <w:top w:val="nil"/>
              <w:left w:val="nil"/>
              <w:bottom w:val="nil"/>
              <w:right w:val="nil"/>
            </w:tcBorders>
            <w:shd w:val="clear" w:color="auto" w:fill="auto"/>
            <w:noWrap/>
            <w:vAlign w:val="bottom"/>
            <w:hideMark/>
          </w:tcPr>
          <w:p w14:paraId="10980E2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434</w:t>
            </w:r>
          </w:p>
        </w:tc>
        <w:tc>
          <w:tcPr>
            <w:tcW w:w="1134" w:type="dxa"/>
            <w:tcBorders>
              <w:top w:val="nil"/>
              <w:left w:val="nil"/>
              <w:bottom w:val="nil"/>
              <w:right w:val="nil"/>
            </w:tcBorders>
            <w:shd w:val="clear" w:color="auto" w:fill="auto"/>
            <w:noWrap/>
            <w:vAlign w:val="bottom"/>
            <w:hideMark/>
          </w:tcPr>
          <w:p w14:paraId="3463BF5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38.60</w:t>
            </w:r>
          </w:p>
        </w:tc>
        <w:tc>
          <w:tcPr>
            <w:tcW w:w="992" w:type="dxa"/>
            <w:tcBorders>
              <w:top w:val="nil"/>
              <w:left w:val="nil"/>
              <w:bottom w:val="nil"/>
              <w:right w:val="nil"/>
            </w:tcBorders>
            <w:shd w:val="clear" w:color="auto" w:fill="auto"/>
            <w:noWrap/>
            <w:vAlign w:val="bottom"/>
            <w:hideMark/>
          </w:tcPr>
          <w:p w14:paraId="71AF556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57</w:t>
            </w:r>
          </w:p>
        </w:tc>
        <w:tc>
          <w:tcPr>
            <w:tcW w:w="1560" w:type="dxa"/>
            <w:tcBorders>
              <w:top w:val="nil"/>
              <w:left w:val="nil"/>
              <w:bottom w:val="nil"/>
              <w:right w:val="nil"/>
            </w:tcBorders>
            <w:shd w:val="clear" w:color="auto" w:fill="auto"/>
            <w:noWrap/>
            <w:vAlign w:val="bottom"/>
            <w:hideMark/>
          </w:tcPr>
          <w:p w14:paraId="6E6C152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43735C3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3BA4AF7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7EC8F7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0948D89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4AAB0010"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D2E376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19718BB4" w14:textId="77777777" w:rsidTr="00EA0954">
        <w:trPr>
          <w:trHeight w:val="320"/>
        </w:trPr>
        <w:tc>
          <w:tcPr>
            <w:tcW w:w="2127" w:type="dxa"/>
            <w:tcBorders>
              <w:top w:val="nil"/>
              <w:left w:val="nil"/>
              <w:bottom w:val="nil"/>
              <w:right w:val="nil"/>
            </w:tcBorders>
            <w:shd w:val="clear" w:color="auto" w:fill="auto"/>
            <w:noWrap/>
            <w:vAlign w:val="bottom"/>
            <w:hideMark/>
          </w:tcPr>
          <w:p w14:paraId="427A5206"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female, age group 16-25</w:t>
            </w:r>
          </w:p>
        </w:tc>
        <w:tc>
          <w:tcPr>
            <w:tcW w:w="1134" w:type="dxa"/>
            <w:tcBorders>
              <w:top w:val="nil"/>
              <w:left w:val="nil"/>
              <w:bottom w:val="nil"/>
              <w:right w:val="nil"/>
            </w:tcBorders>
            <w:shd w:val="clear" w:color="auto" w:fill="auto"/>
            <w:noWrap/>
            <w:vAlign w:val="bottom"/>
            <w:hideMark/>
          </w:tcPr>
          <w:p w14:paraId="69A97B8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56</w:t>
            </w:r>
          </w:p>
        </w:tc>
        <w:tc>
          <w:tcPr>
            <w:tcW w:w="1134" w:type="dxa"/>
            <w:tcBorders>
              <w:top w:val="nil"/>
              <w:left w:val="nil"/>
              <w:bottom w:val="nil"/>
              <w:right w:val="nil"/>
            </w:tcBorders>
            <w:shd w:val="clear" w:color="auto" w:fill="auto"/>
            <w:noWrap/>
            <w:vAlign w:val="bottom"/>
            <w:hideMark/>
          </w:tcPr>
          <w:p w14:paraId="25F5EC7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20.46</w:t>
            </w:r>
          </w:p>
        </w:tc>
        <w:tc>
          <w:tcPr>
            <w:tcW w:w="992" w:type="dxa"/>
            <w:tcBorders>
              <w:top w:val="nil"/>
              <w:left w:val="nil"/>
              <w:bottom w:val="nil"/>
              <w:right w:val="nil"/>
            </w:tcBorders>
            <w:shd w:val="clear" w:color="auto" w:fill="auto"/>
            <w:noWrap/>
            <w:vAlign w:val="bottom"/>
            <w:hideMark/>
          </w:tcPr>
          <w:p w14:paraId="667CC6E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5BE75E9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623A19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2FF9F6B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379B4E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0F1EACA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26D28A9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761B895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A88888C" w14:textId="77777777" w:rsidTr="00EA0954">
        <w:trPr>
          <w:trHeight w:val="320"/>
        </w:trPr>
        <w:tc>
          <w:tcPr>
            <w:tcW w:w="2127" w:type="dxa"/>
            <w:tcBorders>
              <w:top w:val="nil"/>
              <w:left w:val="nil"/>
              <w:bottom w:val="nil"/>
              <w:right w:val="nil"/>
            </w:tcBorders>
            <w:shd w:val="clear" w:color="auto" w:fill="auto"/>
            <w:noWrap/>
            <w:vAlign w:val="bottom"/>
            <w:hideMark/>
          </w:tcPr>
          <w:p w14:paraId="340946D7"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female, age group 18-27</w:t>
            </w:r>
          </w:p>
        </w:tc>
        <w:tc>
          <w:tcPr>
            <w:tcW w:w="1134" w:type="dxa"/>
            <w:tcBorders>
              <w:top w:val="nil"/>
              <w:left w:val="nil"/>
              <w:bottom w:val="nil"/>
              <w:right w:val="nil"/>
            </w:tcBorders>
            <w:shd w:val="clear" w:color="auto" w:fill="auto"/>
            <w:noWrap/>
            <w:vAlign w:val="bottom"/>
            <w:hideMark/>
          </w:tcPr>
          <w:p w14:paraId="62EF86C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121</w:t>
            </w:r>
          </w:p>
        </w:tc>
        <w:tc>
          <w:tcPr>
            <w:tcW w:w="1134" w:type="dxa"/>
            <w:tcBorders>
              <w:top w:val="nil"/>
              <w:left w:val="nil"/>
              <w:bottom w:val="nil"/>
              <w:right w:val="nil"/>
            </w:tcBorders>
            <w:shd w:val="clear" w:color="auto" w:fill="auto"/>
            <w:noWrap/>
            <w:vAlign w:val="bottom"/>
            <w:hideMark/>
          </w:tcPr>
          <w:p w14:paraId="1A11CCD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23.05</w:t>
            </w:r>
          </w:p>
        </w:tc>
        <w:tc>
          <w:tcPr>
            <w:tcW w:w="992" w:type="dxa"/>
            <w:tcBorders>
              <w:top w:val="nil"/>
              <w:left w:val="nil"/>
              <w:bottom w:val="nil"/>
              <w:right w:val="nil"/>
            </w:tcBorders>
            <w:shd w:val="clear" w:color="auto" w:fill="auto"/>
            <w:noWrap/>
            <w:vAlign w:val="bottom"/>
            <w:hideMark/>
          </w:tcPr>
          <w:p w14:paraId="37EB4FE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59664DC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44C2AFD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7BE0E88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E4574E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9A3D24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CC61B4C"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7120CF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65E8F41" w14:textId="77777777" w:rsidTr="00EA0954">
        <w:trPr>
          <w:trHeight w:val="320"/>
        </w:trPr>
        <w:tc>
          <w:tcPr>
            <w:tcW w:w="2127" w:type="dxa"/>
            <w:tcBorders>
              <w:top w:val="nil"/>
              <w:left w:val="nil"/>
              <w:bottom w:val="nil"/>
              <w:right w:val="nil"/>
            </w:tcBorders>
            <w:shd w:val="clear" w:color="auto" w:fill="auto"/>
            <w:noWrap/>
            <w:vAlign w:val="bottom"/>
            <w:hideMark/>
          </w:tcPr>
          <w:p w14:paraId="02EB1F68"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female, age group 26-35</w:t>
            </w:r>
          </w:p>
        </w:tc>
        <w:tc>
          <w:tcPr>
            <w:tcW w:w="1134" w:type="dxa"/>
            <w:tcBorders>
              <w:top w:val="nil"/>
              <w:left w:val="nil"/>
              <w:bottom w:val="nil"/>
              <w:right w:val="nil"/>
            </w:tcBorders>
            <w:shd w:val="clear" w:color="auto" w:fill="auto"/>
            <w:noWrap/>
            <w:vAlign w:val="bottom"/>
            <w:hideMark/>
          </w:tcPr>
          <w:p w14:paraId="1120834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w:t>
            </w:r>
          </w:p>
        </w:tc>
        <w:tc>
          <w:tcPr>
            <w:tcW w:w="1134" w:type="dxa"/>
            <w:tcBorders>
              <w:top w:val="nil"/>
              <w:left w:val="nil"/>
              <w:bottom w:val="nil"/>
              <w:right w:val="nil"/>
            </w:tcBorders>
            <w:shd w:val="clear" w:color="auto" w:fill="auto"/>
            <w:noWrap/>
            <w:vAlign w:val="bottom"/>
            <w:hideMark/>
          </w:tcPr>
          <w:p w14:paraId="2758A12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27.50</w:t>
            </w:r>
          </w:p>
        </w:tc>
        <w:tc>
          <w:tcPr>
            <w:tcW w:w="992" w:type="dxa"/>
            <w:tcBorders>
              <w:top w:val="nil"/>
              <w:left w:val="nil"/>
              <w:bottom w:val="nil"/>
              <w:right w:val="nil"/>
            </w:tcBorders>
            <w:shd w:val="clear" w:color="auto" w:fill="auto"/>
            <w:noWrap/>
            <w:vAlign w:val="bottom"/>
            <w:hideMark/>
          </w:tcPr>
          <w:p w14:paraId="0E2BDAD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437668D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0A166B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3AEF179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1688E7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232D3A5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1923619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7D6492B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8DFD961" w14:textId="77777777" w:rsidTr="00EA0954">
        <w:trPr>
          <w:trHeight w:val="320"/>
        </w:trPr>
        <w:tc>
          <w:tcPr>
            <w:tcW w:w="2127" w:type="dxa"/>
            <w:tcBorders>
              <w:top w:val="nil"/>
              <w:left w:val="nil"/>
              <w:bottom w:val="nil"/>
              <w:right w:val="nil"/>
            </w:tcBorders>
            <w:shd w:val="clear" w:color="auto" w:fill="auto"/>
            <w:noWrap/>
            <w:vAlign w:val="bottom"/>
            <w:hideMark/>
          </w:tcPr>
          <w:p w14:paraId="44AA7506"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female, age group 28-37</w:t>
            </w:r>
          </w:p>
        </w:tc>
        <w:tc>
          <w:tcPr>
            <w:tcW w:w="1134" w:type="dxa"/>
            <w:tcBorders>
              <w:top w:val="nil"/>
              <w:left w:val="nil"/>
              <w:bottom w:val="nil"/>
              <w:right w:val="nil"/>
            </w:tcBorders>
            <w:shd w:val="clear" w:color="auto" w:fill="auto"/>
            <w:noWrap/>
            <w:vAlign w:val="bottom"/>
            <w:hideMark/>
          </w:tcPr>
          <w:p w14:paraId="5A583AC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44</w:t>
            </w:r>
          </w:p>
        </w:tc>
        <w:tc>
          <w:tcPr>
            <w:tcW w:w="1134" w:type="dxa"/>
            <w:tcBorders>
              <w:top w:val="nil"/>
              <w:left w:val="nil"/>
              <w:bottom w:val="nil"/>
              <w:right w:val="nil"/>
            </w:tcBorders>
            <w:shd w:val="clear" w:color="auto" w:fill="auto"/>
            <w:noWrap/>
            <w:vAlign w:val="bottom"/>
            <w:hideMark/>
          </w:tcPr>
          <w:p w14:paraId="05D4993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31.95</w:t>
            </w:r>
          </w:p>
        </w:tc>
        <w:tc>
          <w:tcPr>
            <w:tcW w:w="992" w:type="dxa"/>
            <w:tcBorders>
              <w:top w:val="nil"/>
              <w:left w:val="nil"/>
              <w:bottom w:val="nil"/>
              <w:right w:val="nil"/>
            </w:tcBorders>
            <w:shd w:val="clear" w:color="auto" w:fill="auto"/>
            <w:noWrap/>
            <w:vAlign w:val="bottom"/>
            <w:hideMark/>
          </w:tcPr>
          <w:p w14:paraId="4806F5E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4E1367D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984932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4E0E216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F2424E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8A8FD3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6065F5A"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D84C0A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4758F30" w14:textId="77777777" w:rsidTr="00EA0954">
        <w:trPr>
          <w:trHeight w:val="320"/>
        </w:trPr>
        <w:tc>
          <w:tcPr>
            <w:tcW w:w="2127" w:type="dxa"/>
            <w:tcBorders>
              <w:top w:val="nil"/>
              <w:left w:val="nil"/>
              <w:bottom w:val="nil"/>
              <w:right w:val="nil"/>
            </w:tcBorders>
            <w:shd w:val="clear" w:color="auto" w:fill="auto"/>
            <w:noWrap/>
            <w:vAlign w:val="bottom"/>
            <w:hideMark/>
          </w:tcPr>
          <w:p w14:paraId="2EA32ABE"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female, age group 29-38</w:t>
            </w:r>
          </w:p>
        </w:tc>
        <w:tc>
          <w:tcPr>
            <w:tcW w:w="1134" w:type="dxa"/>
            <w:tcBorders>
              <w:top w:val="nil"/>
              <w:left w:val="nil"/>
              <w:bottom w:val="nil"/>
              <w:right w:val="nil"/>
            </w:tcBorders>
            <w:shd w:val="clear" w:color="auto" w:fill="auto"/>
            <w:noWrap/>
            <w:vAlign w:val="bottom"/>
            <w:hideMark/>
          </w:tcPr>
          <w:p w14:paraId="44AB7FF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279</w:t>
            </w:r>
          </w:p>
        </w:tc>
        <w:tc>
          <w:tcPr>
            <w:tcW w:w="1134" w:type="dxa"/>
            <w:tcBorders>
              <w:top w:val="nil"/>
              <w:left w:val="nil"/>
              <w:bottom w:val="nil"/>
              <w:right w:val="nil"/>
            </w:tcBorders>
            <w:shd w:val="clear" w:color="auto" w:fill="auto"/>
            <w:noWrap/>
            <w:vAlign w:val="bottom"/>
            <w:hideMark/>
          </w:tcPr>
          <w:p w14:paraId="0258B80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35.11</w:t>
            </w:r>
          </w:p>
        </w:tc>
        <w:tc>
          <w:tcPr>
            <w:tcW w:w="992" w:type="dxa"/>
            <w:tcBorders>
              <w:top w:val="nil"/>
              <w:left w:val="nil"/>
              <w:bottom w:val="nil"/>
              <w:right w:val="nil"/>
            </w:tcBorders>
            <w:shd w:val="clear" w:color="auto" w:fill="auto"/>
            <w:noWrap/>
            <w:vAlign w:val="bottom"/>
            <w:hideMark/>
          </w:tcPr>
          <w:p w14:paraId="20992FE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2FCF635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4223212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58BC9F0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572CB32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68E24F3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Other measure </w:t>
            </w:r>
          </w:p>
        </w:tc>
        <w:tc>
          <w:tcPr>
            <w:tcW w:w="1134" w:type="dxa"/>
            <w:tcBorders>
              <w:top w:val="nil"/>
              <w:left w:val="nil"/>
              <w:bottom w:val="nil"/>
              <w:right w:val="nil"/>
            </w:tcBorders>
            <w:shd w:val="clear" w:color="auto" w:fill="auto"/>
            <w:noWrap/>
            <w:vAlign w:val="bottom"/>
            <w:hideMark/>
          </w:tcPr>
          <w:p w14:paraId="4D06B019"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49EA03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E3D0A54" w14:textId="77777777" w:rsidTr="00EA0954">
        <w:trPr>
          <w:trHeight w:val="320"/>
        </w:trPr>
        <w:tc>
          <w:tcPr>
            <w:tcW w:w="2127" w:type="dxa"/>
            <w:tcBorders>
              <w:top w:val="nil"/>
              <w:left w:val="nil"/>
              <w:bottom w:val="nil"/>
              <w:right w:val="nil"/>
            </w:tcBorders>
            <w:shd w:val="clear" w:color="auto" w:fill="auto"/>
            <w:noWrap/>
            <w:vAlign w:val="bottom"/>
            <w:hideMark/>
          </w:tcPr>
          <w:p w14:paraId="4D02EE2B"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female, age group 36-45</w:t>
            </w:r>
          </w:p>
        </w:tc>
        <w:tc>
          <w:tcPr>
            <w:tcW w:w="1134" w:type="dxa"/>
            <w:tcBorders>
              <w:top w:val="nil"/>
              <w:left w:val="nil"/>
              <w:bottom w:val="nil"/>
              <w:right w:val="nil"/>
            </w:tcBorders>
            <w:shd w:val="clear" w:color="auto" w:fill="auto"/>
            <w:noWrap/>
            <w:vAlign w:val="bottom"/>
            <w:hideMark/>
          </w:tcPr>
          <w:p w14:paraId="0477B74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w:t>
            </w:r>
          </w:p>
        </w:tc>
        <w:tc>
          <w:tcPr>
            <w:tcW w:w="1134" w:type="dxa"/>
            <w:tcBorders>
              <w:top w:val="nil"/>
              <w:left w:val="nil"/>
              <w:bottom w:val="nil"/>
              <w:right w:val="nil"/>
            </w:tcBorders>
            <w:shd w:val="clear" w:color="auto" w:fill="auto"/>
            <w:noWrap/>
            <w:vAlign w:val="bottom"/>
            <w:hideMark/>
          </w:tcPr>
          <w:p w14:paraId="7FBEAF2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43.17</w:t>
            </w:r>
          </w:p>
        </w:tc>
        <w:tc>
          <w:tcPr>
            <w:tcW w:w="992" w:type="dxa"/>
            <w:tcBorders>
              <w:top w:val="nil"/>
              <w:left w:val="nil"/>
              <w:bottom w:val="nil"/>
              <w:right w:val="nil"/>
            </w:tcBorders>
            <w:shd w:val="clear" w:color="auto" w:fill="auto"/>
            <w:noWrap/>
            <w:vAlign w:val="bottom"/>
            <w:hideMark/>
          </w:tcPr>
          <w:p w14:paraId="51514F6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375F976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9402FB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5E7395D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34907F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3C36FE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2BA92E0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1457FAC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F2CBDF2" w14:textId="77777777" w:rsidTr="00EA0954">
        <w:trPr>
          <w:trHeight w:val="320"/>
        </w:trPr>
        <w:tc>
          <w:tcPr>
            <w:tcW w:w="2127" w:type="dxa"/>
            <w:tcBorders>
              <w:top w:val="nil"/>
              <w:left w:val="nil"/>
              <w:bottom w:val="nil"/>
              <w:right w:val="nil"/>
            </w:tcBorders>
            <w:shd w:val="clear" w:color="auto" w:fill="auto"/>
            <w:noWrap/>
            <w:vAlign w:val="bottom"/>
            <w:hideMark/>
          </w:tcPr>
          <w:p w14:paraId="56C1DE0E"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female, age group 38-47</w:t>
            </w:r>
          </w:p>
        </w:tc>
        <w:tc>
          <w:tcPr>
            <w:tcW w:w="1134" w:type="dxa"/>
            <w:tcBorders>
              <w:top w:val="nil"/>
              <w:left w:val="nil"/>
              <w:bottom w:val="nil"/>
              <w:right w:val="nil"/>
            </w:tcBorders>
            <w:shd w:val="clear" w:color="auto" w:fill="auto"/>
            <w:noWrap/>
            <w:vAlign w:val="bottom"/>
            <w:hideMark/>
          </w:tcPr>
          <w:p w14:paraId="667098F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w:t>
            </w:r>
          </w:p>
        </w:tc>
        <w:tc>
          <w:tcPr>
            <w:tcW w:w="1134" w:type="dxa"/>
            <w:tcBorders>
              <w:top w:val="nil"/>
              <w:left w:val="nil"/>
              <w:bottom w:val="nil"/>
              <w:right w:val="nil"/>
            </w:tcBorders>
            <w:shd w:val="clear" w:color="auto" w:fill="auto"/>
            <w:noWrap/>
            <w:vAlign w:val="bottom"/>
            <w:hideMark/>
          </w:tcPr>
          <w:p w14:paraId="08AA6DA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42.14</w:t>
            </w:r>
          </w:p>
        </w:tc>
        <w:tc>
          <w:tcPr>
            <w:tcW w:w="992" w:type="dxa"/>
            <w:tcBorders>
              <w:top w:val="nil"/>
              <w:left w:val="nil"/>
              <w:bottom w:val="nil"/>
              <w:right w:val="nil"/>
            </w:tcBorders>
            <w:shd w:val="clear" w:color="auto" w:fill="auto"/>
            <w:noWrap/>
            <w:vAlign w:val="bottom"/>
            <w:hideMark/>
          </w:tcPr>
          <w:p w14:paraId="0D3D01D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787CB06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2895A8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4A63D75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348478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36ED88C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1A4CF59"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AB364B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A5DE614" w14:textId="77777777" w:rsidTr="00EA0954">
        <w:trPr>
          <w:trHeight w:val="320"/>
        </w:trPr>
        <w:tc>
          <w:tcPr>
            <w:tcW w:w="2127" w:type="dxa"/>
            <w:tcBorders>
              <w:top w:val="nil"/>
              <w:left w:val="nil"/>
              <w:bottom w:val="nil"/>
              <w:right w:val="nil"/>
            </w:tcBorders>
            <w:shd w:val="clear" w:color="auto" w:fill="auto"/>
            <w:noWrap/>
            <w:vAlign w:val="bottom"/>
            <w:hideMark/>
          </w:tcPr>
          <w:p w14:paraId="427F9620"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female, age group 39-48</w:t>
            </w:r>
          </w:p>
        </w:tc>
        <w:tc>
          <w:tcPr>
            <w:tcW w:w="1134" w:type="dxa"/>
            <w:tcBorders>
              <w:top w:val="nil"/>
              <w:left w:val="nil"/>
              <w:bottom w:val="nil"/>
              <w:right w:val="nil"/>
            </w:tcBorders>
            <w:shd w:val="clear" w:color="auto" w:fill="auto"/>
            <w:noWrap/>
            <w:vAlign w:val="bottom"/>
            <w:hideMark/>
          </w:tcPr>
          <w:p w14:paraId="33AF1FB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165</w:t>
            </w:r>
          </w:p>
        </w:tc>
        <w:tc>
          <w:tcPr>
            <w:tcW w:w="1134" w:type="dxa"/>
            <w:tcBorders>
              <w:top w:val="nil"/>
              <w:left w:val="nil"/>
              <w:bottom w:val="nil"/>
              <w:right w:val="nil"/>
            </w:tcBorders>
            <w:shd w:val="clear" w:color="auto" w:fill="auto"/>
            <w:noWrap/>
            <w:vAlign w:val="bottom"/>
            <w:hideMark/>
          </w:tcPr>
          <w:p w14:paraId="6060A45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41.52</w:t>
            </w:r>
          </w:p>
        </w:tc>
        <w:tc>
          <w:tcPr>
            <w:tcW w:w="992" w:type="dxa"/>
            <w:tcBorders>
              <w:top w:val="nil"/>
              <w:left w:val="nil"/>
              <w:bottom w:val="nil"/>
              <w:right w:val="nil"/>
            </w:tcBorders>
            <w:shd w:val="clear" w:color="auto" w:fill="auto"/>
            <w:noWrap/>
            <w:vAlign w:val="bottom"/>
            <w:hideMark/>
          </w:tcPr>
          <w:p w14:paraId="768E91C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567B3AC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08B138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0279DC9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18107AE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B48A96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Other measure </w:t>
            </w:r>
          </w:p>
        </w:tc>
        <w:tc>
          <w:tcPr>
            <w:tcW w:w="1134" w:type="dxa"/>
            <w:tcBorders>
              <w:top w:val="nil"/>
              <w:left w:val="nil"/>
              <w:bottom w:val="nil"/>
              <w:right w:val="nil"/>
            </w:tcBorders>
            <w:shd w:val="clear" w:color="auto" w:fill="auto"/>
            <w:noWrap/>
            <w:vAlign w:val="bottom"/>
            <w:hideMark/>
          </w:tcPr>
          <w:p w14:paraId="3D985E1D"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95F5C2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6A390FF" w14:textId="77777777" w:rsidTr="00EA0954">
        <w:trPr>
          <w:trHeight w:val="320"/>
        </w:trPr>
        <w:tc>
          <w:tcPr>
            <w:tcW w:w="2127" w:type="dxa"/>
            <w:tcBorders>
              <w:top w:val="nil"/>
              <w:left w:val="nil"/>
              <w:bottom w:val="nil"/>
              <w:right w:val="nil"/>
            </w:tcBorders>
            <w:shd w:val="clear" w:color="auto" w:fill="auto"/>
            <w:noWrap/>
            <w:vAlign w:val="bottom"/>
            <w:hideMark/>
          </w:tcPr>
          <w:p w14:paraId="7F507EC7"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lastRenderedPageBreak/>
              <w:t>Orth et al. (2017), female, age group 46-55</w:t>
            </w:r>
          </w:p>
        </w:tc>
        <w:tc>
          <w:tcPr>
            <w:tcW w:w="1134" w:type="dxa"/>
            <w:tcBorders>
              <w:top w:val="nil"/>
              <w:left w:val="nil"/>
              <w:bottom w:val="nil"/>
              <w:right w:val="nil"/>
            </w:tcBorders>
            <w:shd w:val="clear" w:color="auto" w:fill="auto"/>
            <w:noWrap/>
            <w:vAlign w:val="bottom"/>
            <w:hideMark/>
          </w:tcPr>
          <w:p w14:paraId="4E1C9FB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81</w:t>
            </w:r>
          </w:p>
        </w:tc>
        <w:tc>
          <w:tcPr>
            <w:tcW w:w="1134" w:type="dxa"/>
            <w:tcBorders>
              <w:top w:val="nil"/>
              <w:left w:val="nil"/>
              <w:bottom w:val="nil"/>
              <w:right w:val="nil"/>
            </w:tcBorders>
            <w:shd w:val="clear" w:color="auto" w:fill="auto"/>
            <w:noWrap/>
            <w:vAlign w:val="bottom"/>
            <w:hideMark/>
          </w:tcPr>
          <w:p w14:paraId="3B27057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50.51</w:t>
            </w:r>
          </w:p>
        </w:tc>
        <w:tc>
          <w:tcPr>
            <w:tcW w:w="992" w:type="dxa"/>
            <w:tcBorders>
              <w:top w:val="nil"/>
              <w:left w:val="nil"/>
              <w:bottom w:val="nil"/>
              <w:right w:val="nil"/>
            </w:tcBorders>
            <w:shd w:val="clear" w:color="auto" w:fill="auto"/>
            <w:noWrap/>
            <w:vAlign w:val="bottom"/>
            <w:hideMark/>
          </w:tcPr>
          <w:p w14:paraId="6309A0F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0370EB7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E04FB0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401E54F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6AE6E6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CCD799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01BEADD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0B1EC62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BBC95A3" w14:textId="77777777" w:rsidTr="00EA0954">
        <w:trPr>
          <w:trHeight w:val="320"/>
        </w:trPr>
        <w:tc>
          <w:tcPr>
            <w:tcW w:w="2127" w:type="dxa"/>
            <w:tcBorders>
              <w:top w:val="nil"/>
              <w:left w:val="nil"/>
              <w:bottom w:val="nil"/>
              <w:right w:val="nil"/>
            </w:tcBorders>
            <w:shd w:val="clear" w:color="auto" w:fill="auto"/>
            <w:noWrap/>
            <w:vAlign w:val="bottom"/>
            <w:hideMark/>
          </w:tcPr>
          <w:p w14:paraId="3BFE492A"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female, age group 48-57</w:t>
            </w:r>
          </w:p>
        </w:tc>
        <w:tc>
          <w:tcPr>
            <w:tcW w:w="1134" w:type="dxa"/>
            <w:tcBorders>
              <w:top w:val="nil"/>
              <w:left w:val="nil"/>
              <w:bottom w:val="nil"/>
              <w:right w:val="nil"/>
            </w:tcBorders>
            <w:shd w:val="clear" w:color="auto" w:fill="auto"/>
            <w:noWrap/>
            <w:vAlign w:val="bottom"/>
            <w:hideMark/>
          </w:tcPr>
          <w:p w14:paraId="2549A63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w:t>
            </w:r>
          </w:p>
        </w:tc>
        <w:tc>
          <w:tcPr>
            <w:tcW w:w="1134" w:type="dxa"/>
            <w:tcBorders>
              <w:top w:val="nil"/>
              <w:left w:val="nil"/>
              <w:bottom w:val="nil"/>
              <w:right w:val="nil"/>
            </w:tcBorders>
            <w:shd w:val="clear" w:color="auto" w:fill="auto"/>
            <w:noWrap/>
            <w:vAlign w:val="bottom"/>
            <w:hideMark/>
          </w:tcPr>
          <w:p w14:paraId="1579D97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51.20</w:t>
            </w:r>
          </w:p>
        </w:tc>
        <w:tc>
          <w:tcPr>
            <w:tcW w:w="992" w:type="dxa"/>
            <w:tcBorders>
              <w:top w:val="nil"/>
              <w:left w:val="nil"/>
              <w:bottom w:val="nil"/>
              <w:right w:val="nil"/>
            </w:tcBorders>
            <w:shd w:val="clear" w:color="auto" w:fill="auto"/>
            <w:noWrap/>
            <w:vAlign w:val="bottom"/>
            <w:hideMark/>
          </w:tcPr>
          <w:p w14:paraId="7E990D2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509BCB8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3DC7CE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3CB1330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4FEECA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2C9B87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FB628A9"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A42B23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D2C085D" w14:textId="77777777" w:rsidTr="00EA0954">
        <w:trPr>
          <w:trHeight w:val="320"/>
        </w:trPr>
        <w:tc>
          <w:tcPr>
            <w:tcW w:w="2127" w:type="dxa"/>
            <w:tcBorders>
              <w:top w:val="nil"/>
              <w:left w:val="nil"/>
              <w:bottom w:val="nil"/>
              <w:right w:val="nil"/>
            </w:tcBorders>
            <w:shd w:val="clear" w:color="auto" w:fill="auto"/>
            <w:noWrap/>
            <w:vAlign w:val="bottom"/>
            <w:hideMark/>
          </w:tcPr>
          <w:p w14:paraId="0CC5995C"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female, age group 49-58</w:t>
            </w:r>
          </w:p>
        </w:tc>
        <w:tc>
          <w:tcPr>
            <w:tcW w:w="1134" w:type="dxa"/>
            <w:tcBorders>
              <w:top w:val="nil"/>
              <w:left w:val="nil"/>
              <w:bottom w:val="nil"/>
              <w:right w:val="nil"/>
            </w:tcBorders>
            <w:shd w:val="clear" w:color="auto" w:fill="auto"/>
            <w:noWrap/>
            <w:vAlign w:val="bottom"/>
            <w:hideMark/>
          </w:tcPr>
          <w:p w14:paraId="13991DB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w:t>
            </w:r>
          </w:p>
        </w:tc>
        <w:tc>
          <w:tcPr>
            <w:tcW w:w="1134" w:type="dxa"/>
            <w:tcBorders>
              <w:top w:val="nil"/>
              <w:left w:val="nil"/>
              <w:bottom w:val="nil"/>
              <w:right w:val="nil"/>
            </w:tcBorders>
            <w:shd w:val="clear" w:color="auto" w:fill="auto"/>
            <w:noWrap/>
            <w:vAlign w:val="bottom"/>
            <w:hideMark/>
          </w:tcPr>
          <w:p w14:paraId="7416A1C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50.71</w:t>
            </w:r>
          </w:p>
        </w:tc>
        <w:tc>
          <w:tcPr>
            <w:tcW w:w="992" w:type="dxa"/>
            <w:tcBorders>
              <w:top w:val="nil"/>
              <w:left w:val="nil"/>
              <w:bottom w:val="nil"/>
              <w:right w:val="nil"/>
            </w:tcBorders>
            <w:shd w:val="clear" w:color="auto" w:fill="auto"/>
            <w:noWrap/>
            <w:vAlign w:val="bottom"/>
            <w:hideMark/>
          </w:tcPr>
          <w:p w14:paraId="2349C33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5FD1C53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D8741A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18EE240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02E9905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5552307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Other measure </w:t>
            </w:r>
          </w:p>
        </w:tc>
        <w:tc>
          <w:tcPr>
            <w:tcW w:w="1134" w:type="dxa"/>
            <w:tcBorders>
              <w:top w:val="nil"/>
              <w:left w:val="nil"/>
              <w:bottom w:val="nil"/>
              <w:right w:val="nil"/>
            </w:tcBorders>
            <w:shd w:val="clear" w:color="auto" w:fill="auto"/>
            <w:noWrap/>
            <w:vAlign w:val="bottom"/>
            <w:hideMark/>
          </w:tcPr>
          <w:p w14:paraId="4D1B2D0A"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69BAC4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90E4162" w14:textId="77777777" w:rsidTr="00EA0954">
        <w:trPr>
          <w:trHeight w:val="320"/>
        </w:trPr>
        <w:tc>
          <w:tcPr>
            <w:tcW w:w="2127" w:type="dxa"/>
            <w:tcBorders>
              <w:top w:val="nil"/>
              <w:left w:val="nil"/>
              <w:bottom w:val="nil"/>
              <w:right w:val="nil"/>
            </w:tcBorders>
            <w:shd w:val="clear" w:color="auto" w:fill="auto"/>
            <w:noWrap/>
            <w:vAlign w:val="bottom"/>
            <w:hideMark/>
          </w:tcPr>
          <w:p w14:paraId="5D49ADF4"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female, age group 56-65</w:t>
            </w:r>
          </w:p>
        </w:tc>
        <w:tc>
          <w:tcPr>
            <w:tcW w:w="1134" w:type="dxa"/>
            <w:tcBorders>
              <w:top w:val="nil"/>
              <w:left w:val="nil"/>
              <w:bottom w:val="nil"/>
              <w:right w:val="nil"/>
            </w:tcBorders>
            <w:shd w:val="clear" w:color="auto" w:fill="auto"/>
            <w:noWrap/>
            <w:vAlign w:val="bottom"/>
            <w:hideMark/>
          </w:tcPr>
          <w:p w14:paraId="6EA33F2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21</w:t>
            </w:r>
          </w:p>
        </w:tc>
        <w:tc>
          <w:tcPr>
            <w:tcW w:w="1134" w:type="dxa"/>
            <w:tcBorders>
              <w:top w:val="nil"/>
              <w:left w:val="nil"/>
              <w:bottom w:val="nil"/>
              <w:right w:val="nil"/>
            </w:tcBorders>
            <w:shd w:val="clear" w:color="auto" w:fill="auto"/>
            <w:noWrap/>
            <w:vAlign w:val="bottom"/>
            <w:hideMark/>
          </w:tcPr>
          <w:p w14:paraId="07B9DED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58.71</w:t>
            </w:r>
          </w:p>
        </w:tc>
        <w:tc>
          <w:tcPr>
            <w:tcW w:w="992" w:type="dxa"/>
            <w:tcBorders>
              <w:top w:val="nil"/>
              <w:left w:val="nil"/>
              <w:bottom w:val="nil"/>
              <w:right w:val="nil"/>
            </w:tcBorders>
            <w:shd w:val="clear" w:color="auto" w:fill="auto"/>
            <w:noWrap/>
            <w:vAlign w:val="bottom"/>
            <w:hideMark/>
          </w:tcPr>
          <w:p w14:paraId="00A759C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2F2C793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83417B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617EA4C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5285426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5D518C3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1C7DCEB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216EF73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B5C4239" w14:textId="77777777" w:rsidTr="00EA0954">
        <w:trPr>
          <w:trHeight w:val="320"/>
        </w:trPr>
        <w:tc>
          <w:tcPr>
            <w:tcW w:w="2127" w:type="dxa"/>
            <w:tcBorders>
              <w:top w:val="nil"/>
              <w:left w:val="nil"/>
              <w:bottom w:val="nil"/>
              <w:right w:val="nil"/>
            </w:tcBorders>
            <w:shd w:val="clear" w:color="auto" w:fill="auto"/>
            <w:noWrap/>
            <w:vAlign w:val="bottom"/>
            <w:hideMark/>
          </w:tcPr>
          <w:p w14:paraId="72EF2EFB"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female, age group 66-75</w:t>
            </w:r>
          </w:p>
        </w:tc>
        <w:tc>
          <w:tcPr>
            <w:tcW w:w="1134" w:type="dxa"/>
            <w:tcBorders>
              <w:top w:val="nil"/>
              <w:left w:val="nil"/>
              <w:bottom w:val="nil"/>
              <w:right w:val="nil"/>
            </w:tcBorders>
            <w:shd w:val="clear" w:color="auto" w:fill="auto"/>
            <w:noWrap/>
            <w:vAlign w:val="bottom"/>
            <w:hideMark/>
          </w:tcPr>
          <w:p w14:paraId="5CEA3FF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24</w:t>
            </w:r>
          </w:p>
        </w:tc>
        <w:tc>
          <w:tcPr>
            <w:tcW w:w="1134" w:type="dxa"/>
            <w:tcBorders>
              <w:top w:val="nil"/>
              <w:left w:val="nil"/>
              <w:bottom w:val="nil"/>
              <w:right w:val="nil"/>
            </w:tcBorders>
            <w:shd w:val="clear" w:color="auto" w:fill="auto"/>
            <w:noWrap/>
            <w:vAlign w:val="bottom"/>
            <w:hideMark/>
          </w:tcPr>
          <w:p w14:paraId="21A5502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70.58</w:t>
            </w:r>
          </w:p>
        </w:tc>
        <w:tc>
          <w:tcPr>
            <w:tcW w:w="992" w:type="dxa"/>
            <w:tcBorders>
              <w:top w:val="nil"/>
              <w:left w:val="nil"/>
              <w:bottom w:val="nil"/>
              <w:right w:val="nil"/>
            </w:tcBorders>
            <w:shd w:val="clear" w:color="auto" w:fill="auto"/>
            <w:noWrap/>
            <w:vAlign w:val="bottom"/>
            <w:hideMark/>
          </w:tcPr>
          <w:p w14:paraId="5DFFFAE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404A100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45552F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085C2AE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52E634F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648B7E5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5679A9F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1479451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F46F110" w14:textId="77777777" w:rsidTr="00EA0954">
        <w:trPr>
          <w:trHeight w:val="320"/>
        </w:trPr>
        <w:tc>
          <w:tcPr>
            <w:tcW w:w="2127" w:type="dxa"/>
            <w:tcBorders>
              <w:top w:val="nil"/>
              <w:left w:val="nil"/>
              <w:bottom w:val="nil"/>
              <w:right w:val="nil"/>
            </w:tcBorders>
            <w:shd w:val="clear" w:color="auto" w:fill="auto"/>
            <w:noWrap/>
            <w:vAlign w:val="bottom"/>
            <w:hideMark/>
          </w:tcPr>
          <w:p w14:paraId="6D654764"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female, age group 76-85</w:t>
            </w:r>
          </w:p>
        </w:tc>
        <w:tc>
          <w:tcPr>
            <w:tcW w:w="1134" w:type="dxa"/>
            <w:tcBorders>
              <w:top w:val="nil"/>
              <w:left w:val="nil"/>
              <w:bottom w:val="nil"/>
              <w:right w:val="nil"/>
            </w:tcBorders>
            <w:shd w:val="clear" w:color="auto" w:fill="auto"/>
            <w:noWrap/>
            <w:vAlign w:val="bottom"/>
            <w:hideMark/>
          </w:tcPr>
          <w:p w14:paraId="6170BA7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28</w:t>
            </w:r>
          </w:p>
        </w:tc>
        <w:tc>
          <w:tcPr>
            <w:tcW w:w="1134" w:type="dxa"/>
            <w:tcBorders>
              <w:top w:val="nil"/>
              <w:left w:val="nil"/>
              <w:bottom w:val="nil"/>
              <w:right w:val="nil"/>
            </w:tcBorders>
            <w:shd w:val="clear" w:color="auto" w:fill="auto"/>
            <w:noWrap/>
            <w:vAlign w:val="bottom"/>
            <w:hideMark/>
          </w:tcPr>
          <w:p w14:paraId="3CAF54A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79.00</w:t>
            </w:r>
          </w:p>
        </w:tc>
        <w:tc>
          <w:tcPr>
            <w:tcW w:w="992" w:type="dxa"/>
            <w:tcBorders>
              <w:top w:val="nil"/>
              <w:left w:val="nil"/>
              <w:bottom w:val="nil"/>
              <w:right w:val="nil"/>
            </w:tcBorders>
            <w:shd w:val="clear" w:color="auto" w:fill="auto"/>
            <w:noWrap/>
            <w:vAlign w:val="bottom"/>
            <w:hideMark/>
          </w:tcPr>
          <w:p w14:paraId="2D4F858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5EC347D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4A8DAB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5CDBEB8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BE8AC8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2830BB1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70867D2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727B4D0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2078B58" w14:textId="77777777" w:rsidTr="00EA0954">
        <w:trPr>
          <w:trHeight w:val="320"/>
        </w:trPr>
        <w:tc>
          <w:tcPr>
            <w:tcW w:w="2127" w:type="dxa"/>
            <w:tcBorders>
              <w:top w:val="nil"/>
              <w:left w:val="nil"/>
              <w:bottom w:val="nil"/>
              <w:right w:val="nil"/>
            </w:tcBorders>
            <w:shd w:val="clear" w:color="auto" w:fill="auto"/>
            <w:noWrap/>
            <w:vAlign w:val="bottom"/>
            <w:hideMark/>
          </w:tcPr>
          <w:p w14:paraId="5F9AE5D3"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male, age group 16-25</w:t>
            </w:r>
          </w:p>
        </w:tc>
        <w:tc>
          <w:tcPr>
            <w:tcW w:w="1134" w:type="dxa"/>
            <w:tcBorders>
              <w:top w:val="nil"/>
              <w:left w:val="nil"/>
              <w:bottom w:val="nil"/>
              <w:right w:val="nil"/>
            </w:tcBorders>
            <w:shd w:val="clear" w:color="auto" w:fill="auto"/>
            <w:noWrap/>
            <w:vAlign w:val="bottom"/>
            <w:hideMark/>
          </w:tcPr>
          <w:p w14:paraId="546FC8F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46</w:t>
            </w:r>
          </w:p>
        </w:tc>
        <w:tc>
          <w:tcPr>
            <w:tcW w:w="1134" w:type="dxa"/>
            <w:tcBorders>
              <w:top w:val="nil"/>
              <w:left w:val="nil"/>
              <w:bottom w:val="nil"/>
              <w:right w:val="nil"/>
            </w:tcBorders>
            <w:shd w:val="clear" w:color="auto" w:fill="auto"/>
            <w:noWrap/>
            <w:vAlign w:val="bottom"/>
            <w:hideMark/>
          </w:tcPr>
          <w:p w14:paraId="5F7D622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21.26</w:t>
            </w:r>
          </w:p>
        </w:tc>
        <w:tc>
          <w:tcPr>
            <w:tcW w:w="992" w:type="dxa"/>
            <w:tcBorders>
              <w:top w:val="nil"/>
              <w:left w:val="nil"/>
              <w:bottom w:val="nil"/>
              <w:right w:val="nil"/>
            </w:tcBorders>
            <w:shd w:val="clear" w:color="auto" w:fill="auto"/>
            <w:noWrap/>
            <w:vAlign w:val="bottom"/>
            <w:hideMark/>
          </w:tcPr>
          <w:p w14:paraId="682A60E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3CD3903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B50B78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029E2B5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8F2366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F1EAA7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667DC6B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023E7B2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DD78EF0" w14:textId="77777777" w:rsidTr="00EA0954">
        <w:trPr>
          <w:trHeight w:val="320"/>
        </w:trPr>
        <w:tc>
          <w:tcPr>
            <w:tcW w:w="2127" w:type="dxa"/>
            <w:tcBorders>
              <w:top w:val="nil"/>
              <w:left w:val="nil"/>
              <w:bottom w:val="nil"/>
              <w:right w:val="nil"/>
            </w:tcBorders>
            <w:shd w:val="clear" w:color="auto" w:fill="auto"/>
            <w:noWrap/>
            <w:vAlign w:val="bottom"/>
            <w:hideMark/>
          </w:tcPr>
          <w:p w14:paraId="66797254"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male, age group 18-27</w:t>
            </w:r>
          </w:p>
        </w:tc>
        <w:tc>
          <w:tcPr>
            <w:tcW w:w="1134" w:type="dxa"/>
            <w:tcBorders>
              <w:top w:val="nil"/>
              <w:left w:val="nil"/>
              <w:bottom w:val="nil"/>
              <w:right w:val="nil"/>
            </w:tcBorders>
            <w:shd w:val="clear" w:color="auto" w:fill="auto"/>
            <w:noWrap/>
            <w:vAlign w:val="bottom"/>
            <w:hideMark/>
          </w:tcPr>
          <w:p w14:paraId="5C23FCA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87</w:t>
            </w:r>
          </w:p>
        </w:tc>
        <w:tc>
          <w:tcPr>
            <w:tcW w:w="1134" w:type="dxa"/>
            <w:tcBorders>
              <w:top w:val="nil"/>
              <w:left w:val="nil"/>
              <w:bottom w:val="nil"/>
              <w:right w:val="nil"/>
            </w:tcBorders>
            <w:shd w:val="clear" w:color="auto" w:fill="auto"/>
            <w:noWrap/>
            <w:vAlign w:val="bottom"/>
            <w:hideMark/>
          </w:tcPr>
          <w:p w14:paraId="6BA12B7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23.30</w:t>
            </w:r>
          </w:p>
        </w:tc>
        <w:tc>
          <w:tcPr>
            <w:tcW w:w="992" w:type="dxa"/>
            <w:tcBorders>
              <w:top w:val="nil"/>
              <w:left w:val="nil"/>
              <w:bottom w:val="nil"/>
              <w:right w:val="nil"/>
            </w:tcBorders>
            <w:shd w:val="clear" w:color="auto" w:fill="auto"/>
            <w:noWrap/>
            <w:vAlign w:val="bottom"/>
            <w:hideMark/>
          </w:tcPr>
          <w:p w14:paraId="210E9F4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4900145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3185ED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78FC0C4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870621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0A6F6206"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E10420A"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0C26CE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6C8C8A6" w14:textId="77777777" w:rsidTr="00EA0954">
        <w:trPr>
          <w:trHeight w:val="320"/>
        </w:trPr>
        <w:tc>
          <w:tcPr>
            <w:tcW w:w="2127" w:type="dxa"/>
            <w:tcBorders>
              <w:top w:val="nil"/>
              <w:left w:val="nil"/>
              <w:bottom w:val="nil"/>
              <w:right w:val="nil"/>
            </w:tcBorders>
            <w:shd w:val="clear" w:color="auto" w:fill="auto"/>
            <w:noWrap/>
            <w:vAlign w:val="bottom"/>
            <w:hideMark/>
          </w:tcPr>
          <w:p w14:paraId="1193648F"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male, age group 26-35</w:t>
            </w:r>
          </w:p>
        </w:tc>
        <w:tc>
          <w:tcPr>
            <w:tcW w:w="1134" w:type="dxa"/>
            <w:tcBorders>
              <w:top w:val="nil"/>
              <w:left w:val="nil"/>
              <w:bottom w:val="nil"/>
              <w:right w:val="nil"/>
            </w:tcBorders>
            <w:shd w:val="clear" w:color="auto" w:fill="auto"/>
            <w:noWrap/>
            <w:vAlign w:val="bottom"/>
            <w:hideMark/>
          </w:tcPr>
          <w:p w14:paraId="5E8578F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w:t>
            </w:r>
          </w:p>
        </w:tc>
        <w:tc>
          <w:tcPr>
            <w:tcW w:w="1134" w:type="dxa"/>
            <w:tcBorders>
              <w:top w:val="nil"/>
              <w:left w:val="nil"/>
              <w:bottom w:val="nil"/>
              <w:right w:val="nil"/>
            </w:tcBorders>
            <w:shd w:val="clear" w:color="auto" w:fill="auto"/>
            <w:noWrap/>
            <w:vAlign w:val="bottom"/>
            <w:hideMark/>
          </w:tcPr>
          <w:p w14:paraId="417DC23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27.88</w:t>
            </w:r>
          </w:p>
        </w:tc>
        <w:tc>
          <w:tcPr>
            <w:tcW w:w="992" w:type="dxa"/>
            <w:tcBorders>
              <w:top w:val="nil"/>
              <w:left w:val="nil"/>
              <w:bottom w:val="nil"/>
              <w:right w:val="nil"/>
            </w:tcBorders>
            <w:shd w:val="clear" w:color="auto" w:fill="auto"/>
            <w:noWrap/>
            <w:vAlign w:val="bottom"/>
            <w:hideMark/>
          </w:tcPr>
          <w:p w14:paraId="108FA95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725F684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12F920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2901FFA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CBA16E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1A0D058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009966E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180C9BF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BFDBFEA" w14:textId="77777777" w:rsidTr="00EA0954">
        <w:trPr>
          <w:trHeight w:val="320"/>
        </w:trPr>
        <w:tc>
          <w:tcPr>
            <w:tcW w:w="2127" w:type="dxa"/>
            <w:tcBorders>
              <w:top w:val="nil"/>
              <w:left w:val="nil"/>
              <w:bottom w:val="nil"/>
              <w:right w:val="nil"/>
            </w:tcBorders>
            <w:shd w:val="clear" w:color="auto" w:fill="auto"/>
            <w:noWrap/>
            <w:vAlign w:val="bottom"/>
            <w:hideMark/>
          </w:tcPr>
          <w:p w14:paraId="4FC64CD3"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male, age group 28-37</w:t>
            </w:r>
          </w:p>
        </w:tc>
        <w:tc>
          <w:tcPr>
            <w:tcW w:w="1134" w:type="dxa"/>
            <w:tcBorders>
              <w:top w:val="nil"/>
              <w:left w:val="nil"/>
              <w:bottom w:val="nil"/>
              <w:right w:val="nil"/>
            </w:tcBorders>
            <w:shd w:val="clear" w:color="auto" w:fill="auto"/>
            <w:noWrap/>
            <w:vAlign w:val="bottom"/>
            <w:hideMark/>
          </w:tcPr>
          <w:p w14:paraId="057E2BF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65</w:t>
            </w:r>
          </w:p>
        </w:tc>
        <w:tc>
          <w:tcPr>
            <w:tcW w:w="1134" w:type="dxa"/>
            <w:tcBorders>
              <w:top w:val="nil"/>
              <w:left w:val="nil"/>
              <w:bottom w:val="nil"/>
              <w:right w:val="nil"/>
            </w:tcBorders>
            <w:shd w:val="clear" w:color="auto" w:fill="auto"/>
            <w:noWrap/>
            <w:vAlign w:val="bottom"/>
            <w:hideMark/>
          </w:tcPr>
          <w:p w14:paraId="5468AEF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31.18</w:t>
            </w:r>
          </w:p>
        </w:tc>
        <w:tc>
          <w:tcPr>
            <w:tcW w:w="992" w:type="dxa"/>
            <w:tcBorders>
              <w:top w:val="nil"/>
              <w:left w:val="nil"/>
              <w:bottom w:val="nil"/>
              <w:right w:val="nil"/>
            </w:tcBorders>
            <w:shd w:val="clear" w:color="auto" w:fill="auto"/>
            <w:noWrap/>
            <w:vAlign w:val="bottom"/>
            <w:hideMark/>
          </w:tcPr>
          <w:p w14:paraId="4F0D219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45CE218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FE90E1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7ACD435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F9E58E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68C52AD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F08AE20"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B0CFAC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6A61FE6" w14:textId="77777777" w:rsidTr="00EA0954">
        <w:trPr>
          <w:trHeight w:val="320"/>
        </w:trPr>
        <w:tc>
          <w:tcPr>
            <w:tcW w:w="2127" w:type="dxa"/>
            <w:tcBorders>
              <w:top w:val="nil"/>
              <w:left w:val="nil"/>
              <w:bottom w:val="nil"/>
              <w:right w:val="nil"/>
            </w:tcBorders>
            <w:shd w:val="clear" w:color="auto" w:fill="auto"/>
            <w:noWrap/>
            <w:vAlign w:val="bottom"/>
            <w:hideMark/>
          </w:tcPr>
          <w:p w14:paraId="50B87E79"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male, age group 29-38</w:t>
            </w:r>
          </w:p>
        </w:tc>
        <w:tc>
          <w:tcPr>
            <w:tcW w:w="1134" w:type="dxa"/>
            <w:tcBorders>
              <w:top w:val="nil"/>
              <w:left w:val="nil"/>
              <w:bottom w:val="nil"/>
              <w:right w:val="nil"/>
            </w:tcBorders>
            <w:shd w:val="clear" w:color="auto" w:fill="auto"/>
            <w:noWrap/>
            <w:vAlign w:val="bottom"/>
            <w:hideMark/>
          </w:tcPr>
          <w:p w14:paraId="50D8DB9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203</w:t>
            </w:r>
          </w:p>
        </w:tc>
        <w:tc>
          <w:tcPr>
            <w:tcW w:w="1134" w:type="dxa"/>
            <w:tcBorders>
              <w:top w:val="nil"/>
              <w:left w:val="nil"/>
              <w:bottom w:val="nil"/>
              <w:right w:val="nil"/>
            </w:tcBorders>
            <w:shd w:val="clear" w:color="auto" w:fill="auto"/>
            <w:noWrap/>
            <w:vAlign w:val="bottom"/>
            <w:hideMark/>
          </w:tcPr>
          <w:p w14:paraId="2A6C544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35.86</w:t>
            </w:r>
          </w:p>
        </w:tc>
        <w:tc>
          <w:tcPr>
            <w:tcW w:w="992" w:type="dxa"/>
            <w:tcBorders>
              <w:top w:val="nil"/>
              <w:left w:val="nil"/>
              <w:bottom w:val="nil"/>
              <w:right w:val="nil"/>
            </w:tcBorders>
            <w:shd w:val="clear" w:color="auto" w:fill="auto"/>
            <w:noWrap/>
            <w:vAlign w:val="bottom"/>
            <w:hideMark/>
          </w:tcPr>
          <w:p w14:paraId="18EA9C7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7B802A5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EE5012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326B16C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5154CA3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3CDFAE7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Other measure </w:t>
            </w:r>
          </w:p>
        </w:tc>
        <w:tc>
          <w:tcPr>
            <w:tcW w:w="1134" w:type="dxa"/>
            <w:tcBorders>
              <w:top w:val="nil"/>
              <w:left w:val="nil"/>
              <w:bottom w:val="nil"/>
              <w:right w:val="nil"/>
            </w:tcBorders>
            <w:shd w:val="clear" w:color="auto" w:fill="auto"/>
            <w:noWrap/>
            <w:vAlign w:val="bottom"/>
            <w:hideMark/>
          </w:tcPr>
          <w:p w14:paraId="6C344A44"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D12006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AF23600" w14:textId="77777777" w:rsidTr="00EA0954">
        <w:trPr>
          <w:trHeight w:val="320"/>
        </w:trPr>
        <w:tc>
          <w:tcPr>
            <w:tcW w:w="2127" w:type="dxa"/>
            <w:tcBorders>
              <w:top w:val="nil"/>
              <w:left w:val="nil"/>
              <w:bottom w:val="nil"/>
              <w:right w:val="nil"/>
            </w:tcBorders>
            <w:shd w:val="clear" w:color="auto" w:fill="auto"/>
            <w:noWrap/>
            <w:vAlign w:val="bottom"/>
            <w:hideMark/>
          </w:tcPr>
          <w:p w14:paraId="4E228209"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male, age group 36-45</w:t>
            </w:r>
          </w:p>
        </w:tc>
        <w:tc>
          <w:tcPr>
            <w:tcW w:w="1134" w:type="dxa"/>
            <w:tcBorders>
              <w:top w:val="nil"/>
              <w:left w:val="nil"/>
              <w:bottom w:val="nil"/>
              <w:right w:val="nil"/>
            </w:tcBorders>
            <w:shd w:val="clear" w:color="auto" w:fill="auto"/>
            <w:noWrap/>
            <w:vAlign w:val="bottom"/>
            <w:hideMark/>
          </w:tcPr>
          <w:p w14:paraId="1CE3780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w:t>
            </w:r>
          </w:p>
        </w:tc>
        <w:tc>
          <w:tcPr>
            <w:tcW w:w="1134" w:type="dxa"/>
            <w:tcBorders>
              <w:top w:val="nil"/>
              <w:left w:val="nil"/>
              <w:bottom w:val="nil"/>
              <w:right w:val="nil"/>
            </w:tcBorders>
            <w:shd w:val="clear" w:color="auto" w:fill="auto"/>
            <w:noWrap/>
            <w:vAlign w:val="bottom"/>
            <w:hideMark/>
          </w:tcPr>
          <w:p w14:paraId="5D8149F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42.89</w:t>
            </w:r>
          </w:p>
        </w:tc>
        <w:tc>
          <w:tcPr>
            <w:tcW w:w="992" w:type="dxa"/>
            <w:tcBorders>
              <w:top w:val="nil"/>
              <w:left w:val="nil"/>
              <w:bottom w:val="nil"/>
              <w:right w:val="nil"/>
            </w:tcBorders>
            <w:shd w:val="clear" w:color="auto" w:fill="auto"/>
            <w:noWrap/>
            <w:vAlign w:val="bottom"/>
            <w:hideMark/>
          </w:tcPr>
          <w:p w14:paraId="43FF47E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3375FAC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0217A6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2F62B04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811068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034637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34D911A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0687988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394B844" w14:textId="77777777" w:rsidTr="00EA0954">
        <w:trPr>
          <w:trHeight w:val="320"/>
        </w:trPr>
        <w:tc>
          <w:tcPr>
            <w:tcW w:w="2127" w:type="dxa"/>
            <w:tcBorders>
              <w:top w:val="nil"/>
              <w:left w:val="nil"/>
              <w:bottom w:val="nil"/>
              <w:right w:val="nil"/>
            </w:tcBorders>
            <w:shd w:val="clear" w:color="auto" w:fill="auto"/>
            <w:noWrap/>
            <w:vAlign w:val="bottom"/>
            <w:hideMark/>
          </w:tcPr>
          <w:p w14:paraId="590E6D20"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male, age group 38-47</w:t>
            </w:r>
          </w:p>
        </w:tc>
        <w:tc>
          <w:tcPr>
            <w:tcW w:w="1134" w:type="dxa"/>
            <w:tcBorders>
              <w:top w:val="nil"/>
              <w:left w:val="nil"/>
              <w:bottom w:val="nil"/>
              <w:right w:val="nil"/>
            </w:tcBorders>
            <w:shd w:val="clear" w:color="auto" w:fill="auto"/>
            <w:noWrap/>
            <w:vAlign w:val="bottom"/>
            <w:hideMark/>
          </w:tcPr>
          <w:p w14:paraId="197D374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w:t>
            </w:r>
          </w:p>
        </w:tc>
        <w:tc>
          <w:tcPr>
            <w:tcW w:w="1134" w:type="dxa"/>
            <w:tcBorders>
              <w:top w:val="nil"/>
              <w:left w:val="nil"/>
              <w:bottom w:val="nil"/>
              <w:right w:val="nil"/>
            </w:tcBorders>
            <w:shd w:val="clear" w:color="auto" w:fill="auto"/>
            <w:noWrap/>
            <w:vAlign w:val="bottom"/>
            <w:hideMark/>
          </w:tcPr>
          <w:p w14:paraId="73BE395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42.26</w:t>
            </w:r>
          </w:p>
        </w:tc>
        <w:tc>
          <w:tcPr>
            <w:tcW w:w="992" w:type="dxa"/>
            <w:tcBorders>
              <w:top w:val="nil"/>
              <w:left w:val="nil"/>
              <w:bottom w:val="nil"/>
              <w:right w:val="nil"/>
            </w:tcBorders>
            <w:shd w:val="clear" w:color="auto" w:fill="auto"/>
            <w:noWrap/>
            <w:vAlign w:val="bottom"/>
            <w:hideMark/>
          </w:tcPr>
          <w:p w14:paraId="63A9BDC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01E3588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9C84B4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63FD800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F262A3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62F213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919A6D4"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821CBD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7A593B1" w14:textId="77777777" w:rsidTr="00EA0954">
        <w:trPr>
          <w:trHeight w:val="320"/>
        </w:trPr>
        <w:tc>
          <w:tcPr>
            <w:tcW w:w="2127" w:type="dxa"/>
            <w:tcBorders>
              <w:top w:val="nil"/>
              <w:left w:val="nil"/>
              <w:bottom w:val="nil"/>
              <w:right w:val="nil"/>
            </w:tcBorders>
            <w:shd w:val="clear" w:color="auto" w:fill="auto"/>
            <w:noWrap/>
            <w:vAlign w:val="bottom"/>
            <w:hideMark/>
          </w:tcPr>
          <w:p w14:paraId="4B6DCA0A"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male, age group 39-48</w:t>
            </w:r>
          </w:p>
        </w:tc>
        <w:tc>
          <w:tcPr>
            <w:tcW w:w="1134" w:type="dxa"/>
            <w:tcBorders>
              <w:top w:val="nil"/>
              <w:left w:val="nil"/>
              <w:bottom w:val="nil"/>
              <w:right w:val="nil"/>
            </w:tcBorders>
            <w:shd w:val="clear" w:color="auto" w:fill="auto"/>
            <w:noWrap/>
            <w:vAlign w:val="bottom"/>
            <w:hideMark/>
          </w:tcPr>
          <w:p w14:paraId="4DECCA7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223</w:t>
            </w:r>
          </w:p>
        </w:tc>
        <w:tc>
          <w:tcPr>
            <w:tcW w:w="1134" w:type="dxa"/>
            <w:tcBorders>
              <w:top w:val="nil"/>
              <w:left w:val="nil"/>
              <w:bottom w:val="nil"/>
              <w:right w:val="nil"/>
            </w:tcBorders>
            <w:shd w:val="clear" w:color="auto" w:fill="auto"/>
            <w:noWrap/>
            <w:vAlign w:val="bottom"/>
            <w:hideMark/>
          </w:tcPr>
          <w:p w14:paraId="101FC8C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41.75</w:t>
            </w:r>
          </w:p>
        </w:tc>
        <w:tc>
          <w:tcPr>
            <w:tcW w:w="992" w:type="dxa"/>
            <w:tcBorders>
              <w:top w:val="nil"/>
              <w:left w:val="nil"/>
              <w:bottom w:val="nil"/>
              <w:right w:val="nil"/>
            </w:tcBorders>
            <w:shd w:val="clear" w:color="auto" w:fill="auto"/>
            <w:noWrap/>
            <w:vAlign w:val="bottom"/>
            <w:hideMark/>
          </w:tcPr>
          <w:p w14:paraId="2E65CE0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129D158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F4F4D4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1054A55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1A56C5F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0DF4FDF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Other measure </w:t>
            </w:r>
          </w:p>
        </w:tc>
        <w:tc>
          <w:tcPr>
            <w:tcW w:w="1134" w:type="dxa"/>
            <w:tcBorders>
              <w:top w:val="nil"/>
              <w:left w:val="nil"/>
              <w:bottom w:val="nil"/>
              <w:right w:val="nil"/>
            </w:tcBorders>
            <w:shd w:val="clear" w:color="auto" w:fill="auto"/>
            <w:noWrap/>
            <w:vAlign w:val="bottom"/>
            <w:hideMark/>
          </w:tcPr>
          <w:p w14:paraId="0ABF4B17"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7B075D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B2CBECB" w14:textId="77777777" w:rsidTr="00EA0954">
        <w:trPr>
          <w:trHeight w:val="320"/>
        </w:trPr>
        <w:tc>
          <w:tcPr>
            <w:tcW w:w="2127" w:type="dxa"/>
            <w:tcBorders>
              <w:top w:val="nil"/>
              <w:left w:val="nil"/>
              <w:bottom w:val="nil"/>
              <w:right w:val="nil"/>
            </w:tcBorders>
            <w:shd w:val="clear" w:color="auto" w:fill="auto"/>
            <w:noWrap/>
            <w:vAlign w:val="bottom"/>
            <w:hideMark/>
          </w:tcPr>
          <w:p w14:paraId="261FDE4B"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lastRenderedPageBreak/>
              <w:t>Orth et al. (2017), male, age group 46-55</w:t>
            </w:r>
          </w:p>
        </w:tc>
        <w:tc>
          <w:tcPr>
            <w:tcW w:w="1134" w:type="dxa"/>
            <w:tcBorders>
              <w:top w:val="nil"/>
              <w:left w:val="nil"/>
              <w:bottom w:val="nil"/>
              <w:right w:val="nil"/>
            </w:tcBorders>
            <w:shd w:val="clear" w:color="auto" w:fill="auto"/>
            <w:noWrap/>
            <w:vAlign w:val="bottom"/>
            <w:hideMark/>
          </w:tcPr>
          <w:p w14:paraId="2F9FB9C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73</w:t>
            </w:r>
          </w:p>
        </w:tc>
        <w:tc>
          <w:tcPr>
            <w:tcW w:w="1134" w:type="dxa"/>
            <w:tcBorders>
              <w:top w:val="nil"/>
              <w:left w:val="nil"/>
              <w:bottom w:val="nil"/>
              <w:right w:val="nil"/>
            </w:tcBorders>
            <w:shd w:val="clear" w:color="auto" w:fill="auto"/>
            <w:noWrap/>
            <w:vAlign w:val="bottom"/>
            <w:hideMark/>
          </w:tcPr>
          <w:p w14:paraId="1DA74C5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51.20</w:t>
            </w:r>
          </w:p>
        </w:tc>
        <w:tc>
          <w:tcPr>
            <w:tcW w:w="992" w:type="dxa"/>
            <w:tcBorders>
              <w:top w:val="nil"/>
              <w:left w:val="nil"/>
              <w:bottom w:val="nil"/>
              <w:right w:val="nil"/>
            </w:tcBorders>
            <w:shd w:val="clear" w:color="auto" w:fill="auto"/>
            <w:noWrap/>
            <w:vAlign w:val="bottom"/>
            <w:hideMark/>
          </w:tcPr>
          <w:p w14:paraId="36290DF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6009541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0EC836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6C7AAA7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8EB589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37B2C1A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5FBCA00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6253FD6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22B505C" w14:textId="77777777" w:rsidTr="00EA0954">
        <w:trPr>
          <w:trHeight w:val="320"/>
        </w:trPr>
        <w:tc>
          <w:tcPr>
            <w:tcW w:w="2127" w:type="dxa"/>
            <w:tcBorders>
              <w:top w:val="nil"/>
              <w:left w:val="nil"/>
              <w:bottom w:val="nil"/>
              <w:right w:val="nil"/>
            </w:tcBorders>
            <w:shd w:val="clear" w:color="auto" w:fill="auto"/>
            <w:noWrap/>
            <w:vAlign w:val="bottom"/>
            <w:hideMark/>
          </w:tcPr>
          <w:p w14:paraId="0EA046F1"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male, age group 48-57</w:t>
            </w:r>
          </w:p>
        </w:tc>
        <w:tc>
          <w:tcPr>
            <w:tcW w:w="1134" w:type="dxa"/>
            <w:tcBorders>
              <w:top w:val="nil"/>
              <w:left w:val="nil"/>
              <w:bottom w:val="nil"/>
              <w:right w:val="nil"/>
            </w:tcBorders>
            <w:shd w:val="clear" w:color="auto" w:fill="auto"/>
            <w:noWrap/>
            <w:vAlign w:val="bottom"/>
            <w:hideMark/>
          </w:tcPr>
          <w:p w14:paraId="35CE532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w:t>
            </w:r>
          </w:p>
        </w:tc>
        <w:tc>
          <w:tcPr>
            <w:tcW w:w="1134" w:type="dxa"/>
            <w:tcBorders>
              <w:top w:val="nil"/>
              <w:left w:val="nil"/>
              <w:bottom w:val="nil"/>
              <w:right w:val="nil"/>
            </w:tcBorders>
            <w:shd w:val="clear" w:color="auto" w:fill="auto"/>
            <w:noWrap/>
            <w:vAlign w:val="bottom"/>
            <w:hideMark/>
          </w:tcPr>
          <w:p w14:paraId="4759FE6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51.54</w:t>
            </w:r>
          </w:p>
        </w:tc>
        <w:tc>
          <w:tcPr>
            <w:tcW w:w="992" w:type="dxa"/>
            <w:tcBorders>
              <w:top w:val="nil"/>
              <w:left w:val="nil"/>
              <w:bottom w:val="nil"/>
              <w:right w:val="nil"/>
            </w:tcBorders>
            <w:shd w:val="clear" w:color="auto" w:fill="auto"/>
            <w:noWrap/>
            <w:vAlign w:val="bottom"/>
            <w:hideMark/>
          </w:tcPr>
          <w:p w14:paraId="628278F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4267354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C73E2A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54CBC05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79DC97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6B47364B"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5FAC772"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0C21EF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97A41A7" w14:textId="77777777" w:rsidTr="00EA0954">
        <w:trPr>
          <w:trHeight w:val="320"/>
        </w:trPr>
        <w:tc>
          <w:tcPr>
            <w:tcW w:w="2127" w:type="dxa"/>
            <w:tcBorders>
              <w:top w:val="nil"/>
              <w:left w:val="nil"/>
              <w:bottom w:val="nil"/>
              <w:right w:val="nil"/>
            </w:tcBorders>
            <w:shd w:val="clear" w:color="auto" w:fill="auto"/>
            <w:noWrap/>
            <w:vAlign w:val="bottom"/>
            <w:hideMark/>
          </w:tcPr>
          <w:p w14:paraId="62B6B6B5"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male, age group 49-58</w:t>
            </w:r>
          </w:p>
        </w:tc>
        <w:tc>
          <w:tcPr>
            <w:tcW w:w="1134" w:type="dxa"/>
            <w:tcBorders>
              <w:top w:val="nil"/>
              <w:left w:val="nil"/>
              <w:bottom w:val="nil"/>
              <w:right w:val="nil"/>
            </w:tcBorders>
            <w:shd w:val="clear" w:color="auto" w:fill="auto"/>
            <w:noWrap/>
            <w:vAlign w:val="bottom"/>
            <w:hideMark/>
          </w:tcPr>
          <w:p w14:paraId="168C1D1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23</w:t>
            </w:r>
          </w:p>
        </w:tc>
        <w:tc>
          <w:tcPr>
            <w:tcW w:w="1134" w:type="dxa"/>
            <w:tcBorders>
              <w:top w:val="nil"/>
              <w:left w:val="nil"/>
              <w:bottom w:val="nil"/>
              <w:right w:val="nil"/>
            </w:tcBorders>
            <w:shd w:val="clear" w:color="auto" w:fill="auto"/>
            <w:noWrap/>
            <w:vAlign w:val="bottom"/>
            <w:hideMark/>
          </w:tcPr>
          <w:p w14:paraId="1843CA7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52.00</w:t>
            </w:r>
          </w:p>
        </w:tc>
        <w:tc>
          <w:tcPr>
            <w:tcW w:w="992" w:type="dxa"/>
            <w:tcBorders>
              <w:top w:val="nil"/>
              <w:left w:val="nil"/>
              <w:bottom w:val="nil"/>
              <w:right w:val="nil"/>
            </w:tcBorders>
            <w:shd w:val="clear" w:color="auto" w:fill="auto"/>
            <w:noWrap/>
            <w:vAlign w:val="bottom"/>
            <w:hideMark/>
          </w:tcPr>
          <w:p w14:paraId="7BBA7D3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3C63505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490F23C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64DD60C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1BD60B4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D7AA47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Other measure </w:t>
            </w:r>
          </w:p>
        </w:tc>
        <w:tc>
          <w:tcPr>
            <w:tcW w:w="1134" w:type="dxa"/>
            <w:tcBorders>
              <w:top w:val="nil"/>
              <w:left w:val="nil"/>
              <w:bottom w:val="nil"/>
              <w:right w:val="nil"/>
            </w:tcBorders>
            <w:shd w:val="clear" w:color="auto" w:fill="auto"/>
            <w:noWrap/>
            <w:vAlign w:val="bottom"/>
            <w:hideMark/>
          </w:tcPr>
          <w:p w14:paraId="650439A0"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E23AB9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152EF85" w14:textId="77777777" w:rsidTr="00EA0954">
        <w:trPr>
          <w:trHeight w:val="320"/>
        </w:trPr>
        <w:tc>
          <w:tcPr>
            <w:tcW w:w="2127" w:type="dxa"/>
            <w:tcBorders>
              <w:top w:val="nil"/>
              <w:left w:val="nil"/>
              <w:bottom w:val="nil"/>
              <w:right w:val="nil"/>
            </w:tcBorders>
            <w:shd w:val="clear" w:color="auto" w:fill="auto"/>
            <w:noWrap/>
            <w:vAlign w:val="bottom"/>
            <w:hideMark/>
          </w:tcPr>
          <w:p w14:paraId="12358B4C"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male, age group 56-65</w:t>
            </w:r>
          </w:p>
        </w:tc>
        <w:tc>
          <w:tcPr>
            <w:tcW w:w="1134" w:type="dxa"/>
            <w:tcBorders>
              <w:top w:val="nil"/>
              <w:left w:val="nil"/>
              <w:bottom w:val="nil"/>
              <w:right w:val="nil"/>
            </w:tcBorders>
            <w:shd w:val="clear" w:color="auto" w:fill="auto"/>
            <w:noWrap/>
            <w:vAlign w:val="bottom"/>
            <w:hideMark/>
          </w:tcPr>
          <w:p w14:paraId="2B2D9E1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34</w:t>
            </w:r>
          </w:p>
        </w:tc>
        <w:tc>
          <w:tcPr>
            <w:tcW w:w="1134" w:type="dxa"/>
            <w:tcBorders>
              <w:top w:val="nil"/>
              <w:left w:val="nil"/>
              <w:bottom w:val="nil"/>
              <w:right w:val="nil"/>
            </w:tcBorders>
            <w:shd w:val="clear" w:color="auto" w:fill="auto"/>
            <w:noWrap/>
            <w:vAlign w:val="bottom"/>
            <w:hideMark/>
          </w:tcPr>
          <w:p w14:paraId="10172DD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58.94</w:t>
            </w:r>
          </w:p>
        </w:tc>
        <w:tc>
          <w:tcPr>
            <w:tcW w:w="992" w:type="dxa"/>
            <w:tcBorders>
              <w:top w:val="nil"/>
              <w:left w:val="nil"/>
              <w:bottom w:val="nil"/>
              <w:right w:val="nil"/>
            </w:tcBorders>
            <w:shd w:val="clear" w:color="auto" w:fill="auto"/>
            <w:noWrap/>
            <w:vAlign w:val="bottom"/>
            <w:hideMark/>
          </w:tcPr>
          <w:p w14:paraId="6445E47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6859DFB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AE8B52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2C7A065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052E0E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668B8DF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12D2C4A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3ACE244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A26EA9A" w14:textId="77777777" w:rsidTr="00EA0954">
        <w:trPr>
          <w:trHeight w:val="320"/>
        </w:trPr>
        <w:tc>
          <w:tcPr>
            <w:tcW w:w="2127" w:type="dxa"/>
            <w:tcBorders>
              <w:top w:val="nil"/>
              <w:left w:val="nil"/>
              <w:bottom w:val="nil"/>
              <w:right w:val="nil"/>
            </w:tcBorders>
            <w:shd w:val="clear" w:color="auto" w:fill="auto"/>
            <w:noWrap/>
            <w:vAlign w:val="bottom"/>
            <w:hideMark/>
          </w:tcPr>
          <w:p w14:paraId="35BB837B"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male, age group 66-75</w:t>
            </w:r>
          </w:p>
        </w:tc>
        <w:tc>
          <w:tcPr>
            <w:tcW w:w="1134" w:type="dxa"/>
            <w:tcBorders>
              <w:top w:val="nil"/>
              <w:left w:val="nil"/>
              <w:bottom w:val="nil"/>
              <w:right w:val="nil"/>
            </w:tcBorders>
            <w:shd w:val="clear" w:color="auto" w:fill="auto"/>
            <w:noWrap/>
            <w:vAlign w:val="bottom"/>
            <w:hideMark/>
          </w:tcPr>
          <w:p w14:paraId="75AFC81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w:t>
            </w:r>
          </w:p>
        </w:tc>
        <w:tc>
          <w:tcPr>
            <w:tcW w:w="1134" w:type="dxa"/>
            <w:tcBorders>
              <w:top w:val="nil"/>
              <w:left w:val="nil"/>
              <w:bottom w:val="nil"/>
              <w:right w:val="nil"/>
            </w:tcBorders>
            <w:shd w:val="clear" w:color="auto" w:fill="auto"/>
            <w:noWrap/>
            <w:vAlign w:val="bottom"/>
            <w:hideMark/>
          </w:tcPr>
          <w:p w14:paraId="739B31D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70.74</w:t>
            </w:r>
          </w:p>
        </w:tc>
        <w:tc>
          <w:tcPr>
            <w:tcW w:w="992" w:type="dxa"/>
            <w:tcBorders>
              <w:top w:val="nil"/>
              <w:left w:val="nil"/>
              <w:bottom w:val="nil"/>
              <w:right w:val="nil"/>
            </w:tcBorders>
            <w:shd w:val="clear" w:color="auto" w:fill="auto"/>
            <w:noWrap/>
            <w:vAlign w:val="bottom"/>
            <w:hideMark/>
          </w:tcPr>
          <w:p w14:paraId="23D3836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046419B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F3AAC5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58F3387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5C8F39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09348AB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3FBB740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155F756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FB4592F" w14:textId="77777777" w:rsidTr="00EA0954">
        <w:trPr>
          <w:trHeight w:val="320"/>
        </w:trPr>
        <w:tc>
          <w:tcPr>
            <w:tcW w:w="2127" w:type="dxa"/>
            <w:tcBorders>
              <w:top w:val="nil"/>
              <w:left w:val="nil"/>
              <w:bottom w:val="nil"/>
              <w:right w:val="nil"/>
            </w:tcBorders>
            <w:shd w:val="clear" w:color="auto" w:fill="auto"/>
            <w:noWrap/>
            <w:vAlign w:val="bottom"/>
            <w:hideMark/>
          </w:tcPr>
          <w:p w14:paraId="1202B9B0"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Orth et al. (2017), male, age group 76-85</w:t>
            </w:r>
          </w:p>
        </w:tc>
        <w:tc>
          <w:tcPr>
            <w:tcW w:w="1134" w:type="dxa"/>
            <w:tcBorders>
              <w:top w:val="nil"/>
              <w:left w:val="nil"/>
              <w:bottom w:val="nil"/>
              <w:right w:val="nil"/>
            </w:tcBorders>
            <w:shd w:val="clear" w:color="auto" w:fill="auto"/>
            <w:noWrap/>
            <w:vAlign w:val="bottom"/>
            <w:hideMark/>
          </w:tcPr>
          <w:p w14:paraId="0D9A611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35</w:t>
            </w:r>
          </w:p>
        </w:tc>
        <w:tc>
          <w:tcPr>
            <w:tcW w:w="1134" w:type="dxa"/>
            <w:tcBorders>
              <w:top w:val="nil"/>
              <w:left w:val="nil"/>
              <w:bottom w:val="nil"/>
              <w:right w:val="nil"/>
            </w:tcBorders>
            <w:shd w:val="clear" w:color="auto" w:fill="auto"/>
            <w:noWrap/>
            <w:vAlign w:val="bottom"/>
            <w:hideMark/>
          </w:tcPr>
          <w:p w14:paraId="768A91A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79.46</w:t>
            </w:r>
          </w:p>
        </w:tc>
        <w:tc>
          <w:tcPr>
            <w:tcW w:w="992" w:type="dxa"/>
            <w:tcBorders>
              <w:top w:val="nil"/>
              <w:left w:val="nil"/>
              <w:bottom w:val="nil"/>
              <w:right w:val="nil"/>
            </w:tcBorders>
            <w:shd w:val="clear" w:color="auto" w:fill="auto"/>
            <w:noWrap/>
            <w:vAlign w:val="bottom"/>
            <w:hideMark/>
          </w:tcPr>
          <w:p w14:paraId="3D01C02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0734888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5669B6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Switzerland</w:t>
            </w:r>
          </w:p>
        </w:tc>
        <w:tc>
          <w:tcPr>
            <w:tcW w:w="1700" w:type="dxa"/>
            <w:tcBorders>
              <w:top w:val="nil"/>
              <w:left w:val="nil"/>
              <w:bottom w:val="nil"/>
              <w:right w:val="nil"/>
            </w:tcBorders>
            <w:shd w:val="clear" w:color="auto" w:fill="auto"/>
            <w:noWrap/>
            <w:vAlign w:val="bottom"/>
            <w:hideMark/>
          </w:tcPr>
          <w:p w14:paraId="4C63A72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60FCDD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757BE8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0C35986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7F23E92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6EDA0DF" w14:textId="77777777" w:rsidTr="00EA0954">
        <w:trPr>
          <w:trHeight w:val="320"/>
        </w:trPr>
        <w:tc>
          <w:tcPr>
            <w:tcW w:w="2127" w:type="dxa"/>
            <w:tcBorders>
              <w:top w:val="nil"/>
              <w:left w:val="nil"/>
              <w:bottom w:val="nil"/>
              <w:right w:val="nil"/>
            </w:tcBorders>
            <w:shd w:val="clear" w:color="auto" w:fill="auto"/>
            <w:noWrap/>
            <w:vAlign w:val="bottom"/>
          </w:tcPr>
          <w:p w14:paraId="64CE15A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Otterbach et al. (2018), Cohort 1991–93</w:t>
            </w:r>
          </w:p>
        </w:tc>
        <w:tc>
          <w:tcPr>
            <w:tcW w:w="1134" w:type="dxa"/>
            <w:tcBorders>
              <w:top w:val="nil"/>
              <w:left w:val="nil"/>
              <w:bottom w:val="nil"/>
              <w:right w:val="nil"/>
            </w:tcBorders>
            <w:shd w:val="clear" w:color="auto" w:fill="auto"/>
            <w:noWrap/>
            <w:vAlign w:val="bottom"/>
          </w:tcPr>
          <w:p w14:paraId="5121564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21842</w:t>
            </w:r>
          </w:p>
        </w:tc>
        <w:tc>
          <w:tcPr>
            <w:tcW w:w="1134" w:type="dxa"/>
            <w:tcBorders>
              <w:top w:val="nil"/>
              <w:left w:val="nil"/>
              <w:bottom w:val="nil"/>
              <w:right w:val="nil"/>
            </w:tcBorders>
            <w:shd w:val="clear" w:color="auto" w:fill="auto"/>
            <w:noWrap/>
            <w:vAlign w:val="bottom"/>
          </w:tcPr>
          <w:p w14:paraId="06F7948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16.00</w:t>
            </w:r>
          </w:p>
        </w:tc>
        <w:tc>
          <w:tcPr>
            <w:tcW w:w="992" w:type="dxa"/>
            <w:tcBorders>
              <w:top w:val="nil"/>
              <w:left w:val="nil"/>
              <w:bottom w:val="nil"/>
              <w:right w:val="nil"/>
            </w:tcBorders>
            <w:shd w:val="clear" w:color="auto" w:fill="auto"/>
            <w:noWrap/>
            <w:vAlign w:val="bottom"/>
          </w:tcPr>
          <w:p w14:paraId="63098B0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tcPr>
          <w:p w14:paraId="00278E2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Nationally-representative</w:t>
            </w:r>
          </w:p>
        </w:tc>
        <w:tc>
          <w:tcPr>
            <w:tcW w:w="1418" w:type="dxa"/>
            <w:tcBorders>
              <w:top w:val="nil"/>
              <w:left w:val="nil"/>
              <w:bottom w:val="nil"/>
              <w:right w:val="nil"/>
            </w:tcBorders>
            <w:shd w:val="clear" w:color="auto" w:fill="auto"/>
            <w:noWrap/>
            <w:vAlign w:val="bottom"/>
          </w:tcPr>
          <w:p w14:paraId="0884EBE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tcPr>
          <w:p w14:paraId="6E5B855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817433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3F79B5B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3B3E3F65"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E12EBD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3002CC6" w14:textId="77777777" w:rsidTr="00EA0954">
        <w:trPr>
          <w:trHeight w:val="320"/>
        </w:trPr>
        <w:tc>
          <w:tcPr>
            <w:tcW w:w="2127" w:type="dxa"/>
            <w:tcBorders>
              <w:top w:val="nil"/>
              <w:left w:val="nil"/>
              <w:bottom w:val="nil"/>
              <w:right w:val="nil"/>
            </w:tcBorders>
            <w:shd w:val="clear" w:color="auto" w:fill="auto"/>
            <w:noWrap/>
            <w:vAlign w:val="bottom"/>
          </w:tcPr>
          <w:p w14:paraId="35414CB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Otterbach et al. (2018), Cohort 1981–83</w:t>
            </w:r>
          </w:p>
        </w:tc>
        <w:tc>
          <w:tcPr>
            <w:tcW w:w="1134" w:type="dxa"/>
            <w:tcBorders>
              <w:top w:val="nil"/>
              <w:left w:val="nil"/>
              <w:bottom w:val="nil"/>
              <w:right w:val="nil"/>
            </w:tcBorders>
            <w:shd w:val="clear" w:color="auto" w:fill="auto"/>
            <w:noWrap/>
            <w:vAlign w:val="bottom"/>
          </w:tcPr>
          <w:p w14:paraId="25293A8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20812</w:t>
            </w:r>
          </w:p>
        </w:tc>
        <w:tc>
          <w:tcPr>
            <w:tcW w:w="1134" w:type="dxa"/>
            <w:tcBorders>
              <w:top w:val="nil"/>
              <w:left w:val="nil"/>
              <w:bottom w:val="nil"/>
              <w:right w:val="nil"/>
            </w:tcBorders>
            <w:shd w:val="clear" w:color="auto" w:fill="auto"/>
            <w:noWrap/>
            <w:vAlign w:val="bottom"/>
          </w:tcPr>
          <w:p w14:paraId="39B67D3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26.00</w:t>
            </w:r>
          </w:p>
        </w:tc>
        <w:tc>
          <w:tcPr>
            <w:tcW w:w="992" w:type="dxa"/>
            <w:tcBorders>
              <w:top w:val="nil"/>
              <w:left w:val="nil"/>
              <w:bottom w:val="nil"/>
              <w:right w:val="nil"/>
            </w:tcBorders>
            <w:shd w:val="clear" w:color="auto" w:fill="auto"/>
            <w:noWrap/>
            <w:vAlign w:val="bottom"/>
          </w:tcPr>
          <w:p w14:paraId="28EFA29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tcPr>
          <w:p w14:paraId="0C3C75D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Nationally-representative</w:t>
            </w:r>
          </w:p>
        </w:tc>
        <w:tc>
          <w:tcPr>
            <w:tcW w:w="1418" w:type="dxa"/>
            <w:tcBorders>
              <w:top w:val="nil"/>
              <w:left w:val="nil"/>
              <w:bottom w:val="nil"/>
              <w:right w:val="nil"/>
            </w:tcBorders>
            <w:shd w:val="clear" w:color="auto" w:fill="auto"/>
            <w:noWrap/>
            <w:vAlign w:val="bottom"/>
          </w:tcPr>
          <w:p w14:paraId="068242F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tcPr>
          <w:p w14:paraId="4E4F4FC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53B5380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A34169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6B54D209"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00AA24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BF22352" w14:textId="77777777" w:rsidTr="00EA0954">
        <w:trPr>
          <w:trHeight w:val="320"/>
        </w:trPr>
        <w:tc>
          <w:tcPr>
            <w:tcW w:w="2127" w:type="dxa"/>
            <w:tcBorders>
              <w:top w:val="nil"/>
              <w:left w:val="nil"/>
              <w:bottom w:val="nil"/>
              <w:right w:val="nil"/>
            </w:tcBorders>
            <w:shd w:val="clear" w:color="auto" w:fill="auto"/>
            <w:noWrap/>
            <w:vAlign w:val="bottom"/>
          </w:tcPr>
          <w:p w14:paraId="58C27D7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Otterbach et al. (2018), Cohort 1971–73</w:t>
            </w:r>
          </w:p>
        </w:tc>
        <w:tc>
          <w:tcPr>
            <w:tcW w:w="1134" w:type="dxa"/>
            <w:tcBorders>
              <w:top w:val="nil"/>
              <w:left w:val="nil"/>
              <w:bottom w:val="nil"/>
              <w:right w:val="nil"/>
            </w:tcBorders>
            <w:shd w:val="clear" w:color="auto" w:fill="auto"/>
            <w:noWrap/>
            <w:vAlign w:val="bottom"/>
          </w:tcPr>
          <w:p w14:paraId="38555B9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22582</w:t>
            </w:r>
          </w:p>
        </w:tc>
        <w:tc>
          <w:tcPr>
            <w:tcW w:w="1134" w:type="dxa"/>
            <w:tcBorders>
              <w:top w:val="nil"/>
              <w:left w:val="nil"/>
              <w:bottom w:val="nil"/>
              <w:right w:val="nil"/>
            </w:tcBorders>
            <w:shd w:val="clear" w:color="auto" w:fill="auto"/>
            <w:noWrap/>
            <w:vAlign w:val="bottom"/>
          </w:tcPr>
          <w:p w14:paraId="3DA84DC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36.00</w:t>
            </w:r>
          </w:p>
        </w:tc>
        <w:tc>
          <w:tcPr>
            <w:tcW w:w="992" w:type="dxa"/>
            <w:tcBorders>
              <w:top w:val="nil"/>
              <w:left w:val="nil"/>
              <w:bottom w:val="nil"/>
              <w:right w:val="nil"/>
            </w:tcBorders>
            <w:shd w:val="clear" w:color="auto" w:fill="auto"/>
            <w:noWrap/>
            <w:vAlign w:val="bottom"/>
          </w:tcPr>
          <w:p w14:paraId="7CBCD0E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tcPr>
          <w:p w14:paraId="72A68F7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Nationally-representative</w:t>
            </w:r>
          </w:p>
        </w:tc>
        <w:tc>
          <w:tcPr>
            <w:tcW w:w="1418" w:type="dxa"/>
            <w:tcBorders>
              <w:top w:val="nil"/>
              <w:left w:val="nil"/>
              <w:bottom w:val="nil"/>
              <w:right w:val="nil"/>
            </w:tcBorders>
            <w:shd w:val="clear" w:color="auto" w:fill="auto"/>
            <w:noWrap/>
            <w:vAlign w:val="bottom"/>
          </w:tcPr>
          <w:p w14:paraId="7ADBDED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tcPr>
          <w:p w14:paraId="6001BB7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D82D0A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5E8C590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493F8B9A"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5DB5FA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741C36F" w14:textId="77777777" w:rsidTr="00EA0954">
        <w:trPr>
          <w:trHeight w:val="320"/>
        </w:trPr>
        <w:tc>
          <w:tcPr>
            <w:tcW w:w="2127" w:type="dxa"/>
            <w:tcBorders>
              <w:top w:val="nil"/>
              <w:left w:val="nil"/>
              <w:bottom w:val="nil"/>
              <w:right w:val="nil"/>
            </w:tcBorders>
            <w:shd w:val="clear" w:color="auto" w:fill="auto"/>
            <w:noWrap/>
            <w:vAlign w:val="bottom"/>
            <w:hideMark/>
          </w:tcPr>
          <w:p w14:paraId="4341F8D3" w14:textId="77777777" w:rsidR="00671934" w:rsidRPr="00671934" w:rsidRDefault="00671934" w:rsidP="00EA0954">
            <w:pPr>
              <w:rPr>
                <w:rFonts w:ascii="Times New Roman" w:hAnsi="Times New Roman" w:cs="Times New Roman"/>
                <w:color w:val="000000" w:themeColor="text1"/>
                <w:sz w:val="22"/>
                <w:szCs w:val="22"/>
                <w:lang w:val="fr-CH"/>
              </w:rPr>
            </w:pPr>
            <w:r w:rsidRPr="00671934">
              <w:rPr>
                <w:rFonts w:ascii="Times New Roman" w:hAnsi="Times New Roman" w:cs="Times New Roman"/>
                <w:color w:val="000000" w:themeColor="text1"/>
                <w:sz w:val="22"/>
                <w:szCs w:val="22"/>
                <w:lang w:val="fr-CH"/>
              </w:rPr>
              <w:t>Parra et al. (2015), full sample</w:t>
            </w:r>
          </w:p>
        </w:tc>
        <w:tc>
          <w:tcPr>
            <w:tcW w:w="1134" w:type="dxa"/>
            <w:tcBorders>
              <w:top w:val="nil"/>
              <w:left w:val="nil"/>
              <w:bottom w:val="nil"/>
              <w:right w:val="nil"/>
            </w:tcBorders>
            <w:shd w:val="clear" w:color="auto" w:fill="auto"/>
            <w:noWrap/>
            <w:vAlign w:val="bottom"/>
            <w:hideMark/>
          </w:tcPr>
          <w:p w14:paraId="54F3903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136</w:t>
            </w:r>
          </w:p>
        </w:tc>
        <w:tc>
          <w:tcPr>
            <w:tcW w:w="1134" w:type="dxa"/>
            <w:tcBorders>
              <w:top w:val="nil"/>
              <w:left w:val="nil"/>
              <w:bottom w:val="nil"/>
              <w:right w:val="nil"/>
            </w:tcBorders>
            <w:shd w:val="clear" w:color="auto" w:fill="auto"/>
            <w:noWrap/>
            <w:vAlign w:val="bottom"/>
            <w:hideMark/>
          </w:tcPr>
          <w:p w14:paraId="1EEF83F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13.11</w:t>
            </w:r>
          </w:p>
        </w:tc>
        <w:tc>
          <w:tcPr>
            <w:tcW w:w="992" w:type="dxa"/>
            <w:tcBorders>
              <w:top w:val="nil"/>
              <w:left w:val="nil"/>
              <w:bottom w:val="nil"/>
              <w:right w:val="nil"/>
            </w:tcBorders>
            <w:shd w:val="clear" w:color="auto" w:fill="auto"/>
            <w:noWrap/>
            <w:vAlign w:val="bottom"/>
            <w:hideMark/>
          </w:tcPr>
          <w:p w14:paraId="65A65E3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61</w:t>
            </w:r>
          </w:p>
        </w:tc>
        <w:tc>
          <w:tcPr>
            <w:tcW w:w="1560" w:type="dxa"/>
            <w:tcBorders>
              <w:top w:val="nil"/>
              <w:left w:val="nil"/>
              <w:bottom w:val="nil"/>
              <w:right w:val="nil"/>
            </w:tcBorders>
            <w:shd w:val="clear" w:color="auto" w:fill="auto"/>
            <w:noWrap/>
            <w:vAlign w:val="bottom"/>
            <w:hideMark/>
          </w:tcPr>
          <w:p w14:paraId="3A7A3D4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E8C9A1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Spain</w:t>
            </w:r>
          </w:p>
        </w:tc>
        <w:tc>
          <w:tcPr>
            <w:tcW w:w="1700" w:type="dxa"/>
            <w:tcBorders>
              <w:top w:val="nil"/>
              <w:left w:val="nil"/>
              <w:bottom w:val="nil"/>
              <w:right w:val="nil"/>
            </w:tcBorders>
            <w:shd w:val="clear" w:color="auto" w:fill="auto"/>
            <w:noWrap/>
            <w:vAlign w:val="bottom"/>
            <w:hideMark/>
          </w:tcPr>
          <w:p w14:paraId="7300360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A25841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3C48F5DE"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60D1020"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E308A9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C8661E0" w14:textId="77777777" w:rsidTr="00EA0954">
        <w:trPr>
          <w:trHeight w:val="320"/>
        </w:trPr>
        <w:tc>
          <w:tcPr>
            <w:tcW w:w="2127" w:type="dxa"/>
            <w:tcBorders>
              <w:top w:val="nil"/>
              <w:left w:val="nil"/>
              <w:bottom w:val="nil"/>
              <w:right w:val="nil"/>
            </w:tcBorders>
            <w:shd w:val="clear" w:color="auto" w:fill="auto"/>
            <w:noWrap/>
            <w:vAlign w:val="bottom"/>
          </w:tcPr>
          <w:p w14:paraId="70F3477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Peluso et al. (2009), female</w:t>
            </w:r>
          </w:p>
        </w:tc>
        <w:tc>
          <w:tcPr>
            <w:tcW w:w="1134" w:type="dxa"/>
            <w:tcBorders>
              <w:top w:val="nil"/>
              <w:left w:val="nil"/>
              <w:bottom w:val="nil"/>
              <w:right w:val="nil"/>
            </w:tcBorders>
            <w:shd w:val="clear" w:color="auto" w:fill="auto"/>
            <w:noWrap/>
            <w:vAlign w:val="bottom"/>
          </w:tcPr>
          <w:p w14:paraId="4009D81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64</w:t>
            </w:r>
          </w:p>
        </w:tc>
        <w:tc>
          <w:tcPr>
            <w:tcW w:w="1134" w:type="dxa"/>
            <w:tcBorders>
              <w:top w:val="nil"/>
              <w:left w:val="nil"/>
              <w:bottom w:val="nil"/>
              <w:right w:val="nil"/>
            </w:tcBorders>
            <w:shd w:val="clear" w:color="auto" w:fill="auto"/>
            <w:noWrap/>
            <w:vAlign w:val="bottom"/>
          </w:tcPr>
          <w:p w14:paraId="54B4540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17.00</w:t>
            </w:r>
          </w:p>
        </w:tc>
        <w:tc>
          <w:tcPr>
            <w:tcW w:w="992" w:type="dxa"/>
            <w:tcBorders>
              <w:top w:val="nil"/>
              <w:left w:val="nil"/>
              <w:bottom w:val="nil"/>
              <w:right w:val="nil"/>
            </w:tcBorders>
            <w:shd w:val="clear" w:color="auto" w:fill="auto"/>
            <w:noWrap/>
            <w:vAlign w:val="bottom"/>
          </w:tcPr>
          <w:p w14:paraId="25098B8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tcPr>
          <w:p w14:paraId="7A3AB03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tcPr>
          <w:p w14:paraId="3886A5E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Brazil</w:t>
            </w:r>
          </w:p>
        </w:tc>
        <w:tc>
          <w:tcPr>
            <w:tcW w:w="1700" w:type="dxa"/>
            <w:tcBorders>
              <w:top w:val="nil"/>
              <w:left w:val="nil"/>
              <w:bottom w:val="nil"/>
              <w:right w:val="nil"/>
            </w:tcBorders>
            <w:shd w:val="clear" w:color="auto" w:fill="auto"/>
            <w:noWrap/>
            <w:vAlign w:val="bottom"/>
          </w:tcPr>
          <w:p w14:paraId="2096DDF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56CF1BA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6264F9A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tcPr>
          <w:p w14:paraId="56CB9FD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5CC0D3B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2870A40" w14:textId="77777777" w:rsidTr="00EA0954">
        <w:trPr>
          <w:trHeight w:val="320"/>
        </w:trPr>
        <w:tc>
          <w:tcPr>
            <w:tcW w:w="2127" w:type="dxa"/>
            <w:tcBorders>
              <w:top w:val="nil"/>
              <w:left w:val="nil"/>
              <w:bottom w:val="nil"/>
              <w:right w:val="nil"/>
            </w:tcBorders>
            <w:shd w:val="clear" w:color="auto" w:fill="auto"/>
            <w:noWrap/>
            <w:vAlign w:val="bottom"/>
          </w:tcPr>
          <w:p w14:paraId="7A65C52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Peluso et al. (2009), male</w:t>
            </w:r>
          </w:p>
        </w:tc>
        <w:tc>
          <w:tcPr>
            <w:tcW w:w="1134" w:type="dxa"/>
            <w:tcBorders>
              <w:top w:val="nil"/>
              <w:left w:val="nil"/>
              <w:bottom w:val="nil"/>
              <w:right w:val="nil"/>
            </w:tcBorders>
            <w:shd w:val="clear" w:color="auto" w:fill="auto"/>
            <w:noWrap/>
            <w:vAlign w:val="bottom"/>
          </w:tcPr>
          <w:p w14:paraId="2D48A5C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58</w:t>
            </w:r>
          </w:p>
        </w:tc>
        <w:tc>
          <w:tcPr>
            <w:tcW w:w="1134" w:type="dxa"/>
            <w:tcBorders>
              <w:top w:val="nil"/>
              <w:left w:val="nil"/>
              <w:bottom w:val="nil"/>
              <w:right w:val="nil"/>
            </w:tcBorders>
            <w:shd w:val="clear" w:color="auto" w:fill="auto"/>
            <w:noWrap/>
            <w:vAlign w:val="bottom"/>
          </w:tcPr>
          <w:p w14:paraId="570DC4C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17.00</w:t>
            </w:r>
          </w:p>
        </w:tc>
        <w:tc>
          <w:tcPr>
            <w:tcW w:w="992" w:type="dxa"/>
            <w:tcBorders>
              <w:top w:val="nil"/>
              <w:left w:val="nil"/>
              <w:bottom w:val="nil"/>
              <w:right w:val="nil"/>
            </w:tcBorders>
            <w:shd w:val="clear" w:color="auto" w:fill="auto"/>
            <w:noWrap/>
            <w:vAlign w:val="bottom"/>
          </w:tcPr>
          <w:p w14:paraId="4643B4B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tcPr>
          <w:p w14:paraId="2E783B2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tcPr>
          <w:p w14:paraId="55811D6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Brazil</w:t>
            </w:r>
          </w:p>
        </w:tc>
        <w:tc>
          <w:tcPr>
            <w:tcW w:w="1700" w:type="dxa"/>
            <w:tcBorders>
              <w:top w:val="nil"/>
              <w:left w:val="nil"/>
              <w:bottom w:val="nil"/>
              <w:right w:val="nil"/>
            </w:tcBorders>
            <w:shd w:val="clear" w:color="auto" w:fill="auto"/>
            <w:noWrap/>
            <w:vAlign w:val="bottom"/>
          </w:tcPr>
          <w:p w14:paraId="5550FB8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1ECDB24C"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543DE20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tcPr>
          <w:p w14:paraId="651601C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184E650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2962E4C" w14:textId="77777777" w:rsidTr="00EA0954">
        <w:trPr>
          <w:trHeight w:val="320"/>
        </w:trPr>
        <w:tc>
          <w:tcPr>
            <w:tcW w:w="2127" w:type="dxa"/>
            <w:tcBorders>
              <w:top w:val="nil"/>
              <w:left w:val="nil"/>
              <w:bottom w:val="nil"/>
              <w:right w:val="nil"/>
            </w:tcBorders>
            <w:shd w:val="clear" w:color="auto" w:fill="auto"/>
            <w:noWrap/>
            <w:vAlign w:val="bottom"/>
            <w:hideMark/>
          </w:tcPr>
          <w:p w14:paraId="61A0F60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Planalp et al. (2017), mothers</w:t>
            </w:r>
          </w:p>
        </w:tc>
        <w:tc>
          <w:tcPr>
            <w:tcW w:w="1134" w:type="dxa"/>
            <w:tcBorders>
              <w:top w:val="nil"/>
              <w:left w:val="nil"/>
              <w:bottom w:val="nil"/>
              <w:right w:val="nil"/>
            </w:tcBorders>
            <w:shd w:val="clear" w:color="auto" w:fill="auto"/>
            <w:noWrap/>
            <w:vAlign w:val="bottom"/>
            <w:hideMark/>
          </w:tcPr>
          <w:p w14:paraId="770ADD3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494</w:t>
            </w:r>
          </w:p>
        </w:tc>
        <w:tc>
          <w:tcPr>
            <w:tcW w:w="1134" w:type="dxa"/>
            <w:tcBorders>
              <w:top w:val="nil"/>
              <w:left w:val="nil"/>
              <w:bottom w:val="nil"/>
              <w:right w:val="nil"/>
            </w:tcBorders>
            <w:shd w:val="clear" w:color="auto" w:fill="auto"/>
            <w:noWrap/>
            <w:vAlign w:val="bottom"/>
            <w:hideMark/>
          </w:tcPr>
          <w:p w14:paraId="76D5075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31.86</w:t>
            </w:r>
          </w:p>
        </w:tc>
        <w:tc>
          <w:tcPr>
            <w:tcW w:w="992" w:type="dxa"/>
            <w:tcBorders>
              <w:top w:val="nil"/>
              <w:left w:val="nil"/>
              <w:bottom w:val="nil"/>
              <w:right w:val="nil"/>
            </w:tcBorders>
            <w:shd w:val="clear" w:color="auto" w:fill="auto"/>
            <w:noWrap/>
            <w:vAlign w:val="bottom"/>
            <w:hideMark/>
          </w:tcPr>
          <w:p w14:paraId="6588047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2E1F9A4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D6D675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392313A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1B5E8B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0AACFE9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29B0698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6FCC7AF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76739E6" w14:textId="77777777" w:rsidTr="00EA0954">
        <w:trPr>
          <w:trHeight w:val="320"/>
        </w:trPr>
        <w:tc>
          <w:tcPr>
            <w:tcW w:w="2127" w:type="dxa"/>
            <w:tcBorders>
              <w:top w:val="nil"/>
              <w:left w:val="nil"/>
              <w:bottom w:val="nil"/>
              <w:right w:val="nil"/>
            </w:tcBorders>
            <w:shd w:val="clear" w:color="auto" w:fill="auto"/>
            <w:noWrap/>
            <w:vAlign w:val="bottom"/>
            <w:hideMark/>
          </w:tcPr>
          <w:p w14:paraId="267AE810"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Poulin et al. (2009), age group 18-29</w:t>
            </w:r>
          </w:p>
        </w:tc>
        <w:tc>
          <w:tcPr>
            <w:tcW w:w="1134" w:type="dxa"/>
            <w:tcBorders>
              <w:top w:val="nil"/>
              <w:left w:val="nil"/>
              <w:bottom w:val="nil"/>
              <w:right w:val="nil"/>
            </w:tcBorders>
            <w:shd w:val="clear" w:color="auto" w:fill="auto"/>
            <w:noWrap/>
            <w:vAlign w:val="bottom"/>
            <w:hideMark/>
          </w:tcPr>
          <w:p w14:paraId="5425681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202</w:t>
            </w:r>
          </w:p>
        </w:tc>
        <w:tc>
          <w:tcPr>
            <w:tcW w:w="1134" w:type="dxa"/>
            <w:tcBorders>
              <w:top w:val="nil"/>
              <w:left w:val="nil"/>
              <w:bottom w:val="nil"/>
              <w:right w:val="nil"/>
            </w:tcBorders>
            <w:shd w:val="clear" w:color="auto" w:fill="auto"/>
            <w:noWrap/>
            <w:vAlign w:val="bottom"/>
            <w:hideMark/>
          </w:tcPr>
          <w:p w14:paraId="3A17B9C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24.47</w:t>
            </w:r>
          </w:p>
        </w:tc>
        <w:tc>
          <w:tcPr>
            <w:tcW w:w="992" w:type="dxa"/>
            <w:tcBorders>
              <w:top w:val="nil"/>
              <w:left w:val="nil"/>
              <w:bottom w:val="nil"/>
              <w:right w:val="nil"/>
            </w:tcBorders>
            <w:shd w:val="clear" w:color="auto" w:fill="auto"/>
            <w:noWrap/>
            <w:vAlign w:val="bottom"/>
            <w:hideMark/>
          </w:tcPr>
          <w:p w14:paraId="3B3F360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0308748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766A10B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5E0F270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06580D8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B0BEEC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13D41001"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976A36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9ABF36D" w14:textId="77777777" w:rsidTr="00EA0954">
        <w:trPr>
          <w:trHeight w:val="320"/>
        </w:trPr>
        <w:tc>
          <w:tcPr>
            <w:tcW w:w="2127" w:type="dxa"/>
            <w:tcBorders>
              <w:top w:val="nil"/>
              <w:left w:val="nil"/>
              <w:bottom w:val="nil"/>
              <w:right w:val="nil"/>
            </w:tcBorders>
            <w:shd w:val="clear" w:color="auto" w:fill="auto"/>
            <w:noWrap/>
            <w:vAlign w:val="bottom"/>
            <w:hideMark/>
          </w:tcPr>
          <w:p w14:paraId="7E250F15"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Poulin et al. (2009), age group 30-39</w:t>
            </w:r>
          </w:p>
        </w:tc>
        <w:tc>
          <w:tcPr>
            <w:tcW w:w="1134" w:type="dxa"/>
            <w:tcBorders>
              <w:top w:val="nil"/>
              <w:left w:val="nil"/>
              <w:bottom w:val="nil"/>
              <w:right w:val="nil"/>
            </w:tcBorders>
            <w:shd w:val="clear" w:color="auto" w:fill="auto"/>
            <w:noWrap/>
            <w:vAlign w:val="bottom"/>
            <w:hideMark/>
          </w:tcPr>
          <w:p w14:paraId="6EC0935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257</w:t>
            </w:r>
          </w:p>
        </w:tc>
        <w:tc>
          <w:tcPr>
            <w:tcW w:w="1134" w:type="dxa"/>
            <w:tcBorders>
              <w:top w:val="nil"/>
              <w:left w:val="nil"/>
              <w:bottom w:val="nil"/>
              <w:right w:val="nil"/>
            </w:tcBorders>
            <w:shd w:val="clear" w:color="auto" w:fill="auto"/>
            <w:noWrap/>
            <w:vAlign w:val="bottom"/>
            <w:hideMark/>
          </w:tcPr>
          <w:p w14:paraId="6CE21EA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34.81</w:t>
            </w:r>
          </w:p>
        </w:tc>
        <w:tc>
          <w:tcPr>
            <w:tcW w:w="992" w:type="dxa"/>
            <w:tcBorders>
              <w:top w:val="nil"/>
              <w:left w:val="nil"/>
              <w:bottom w:val="nil"/>
              <w:right w:val="nil"/>
            </w:tcBorders>
            <w:shd w:val="clear" w:color="auto" w:fill="auto"/>
            <w:noWrap/>
            <w:vAlign w:val="bottom"/>
            <w:hideMark/>
          </w:tcPr>
          <w:p w14:paraId="39BE5AE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56B274A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173347D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255732D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1D46E72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41EBD1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6A48700B"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7FF56A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BFF69A7" w14:textId="77777777" w:rsidTr="00EA0954">
        <w:trPr>
          <w:trHeight w:val="320"/>
        </w:trPr>
        <w:tc>
          <w:tcPr>
            <w:tcW w:w="2127" w:type="dxa"/>
            <w:tcBorders>
              <w:top w:val="nil"/>
              <w:left w:val="nil"/>
              <w:bottom w:val="nil"/>
              <w:right w:val="nil"/>
            </w:tcBorders>
            <w:shd w:val="clear" w:color="auto" w:fill="auto"/>
            <w:noWrap/>
            <w:vAlign w:val="bottom"/>
            <w:hideMark/>
          </w:tcPr>
          <w:p w14:paraId="74A65D42"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lastRenderedPageBreak/>
              <w:t>Poulin et al. (2009), age group 40-49</w:t>
            </w:r>
          </w:p>
        </w:tc>
        <w:tc>
          <w:tcPr>
            <w:tcW w:w="1134" w:type="dxa"/>
            <w:tcBorders>
              <w:top w:val="nil"/>
              <w:left w:val="nil"/>
              <w:bottom w:val="nil"/>
              <w:right w:val="nil"/>
            </w:tcBorders>
            <w:shd w:val="clear" w:color="auto" w:fill="auto"/>
            <w:noWrap/>
            <w:vAlign w:val="bottom"/>
            <w:hideMark/>
          </w:tcPr>
          <w:p w14:paraId="2D54A3D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299</w:t>
            </w:r>
          </w:p>
        </w:tc>
        <w:tc>
          <w:tcPr>
            <w:tcW w:w="1134" w:type="dxa"/>
            <w:tcBorders>
              <w:top w:val="nil"/>
              <w:left w:val="nil"/>
              <w:bottom w:val="nil"/>
              <w:right w:val="nil"/>
            </w:tcBorders>
            <w:shd w:val="clear" w:color="auto" w:fill="auto"/>
            <w:noWrap/>
            <w:vAlign w:val="bottom"/>
            <w:hideMark/>
          </w:tcPr>
          <w:p w14:paraId="231D3FB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44.51</w:t>
            </w:r>
          </w:p>
        </w:tc>
        <w:tc>
          <w:tcPr>
            <w:tcW w:w="992" w:type="dxa"/>
            <w:tcBorders>
              <w:top w:val="nil"/>
              <w:left w:val="nil"/>
              <w:bottom w:val="nil"/>
              <w:right w:val="nil"/>
            </w:tcBorders>
            <w:shd w:val="clear" w:color="auto" w:fill="auto"/>
            <w:noWrap/>
            <w:vAlign w:val="bottom"/>
            <w:hideMark/>
          </w:tcPr>
          <w:p w14:paraId="3421876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055437F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0AF2AA8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1A85140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7E5E043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7D5A51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5A2BA38C"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72E084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3874948" w14:textId="77777777" w:rsidTr="00EA0954">
        <w:trPr>
          <w:trHeight w:val="320"/>
        </w:trPr>
        <w:tc>
          <w:tcPr>
            <w:tcW w:w="2127" w:type="dxa"/>
            <w:tcBorders>
              <w:top w:val="nil"/>
              <w:left w:val="nil"/>
              <w:bottom w:val="nil"/>
              <w:right w:val="nil"/>
            </w:tcBorders>
            <w:shd w:val="clear" w:color="auto" w:fill="auto"/>
            <w:noWrap/>
            <w:vAlign w:val="bottom"/>
            <w:hideMark/>
          </w:tcPr>
          <w:p w14:paraId="3084DC73"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Poulin et al. (2009), age group 50-59</w:t>
            </w:r>
          </w:p>
        </w:tc>
        <w:tc>
          <w:tcPr>
            <w:tcW w:w="1134" w:type="dxa"/>
            <w:tcBorders>
              <w:top w:val="nil"/>
              <w:left w:val="nil"/>
              <w:bottom w:val="nil"/>
              <w:right w:val="nil"/>
            </w:tcBorders>
            <w:shd w:val="clear" w:color="auto" w:fill="auto"/>
            <w:noWrap/>
            <w:vAlign w:val="bottom"/>
            <w:hideMark/>
          </w:tcPr>
          <w:p w14:paraId="7409E4C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277</w:t>
            </w:r>
          </w:p>
        </w:tc>
        <w:tc>
          <w:tcPr>
            <w:tcW w:w="1134" w:type="dxa"/>
            <w:tcBorders>
              <w:top w:val="nil"/>
              <w:left w:val="nil"/>
              <w:bottom w:val="nil"/>
              <w:right w:val="nil"/>
            </w:tcBorders>
            <w:shd w:val="clear" w:color="auto" w:fill="auto"/>
            <w:noWrap/>
            <w:vAlign w:val="bottom"/>
            <w:hideMark/>
          </w:tcPr>
          <w:p w14:paraId="3A9A2DD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54.08</w:t>
            </w:r>
          </w:p>
        </w:tc>
        <w:tc>
          <w:tcPr>
            <w:tcW w:w="992" w:type="dxa"/>
            <w:tcBorders>
              <w:top w:val="nil"/>
              <w:left w:val="nil"/>
              <w:bottom w:val="nil"/>
              <w:right w:val="nil"/>
            </w:tcBorders>
            <w:shd w:val="clear" w:color="auto" w:fill="auto"/>
            <w:noWrap/>
            <w:vAlign w:val="bottom"/>
            <w:hideMark/>
          </w:tcPr>
          <w:p w14:paraId="47DE381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331AF57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2C48B78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7CB52D7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4D9F6C9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81544F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630320A7"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A08829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7A4317A" w14:textId="77777777" w:rsidTr="00EA0954">
        <w:trPr>
          <w:trHeight w:val="320"/>
        </w:trPr>
        <w:tc>
          <w:tcPr>
            <w:tcW w:w="2127" w:type="dxa"/>
            <w:tcBorders>
              <w:top w:val="nil"/>
              <w:left w:val="nil"/>
              <w:bottom w:val="nil"/>
              <w:right w:val="nil"/>
            </w:tcBorders>
            <w:shd w:val="clear" w:color="auto" w:fill="auto"/>
            <w:noWrap/>
            <w:vAlign w:val="bottom"/>
            <w:hideMark/>
          </w:tcPr>
          <w:p w14:paraId="781301E1"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Poulin et al. (2009), age group 60-69</w:t>
            </w:r>
          </w:p>
        </w:tc>
        <w:tc>
          <w:tcPr>
            <w:tcW w:w="1134" w:type="dxa"/>
            <w:tcBorders>
              <w:top w:val="nil"/>
              <w:left w:val="nil"/>
              <w:bottom w:val="nil"/>
              <w:right w:val="nil"/>
            </w:tcBorders>
            <w:shd w:val="clear" w:color="auto" w:fill="auto"/>
            <w:noWrap/>
            <w:vAlign w:val="bottom"/>
            <w:hideMark/>
          </w:tcPr>
          <w:p w14:paraId="0C3C13D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181</w:t>
            </w:r>
          </w:p>
        </w:tc>
        <w:tc>
          <w:tcPr>
            <w:tcW w:w="1134" w:type="dxa"/>
            <w:tcBorders>
              <w:top w:val="nil"/>
              <w:left w:val="nil"/>
              <w:bottom w:val="nil"/>
              <w:right w:val="nil"/>
            </w:tcBorders>
            <w:shd w:val="clear" w:color="auto" w:fill="auto"/>
            <w:noWrap/>
            <w:vAlign w:val="bottom"/>
            <w:hideMark/>
          </w:tcPr>
          <w:p w14:paraId="77D1152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64.27</w:t>
            </w:r>
          </w:p>
        </w:tc>
        <w:tc>
          <w:tcPr>
            <w:tcW w:w="992" w:type="dxa"/>
            <w:tcBorders>
              <w:top w:val="nil"/>
              <w:left w:val="nil"/>
              <w:bottom w:val="nil"/>
              <w:right w:val="nil"/>
            </w:tcBorders>
            <w:shd w:val="clear" w:color="auto" w:fill="auto"/>
            <w:noWrap/>
            <w:vAlign w:val="bottom"/>
            <w:hideMark/>
          </w:tcPr>
          <w:p w14:paraId="2B25B6B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60E0396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15077FA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5BB93C4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6C4B41D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1E2AD11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6BA356E9"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44A0B6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AB97749" w14:textId="77777777" w:rsidTr="00EA0954">
        <w:trPr>
          <w:trHeight w:val="320"/>
        </w:trPr>
        <w:tc>
          <w:tcPr>
            <w:tcW w:w="2127" w:type="dxa"/>
            <w:tcBorders>
              <w:top w:val="nil"/>
              <w:left w:val="nil"/>
              <w:bottom w:val="nil"/>
              <w:right w:val="nil"/>
            </w:tcBorders>
            <w:shd w:val="clear" w:color="auto" w:fill="auto"/>
            <w:noWrap/>
            <w:vAlign w:val="bottom"/>
            <w:hideMark/>
          </w:tcPr>
          <w:p w14:paraId="510B050A"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Poulin et al. (2009), age group 70-79</w:t>
            </w:r>
          </w:p>
        </w:tc>
        <w:tc>
          <w:tcPr>
            <w:tcW w:w="1134" w:type="dxa"/>
            <w:tcBorders>
              <w:top w:val="nil"/>
              <w:left w:val="nil"/>
              <w:bottom w:val="nil"/>
              <w:right w:val="nil"/>
            </w:tcBorders>
            <w:shd w:val="clear" w:color="auto" w:fill="auto"/>
            <w:noWrap/>
            <w:vAlign w:val="bottom"/>
            <w:hideMark/>
          </w:tcPr>
          <w:p w14:paraId="2ECD23C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117</w:t>
            </w:r>
          </w:p>
        </w:tc>
        <w:tc>
          <w:tcPr>
            <w:tcW w:w="1134" w:type="dxa"/>
            <w:tcBorders>
              <w:top w:val="nil"/>
              <w:left w:val="nil"/>
              <w:bottom w:val="nil"/>
              <w:right w:val="nil"/>
            </w:tcBorders>
            <w:shd w:val="clear" w:color="auto" w:fill="auto"/>
            <w:noWrap/>
            <w:vAlign w:val="bottom"/>
            <w:hideMark/>
          </w:tcPr>
          <w:p w14:paraId="0EE3612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74.14</w:t>
            </w:r>
          </w:p>
        </w:tc>
        <w:tc>
          <w:tcPr>
            <w:tcW w:w="992" w:type="dxa"/>
            <w:tcBorders>
              <w:top w:val="nil"/>
              <w:left w:val="nil"/>
              <w:bottom w:val="nil"/>
              <w:right w:val="nil"/>
            </w:tcBorders>
            <w:shd w:val="clear" w:color="auto" w:fill="auto"/>
            <w:noWrap/>
            <w:vAlign w:val="bottom"/>
            <w:hideMark/>
          </w:tcPr>
          <w:p w14:paraId="44126A9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1190B5E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779FCAA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482DE05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2304B06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05EFC20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59F41868"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45923A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780295A" w14:textId="77777777" w:rsidTr="00EA0954">
        <w:trPr>
          <w:trHeight w:val="320"/>
        </w:trPr>
        <w:tc>
          <w:tcPr>
            <w:tcW w:w="2127" w:type="dxa"/>
            <w:tcBorders>
              <w:top w:val="nil"/>
              <w:left w:val="nil"/>
              <w:bottom w:val="nil"/>
              <w:right w:val="nil"/>
            </w:tcBorders>
            <w:shd w:val="clear" w:color="auto" w:fill="auto"/>
            <w:noWrap/>
            <w:vAlign w:val="bottom"/>
          </w:tcPr>
          <w:p w14:paraId="68221F82"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Poulin et al. (2009), age group 80+</w:t>
            </w:r>
          </w:p>
        </w:tc>
        <w:tc>
          <w:tcPr>
            <w:tcW w:w="1134" w:type="dxa"/>
            <w:tcBorders>
              <w:top w:val="nil"/>
              <w:left w:val="nil"/>
              <w:bottom w:val="nil"/>
              <w:right w:val="nil"/>
            </w:tcBorders>
            <w:shd w:val="clear" w:color="auto" w:fill="auto"/>
            <w:noWrap/>
            <w:vAlign w:val="bottom"/>
          </w:tcPr>
          <w:p w14:paraId="001F9EF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43</w:t>
            </w:r>
          </w:p>
        </w:tc>
        <w:tc>
          <w:tcPr>
            <w:tcW w:w="1134" w:type="dxa"/>
            <w:tcBorders>
              <w:top w:val="nil"/>
              <w:left w:val="nil"/>
              <w:bottom w:val="nil"/>
              <w:right w:val="nil"/>
            </w:tcBorders>
            <w:shd w:val="clear" w:color="auto" w:fill="auto"/>
            <w:noWrap/>
            <w:vAlign w:val="bottom"/>
          </w:tcPr>
          <w:p w14:paraId="582209F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83.77</w:t>
            </w:r>
          </w:p>
        </w:tc>
        <w:tc>
          <w:tcPr>
            <w:tcW w:w="992" w:type="dxa"/>
            <w:tcBorders>
              <w:top w:val="nil"/>
              <w:left w:val="nil"/>
              <w:bottom w:val="nil"/>
              <w:right w:val="nil"/>
            </w:tcBorders>
            <w:shd w:val="clear" w:color="auto" w:fill="auto"/>
            <w:noWrap/>
            <w:vAlign w:val="bottom"/>
          </w:tcPr>
          <w:p w14:paraId="2CE48D2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tcPr>
          <w:p w14:paraId="57085CF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tcPr>
          <w:p w14:paraId="76E398B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tcPr>
          <w:p w14:paraId="1465AF2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1BFCE73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503E515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tcPr>
          <w:p w14:paraId="01C25657"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776E6C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8C99E5E" w14:textId="77777777" w:rsidTr="00EA0954">
        <w:trPr>
          <w:trHeight w:val="320"/>
        </w:trPr>
        <w:tc>
          <w:tcPr>
            <w:tcW w:w="2127" w:type="dxa"/>
            <w:tcBorders>
              <w:top w:val="nil"/>
              <w:left w:val="nil"/>
              <w:bottom w:val="nil"/>
              <w:right w:val="nil"/>
            </w:tcBorders>
            <w:shd w:val="clear" w:color="auto" w:fill="auto"/>
            <w:noWrap/>
            <w:vAlign w:val="bottom"/>
            <w:hideMark/>
          </w:tcPr>
          <w:p w14:paraId="1ABF2FF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Powdthavee &amp; Vignoles (2008), full sample</w:t>
            </w:r>
          </w:p>
        </w:tc>
        <w:tc>
          <w:tcPr>
            <w:tcW w:w="1134" w:type="dxa"/>
            <w:tcBorders>
              <w:top w:val="nil"/>
              <w:left w:val="nil"/>
              <w:bottom w:val="nil"/>
              <w:right w:val="nil"/>
            </w:tcBorders>
            <w:shd w:val="clear" w:color="auto" w:fill="auto"/>
            <w:noWrap/>
            <w:vAlign w:val="bottom"/>
            <w:hideMark/>
          </w:tcPr>
          <w:p w14:paraId="33A11C5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773</w:t>
            </w:r>
          </w:p>
        </w:tc>
        <w:tc>
          <w:tcPr>
            <w:tcW w:w="1134" w:type="dxa"/>
            <w:tcBorders>
              <w:top w:val="nil"/>
              <w:left w:val="nil"/>
              <w:bottom w:val="nil"/>
              <w:right w:val="nil"/>
            </w:tcBorders>
            <w:shd w:val="clear" w:color="auto" w:fill="auto"/>
            <w:noWrap/>
            <w:vAlign w:val="bottom"/>
            <w:hideMark/>
          </w:tcPr>
          <w:p w14:paraId="46C9BD4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13.02</w:t>
            </w:r>
          </w:p>
        </w:tc>
        <w:tc>
          <w:tcPr>
            <w:tcW w:w="992" w:type="dxa"/>
            <w:tcBorders>
              <w:top w:val="nil"/>
              <w:left w:val="nil"/>
              <w:bottom w:val="nil"/>
              <w:right w:val="nil"/>
            </w:tcBorders>
            <w:shd w:val="clear" w:color="auto" w:fill="auto"/>
            <w:noWrap/>
            <w:vAlign w:val="bottom"/>
            <w:hideMark/>
          </w:tcPr>
          <w:p w14:paraId="446F2E0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w:t>
            </w:r>
          </w:p>
        </w:tc>
        <w:tc>
          <w:tcPr>
            <w:tcW w:w="1560" w:type="dxa"/>
            <w:tcBorders>
              <w:top w:val="nil"/>
              <w:left w:val="nil"/>
              <w:bottom w:val="nil"/>
              <w:right w:val="nil"/>
            </w:tcBorders>
            <w:shd w:val="clear" w:color="auto" w:fill="auto"/>
            <w:noWrap/>
            <w:vAlign w:val="bottom"/>
            <w:hideMark/>
          </w:tcPr>
          <w:p w14:paraId="784679B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42B86F3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England</w:t>
            </w:r>
          </w:p>
        </w:tc>
        <w:tc>
          <w:tcPr>
            <w:tcW w:w="1700" w:type="dxa"/>
            <w:tcBorders>
              <w:top w:val="nil"/>
              <w:left w:val="nil"/>
              <w:bottom w:val="nil"/>
              <w:right w:val="nil"/>
            </w:tcBorders>
            <w:shd w:val="clear" w:color="auto" w:fill="auto"/>
            <w:noWrap/>
            <w:vAlign w:val="bottom"/>
            <w:hideMark/>
          </w:tcPr>
          <w:p w14:paraId="389090D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D11507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3C4990B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D41BD5B"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E0A361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F5D9186" w14:textId="77777777" w:rsidTr="00EA0954">
        <w:trPr>
          <w:trHeight w:val="320"/>
        </w:trPr>
        <w:tc>
          <w:tcPr>
            <w:tcW w:w="2127" w:type="dxa"/>
            <w:tcBorders>
              <w:top w:val="nil"/>
              <w:left w:val="nil"/>
              <w:bottom w:val="nil"/>
              <w:right w:val="nil"/>
            </w:tcBorders>
            <w:shd w:val="clear" w:color="auto" w:fill="auto"/>
            <w:noWrap/>
            <w:vAlign w:val="bottom"/>
            <w:hideMark/>
          </w:tcPr>
          <w:p w14:paraId="29CD54B7"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Pushkar et al. (2014), full sample</w:t>
            </w:r>
          </w:p>
        </w:tc>
        <w:tc>
          <w:tcPr>
            <w:tcW w:w="1134" w:type="dxa"/>
            <w:tcBorders>
              <w:top w:val="nil"/>
              <w:left w:val="nil"/>
              <w:bottom w:val="nil"/>
              <w:right w:val="nil"/>
            </w:tcBorders>
            <w:shd w:val="clear" w:color="auto" w:fill="auto"/>
            <w:noWrap/>
            <w:vAlign w:val="bottom"/>
            <w:hideMark/>
          </w:tcPr>
          <w:p w14:paraId="4537BEC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351</w:t>
            </w:r>
          </w:p>
        </w:tc>
        <w:tc>
          <w:tcPr>
            <w:tcW w:w="1134" w:type="dxa"/>
            <w:tcBorders>
              <w:top w:val="nil"/>
              <w:left w:val="nil"/>
              <w:bottom w:val="nil"/>
              <w:right w:val="nil"/>
            </w:tcBorders>
            <w:shd w:val="clear" w:color="auto" w:fill="auto"/>
            <w:noWrap/>
            <w:vAlign w:val="bottom"/>
            <w:hideMark/>
          </w:tcPr>
          <w:p w14:paraId="069ED16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58.95</w:t>
            </w:r>
          </w:p>
        </w:tc>
        <w:tc>
          <w:tcPr>
            <w:tcW w:w="992" w:type="dxa"/>
            <w:tcBorders>
              <w:top w:val="nil"/>
              <w:left w:val="nil"/>
              <w:bottom w:val="nil"/>
              <w:right w:val="nil"/>
            </w:tcBorders>
            <w:shd w:val="clear" w:color="auto" w:fill="auto"/>
            <w:noWrap/>
            <w:vAlign w:val="bottom"/>
            <w:hideMark/>
          </w:tcPr>
          <w:p w14:paraId="15D33E1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52</w:t>
            </w:r>
          </w:p>
        </w:tc>
        <w:tc>
          <w:tcPr>
            <w:tcW w:w="1560" w:type="dxa"/>
            <w:tcBorders>
              <w:top w:val="nil"/>
              <w:left w:val="nil"/>
              <w:bottom w:val="nil"/>
              <w:right w:val="nil"/>
            </w:tcBorders>
            <w:shd w:val="clear" w:color="auto" w:fill="auto"/>
            <w:noWrap/>
            <w:vAlign w:val="bottom"/>
            <w:hideMark/>
          </w:tcPr>
          <w:p w14:paraId="6401FFF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BC5EAD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Canada</w:t>
            </w:r>
          </w:p>
        </w:tc>
        <w:tc>
          <w:tcPr>
            <w:tcW w:w="1700" w:type="dxa"/>
            <w:tcBorders>
              <w:top w:val="nil"/>
              <w:left w:val="nil"/>
              <w:bottom w:val="nil"/>
              <w:right w:val="nil"/>
            </w:tcBorders>
            <w:shd w:val="clear" w:color="auto" w:fill="auto"/>
            <w:noWrap/>
            <w:vAlign w:val="bottom"/>
            <w:hideMark/>
          </w:tcPr>
          <w:p w14:paraId="32CE3B5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White/European </w:t>
            </w:r>
          </w:p>
        </w:tc>
        <w:tc>
          <w:tcPr>
            <w:tcW w:w="1134" w:type="dxa"/>
            <w:tcBorders>
              <w:top w:val="nil"/>
              <w:left w:val="nil"/>
              <w:bottom w:val="nil"/>
              <w:right w:val="nil"/>
            </w:tcBorders>
            <w:vAlign w:val="bottom"/>
          </w:tcPr>
          <w:p w14:paraId="2CC6D27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2850DF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2575F52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3949CD8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5692B02" w14:textId="77777777" w:rsidTr="00EA0954">
        <w:trPr>
          <w:trHeight w:val="320"/>
        </w:trPr>
        <w:tc>
          <w:tcPr>
            <w:tcW w:w="2127" w:type="dxa"/>
            <w:tcBorders>
              <w:top w:val="nil"/>
              <w:left w:val="nil"/>
              <w:bottom w:val="nil"/>
              <w:right w:val="nil"/>
            </w:tcBorders>
            <w:shd w:val="clear" w:color="auto" w:fill="auto"/>
            <w:noWrap/>
            <w:vAlign w:val="bottom"/>
            <w:hideMark/>
          </w:tcPr>
          <w:p w14:paraId="23A49C58"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Räikkönen et al. (2011), full sample</w:t>
            </w:r>
          </w:p>
        </w:tc>
        <w:tc>
          <w:tcPr>
            <w:tcW w:w="1134" w:type="dxa"/>
            <w:tcBorders>
              <w:top w:val="nil"/>
              <w:left w:val="nil"/>
              <w:bottom w:val="nil"/>
              <w:right w:val="nil"/>
            </w:tcBorders>
            <w:shd w:val="clear" w:color="auto" w:fill="auto"/>
            <w:noWrap/>
            <w:vAlign w:val="bottom"/>
            <w:hideMark/>
          </w:tcPr>
          <w:p w14:paraId="7D0EAD9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282</w:t>
            </w:r>
          </w:p>
        </w:tc>
        <w:tc>
          <w:tcPr>
            <w:tcW w:w="1134" w:type="dxa"/>
            <w:tcBorders>
              <w:top w:val="nil"/>
              <w:left w:val="nil"/>
              <w:bottom w:val="nil"/>
              <w:right w:val="nil"/>
            </w:tcBorders>
            <w:shd w:val="clear" w:color="auto" w:fill="auto"/>
            <w:noWrap/>
            <w:vAlign w:val="bottom"/>
            <w:hideMark/>
          </w:tcPr>
          <w:p w14:paraId="3725661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26.50</w:t>
            </w:r>
          </w:p>
        </w:tc>
        <w:tc>
          <w:tcPr>
            <w:tcW w:w="992" w:type="dxa"/>
            <w:tcBorders>
              <w:top w:val="nil"/>
              <w:left w:val="nil"/>
              <w:bottom w:val="nil"/>
              <w:right w:val="nil"/>
            </w:tcBorders>
            <w:shd w:val="clear" w:color="auto" w:fill="auto"/>
            <w:noWrap/>
            <w:vAlign w:val="bottom"/>
            <w:hideMark/>
          </w:tcPr>
          <w:p w14:paraId="30CA9F6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47</w:t>
            </w:r>
          </w:p>
        </w:tc>
        <w:tc>
          <w:tcPr>
            <w:tcW w:w="1560" w:type="dxa"/>
            <w:tcBorders>
              <w:top w:val="nil"/>
              <w:left w:val="nil"/>
              <w:bottom w:val="nil"/>
              <w:right w:val="nil"/>
            </w:tcBorders>
            <w:shd w:val="clear" w:color="auto" w:fill="auto"/>
            <w:noWrap/>
            <w:vAlign w:val="bottom"/>
            <w:hideMark/>
          </w:tcPr>
          <w:p w14:paraId="68530A5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4C07B1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Finland</w:t>
            </w:r>
          </w:p>
        </w:tc>
        <w:tc>
          <w:tcPr>
            <w:tcW w:w="1700" w:type="dxa"/>
            <w:tcBorders>
              <w:top w:val="nil"/>
              <w:left w:val="nil"/>
              <w:bottom w:val="nil"/>
              <w:right w:val="nil"/>
            </w:tcBorders>
            <w:shd w:val="clear" w:color="auto" w:fill="auto"/>
            <w:noWrap/>
            <w:vAlign w:val="bottom"/>
            <w:hideMark/>
          </w:tcPr>
          <w:p w14:paraId="773F89E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5B9B687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7403AAEB"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BC0E5B8"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239907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D2ACD52" w14:textId="77777777" w:rsidTr="00EA0954">
        <w:trPr>
          <w:trHeight w:val="320"/>
        </w:trPr>
        <w:tc>
          <w:tcPr>
            <w:tcW w:w="2127" w:type="dxa"/>
            <w:tcBorders>
              <w:top w:val="nil"/>
              <w:left w:val="nil"/>
              <w:bottom w:val="nil"/>
              <w:right w:val="nil"/>
            </w:tcBorders>
            <w:shd w:val="clear" w:color="auto" w:fill="auto"/>
            <w:noWrap/>
            <w:vAlign w:val="bottom"/>
            <w:hideMark/>
          </w:tcPr>
          <w:p w14:paraId="1EA3C186"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Rangul et al. (2012), full sample</w:t>
            </w:r>
          </w:p>
        </w:tc>
        <w:tc>
          <w:tcPr>
            <w:tcW w:w="1134" w:type="dxa"/>
            <w:tcBorders>
              <w:top w:val="nil"/>
              <w:left w:val="nil"/>
              <w:bottom w:val="nil"/>
              <w:right w:val="nil"/>
            </w:tcBorders>
            <w:shd w:val="clear" w:color="auto" w:fill="auto"/>
            <w:noWrap/>
            <w:vAlign w:val="bottom"/>
            <w:hideMark/>
          </w:tcPr>
          <w:p w14:paraId="0B43E45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1900</w:t>
            </w:r>
          </w:p>
        </w:tc>
        <w:tc>
          <w:tcPr>
            <w:tcW w:w="1134" w:type="dxa"/>
            <w:tcBorders>
              <w:top w:val="nil"/>
              <w:left w:val="nil"/>
              <w:bottom w:val="nil"/>
              <w:right w:val="nil"/>
            </w:tcBorders>
            <w:shd w:val="clear" w:color="auto" w:fill="auto"/>
            <w:noWrap/>
            <w:vAlign w:val="bottom"/>
            <w:hideMark/>
          </w:tcPr>
          <w:p w14:paraId="469B62A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16.00</w:t>
            </w:r>
          </w:p>
        </w:tc>
        <w:tc>
          <w:tcPr>
            <w:tcW w:w="992" w:type="dxa"/>
            <w:tcBorders>
              <w:top w:val="nil"/>
              <w:left w:val="nil"/>
              <w:bottom w:val="nil"/>
              <w:right w:val="nil"/>
            </w:tcBorders>
            <w:shd w:val="clear" w:color="auto" w:fill="auto"/>
            <w:noWrap/>
            <w:vAlign w:val="bottom"/>
            <w:hideMark/>
          </w:tcPr>
          <w:p w14:paraId="5223747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57</w:t>
            </w:r>
          </w:p>
        </w:tc>
        <w:tc>
          <w:tcPr>
            <w:tcW w:w="1560" w:type="dxa"/>
            <w:tcBorders>
              <w:top w:val="nil"/>
              <w:left w:val="nil"/>
              <w:bottom w:val="nil"/>
              <w:right w:val="nil"/>
            </w:tcBorders>
            <w:shd w:val="clear" w:color="auto" w:fill="auto"/>
            <w:noWrap/>
            <w:vAlign w:val="bottom"/>
            <w:hideMark/>
          </w:tcPr>
          <w:p w14:paraId="3538832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540C3B4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Norway</w:t>
            </w:r>
          </w:p>
        </w:tc>
        <w:tc>
          <w:tcPr>
            <w:tcW w:w="1700" w:type="dxa"/>
            <w:tcBorders>
              <w:top w:val="nil"/>
              <w:left w:val="nil"/>
              <w:bottom w:val="nil"/>
              <w:right w:val="nil"/>
            </w:tcBorders>
            <w:shd w:val="clear" w:color="auto" w:fill="auto"/>
            <w:noWrap/>
            <w:vAlign w:val="bottom"/>
            <w:hideMark/>
          </w:tcPr>
          <w:p w14:paraId="744B9B1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388A77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7C8CE3AE"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407828C"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F2803E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893C54E" w14:textId="77777777" w:rsidTr="00EA0954">
        <w:trPr>
          <w:trHeight w:val="320"/>
        </w:trPr>
        <w:tc>
          <w:tcPr>
            <w:tcW w:w="2127" w:type="dxa"/>
            <w:tcBorders>
              <w:top w:val="nil"/>
              <w:left w:val="nil"/>
              <w:bottom w:val="nil"/>
              <w:right w:val="nil"/>
            </w:tcBorders>
            <w:shd w:val="clear" w:color="auto" w:fill="auto"/>
            <w:noWrap/>
            <w:vAlign w:val="bottom"/>
            <w:hideMark/>
          </w:tcPr>
          <w:p w14:paraId="1E13AE50"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Ranta &amp; Salmela-Aro (2018), full sample</w:t>
            </w:r>
          </w:p>
        </w:tc>
        <w:tc>
          <w:tcPr>
            <w:tcW w:w="1134" w:type="dxa"/>
            <w:tcBorders>
              <w:top w:val="nil"/>
              <w:left w:val="nil"/>
              <w:bottom w:val="nil"/>
              <w:right w:val="nil"/>
            </w:tcBorders>
            <w:shd w:val="clear" w:color="auto" w:fill="auto"/>
            <w:noWrap/>
            <w:vAlign w:val="bottom"/>
            <w:hideMark/>
          </w:tcPr>
          <w:p w14:paraId="7412FFB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415</w:t>
            </w:r>
          </w:p>
        </w:tc>
        <w:tc>
          <w:tcPr>
            <w:tcW w:w="1134" w:type="dxa"/>
            <w:tcBorders>
              <w:top w:val="nil"/>
              <w:left w:val="nil"/>
              <w:bottom w:val="nil"/>
              <w:right w:val="nil"/>
            </w:tcBorders>
            <w:shd w:val="clear" w:color="auto" w:fill="auto"/>
            <w:noWrap/>
            <w:vAlign w:val="bottom"/>
            <w:hideMark/>
          </w:tcPr>
          <w:p w14:paraId="17E8E25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24.50</w:t>
            </w:r>
          </w:p>
        </w:tc>
        <w:tc>
          <w:tcPr>
            <w:tcW w:w="992" w:type="dxa"/>
            <w:tcBorders>
              <w:top w:val="nil"/>
              <w:left w:val="nil"/>
              <w:bottom w:val="nil"/>
              <w:right w:val="nil"/>
            </w:tcBorders>
            <w:shd w:val="clear" w:color="auto" w:fill="auto"/>
            <w:noWrap/>
            <w:vAlign w:val="bottom"/>
            <w:hideMark/>
          </w:tcPr>
          <w:p w14:paraId="5C406CA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69</w:t>
            </w:r>
          </w:p>
        </w:tc>
        <w:tc>
          <w:tcPr>
            <w:tcW w:w="1560" w:type="dxa"/>
            <w:tcBorders>
              <w:top w:val="nil"/>
              <w:left w:val="nil"/>
              <w:bottom w:val="nil"/>
              <w:right w:val="nil"/>
            </w:tcBorders>
            <w:shd w:val="clear" w:color="auto" w:fill="auto"/>
            <w:noWrap/>
            <w:vAlign w:val="bottom"/>
            <w:hideMark/>
          </w:tcPr>
          <w:p w14:paraId="2E94902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 students</w:t>
            </w:r>
          </w:p>
        </w:tc>
        <w:tc>
          <w:tcPr>
            <w:tcW w:w="1418" w:type="dxa"/>
            <w:tcBorders>
              <w:top w:val="nil"/>
              <w:left w:val="nil"/>
              <w:bottom w:val="nil"/>
              <w:right w:val="nil"/>
            </w:tcBorders>
            <w:shd w:val="clear" w:color="auto" w:fill="auto"/>
            <w:noWrap/>
            <w:vAlign w:val="bottom"/>
            <w:hideMark/>
          </w:tcPr>
          <w:p w14:paraId="146B8B2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Finland</w:t>
            </w:r>
          </w:p>
        </w:tc>
        <w:tc>
          <w:tcPr>
            <w:tcW w:w="1700" w:type="dxa"/>
            <w:tcBorders>
              <w:top w:val="nil"/>
              <w:left w:val="nil"/>
              <w:bottom w:val="nil"/>
              <w:right w:val="nil"/>
            </w:tcBorders>
            <w:shd w:val="clear" w:color="auto" w:fill="auto"/>
            <w:noWrap/>
            <w:vAlign w:val="bottom"/>
            <w:hideMark/>
          </w:tcPr>
          <w:p w14:paraId="7CC52BB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332B8E5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290128C7"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C862D77"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28AF98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9C4B0B3" w14:textId="77777777" w:rsidTr="00EA0954">
        <w:trPr>
          <w:trHeight w:val="320"/>
        </w:trPr>
        <w:tc>
          <w:tcPr>
            <w:tcW w:w="2127" w:type="dxa"/>
            <w:tcBorders>
              <w:top w:val="nil"/>
              <w:left w:val="nil"/>
              <w:bottom w:val="nil"/>
              <w:right w:val="nil"/>
            </w:tcBorders>
            <w:shd w:val="clear" w:color="auto" w:fill="auto"/>
            <w:noWrap/>
            <w:vAlign w:val="bottom"/>
            <w:hideMark/>
          </w:tcPr>
          <w:p w14:paraId="7804EE37"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Ranta et al. (2013), full sample</w:t>
            </w:r>
          </w:p>
        </w:tc>
        <w:tc>
          <w:tcPr>
            <w:tcW w:w="1134" w:type="dxa"/>
            <w:tcBorders>
              <w:top w:val="nil"/>
              <w:left w:val="nil"/>
              <w:bottom w:val="nil"/>
              <w:right w:val="nil"/>
            </w:tcBorders>
            <w:shd w:val="clear" w:color="auto" w:fill="auto"/>
            <w:noWrap/>
            <w:vAlign w:val="bottom"/>
            <w:hideMark/>
          </w:tcPr>
          <w:p w14:paraId="7033AC9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372</w:t>
            </w:r>
          </w:p>
        </w:tc>
        <w:tc>
          <w:tcPr>
            <w:tcW w:w="1134" w:type="dxa"/>
            <w:tcBorders>
              <w:top w:val="nil"/>
              <w:left w:val="nil"/>
              <w:bottom w:val="nil"/>
              <w:right w:val="nil"/>
            </w:tcBorders>
            <w:shd w:val="clear" w:color="auto" w:fill="auto"/>
            <w:noWrap/>
            <w:vAlign w:val="bottom"/>
            <w:hideMark/>
          </w:tcPr>
          <w:p w14:paraId="0971EDF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18.00</w:t>
            </w:r>
          </w:p>
        </w:tc>
        <w:tc>
          <w:tcPr>
            <w:tcW w:w="992" w:type="dxa"/>
            <w:tcBorders>
              <w:top w:val="nil"/>
              <w:left w:val="nil"/>
              <w:bottom w:val="nil"/>
              <w:right w:val="nil"/>
            </w:tcBorders>
            <w:shd w:val="clear" w:color="auto" w:fill="auto"/>
            <w:noWrap/>
            <w:vAlign w:val="bottom"/>
            <w:hideMark/>
          </w:tcPr>
          <w:p w14:paraId="72C2B1A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75</w:t>
            </w:r>
          </w:p>
        </w:tc>
        <w:tc>
          <w:tcPr>
            <w:tcW w:w="1560" w:type="dxa"/>
            <w:tcBorders>
              <w:top w:val="nil"/>
              <w:left w:val="nil"/>
              <w:bottom w:val="nil"/>
              <w:right w:val="nil"/>
            </w:tcBorders>
            <w:shd w:val="clear" w:color="auto" w:fill="auto"/>
            <w:noWrap/>
            <w:vAlign w:val="bottom"/>
            <w:hideMark/>
          </w:tcPr>
          <w:p w14:paraId="322587B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4D3643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Finland</w:t>
            </w:r>
          </w:p>
        </w:tc>
        <w:tc>
          <w:tcPr>
            <w:tcW w:w="1700" w:type="dxa"/>
            <w:tcBorders>
              <w:top w:val="nil"/>
              <w:left w:val="nil"/>
              <w:bottom w:val="nil"/>
              <w:right w:val="nil"/>
            </w:tcBorders>
            <w:shd w:val="clear" w:color="auto" w:fill="auto"/>
            <w:noWrap/>
            <w:vAlign w:val="bottom"/>
            <w:hideMark/>
          </w:tcPr>
          <w:p w14:paraId="1CB9A1A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87B323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941A0A6"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5BCDD23"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97C89F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CBC19AB" w14:textId="77777777" w:rsidTr="00EA0954">
        <w:trPr>
          <w:trHeight w:val="320"/>
        </w:trPr>
        <w:tc>
          <w:tcPr>
            <w:tcW w:w="2127" w:type="dxa"/>
            <w:tcBorders>
              <w:top w:val="nil"/>
              <w:left w:val="nil"/>
              <w:bottom w:val="nil"/>
              <w:right w:val="nil"/>
            </w:tcBorders>
            <w:shd w:val="clear" w:color="auto" w:fill="auto"/>
            <w:noWrap/>
            <w:vAlign w:val="bottom"/>
            <w:hideMark/>
          </w:tcPr>
          <w:p w14:paraId="39BBAE2D"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Rauma et al. (2014), full sample</w:t>
            </w:r>
          </w:p>
        </w:tc>
        <w:tc>
          <w:tcPr>
            <w:tcW w:w="1134" w:type="dxa"/>
            <w:tcBorders>
              <w:top w:val="nil"/>
              <w:left w:val="nil"/>
              <w:bottom w:val="nil"/>
              <w:right w:val="nil"/>
            </w:tcBorders>
            <w:shd w:val="clear" w:color="auto" w:fill="auto"/>
            <w:noWrap/>
            <w:vAlign w:val="bottom"/>
            <w:hideMark/>
          </w:tcPr>
          <w:p w14:paraId="7015C47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1147</w:t>
            </w:r>
          </w:p>
        </w:tc>
        <w:tc>
          <w:tcPr>
            <w:tcW w:w="1134" w:type="dxa"/>
            <w:tcBorders>
              <w:top w:val="nil"/>
              <w:left w:val="nil"/>
              <w:bottom w:val="nil"/>
              <w:right w:val="nil"/>
            </w:tcBorders>
            <w:shd w:val="clear" w:color="auto" w:fill="auto"/>
            <w:noWrap/>
            <w:vAlign w:val="bottom"/>
            <w:hideMark/>
          </w:tcPr>
          <w:p w14:paraId="0E1E29E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63.36</w:t>
            </w:r>
          </w:p>
        </w:tc>
        <w:tc>
          <w:tcPr>
            <w:tcW w:w="992" w:type="dxa"/>
            <w:tcBorders>
              <w:top w:val="nil"/>
              <w:left w:val="nil"/>
              <w:bottom w:val="nil"/>
              <w:right w:val="nil"/>
            </w:tcBorders>
            <w:shd w:val="clear" w:color="auto" w:fill="auto"/>
            <w:noWrap/>
            <w:vAlign w:val="bottom"/>
            <w:hideMark/>
          </w:tcPr>
          <w:p w14:paraId="363B1AC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147F082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86995E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Finland</w:t>
            </w:r>
          </w:p>
        </w:tc>
        <w:tc>
          <w:tcPr>
            <w:tcW w:w="1700" w:type="dxa"/>
            <w:tcBorders>
              <w:top w:val="nil"/>
              <w:left w:val="nil"/>
              <w:bottom w:val="nil"/>
              <w:right w:val="nil"/>
            </w:tcBorders>
            <w:shd w:val="clear" w:color="auto" w:fill="auto"/>
            <w:noWrap/>
            <w:vAlign w:val="bottom"/>
            <w:hideMark/>
          </w:tcPr>
          <w:p w14:paraId="35A91D9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3E196D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70651756"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13D3EE4"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5A2AC6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87FEEF3" w14:textId="77777777" w:rsidTr="00EA0954">
        <w:trPr>
          <w:trHeight w:val="320"/>
        </w:trPr>
        <w:tc>
          <w:tcPr>
            <w:tcW w:w="2127" w:type="dxa"/>
            <w:tcBorders>
              <w:top w:val="nil"/>
              <w:left w:val="nil"/>
              <w:bottom w:val="nil"/>
              <w:right w:val="nil"/>
            </w:tcBorders>
            <w:shd w:val="clear" w:color="auto" w:fill="auto"/>
            <w:noWrap/>
            <w:vAlign w:val="bottom"/>
            <w:hideMark/>
          </w:tcPr>
          <w:p w14:paraId="3731AECE"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Recksiedler et al. (2019), full sample</w:t>
            </w:r>
          </w:p>
        </w:tc>
        <w:tc>
          <w:tcPr>
            <w:tcW w:w="1134" w:type="dxa"/>
            <w:tcBorders>
              <w:top w:val="nil"/>
              <w:left w:val="nil"/>
              <w:bottom w:val="nil"/>
              <w:right w:val="nil"/>
            </w:tcBorders>
            <w:shd w:val="clear" w:color="auto" w:fill="auto"/>
            <w:noWrap/>
            <w:vAlign w:val="bottom"/>
            <w:hideMark/>
          </w:tcPr>
          <w:p w14:paraId="080BEE1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3292</w:t>
            </w:r>
          </w:p>
        </w:tc>
        <w:tc>
          <w:tcPr>
            <w:tcW w:w="1134" w:type="dxa"/>
            <w:tcBorders>
              <w:top w:val="nil"/>
              <w:left w:val="nil"/>
              <w:bottom w:val="nil"/>
              <w:right w:val="nil"/>
            </w:tcBorders>
            <w:shd w:val="clear" w:color="auto" w:fill="auto"/>
            <w:noWrap/>
            <w:vAlign w:val="bottom"/>
            <w:hideMark/>
          </w:tcPr>
          <w:p w14:paraId="4CB9358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23.31</w:t>
            </w:r>
          </w:p>
        </w:tc>
        <w:tc>
          <w:tcPr>
            <w:tcW w:w="992" w:type="dxa"/>
            <w:tcBorders>
              <w:top w:val="nil"/>
              <w:left w:val="nil"/>
              <w:bottom w:val="nil"/>
              <w:right w:val="nil"/>
            </w:tcBorders>
            <w:shd w:val="clear" w:color="auto" w:fill="auto"/>
            <w:noWrap/>
            <w:vAlign w:val="bottom"/>
            <w:hideMark/>
          </w:tcPr>
          <w:p w14:paraId="78485C9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52</w:t>
            </w:r>
          </w:p>
        </w:tc>
        <w:tc>
          <w:tcPr>
            <w:tcW w:w="1560" w:type="dxa"/>
            <w:tcBorders>
              <w:top w:val="nil"/>
              <w:left w:val="nil"/>
              <w:bottom w:val="nil"/>
              <w:right w:val="nil"/>
            </w:tcBorders>
            <w:shd w:val="clear" w:color="auto" w:fill="auto"/>
            <w:noWrap/>
            <w:vAlign w:val="bottom"/>
            <w:hideMark/>
          </w:tcPr>
          <w:p w14:paraId="0B148B5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2E3309F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7712DFE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A24E5E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494BD4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92E88B7"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93F9D3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BBDECA9" w14:textId="77777777" w:rsidTr="00EA0954">
        <w:trPr>
          <w:trHeight w:val="320"/>
        </w:trPr>
        <w:tc>
          <w:tcPr>
            <w:tcW w:w="2127" w:type="dxa"/>
            <w:tcBorders>
              <w:top w:val="nil"/>
              <w:left w:val="nil"/>
              <w:bottom w:val="nil"/>
              <w:right w:val="nil"/>
            </w:tcBorders>
            <w:shd w:val="clear" w:color="auto" w:fill="auto"/>
            <w:noWrap/>
            <w:vAlign w:val="bottom"/>
            <w:hideMark/>
          </w:tcPr>
          <w:p w14:paraId="4EFEA62F"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Reis et al. (unpublished), female, age group 18-20</w:t>
            </w:r>
          </w:p>
        </w:tc>
        <w:tc>
          <w:tcPr>
            <w:tcW w:w="1134" w:type="dxa"/>
            <w:tcBorders>
              <w:top w:val="nil"/>
              <w:left w:val="nil"/>
              <w:bottom w:val="nil"/>
              <w:right w:val="nil"/>
            </w:tcBorders>
            <w:shd w:val="clear" w:color="auto" w:fill="auto"/>
            <w:noWrap/>
            <w:vAlign w:val="bottom"/>
            <w:hideMark/>
          </w:tcPr>
          <w:p w14:paraId="1A3A44F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136</w:t>
            </w:r>
          </w:p>
        </w:tc>
        <w:tc>
          <w:tcPr>
            <w:tcW w:w="1134" w:type="dxa"/>
            <w:tcBorders>
              <w:top w:val="nil"/>
              <w:left w:val="nil"/>
              <w:bottom w:val="nil"/>
              <w:right w:val="nil"/>
            </w:tcBorders>
            <w:shd w:val="clear" w:color="auto" w:fill="auto"/>
            <w:noWrap/>
            <w:vAlign w:val="bottom"/>
            <w:hideMark/>
          </w:tcPr>
          <w:p w14:paraId="4874CD8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19.18</w:t>
            </w:r>
          </w:p>
        </w:tc>
        <w:tc>
          <w:tcPr>
            <w:tcW w:w="992" w:type="dxa"/>
            <w:tcBorders>
              <w:top w:val="nil"/>
              <w:left w:val="nil"/>
              <w:bottom w:val="nil"/>
              <w:right w:val="nil"/>
            </w:tcBorders>
            <w:shd w:val="clear" w:color="auto" w:fill="auto"/>
            <w:noWrap/>
            <w:vAlign w:val="bottom"/>
            <w:hideMark/>
          </w:tcPr>
          <w:p w14:paraId="43FCF84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5ACC8B0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73FEC5A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0FF1EC1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EFB066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0F313AF1"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EAEF8C1"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989EFB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5B85E5C8" w14:textId="77777777" w:rsidTr="00EA0954">
        <w:trPr>
          <w:trHeight w:val="320"/>
        </w:trPr>
        <w:tc>
          <w:tcPr>
            <w:tcW w:w="2127" w:type="dxa"/>
            <w:tcBorders>
              <w:top w:val="nil"/>
              <w:left w:val="nil"/>
              <w:bottom w:val="nil"/>
              <w:right w:val="nil"/>
            </w:tcBorders>
            <w:shd w:val="clear" w:color="auto" w:fill="auto"/>
            <w:noWrap/>
            <w:vAlign w:val="bottom"/>
            <w:hideMark/>
          </w:tcPr>
          <w:p w14:paraId="502CFD8A"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Reis et al. (unpublished), female, age group 21-30</w:t>
            </w:r>
          </w:p>
        </w:tc>
        <w:tc>
          <w:tcPr>
            <w:tcW w:w="1134" w:type="dxa"/>
            <w:tcBorders>
              <w:top w:val="nil"/>
              <w:left w:val="nil"/>
              <w:bottom w:val="nil"/>
              <w:right w:val="nil"/>
            </w:tcBorders>
            <w:shd w:val="clear" w:color="auto" w:fill="auto"/>
            <w:noWrap/>
            <w:vAlign w:val="bottom"/>
            <w:hideMark/>
          </w:tcPr>
          <w:p w14:paraId="6907716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467</w:t>
            </w:r>
          </w:p>
        </w:tc>
        <w:tc>
          <w:tcPr>
            <w:tcW w:w="1134" w:type="dxa"/>
            <w:tcBorders>
              <w:top w:val="nil"/>
              <w:left w:val="nil"/>
              <w:bottom w:val="nil"/>
              <w:right w:val="nil"/>
            </w:tcBorders>
            <w:shd w:val="clear" w:color="auto" w:fill="auto"/>
            <w:noWrap/>
            <w:vAlign w:val="bottom"/>
            <w:hideMark/>
          </w:tcPr>
          <w:p w14:paraId="5D97115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25.37</w:t>
            </w:r>
          </w:p>
        </w:tc>
        <w:tc>
          <w:tcPr>
            <w:tcW w:w="992" w:type="dxa"/>
            <w:tcBorders>
              <w:top w:val="nil"/>
              <w:left w:val="nil"/>
              <w:bottom w:val="nil"/>
              <w:right w:val="nil"/>
            </w:tcBorders>
            <w:shd w:val="clear" w:color="auto" w:fill="auto"/>
            <w:noWrap/>
            <w:vAlign w:val="bottom"/>
            <w:hideMark/>
          </w:tcPr>
          <w:p w14:paraId="078190B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1099D9A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7940C53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44D9F8F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930E17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6347565E"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2C94BF5"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F73E0D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05E538E5" w14:textId="77777777" w:rsidTr="00EA0954">
        <w:trPr>
          <w:trHeight w:val="320"/>
        </w:trPr>
        <w:tc>
          <w:tcPr>
            <w:tcW w:w="2127" w:type="dxa"/>
            <w:tcBorders>
              <w:top w:val="nil"/>
              <w:left w:val="nil"/>
              <w:bottom w:val="nil"/>
              <w:right w:val="nil"/>
            </w:tcBorders>
            <w:shd w:val="clear" w:color="auto" w:fill="auto"/>
            <w:noWrap/>
            <w:vAlign w:val="bottom"/>
            <w:hideMark/>
          </w:tcPr>
          <w:p w14:paraId="3ACD1AA6"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lastRenderedPageBreak/>
              <w:t>Reis et al. (unpublished), female, age group 31-40</w:t>
            </w:r>
          </w:p>
        </w:tc>
        <w:tc>
          <w:tcPr>
            <w:tcW w:w="1134" w:type="dxa"/>
            <w:tcBorders>
              <w:top w:val="nil"/>
              <w:left w:val="nil"/>
              <w:bottom w:val="nil"/>
              <w:right w:val="nil"/>
            </w:tcBorders>
            <w:shd w:val="clear" w:color="auto" w:fill="auto"/>
            <w:noWrap/>
            <w:vAlign w:val="bottom"/>
            <w:hideMark/>
          </w:tcPr>
          <w:p w14:paraId="698428D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463</w:t>
            </w:r>
          </w:p>
        </w:tc>
        <w:tc>
          <w:tcPr>
            <w:tcW w:w="1134" w:type="dxa"/>
            <w:tcBorders>
              <w:top w:val="nil"/>
              <w:left w:val="nil"/>
              <w:bottom w:val="nil"/>
              <w:right w:val="nil"/>
            </w:tcBorders>
            <w:shd w:val="clear" w:color="auto" w:fill="auto"/>
            <w:noWrap/>
            <w:vAlign w:val="bottom"/>
            <w:hideMark/>
          </w:tcPr>
          <w:p w14:paraId="0E1FDEC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35.44</w:t>
            </w:r>
          </w:p>
        </w:tc>
        <w:tc>
          <w:tcPr>
            <w:tcW w:w="992" w:type="dxa"/>
            <w:tcBorders>
              <w:top w:val="nil"/>
              <w:left w:val="nil"/>
              <w:bottom w:val="nil"/>
              <w:right w:val="nil"/>
            </w:tcBorders>
            <w:shd w:val="clear" w:color="auto" w:fill="auto"/>
            <w:noWrap/>
            <w:vAlign w:val="bottom"/>
            <w:hideMark/>
          </w:tcPr>
          <w:p w14:paraId="77B353B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35A0376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5E7A37A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11B67F6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141611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64357ED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34F4096"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26DB5D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49DF6498" w14:textId="77777777" w:rsidTr="00EA0954">
        <w:trPr>
          <w:trHeight w:val="320"/>
        </w:trPr>
        <w:tc>
          <w:tcPr>
            <w:tcW w:w="2127" w:type="dxa"/>
            <w:tcBorders>
              <w:top w:val="nil"/>
              <w:left w:val="nil"/>
              <w:bottom w:val="nil"/>
              <w:right w:val="nil"/>
            </w:tcBorders>
            <w:shd w:val="clear" w:color="auto" w:fill="auto"/>
            <w:noWrap/>
            <w:vAlign w:val="bottom"/>
            <w:hideMark/>
          </w:tcPr>
          <w:p w14:paraId="45C4697B"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Reis et al. (unpublished), female, age group 41-50</w:t>
            </w:r>
          </w:p>
        </w:tc>
        <w:tc>
          <w:tcPr>
            <w:tcW w:w="1134" w:type="dxa"/>
            <w:tcBorders>
              <w:top w:val="nil"/>
              <w:left w:val="nil"/>
              <w:bottom w:val="nil"/>
              <w:right w:val="nil"/>
            </w:tcBorders>
            <w:shd w:val="clear" w:color="auto" w:fill="auto"/>
            <w:noWrap/>
            <w:vAlign w:val="bottom"/>
            <w:hideMark/>
          </w:tcPr>
          <w:p w14:paraId="1B0F67A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311</w:t>
            </w:r>
          </w:p>
        </w:tc>
        <w:tc>
          <w:tcPr>
            <w:tcW w:w="1134" w:type="dxa"/>
            <w:tcBorders>
              <w:top w:val="nil"/>
              <w:left w:val="nil"/>
              <w:bottom w:val="nil"/>
              <w:right w:val="nil"/>
            </w:tcBorders>
            <w:shd w:val="clear" w:color="auto" w:fill="auto"/>
            <w:noWrap/>
            <w:vAlign w:val="bottom"/>
            <w:hideMark/>
          </w:tcPr>
          <w:p w14:paraId="3909497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45.24</w:t>
            </w:r>
          </w:p>
        </w:tc>
        <w:tc>
          <w:tcPr>
            <w:tcW w:w="992" w:type="dxa"/>
            <w:tcBorders>
              <w:top w:val="nil"/>
              <w:left w:val="nil"/>
              <w:bottom w:val="nil"/>
              <w:right w:val="nil"/>
            </w:tcBorders>
            <w:shd w:val="clear" w:color="auto" w:fill="auto"/>
            <w:noWrap/>
            <w:vAlign w:val="bottom"/>
            <w:hideMark/>
          </w:tcPr>
          <w:p w14:paraId="3453359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773C9F6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6BBC045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26FE5F6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79FEE3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1D831D2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A026B8F"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9E5399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17B808EC" w14:textId="77777777" w:rsidTr="00EA0954">
        <w:trPr>
          <w:trHeight w:val="320"/>
        </w:trPr>
        <w:tc>
          <w:tcPr>
            <w:tcW w:w="2127" w:type="dxa"/>
            <w:tcBorders>
              <w:top w:val="nil"/>
              <w:left w:val="nil"/>
              <w:bottom w:val="nil"/>
              <w:right w:val="nil"/>
            </w:tcBorders>
            <w:shd w:val="clear" w:color="auto" w:fill="auto"/>
            <w:noWrap/>
            <w:vAlign w:val="bottom"/>
            <w:hideMark/>
          </w:tcPr>
          <w:p w14:paraId="1A22F609"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Reis et al. (unpublished), female, age group 51-60</w:t>
            </w:r>
          </w:p>
        </w:tc>
        <w:tc>
          <w:tcPr>
            <w:tcW w:w="1134" w:type="dxa"/>
            <w:tcBorders>
              <w:top w:val="nil"/>
              <w:left w:val="nil"/>
              <w:bottom w:val="nil"/>
              <w:right w:val="nil"/>
            </w:tcBorders>
            <w:shd w:val="clear" w:color="auto" w:fill="auto"/>
            <w:noWrap/>
            <w:vAlign w:val="bottom"/>
            <w:hideMark/>
          </w:tcPr>
          <w:p w14:paraId="4A45707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259</w:t>
            </w:r>
          </w:p>
        </w:tc>
        <w:tc>
          <w:tcPr>
            <w:tcW w:w="1134" w:type="dxa"/>
            <w:tcBorders>
              <w:top w:val="nil"/>
              <w:left w:val="nil"/>
              <w:bottom w:val="nil"/>
              <w:right w:val="nil"/>
            </w:tcBorders>
            <w:shd w:val="clear" w:color="auto" w:fill="auto"/>
            <w:noWrap/>
            <w:vAlign w:val="bottom"/>
            <w:hideMark/>
          </w:tcPr>
          <w:p w14:paraId="64F7693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54.76</w:t>
            </w:r>
          </w:p>
        </w:tc>
        <w:tc>
          <w:tcPr>
            <w:tcW w:w="992" w:type="dxa"/>
            <w:tcBorders>
              <w:top w:val="nil"/>
              <w:left w:val="nil"/>
              <w:bottom w:val="nil"/>
              <w:right w:val="nil"/>
            </w:tcBorders>
            <w:shd w:val="clear" w:color="auto" w:fill="auto"/>
            <w:noWrap/>
            <w:vAlign w:val="bottom"/>
            <w:hideMark/>
          </w:tcPr>
          <w:p w14:paraId="028CCF8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6F0258B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48133DA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2531FFB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A2C28F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5B2B32A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343756F"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DFCD65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7EE464F2" w14:textId="77777777" w:rsidTr="00EA0954">
        <w:trPr>
          <w:trHeight w:val="320"/>
        </w:trPr>
        <w:tc>
          <w:tcPr>
            <w:tcW w:w="2127" w:type="dxa"/>
            <w:tcBorders>
              <w:top w:val="nil"/>
              <w:left w:val="nil"/>
              <w:bottom w:val="nil"/>
              <w:right w:val="nil"/>
            </w:tcBorders>
            <w:shd w:val="clear" w:color="auto" w:fill="auto"/>
            <w:noWrap/>
            <w:vAlign w:val="bottom"/>
            <w:hideMark/>
          </w:tcPr>
          <w:p w14:paraId="0A3B117E"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Reis et al. (unpublished), female, age group 61-70</w:t>
            </w:r>
          </w:p>
        </w:tc>
        <w:tc>
          <w:tcPr>
            <w:tcW w:w="1134" w:type="dxa"/>
            <w:tcBorders>
              <w:top w:val="nil"/>
              <w:left w:val="nil"/>
              <w:bottom w:val="nil"/>
              <w:right w:val="nil"/>
            </w:tcBorders>
            <w:shd w:val="clear" w:color="auto" w:fill="auto"/>
            <w:noWrap/>
            <w:vAlign w:val="bottom"/>
            <w:hideMark/>
          </w:tcPr>
          <w:p w14:paraId="171AB46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99</w:t>
            </w:r>
          </w:p>
        </w:tc>
        <w:tc>
          <w:tcPr>
            <w:tcW w:w="1134" w:type="dxa"/>
            <w:tcBorders>
              <w:top w:val="nil"/>
              <w:left w:val="nil"/>
              <w:bottom w:val="nil"/>
              <w:right w:val="nil"/>
            </w:tcBorders>
            <w:shd w:val="clear" w:color="auto" w:fill="auto"/>
            <w:noWrap/>
            <w:vAlign w:val="bottom"/>
            <w:hideMark/>
          </w:tcPr>
          <w:p w14:paraId="76871AD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64.11</w:t>
            </w:r>
          </w:p>
        </w:tc>
        <w:tc>
          <w:tcPr>
            <w:tcW w:w="992" w:type="dxa"/>
            <w:tcBorders>
              <w:top w:val="nil"/>
              <w:left w:val="nil"/>
              <w:bottom w:val="nil"/>
              <w:right w:val="nil"/>
            </w:tcBorders>
            <w:shd w:val="clear" w:color="auto" w:fill="auto"/>
            <w:noWrap/>
            <w:vAlign w:val="bottom"/>
            <w:hideMark/>
          </w:tcPr>
          <w:p w14:paraId="381DCB5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6A0F115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5F1901A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5D62709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48523E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22BFE5E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6E2DE14"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86E69F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50958349" w14:textId="77777777" w:rsidTr="00EA0954">
        <w:trPr>
          <w:trHeight w:val="320"/>
        </w:trPr>
        <w:tc>
          <w:tcPr>
            <w:tcW w:w="2127" w:type="dxa"/>
            <w:tcBorders>
              <w:top w:val="nil"/>
              <w:left w:val="nil"/>
              <w:bottom w:val="nil"/>
              <w:right w:val="nil"/>
            </w:tcBorders>
            <w:shd w:val="clear" w:color="auto" w:fill="auto"/>
            <w:noWrap/>
            <w:vAlign w:val="bottom"/>
            <w:hideMark/>
          </w:tcPr>
          <w:p w14:paraId="1B01A2E9"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Reis et al. (unpublished), female, age group 71-80</w:t>
            </w:r>
          </w:p>
        </w:tc>
        <w:tc>
          <w:tcPr>
            <w:tcW w:w="1134" w:type="dxa"/>
            <w:tcBorders>
              <w:top w:val="nil"/>
              <w:left w:val="nil"/>
              <w:bottom w:val="nil"/>
              <w:right w:val="nil"/>
            </w:tcBorders>
            <w:shd w:val="clear" w:color="auto" w:fill="auto"/>
            <w:noWrap/>
            <w:vAlign w:val="bottom"/>
            <w:hideMark/>
          </w:tcPr>
          <w:p w14:paraId="28D3760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11</w:t>
            </w:r>
          </w:p>
        </w:tc>
        <w:tc>
          <w:tcPr>
            <w:tcW w:w="1134" w:type="dxa"/>
            <w:tcBorders>
              <w:top w:val="nil"/>
              <w:left w:val="nil"/>
              <w:bottom w:val="nil"/>
              <w:right w:val="nil"/>
            </w:tcBorders>
            <w:shd w:val="clear" w:color="auto" w:fill="auto"/>
            <w:noWrap/>
            <w:vAlign w:val="bottom"/>
            <w:hideMark/>
          </w:tcPr>
          <w:p w14:paraId="5363928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74.00</w:t>
            </w:r>
          </w:p>
        </w:tc>
        <w:tc>
          <w:tcPr>
            <w:tcW w:w="992" w:type="dxa"/>
            <w:tcBorders>
              <w:top w:val="nil"/>
              <w:left w:val="nil"/>
              <w:bottom w:val="nil"/>
              <w:right w:val="nil"/>
            </w:tcBorders>
            <w:shd w:val="clear" w:color="auto" w:fill="auto"/>
            <w:noWrap/>
            <w:vAlign w:val="bottom"/>
            <w:hideMark/>
          </w:tcPr>
          <w:p w14:paraId="2DFA2B4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715B068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4C164AA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0E3B9C6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FEBCED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346A18FE"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54DA5C8"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EDDDDD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01C732D7" w14:textId="77777777" w:rsidTr="00EA0954">
        <w:trPr>
          <w:trHeight w:val="320"/>
        </w:trPr>
        <w:tc>
          <w:tcPr>
            <w:tcW w:w="2127" w:type="dxa"/>
            <w:tcBorders>
              <w:top w:val="nil"/>
              <w:left w:val="nil"/>
              <w:bottom w:val="nil"/>
              <w:right w:val="nil"/>
            </w:tcBorders>
            <w:shd w:val="clear" w:color="auto" w:fill="auto"/>
            <w:noWrap/>
            <w:vAlign w:val="bottom"/>
            <w:hideMark/>
          </w:tcPr>
          <w:p w14:paraId="12DA6841"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Reis et al. (unpublished), female, age group 81-90</w:t>
            </w:r>
          </w:p>
        </w:tc>
        <w:tc>
          <w:tcPr>
            <w:tcW w:w="1134" w:type="dxa"/>
            <w:tcBorders>
              <w:top w:val="nil"/>
              <w:left w:val="nil"/>
              <w:bottom w:val="nil"/>
              <w:right w:val="nil"/>
            </w:tcBorders>
            <w:shd w:val="clear" w:color="auto" w:fill="auto"/>
            <w:noWrap/>
            <w:vAlign w:val="bottom"/>
            <w:hideMark/>
          </w:tcPr>
          <w:p w14:paraId="5FDE4C3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w:t>
            </w:r>
          </w:p>
        </w:tc>
        <w:tc>
          <w:tcPr>
            <w:tcW w:w="1134" w:type="dxa"/>
            <w:tcBorders>
              <w:top w:val="nil"/>
              <w:left w:val="nil"/>
              <w:bottom w:val="nil"/>
              <w:right w:val="nil"/>
            </w:tcBorders>
            <w:shd w:val="clear" w:color="auto" w:fill="auto"/>
            <w:noWrap/>
            <w:vAlign w:val="bottom"/>
            <w:hideMark/>
          </w:tcPr>
          <w:p w14:paraId="6E1DF80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86.00</w:t>
            </w:r>
          </w:p>
        </w:tc>
        <w:tc>
          <w:tcPr>
            <w:tcW w:w="992" w:type="dxa"/>
            <w:tcBorders>
              <w:top w:val="nil"/>
              <w:left w:val="nil"/>
              <w:bottom w:val="nil"/>
              <w:right w:val="nil"/>
            </w:tcBorders>
            <w:shd w:val="clear" w:color="auto" w:fill="auto"/>
            <w:noWrap/>
            <w:vAlign w:val="bottom"/>
            <w:hideMark/>
          </w:tcPr>
          <w:p w14:paraId="0EC1D50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3D1734C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3E4FB29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1282587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D87B2E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9E634A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F7FFA56"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BB38A2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13451BD7" w14:textId="77777777" w:rsidTr="00EA0954">
        <w:trPr>
          <w:trHeight w:val="320"/>
        </w:trPr>
        <w:tc>
          <w:tcPr>
            <w:tcW w:w="2127" w:type="dxa"/>
            <w:tcBorders>
              <w:top w:val="nil"/>
              <w:left w:val="nil"/>
              <w:bottom w:val="nil"/>
              <w:right w:val="nil"/>
            </w:tcBorders>
            <w:shd w:val="clear" w:color="auto" w:fill="auto"/>
            <w:noWrap/>
            <w:vAlign w:val="bottom"/>
            <w:hideMark/>
          </w:tcPr>
          <w:p w14:paraId="51F61894"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Reis et al. (unpublished), male, age group 18-20</w:t>
            </w:r>
          </w:p>
        </w:tc>
        <w:tc>
          <w:tcPr>
            <w:tcW w:w="1134" w:type="dxa"/>
            <w:tcBorders>
              <w:top w:val="nil"/>
              <w:left w:val="nil"/>
              <w:bottom w:val="nil"/>
              <w:right w:val="nil"/>
            </w:tcBorders>
            <w:shd w:val="clear" w:color="auto" w:fill="auto"/>
            <w:noWrap/>
            <w:vAlign w:val="bottom"/>
            <w:hideMark/>
          </w:tcPr>
          <w:p w14:paraId="6919C1A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44</w:t>
            </w:r>
          </w:p>
        </w:tc>
        <w:tc>
          <w:tcPr>
            <w:tcW w:w="1134" w:type="dxa"/>
            <w:tcBorders>
              <w:top w:val="nil"/>
              <w:left w:val="nil"/>
              <w:bottom w:val="nil"/>
              <w:right w:val="nil"/>
            </w:tcBorders>
            <w:shd w:val="clear" w:color="auto" w:fill="auto"/>
            <w:noWrap/>
            <w:vAlign w:val="bottom"/>
            <w:hideMark/>
          </w:tcPr>
          <w:p w14:paraId="1C26227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19.09</w:t>
            </w:r>
          </w:p>
        </w:tc>
        <w:tc>
          <w:tcPr>
            <w:tcW w:w="992" w:type="dxa"/>
            <w:tcBorders>
              <w:top w:val="nil"/>
              <w:left w:val="nil"/>
              <w:bottom w:val="nil"/>
              <w:right w:val="nil"/>
            </w:tcBorders>
            <w:shd w:val="clear" w:color="auto" w:fill="auto"/>
            <w:noWrap/>
            <w:vAlign w:val="bottom"/>
            <w:hideMark/>
          </w:tcPr>
          <w:p w14:paraId="7E060FE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499D838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3ACBFE9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3EF33FF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4EB029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16D006D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5A45794"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CC095F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62FD2943" w14:textId="77777777" w:rsidTr="00EA0954">
        <w:trPr>
          <w:trHeight w:val="320"/>
        </w:trPr>
        <w:tc>
          <w:tcPr>
            <w:tcW w:w="2127" w:type="dxa"/>
            <w:tcBorders>
              <w:top w:val="nil"/>
              <w:left w:val="nil"/>
              <w:bottom w:val="nil"/>
              <w:right w:val="nil"/>
            </w:tcBorders>
            <w:shd w:val="clear" w:color="auto" w:fill="auto"/>
            <w:noWrap/>
            <w:vAlign w:val="bottom"/>
            <w:hideMark/>
          </w:tcPr>
          <w:p w14:paraId="5D49C00D"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Reis et al. (unpublished), male, age group 21-30</w:t>
            </w:r>
          </w:p>
        </w:tc>
        <w:tc>
          <w:tcPr>
            <w:tcW w:w="1134" w:type="dxa"/>
            <w:tcBorders>
              <w:top w:val="nil"/>
              <w:left w:val="nil"/>
              <w:bottom w:val="nil"/>
              <w:right w:val="nil"/>
            </w:tcBorders>
            <w:shd w:val="clear" w:color="auto" w:fill="auto"/>
            <w:noWrap/>
            <w:vAlign w:val="bottom"/>
            <w:hideMark/>
          </w:tcPr>
          <w:p w14:paraId="71598E5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122</w:t>
            </w:r>
          </w:p>
        </w:tc>
        <w:tc>
          <w:tcPr>
            <w:tcW w:w="1134" w:type="dxa"/>
            <w:tcBorders>
              <w:top w:val="nil"/>
              <w:left w:val="nil"/>
              <w:bottom w:val="nil"/>
              <w:right w:val="nil"/>
            </w:tcBorders>
            <w:shd w:val="clear" w:color="auto" w:fill="auto"/>
            <w:noWrap/>
            <w:vAlign w:val="bottom"/>
            <w:hideMark/>
          </w:tcPr>
          <w:p w14:paraId="13B73EE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24.75</w:t>
            </w:r>
          </w:p>
        </w:tc>
        <w:tc>
          <w:tcPr>
            <w:tcW w:w="992" w:type="dxa"/>
            <w:tcBorders>
              <w:top w:val="nil"/>
              <w:left w:val="nil"/>
              <w:bottom w:val="nil"/>
              <w:right w:val="nil"/>
            </w:tcBorders>
            <w:shd w:val="clear" w:color="auto" w:fill="auto"/>
            <w:noWrap/>
            <w:vAlign w:val="bottom"/>
            <w:hideMark/>
          </w:tcPr>
          <w:p w14:paraId="77F4277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6C9ABF0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079F050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7A917C4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A5A286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2FCCEBA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3787520"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F322D3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001A48C7" w14:textId="77777777" w:rsidTr="00EA0954">
        <w:trPr>
          <w:trHeight w:val="320"/>
        </w:trPr>
        <w:tc>
          <w:tcPr>
            <w:tcW w:w="2127" w:type="dxa"/>
            <w:tcBorders>
              <w:top w:val="nil"/>
              <w:left w:val="nil"/>
              <w:bottom w:val="nil"/>
              <w:right w:val="nil"/>
            </w:tcBorders>
            <w:shd w:val="clear" w:color="auto" w:fill="auto"/>
            <w:noWrap/>
            <w:vAlign w:val="bottom"/>
            <w:hideMark/>
          </w:tcPr>
          <w:p w14:paraId="2524D578"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Reis et al. (unpublished), male, age group 31-40</w:t>
            </w:r>
          </w:p>
        </w:tc>
        <w:tc>
          <w:tcPr>
            <w:tcW w:w="1134" w:type="dxa"/>
            <w:tcBorders>
              <w:top w:val="nil"/>
              <w:left w:val="nil"/>
              <w:bottom w:val="nil"/>
              <w:right w:val="nil"/>
            </w:tcBorders>
            <w:shd w:val="clear" w:color="auto" w:fill="auto"/>
            <w:noWrap/>
            <w:vAlign w:val="bottom"/>
            <w:hideMark/>
          </w:tcPr>
          <w:p w14:paraId="111E262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102</w:t>
            </w:r>
          </w:p>
        </w:tc>
        <w:tc>
          <w:tcPr>
            <w:tcW w:w="1134" w:type="dxa"/>
            <w:tcBorders>
              <w:top w:val="nil"/>
              <w:left w:val="nil"/>
              <w:bottom w:val="nil"/>
              <w:right w:val="nil"/>
            </w:tcBorders>
            <w:shd w:val="clear" w:color="auto" w:fill="auto"/>
            <w:noWrap/>
            <w:vAlign w:val="bottom"/>
            <w:hideMark/>
          </w:tcPr>
          <w:p w14:paraId="4CAB4E0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35.44</w:t>
            </w:r>
          </w:p>
        </w:tc>
        <w:tc>
          <w:tcPr>
            <w:tcW w:w="992" w:type="dxa"/>
            <w:tcBorders>
              <w:top w:val="nil"/>
              <w:left w:val="nil"/>
              <w:bottom w:val="nil"/>
              <w:right w:val="nil"/>
            </w:tcBorders>
            <w:shd w:val="clear" w:color="auto" w:fill="auto"/>
            <w:noWrap/>
            <w:vAlign w:val="bottom"/>
            <w:hideMark/>
          </w:tcPr>
          <w:p w14:paraId="62DE7AC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0C1807C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10EED94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3611271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B14A79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26D513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6D0DE1A"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5E57DD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4E9AD94A" w14:textId="77777777" w:rsidTr="00EA0954">
        <w:trPr>
          <w:trHeight w:val="320"/>
        </w:trPr>
        <w:tc>
          <w:tcPr>
            <w:tcW w:w="2127" w:type="dxa"/>
            <w:tcBorders>
              <w:top w:val="nil"/>
              <w:left w:val="nil"/>
              <w:bottom w:val="nil"/>
              <w:right w:val="nil"/>
            </w:tcBorders>
            <w:shd w:val="clear" w:color="auto" w:fill="auto"/>
            <w:noWrap/>
            <w:vAlign w:val="bottom"/>
            <w:hideMark/>
          </w:tcPr>
          <w:p w14:paraId="0B66A47B"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Reis et al. (unpublished), male, age group 41-50,</w:t>
            </w:r>
          </w:p>
        </w:tc>
        <w:tc>
          <w:tcPr>
            <w:tcW w:w="1134" w:type="dxa"/>
            <w:tcBorders>
              <w:top w:val="nil"/>
              <w:left w:val="nil"/>
              <w:bottom w:val="nil"/>
              <w:right w:val="nil"/>
            </w:tcBorders>
            <w:shd w:val="clear" w:color="auto" w:fill="auto"/>
            <w:noWrap/>
            <w:vAlign w:val="bottom"/>
            <w:hideMark/>
          </w:tcPr>
          <w:p w14:paraId="7BC0C04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76</w:t>
            </w:r>
          </w:p>
        </w:tc>
        <w:tc>
          <w:tcPr>
            <w:tcW w:w="1134" w:type="dxa"/>
            <w:tcBorders>
              <w:top w:val="nil"/>
              <w:left w:val="nil"/>
              <w:bottom w:val="nil"/>
              <w:right w:val="nil"/>
            </w:tcBorders>
            <w:shd w:val="clear" w:color="auto" w:fill="auto"/>
            <w:noWrap/>
            <w:vAlign w:val="bottom"/>
            <w:hideMark/>
          </w:tcPr>
          <w:p w14:paraId="2C9D317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45.12</w:t>
            </w:r>
          </w:p>
        </w:tc>
        <w:tc>
          <w:tcPr>
            <w:tcW w:w="992" w:type="dxa"/>
            <w:tcBorders>
              <w:top w:val="nil"/>
              <w:left w:val="nil"/>
              <w:bottom w:val="nil"/>
              <w:right w:val="nil"/>
            </w:tcBorders>
            <w:shd w:val="clear" w:color="auto" w:fill="auto"/>
            <w:noWrap/>
            <w:vAlign w:val="bottom"/>
            <w:hideMark/>
          </w:tcPr>
          <w:p w14:paraId="25803A8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4352877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5023B71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05331B6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4AE636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012765D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F7ACEA2"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555FB6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614F6415" w14:textId="77777777" w:rsidTr="00EA0954">
        <w:trPr>
          <w:trHeight w:val="320"/>
        </w:trPr>
        <w:tc>
          <w:tcPr>
            <w:tcW w:w="2127" w:type="dxa"/>
            <w:tcBorders>
              <w:top w:val="nil"/>
              <w:left w:val="nil"/>
              <w:bottom w:val="nil"/>
              <w:right w:val="nil"/>
            </w:tcBorders>
            <w:shd w:val="clear" w:color="auto" w:fill="auto"/>
            <w:noWrap/>
            <w:vAlign w:val="bottom"/>
            <w:hideMark/>
          </w:tcPr>
          <w:p w14:paraId="258EC62C"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Reis et al. (unpublished), male, age group 51-60</w:t>
            </w:r>
          </w:p>
        </w:tc>
        <w:tc>
          <w:tcPr>
            <w:tcW w:w="1134" w:type="dxa"/>
            <w:tcBorders>
              <w:top w:val="nil"/>
              <w:left w:val="nil"/>
              <w:bottom w:val="nil"/>
              <w:right w:val="nil"/>
            </w:tcBorders>
            <w:shd w:val="clear" w:color="auto" w:fill="auto"/>
            <w:noWrap/>
            <w:vAlign w:val="bottom"/>
            <w:hideMark/>
          </w:tcPr>
          <w:p w14:paraId="71555B1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74</w:t>
            </w:r>
          </w:p>
        </w:tc>
        <w:tc>
          <w:tcPr>
            <w:tcW w:w="1134" w:type="dxa"/>
            <w:tcBorders>
              <w:top w:val="nil"/>
              <w:left w:val="nil"/>
              <w:bottom w:val="nil"/>
              <w:right w:val="nil"/>
            </w:tcBorders>
            <w:shd w:val="clear" w:color="auto" w:fill="auto"/>
            <w:noWrap/>
            <w:vAlign w:val="bottom"/>
            <w:hideMark/>
          </w:tcPr>
          <w:p w14:paraId="7294DB7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55.07</w:t>
            </w:r>
          </w:p>
        </w:tc>
        <w:tc>
          <w:tcPr>
            <w:tcW w:w="992" w:type="dxa"/>
            <w:tcBorders>
              <w:top w:val="nil"/>
              <w:left w:val="nil"/>
              <w:bottom w:val="nil"/>
              <w:right w:val="nil"/>
            </w:tcBorders>
            <w:shd w:val="clear" w:color="auto" w:fill="auto"/>
            <w:noWrap/>
            <w:vAlign w:val="bottom"/>
            <w:hideMark/>
          </w:tcPr>
          <w:p w14:paraId="53B4818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4ED915E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7929B87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5096E25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775B1C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093192B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DD5EFD0"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35DD20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20216492" w14:textId="77777777" w:rsidTr="00EA0954">
        <w:trPr>
          <w:trHeight w:val="320"/>
        </w:trPr>
        <w:tc>
          <w:tcPr>
            <w:tcW w:w="2127" w:type="dxa"/>
            <w:tcBorders>
              <w:top w:val="nil"/>
              <w:left w:val="nil"/>
              <w:bottom w:val="nil"/>
              <w:right w:val="nil"/>
            </w:tcBorders>
            <w:shd w:val="clear" w:color="auto" w:fill="auto"/>
            <w:noWrap/>
            <w:vAlign w:val="bottom"/>
            <w:hideMark/>
          </w:tcPr>
          <w:p w14:paraId="3DBF580A"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lastRenderedPageBreak/>
              <w:t>Reis et al. (unpublished), male, age group 61-70</w:t>
            </w:r>
          </w:p>
        </w:tc>
        <w:tc>
          <w:tcPr>
            <w:tcW w:w="1134" w:type="dxa"/>
            <w:tcBorders>
              <w:top w:val="nil"/>
              <w:left w:val="nil"/>
              <w:bottom w:val="nil"/>
              <w:right w:val="nil"/>
            </w:tcBorders>
            <w:shd w:val="clear" w:color="auto" w:fill="auto"/>
            <w:noWrap/>
            <w:vAlign w:val="bottom"/>
            <w:hideMark/>
          </w:tcPr>
          <w:p w14:paraId="70A14C6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55</w:t>
            </w:r>
          </w:p>
        </w:tc>
        <w:tc>
          <w:tcPr>
            <w:tcW w:w="1134" w:type="dxa"/>
            <w:tcBorders>
              <w:top w:val="nil"/>
              <w:left w:val="nil"/>
              <w:bottom w:val="nil"/>
              <w:right w:val="nil"/>
            </w:tcBorders>
            <w:shd w:val="clear" w:color="auto" w:fill="auto"/>
            <w:noWrap/>
            <w:vAlign w:val="bottom"/>
            <w:hideMark/>
          </w:tcPr>
          <w:p w14:paraId="76FBE96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64.93</w:t>
            </w:r>
          </w:p>
        </w:tc>
        <w:tc>
          <w:tcPr>
            <w:tcW w:w="992" w:type="dxa"/>
            <w:tcBorders>
              <w:top w:val="nil"/>
              <w:left w:val="nil"/>
              <w:bottom w:val="nil"/>
              <w:right w:val="nil"/>
            </w:tcBorders>
            <w:shd w:val="clear" w:color="auto" w:fill="auto"/>
            <w:noWrap/>
            <w:vAlign w:val="bottom"/>
            <w:hideMark/>
          </w:tcPr>
          <w:p w14:paraId="3936B97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0375CCF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5946000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6D7C82A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5CAE418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2413A1B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030D27D"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C07BE6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08546048" w14:textId="77777777" w:rsidTr="00EA0954">
        <w:trPr>
          <w:trHeight w:val="320"/>
        </w:trPr>
        <w:tc>
          <w:tcPr>
            <w:tcW w:w="2127" w:type="dxa"/>
            <w:tcBorders>
              <w:top w:val="nil"/>
              <w:left w:val="nil"/>
              <w:bottom w:val="nil"/>
              <w:right w:val="nil"/>
            </w:tcBorders>
            <w:shd w:val="clear" w:color="auto" w:fill="auto"/>
            <w:noWrap/>
            <w:vAlign w:val="bottom"/>
            <w:hideMark/>
          </w:tcPr>
          <w:p w14:paraId="3C1BEA04"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Reis et al. (unpublished), male, age group 71-80</w:t>
            </w:r>
          </w:p>
        </w:tc>
        <w:tc>
          <w:tcPr>
            <w:tcW w:w="1134" w:type="dxa"/>
            <w:tcBorders>
              <w:top w:val="nil"/>
              <w:left w:val="nil"/>
              <w:bottom w:val="nil"/>
              <w:right w:val="nil"/>
            </w:tcBorders>
            <w:shd w:val="clear" w:color="auto" w:fill="auto"/>
            <w:noWrap/>
            <w:vAlign w:val="bottom"/>
            <w:hideMark/>
          </w:tcPr>
          <w:p w14:paraId="15ED5F0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w:t>
            </w:r>
          </w:p>
        </w:tc>
        <w:tc>
          <w:tcPr>
            <w:tcW w:w="1134" w:type="dxa"/>
            <w:tcBorders>
              <w:top w:val="nil"/>
              <w:left w:val="nil"/>
              <w:bottom w:val="nil"/>
              <w:right w:val="nil"/>
            </w:tcBorders>
            <w:shd w:val="clear" w:color="auto" w:fill="auto"/>
            <w:noWrap/>
            <w:vAlign w:val="bottom"/>
            <w:hideMark/>
          </w:tcPr>
          <w:p w14:paraId="4E63D65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75.00</w:t>
            </w:r>
          </w:p>
        </w:tc>
        <w:tc>
          <w:tcPr>
            <w:tcW w:w="992" w:type="dxa"/>
            <w:tcBorders>
              <w:top w:val="nil"/>
              <w:left w:val="nil"/>
              <w:bottom w:val="nil"/>
              <w:right w:val="nil"/>
            </w:tcBorders>
            <w:shd w:val="clear" w:color="auto" w:fill="auto"/>
            <w:noWrap/>
            <w:vAlign w:val="bottom"/>
            <w:hideMark/>
          </w:tcPr>
          <w:p w14:paraId="67222A3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24BB11D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37A8615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51AB003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8347EB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00ED5367"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BA536A4"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C2DE91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1A981FB6" w14:textId="77777777" w:rsidTr="00EA0954">
        <w:trPr>
          <w:trHeight w:val="320"/>
        </w:trPr>
        <w:tc>
          <w:tcPr>
            <w:tcW w:w="2127" w:type="dxa"/>
            <w:tcBorders>
              <w:top w:val="nil"/>
              <w:left w:val="nil"/>
              <w:bottom w:val="nil"/>
              <w:right w:val="nil"/>
            </w:tcBorders>
            <w:shd w:val="clear" w:color="auto" w:fill="auto"/>
            <w:noWrap/>
            <w:vAlign w:val="bottom"/>
            <w:hideMark/>
          </w:tcPr>
          <w:p w14:paraId="27FE4D26"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Reis et al. (unpublished), male, age group 81-90</w:t>
            </w:r>
          </w:p>
        </w:tc>
        <w:tc>
          <w:tcPr>
            <w:tcW w:w="1134" w:type="dxa"/>
            <w:tcBorders>
              <w:top w:val="nil"/>
              <w:left w:val="nil"/>
              <w:bottom w:val="nil"/>
              <w:right w:val="nil"/>
            </w:tcBorders>
            <w:shd w:val="clear" w:color="auto" w:fill="auto"/>
            <w:noWrap/>
            <w:vAlign w:val="bottom"/>
            <w:hideMark/>
          </w:tcPr>
          <w:p w14:paraId="61E27DF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w:t>
            </w:r>
          </w:p>
        </w:tc>
        <w:tc>
          <w:tcPr>
            <w:tcW w:w="1134" w:type="dxa"/>
            <w:tcBorders>
              <w:top w:val="nil"/>
              <w:left w:val="nil"/>
              <w:bottom w:val="nil"/>
              <w:right w:val="nil"/>
            </w:tcBorders>
            <w:shd w:val="clear" w:color="auto" w:fill="auto"/>
            <w:noWrap/>
            <w:vAlign w:val="bottom"/>
            <w:hideMark/>
          </w:tcPr>
          <w:p w14:paraId="4907AB1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82.00</w:t>
            </w:r>
          </w:p>
        </w:tc>
        <w:tc>
          <w:tcPr>
            <w:tcW w:w="992" w:type="dxa"/>
            <w:tcBorders>
              <w:top w:val="nil"/>
              <w:left w:val="nil"/>
              <w:bottom w:val="nil"/>
              <w:right w:val="nil"/>
            </w:tcBorders>
            <w:shd w:val="clear" w:color="auto" w:fill="auto"/>
            <w:noWrap/>
            <w:vAlign w:val="bottom"/>
            <w:hideMark/>
          </w:tcPr>
          <w:p w14:paraId="463CB32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21B1D8C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3ED61C9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3712AB1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23A3E9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6F80DBC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D7C8430"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CE7FB1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1218A297" w14:textId="77777777" w:rsidTr="00EA0954">
        <w:trPr>
          <w:trHeight w:val="320"/>
        </w:trPr>
        <w:tc>
          <w:tcPr>
            <w:tcW w:w="2127" w:type="dxa"/>
            <w:tcBorders>
              <w:top w:val="nil"/>
              <w:left w:val="nil"/>
              <w:bottom w:val="nil"/>
              <w:right w:val="nil"/>
            </w:tcBorders>
            <w:shd w:val="clear" w:color="auto" w:fill="auto"/>
            <w:noWrap/>
            <w:vAlign w:val="bottom"/>
          </w:tcPr>
          <w:p w14:paraId="59053CE4"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Reiter et al. (2016), reference group</w:t>
            </w:r>
          </w:p>
        </w:tc>
        <w:tc>
          <w:tcPr>
            <w:tcW w:w="1134" w:type="dxa"/>
            <w:tcBorders>
              <w:top w:val="nil"/>
              <w:left w:val="nil"/>
              <w:bottom w:val="nil"/>
              <w:right w:val="nil"/>
            </w:tcBorders>
            <w:shd w:val="clear" w:color="auto" w:fill="auto"/>
            <w:noWrap/>
            <w:vAlign w:val="bottom"/>
          </w:tcPr>
          <w:p w14:paraId="38FDE46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101546</w:t>
            </w:r>
          </w:p>
        </w:tc>
        <w:tc>
          <w:tcPr>
            <w:tcW w:w="1134" w:type="dxa"/>
            <w:tcBorders>
              <w:top w:val="nil"/>
              <w:left w:val="nil"/>
              <w:bottom w:val="nil"/>
              <w:right w:val="nil"/>
            </w:tcBorders>
            <w:shd w:val="clear" w:color="auto" w:fill="auto"/>
            <w:noWrap/>
            <w:vAlign w:val="bottom"/>
          </w:tcPr>
          <w:p w14:paraId="7F2EFFC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29.70</w:t>
            </w:r>
          </w:p>
        </w:tc>
        <w:tc>
          <w:tcPr>
            <w:tcW w:w="992" w:type="dxa"/>
            <w:tcBorders>
              <w:top w:val="nil"/>
              <w:left w:val="nil"/>
              <w:bottom w:val="nil"/>
              <w:right w:val="nil"/>
            </w:tcBorders>
            <w:shd w:val="clear" w:color="auto" w:fill="auto"/>
            <w:noWrap/>
            <w:vAlign w:val="bottom"/>
          </w:tcPr>
          <w:p w14:paraId="49176B6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tcPr>
          <w:p w14:paraId="227F4C4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tcPr>
          <w:p w14:paraId="089DB95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Norway</w:t>
            </w:r>
          </w:p>
        </w:tc>
        <w:tc>
          <w:tcPr>
            <w:tcW w:w="1700" w:type="dxa"/>
            <w:tcBorders>
              <w:top w:val="nil"/>
              <w:left w:val="nil"/>
              <w:bottom w:val="nil"/>
              <w:right w:val="nil"/>
            </w:tcBorders>
            <w:shd w:val="clear" w:color="auto" w:fill="auto"/>
            <w:noWrap/>
            <w:vAlign w:val="bottom"/>
          </w:tcPr>
          <w:p w14:paraId="25DC73B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154FC19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2FC1B736"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359E5CCC"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75AD13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93C2509" w14:textId="77777777" w:rsidTr="00EA0954">
        <w:trPr>
          <w:trHeight w:val="320"/>
        </w:trPr>
        <w:tc>
          <w:tcPr>
            <w:tcW w:w="2127" w:type="dxa"/>
            <w:tcBorders>
              <w:top w:val="nil"/>
              <w:left w:val="nil"/>
              <w:bottom w:val="nil"/>
              <w:right w:val="nil"/>
            </w:tcBorders>
            <w:shd w:val="clear" w:color="auto" w:fill="auto"/>
            <w:noWrap/>
            <w:vAlign w:val="bottom"/>
            <w:hideMark/>
          </w:tcPr>
          <w:p w14:paraId="56224782" w14:textId="77777777" w:rsidR="00671934" w:rsidRPr="00671934" w:rsidRDefault="00671934" w:rsidP="00EA0954">
            <w:pPr>
              <w:rPr>
                <w:rFonts w:ascii="Times New Roman" w:hAnsi="Times New Roman" w:cs="Times New Roman"/>
                <w:color w:val="000000" w:themeColor="text1"/>
                <w:sz w:val="22"/>
                <w:szCs w:val="22"/>
                <w:lang w:val="it-CH"/>
              </w:rPr>
            </w:pPr>
            <w:r w:rsidRPr="00671934">
              <w:rPr>
                <w:rFonts w:ascii="Times New Roman" w:hAnsi="Times New Roman" w:cs="Times New Roman"/>
                <w:color w:val="000000" w:themeColor="text1"/>
                <w:sz w:val="22"/>
                <w:szCs w:val="22"/>
                <w:lang w:val="it-CH"/>
              </w:rPr>
              <w:t>Ricciardelli et al. (2006), full sample</w:t>
            </w:r>
          </w:p>
        </w:tc>
        <w:tc>
          <w:tcPr>
            <w:tcW w:w="1134" w:type="dxa"/>
            <w:tcBorders>
              <w:top w:val="nil"/>
              <w:left w:val="nil"/>
              <w:bottom w:val="nil"/>
              <w:right w:val="nil"/>
            </w:tcBorders>
            <w:shd w:val="clear" w:color="auto" w:fill="auto"/>
            <w:noWrap/>
            <w:vAlign w:val="bottom"/>
            <w:hideMark/>
          </w:tcPr>
          <w:p w14:paraId="7C1E191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237</w:t>
            </w:r>
          </w:p>
        </w:tc>
        <w:tc>
          <w:tcPr>
            <w:tcW w:w="1134" w:type="dxa"/>
            <w:tcBorders>
              <w:top w:val="nil"/>
              <w:left w:val="nil"/>
              <w:bottom w:val="nil"/>
              <w:right w:val="nil"/>
            </w:tcBorders>
            <w:shd w:val="clear" w:color="auto" w:fill="auto"/>
            <w:noWrap/>
            <w:vAlign w:val="bottom"/>
            <w:hideMark/>
          </w:tcPr>
          <w:p w14:paraId="29B5A9E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9.25</w:t>
            </w:r>
          </w:p>
        </w:tc>
        <w:tc>
          <w:tcPr>
            <w:tcW w:w="992" w:type="dxa"/>
            <w:tcBorders>
              <w:top w:val="nil"/>
              <w:left w:val="nil"/>
              <w:bottom w:val="nil"/>
              <w:right w:val="nil"/>
            </w:tcBorders>
            <w:shd w:val="clear" w:color="auto" w:fill="auto"/>
            <w:noWrap/>
            <w:vAlign w:val="bottom"/>
            <w:hideMark/>
          </w:tcPr>
          <w:p w14:paraId="3942CF7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531DE0F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C4B802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378022A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49BE02E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19827EDC"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E498C1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268F79B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A9A4480" w14:textId="77777777" w:rsidTr="00EA0954">
        <w:trPr>
          <w:trHeight w:val="320"/>
        </w:trPr>
        <w:tc>
          <w:tcPr>
            <w:tcW w:w="2127" w:type="dxa"/>
            <w:tcBorders>
              <w:top w:val="nil"/>
              <w:left w:val="nil"/>
              <w:bottom w:val="nil"/>
              <w:right w:val="nil"/>
            </w:tcBorders>
            <w:shd w:val="clear" w:color="auto" w:fill="auto"/>
            <w:noWrap/>
            <w:vAlign w:val="bottom"/>
            <w:hideMark/>
          </w:tcPr>
          <w:p w14:paraId="4365AAC7"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Richmond et al. (2013), full sample</w:t>
            </w:r>
          </w:p>
        </w:tc>
        <w:tc>
          <w:tcPr>
            <w:tcW w:w="1134" w:type="dxa"/>
            <w:tcBorders>
              <w:top w:val="nil"/>
              <w:left w:val="nil"/>
              <w:bottom w:val="nil"/>
              <w:right w:val="nil"/>
            </w:tcBorders>
            <w:shd w:val="clear" w:color="auto" w:fill="auto"/>
            <w:noWrap/>
            <w:vAlign w:val="bottom"/>
            <w:hideMark/>
          </w:tcPr>
          <w:p w14:paraId="2E556C5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182</w:t>
            </w:r>
          </w:p>
        </w:tc>
        <w:tc>
          <w:tcPr>
            <w:tcW w:w="1134" w:type="dxa"/>
            <w:tcBorders>
              <w:top w:val="nil"/>
              <w:left w:val="nil"/>
              <w:bottom w:val="nil"/>
              <w:right w:val="nil"/>
            </w:tcBorders>
            <w:shd w:val="clear" w:color="auto" w:fill="auto"/>
            <w:noWrap/>
            <w:vAlign w:val="bottom"/>
            <w:hideMark/>
          </w:tcPr>
          <w:p w14:paraId="1E29E32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15.57</w:t>
            </w:r>
          </w:p>
        </w:tc>
        <w:tc>
          <w:tcPr>
            <w:tcW w:w="992" w:type="dxa"/>
            <w:tcBorders>
              <w:top w:val="nil"/>
              <w:left w:val="nil"/>
              <w:bottom w:val="nil"/>
              <w:right w:val="nil"/>
            </w:tcBorders>
            <w:shd w:val="clear" w:color="auto" w:fill="auto"/>
            <w:noWrap/>
            <w:vAlign w:val="bottom"/>
            <w:hideMark/>
          </w:tcPr>
          <w:p w14:paraId="47FB323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57</w:t>
            </w:r>
          </w:p>
        </w:tc>
        <w:tc>
          <w:tcPr>
            <w:tcW w:w="1560" w:type="dxa"/>
            <w:tcBorders>
              <w:top w:val="nil"/>
              <w:left w:val="nil"/>
              <w:bottom w:val="nil"/>
              <w:right w:val="nil"/>
            </w:tcBorders>
            <w:shd w:val="clear" w:color="auto" w:fill="auto"/>
            <w:noWrap/>
            <w:vAlign w:val="bottom"/>
            <w:hideMark/>
          </w:tcPr>
          <w:p w14:paraId="0AC16D6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98EB59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32D99CB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615E65DB"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7D767E0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5CE2CA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11941FF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9E8BC80" w14:textId="77777777" w:rsidTr="00EA0954">
        <w:trPr>
          <w:trHeight w:val="320"/>
        </w:trPr>
        <w:tc>
          <w:tcPr>
            <w:tcW w:w="2127" w:type="dxa"/>
            <w:tcBorders>
              <w:top w:val="nil"/>
              <w:left w:val="nil"/>
              <w:bottom w:val="nil"/>
              <w:right w:val="nil"/>
            </w:tcBorders>
            <w:shd w:val="clear" w:color="auto" w:fill="auto"/>
            <w:noWrap/>
            <w:vAlign w:val="bottom"/>
          </w:tcPr>
          <w:p w14:paraId="0B42EE8B"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Richter et al. (2020), full sample</w:t>
            </w:r>
          </w:p>
        </w:tc>
        <w:tc>
          <w:tcPr>
            <w:tcW w:w="1134" w:type="dxa"/>
            <w:tcBorders>
              <w:top w:val="nil"/>
              <w:left w:val="nil"/>
              <w:bottom w:val="nil"/>
              <w:right w:val="nil"/>
            </w:tcBorders>
            <w:shd w:val="clear" w:color="auto" w:fill="auto"/>
            <w:noWrap/>
            <w:vAlign w:val="bottom"/>
          </w:tcPr>
          <w:p w14:paraId="21C610B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354</w:t>
            </w:r>
          </w:p>
        </w:tc>
        <w:tc>
          <w:tcPr>
            <w:tcW w:w="1134" w:type="dxa"/>
            <w:tcBorders>
              <w:top w:val="nil"/>
              <w:left w:val="nil"/>
              <w:bottom w:val="nil"/>
              <w:right w:val="nil"/>
            </w:tcBorders>
            <w:shd w:val="clear" w:color="auto" w:fill="auto"/>
            <w:noWrap/>
            <w:vAlign w:val="bottom"/>
          </w:tcPr>
          <w:p w14:paraId="467BAAC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23.00</w:t>
            </w:r>
          </w:p>
        </w:tc>
        <w:tc>
          <w:tcPr>
            <w:tcW w:w="992" w:type="dxa"/>
            <w:tcBorders>
              <w:top w:val="nil"/>
              <w:left w:val="nil"/>
              <w:bottom w:val="nil"/>
              <w:right w:val="nil"/>
            </w:tcBorders>
            <w:shd w:val="clear" w:color="auto" w:fill="auto"/>
            <w:noWrap/>
            <w:vAlign w:val="bottom"/>
          </w:tcPr>
          <w:p w14:paraId="1154330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54</w:t>
            </w:r>
          </w:p>
        </w:tc>
        <w:tc>
          <w:tcPr>
            <w:tcW w:w="1560" w:type="dxa"/>
            <w:tcBorders>
              <w:top w:val="nil"/>
              <w:left w:val="nil"/>
              <w:bottom w:val="nil"/>
              <w:right w:val="nil"/>
            </w:tcBorders>
            <w:shd w:val="clear" w:color="auto" w:fill="auto"/>
            <w:noWrap/>
            <w:vAlign w:val="bottom"/>
          </w:tcPr>
          <w:p w14:paraId="66370C2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tcPr>
          <w:p w14:paraId="68DA283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tcPr>
          <w:p w14:paraId="1446472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6723CC2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35CB89B"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7722FF7A"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4AFDE1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F87B811" w14:textId="77777777" w:rsidTr="00EA0954">
        <w:trPr>
          <w:trHeight w:val="320"/>
        </w:trPr>
        <w:tc>
          <w:tcPr>
            <w:tcW w:w="2127" w:type="dxa"/>
            <w:tcBorders>
              <w:top w:val="nil"/>
              <w:left w:val="nil"/>
              <w:bottom w:val="nil"/>
              <w:right w:val="nil"/>
            </w:tcBorders>
            <w:shd w:val="clear" w:color="auto" w:fill="auto"/>
            <w:noWrap/>
            <w:vAlign w:val="bottom"/>
            <w:hideMark/>
          </w:tcPr>
          <w:p w14:paraId="30945CA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Salmela-Aro &amp; Tynkkynen (2010), female</w:t>
            </w:r>
          </w:p>
        </w:tc>
        <w:tc>
          <w:tcPr>
            <w:tcW w:w="1134" w:type="dxa"/>
            <w:tcBorders>
              <w:top w:val="nil"/>
              <w:left w:val="nil"/>
              <w:bottom w:val="nil"/>
              <w:right w:val="nil"/>
            </w:tcBorders>
            <w:shd w:val="clear" w:color="auto" w:fill="auto"/>
            <w:noWrap/>
            <w:vAlign w:val="bottom"/>
            <w:hideMark/>
          </w:tcPr>
          <w:p w14:paraId="46B370E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327</w:t>
            </w:r>
          </w:p>
        </w:tc>
        <w:tc>
          <w:tcPr>
            <w:tcW w:w="1134" w:type="dxa"/>
            <w:tcBorders>
              <w:top w:val="nil"/>
              <w:left w:val="nil"/>
              <w:bottom w:val="nil"/>
              <w:right w:val="nil"/>
            </w:tcBorders>
            <w:shd w:val="clear" w:color="auto" w:fill="auto"/>
            <w:noWrap/>
            <w:vAlign w:val="bottom"/>
            <w:hideMark/>
          </w:tcPr>
          <w:p w14:paraId="6CFFEA0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15.00</w:t>
            </w:r>
          </w:p>
        </w:tc>
        <w:tc>
          <w:tcPr>
            <w:tcW w:w="992" w:type="dxa"/>
            <w:tcBorders>
              <w:top w:val="nil"/>
              <w:left w:val="nil"/>
              <w:bottom w:val="nil"/>
              <w:right w:val="nil"/>
            </w:tcBorders>
            <w:shd w:val="clear" w:color="auto" w:fill="auto"/>
            <w:noWrap/>
            <w:vAlign w:val="bottom"/>
            <w:hideMark/>
          </w:tcPr>
          <w:p w14:paraId="30C29FC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35798CC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319D00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Finland</w:t>
            </w:r>
          </w:p>
        </w:tc>
        <w:tc>
          <w:tcPr>
            <w:tcW w:w="1700" w:type="dxa"/>
            <w:tcBorders>
              <w:top w:val="nil"/>
              <w:left w:val="nil"/>
              <w:bottom w:val="nil"/>
              <w:right w:val="nil"/>
            </w:tcBorders>
            <w:shd w:val="clear" w:color="auto" w:fill="auto"/>
            <w:noWrap/>
            <w:vAlign w:val="bottom"/>
            <w:hideMark/>
          </w:tcPr>
          <w:p w14:paraId="604EAFC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5BA3C3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14A4B21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D5016D6"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488CF5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AEE7EBD" w14:textId="77777777" w:rsidTr="00EA0954">
        <w:trPr>
          <w:trHeight w:val="320"/>
        </w:trPr>
        <w:tc>
          <w:tcPr>
            <w:tcW w:w="2127" w:type="dxa"/>
            <w:tcBorders>
              <w:top w:val="nil"/>
              <w:left w:val="nil"/>
              <w:bottom w:val="nil"/>
              <w:right w:val="nil"/>
            </w:tcBorders>
            <w:shd w:val="clear" w:color="auto" w:fill="auto"/>
            <w:noWrap/>
            <w:vAlign w:val="bottom"/>
            <w:hideMark/>
          </w:tcPr>
          <w:p w14:paraId="34AD2E2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Salmela-Aro &amp; Tynkkynen (2010), male</w:t>
            </w:r>
          </w:p>
        </w:tc>
        <w:tc>
          <w:tcPr>
            <w:tcW w:w="1134" w:type="dxa"/>
            <w:tcBorders>
              <w:top w:val="nil"/>
              <w:left w:val="nil"/>
              <w:bottom w:val="nil"/>
              <w:right w:val="nil"/>
            </w:tcBorders>
            <w:shd w:val="clear" w:color="auto" w:fill="auto"/>
            <w:noWrap/>
            <w:vAlign w:val="bottom"/>
            <w:hideMark/>
          </w:tcPr>
          <w:p w14:paraId="72CF8C8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360</w:t>
            </w:r>
          </w:p>
        </w:tc>
        <w:tc>
          <w:tcPr>
            <w:tcW w:w="1134" w:type="dxa"/>
            <w:tcBorders>
              <w:top w:val="nil"/>
              <w:left w:val="nil"/>
              <w:bottom w:val="nil"/>
              <w:right w:val="nil"/>
            </w:tcBorders>
            <w:shd w:val="clear" w:color="auto" w:fill="auto"/>
            <w:noWrap/>
            <w:vAlign w:val="bottom"/>
            <w:hideMark/>
          </w:tcPr>
          <w:p w14:paraId="1F4F813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15.00</w:t>
            </w:r>
          </w:p>
        </w:tc>
        <w:tc>
          <w:tcPr>
            <w:tcW w:w="992" w:type="dxa"/>
            <w:tcBorders>
              <w:top w:val="nil"/>
              <w:left w:val="nil"/>
              <w:bottom w:val="nil"/>
              <w:right w:val="nil"/>
            </w:tcBorders>
            <w:shd w:val="clear" w:color="auto" w:fill="auto"/>
            <w:noWrap/>
            <w:vAlign w:val="bottom"/>
            <w:hideMark/>
          </w:tcPr>
          <w:p w14:paraId="481C26C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7B08119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F98506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Finland</w:t>
            </w:r>
          </w:p>
        </w:tc>
        <w:tc>
          <w:tcPr>
            <w:tcW w:w="1700" w:type="dxa"/>
            <w:tcBorders>
              <w:top w:val="nil"/>
              <w:left w:val="nil"/>
              <w:bottom w:val="nil"/>
              <w:right w:val="nil"/>
            </w:tcBorders>
            <w:shd w:val="clear" w:color="auto" w:fill="auto"/>
            <w:noWrap/>
            <w:vAlign w:val="bottom"/>
            <w:hideMark/>
          </w:tcPr>
          <w:p w14:paraId="1152862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5F2035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5077647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F562218"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666A5A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DA59A4E" w14:textId="77777777" w:rsidTr="00EA0954">
        <w:trPr>
          <w:trHeight w:val="320"/>
        </w:trPr>
        <w:tc>
          <w:tcPr>
            <w:tcW w:w="2127" w:type="dxa"/>
            <w:tcBorders>
              <w:top w:val="nil"/>
              <w:left w:val="nil"/>
              <w:bottom w:val="nil"/>
              <w:right w:val="nil"/>
            </w:tcBorders>
            <w:shd w:val="clear" w:color="auto" w:fill="auto"/>
            <w:noWrap/>
            <w:vAlign w:val="bottom"/>
            <w:hideMark/>
          </w:tcPr>
          <w:p w14:paraId="0A810EFA" w14:textId="77777777" w:rsidR="00671934" w:rsidRPr="00671934" w:rsidRDefault="00671934" w:rsidP="00EA0954">
            <w:pPr>
              <w:rPr>
                <w:rFonts w:ascii="Times New Roman" w:hAnsi="Times New Roman" w:cs="Times New Roman"/>
                <w:color w:val="000000" w:themeColor="text1"/>
                <w:sz w:val="22"/>
                <w:szCs w:val="22"/>
                <w:lang w:val="fr-CH"/>
              </w:rPr>
            </w:pPr>
            <w:r w:rsidRPr="00671934">
              <w:rPr>
                <w:rFonts w:ascii="Times New Roman" w:hAnsi="Times New Roman" w:cs="Times New Roman"/>
                <w:color w:val="000000" w:themeColor="text1"/>
                <w:sz w:val="22"/>
                <w:szCs w:val="22"/>
                <w:lang w:val="fr-CH"/>
              </w:rPr>
              <w:t>Sanchez-Alvarez et al. (2015), full sample</w:t>
            </w:r>
          </w:p>
        </w:tc>
        <w:tc>
          <w:tcPr>
            <w:tcW w:w="1134" w:type="dxa"/>
            <w:tcBorders>
              <w:top w:val="nil"/>
              <w:left w:val="nil"/>
              <w:bottom w:val="nil"/>
              <w:right w:val="nil"/>
            </w:tcBorders>
            <w:shd w:val="clear" w:color="auto" w:fill="auto"/>
            <w:noWrap/>
            <w:vAlign w:val="bottom"/>
            <w:hideMark/>
          </w:tcPr>
          <w:p w14:paraId="1428390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269</w:t>
            </w:r>
          </w:p>
        </w:tc>
        <w:tc>
          <w:tcPr>
            <w:tcW w:w="1134" w:type="dxa"/>
            <w:tcBorders>
              <w:top w:val="nil"/>
              <w:left w:val="nil"/>
              <w:bottom w:val="nil"/>
              <w:right w:val="nil"/>
            </w:tcBorders>
            <w:shd w:val="clear" w:color="auto" w:fill="auto"/>
            <w:noWrap/>
            <w:vAlign w:val="bottom"/>
            <w:hideMark/>
          </w:tcPr>
          <w:p w14:paraId="6620A1D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13.26</w:t>
            </w:r>
          </w:p>
        </w:tc>
        <w:tc>
          <w:tcPr>
            <w:tcW w:w="992" w:type="dxa"/>
            <w:tcBorders>
              <w:top w:val="nil"/>
              <w:left w:val="nil"/>
              <w:bottom w:val="nil"/>
              <w:right w:val="nil"/>
            </w:tcBorders>
            <w:shd w:val="clear" w:color="auto" w:fill="auto"/>
            <w:noWrap/>
            <w:vAlign w:val="bottom"/>
            <w:hideMark/>
          </w:tcPr>
          <w:p w14:paraId="0CED052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54</w:t>
            </w:r>
          </w:p>
        </w:tc>
        <w:tc>
          <w:tcPr>
            <w:tcW w:w="1560" w:type="dxa"/>
            <w:tcBorders>
              <w:top w:val="nil"/>
              <w:left w:val="nil"/>
              <w:bottom w:val="nil"/>
              <w:right w:val="nil"/>
            </w:tcBorders>
            <w:shd w:val="clear" w:color="auto" w:fill="auto"/>
            <w:noWrap/>
            <w:vAlign w:val="bottom"/>
            <w:hideMark/>
          </w:tcPr>
          <w:p w14:paraId="7BEB796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39DC5F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Spain</w:t>
            </w:r>
          </w:p>
        </w:tc>
        <w:tc>
          <w:tcPr>
            <w:tcW w:w="1700" w:type="dxa"/>
            <w:tcBorders>
              <w:top w:val="nil"/>
              <w:left w:val="nil"/>
              <w:bottom w:val="nil"/>
              <w:right w:val="nil"/>
            </w:tcBorders>
            <w:shd w:val="clear" w:color="auto" w:fill="auto"/>
            <w:noWrap/>
            <w:vAlign w:val="bottom"/>
            <w:hideMark/>
          </w:tcPr>
          <w:p w14:paraId="26BFF19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CA4006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2AB135E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6B6CE23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4B300E6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9795D03" w14:textId="77777777" w:rsidTr="00EA0954">
        <w:trPr>
          <w:trHeight w:val="320"/>
        </w:trPr>
        <w:tc>
          <w:tcPr>
            <w:tcW w:w="2127" w:type="dxa"/>
            <w:tcBorders>
              <w:top w:val="nil"/>
              <w:left w:val="nil"/>
              <w:bottom w:val="nil"/>
              <w:right w:val="nil"/>
            </w:tcBorders>
            <w:shd w:val="clear" w:color="auto" w:fill="auto"/>
            <w:noWrap/>
            <w:vAlign w:val="bottom"/>
            <w:hideMark/>
          </w:tcPr>
          <w:p w14:paraId="251D52BE"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Scharkow et al. (2014), age group &lt; 18</w:t>
            </w:r>
          </w:p>
        </w:tc>
        <w:tc>
          <w:tcPr>
            <w:tcW w:w="1134" w:type="dxa"/>
            <w:tcBorders>
              <w:top w:val="nil"/>
              <w:left w:val="nil"/>
              <w:bottom w:val="nil"/>
              <w:right w:val="nil"/>
            </w:tcBorders>
            <w:shd w:val="clear" w:color="auto" w:fill="auto"/>
            <w:noWrap/>
            <w:vAlign w:val="bottom"/>
            <w:hideMark/>
          </w:tcPr>
          <w:p w14:paraId="70FC038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119</w:t>
            </w:r>
          </w:p>
        </w:tc>
        <w:tc>
          <w:tcPr>
            <w:tcW w:w="1134" w:type="dxa"/>
            <w:tcBorders>
              <w:top w:val="nil"/>
              <w:left w:val="nil"/>
              <w:bottom w:val="nil"/>
              <w:right w:val="nil"/>
            </w:tcBorders>
            <w:shd w:val="clear" w:color="auto" w:fill="auto"/>
            <w:noWrap/>
            <w:vAlign w:val="bottom"/>
            <w:hideMark/>
          </w:tcPr>
          <w:p w14:paraId="0F2087A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16.40</w:t>
            </w:r>
          </w:p>
        </w:tc>
        <w:tc>
          <w:tcPr>
            <w:tcW w:w="992" w:type="dxa"/>
            <w:tcBorders>
              <w:top w:val="nil"/>
              <w:left w:val="nil"/>
              <w:bottom w:val="nil"/>
              <w:right w:val="nil"/>
            </w:tcBorders>
            <w:shd w:val="clear" w:color="auto" w:fill="auto"/>
            <w:noWrap/>
            <w:vAlign w:val="bottom"/>
            <w:hideMark/>
          </w:tcPr>
          <w:p w14:paraId="6E01905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4D0B8F6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4F886F8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402C62F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1DD896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2AED0EE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362AA7C"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B3348B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9523EB9" w14:textId="77777777" w:rsidTr="00EA0954">
        <w:trPr>
          <w:trHeight w:val="320"/>
        </w:trPr>
        <w:tc>
          <w:tcPr>
            <w:tcW w:w="2127" w:type="dxa"/>
            <w:tcBorders>
              <w:top w:val="nil"/>
              <w:left w:val="nil"/>
              <w:bottom w:val="nil"/>
              <w:right w:val="nil"/>
            </w:tcBorders>
            <w:shd w:val="clear" w:color="auto" w:fill="auto"/>
            <w:noWrap/>
            <w:vAlign w:val="bottom"/>
            <w:hideMark/>
          </w:tcPr>
          <w:p w14:paraId="1FF20F56"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Scharkow et al. (2014), age group 19-25</w:t>
            </w:r>
          </w:p>
        </w:tc>
        <w:tc>
          <w:tcPr>
            <w:tcW w:w="1134" w:type="dxa"/>
            <w:tcBorders>
              <w:top w:val="nil"/>
              <w:left w:val="nil"/>
              <w:bottom w:val="nil"/>
              <w:right w:val="nil"/>
            </w:tcBorders>
            <w:shd w:val="clear" w:color="auto" w:fill="auto"/>
            <w:noWrap/>
            <w:vAlign w:val="bottom"/>
            <w:hideMark/>
          </w:tcPr>
          <w:p w14:paraId="2443288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105</w:t>
            </w:r>
          </w:p>
        </w:tc>
        <w:tc>
          <w:tcPr>
            <w:tcW w:w="1134" w:type="dxa"/>
            <w:tcBorders>
              <w:top w:val="nil"/>
              <w:left w:val="nil"/>
              <w:bottom w:val="nil"/>
              <w:right w:val="nil"/>
            </w:tcBorders>
            <w:shd w:val="clear" w:color="auto" w:fill="auto"/>
            <w:noWrap/>
            <w:vAlign w:val="bottom"/>
            <w:hideMark/>
          </w:tcPr>
          <w:p w14:paraId="3F76145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21.88</w:t>
            </w:r>
          </w:p>
        </w:tc>
        <w:tc>
          <w:tcPr>
            <w:tcW w:w="992" w:type="dxa"/>
            <w:tcBorders>
              <w:top w:val="nil"/>
              <w:left w:val="nil"/>
              <w:bottom w:val="nil"/>
              <w:right w:val="nil"/>
            </w:tcBorders>
            <w:shd w:val="clear" w:color="auto" w:fill="auto"/>
            <w:noWrap/>
            <w:vAlign w:val="bottom"/>
            <w:hideMark/>
          </w:tcPr>
          <w:p w14:paraId="2FF8076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5940EF8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2B320A9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39CC7EE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52CFAB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599A60E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2841021"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F6B7AC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ECB88A9" w14:textId="77777777" w:rsidTr="00EA0954">
        <w:trPr>
          <w:trHeight w:val="320"/>
        </w:trPr>
        <w:tc>
          <w:tcPr>
            <w:tcW w:w="2127" w:type="dxa"/>
            <w:tcBorders>
              <w:top w:val="nil"/>
              <w:left w:val="nil"/>
              <w:bottom w:val="nil"/>
              <w:right w:val="nil"/>
            </w:tcBorders>
            <w:shd w:val="clear" w:color="auto" w:fill="auto"/>
            <w:noWrap/>
            <w:vAlign w:val="bottom"/>
            <w:hideMark/>
          </w:tcPr>
          <w:p w14:paraId="333D009F"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Scharkow et al. (2014), age group 26-35</w:t>
            </w:r>
          </w:p>
        </w:tc>
        <w:tc>
          <w:tcPr>
            <w:tcW w:w="1134" w:type="dxa"/>
            <w:tcBorders>
              <w:top w:val="nil"/>
              <w:left w:val="nil"/>
              <w:bottom w:val="nil"/>
              <w:right w:val="nil"/>
            </w:tcBorders>
            <w:shd w:val="clear" w:color="auto" w:fill="auto"/>
            <w:noWrap/>
            <w:vAlign w:val="bottom"/>
            <w:hideMark/>
          </w:tcPr>
          <w:p w14:paraId="464D9D3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197</w:t>
            </w:r>
          </w:p>
        </w:tc>
        <w:tc>
          <w:tcPr>
            <w:tcW w:w="1134" w:type="dxa"/>
            <w:tcBorders>
              <w:top w:val="nil"/>
              <w:left w:val="nil"/>
              <w:bottom w:val="nil"/>
              <w:right w:val="nil"/>
            </w:tcBorders>
            <w:shd w:val="clear" w:color="auto" w:fill="auto"/>
            <w:noWrap/>
            <w:vAlign w:val="bottom"/>
            <w:hideMark/>
          </w:tcPr>
          <w:p w14:paraId="2A943AF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31.03</w:t>
            </w:r>
          </w:p>
        </w:tc>
        <w:tc>
          <w:tcPr>
            <w:tcW w:w="992" w:type="dxa"/>
            <w:tcBorders>
              <w:top w:val="nil"/>
              <w:left w:val="nil"/>
              <w:bottom w:val="nil"/>
              <w:right w:val="nil"/>
            </w:tcBorders>
            <w:shd w:val="clear" w:color="auto" w:fill="auto"/>
            <w:noWrap/>
            <w:vAlign w:val="bottom"/>
            <w:hideMark/>
          </w:tcPr>
          <w:p w14:paraId="13A5F6B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60F7533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0B3FC19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27F3881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4B7BA7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577902E1"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8704C8D"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7359CC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0028306" w14:textId="77777777" w:rsidTr="00EA0954">
        <w:trPr>
          <w:trHeight w:val="320"/>
        </w:trPr>
        <w:tc>
          <w:tcPr>
            <w:tcW w:w="2127" w:type="dxa"/>
            <w:tcBorders>
              <w:top w:val="nil"/>
              <w:left w:val="nil"/>
              <w:bottom w:val="nil"/>
              <w:right w:val="nil"/>
            </w:tcBorders>
            <w:shd w:val="clear" w:color="auto" w:fill="auto"/>
            <w:noWrap/>
            <w:vAlign w:val="bottom"/>
            <w:hideMark/>
          </w:tcPr>
          <w:p w14:paraId="31466821"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lastRenderedPageBreak/>
              <w:t>Scharkow et al. (2014), age group 36-45</w:t>
            </w:r>
          </w:p>
        </w:tc>
        <w:tc>
          <w:tcPr>
            <w:tcW w:w="1134" w:type="dxa"/>
            <w:tcBorders>
              <w:top w:val="nil"/>
              <w:left w:val="nil"/>
              <w:bottom w:val="nil"/>
              <w:right w:val="nil"/>
            </w:tcBorders>
            <w:shd w:val="clear" w:color="auto" w:fill="auto"/>
            <w:noWrap/>
            <w:vAlign w:val="bottom"/>
            <w:hideMark/>
          </w:tcPr>
          <w:p w14:paraId="75157E5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269</w:t>
            </w:r>
          </w:p>
        </w:tc>
        <w:tc>
          <w:tcPr>
            <w:tcW w:w="1134" w:type="dxa"/>
            <w:tcBorders>
              <w:top w:val="nil"/>
              <w:left w:val="nil"/>
              <w:bottom w:val="nil"/>
              <w:right w:val="nil"/>
            </w:tcBorders>
            <w:shd w:val="clear" w:color="auto" w:fill="auto"/>
            <w:noWrap/>
            <w:vAlign w:val="bottom"/>
            <w:hideMark/>
          </w:tcPr>
          <w:p w14:paraId="549C02C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41.20</w:t>
            </w:r>
          </w:p>
        </w:tc>
        <w:tc>
          <w:tcPr>
            <w:tcW w:w="992" w:type="dxa"/>
            <w:tcBorders>
              <w:top w:val="nil"/>
              <w:left w:val="nil"/>
              <w:bottom w:val="nil"/>
              <w:right w:val="nil"/>
            </w:tcBorders>
            <w:shd w:val="clear" w:color="auto" w:fill="auto"/>
            <w:noWrap/>
            <w:vAlign w:val="bottom"/>
            <w:hideMark/>
          </w:tcPr>
          <w:p w14:paraId="00246BC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1047B46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29E141C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41A4DCB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CB3523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3665A847"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4F56A5B"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5FE189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FA37086" w14:textId="77777777" w:rsidTr="00EA0954">
        <w:trPr>
          <w:trHeight w:val="320"/>
        </w:trPr>
        <w:tc>
          <w:tcPr>
            <w:tcW w:w="2127" w:type="dxa"/>
            <w:tcBorders>
              <w:top w:val="nil"/>
              <w:left w:val="nil"/>
              <w:bottom w:val="nil"/>
              <w:right w:val="nil"/>
            </w:tcBorders>
            <w:shd w:val="clear" w:color="auto" w:fill="auto"/>
            <w:noWrap/>
            <w:vAlign w:val="bottom"/>
            <w:hideMark/>
          </w:tcPr>
          <w:p w14:paraId="7B691DB2"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Scharkow et al. (2014), age group 46-55</w:t>
            </w:r>
          </w:p>
        </w:tc>
        <w:tc>
          <w:tcPr>
            <w:tcW w:w="1134" w:type="dxa"/>
            <w:tcBorders>
              <w:top w:val="nil"/>
              <w:left w:val="nil"/>
              <w:bottom w:val="nil"/>
              <w:right w:val="nil"/>
            </w:tcBorders>
            <w:shd w:val="clear" w:color="auto" w:fill="auto"/>
            <w:noWrap/>
            <w:vAlign w:val="bottom"/>
            <w:hideMark/>
          </w:tcPr>
          <w:p w14:paraId="0AA52F6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148</w:t>
            </w:r>
          </w:p>
        </w:tc>
        <w:tc>
          <w:tcPr>
            <w:tcW w:w="1134" w:type="dxa"/>
            <w:tcBorders>
              <w:top w:val="nil"/>
              <w:left w:val="nil"/>
              <w:bottom w:val="nil"/>
              <w:right w:val="nil"/>
            </w:tcBorders>
            <w:shd w:val="clear" w:color="auto" w:fill="auto"/>
            <w:noWrap/>
            <w:vAlign w:val="bottom"/>
            <w:hideMark/>
          </w:tcPr>
          <w:p w14:paraId="7E19304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49.35</w:t>
            </w:r>
          </w:p>
        </w:tc>
        <w:tc>
          <w:tcPr>
            <w:tcW w:w="992" w:type="dxa"/>
            <w:tcBorders>
              <w:top w:val="nil"/>
              <w:left w:val="nil"/>
              <w:bottom w:val="nil"/>
              <w:right w:val="nil"/>
            </w:tcBorders>
            <w:shd w:val="clear" w:color="auto" w:fill="auto"/>
            <w:noWrap/>
            <w:vAlign w:val="bottom"/>
            <w:hideMark/>
          </w:tcPr>
          <w:p w14:paraId="275EF3A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00B64D4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6CBF36B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7EA304D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EFD82F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E956BD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556B61F"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A95CB4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5330EDB" w14:textId="77777777" w:rsidTr="00EA0954">
        <w:trPr>
          <w:trHeight w:val="320"/>
        </w:trPr>
        <w:tc>
          <w:tcPr>
            <w:tcW w:w="2127" w:type="dxa"/>
            <w:tcBorders>
              <w:top w:val="nil"/>
              <w:left w:val="nil"/>
              <w:bottom w:val="nil"/>
              <w:right w:val="nil"/>
            </w:tcBorders>
            <w:shd w:val="clear" w:color="auto" w:fill="auto"/>
            <w:noWrap/>
            <w:vAlign w:val="bottom"/>
            <w:hideMark/>
          </w:tcPr>
          <w:p w14:paraId="3C20C4CF"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Scharkow et al. (2014), age group 56-65</w:t>
            </w:r>
          </w:p>
        </w:tc>
        <w:tc>
          <w:tcPr>
            <w:tcW w:w="1134" w:type="dxa"/>
            <w:tcBorders>
              <w:top w:val="nil"/>
              <w:left w:val="nil"/>
              <w:bottom w:val="nil"/>
              <w:right w:val="nil"/>
            </w:tcBorders>
            <w:shd w:val="clear" w:color="auto" w:fill="auto"/>
            <w:noWrap/>
            <w:vAlign w:val="bottom"/>
            <w:hideMark/>
          </w:tcPr>
          <w:p w14:paraId="502B040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79</w:t>
            </w:r>
          </w:p>
        </w:tc>
        <w:tc>
          <w:tcPr>
            <w:tcW w:w="1134" w:type="dxa"/>
            <w:tcBorders>
              <w:top w:val="nil"/>
              <w:left w:val="nil"/>
              <w:bottom w:val="nil"/>
              <w:right w:val="nil"/>
            </w:tcBorders>
            <w:shd w:val="clear" w:color="auto" w:fill="auto"/>
            <w:noWrap/>
            <w:vAlign w:val="bottom"/>
            <w:hideMark/>
          </w:tcPr>
          <w:p w14:paraId="1D47522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60.30</w:t>
            </w:r>
          </w:p>
        </w:tc>
        <w:tc>
          <w:tcPr>
            <w:tcW w:w="992" w:type="dxa"/>
            <w:tcBorders>
              <w:top w:val="nil"/>
              <w:left w:val="nil"/>
              <w:bottom w:val="nil"/>
              <w:right w:val="nil"/>
            </w:tcBorders>
            <w:shd w:val="clear" w:color="auto" w:fill="auto"/>
            <w:noWrap/>
            <w:vAlign w:val="bottom"/>
            <w:hideMark/>
          </w:tcPr>
          <w:p w14:paraId="5428279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2383C23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10BF9E1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221FA7F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37BE55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3319BA9B"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D18A625"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5AAD17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358BEF4" w14:textId="77777777" w:rsidTr="00EA0954">
        <w:trPr>
          <w:trHeight w:val="320"/>
        </w:trPr>
        <w:tc>
          <w:tcPr>
            <w:tcW w:w="2127" w:type="dxa"/>
            <w:tcBorders>
              <w:top w:val="nil"/>
              <w:left w:val="nil"/>
              <w:bottom w:val="nil"/>
              <w:right w:val="nil"/>
            </w:tcBorders>
            <w:shd w:val="clear" w:color="auto" w:fill="auto"/>
            <w:noWrap/>
            <w:vAlign w:val="bottom"/>
            <w:hideMark/>
          </w:tcPr>
          <w:p w14:paraId="42CDEA15"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Scharkow et al. (2014), age group &gt; 75</w:t>
            </w:r>
          </w:p>
        </w:tc>
        <w:tc>
          <w:tcPr>
            <w:tcW w:w="1134" w:type="dxa"/>
            <w:tcBorders>
              <w:top w:val="nil"/>
              <w:left w:val="nil"/>
              <w:bottom w:val="nil"/>
              <w:right w:val="nil"/>
            </w:tcBorders>
            <w:shd w:val="clear" w:color="auto" w:fill="auto"/>
            <w:noWrap/>
            <w:vAlign w:val="bottom"/>
            <w:hideMark/>
          </w:tcPr>
          <w:p w14:paraId="709A11A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69</w:t>
            </w:r>
          </w:p>
        </w:tc>
        <w:tc>
          <w:tcPr>
            <w:tcW w:w="1134" w:type="dxa"/>
            <w:tcBorders>
              <w:top w:val="nil"/>
              <w:left w:val="nil"/>
              <w:bottom w:val="nil"/>
              <w:right w:val="nil"/>
            </w:tcBorders>
            <w:shd w:val="clear" w:color="auto" w:fill="auto"/>
            <w:noWrap/>
            <w:vAlign w:val="bottom"/>
            <w:hideMark/>
          </w:tcPr>
          <w:p w14:paraId="61A40E5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71.25</w:t>
            </w:r>
          </w:p>
        </w:tc>
        <w:tc>
          <w:tcPr>
            <w:tcW w:w="992" w:type="dxa"/>
            <w:tcBorders>
              <w:top w:val="nil"/>
              <w:left w:val="nil"/>
              <w:bottom w:val="nil"/>
              <w:right w:val="nil"/>
            </w:tcBorders>
            <w:shd w:val="clear" w:color="auto" w:fill="auto"/>
            <w:noWrap/>
            <w:vAlign w:val="bottom"/>
            <w:hideMark/>
          </w:tcPr>
          <w:p w14:paraId="6DC6A4A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78A66E7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23E9554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497A451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2BA30B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BEBCBB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FF4548C"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B5C69E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93AC9A2" w14:textId="77777777" w:rsidTr="00EA0954">
        <w:trPr>
          <w:trHeight w:val="320"/>
        </w:trPr>
        <w:tc>
          <w:tcPr>
            <w:tcW w:w="2127" w:type="dxa"/>
            <w:tcBorders>
              <w:top w:val="nil"/>
              <w:left w:val="nil"/>
              <w:bottom w:val="nil"/>
              <w:right w:val="nil"/>
            </w:tcBorders>
            <w:shd w:val="clear" w:color="auto" w:fill="auto"/>
            <w:noWrap/>
            <w:vAlign w:val="bottom"/>
            <w:hideMark/>
          </w:tcPr>
          <w:p w14:paraId="0EA27B4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Schmiedeberg et al. (2017), female, born 1971-1973</w:t>
            </w:r>
          </w:p>
        </w:tc>
        <w:tc>
          <w:tcPr>
            <w:tcW w:w="1134" w:type="dxa"/>
            <w:tcBorders>
              <w:top w:val="nil"/>
              <w:left w:val="nil"/>
              <w:bottom w:val="nil"/>
              <w:right w:val="nil"/>
            </w:tcBorders>
            <w:shd w:val="clear" w:color="auto" w:fill="auto"/>
            <w:noWrap/>
            <w:vAlign w:val="bottom"/>
            <w:hideMark/>
          </w:tcPr>
          <w:p w14:paraId="0A5FDDB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845</w:t>
            </w:r>
          </w:p>
        </w:tc>
        <w:tc>
          <w:tcPr>
            <w:tcW w:w="1134" w:type="dxa"/>
            <w:tcBorders>
              <w:top w:val="nil"/>
              <w:left w:val="nil"/>
              <w:bottom w:val="nil"/>
              <w:right w:val="nil"/>
            </w:tcBorders>
            <w:shd w:val="clear" w:color="auto" w:fill="auto"/>
            <w:noWrap/>
            <w:vAlign w:val="bottom"/>
            <w:hideMark/>
          </w:tcPr>
          <w:p w14:paraId="1ACA3CB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37.19</w:t>
            </w:r>
          </w:p>
        </w:tc>
        <w:tc>
          <w:tcPr>
            <w:tcW w:w="992" w:type="dxa"/>
            <w:tcBorders>
              <w:top w:val="nil"/>
              <w:left w:val="nil"/>
              <w:bottom w:val="nil"/>
              <w:right w:val="nil"/>
            </w:tcBorders>
            <w:shd w:val="clear" w:color="auto" w:fill="auto"/>
            <w:noWrap/>
            <w:vAlign w:val="bottom"/>
            <w:hideMark/>
          </w:tcPr>
          <w:p w14:paraId="5B87A33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7D8CC53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1C780D6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44A70AA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5750612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41AC607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CFCED9A"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E33EDE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D5F05DD" w14:textId="77777777" w:rsidTr="00EA0954">
        <w:trPr>
          <w:trHeight w:val="320"/>
        </w:trPr>
        <w:tc>
          <w:tcPr>
            <w:tcW w:w="2127" w:type="dxa"/>
            <w:tcBorders>
              <w:top w:val="nil"/>
              <w:left w:val="nil"/>
              <w:bottom w:val="nil"/>
              <w:right w:val="nil"/>
            </w:tcBorders>
            <w:shd w:val="clear" w:color="auto" w:fill="auto"/>
            <w:noWrap/>
            <w:vAlign w:val="bottom"/>
            <w:hideMark/>
          </w:tcPr>
          <w:p w14:paraId="2F55F1F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Schmiedeberg et al. (2017), female, born 1981-1983</w:t>
            </w:r>
          </w:p>
        </w:tc>
        <w:tc>
          <w:tcPr>
            <w:tcW w:w="1134" w:type="dxa"/>
            <w:tcBorders>
              <w:top w:val="nil"/>
              <w:left w:val="nil"/>
              <w:bottom w:val="nil"/>
              <w:right w:val="nil"/>
            </w:tcBorders>
            <w:shd w:val="clear" w:color="auto" w:fill="auto"/>
            <w:noWrap/>
            <w:vAlign w:val="bottom"/>
            <w:hideMark/>
          </w:tcPr>
          <w:p w14:paraId="0F31623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632</w:t>
            </w:r>
          </w:p>
        </w:tc>
        <w:tc>
          <w:tcPr>
            <w:tcW w:w="1134" w:type="dxa"/>
            <w:tcBorders>
              <w:top w:val="nil"/>
              <w:left w:val="nil"/>
              <w:bottom w:val="nil"/>
              <w:right w:val="nil"/>
            </w:tcBorders>
            <w:shd w:val="clear" w:color="auto" w:fill="auto"/>
            <w:noWrap/>
            <w:vAlign w:val="bottom"/>
            <w:hideMark/>
          </w:tcPr>
          <w:p w14:paraId="7491694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27.17</w:t>
            </w:r>
          </w:p>
        </w:tc>
        <w:tc>
          <w:tcPr>
            <w:tcW w:w="992" w:type="dxa"/>
            <w:tcBorders>
              <w:top w:val="nil"/>
              <w:left w:val="nil"/>
              <w:bottom w:val="nil"/>
              <w:right w:val="nil"/>
            </w:tcBorders>
            <w:shd w:val="clear" w:color="auto" w:fill="auto"/>
            <w:noWrap/>
            <w:vAlign w:val="bottom"/>
            <w:hideMark/>
          </w:tcPr>
          <w:p w14:paraId="0981142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37EECEB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5F7E402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09706FB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97B6F6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4F6D1EF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84A39E2"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29B5D8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EFA8A17" w14:textId="77777777" w:rsidTr="00EA0954">
        <w:trPr>
          <w:trHeight w:val="320"/>
        </w:trPr>
        <w:tc>
          <w:tcPr>
            <w:tcW w:w="2127" w:type="dxa"/>
            <w:tcBorders>
              <w:top w:val="nil"/>
              <w:left w:val="nil"/>
              <w:bottom w:val="nil"/>
              <w:right w:val="nil"/>
            </w:tcBorders>
            <w:shd w:val="clear" w:color="auto" w:fill="auto"/>
            <w:noWrap/>
            <w:vAlign w:val="bottom"/>
            <w:hideMark/>
          </w:tcPr>
          <w:p w14:paraId="2170CD9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Schmiedeberg et al. (2017), female, born 1991-1993</w:t>
            </w:r>
          </w:p>
        </w:tc>
        <w:tc>
          <w:tcPr>
            <w:tcW w:w="1134" w:type="dxa"/>
            <w:tcBorders>
              <w:top w:val="nil"/>
              <w:left w:val="nil"/>
              <w:bottom w:val="nil"/>
              <w:right w:val="nil"/>
            </w:tcBorders>
            <w:shd w:val="clear" w:color="auto" w:fill="auto"/>
            <w:noWrap/>
            <w:vAlign w:val="bottom"/>
            <w:hideMark/>
          </w:tcPr>
          <w:p w14:paraId="7F8D1A8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277</w:t>
            </w:r>
          </w:p>
        </w:tc>
        <w:tc>
          <w:tcPr>
            <w:tcW w:w="1134" w:type="dxa"/>
            <w:tcBorders>
              <w:top w:val="nil"/>
              <w:left w:val="nil"/>
              <w:bottom w:val="nil"/>
              <w:right w:val="nil"/>
            </w:tcBorders>
            <w:shd w:val="clear" w:color="auto" w:fill="auto"/>
            <w:noWrap/>
            <w:vAlign w:val="bottom"/>
            <w:hideMark/>
          </w:tcPr>
          <w:p w14:paraId="633FE87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17.27</w:t>
            </w:r>
          </w:p>
        </w:tc>
        <w:tc>
          <w:tcPr>
            <w:tcW w:w="992" w:type="dxa"/>
            <w:tcBorders>
              <w:top w:val="nil"/>
              <w:left w:val="nil"/>
              <w:bottom w:val="nil"/>
              <w:right w:val="nil"/>
            </w:tcBorders>
            <w:shd w:val="clear" w:color="auto" w:fill="auto"/>
            <w:noWrap/>
            <w:vAlign w:val="bottom"/>
            <w:hideMark/>
          </w:tcPr>
          <w:p w14:paraId="25C4F57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1009BBD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6077BFE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6D0A05D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48EEBC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9F86066"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89715D9"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72E1C2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F3A6A35" w14:textId="77777777" w:rsidTr="00EA0954">
        <w:trPr>
          <w:trHeight w:val="320"/>
        </w:trPr>
        <w:tc>
          <w:tcPr>
            <w:tcW w:w="2127" w:type="dxa"/>
            <w:tcBorders>
              <w:top w:val="nil"/>
              <w:left w:val="nil"/>
              <w:bottom w:val="nil"/>
              <w:right w:val="nil"/>
            </w:tcBorders>
            <w:shd w:val="clear" w:color="auto" w:fill="auto"/>
            <w:noWrap/>
            <w:vAlign w:val="bottom"/>
            <w:hideMark/>
          </w:tcPr>
          <w:p w14:paraId="0C90553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Schmiedeberg et al. (2017), male, born 1971-1973</w:t>
            </w:r>
          </w:p>
        </w:tc>
        <w:tc>
          <w:tcPr>
            <w:tcW w:w="1134" w:type="dxa"/>
            <w:tcBorders>
              <w:top w:val="nil"/>
              <w:left w:val="nil"/>
              <w:bottom w:val="nil"/>
              <w:right w:val="nil"/>
            </w:tcBorders>
            <w:shd w:val="clear" w:color="auto" w:fill="auto"/>
            <w:noWrap/>
            <w:vAlign w:val="bottom"/>
            <w:hideMark/>
          </w:tcPr>
          <w:p w14:paraId="182310E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655</w:t>
            </w:r>
          </w:p>
        </w:tc>
        <w:tc>
          <w:tcPr>
            <w:tcW w:w="1134" w:type="dxa"/>
            <w:tcBorders>
              <w:top w:val="nil"/>
              <w:left w:val="nil"/>
              <w:bottom w:val="nil"/>
              <w:right w:val="nil"/>
            </w:tcBorders>
            <w:shd w:val="clear" w:color="auto" w:fill="auto"/>
            <w:noWrap/>
            <w:vAlign w:val="bottom"/>
            <w:hideMark/>
          </w:tcPr>
          <w:p w14:paraId="144C3E8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37.19</w:t>
            </w:r>
          </w:p>
        </w:tc>
        <w:tc>
          <w:tcPr>
            <w:tcW w:w="992" w:type="dxa"/>
            <w:tcBorders>
              <w:top w:val="nil"/>
              <w:left w:val="nil"/>
              <w:bottom w:val="nil"/>
              <w:right w:val="nil"/>
            </w:tcBorders>
            <w:shd w:val="clear" w:color="auto" w:fill="auto"/>
            <w:noWrap/>
            <w:vAlign w:val="bottom"/>
            <w:hideMark/>
          </w:tcPr>
          <w:p w14:paraId="4C081F0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6E9C3DA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7AF5A97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3D7277C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B69960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4CAEA0F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26192DF"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44C53D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6ABE06F" w14:textId="77777777" w:rsidTr="00EA0954">
        <w:trPr>
          <w:trHeight w:val="320"/>
        </w:trPr>
        <w:tc>
          <w:tcPr>
            <w:tcW w:w="2127" w:type="dxa"/>
            <w:tcBorders>
              <w:top w:val="nil"/>
              <w:left w:val="nil"/>
              <w:bottom w:val="nil"/>
              <w:right w:val="nil"/>
            </w:tcBorders>
            <w:shd w:val="clear" w:color="auto" w:fill="auto"/>
            <w:noWrap/>
            <w:vAlign w:val="bottom"/>
            <w:hideMark/>
          </w:tcPr>
          <w:p w14:paraId="4F091EB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Schmiedeberg et al. (2017), male, born 1981-1983</w:t>
            </w:r>
          </w:p>
        </w:tc>
        <w:tc>
          <w:tcPr>
            <w:tcW w:w="1134" w:type="dxa"/>
            <w:tcBorders>
              <w:top w:val="nil"/>
              <w:left w:val="nil"/>
              <w:bottom w:val="nil"/>
              <w:right w:val="nil"/>
            </w:tcBorders>
            <w:shd w:val="clear" w:color="auto" w:fill="auto"/>
            <w:noWrap/>
            <w:vAlign w:val="bottom"/>
            <w:hideMark/>
          </w:tcPr>
          <w:p w14:paraId="2BEC137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455</w:t>
            </w:r>
          </w:p>
        </w:tc>
        <w:tc>
          <w:tcPr>
            <w:tcW w:w="1134" w:type="dxa"/>
            <w:tcBorders>
              <w:top w:val="nil"/>
              <w:left w:val="nil"/>
              <w:bottom w:val="nil"/>
              <w:right w:val="nil"/>
            </w:tcBorders>
            <w:shd w:val="clear" w:color="auto" w:fill="auto"/>
            <w:noWrap/>
            <w:vAlign w:val="bottom"/>
            <w:hideMark/>
          </w:tcPr>
          <w:p w14:paraId="1AB2C26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27.17</w:t>
            </w:r>
          </w:p>
        </w:tc>
        <w:tc>
          <w:tcPr>
            <w:tcW w:w="992" w:type="dxa"/>
            <w:tcBorders>
              <w:top w:val="nil"/>
              <w:left w:val="nil"/>
              <w:bottom w:val="nil"/>
              <w:right w:val="nil"/>
            </w:tcBorders>
            <w:shd w:val="clear" w:color="auto" w:fill="auto"/>
            <w:noWrap/>
            <w:vAlign w:val="bottom"/>
            <w:hideMark/>
          </w:tcPr>
          <w:p w14:paraId="56D88F8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4D0825E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4CA22D2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04AA6FF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996C8F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48A8DBA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0FFCF1E"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0B97AE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0FC7BAE" w14:textId="77777777" w:rsidTr="00EA0954">
        <w:trPr>
          <w:trHeight w:val="320"/>
        </w:trPr>
        <w:tc>
          <w:tcPr>
            <w:tcW w:w="2127" w:type="dxa"/>
            <w:tcBorders>
              <w:top w:val="nil"/>
              <w:left w:val="nil"/>
              <w:bottom w:val="nil"/>
              <w:right w:val="nil"/>
            </w:tcBorders>
            <w:shd w:val="clear" w:color="auto" w:fill="auto"/>
            <w:noWrap/>
            <w:vAlign w:val="bottom"/>
            <w:hideMark/>
          </w:tcPr>
          <w:p w14:paraId="2ACDBBD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Schmiedeberg et al. (2017), male, born 1991-1993</w:t>
            </w:r>
          </w:p>
        </w:tc>
        <w:tc>
          <w:tcPr>
            <w:tcW w:w="1134" w:type="dxa"/>
            <w:tcBorders>
              <w:top w:val="nil"/>
              <w:left w:val="nil"/>
              <w:bottom w:val="nil"/>
              <w:right w:val="nil"/>
            </w:tcBorders>
            <w:shd w:val="clear" w:color="auto" w:fill="auto"/>
            <w:noWrap/>
            <w:vAlign w:val="bottom"/>
            <w:hideMark/>
          </w:tcPr>
          <w:p w14:paraId="31AD20A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152</w:t>
            </w:r>
          </w:p>
        </w:tc>
        <w:tc>
          <w:tcPr>
            <w:tcW w:w="1134" w:type="dxa"/>
            <w:tcBorders>
              <w:top w:val="nil"/>
              <w:left w:val="nil"/>
              <w:bottom w:val="nil"/>
              <w:right w:val="nil"/>
            </w:tcBorders>
            <w:shd w:val="clear" w:color="auto" w:fill="auto"/>
            <w:noWrap/>
            <w:vAlign w:val="bottom"/>
            <w:hideMark/>
          </w:tcPr>
          <w:p w14:paraId="59CB24F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17.27</w:t>
            </w:r>
          </w:p>
        </w:tc>
        <w:tc>
          <w:tcPr>
            <w:tcW w:w="992" w:type="dxa"/>
            <w:tcBorders>
              <w:top w:val="nil"/>
              <w:left w:val="nil"/>
              <w:bottom w:val="nil"/>
              <w:right w:val="nil"/>
            </w:tcBorders>
            <w:shd w:val="clear" w:color="auto" w:fill="auto"/>
            <w:noWrap/>
            <w:vAlign w:val="bottom"/>
            <w:hideMark/>
          </w:tcPr>
          <w:p w14:paraId="6156510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476F5AF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1600FB3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3EB225C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536010F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2778C7F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F9C8448"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28B9C6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6AE2F58" w14:textId="77777777" w:rsidTr="00EA0954">
        <w:trPr>
          <w:trHeight w:val="320"/>
        </w:trPr>
        <w:tc>
          <w:tcPr>
            <w:tcW w:w="2127" w:type="dxa"/>
            <w:tcBorders>
              <w:top w:val="nil"/>
              <w:left w:val="nil"/>
              <w:bottom w:val="nil"/>
              <w:right w:val="nil"/>
            </w:tcBorders>
            <w:shd w:val="clear" w:color="auto" w:fill="auto"/>
            <w:noWrap/>
            <w:vAlign w:val="bottom"/>
            <w:hideMark/>
          </w:tcPr>
          <w:p w14:paraId="41218EA3"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Seery et al. (2010), age group &lt; 20</w:t>
            </w:r>
          </w:p>
        </w:tc>
        <w:tc>
          <w:tcPr>
            <w:tcW w:w="1134" w:type="dxa"/>
            <w:tcBorders>
              <w:top w:val="nil"/>
              <w:left w:val="nil"/>
              <w:bottom w:val="nil"/>
              <w:right w:val="nil"/>
            </w:tcBorders>
            <w:shd w:val="clear" w:color="auto" w:fill="auto"/>
            <w:noWrap/>
            <w:vAlign w:val="bottom"/>
            <w:hideMark/>
          </w:tcPr>
          <w:p w14:paraId="3F69E78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39</w:t>
            </w:r>
          </w:p>
        </w:tc>
        <w:tc>
          <w:tcPr>
            <w:tcW w:w="1134" w:type="dxa"/>
            <w:tcBorders>
              <w:top w:val="nil"/>
              <w:left w:val="nil"/>
              <w:bottom w:val="nil"/>
              <w:right w:val="nil"/>
            </w:tcBorders>
            <w:shd w:val="clear" w:color="auto" w:fill="auto"/>
            <w:noWrap/>
            <w:vAlign w:val="bottom"/>
            <w:hideMark/>
          </w:tcPr>
          <w:p w14:paraId="5CE4A1A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19.39</w:t>
            </w:r>
          </w:p>
        </w:tc>
        <w:tc>
          <w:tcPr>
            <w:tcW w:w="992" w:type="dxa"/>
            <w:tcBorders>
              <w:top w:val="nil"/>
              <w:left w:val="nil"/>
              <w:bottom w:val="nil"/>
              <w:right w:val="nil"/>
            </w:tcBorders>
            <w:shd w:val="clear" w:color="auto" w:fill="auto"/>
            <w:noWrap/>
            <w:vAlign w:val="bottom"/>
            <w:hideMark/>
          </w:tcPr>
          <w:p w14:paraId="4A1A5B8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w:t>
            </w:r>
          </w:p>
        </w:tc>
        <w:tc>
          <w:tcPr>
            <w:tcW w:w="1560" w:type="dxa"/>
            <w:tcBorders>
              <w:top w:val="nil"/>
              <w:left w:val="nil"/>
              <w:bottom w:val="nil"/>
              <w:right w:val="nil"/>
            </w:tcBorders>
            <w:shd w:val="clear" w:color="auto" w:fill="auto"/>
            <w:noWrap/>
            <w:vAlign w:val="bottom"/>
            <w:hideMark/>
          </w:tcPr>
          <w:p w14:paraId="7037594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166830C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362479F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066F41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78AF9CAD"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41A9622"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AFE3E7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CB231D0" w14:textId="77777777" w:rsidTr="00EA0954">
        <w:trPr>
          <w:trHeight w:val="320"/>
        </w:trPr>
        <w:tc>
          <w:tcPr>
            <w:tcW w:w="2127" w:type="dxa"/>
            <w:tcBorders>
              <w:top w:val="nil"/>
              <w:left w:val="nil"/>
              <w:bottom w:val="nil"/>
              <w:right w:val="nil"/>
            </w:tcBorders>
            <w:shd w:val="clear" w:color="auto" w:fill="auto"/>
            <w:noWrap/>
            <w:vAlign w:val="bottom"/>
            <w:hideMark/>
          </w:tcPr>
          <w:p w14:paraId="735B28F1"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Seery et al. (2010), age group 21-25</w:t>
            </w:r>
          </w:p>
        </w:tc>
        <w:tc>
          <w:tcPr>
            <w:tcW w:w="1134" w:type="dxa"/>
            <w:tcBorders>
              <w:top w:val="nil"/>
              <w:left w:val="nil"/>
              <w:bottom w:val="nil"/>
              <w:right w:val="nil"/>
            </w:tcBorders>
            <w:shd w:val="clear" w:color="auto" w:fill="auto"/>
            <w:noWrap/>
            <w:vAlign w:val="bottom"/>
            <w:hideMark/>
          </w:tcPr>
          <w:p w14:paraId="0B3EADE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90</w:t>
            </w:r>
          </w:p>
        </w:tc>
        <w:tc>
          <w:tcPr>
            <w:tcW w:w="1134" w:type="dxa"/>
            <w:tcBorders>
              <w:top w:val="nil"/>
              <w:left w:val="nil"/>
              <w:bottom w:val="nil"/>
              <w:right w:val="nil"/>
            </w:tcBorders>
            <w:shd w:val="clear" w:color="auto" w:fill="auto"/>
            <w:noWrap/>
            <w:vAlign w:val="bottom"/>
            <w:hideMark/>
          </w:tcPr>
          <w:p w14:paraId="7EA300A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23.05</w:t>
            </w:r>
          </w:p>
        </w:tc>
        <w:tc>
          <w:tcPr>
            <w:tcW w:w="992" w:type="dxa"/>
            <w:tcBorders>
              <w:top w:val="nil"/>
              <w:left w:val="nil"/>
              <w:bottom w:val="nil"/>
              <w:right w:val="nil"/>
            </w:tcBorders>
            <w:shd w:val="clear" w:color="auto" w:fill="auto"/>
            <w:noWrap/>
            <w:vAlign w:val="bottom"/>
            <w:hideMark/>
          </w:tcPr>
          <w:p w14:paraId="4E5E447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w:t>
            </w:r>
          </w:p>
        </w:tc>
        <w:tc>
          <w:tcPr>
            <w:tcW w:w="1560" w:type="dxa"/>
            <w:tcBorders>
              <w:top w:val="nil"/>
              <w:left w:val="nil"/>
              <w:bottom w:val="nil"/>
              <w:right w:val="nil"/>
            </w:tcBorders>
            <w:shd w:val="clear" w:color="auto" w:fill="auto"/>
            <w:noWrap/>
            <w:vAlign w:val="bottom"/>
            <w:hideMark/>
          </w:tcPr>
          <w:p w14:paraId="117666A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064BBB3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225A754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351795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7A8A49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BBF3895"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1EA830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4A99D71" w14:textId="77777777" w:rsidTr="00EA0954">
        <w:trPr>
          <w:trHeight w:val="320"/>
        </w:trPr>
        <w:tc>
          <w:tcPr>
            <w:tcW w:w="2127" w:type="dxa"/>
            <w:tcBorders>
              <w:top w:val="nil"/>
              <w:left w:val="nil"/>
              <w:bottom w:val="nil"/>
              <w:right w:val="nil"/>
            </w:tcBorders>
            <w:shd w:val="clear" w:color="auto" w:fill="auto"/>
            <w:noWrap/>
            <w:vAlign w:val="bottom"/>
            <w:hideMark/>
          </w:tcPr>
          <w:p w14:paraId="7B2DB2DB"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lastRenderedPageBreak/>
              <w:t>Seery et al. (2010), age group 26-35</w:t>
            </w:r>
          </w:p>
        </w:tc>
        <w:tc>
          <w:tcPr>
            <w:tcW w:w="1134" w:type="dxa"/>
            <w:tcBorders>
              <w:top w:val="nil"/>
              <w:left w:val="nil"/>
              <w:bottom w:val="nil"/>
              <w:right w:val="nil"/>
            </w:tcBorders>
            <w:shd w:val="clear" w:color="auto" w:fill="auto"/>
            <w:noWrap/>
            <w:vAlign w:val="bottom"/>
            <w:hideMark/>
          </w:tcPr>
          <w:p w14:paraId="2333788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276</w:t>
            </w:r>
          </w:p>
        </w:tc>
        <w:tc>
          <w:tcPr>
            <w:tcW w:w="1134" w:type="dxa"/>
            <w:tcBorders>
              <w:top w:val="nil"/>
              <w:left w:val="nil"/>
              <w:bottom w:val="nil"/>
              <w:right w:val="nil"/>
            </w:tcBorders>
            <w:shd w:val="clear" w:color="auto" w:fill="auto"/>
            <w:noWrap/>
            <w:vAlign w:val="bottom"/>
            <w:hideMark/>
          </w:tcPr>
          <w:p w14:paraId="08A41F1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30.61</w:t>
            </w:r>
          </w:p>
        </w:tc>
        <w:tc>
          <w:tcPr>
            <w:tcW w:w="992" w:type="dxa"/>
            <w:tcBorders>
              <w:top w:val="nil"/>
              <w:left w:val="nil"/>
              <w:bottom w:val="nil"/>
              <w:right w:val="nil"/>
            </w:tcBorders>
            <w:shd w:val="clear" w:color="auto" w:fill="auto"/>
            <w:noWrap/>
            <w:vAlign w:val="bottom"/>
            <w:hideMark/>
          </w:tcPr>
          <w:p w14:paraId="1B48E6A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w:t>
            </w:r>
          </w:p>
        </w:tc>
        <w:tc>
          <w:tcPr>
            <w:tcW w:w="1560" w:type="dxa"/>
            <w:tcBorders>
              <w:top w:val="nil"/>
              <w:left w:val="nil"/>
              <w:bottom w:val="nil"/>
              <w:right w:val="nil"/>
            </w:tcBorders>
            <w:shd w:val="clear" w:color="auto" w:fill="auto"/>
            <w:noWrap/>
            <w:vAlign w:val="bottom"/>
            <w:hideMark/>
          </w:tcPr>
          <w:p w14:paraId="56C685B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1903A10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3B457F8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43B47A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213875B6"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E0888D5"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876125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DC3FB1C" w14:textId="77777777" w:rsidTr="00EA0954">
        <w:trPr>
          <w:trHeight w:val="320"/>
        </w:trPr>
        <w:tc>
          <w:tcPr>
            <w:tcW w:w="2127" w:type="dxa"/>
            <w:tcBorders>
              <w:top w:val="nil"/>
              <w:left w:val="nil"/>
              <w:bottom w:val="nil"/>
              <w:right w:val="nil"/>
            </w:tcBorders>
            <w:shd w:val="clear" w:color="auto" w:fill="auto"/>
            <w:noWrap/>
            <w:vAlign w:val="bottom"/>
            <w:hideMark/>
          </w:tcPr>
          <w:p w14:paraId="5A09E72B"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Seery et al. (2010), age group 36-45</w:t>
            </w:r>
          </w:p>
        </w:tc>
        <w:tc>
          <w:tcPr>
            <w:tcW w:w="1134" w:type="dxa"/>
            <w:tcBorders>
              <w:top w:val="nil"/>
              <w:left w:val="nil"/>
              <w:bottom w:val="nil"/>
              <w:right w:val="nil"/>
            </w:tcBorders>
            <w:shd w:val="clear" w:color="auto" w:fill="auto"/>
            <w:noWrap/>
            <w:vAlign w:val="bottom"/>
            <w:hideMark/>
          </w:tcPr>
          <w:p w14:paraId="48F644C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411</w:t>
            </w:r>
          </w:p>
        </w:tc>
        <w:tc>
          <w:tcPr>
            <w:tcW w:w="1134" w:type="dxa"/>
            <w:tcBorders>
              <w:top w:val="nil"/>
              <w:left w:val="nil"/>
              <w:bottom w:val="nil"/>
              <w:right w:val="nil"/>
            </w:tcBorders>
            <w:shd w:val="clear" w:color="auto" w:fill="auto"/>
            <w:noWrap/>
            <w:vAlign w:val="bottom"/>
            <w:hideMark/>
          </w:tcPr>
          <w:p w14:paraId="2AB925D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40.64</w:t>
            </w:r>
          </w:p>
        </w:tc>
        <w:tc>
          <w:tcPr>
            <w:tcW w:w="992" w:type="dxa"/>
            <w:tcBorders>
              <w:top w:val="nil"/>
              <w:left w:val="nil"/>
              <w:bottom w:val="nil"/>
              <w:right w:val="nil"/>
            </w:tcBorders>
            <w:shd w:val="clear" w:color="auto" w:fill="auto"/>
            <w:noWrap/>
            <w:vAlign w:val="bottom"/>
            <w:hideMark/>
          </w:tcPr>
          <w:p w14:paraId="1BED6EA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w:t>
            </w:r>
          </w:p>
        </w:tc>
        <w:tc>
          <w:tcPr>
            <w:tcW w:w="1560" w:type="dxa"/>
            <w:tcBorders>
              <w:top w:val="nil"/>
              <w:left w:val="nil"/>
              <w:bottom w:val="nil"/>
              <w:right w:val="nil"/>
            </w:tcBorders>
            <w:shd w:val="clear" w:color="auto" w:fill="auto"/>
            <w:noWrap/>
            <w:vAlign w:val="bottom"/>
            <w:hideMark/>
          </w:tcPr>
          <w:p w14:paraId="7EBA52A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4D00EE8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37CAF38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FED570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4F2FE72E"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BC4A87F"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28119B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3008425" w14:textId="77777777" w:rsidTr="00EA0954">
        <w:trPr>
          <w:trHeight w:val="320"/>
        </w:trPr>
        <w:tc>
          <w:tcPr>
            <w:tcW w:w="2127" w:type="dxa"/>
            <w:tcBorders>
              <w:top w:val="nil"/>
              <w:left w:val="nil"/>
              <w:bottom w:val="nil"/>
              <w:right w:val="nil"/>
            </w:tcBorders>
            <w:shd w:val="clear" w:color="auto" w:fill="auto"/>
            <w:noWrap/>
            <w:vAlign w:val="bottom"/>
            <w:hideMark/>
          </w:tcPr>
          <w:p w14:paraId="12855085"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Seery et al. (2010), age group 46-55</w:t>
            </w:r>
          </w:p>
        </w:tc>
        <w:tc>
          <w:tcPr>
            <w:tcW w:w="1134" w:type="dxa"/>
            <w:tcBorders>
              <w:top w:val="nil"/>
              <w:left w:val="nil"/>
              <w:bottom w:val="nil"/>
              <w:right w:val="nil"/>
            </w:tcBorders>
            <w:shd w:val="clear" w:color="auto" w:fill="auto"/>
            <w:noWrap/>
            <w:vAlign w:val="bottom"/>
            <w:hideMark/>
          </w:tcPr>
          <w:p w14:paraId="1F6EAEC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431</w:t>
            </w:r>
          </w:p>
        </w:tc>
        <w:tc>
          <w:tcPr>
            <w:tcW w:w="1134" w:type="dxa"/>
            <w:tcBorders>
              <w:top w:val="nil"/>
              <w:left w:val="nil"/>
              <w:bottom w:val="nil"/>
              <w:right w:val="nil"/>
            </w:tcBorders>
            <w:shd w:val="clear" w:color="auto" w:fill="auto"/>
            <w:noWrap/>
            <w:vAlign w:val="bottom"/>
            <w:hideMark/>
          </w:tcPr>
          <w:p w14:paraId="74348F9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50.49</w:t>
            </w:r>
          </w:p>
        </w:tc>
        <w:tc>
          <w:tcPr>
            <w:tcW w:w="992" w:type="dxa"/>
            <w:tcBorders>
              <w:top w:val="nil"/>
              <w:left w:val="nil"/>
              <w:bottom w:val="nil"/>
              <w:right w:val="nil"/>
            </w:tcBorders>
            <w:shd w:val="clear" w:color="auto" w:fill="auto"/>
            <w:noWrap/>
            <w:vAlign w:val="bottom"/>
            <w:hideMark/>
          </w:tcPr>
          <w:p w14:paraId="1F7578A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w:t>
            </w:r>
          </w:p>
        </w:tc>
        <w:tc>
          <w:tcPr>
            <w:tcW w:w="1560" w:type="dxa"/>
            <w:tcBorders>
              <w:top w:val="nil"/>
              <w:left w:val="nil"/>
              <w:bottom w:val="nil"/>
              <w:right w:val="nil"/>
            </w:tcBorders>
            <w:shd w:val="clear" w:color="auto" w:fill="auto"/>
            <w:noWrap/>
            <w:vAlign w:val="bottom"/>
            <w:hideMark/>
          </w:tcPr>
          <w:p w14:paraId="78A1C48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70FD5B8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42AD979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89C9F2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4B931A60"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567A1F9"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3BDCA2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7FD9EB1" w14:textId="77777777" w:rsidTr="00EA0954">
        <w:trPr>
          <w:trHeight w:val="320"/>
        </w:trPr>
        <w:tc>
          <w:tcPr>
            <w:tcW w:w="2127" w:type="dxa"/>
            <w:tcBorders>
              <w:top w:val="nil"/>
              <w:left w:val="nil"/>
              <w:bottom w:val="nil"/>
              <w:right w:val="nil"/>
            </w:tcBorders>
            <w:shd w:val="clear" w:color="auto" w:fill="auto"/>
            <w:noWrap/>
            <w:vAlign w:val="bottom"/>
            <w:hideMark/>
          </w:tcPr>
          <w:p w14:paraId="35DA5AB4"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Seery et al. (2010), age group 56-65</w:t>
            </w:r>
          </w:p>
        </w:tc>
        <w:tc>
          <w:tcPr>
            <w:tcW w:w="1134" w:type="dxa"/>
            <w:tcBorders>
              <w:top w:val="nil"/>
              <w:left w:val="nil"/>
              <w:bottom w:val="nil"/>
              <w:right w:val="nil"/>
            </w:tcBorders>
            <w:shd w:val="clear" w:color="auto" w:fill="auto"/>
            <w:noWrap/>
            <w:vAlign w:val="bottom"/>
            <w:hideMark/>
          </w:tcPr>
          <w:p w14:paraId="14D68E6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341</w:t>
            </w:r>
          </w:p>
        </w:tc>
        <w:tc>
          <w:tcPr>
            <w:tcW w:w="1134" w:type="dxa"/>
            <w:tcBorders>
              <w:top w:val="nil"/>
              <w:left w:val="nil"/>
              <w:bottom w:val="nil"/>
              <w:right w:val="nil"/>
            </w:tcBorders>
            <w:shd w:val="clear" w:color="auto" w:fill="auto"/>
            <w:noWrap/>
            <w:vAlign w:val="bottom"/>
            <w:hideMark/>
          </w:tcPr>
          <w:p w14:paraId="0620AA5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60.28</w:t>
            </w:r>
          </w:p>
        </w:tc>
        <w:tc>
          <w:tcPr>
            <w:tcW w:w="992" w:type="dxa"/>
            <w:tcBorders>
              <w:top w:val="nil"/>
              <w:left w:val="nil"/>
              <w:bottom w:val="nil"/>
              <w:right w:val="nil"/>
            </w:tcBorders>
            <w:shd w:val="clear" w:color="auto" w:fill="auto"/>
            <w:noWrap/>
            <w:vAlign w:val="bottom"/>
            <w:hideMark/>
          </w:tcPr>
          <w:p w14:paraId="2E332DD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w:t>
            </w:r>
          </w:p>
        </w:tc>
        <w:tc>
          <w:tcPr>
            <w:tcW w:w="1560" w:type="dxa"/>
            <w:tcBorders>
              <w:top w:val="nil"/>
              <w:left w:val="nil"/>
              <w:bottom w:val="nil"/>
              <w:right w:val="nil"/>
            </w:tcBorders>
            <w:shd w:val="clear" w:color="auto" w:fill="auto"/>
            <w:noWrap/>
            <w:vAlign w:val="bottom"/>
            <w:hideMark/>
          </w:tcPr>
          <w:p w14:paraId="7C73267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689873E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3BA2834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4936DB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06E522C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F732A12"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021B3D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6D8A317" w14:textId="77777777" w:rsidTr="00EA0954">
        <w:trPr>
          <w:trHeight w:val="320"/>
        </w:trPr>
        <w:tc>
          <w:tcPr>
            <w:tcW w:w="2127" w:type="dxa"/>
            <w:tcBorders>
              <w:top w:val="nil"/>
              <w:left w:val="nil"/>
              <w:bottom w:val="nil"/>
              <w:right w:val="nil"/>
            </w:tcBorders>
            <w:shd w:val="clear" w:color="auto" w:fill="auto"/>
            <w:noWrap/>
            <w:vAlign w:val="bottom"/>
            <w:hideMark/>
          </w:tcPr>
          <w:p w14:paraId="67BDC6BD"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Seery et al. (2010), age group 66-75</w:t>
            </w:r>
          </w:p>
        </w:tc>
        <w:tc>
          <w:tcPr>
            <w:tcW w:w="1134" w:type="dxa"/>
            <w:tcBorders>
              <w:top w:val="nil"/>
              <w:left w:val="nil"/>
              <w:bottom w:val="nil"/>
              <w:right w:val="nil"/>
            </w:tcBorders>
            <w:shd w:val="clear" w:color="auto" w:fill="auto"/>
            <w:noWrap/>
            <w:vAlign w:val="bottom"/>
            <w:hideMark/>
          </w:tcPr>
          <w:p w14:paraId="767E23B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255</w:t>
            </w:r>
          </w:p>
        </w:tc>
        <w:tc>
          <w:tcPr>
            <w:tcW w:w="1134" w:type="dxa"/>
            <w:tcBorders>
              <w:top w:val="nil"/>
              <w:left w:val="nil"/>
              <w:bottom w:val="nil"/>
              <w:right w:val="nil"/>
            </w:tcBorders>
            <w:shd w:val="clear" w:color="auto" w:fill="auto"/>
            <w:noWrap/>
            <w:vAlign w:val="bottom"/>
            <w:hideMark/>
          </w:tcPr>
          <w:p w14:paraId="602D024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70.09</w:t>
            </w:r>
          </w:p>
        </w:tc>
        <w:tc>
          <w:tcPr>
            <w:tcW w:w="992" w:type="dxa"/>
            <w:tcBorders>
              <w:top w:val="nil"/>
              <w:left w:val="nil"/>
              <w:bottom w:val="nil"/>
              <w:right w:val="nil"/>
            </w:tcBorders>
            <w:shd w:val="clear" w:color="auto" w:fill="auto"/>
            <w:noWrap/>
            <w:vAlign w:val="bottom"/>
            <w:hideMark/>
          </w:tcPr>
          <w:p w14:paraId="39BCBC0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w:t>
            </w:r>
          </w:p>
        </w:tc>
        <w:tc>
          <w:tcPr>
            <w:tcW w:w="1560" w:type="dxa"/>
            <w:tcBorders>
              <w:top w:val="nil"/>
              <w:left w:val="nil"/>
              <w:bottom w:val="nil"/>
              <w:right w:val="nil"/>
            </w:tcBorders>
            <w:shd w:val="clear" w:color="auto" w:fill="auto"/>
            <w:noWrap/>
            <w:vAlign w:val="bottom"/>
            <w:hideMark/>
          </w:tcPr>
          <w:p w14:paraId="188528E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477F557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7AFEF33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1C4C91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1564326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FEF7815"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0DE9A7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DA751E3" w14:textId="77777777" w:rsidTr="00EA0954">
        <w:trPr>
          <w:trHeight w:val="320"/>
        </w:trPr>
        <w:tc>
          <w:tcPr>
            <w:tcW w:w="2127" w:type="dxa"/>
            <w:tcBorders>
              <w:top w:val="nil"/>
              <w:left w:val="nil"/>
              <w:bottom w:val="nil"/>
              <w:right w:val="nil"/>
            </w:tcBorders>
            <w:shd w:val="clear" w:color="auto" w:fill="auto"/>
            <w:noWrap/>
            <w:vAlign w:val="bottom"/>
          </w:tcPr>
          <w:p w14:paraId="4FF59DB8"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Seery et al. (2010), age group &gt; 75</w:t>
            </w:r>
          </w:p>
        </w:tc>
        <w:tc>
          <w:tcPr>
            <w:tcW w:w="1134" w:type="dxa"/>
            <w:tcBorders>
              <w:top w:val="nil"/>
              <w:left w:val="nil"/>
              <w:bottom w:val="nil"/>
              <w:right w:val="nil"/>
            </w:tcBorders>
            <w:shd w:val="clear" w:color="auto" w:fill="auto"/>
            <w:noWrap/>
            <w:vAlign w:val="bottom"/>
          </w:tcPr>
          <w:p w14:paraId="1CB0790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117</w:t>
            </w:r>
          </w:p>
        </w:tc>
        <w:tc>
          <w:tcPr>
            <w:tcW w:w="1134" w:type="dxa"/>
            <w:tcBorders>
              <w:top w:val="nil"/>
              <w:left w:val="nil"/>
              <w:bottom w:val="nil"/>
              <w:right w:val="nil"/>
            </w:tcBorders>
            <w:shd w:val="clear" w:color="auto" w:fill="auto"/>
            <w:noWrap/>
            <w:vAlign w:val="bottom"/>
          </w:tcPr>
          <w:p w14:paraId="3920E66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80.06</w:t>
            </w:r>
          </w:p>
        </w:tc>
        <w:tc>
          <w:tcPr>
            <w:tcW w:w="992" w:type="dxa"/>
            <w:tcBorders>
              <w:top w:val="nil"/>
              <w:left w:val="nil"/>
              <w:bottom w:val="nil"/>
              <w:right w:val="nil"/>
            </w:tcBorders>
            <w:shd w:val="clear" w:color="auto" w:fill="auto"/>
            <w:noWrap/>
            <w:vAlign w:val="bottom"/>
          </w:tcPr>
          <w:p w14:paraId="3E34C35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w:t>
            </w:r>
          </w:p>
        </w:tc>
        <w:tc>
          <w:tcPr>
            <w:tcW w:w="1560" w:type="dxa"/>
            <w:tcBorders>
              <w:top w:val="nil"/>
              <w:left w:val="nil"/>
              <w:bottom w:val="nil"/>
              <w:right w:val="nil"/>
            </w:tcBorders>
            <w:shd w:val="clear" w:color="auto" w:fill="auto"/>
            <w:noWrap/>
            <w:vAlign w:val="bottom"/>
          </w:tcPr>
          <w:p w14:paraId="0937592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tcPr>
          <w:p w14:paraId="2B63A72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tcPr>
          <w:p w14:paraId="29112EC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33D7D4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38FC3B4D"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3F7BD463"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C8FA48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5D3ECDC" w14:textId="77777777" w:rsidTr="00EA0954">
        <w:trPr>
          <w:trHeight w:val="320"/>
        </w:trPr>
        <w:tc>
          <w:tcPr>
            <w:tcW w:w="2127" w:type="dxa"/>
            <w:tcBorders>
              <w:top w:val="nil"/>
              <w:left w:val="nil"/>
              <w:bottom w:val="nil"/>
              <w:right w:val="nil"/>
            </w:tcBorders>
            <w:shd w:val="clear" w:color="auto" w:fill="auto"/>
            <w:noWrap/>
            <w:vAlign w:val="bottom"/>
            <w:hideMark/>
          </w:tcPr>
          <w:p w14:paraId="16FD6DE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Shek &amp; Li (2016), full sample</w:t>
            </w:r>
          </w:p>
        </w:tc>
        <w:tc>
          <w:tcPr>
            <w:tcW w:w="1134" w:type="dxa"/>
            <w:tcBorders>
              <w:top w:val="nil"/>
              <w:left w:val="nil"/>
              <w:bottom w:val="nil"/>
              <w:right w:val="nil"/>
            </w:tcBorders>
            <w:shd w:val="clear" w:color="auto" w:fill="auto"/>
            <w:noWrap/>
            <w:vAlign w:val="bottom"/>
            <w:hideMark/>
          </w:tcPr>
          <w:p w14:paraId="136EC55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3328</w:t>
            </w:r>
          </w:p>
        </w:tc>
        <w:tc>
          <w:tcPr>
            <w:tcW w:w="1134" w:type="dxa"/>
            <w:tcBorders>
              <w:top w:val="nil"/>
              <w:left w:val="nil"/>
              <w:bottom w:val="nil"/>
              <w:right w:val="nil"/>
            </w:tcBorders>
            <w:shd w:val="clear" w:color="auto" w:fill="auto"/>
            <w:noWrap/>
            <w:vAlign w:val="bottom"/>
            <w:hideMark/>
          </w:tcPr>
          <w:p w14:paraId="1B953C7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12.59</w:t>
            </w:r>
          </w:p>
        </w:tc>
        <w:tc>
          <w:tcPr>
            <w:tcW w:w="992" w:type="dxa"/>
            <w:tcBorders>
              <w:top w:val="nil"/>
              <w:left w:val="nil"/>
              <w:bottom w:val="nil"/>
              <w:right w:val="nil"/>
            </w:tcBorders>
            <w:shd w:val="clear" w:color="auto" w:fill="auto"/>
            <w:noWrap/>
            <w:vAlign w:val="bottom"/>
            <w:hideMark/>
          </w:tcPr>
          <w:p w14:paraId="473DCBB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28BC280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5598A5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Hongkong</w:t>
            </w:r>
          </w:p>
        </w:tc>
        <w:tc>
          <w:tcPr>
            <w:tcW w:w="1700" w:type="dxa"/>
            <w:tcBorders>
              <w:top w:val="nil"/>
              <w:left w:val="nil"/>
              <w:bottom w:val="nil"/>
              <w:right w:val="nil"/>
            </w:tcBorders>
            <w:shd w:val="clear" w:color="auto" w:fill="auto"/>
            <w:noWrap/>
            <w:vAlign w:val="bottom"/>
            <w:hideMark/>
          </w:tcPr>
          <w:p w14:paraId="671DCD2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7D533F6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DB553F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064535A"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3DE64F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DCAEFBB" w14:textId="77777777" w:rsidTr="00EA0954">
        <w:trPr>
          <w:trHeight w:val="320"/>
        </w:trPr>
        <w:tc>
          <w:tcPr>
            <w:tcW w:w="2127" w:type="dxa"/>
            <w:tcBorders>
              <w:top w:val="nil"/>
              <w:left w:val="nil"/>
              <w:bottom w:val="nil"/>
              <w:right w:val="nil"/>
            </w:tcBorders>
            <w:shd w:val="clear" w:color="auto" w:fill="auto"/>
            <w:noWrap/>
            <w:vAlign w:val="bottom"/>
            <w:hideMark/>
          </w:tcPr>
          <w:p w14:paraId="3E32964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Shek &amp; Liu (2014), female</w:t>
            </w:r>
          </w:p>
        </w:tc>
        <w:tc>
          <w:tcPr>
            <w:tcW w:w="1134" w:type="dxa"/>
            <w:tcBorders>
              <w:top w:val="nil"/>
              <w:left w:val="nil"/>
              <w:bottom w:val="nil"/>
              <w:right w:val="nil"/>
            </w:tcBorders>
            <w:shd w:val="clear" w:color="auto" w:fill="auto"/>
            <w:noWrap/>
            <w:vAlign w:val="bottom"/>
            <w:hideMark/>
          </w:tcPr>
          <w:p w14:paraId="35BCF4C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1885</w:t>
            </w:r>
          </w:p>
        </w:tc>
        <w:tc>
          <w:tcPr>
            <w:tcW w:w="1134" w:type="dxa"/>
            <w:tcBorders>
              <w:top w:val="nil"/>
              <w:left w:val="nil"/>
              <w:bottom w:val="nil"/>
              <w:right w:val="nil"/>
            </w:tcBorders>
            <w:shd w:val="clear" w:color="auto" w:fill="auto"/>
            <w:noWrap/>
            <w:vAlign w:val="bottom"/>
            <w:hideMark/>
          </w:tcPr>
          <w:p w14:paraId="2D06F98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12.59</w:t>
            </w:r>
          </w:p>
        </w:tc>
        <w:tc>
          <w:tcPr>
            <w:tcW w:w="992" w:type="dxa"/>
            <w:tcBorders>
              <w:top w:val="nil"/>
              <w:left w:val="nil"/>
              <w:bottom w:val="nil"/>
              <w:right w:val="nil"/>
            </w:tcBorders>
            <w:shd w:val="clear" w:color="auto" w:fill="auto"/>
            <w:noWrap/>
            <w:vAlign w:val="bottom"/>
            <w:hideMark/>
          </w:tcPr>
          <w:p w14:paraId="7F9F0F8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142367F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D5831F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China</w:t>
            </w:r>
          </w:p>
        </w:tc>
        <w:tc>
          <w:tcPr>
            <w:tcW w:w="1700" w:type="dxa"/>
            <w:tcBorders>
              <w:top w:val="nil"/>
              <w:left w:val="nil"/>
              <w:bottom w:val="nil"/>
              <w:right w:val="nil"/>
            </w:tcBorders>
            <w:shd w:val="clear" w:color="auto" w:fill="auto"/>
            <w:noWrap/>
            <w:vAlign w:val="bottom"/>
            <w:hideMark/>
          </w:tcPr>
          <w:p w14:paraId="2B80C1C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0596668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5E81937"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41C3A74"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9FB6E8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A14112C" w14:textId="77777777" w:rsidTr="00EA0954">
        <w:trPr>
          <w:trHeight w:val="320"/>
        </w:trPr>
        <w:tc>
          <w:tcPr>
            <w:tcW w:w="2127" w:type="dxa"/>
            <w:tcBorders>
              <w:top w:val="nil"/>
              <w:left w:val="nil"/>
              <w:bottom w:val="nil"/>
              <w:right w:val="nil"/>
            </w:tcBorders>
            <w:shd w:val="clear" w:color="auto" w:fill="auto"/>
            <w:noWrap/>
            <w:vAlign w:val="bottom"/>
            <w:hideMark/>
          </w:tcPr>
          <w:p w14:paraId="5D5B9A7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Shek &amp; Liu (2014), male</w:t>
            </w:r>
          </w:p>
        </w:tc>
        <w:tc>
          <w:tcPr>
            <w:tcW w:w="1134" w:type="dxa"/>
            <w:tcBorders>
              <w:top w:val="nil"/>
              <w:left w:val="nil"/>
              <w:bottom w:val="nil"/>
              <w:right w:val="nil"/>
            </w:tcBorders>
            <w:shd w:val="clear" w:color="auto" w:fill="auto"/>
            <w:noWrap/>
            <w:vAlign w:val="bottom"/>
            <w:hideMark/>
          </w:tcPr>
          <w:p w14:paraId="1E42D18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2185</w:t>
            </w:r>
          </w:p>
        </w:tc>
        <w:tc>
          <w:tcPr>
            <w:tcW w:w="1134" w:type="dxa"/>
            <w:tcBorders>
              <w:top w:val="nil"/>
              <w:left w:val="nil"/>
              <w:bottom w:val="nil"/>
              <w:right w:val="nil"/>
            </w:tcBorders>
            <w:shd w:val="clear" w:color="auto" w:fill="auto"/>
            <w:noWrap/>
            <w:vAlign w:val="bottom"/>
            <w:hideMark/>
          </w:tcPr>
          <w:p w14:paraId="046C13C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12.95</w:t>
            </w:r>
          </w:p>
        </w:tc>
        <w:tc>
          <w:tcPr>
            <w:tcW w:w="992" w:type="dxa"/>
            <w:tcBorders>
              <w:top w:val="nil"/>
              <w:left w:val="nil"/>
              <w:bottom w:val="nil"/>
              <w:right w:val="nil"/>
            </w:tcBorders>
            <w:shd w:val="clear" w:color="auto" w:fill="auto"/>
            <w:noWrap/>
            <w:vAlign w:val="bottom"/>
            <w:hideMark/>
          </w:tcPr>
          <w:p w14:paraId="413EE7C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254E58C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49B1309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China</w:t>
            </w:r>
          </w:p>
        </w:tc>
        <w:tc>
          <w:tcPr>
            <w:tcW w:w="1700" w:type="dxa"/>
            <w:tcBorders>
              <w:top w:val="nil"/>
              <w:left w:val="nil"/>
              <w:bottom w:val="nil"/>
              <w:right w:val="nil"/>
            </w:tcBorders>
            <w:shd w:val="clear" w:color="auto" w:fill="auto"/>
            <w:noWrap/>
            <w:vAlign w:val="bottom"/>
            <w:hideMark/>
          </w:tcPr>
          <w:p w14:paraId="2DA32B8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67CA168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ED06C7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CDD6553"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484EA0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00839AA" w14:textId="77777777" w:rsidTr="00EA0954">
        <w:trPr>
          <w:trHeight w:val="320"/>
        </w:trPr>
        <w:tc>
          <w:tcPr>
            <w:tcW w:w="2127" w:type="dxa"/>
            <w:tcBorders>
              <w:top w:val="nil"/>
              <w:left w:val="nil"/>
              <w:bottom w:val="nil"/>
              <w:right w:val="nil"/>
            </w:tcBorders>
            <w:shd w:val="clear" w:color="auto" w:fill="auto"/>
            <w:noWrap/>
            <w:vAlign w:val="bottom"/>
            <w:hideMark/>
          </w:tcPr>
          <w:p w14:paraId="2EE3A90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Sherk (2007), female</w:t>
            </w:r>
          </w:p>
        </w:tc>
        <w:tc>
          <w:tcPr>
            <w:tcW w:w="1134" w:type="dxa"/>
            <w:tcBorders>
              <w:top w:val="nil"/>
              <w:left w:val="nil"/>
              <w:bottom w:val="nil"/>
              <w:right w:val="nil"/>
            </w:tcBorders>
            <w:shd w:val="clear" w:color="auto" w:fill="auto"/>
            <w:noWrap/>
            <w:vAlign w:val="bottom"/>
            <w:hideMark/>
          </w:tcPr>
          <w:p w14:paraId="6ED7C4B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1670</w:t>
            </w:r>
          </w:p>
        </w:tc>
        <w:tc>
          <w:tcPr>
            <w:tcW w:w="1134" w:type="dxa"/>
            <w:tcBorders>
              <w:top w:val="nil"/>
              <w:left w:val="nil"/>
              <w:bottom w:val="nil"/>
              <w:right w:val="nil"/>
            </w:tcBorders>
            <w:shd w:val="clear" w:color="auto" w:fill="auto"/>
            <w:noWrap/>
            <w:vAlign w:val="bottom"/>
            <w:hideMark/>
          </w:tcPr>
          <w:p w14:paraId="66A348A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12.65</w:t>
            </w:r>
          </w:p>
        </w:tc>
        <w:tc>
          <w:tcPr>
            <w:tcW w:w="992" w:type="dxa"/>
            <w:tcBorders>
              <w:top w:val="nil"/>
              <w:left w:val="nil"/>
              <w:bottom w:val="nil"/>
              <w:right w:val="nil"/>
            </w:tcBorders>
            <w:shd w:val="clear" w:color="auto" w:fill="auto"/>
            <w:noWrap/>
            <w:vAlign w:val="bottom"/>
            <w:hideMark/>
          </w:tcPr>
          <w:p w14:paraId="2127C96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0E65280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9BCE78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Hongkong</w:t>
            </w:r>
          </w:p>
        </w:tc>
        <w:tc>
          <w:tcPr>
            <w:tcW w:w="1700" w:type="dxa"/>
            <w:tcBorders>
              <w:top w:val="nil"/>
              <w:left w:val="nil"/>
              <w:bottom w:val="nil"/>
              <w:right w:val="nil"/>
            </w:tcBorders>
            <w:shd w:val="clear" w:color="auto" w:fill="auto"/>
            <w:noWrap/>
            <w:vAlign w:val="bottom"/>
            <w:hideMark/>
          </w:tcPr>
          <w:p w14:paraId="3F0A600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0C1406A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74F068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DBA8A84"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860AE3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F9E5211" w14:textId="77777777" w:rsidTr="00EA0954">
        <w:trPr>
          <w:trHeight w:val="320"/>
        </w:trPr>
        <w:tc>
          <w:tcPr>
            <w:tcW w:w="2127" w:type="dxa"/>
            <w:tcBorders>
              <w:top w:val="nil"/>
              <w:left w:val="nil"/>
              <w:bottom w:val="nil"/>
              <w:right w:val="nil"/>
            </w:tcBorders>
            <w:shd w:val="clear" w:color="auto" w:fill="auto"/>
            <w:noWrap/>
            <w:vAlign w:val="bottom"/>
            <w:hideMark/>
          </w:tcPr>
          <w:p w14:paraId="369905C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Sherk (2007), male</w:t>
            </w:r>
          </w:p>
        </w:tc>
        <w:tc>
          <w:tcPr>
            <w:tcW w:w="1134" w:type="dxa"/>
            <w:tcBorders>
              <w:top w:val="nil"/>
              <w:left w:val="nil"/>
              <w:bottom w:val="nil"/>
              <w:right w:val="nil"/>
            </w:tcBorders>
            <w:shd w:val="clear" w:color="auto" w:fill="auto"/>
            <w:noWrap/>
            <w:vAlign w:val="bottom"/>
            <w:hideMark/>
          </w:tcPr>
          <w:p w14:paraId="277E6C2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1331</w:t>
            </w:r>
          </w:p>
        </w:tc>
        <w:tc>
          <w:tcPr>
            <w:tcW w:w="1134" w:type="dxa"/>
            <w:tcBorders>
              <w:top w:val="nil"/>
              <w:left w:val="nil"/>
              <w:bottom w:val="nil"/>
              <w:right w:val="nil"/>
            </w:tcBorders>
            <w:shd w:val="clear" w:color="auto" w:fill="auto"/>
            <w:noWrap/>
            <w:vAlign w:val="bottom"/>
            <w:hideMark/>
          </w:tcPr>
          <w:p w14:paraId="38088A2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12.65</w:t>
            </w:r>
          </w:p>
        </w:tc>
        <w:tc>
          <w:tcPr>
            <w:tcW w:w="992" w:type="dxa"/>
            <w:tcBorders>
              <w:top w:val="nil"/>
              <w:left w:val="nil"/>
              <w:bottom w:val="nil"/>
              <w:right w:val="nil"/>
            </w:tcBorders>
            <w:shd w:val="clear" w:color="auto" w:fill="auto"/>
            <w:noWrap/>
            <w:vAlign w:val="bottom"/>
            <w:hideMark/>
          </w:tcPr>
          <w:p w14:paraId="3AA906E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0179EA9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D29583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Hongkong</w:t>
            </w:r>
          </w:p>
        </w:tc>
        <w:tc>
          <w:tcPr>
            <w:tcW w:w="1700" w:type="dxa"/>
            <w:tcBorders>
              <w:top w:val="nil"/>
              <w:left w:val="nil"/>
              <w:bottom w:val="nil"/>
              <w:right w:val="nil"/>
            </w:tcBorders>
            <w:shd w:val="clear" w:color="auto" w:fill="auto"/>
            <w:noWrap/>
            <w:vAlign w:val="bottom"/>
            <w:hideMark/>
          </w:tcPr>
          <w:p w14:paraId="7629A95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3751795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BA8F49E"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BBD2E76"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3AC2F4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A62EA6E" w14:textId="77777777" w:rsidTr="00EA0954">
        <w:trPr>
          <w:trHeight w:val="320"/>
        </w:trPr>
        <w:tc>
          <w:tcPr>
            <w:tcW w:w="2127" w:type="dxa"/>
            <w:tcBorders>
              <w:top w:val="nil"/>
              <w:left w:val="nil"/>
              <w:bottom w:val="nil"/>
              <w:right w:val="nil"/>
            </w:tcBorders>
            <w:shd w:val="clear" w:color="auto" w:fill="auto"/>
            <w:noWrap/>
            <w:vAlign w:val="bottom"/>
          </w:tcPr>
          <w:p w14:paraId="07BF348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Shoshani &amp; Slone (2012), full sample</w:t>
            </w:r>
          </w:p>
        </w:tc>
        <w:tc>
          <w:tcPr>
            <w:tcW w:w="1134" w:type="dxa"/>
            <w:tcBorders>
              <w:top w:val="nil"/>
              <w:left w:val="nil"/>
              <w:bottom w:val="nil"/>
              <w:right w:val="nil"/>
            </w:tcBorders>
            <w:shd w:val="clear" w:color="auto" w:fill="auto"/>
            <w:noWrap/>
            <w:vAlign w:val="bottom"/>
          </w:tcPr>
          <w:p w14:paraId="4D4E535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417</w:t>
            </w:r>
          </w:p>
        </w:tc>
        <w:tc>
          <w:tcPr>
            <w:tcW w:w="1134" w:type="dxa"/>
            <w:tcBorders>
              <w:top w:val="nil"/>
              <w:left w:val="nil"/>
              <w:bottom w:val="nil"/>
              <w:right w:val="nil"/>
            </w:tcBorders>
            <w:shd w:val="clear" w:color="auto" w:fill="auto"/>
            <w:noWrap/>
            <w:vAlign w:val="bottom"/>
          </w:tcPr>
          <w:p w14:paraId="50E1057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12.55</w:t>
            </w:r>
          </w:p>
        </w:tc>
        <w:tc>
          <w:tcPr>
            <w:tcW w:w="992" w:type="dxa"/>
            <w:tcBorders>
              <w:top w:val="nil"/>
              <w:left w:val="nil"/>
              <w:bottom w:val="nil"/>
              <w:right w:val="nil"/>
            </w:tcBorders>
            <w:shd w:val="clear" w:color="auto" w:fill="auto"/>
            <w:noWrap/>
            <w:vAlign w:val="bottom"/>
          </w:tcPr>
          <w:p w14:paraId="639B17D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w:t>
            </w:r>
          </w:p>
        </w:tc>
        <w:tc>
          <w:tcPr>
            <w:tcW w:w="1560" w:type="dxa"/>
            <w:tcBorders>
              <w:top w:val="nil"/>
              <w:left w:val="nil"/>
              <w:bottom w:val="nil"/>
              <w:right w:val="nil"/>
            </w:tcBorders>
            <w:shd w:val="clear" w:color="auto" w:fill="auto"/>
            <w:noWrap/>
            <w:vAlign w:val="bottom"/>
          </w:tcPr>
          <w:p w14:paraId="4FEE981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tcPr>
          <w:p w14:paraId="0F4E071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Israel</w:t>
            </w:r>
          </w:p>
        </w:tc>
        <w:tc>
          <w:tcPr>
            <w:tcW w:w="1700" w:type="dxa"/>
            <w:tcBorders>
              <w:top w:val="nil"/>
              <w:left w:val="nil"/>
              <w:bottom w:val="nil"/>
              <w:right w:val="nil"/>
            </w:tcBorders>
            <w:shd w:val="clear" w:color="auto" w:fill="auto"/>
            <w:noWrap/>
            <w:vAlign w:val="bottom"/>
          </w:tcPr>
          <w:p w14:paraId="3F7301E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3A1CE11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00F532D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tcPr>
          <w:p w14:paraId="59AB132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130AA4D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9B7FB7A" w14:textId="77777777" w:rsidTr="00EA0954">
        <w:trPr>
          <w:trHeight w:val="320"/>
        </w:trPr>
        <w:tc>
          <w:tcPr>
            <w:tcW w:w="2127" w:type="dxa"/>
            <w:tcBorders>
              <w:top w:val="nil"/>
              <w:left w:val="nil"/>
              <w:bottom w:val="nil"/>
              <w:right w:val="nil"/>
            </w:tcBorders>
            <w:shd w:val="clear" w:color="auto" w:fill="auto"/>
            <w:noWrap/>
            <w:vAlign w:val="bottom"/>
            <w:hideMark/>
          </w:tcPr>
          <w:p w14:paraId="5FC85061"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Shoshani et al. (2016), control group</w:t>
            </w:r>
          </w:p>
        </w:tc>
        <w:tc>
          <w:tcPr>
            <w:tcW w:w="1134" w:type="dxa"/>
            <w:tcBorders>
              <w:top w:val="nil"/>
              <w:left w:val="nil"/>
              <w:bottom w:val="nil"/>
              <w:right w:val="nil"/>
            </w:tcBorders>
            <w:shd w:val="clear" w:color="auto" w:fill="auto"/>
            <w:noWrap/>
            <w:vAlign w:val="bottom"/>
            <w:hideMark/>
          </w:tcPr>
          <w:p w14:paraId="22C091F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1255</w:t>
            </w:r>
          </w:p>
        </w:tc>
        <w:tc>
          <w:tcPr>
            <w:tcW w:w="1134" w:type="dxa"/>
            <w:tcBorders>
              <w:top w:val="nil"/>
              <w:left w:val="nil"/>
              <w:bottom w:val="nil"/>
              <w:right w:val="nil"/>
            </w:tcBorders>
            <w:shd w:val="clear" w:color="auto" w:fill="auto"/>
            <w:noWrap/>
            <w:vAlign w:val="bottom"/>
            <w:hideMark/>
          </w:tcPr>
          <w:p w14:paraId="50ABE2A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13.54</w:t>
            </w:r>
          </w:p>
        </w:tc>
        <w:tc>
          <w:tcPr>
            <w:tcW w:w="992" w:type="dxa"/>
            <w:tcBorders>
              <w:top w:val="nil"/>
              <w:left w:val="nil"/>
              <w:bottom w:val="nil"/>
              <w:right w:val="nil"/>
            </w:tcBorders>
            <w:shd w:val="clear" w:color="auto" w:fill="auto"/>
            <w:noWrap/>
            <w:vAlign w:val="bottom"/>
            <w:hideMark/>
          </w:tcPr>
          <w:p w14:paraId="6D23168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w:t>
            </w:r>
          </w:p>
        </w:tc>
        <w:tc>
          <w:tcPr>
            <w:tcW w:w="1560" w:type="dxa"/>
            <w:tcBorders>
              <w:top w:val="nil"/>
              <w:left w:val="nil"/>
              <w:bottom w:val="nil"/>
              <w:right w:val="nil"/>
            </w:tcBorders>
            <w:shd w:val="clear" w:color="auto" w:fill="auto"/>
            <w:noWrap/>
            <w:vAlign w:val="bottom"/>
            <w:hideMark/>
          </w:tcPr>
          <w:p w14:paraId="76242E8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519EA0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Israel</w:t>
            </w:r>
          </w:p>
        </w:tc>
        <w:tc>
          <w:tcPr>
            <w:tcW w:w="1700" w:type="dxa"/>
            <w:tcBorders>
              <w:top w:val="nil"/>
              <w:left w:val="nil"/>
              <w:bottom w:val="nil"/>
              <w:right w:val="nil"/>
            </w:tcBorders>
            <w:shd w:val="clear" w:color="auto" w:fill="auto"/>
            <w:noWrap/>
            <w:vAlign w:val="bottom"/>
            <w:hideMark/>
          </w:tcPr>
          <w:p w14:paraId="2E34DC0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3CEAA4B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10BD804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50EE28E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5BA450A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DF070AF" w14:textId="77777777" w:rsidTr="00EA0954">
        <w:trPr>
          <w:trHeight w:val="320"/>
        </w:trPr>
        <w:tc>
          <w:tcPr>
            <w:tcW w:w="2127" w:type="dxa"/>
            <w:tcBorders>
              <w:top w:val="nil"/>
              <w:left w:val="nil"/>
              <w:bottom w:val="nil"/>
              <w:right w:val="nil"/>
            </w:tcBorders>
            <w:shd w:val="clear" w:color="auto" w:fill="auto"/>
            <w:noWrap/>
            <w:vAlign w:val="bottom"/>
          </w:tcPr>
          <w:p w14:paraId="3237501D"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Song et al. (2021), full sample</w:t>
            </w:r>
          </w:p>
        </w:tc>
        <w:tc>
          <w:tcPr>
            <w:tcW w:w="1134" w:type="dxa"/>
            <w:tcBorders>
              <w:top w:val="nil"/>
              <w:left w:val="nil"/>
              <w:bottom w:val="nil"/>
              <w:right w:val="nil"/>
            </w:tcBorders>
            <w:shd w:val="clear" w:color="auto" w:fill="auto"/>
            <w:noWrap/>
            <w:vAlign w:val="bottom"/>
          </w:tcPr>
          <w:p w14:paraId="0F09256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483</w:t>
            </w:r>
          </w:p>
        </w:tc>
        <w:tc>
          <w:tcPr>
            <w:tcW w:w="1134" w:type="dxa"/>
            <w:tcBorders>
              <w:top w:val="nil"/>
              <w:left w:val="nil"/>
              <w:bottom w:val="nil"/>
              <w:right w:val="nil"/>
            </w:tcBorders>
            <w:shd w:val="clear" w:color="auto" w:fill="auto"/>
            <w:noWrap/>
            <w:vAlign w:val="bottom"/>
          </w:tcPr>
          <w:p w14:paraId="6CEBC09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13.22</w:t>
            </w:r>
          </w:p>
        </w:tc>
        <w:tc>
          <w:tcPr>
            <w:tcW w:w="992" w:type="dxa"/>
            <w:tcBorders>
              <w:top w:val="nil"/>
              <w:left w:val="nil"/>
              <w:bottom w:val="nil"/>
              <w:right w:val="nil"/>
            </w:tcBorders>
            <w:shd w:val="clear" w:color="auto" w:fill="auto"/>
            <w:noWrap/>
            <w:vAlign w:val="bottom"/>
          </w:tcPr>
          <w:p w14:paraId="2B48769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54</w:t>
            </w:r>
          </w:p>
        </w:tc>
        <w:tc>
          <w:tcPr>
            <w:tcW w:w="1560" w:type="dxa"/>
            <w:tcBorders>
              <w:top w:val="nil"/>
              <w:left w:val="nil"/>
              <w:bottom w:val="nil"/>
              <w:right w:val="nil"/>
            </w:tcBorders>
            <w:shd w:val="clear" w:color="auto" w:fill="auto"/>
            <w:noWrap/>
            <w:vAlign w:val="bottom"/>
          </w:tcPr>
          <w:p w14:paraId="15F9492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tcPr>
          <w:p w14:paraId="17784B0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tcPr>
          <w:p w14:paraId="7CE296D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1BC2A841"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15BD84C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229BA4D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481021E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83F72CB" w14:textId="77777777" w:rsidTr="00EA0954">
        <w:trPr>
          <w:trHeight w:val="320"/>
        </w:trPr>
        <w:tc>
          <w:tcPr>
            <w:tcW w:w="2127" w:type="dxa"/>
            <w:tcBorders>
              <w:top w:val="nil"/>
              <w:left w:val="nil"/>
              <w:bottom w:val="nil"/>
              <w:right w:val="nil"/>
            </w:tcBorders>
            <w:shd w:val="clear" w:color="auto" w:fill="auto"/>
            <w:noWrap/>
            <w:vAlign w:val="bottom"/>
            <w:hideMark/>
          </w:tcPr>
          <w:p w14:paraId="7C1FA90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Sowden (2018), age group &lt; 30</w:t>
            </w:r>
          </w:p>
        </w:tc>
        <w:tc>
          <w:tcPr>
            <w:tcW w:w="1134" w:type="dxa"/>
            <w:tcBorders>
              <w:top w:val="nil"/>
              <w:left w:val="nil"/>
              <w:bottom w:val="nil"/>
              <w:right w:val="nil"/>
            </w:tcBorders>
            <w:shd w:val="clear" w:color="auto" w:fill="auto"/>
            <w:noWrap/>
            <w:vAlign w:val="bottom"/>
            <w:hideMark/>
          </w:tcPr>
          <w:p w14:paraId="65A4B8B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326</w:t>
            </w:r>
          </w:p>
        </w:tc>
        <w:tc>
          <w:tcPr>
            <w:tcW w:w="1134" w:type="dxa"/>
            <w:tcBorders>
              <w:top w:val="nil"/>
              <w:left w:val="nil"/>
              <w:bottom w:val="nil"/>
              <w:right w:val="nil"/>
            </w:tcBorders>
            <w:shd w:val="clear" w:color="auto" w:fill="auto"/>
            <w:noWrap/>
            <w:vAlign w:val="bottom"/>
            <w:hideMark/>
          </w:tcPr>
          <w:p w14:paraId="7B4EA3B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22.44</w:t>
            </w:r>
          </w:p>
        </w:tc>
        <w:tc>
          <w:tcPr>
            <w:tcW w:w="992" w:type="dxa"/>
            <w:tcBorders>
              <w:top w:val="nil"/>
              <w:left w:val="nil"/>
              <w:bottom w:val="nil"/>
              <w:right w:val="nil"/>
            </w:tcBorders>
            <w:shd w:val="clear" w:color="auto" w:fill="auto"/>
            <w:noWrap/>
            <w:vAlign w:val="bottom"/>
            <w:hideMark/>
          </w:tcPr>
          <w:p w14:paraId="12EC550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w:t>
            </w:r>
          </w:p>
        </w:tc>
        <w:tc>
          <w:tcPr>
            <w:tcW w:w="1560" w:type="dxa"/>
            <w:tcBorders>
              <w:top w:val="nil"/>
              <w:left w:val="nil"/>
              <w:bottom w:val="nil"/>
              <w:right w:val="nil"/>
            </w:tcBorders>
            <w:shd w:val="clear" w:color="auto" w:fill="auto"/>
            <w:noWrap/>
            <w:vAlign w:val="bottom"/>
            <w:hideMark/>
          </w:tcPr>
          <w:p w14:paraId="0F87304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sample type</w:t>
            </w:r>
          </w:p>
        </w:tc>
        <w:tc>
          <w:tcPr>
            <w:tcW w:w="1418" w:type="dxa"/>
            <w:tcBorders>
              <w:top w:val="nil"/>
              <w:left w:val="nil"/>
              <w:bottom w:val="nil"/>
              <w:right w:val="nil"/>
            </w:tcBorders>
            <w:shd w:val="clear" w:color="auto" w:fill="auto"/>
            <w:noWrap/>
            <w:vAlign w:val="bottom"/>
            <w:hideMark/>
          </w:tcPr>
          <w:p w14:paraId="5054173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450B89B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6B04C6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146F504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0D6867C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7960F90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0F3FA7E6" w14:textId="77777777" w:rsidTr="00EA0954">
        <w:trPr>
          <w:trHeight w:val="320"/>
        </w:trPr>
        <w:tc>
          <w:tcPr>
            <w:tcW w:w="2127" w:type="dxa"/>
            <w:tcBorders>
              <w:top w:val="nil"/>
              <w:left w:val="nil"/>
              <w:bottom w:val="nil"/>
              <w:right w:val="nil"/>
            </w:tcBorders>
            <w:shd w:val="clear" w:color="auto" w:fill="auto"/>
            <w:noWrap/>
            <w:vAlign w:val="bottom"/>
            <w:hideMark/>
          </w:tcPr>
          <w:p w14:paraId="55238E0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Sowden (2018), age group ≥ 30</w:t>
            </w:r>
          </w:p>
        </w:tc>
        <w:tc>
          <w:tcPr>
            <w:tcW w:w="1134" w:type="dxa"/>
            <w:tcBorders>
              <w:top w:val="nil"/>
              <w:left w:val="nil"/>
              <w:bottom w:val="nil"/>
              <w:right w:val="nil"/>
            </w:tcBorders>
            <w:shd w:val="clear" w:color="auto" w:fill="auto"/>
            <w:noWrap/>
            <w:vAlign w:val="bottom"/>
            <w:hideMark/>
          </w:tcPr>
          <w:p w14:paraId="500C191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68</w:t>
            </w:r>
          </w:p>
        </w:tc>
        <w:tc>
          <w:tcPr>
            <w:tcW w:w="1134" w:type="dxa"/>
            <w:tcBorders>
              <w:top w:val="nil"/>
              <w:left w:val="nil"/>
              <w:bottom w:val="nil"/>
              <w:right w:val="nil"/>
            </w:tcBorders>
            <w:shd w:val="clear" w:color="auto" w:fill="auto"/>
            <w:noWrap/>
            <w:vAlign w:val="bottom"/>
            <w:hideMark/>
          </w:tcPr>
          <w:p w14:paraId="7B2BD8A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35.16</w:t>
            </w:r>
          </w:p>
        </w:tc>
        <w:tc>
          <w:tcPr>
            <w:tcW w:w="992" w:type="dxa"/>
            <w:tcBorders>
              <w:top w:val="nil"/>
              <w:left w:val="nil"/>
              <w:bottom w:val="nil"/>
              <w:right w:val="nil"/>
            </w:tcBorders>
            <w:shd w:val="clear" w:color="auto" w:fill="auto"/>
            <w:noWrap/>
            <w:vAlign w:val="bottom"/>
            <w:hideMark/>
          </w:tcPr>
          <w:p w14:paraId="5C227EB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w:t>
            </w:r>
          </w:p>
        </w:tc>
        <w:tc>
          <w:tcPr>
            <w:tcW w:w="1560" w:type="dxa"/>
            <w:tcBorders>
              <w:top w:val="nil"/>
              <w:left w:val="nil"/>
              <w:bottom w:val="nil"/>
              <w:right w:val="nil"/>
            </w:tcBorders>
            <w:shd w:val="clear" w:color="auto" w:fill="auto"/>
            <w:noWrap/>
            <w:vAlign w:val="bottom"/>
            <w:hideMark/>
          </w:tcPr>
          <w:p w14:paraId="32631CD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sample type</w:t>
            </w:r>
          </w:p>
        </w:tc>
        <w:tc>
          <w:tcPr>
            <w:tcW w:w="1418" w:type="dxa"/>
            <w:tcBorders>
              <w:top w:val="nil"/>
              <w:left w:val="nil"/>
              <w:bottom w:val="nil"/>
              <w:right w:val="nil"/>
            </w:tcBorders>
            <w:shd w:val="clear" w:color="auto" w:fill="auto"/>
            <w:noWrap/>
            <w:vAlign w:val="bottom"/>
            <w:hideMark/>
          </w:tcPr>
          <w:p w14:paraId="1F5694C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5796C8B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E9E412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28369C5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52184BE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0925EE9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7AEEDBE5" w14:textId="77777777" w:rsidTr="00EA0954">
        <w:trPr>
          <w:trHeight w:val="320"/>
        </w:trPr>
        <w:tc>
          <w:tcPr>
            <w:tcW w:w="2127" w:type="dxa"/>
            <w:tcBorders>
              <w:top w:val="nil"/>
              <w:left w:val="nil"/>
              <w:bottom w:val="nil"/>
              <w:right w:val="nil"/>
            </w:tcBorders>
            <w:shd w:val="clear" w:color="auto" w:fill="auto"/>
            <w:noWrap/>
            <w:vAlign w:val="bottom"/>
            <w:hideMark/>
          </w:tcPr>
          <w:p w14:paraId="1818D22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Spiegler et al. (2019), full sample</w:t>
            </w:r>
          </w:p>
        </w:tc>
        <w:tc>
          <w:tcPr>
            <w:tcW w:w="1134" w:type="dxa"/>
            <w:tcBorders>
              <w:top w:val="nil"/>
              <w:left w:val="nil"/>
              <w:bottom w:val="nil"/>
              <w:right w:val="nil"/>
            </w:tcBorders>
            <w:shd w:val="clear" w:color="auto" w:fill="auto"/>
            <w:noWrap/>
            <w:vAlign w:val="bottom"/>
            <w:hideMark/>
          </w:tcPr>
          <w:p w14:paraId="0B42494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2145</w:t>
            </w:r>
          </w:p>
        </w:tc>
        <w:tc>
          <w:tcPr>
            <w:tcW w:w="1134" w:type="dxa"/>
            <w:tcBorders>
              <w:top w:val="nil"/>
              <w:left w:val="nil"/>
              <w:bottom w:val="nil"/>
              <w:right w:val="nil"/>
            </w:tcBorders>
            <w:shd w:val="clear" w:color="auto" w:fill="auto"/>
            <w:noWrap/>
            <w:vAlign w:val="bottom"/>
            <w:hideMark/>
          </w:tcPr>
          <w:p w14:paraId="0902FED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15.14</w:t>
            </w:r>
          </w:p>
        </w:tc>
        <w:tc>
          <w:tcPr>
            <w:tcW w:w="992" w:type="dxa"/>
            <w:tcBorders>
              <w:top w:val="nil"/>
              <w:left w:val="nil"/>
              <w:bottom w:val="nil"/>
              <w:right w:val="nil"/>
            </w:tcBorders>
            <w:shd w:val="clear" w:color="auto" w:fill="auto"/>
            <w:noWrap/>
            <w:vAlign w:val="bottom"/>
            <w:hideMark/>
          </w:tcPr>
          <w:p w14:paraId="52F75F3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w:t>
            </w:r>
          </w:p>
        </w:tc>
        <w:tc>
          <w:tcPr>
            <w:tcW w:w="1560" w:type="dxa"/>
            <w:tcBorders>
              <w:top w:val="nil"/>
              <w:left w:val="nil"/>
              <w:bottom w:val="nil"/>
              <w:right w:val="nil"/>
            </w:tcBorders>
            <w:shd w:val="clear" w:color="auto" w:fill="auto"/>
            <w:noWrap/>
            <w:vAlign w:val="bottom"/>
            <w:hideMark/>
          </w:tcPr>
          <w:p w14:paraId="770C840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632634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700" w:type="dxa"/>
            <w:tcBorders>
              <w:top w:val="nil"/>
              <w:left w:val="nil"/>
              <w:bottom w:val="nil"/>
              <w:right w:val="nil"/>
            </w:tcBorders>
            <w:shd w:val="clear" w:color="auto" w:fill="auto"/>
            <w:noWrap/>
            <w:vAlign w:val="bottom"/>
            <w:hideMark/>
          </w:tcPr>
          <w:p w14:paraId="4617672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0ADCD3C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54B645C0"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F9EAE43"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590468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81DD4FB" w14:textId="77777777" w:rsidTr="00EA0954">
        <w:trPr>
          <w:trHeight w:val="320"/>
        </w:trPr>
        <w:tc>
          <w:tcPr>
            <w:tcW w:w="2127" w:type="dxa"/>
            <w:tcBorders>
              <w:top w:val="nil"/>
              <w:left w:val="nil"/>
              <w:bottom w:val="nil"/>
              <w:right w:val="nil"/>
            </w:tcBorders>
            <w:shd w:val="clear" w:color="auto" w:fill="auto"/>
            <w:noWrap/>
            <w:vAlign w:val="bottom"/>
            <w:hideMark/>
          </w:tcPr>
          <w:p w14:paraId="3876D02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Spindler et al. (2016), female</w:t>
            </w:r>
          </w:p>
        </w:tc>
        <w:tc>
          <w:tcPr>
            <w:tcW w:w="1134" w:type="dxa"/>
            <w:tcBorders>
              <w:top w:val="nil"/>
              <w:left w:val="nil"/>
              <w:bottom w:val="nil"/>
              <w:right w:val="nil"/>
            </w:tcBorders>
            <w:shd w:val="clear" w:color="auto" w:fill="auto"/>
            <w:noWrap/>
            <w:vAlign w:val="bottom"/>
            <w:hideMark/>
          </w:tcPr>
          <w:p w14:paraId="411B909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121</w:t>
            </w:r>
          </w:p>
        </w:tc>
        <w:tc>
          <w:tcPr>
            <w:tcW w:w="1134" w:type="dxa"/>
            <w:tcBorders>
              <w:top w:val="nil"/>
              <w:left w:val="nil"/>
              <w:bottom w:val="nil"/>
              <w:right w:val="nil"/>
            </w:tcBorders>
            <w:shd w:val="clear" w:color="auto" w:fill="auto"/>
            <w:noWrap/>
            <w:vAlign w:val="bottom"/>
            <w:hideMark/>
          </w:tcPr>
          <w:p w14:paraId="59864AA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25.14</w:t>
            </w:r>
          </w:p>
        </w:tc>
        <w:tc>
          <w:tcPr>
            <w:tcW w:w="992" w:type="dxa"/>
            <w:tcBorders>
              <w:top w:val="nil"/>
              <w:left w:val="nil"/>
              <w:bottom w:val="nil"/>
              <w:right w:val="nil"/>
            </w:tcBorders>
            <w:shd w:val="clear" w:color="auto" w:fill="auto"/>
            <w:noWrap/>
            <w:vAlign w:val="bottom"/>
            <w:hideMark/>
          </w:tcPr>
          <w:p w14:paraId="0FEA5D5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2D0C357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486CD68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126FA66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04FACA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BA0ABA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DE6566D"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88E59F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FCF5E22" w14:textId="77777777" w:rsidTr="00EA0954">
        <w:trPr>
          <w:trHeight w:val="320"/>
        </w:trPr>
        <w:tc>
          <w:tcPr>
            <w:tcW w:w="2127" w:type="dxa"/>
            <w:tcBorders>
              <w:top w:val="nil"/>
              <w:left w:val="nil"/>
              <w:bottom w:val="nil"/>
              <w:right w:val="nil"/>
            </w:tcBorders>
            <w:shd w:val="clear" w:color="auto" w:fill="auto"/>
            <w:noWrap/>
            <w:vAlign w:val="bottom"/>
            <w:hideMark/>
          </w:tcPr>
          <w:p w14:paraId="5B809E3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lastRenderedPageBreak/>
              <w:t>Spindler et al. (2016), male</w:t>
            </w:r>
          </w:p>
        </w:tc>
        <w:tc>
          <w:tcPr>
            <w:tcW w:w="1134" w:type="dxa"/>
            <w:tcBorders>
              <w:top w:val="nil"/>
              <w:left w:val="nil"/>
              <w:bottom w:val="nil"/>
              <w:right w:val="nil"/>
            </w:tcBorders>
            <w:shd w:val="clear" w:color="auto" w:fill="auto"/>
            <w:noWrap/>
            <w:vAlign w:val="bottom"/>
            <w:hideMark/>
          </w:tcPr>
          <w:p w14:paraId="70436A1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97</w:t>
            </w:r>
          </w:p>
        </w:tc>
        <w:tc>
          <w:tcPr>
            <w:tcW w:w="1134" w:type="dxa"/>
            <w:tcBorders>
              <w:top w:val="nil"/>
              <w:left w:val="nil"/>
              <w:bottom w:val="nil"/>
              <w:right w:val="nil"/>
            </w:tcBorders>
            <w:shd w:val="clear" w:color="auto" w:fill="auto"/>
            <w:noWrap/>
            <w:vAlign w:val="bottom"/>
            <w:hideMark/>
          </w:tcPr>
          <w:p w14:paraId="6548FB3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24.82</w:t>
            </w:r>
          </w:p>
        </w:tc>
        <w:tc>
          <w:tcPr>
            <w:tcW w:w="992" w:type="dxa"/>
            <w:tcBorders>
              <w:top w:val="nil"/>
              <w:left w:val="nil"/>
              <w:bottom w:val="nil"/>
              <w:right w:val="nil"/>
            </w:tcBorders>
            <w:shd w:val="clear" w:color="auto" w:fill="auto"/>
            <w:noWrap/>
            <w:vAlign w:val="bottom"/>
            <w:hideMark/>
          </w:tcPr>
          <w:p w14:paraId="3BD9921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24C66FE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BBF817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2CD704A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FD9702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3AF5B1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9461E34"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201881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5222190" w14:textId="77777777" w:rsidTr="00EA0954">
        <w:trPr>
          <w:trHeight w:val="320"/>
        </w:trPr>
        <w:tc>
          <w:tcPr>
            <w:tcW w:w="2127" w:type="dxa"/>
            <w:tcBorders>
              <w:top w:val="nil"/>
              <w:left w:val="nil"/>
              <w:bottom w:val="nil"/>
              <w:right w:val="nil"/>
            </w:tcBorders>
            <w:shd w:val="clear" w:color="auto" w:fill="auto"/>
            <w:noWrap/>
            <w:vAlign w:val="bottom"/>
            <w:hideMark/>
          </w:tcPr>
          <w:p w14:paraId="115B0E9A"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Spuling et al. (2015), age group 40-45</w:t>
            </w:r>
          </w:p>
        </w:tc>
        <w:tc>
          <w:tcPr>
            <w:tcW w:w="1134" w:type="dxa"/>
            <w:tcBorders>
              <w:top w:val="nil"/>
              <w:left w:val="nil"/>
              <w:bottom w:val="nil"/>
              <w:right w:val="nil"/>
            </w:tcBorders>
            <w:shd w:val="clear" w:color="auto" w:fill="auto"/>
            <w:noWrap/>
            <w:vAlign w:val="bottom"/>
            <w:hideMark/>
          </w:tcPr>
          <w:p w14:paraId="6D4BF20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441</w:t>
            </w:r>
          </w:p>
        </w:tc>
        <w:tc>
          <w:tcPr>
            <w:tcW w:w="1134" w:type="dxa"/>
            <w:tcBorders>
              <w:top w:val="nil"/>
              <w:left w:val="nil"/>
              <w:bottom w:val="nil"/>
              <w:right w:val="nil"/>
            </w:tcBorders>
            <w:shd w:val="clear" w:color="auto" w:fill="auto"/>
            <w:noWrap/>
            <w:vAlign w:val="bottom"/>
            <w:hideMark/>
          </w:tcPr>
          <w:p w14:paraId="1590C65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43.00</w:t>
            </w:r>
          </w:p>
        </w:tc>
        <w:tc>
          <w:tcPr>
            <w:tcW w:w="992" w:type="dxa"/>
            <w:tcBorders>
              <w:top w:val="nil"/>
              <w:left w:val="nil"/>
              <w:bottom w:val="nil"/>
              <w:right w:val="nil"/>
            </w:tcBorders>
            <w:shd w:val="clear" w:color="auto" w:fill="auto"/>
            <w:noWrap/>
            <w:vAlign w:val="bottom"/>
            <w:hideMark/>
          </w:tcPr>
          <w:p w14:paraId="6E15E2A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w:t>
            </w:r>
          </w:p>
        </w:tc>
        <w:tc>
          <w:tcPr>
            <w:tcW w:w="1560" w:type="dxa"/>
            <w:tcBorders>
              <w:top w:val="nil"/>
              <w:left w:val="nil"/>
              <w:bottom w:val="nil"/>
              <w:right w:val="nil"/>
            </w:tcBorders>
            <w:shd w:val="clear" w:color="auto" w:fill="auto"/>
            <w:noWrap/>
            <w:vAlign w:val="bottom"/>
            <w:hideMark/>
          </w:tcPr>
          <w:p w14:paraId="58A5F65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71E84C3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77C1717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532AA9C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26C06FD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3F8F738E"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D50F05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D54B86B" w14:textId="77777777" w:rsidTr="00EA0954">
        <w:trPr>
          <w:trHeight w:val="320"/>
        </w:trPr>
        <w:tc>
          <w:tcPr>
            <w:tcW w:w="2127" w:type="dxa"/>
            <w:tcBorders>
              <w:top w:val="nil"/>
              <w:left w:val="nil"/>
              <w:bottom w:val="nil"/>
              <w:right w:val="nil"/>
            </w:tcBorders>
            <w:shd w:val="clear" w:color="auto" w:fill="auto"/>
            <w:noWrap/>
            <w:vAlign w:val="bottom"/>
            <w:hideMark/>
          </w:tcPr>
          <w:p w14:paraId="296E5BDE"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Spuling et al. (2015), age group 46-51</w:t>
            </w:r>
          </w:p>
        </w:tc>
        <w:tc>
          <w:tcPr>
            <w:tcW w:w="1134" w:type="dxa"/>
            <w:tcBorders>
              <w:top w:val="nil"/>
              <w:left w:val="nil"/>
              <w:bottom w:val="nil"/>
              <w:right w:val="nil"/>
            </w:tcBorders>
            <w:shd w:val="clear" w:color="auto" w:fill="auto"/>
            <w:noWrap/>
            <w:vAlign w:val="bottom"/>
            <w:hideMark/>
          </w:tcPr>
          <w:p w14:paraId="09C7233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429</w:t>
            </w:r>
          </w:p>
        </w:tc>
        <w:tc>
          <w:tcPr>
            <w:tcW w:w="1134" w:type="dxa"/>
            <w:tcBorders>
              <w:top w:val="nil"/>
              <w:left w:val="nil"/>
              <w:bottom w:val="nil"/>
              <w:right w:val="nil"/>
            </w:tcBorders>
            <w:shd w:val="clear" w:color="auto" w:fill="auto"/>
            <w:noWrap/>
            <w:vAlign w:val="bottom"/>
            <w:hideMark/>
          </w:tcPr>
          <w:p w14:paraId="379F17C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48.00</w:t>
            </w:r>
          </w:p>
        </w:tc>
        <w:tc>
          <w:tcPr>
            <w:tcW w:w="992" w:type="dxa"/>
            <w:tcBorders>
              <w:top w:val="nil"/>
              <w:left w:val="nil"/>
              <w:bottom w:val="nil"/>
              <w:right w:val="nil"/>
            </w:tcBorders>
            <w:shd w:val="clear" w:color="auto" w:fill="auto"/>
            <w:noWrap/>
            <w:vAlign w:val="bottom"/>
            <w:hideMark/>
          </w:tcPr>
          <w:p w14:paraId="6D60E1F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w:t>
            </w:r>
          </w:p>
        </w:tc>
        <w:tc>
          <w:tcPr>
            <w:tcW w:w="1560" w:type="dxa"/>
            <w:tcBorders>
              <w:top w:val="nil"/>
              <w:left w:val="nil"/>
              <w:bottom w:val="nil"/>
              <w:right w:val="nil"/>
            </w:tcBorders>
            <w:shd w:val="clear" w:color="auto" w:fill="auto"/>
            <w:noWrap/>
            <w:vAlign w:val="bottom"/>
            <w:hideMark/>
          </w:tcPr>
          <w:p w14:paraId="38CADB4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594A7B4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1967EF6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3589E2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39B9416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130EB51B"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646987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3A685EE" w14:textId="77777777" w:rsidTr="00EA0954">
        <w:trPr>
          <w:trHeight w:val="320"/>
        </w:trPr>
        <w:tc>
          <w:tcPr>
            <w:tcW w:w="2127" w:type="dxa"/>
            <w:tcBorders>
              <w:top w:val="nil"/>
              <w:left w:val="nil"/>
              <w:bottom w:val="nil"/>
              <w:right w:val="nil"/>
            </w:tcBorders>
            <w:shd w:val="clear" w:color="auto" w:fill="auto"/>
            <w:noWrap/>
            <w:vAlign w:val="bottom"/>
            <w:hideMark/>
          </w:tcPr>
          <w:p w14:paraId="4633C5E0"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Spuling et al. (2015), age group 52-57</w:t>
            </w:r>
          </w:p>
        </w:tc>
        <w:tc>
          <w:tcPr>
            <w:tcW w:w="1134" w:type="dxa"/>
            <w:tcBorders>
              <w:top w:val="nil"/>
              <w:left w:val="nil"/>
              <w:bottom w:val="nil"/>
              <w:right w:val="nil"/>
            </w:tcBorders>
            <w:shd w:val="clear" w:color="auto" w:fill="auto"/>
            <w:noWrap/>
            <w:vAlign w:val="bottom"/>
            <w:hideMark/>
          </w:tcPr>
          <w:p w14:paraId="4B3AF68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344</w:t>
            </w:r>
          </w:p>
        </w:tc>
        <w:tc>
          <w:tcPr>
            <w:tcW w:w="1134" w:type="dxa"/>
            <w:tcBorders>
              <w:top w:val="nil"/>
              <w:left w:val="nil"/>
              <w:bottom w:val="nil"/>
              <w:right w:val="nil"/>
            </w:tcBorders>
            <w:shd w:val="clear" w:color="auto" w:fill="auto"/>
            <w:noWrap/>
            <w:vAlign w:val="bottom"/>
            <w:hideMark/>
          </w:tcPr>
          <w:p w14:paraId="3010257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55.00</w:t>
            </w:r>
          </w:p>
        </w:tc>
        <w:tc>
          <w:tcPr>
            <w:tcW w:w="992" w:type="dxa"/>
            <w:tcBorders>
              <w:top w:val="nil"/>
              <w:left w:val="nil"/>
              <w:bottom w:val="nil"/>
              <w:right w:val="nil"/>
            </w:tcBorders>
            <w:shd w:val="clear" w:color="auto" w:fill="auto"/>
            <w:noWrap/>
            <w:vAlign w:val="bottom"/>
            <w:hideMark/>
          </w:tcPr>
          <w:p w14:paraId="767ABF5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w:t>
            </w:r>
          </w:p>
        </w:tc>
        <w:tc>
          <w:tcPr>
            <w:tcW w:w="1560" w:type="dxa"/>
            <w:tcBorders>
              <w:top w:val="nil"/>
              <w:left w:val="nil"/>
              <w:bottom w:val="nil"/>
              <w:right w:val="nil"/>
            </w:tcBorders>
            <w:shd w:val="clear" w:color="auto" w:fill="auto"/>
            <w:noWrap/>
            <w:vAlign w:val="bottom"/>
            <w:hideMark/>
          </w:tcPr>
          <w:p w14:paraId="5E0C514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1996688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3A35FB0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3EC4DE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5B7480C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1F7C9262"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9086F6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5C9381B" w14:textId="77777777" w:rsidTr="00EA0954">
        <w:trPr>
          <w:trHeight w:val="320"/>
        </w:trPr>
        <w:tc>
          <w:tcPr>
            <w:tcW w:w="2127" w:type="dxa"/>
            <w:tcBorders>
              <w:top w:val="nil"/>
              <w:left w:val="nil"/>
              <w:bottom w:val="nil"/>
              <w:right w:val="nil"/>
            </w:tcBorders>
            <w:shd w:val="clear" w:color="auto" w:fill="auto"/>
            <w:noWrap/>
            <w:vAlign w:val="bottom"/>
            <w:hideMark/>
          </w:tcPr>
          <w:p w14:paraId="466CC830"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Spuling et al. (2015), age group 58-63</w:t>
            </w:r>
          </w:p>
        </w:tc>
        <w:tc>
          <w:tcPr>
            <w:tcW w:w="1134" w:type="dxa"/>
            <w:tcBorders>
              <w:top w:val="nil"/>
              <w:left w:val="nil"/>
              <w:bottom w:val="nil"/>
              <w:right w:val="nil"/>
            </w:tcBorders>
            <w:shd w:val="clear" w:color="auto" w:fill="auto"/>
            <w:noWrap/>
            <w:vAlign w:val="bottom"/>
            <w:hideMark/>
          </w:tcPr>
          <w:p w14:paraId="5648B34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472</w:t>
            </w:r>
          </w:p>
        </w:tc>
        <w:tc>
          <w:tcPr>
            <w:tcW w:w="1134" w:type="dxa"/>
            <w:tcBorders>
              <w:top w:val="nil"/>
              <w:left w:val="nil"/>
              <w:bottom w:val="nil"/>
              <w:right w:val="nil"/>
            </w:tcBorders>
            <w:shd w:val="clear" w:color="auto" w:fill="auto"/>
            <w:noWrap/>
            <w:vAlign w:val="bottom"/>
            <w:hideMark/>
          </w:tcPr>
          <w:p w14:paraId="3E127C7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61.00</w:t>
            </w:r>
          </w:p>
        </w:tc>
        <w:tc>
          <w:tcPr>
            <w:tcW w:w="992" w:type="dxa"/>
            <w:tcBorders>
              <w:top w:val="nil"/>
              <w:left w:val="nil"/>
              <w:bottom w:val="nil"/>
              <w:right w:val="nil"/>
            </w:tcBorders>
            <w:shd w:val="clear" w:color="auto" w:fill="auto"/>
            <w:noWrap/>
            <w:vAlign w:val="bottom"/>
            <w:hideMark/>
          </w:tcPr>
          <w:p w14:paraId="663DBA9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w:t>
            </w:r>
          </w:p>
        </w:tc>
        <w:tc>
          <w:tcPr>
            <w:tcW w:w="1560" w:type="dxa"/>
            <w:tcBorders>
              <w:top w:val="nil"/>
              <w:left w:val="nil"/>
              <w:bottom w:val="nil"/>
              <w:right w:val="nil"/>
            </w:tcBorders>
            <w:shd w:val="clear" w:color="auto" w:fill="auto"/>
            <w:noWrap/>
            <w:vAlign w:val="bottom"/>
            <w:hideMark/>
          </w:tcPr>
          <w:p w14:paraId="692D33F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06303CA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039411B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2793A2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5FB9CB3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75B66C13"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25D065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BFEC2FB" w14:textId="77777777" w:rsidTr="00EA0954">
        <w:trPr>
          <w:trHeight w:val="320"/>
        </w:trPr>
        <w:tc>
          <w:tcPr>
            <w:tcW w:w="2127" w:type="dxa"/>
            <w:tcBorders>
              <w:top w:val="nil"/>
              <w:left w:val="nil"/>
              <w:bottom w:val="nil"/>
              <w:right w:val="nil"/>
            </w:tcBorders>
            <w:shd w:val="clear" w:color="auto" w:fill="auto"/>
            <w:noWrap/>
            <w:vAlign w:val="bottom"/>
            <w:hideMark/>
          </w:tcPr>
          <w:p w14:paraId="437A516E"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Spuling et al. (2015), age group 64-69</w:t>
            </w:r>
          </w:p>
        </w:tc>
        <w:tc>
          <w:tcPr>
            <w:tcW w:w="1134" w:type="dxa"/>
            <w:tcBorders>
              <w:top w:val="nil"/>
              <w:left w:val="nil"/>
              <w:bottom w:val="nil"/>
              <w:right w:val="nil"/>
            </w:tcBorders>
            <w:shd w:val="clear" w:color="auto" w:fill="auto"/>
            <w:noWrap/>
            <w:vAlign w:val="bottom"/>
            <w:hideMark/>
          </w:tcPr>
          <w:p w14:paraId="4692B8E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394</w:t>
            </w:r>
          </w:p>
        </w:tc>
        <w:tc>
          <w:tcPr>
            <w:tcW w:w="1134" w:type="dxa"/>
            <w:tcBorders>
              <w:top w:val="nil"/>
              <w:left w:val="nil"/>
              <w:bottom w:val="nil"/>
              <w:right w:val="nil"/>
            </w:tcBorders>
            <w:shd w:val="clear" w:color="auto" w:fill="auto"/>
            <w:noWrap/>
            <w:vAlign w:val="bottom"/>
            <w:hideMark/>
          </w:tcPr>
          <w:p w14:paraId="05CC953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67.00</w:t>
            </w:r>
          </w:p>
        </w:tc>
        <w:tc>
          <w:tcPr>
            <w:tcW w:w="992" w:type="dxa"/>
            <w:tcBorders>
              <w:top w:val="nil"/>
              <w:left w:val="nil"/>
              <w:bottom w:val="nil"/>
              <w:right w:val="nil"/>
            </w:tcBorders>
            <w:shd w:val="clear" w:color="auto" w:fill="auto"/>
            <w:noWrap/>
            <w:vAlign w:val="bottom"/>
            <w:hideMark/>
          </w:tcPr>
          <w:p w14:paraId="14853F4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w:t>
            </w:r>
          </w:p>
        </w:tc>
        <w:tc>
          <w:tcPr>
            <w:tcW w:w="1560" w:type="dxa"/>
            <w:tcBorders>
              <w:top w:val="nil"/>
              <w:left w:val="nil"/>
              <w:bottom w:val="nil"/>
              <w:right w:val="nil"/>
            </w:tcBorders>
            <w:shd w:val="clear" w:color="auto" w:fill="auto"/>
            <w:noWrap/>
            <w:vAlign w:val="bottom"/>
            <w:hideMark/>
          </w:tcPr>
          <w:p w14:paraId="56D8D6D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57B6C65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19E4592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83C89E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582415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2112C20A"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7AABC1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67A22C1" w14:textId="77777777" w:rsidTr="00EA0954">
        <w:trPr>
          <w:trHeight w:val="320"/>
        </w:trPr>
        <w:tc>
          <w:tcPr>
            <w:tcW w:w="2127" w:type="dxa"/>
            <w:tcBorders>
              <w:top w:val="nil"/>
              <w:left w:val="nil"/>
              <w:bottom w:val="nil"/>
              <w:right w:val="nil"/>
            </w:tcBorders>
            <w:shd w:val="clear" w:color="auto" w:fill="auto"/>
            <w:noWrap/>
            <w:vAlign w:val="bottom"/>
            <w:hideMark/>
          </w:tcPr>
          <w:p w14:paraId="178ADDFE"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Spuling et al. (2015), age group 70-75</w:t>
            </w:r>
          </w:p>
        </w:tc>
        <w:tc>
          <w:tcPr>
            <w:tcW w:w="1134" w:type="dxa"/>
            <w:tcBorders>
              <w:top w:val="nil"/>
              <w:left w:val="nil"/>
              <w:bottom w:val="nil"/>
              <w:right w:val="nil"/>
            </w:tcBorders>
            <w:shd w:val="clear" w:color="auto" w:fill="auto"/>
            <w:noWrap/>
            <w:vAlign w:val="bottom"/>
            <w:hideMark/>
          </w:tcPr>
          <w:p w14:paraId="457325B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504</w:t>
            </w:r>
          </w:p>
        </w:tc>
        <w:tc>
          <w:tcPr>
            <w:tcW w:w="1134" w:type="dxa"/>
            <w:tcBorders>
              <w:top w:val="nil"/>
              <w:left w:val="nil"/>
              <w:bottom w:val="nil"/>
              <w:right w:val="nil"/>
            </w:tcBorders>
            <w:shd w:val="clear" w:color="auto" w:fill="auto"/>
            <w:noWrap/>
            <w:vAlign w:val="bottom"/>
            <w:hideMark/>
          </w:tcPr>
          <w:p w14:paraId="6D7A285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73.00</w:t>
            </w:r>
          </w:p>
        </w:tc>
        <w:tc>
          <w:tcPr>
            <w:tcW w:w="992" w:type="dxa"/>
            <w:tcBorders>
              <w:top w:val="nil"/>
              <w:left w:val="nil"/>
              <w:bottom w:val="nil"/>
              <w:right w:val="nil"/>
            </w:tcBorders>
            <w:shd w:val="clear" w:color="auto" w:fill="auto"/>
            <w:noWrap/>
            <w:vAlign w:val="bottom"/>
            <w:hideMark/>
          </w:tcPr>
          <w:p w14:paraId="026B0D3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w:t>
            </w:r>
          </w:p>
        </w:tc>
        <w:tc>
          <w:tcPr>
            <w:tcW w:w="1560" w:type="dxa"/>
            <w:tcBorders>
              <w:top w:val="nil"/>
              <w:left w:val="nil"/>
              <w:bottom w:val="nil"/>
              <w:right w:val="nil"/>
            </w:tcBorders>
            <w:shd w:val="clear" w:color="auto" w:fill="auto"/>
            <w:noWrap/>
            <w:vAlign w:val="bottom"/>
            <w:hideMark/>
          </w:tcPr>
          <w:p w14:paraId="5FE6CF0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34A0DD1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1A4DB56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234532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1C6613B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130F67EB"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1124F5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1FB0BCC" w14:textId="77777777" w:rsidTr="00EA0954">
        <w:trPr>
          <w:trHeight w:val="320"/>
        </w:trPr>
        <w:tc>
          <w:tcPr>
            <w:tcW w:w="2127" w:type="dxa"/>
            <w:tcBorders>
              <w:top w:val="nil"/>
              <w:left w:val="nil"/>
              <w:bottom w:val="nil"/>
              <w:right w:val="nil"/>
            </w:tcBorders>
            <w:shd w:val="clear" w:color="auto" w:fill="auto"/>
            <w:noWrap/>
            <w:vAlign w:val="bottom"/>
            <w:hideMark/>
          </w:tcPr>
          <w:p w14:paraId="56942CC4"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Spuling et al. (2015), age group 76-81</w:t>
            </w:r>
          </w:p>
        </w:tc>
        <w:tc>
          <w:tcPr>
            <w:tcW w:w="1134" w:type="dxa"/>
            <w:tcBorders>
              <w:top w:val="nil"/>
              <w:left w:val="nil"/>
              <w:bottom w:val="nil"/>
              <w:right w:val="nil"/>
            </w:tcBorders>
            <w:shd w:val="clear" w:color="auto" w:fill="auto"/>
            <w:noWrap/>
            <w:vAlign w:val="bottom"/>
            <w:hideMark/>
          </w:tcPr>
          <w:p w14:paraId="0D862F3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398</w:t>
            </w:r>
          </w:p>
        </w:tc>
        <w:tc>
          <w:tcPr>
            <w:tcW w:w="1134" w:type="dxa"/>
            <w:tcBorders>
              <w:top w:val="nil"/>
              <w:left w:val="nil"/>
              <w:bottom w:val="nil"/>
              <w:right w:val="nil"/>
            </w:tcBorders>
            <w:shd w:val="clear" w:color="auto" w:fill="auto"/>
            <w:noWrap/>
            <w:vAlign w:val="bottom"/>
            <w:hideMark/>
          </w:tcPr>
          <w:p w14:paraId="6FCD82C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79.00</w:t>
            </w:r>
          </w:p>
        </w:tc>
        <w:tc>
          <w:tcPr>
            <w:tcW w:w="992" w:type="dxa"/>
            <w:tcBorders>
              <w:top w:val="nil"/>
              <w:left w:val="nil"/>
              <w:bottom w:val="nil"/>
              <w:right w:val="nil"/>
            </w:tcBorders>
            <w:shd w:val="clear" w:color="auto" w:fill="auto"/>
            <w:noWrap/>
            <w:vAlign w:val="bottom"/>
            <w:hideMark/>
          </w:tcPr>
          <w:p w14:paraId="3A1E0E0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w:t>
            </w:r>
          </w:p>
        </w:tc>
        <w:tc>
          <w:tcPr>
            <w:tcW w:w="1560" w:type="dxa"/>
            <w:tcBorders>
              <w:top w:val="nil"/>
              <w:left w:val="nil"/>
              <w:bottom w:val="nil"/>
              <w:right w:val="nil"/>
            </w:tcBorders>
            <w:shd w:val="clear" w:color="auto" w:fill="auto"/>
            <w:noWrap/>
            <w:vAlign w:val="bottom"/>
            <w:hideMark/>
          </w:tcPr>
          <w:p w14:paraId="2E0D6D1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541E4AC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29272B6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5EB7EA7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50AB13A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shd w:val="clear" w:color="auto" w:fill="auto"/>
            <w:noWrap/>
            <w:vAlign w:val="bottom"/>
            <w:hideMark/>
          </w:tcPr>
          <w:p w14:paraId="4E1EA704"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8FA361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5809193" w14:textId="77777777" w:rsidTr="00EA0954">
        <w:trPr>
          <w:trHeight w:val="320"/>
        </w:trPr>
        <w:tc>
          <w:tcPr>
            <w:tcW w:w="2127" w:type="dxa"/>
            <w:tcBorders>
              <w:top w:val="nil"/>
              <w:left w:val="nil"/>
              <w:bottom w:val="nil"/>
              <w:right w:val="nil"/>
            </w:tcBorders>
            <w:shd w:val="clear" w:color="auto" w:fill="auto"/>
            <w:noWrap/>
            <w:vAlign w:val="bottom"/>
            <w:hideMark/>
          </w:tcPr>
          <w:p w14:paraId="17003DF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Steger &amp; Kashdan (2007), full sample</w:t>
            </w:r>
          </w:p>
        </w:tc>
        <w:tc>
          <w:tcPr>
            <w:tcW w:w="1134" w:type="dxa"/>
            <w:tcBorders>
              <w:top w:val="nil"/>
              <w:left w:val="nil"/>
              <w:bottom w:val="nil"/>
              <w:right w:val="nil"/>
            </w:tcBorders>
            <w:shd w:val="clear" w:color="auto" w:fill="auto"/>
            <w:noWrap/>
            <w:vAlign w:val="bottom"/>
            <w:hideMark/>
          </w:tcPr>
          <w:p w14:paraId="7F570B8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82</w:t>
            </w:r>
          </w:p>
        </w:tc>
        <w:tc>
          <w:tcPr>
            <w:tcW w:w="1134" w:type="dxa"/>
            <w:tcBorders>
              <w:top w:val="nil"/>
              <w:left w:val="nil"/>
              <w:bottom w:val="nil"/>
              <w:right w:val="nil"/>
            </w:tcBorders>
            <w:shd w:val="clear" w:color="auto" w:fill="auto"/>
            <w:noWrap/>
            <w:vAlign w:val="bottom"/>
            <w:hideMark/>
          </w:tcPr>
          <w:p w14:paraId="4962D54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20.30</w:t>
            </w:r>
          </w:p>
        </w:tc>
        <w:tc>
          <w:tcPr>
            <w:tcW w:w="992" w:type="dxa"/>
            <w:tcBorders>
              <w:top w:val="nil"/>
              <w:left w:val="nil"/>
              <w:bottom w:val="nil"/>
              <w:right w:val="nil"/>
            </w:tcBorders>
            <w:shd w:val="clear" w:color="auto" w:fill="auto"/>
            <w:noWrap/>
            <w:vAlign w:val="bottom"/>
            <w:hideMark/>
          </w:tcPr>
          <w:p w14:paraId="6F9CA8F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66</w:t>
            </w:r>
          </w:p>
        </w:tc>
        <w:tc>
          <w:tcPr>
            <w:tcW w:w="1560" w:type="dxa"/>
            <w:tcBorders>
              <w:top w:val="nil"/>
              <w:left w:val="nil"/>
              <w:bottom w:val="nil"/>
              <w:right w:val="nil"/>
            </w:tcBorders>
            <w:shd w:val="clear" w:color="auto" w:fill="auto"/>
            <w:noWrap/>
            <w:vAlign w:val="bottom"/>
            <w:hideMark/>
          </w:tcPr>
          <w:p w14:paraId="680B9B1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 students</w:t>
            </w:r>
          </w:p>
        </w:tc>
        <w:tc>
          <w:tcPr>
            <w:tcW w:w="1418" w:type="dxa"/>
            <w:tcBorders>
              <w:top w:val="nil"/>
              <w:left w:val="nil"/>
              <w:bottom w:val="nil"/>
              <w:right w:val="nil"/>
            </w:tcBorders>
            <w:shd w:val="clear" w:color="auto" w:fill="auto"/>
            <w:noWrap/>
            <w:vAlign w:val="bottom"/>
            <w:hideMark/>
          </w:tcPr>
          <w:p w14:paraId="204ACA8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7047935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04EBB68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61C6887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86D8616"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CBDB97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07F3608" w14:textId="77777777" w:rsidTr="00EA0954">
        <w:trPr>
          <w:trHeight w:val="320"/>
        </w:trPr>
        <w:tc>
          <w:tcPr>
            <w:tcW w:w="2127" w:type="dxa"/>
            <w:tcBorders>
              <w:top w:val="nil"/>
              <w:left w:val="nil"/>
              <w:bottom w:val="nil"/>
              <w:right w:val="nil"/>
            </w:tcBorders>
            <w:shd w:val="clear" w:color="auto" w:fill="auto"/>
            <w:noWrap/>
            <w:vAlign w:val="bottom"/>
            <w:hideMark/>
          </w:tcPr>
          <w:p w14:paraId="405D8699"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Stice et al. (2006), control group</w:t>
            </w:r>
          </w:p>
        </w:tc>
        <w:tc>
          <w:tcPr>
            <w:tcW w:w="1134" w:type="dxa"/>
            <w:tcBorders>
              <w:top w:val="nil"/>
              <w:left w:val="nil"/>
              <w:bottom w:val="nil"/>
              <w:right w:val="nil"/>
            </w:tcBorders>
            <w:shd w:val="clear" w:color="auto" w:fill="auto"/>
            <w:noWrap/>
            <w:vAlign w:val="bottom"/>
            <w:hideMark/>
          </w:tcPr>
          <w:p w14:paraId="5F017F6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126</w:t>
            </w:r>
          </w:p>
        </w:tc>
        <w:tc>
          <w:tcPr>
            <w:tcW w:w="1134" w:type="dxa"/>
            <w:tcBorders>
              <w:top w:val="nil"/>
              <w:left w:val="nil"/>
              <w:bottom w:val="nil"/>
              <w:right w:val="nil"/>
            </w:tcBorders>
            <w:shd w:val="clear" w:color="auto" w:fill="auto"/>
            <w:noWrap/>
            <w:vAlign w:val="bottom"/>
            <w:hideMark/>
          </w:tcPr>
          <w:p w14:paraId="5780D0B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17.00</w:t>
            </w:r>
          </w:p>
        </w:tc>
        <w:tc>
          <w:tcPr>
            <w:tcW w:w="992" w:type="dxa"/>
            <w:tcBorders>
              <w:top w:val="nil"/>
              <w:left w:val="nil"/>
              <w:bottom w:val="nil"/>
              <w:right w:val="nil"/>
            </w:tcBorders>
            <w:shd w:val="clear" w:color="auto" w:fill="auto"/>
            <w:noWrap/>
            <w:vAlign w:val="bottom"/>
            <w:hideMark/>
          </w:tcPr>
          <w:p w14:paraId="03D37E2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639A91A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3BD383F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3C79BC8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25431456"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196FFA0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7D8207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PANAS </w:t>
            </w:r>
          </w:p>
        </w:tc>
        <w:tc>
          <w:tcPr>
            <w:tcW w:w="1559" w:type="dxa"/>
            <w:tcBorders>
              <w:top w:val="nil"/>
              <w:left w:val="nil"/>
              <w:bottom w:val="nil"/>
              <w:right w:val="nil"/>
            </w:tcBorders>
            <w:vAlign w:val="bottom"/>
          </w:tcPr>
          <w:p w14:paraId="396205A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5D22566" w14:textId="77777777" w:rsidTr="00EA0954">
        <w:trPr>
          <w:trHeight w:val="320"/>
        </w:trPr>
        <w:tc>
          <w:tcPr>
            <w:tcW w:w="2127" w:type="dxa"/>
            <w:tcBorders>
              <w:top w:val="nil"/>
              <w:left w:val="nil"/>
              <w:bottom w:val="nil"/>
              <w:right w:val="nil"/>
            </w:tcBorders>
            <w:shd w:val="clear" w:color="auto" w:fill="auto"/>
            <w:noWrap/>
            <w:vAlign w:val="bottom"/>
            <w:hideMark/>
          </w:tcPr>
          <w:p w14:paraId="2B486F0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Strumpp (unpublished), full sample</w:t>
            </w:r>
          </w:p>
        </w:tc>
        <w:tc>
          <w:tcPr>
            <w:tcW w:w="1134" w:type="dxa"/>
            <w:tcBorders>
              <w:top w:val="nil"/>
              <w:left w:val="nil"/>
              <w:bottom w:val="nil"/>
              <w:right w:val="nil"/>
            </w:tcBorders>
            <w:shd w:val="clear" w:color="auto" w:fill="auto"/>
            <w:noWrap/>
            <w:vAlign w:val="bottom"/>
            <w:hideMark/>
          </w:tcPr>
          <w:p w14:paraId="14D83A2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141</w:t>
            </w:r>
          </w:p>
        </w:tc>
        <w:tc>
          <w:tcPr>
            <w:tcW w:w="1134" w:type="dxa"/>
            <w:tcBorders>
              <w:top w:val="nil"/>
              <w:left w:val="nil"/>
              <w:bottom w:val="nil"/>
              <w:right w:val="nil"/>
            </w:tcBorders>
            <w:shd w:val="clear" w:color="auto" w:fill="auto"/>
            <w:noWrap/>
            <w:vAlign w:val="bottom"/>
            <w:hideMark/>
          </w:tcPr>
          <w:p w14:paraId="463B007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16.27</w:t>
            </w:r>
          </w:p>
        </w:tc>
        <w:tc>
          <w:tcPr>
            <w:tcW w:w="992" w:type="dxa"/>
            <w:tcBorders>
              <w:top w:val="nil"/>
              <w:left w:val="nil"/>
              <w:bottom w:val="nil"/>
              <w:right w:val="nil"/>
            </w:tcBorders>
            <w:shd w:val="clear" w:color="auto" w:fill="auto"/>
            <w:noWrap/>
            <w:vAlign w:val="bottom"/>
            <w:hideMark/>
          </w:tcPr>
          <w:p w14:paraId="608E53D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53</w:t>
            </w:r>
          </w:p>
        </w:tc>
        <w:tc>
          <w:tcPr>
            <w:tcW w:w="1560" w:type="dxa"/>
            <w:tcBorders>
              <w:top w:val="nil"/>
              <w:left w:val="nil"/>
              <w:bottom w:val="nil"/>
              <w:right w:val="nil"/>
            </w:tcBorders>
            <w:shd w:val="clear" w:color="auto" w:fill="auto"/>
            <w:noWrap/>
            <w:vAlign w:val="bottom"/>
            <w:hideMark/>
          </w:tcPr>
          <w:p w14:paraId="4F348AC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DBD867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5ADC01E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5410A9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6B408511"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53DD630"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04EB06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5799D640" w14:textId="77777777" w:rsidTr="00EA0954">
        <w:trPr>
          <w:trHeight w:val="320"/>
        </w:trPr>
        <w:tc>
          <w:tcPr>
            <w:tcW w:w="2127" w:type="dxa"/>
            <w:tcBorders>
              <w:top w:val="nil"/>
              <w:left w:val="nil"/>
              <w:bottom w:val="nil"/>
              <w:right w:val="nil"/>
            </w:tcBorders>
            <w:shd w:val="clear" w:color="auto" w:fill="auto"/>
            <w:noWrap/>
            <w:vAlign w:val="bottom"/>
            <w:hideMark/>
          </w:tcPr>
          <w:p w14:paraId="19F1ACEC"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Stutts et al. (2018), full sample</w:t>
            </w:r>
          </w:p>
        </w:tc>
        <w:tc>
          <w:tcPr>
            <w:tcW w:w="1134" w:type="dxa"/>
            <w:tcBorders>
              <w:top w:val="nil"/>
              <w:left w:val="nil"/>
              <w:bottom w:val="nil"/>
              <w:right w:val="nil"/>
            </w:tcBorders>
            <w:shd w:val="clear" w:color="auto" w:fill="auto"/>
            <w:noWrap/>
            <w:vAlign w:val="bottom"/>
            <w:hideMark/>
          </w:tcPr>
          <w:p w14:paraId="67839EB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462</w:t>
            </w:r>
          </w:p>
        </w:tc>
        <w:tc>
          <w:tcPr>
            <w:tcW w:w="1134" w:type="dxa"/>
            <w:tcBorders>
              <w:top w:val="nil"/>
              <w:left w:val="nil"/>
              <w:bottom w:val="nil"/>
              <w:right w:val="nil"/>
            </w:tcBorders>
            <w:shd w:val="clear" w:color="auto" w:fill="auto"/>
            <w:noWrap/>
            <w:vAlign w:val="bottom"/>
            <w:hideMark/>
          </w:tcPr>
          <w:p w14:paraId="3F6DC40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19.00</w:t>
            </w:r>
          </w:p>
        </w:tc>
        <w:tc>
          <w:tcPr>
            <w:tcW w:w="992" w:type="dxa"/>
            <w:tcBorders>
              <w:top w:val="nil"/>
              <w:left w:val="nil"/>
              <w:bottom w:val="nil"/>
              <w:right w:val="nil"/>
            </w:tcBorders>
            <w:shd w:val="clear" w:color="auto" w:fill="auto"/>
            <w:noWrap/>
            <w:vAlign w:val="bottom"/>
            <w:hideMark/>
          </w:tcPr>
          <w:p w14:paraId="710614A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72</w:t>
            </w:r>
          </w:p>
        </w:tc>
        <w:tc>
          <w:tcPr>
            <w:tcW w:w="1560" w:type="dxa"/>
            <w:tcBorders>
              <w:top w:val="nil"/>
              <w:left w:val="nil"/>
              <w:bottom w:val="nil"/>
              <w:right w:val="nil"/>
            </w:tcBorders>
            <w:shd w:val="clear" w:color="auto" w:fill="auto"/>
            <w:noWrap/>
            <w:vAlign w:val="bottom"/>
            <w:hideMark/>
          </w:tcPr>
          <w:p w14:paraId="11547D1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 students</w:t>
            </w:r>
          </w:p>
        </w:tc>
        <w:tc>
          <w:tcPr>
            <w:tcW w:w="1418" w:type="dxa"/>
            <w:tcBorders>
              <w:top w:val="nil"/>
              <w:left w:val="nil"/>
              <w:bottom w:val="nil"/>
              <w:right w:val="nil"/>
            </w:tcBorders>
            <w:shd w:val="clear" w:color="auto" w:fill="auto"/>
            <w:noWrap/>
            <w:vAlign w:val="bottom"/>
            <w:hideMark/>
          </w:tcPr>
          <w:p w14:paraId="71502E4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2C0C3FD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6CFA2A97"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5440DCF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576AB2B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3358254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F9CC228" w14:textId="77777777" w:rsidTr="00EA0954">
        <w:trPr>
          <w:trHeight w:val="320"/>
        </w:trPr>
        <w:tc>
          <w:tcPr>
            <w:tcW w:w="2127" w:type="dxa"/>
            <w:tcBorders>
              <w:top w:val="nil"/>
              <w:left w:val="nil"/>
              <w:bottom w:val="nil"/>
              <w:right w:val="nil"/>
            </w:tcBorders>
            <w:shd w:val="clear" w:color="auto" w:fill="auto"/>
            <w:noWrap/>
            <w:vAlign w:val="bottom"/>
            <w:hideMark/>
          </w:tcPr>
          <w:p w14:paraId="43BD3276" w14:textId="77777777" w:rsidR="00671934" w:rsidRPr="00671934" w:rsidRDefault="00671934" w:rsidP="00EA0954">
            <w:pPr>
              <w:rPr>
                <w:rFonts w:ascii="Times New Roman" w:hAnsi="Times New Roman" w:cs="Times New Roman"/>
                <w:color w:val="000000" w:themeColor="text1"/>
                <w:sz w:val="22"/>
                <w:szCs w:val="22"/>
                <w:lang w:val="fr-CH"/>
              </w:rPr>
            </w:pPr>
            <w:r w:rsidRPr="00671934">
              <w:rPr>
                <w:rFonts w:ascii="Times New Roman" w:hAnsi="Times New Roman" w:cs="Times New Roman"/>
                <w:color w:val="000000" w:themeColor="text1"/>
                <w:sz w:val="22"/>
                <w:szCs w:val="22"/>
                <w:lang w:val="fr-CH"/>
              </w:rPr>
              <w:t>Su et al. (2017), full sample</w:t>
            </w:r>
          </w:p>
        </w:tc>
        <w:tc>
          <w:tcPr>
            <w:tcW w:w="1134" w:type="dxa"/>
            <w:tcBorders>
              <w:top w:val="nil"/>
              <w:left w:val="nil"/>
              <w:bottom w:val="nil"/>
              <w:right w:val="nil"/>
            </w:tcBorders>
            <w:shd w:val="clear" w:color="auto" w:fill="auto"/>
            <w:noWrap/>
            <w:vAlign w:val="bottom"/>
            <w:hideMark/>
          </w:tcPr>
          <w:p w14:paraId="4C45B13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897</w:t>
            </w:r>
          </w:p>
        </w:tc>
        <w:tc>
          <w:tcPr>
            <w:tcW w:w="1134" w:type="dxa"/>
            <w:tcBorders>
              <w:top w:val="nil"/>
              <w:left w:val="nil"/>
              <w:bottom w:val="nil"/>
              <w:right w:val="nil"/>
            </w:tcBorders>
            <w:shd w:val="clear" w:color="auto" w:fill="auto"/>
            <w:noWrap/>
            <w:vAlign w:val="bottom"/>
            <w:hideMark/>
          </w:tcPr>
          <w:p w14:paraId="28AC1E0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14.09</w:t>
            </w:r>
          </w:p>
        </w:tc>
        <w:tc>
          <w:tcPr>
            <w:tcW w:w="992" w:type="dxa"/>
            <w:tcBorders>
              <w:top w:val="nil"/>
              <w:left w:val="nil"/>
              <w:bottom w:val="nil"/>
              <w:right w:val="nil"/>
            </w:tcBorders>
            <w:shd w:val="clear" w:color="auto" w:fill="auto"/>
            <w:noWrap/>
            <w:vAlign w:val="bottom"/>
            <w:hideMark/>
          </w:tcPr>
          <w:p w14:paraId="6E08382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w:t>
            </w:r>
          </w:p>
        </w:tc>
        <w:tc>
          <w:tcPr>
            <w:tcW w:w="1560" w:type="dxa"/>
            <w:tcBorders>
              <w:top w:val="nil"/>
              <w:left w:val="nil"/>
              <w:bottom w:val="nil"/>
              <w:right w:val="nil"/>
            </w:tcBorders>
            <w:shd w:val="clear" w:color="auto" w:fill="auto"/>
            <w:noWrap/>
            <w:vAlign w:val="bottom"/>
            <w:hideMark/>
          </w:tcPr>
          <w:p w14:paraId="4C5FDD1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4B1341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China</w:t>
            </w:r>
          </w:p>
        </w:tc>
        <w:tc>
          <w:tcPr>
            <w:tcW w:w="1700" w:type="dxa"/>
            <w:tcBorders>
              <w:top w:val="nil"/>
              <w:left w:val="nil"/>
              <w:bottom w:val="nil"/>
              <w:right w:val="nil"/>
            </w:tcBorders>
            <w:shd w:val="clear" w:color="auto" w:fill="auto"/>
            <w:noWrap/>
            <w:vAlign w:val="bottom"/>
            <w:hideMark/>
          </w:tcPr>
          <w:p w14:paraId="6D28187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363E88D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18142EDE"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956CC2B"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1E37F6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CF488B2" w14:textId="77777777" w:rsidTr="00EA0954">
        <w:trPr>
          <w:trHeight w:val="320"/>
        </w:trPr>
        <w:tc>
          <w:tcPr>
            <w:tcW w:w="2127" w:type="dxa"/>
            <w:tcBorders>
              <w:top w:val="nil"/>
              <w:left w:val="nil"/>
              <w:bottom w:val="nil"/>
              <w:right w:val="nil"/>
            </w:tcBorders>
            <w:shd w:val="clear" w:color="auto" w:fill="auto"/>
            <w:noWrap/>
            <w:vAlign w:val="bottom"/>
            <w:hideMark/>
          </w:tcPr>
          <w:p w14:paraId="7BD143A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Suldo &amp; Huebner (2004), full sample</w:t>
            </w:r>
          </w:p>
        </w:tc>
        <w:tc>
          <w:tcPr>
            <w:tcW w:w="1134" w:type="dxa"/>
            <w:tcBorders>
              <w:top w:val="nil"/>
              <w:left w:val="nil"/>
              <w:bottom w:val="nil"/>
              <w:right w:val="nil"/>
            </w:tcBorders>
            <w:shd w:val="clear" w:color="auto" w:fill="auto"/>
            <w:noWrap/>
            <w:vAlign w:val="bottom"/>
            <w:hideMark/>
          </w:tcPr>
          <w:p w14:paraId="261E718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1045</w:t>
            </w:r>
          </w:p>
        </w:tc>
        <w:tc>
          <w:tcPr>
            <w:tcW w:w="1134" w:type="dxa"/>
            <w:tcBorders>
              <w:top w:val="nil"/>
              <w:left w:val="nil"/>
              <w:bottom w:val="nil"/>
              <w:right w:val="nil"/>
            </w:tcBorders>
            <w:shd w:val="clear" w:color="auto" w:fill="auto"/>
            <w:noWrap/>
            <w:vAlign w:val="bottom"/>
            <w:hideMark/>
          </w:tcPr>
          <w:p w14:paraId="78F64A0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14.20</w:t>
            </w:r>
          </w:p>
        </w:tc>
        <w:tc>
          <w:tcPr>
            <w:tcW w:w="992" w:type="dxa"/>
            <w:tcBorders>
              <w:top w:val="nil"/>
              <w:left w:val="nil"/>
              <w:bottom w:val="nil"/>
              <w:right w:val="nil"/>
            </w:tcBorders>
            <w:shd w:val="clear" w:color="auto" w:fill="auto"/>
            <w:noWrap/>
            <w:vAlign w:val="bottom"/>
            <w:hideMark/>
          </w:tcPr>
          <w:p w14:paraId="1B83677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64</w:t>
            </w:r>
          </w:p>
        </w:tc>
        <w:tc>
          <w:tcPr>
            <w:tcW w:w="1560" w:type="dxa"/>
            <w:tcBorders>
              <w:top w:val="nil"/>
              <w:left w:val="nil"/>
              <w:bottom w:val="nil"/>
              <w:right w:val="nil"/>
            </w:tcBorders>
            <w:shd w:val="clear" w:color="auto" w:fill="auto"/>
            <w:noWrap/>
            <w:vAlign w:val="bottom"/>
            <w:hideMark/>
          </w:tcPr>
          <w:p w14:paraId="1B24B6D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A88217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0377A7C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206C017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6A81F8D7"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734478B"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BA9678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F2162A8" w14:textId="77777777" w:rsidTr="00EA0954">
        <w:trPr>
          <w:trHeight w:val="320"/>
        </w:trPr>
        <w:tc>
          <w:tcPr>
            <w:tcW w:w="2127" w:type="dxa"/>
            <w:tcBorders>
              <w:top w:val="nil"/>
              <w:left w:val="nil"/>
              <w:bottom w:val="nil"/>
              <w:right w:val="nil"/>
            </w:tcBorders>
            <w:shd w:val="clear" w:color="auto" w:fill="auto"/>
            <w:noWrap/>
            <w:vAlign w:val="bottom"/>
            <w:hideMark/>
          </w:tcPr>
          <w:p w14:paraId="0C2CDD6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Sun &amp; Shek (2013), full sample</w:t>
            </w:r>
          </w:p>
        </w:tc>
        <w:tc>
          <w:tcPr>
            <w:tcW w:w="1134" w:type="dxa"/>
            <w:tcBorders>
              <w:top w:val="nil"/>
              <w:left w:val="nil"/>
              <w:bottom w:val="nil"/>
              <w:right w:val="nil"/>
            </w:tcBorders>
            <w:shd w:val="clear" w:color="auto" w:fill="auto"/>
            <w:noWrap/>
            <w:vAlign w:val="bottom"/>
            <w:hideMark/>
          </w:tcPr>
          <w:p w14:paraId="30373A0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4330</w:t>
            </w:r>
          </w:p>
        </w:tc>
        <w:tc>
          <w:tcPr>
            <w:tcW w:w="1134" w:type="dxa"/>
            <w:tcBorders>
              <w:top w:val="nil"/>
              <w:left w:val="nil"/>
              <w:bottom w:val="nil"/>
              <w:right w:val="nil"/>
            </w:tcBorders>
            <w:shd w:val="clear" w:color="auto" w:fill="auto"/>
            <w:noWrap/>
            <w:vAlign w:val="bottom"/>
            <w:hideMark/>
          </w:tcPr>
          <w:p w14:paraId="51B9BE1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13.50</w:t>
            </w:r>
          </w:p>
        </w:tc>
        <w:tc>
          <w:tcPr>
            <w:tcW w:w="992" w:type="dxa"/>
            <w:tcBorders>
              <w:top w:val="nil"/>
              <w:left w:val="nil"/>
              <w:bottom w:val="nil"/>
              <w:right w:val="nil"/>
            </w:tcBorders>
            <w:shd w:val="clear" w:color="auto" w:fill="auto"/>
            <w:noWrap/>
            <w:vAlign w:val="bottom"/>
            <w:hideMark/>
          </w:tcPr>
          <w:p w14:paraId="5DBE3DE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46</w:t>
            </w:r>
          </w:p>
        </w:tc>
        <w:tc>
          <w:tcPr>
            <w:tcW w:w="1560" w:type="dxa"/>
            <w:tcBorders>
              <w:top w:val="nil"/>
              <w:left w:val="nil"/>
              <w:bottom w:val="nil"/>
              <w:right w:val="nil"/>
            </w:tcBorders>
            <w:shd w:val="clear" w:color="auto" w:fill="auto"/>
            <w:noWrap/>
            <w:vAlign w:val="bottom"/>
            <w:hideMark/>
          </w:tcPr>
          <w:p w14:paraId="66591CE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3B5E7C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China</w:t>
            </w:r>
          </w:p>
        </w:tc>
        <w:tc>
          <w:tcPr>
            <w:tcW w:w="1700" w:type="dxa"/>
            <w:tcBorders>
              <w:top w:val="nil"/>
              <w:left w:val="nil"/>
              <w:bottom w:val="nil"/>
              <w:right w:val="nil"/>
            </w:tcBorders>
            <w:shd w:val="clear" w:color="auto" w:fill="auto"/>
            <w:noWrap/>
            <w:vAlign w:val="bottom"/>
            <w:hideMark/>
          </w:tcPr>
          <w:p w14:paraId="7488FFA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46C38A8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56A5F1A6"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7344545"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B524B5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4BD227E" w14:textId="77777777" w:rsidTr="00EA0954">
        <w:trPr>
          <w:trHeight w:val="320"/>
        </w:trPr>
        <w:tc>
          <w:tcPr>
            <w:tcW w:w="2127" w:type="dxa"/>
            <w:tcBorders>
              <w:top w:val="nil"/>
              <w:left w:val="nil"/>
              <w:bottom w:val="nil"/>
              <w:right w:val="nil"/>
            </w:tcBorders>
            <w:shd w:val="clear" w:color="auto" w:fill="auto"/>
            <w:noWrap/>
            <w:vAlign w:val="bottom"/>
            <w:hideMark/>
          </w:tcPr>
          <w:p w14:paraId="4ED2B24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Taradash (2006), full sample</w:t>
            </w:r>
          </w:p>
        </w:tc>
        <w:tc>
          <w:tcPr>
            <w:tcW w:w="1134" w:type="dxa"/>
            <w:tcBorders>
              <w:top w:val="nil"/>
              <w:left w:val="nil"/>
              <w:bottom w:val="nil"/>
              <w:right w:val="nil"/>
            </w:tcBorders>
            <w:shd w:val="clear" w:color="auto" w:fill="auto"/>
            <w:noWrap/>
            <w:vAlign w:val="bottom"/>
            <w:hideMark/>
          </w:tcPr>
          <w:p w14:paraId="040D3EA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908</w:t>
            </w:r>
          </w:p>
        </w:tc>
        <w:tc>
          <w:tcPr>
            <w:tcW w:w="1134" w:type="dxa"/>
            <w:tcBorders>
              <w:top w:val="nil"/>
              <w:left w:val="nil"/>
              <w:bottom w:val="nil"/>
              <w:right w:val="nil"/>
            </w:tcBorders>
            <w:shd w:val="clear" w:color="auto" w:fill="auto"/>
            <w:noWrap/>
            <w:vAlign w:val="bottom"/>
            <w:hideMark/>
          </w:tcPr>
          <w:p w14:paraId="0B2A759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15.28</w:t>
            </w:r>
          </w:p>
        </w:tc>
        <w:tc>
          <w:tcPr>
            <w:tcW w:w="992" w:type="dxa"/>
            <w:tcBorders>
              <w:top w:val="nil"/>
              <w:left w:val="nil"/>
              <w:bottom w:val="nil"/>
              <w:right w:val="nil"/>
            </w:tcBorders>
            <w:shd w:val="clear" w:color="auto" w:fill="auto"/>
            <w:noWrap/>
            <w:vAlign w:val="bottom"/>
            <w:hideMark/>
          </w:tcPr>
          <w:p w14:paraId="76EE46F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43</w:t>
            </w:r>
          </w:p>
        </w:tc>
        <w:tc>
          <w:tcPr>
            <w:tcW w:w="1560" w:type="dxa"/>
            <w:tcBorders>
              <w:top w:val="nil"/>
              <w:left w:val="nil"/>
              <w:bottom w:val="nil"/>
              <w:right w:val="nil"/>
            </w:tcBorders>
            <w:shd w:val="clear" w:color="auto" w:fill="auto"/>
            <w:noWrap/>
            <w:vAlign w:val="bottom"/>
            <w:hideMark/>
          </w:tcPr>
          <w:p w14:paraId="2E268B5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17BD49D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Canada</w:t>
            </w:r>
          </w:p>
        </w:tc>
        <w:tc>
          <w:tcPr>
            <w:tcW w:w="1700" w:type="dxa"/>
            <w:tcBorders>
              <w:top w:val="nil"/>
              <w:left w:val="nil"/>
              <w:bottom w:val="nil"/>
              <w:right w:val="nil"/>
            </w:tcBorders>
            <w:shd w:val="clear" w:color="auto" w:fill="auto"/>
            <w:noWrap/>
            <w:vAlign w:val="bottom"/>
            <w:hideMark/>
          </w:tcPr>
          <w:p w14:paraId="53C5F1B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6BD750B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3E41A9F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8226F3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5C11DFA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275B65CD" w14:textId="77777777" w:rsidTr="00EA0954">
        <w:trPr>
          <w:trHeight w:val="320"/>
        </w:trPr>
        <w:tc>
          <w:tcPr>
            <w:tcW w:w="2127" w:type="dxa"/>
            <w:tcBorders>
              <w:top w:val="nil"/>
              <w:left w:val="nil"/>
              <w:bottom w:val="nil"/>
              <w:right w:val="nil"/>
            </w:tcBorders>
            <w:shd w:val="clear" w:color="auto" w:fill="auto"/>
            <w:noWrap/>
            <w:vAlign w:val="bottom"/>
            <w:hideMark/>
          </w:tcPr>
          <w:p w14:paraId="56E1110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lastRenderedPageBreak/>
              <w:t>Tauber et al. (2016), older cohort</w:t>
            </w:r>
          </w:p>
        </w:tc>
        <w:tc>
          <w:tcPr>
            <w:tcW w:w="1134" w:type="dxa"/>
            <w:tcBorders>
              <w:top w:val="nil"/>
              <w:left w:val="nil"/>
              <w:bottom w:val="nil"/>
              <w:right w:val="nil"/>
            </w:tcBorders>
            <w:shd w:val="clear" w:color="auto" w:fill="auto"/>
            <w:noWrap/>
            <w:vAlign w:val="bottom"/>
            <w:hideMark/>
          </w:tcPr>
          <w:p w14:paraId="1357A19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500</w:t>
            </w:r>
          </w:p>
        </w:tc>
        <w:tc>
          <w:tcPr>
            <w:tcW w:w="1134" w:type="dxa"/>
            <w:tcBorders>
              <w:top w:val="nil"/>
              <w:left w:val="nil"/>
              <w:bottom w:val="nil"/>
              <w:right w:val="nil"/>
            </w:tcBorders>
            <w:shd w:val="clear" w:color="auto" w:fill="auto"/>
            <w:noWrap/>
            <w:vAlign w:val="bottom"/>
            <w:hideMark/>
          </w:tcPr>
          <w:p w14:paraId="23DF32D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42.00</w:t>
            </w:r>
          </w:p>
        </w:tc>
        <w:tc>
          <w:tcPr>
            <w:tcW w:w="992" w:type="dxa"/>
            <w:tcBorders>
              <w:top w:val="nil"/>
              <w:left w:val="nil"/>
              <w:bottom w:val="nil"/>
              <w:right w:val="nil"/>
            </w:tcBorders>
            <w:shd w:val="clear" w:color="auto" w:fill="auto"/>
            <w:noWrap/>
            <w:vAlign w:val="bottom"/>
            <w:hideMark/>
          </w:tcPr>
          <w:p w14:paraId="44AD334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48</w:t>
            </w:r>
          </w:p>
        </w:tc>
        <w:tc>
          <w:tcPr>
            <w:tcW w:w="1560" w:type="dxa"/>
            <w:tcBorders>
              <w:top w:val="nil"/>
              <w:left w:val="nil"/>
              <w:bottom w:val="nil"/>
              <w:right w:val="nil"/>
            </w:tcBorders>
            <w:shd w:val="clear" w:color="auto" w:fill="auto"/>
            <w:noWrap/>
            <w:vAlign w:val="bottom"/>
            <w:hideMark/>
          </w:tcPr>
          <w:p w14:paraId="4395CD5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4F4520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0BFCEB2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0D631F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3448127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BFA6156"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F75055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7A1562A" w14:textId="77777777" w:rsidTr="00EA0954">
        <w:trPr>
          <w:trHeight w:val="320"/>
        </w:trPr>
        <w:tc>
          <w:tcPr>
            <w:tcW w:w="2127" w:type="dxa"/>
            <w:tcBorders>
              <w:top w:val="nil"/>
              <w:left w:val="nil"/>
              <w:bottom w:val="nil"/>
              <w:right w:val="nil"/>
            </w:tcBorders>
            <w:shd w:val="clear" w:color="auto" w:fill="auto"/>
            <w:noWrap/>
            <w:vAlign w:val="bottom"/>
            <w:hideMark/>
          </w:tcPr>
          <w:p w14:paraId="785D38F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Tauber et al. (2016), younger cohort</w:t>
            </w:r>
          </w:p>
        </w:tc>
        <w:tc>
          <w:tcPr>
            <w:tcW w:w="1134" w:type="dxa"/>
            <w:tcBorders>
              <w:top w:val="nil"/>
              <w:left w:val="nil"/>
              <w:bottom w:val="nil"/>
              <w:right w:val="nil"/>
            </w:tcBorders>
            <w:shd w:val="clear" w:color="auto" w:fill="auto"/>
            <w:noWrap/>
            <w:vAlign w:val="bottom"/>
            <w:hideMark/>
          </w:tcPr>
          <w:p w14:paraId="2B5F779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500</w:t>
            </w:r>
          </w:p>
        </w:tc>
        <w:tc>
          <w:tcPr>
            <w:tcW w:w="1134" w:type="dxa"/>
            <w:tcBorders>
              <w:top w:val="nil"/>
              <w:left w:val="nil"/>
              <w:bottom w:val="nil"/>
              <w:right w:val="nil"/>
            </w:tcBorders>
            <w:shd w:val="clear" w:color="auto" w:fill="auto"/>
            <w:noWrap/>
            <w:vAlign w:val="bottom"/>
            <w:hideMark/>
          </w:tcPr>
          <w:p w14:paraId="087B61C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62.00</w:t>
            </w:r>
          </w:p>
        </w:tc>
        <w:tc>
          <w:tcPr>
            <w:tcW w:w="992" w:type="dxa"/>
            <w:tcBorders>
              <w:top w:val="nil"/>
              <w:left w:val="nil"/>
              <w:bottom w:val="nil"/>
              <w:right w:val="nil"/>
            </w:tcBorders>
            <w:shd w:val="clear" w:color="auto" w:fill="auto"/>
            <w:noWrap/>
            <w:vAlign w:val="bottom"/>
            <w:hideMark/>
          </w:tcPr>
          <w:p w14:paraId="0062D02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48</w:t>
            </w:r>
          </w:p>
        </w:tc>
        <w:tc>
          <w:tcPr>
            <w:tcW w:w="1560" w:type="dxa"/>
            <w:tcBorders>
              <w:top w:val="nil"/>
              <w:left w:val="nil"/>
              <w:bottom w:val="nil"/>
              <w:right w:val="nil"/>
            </w:tcBorders>
            <w:shd w:val="clear" w:color="auto" w:fill="auto"/>
            <w:noWrap/>
            <w:vAlign w:val="bottom"/>
            <w:hideMark/>
          </w:tcPr>
          <w:p w14:paraId="69D95A1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261F4F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1300142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51112C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7B0924A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8CFA011"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03C62A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634D7E7" w14:textId="77777777" w:rsidTr="00EA0954">
        <w:trPr>
          <w:trHeight w:val="320"/>
        </w:trPr>
        <w:tc>
          <w:tcPr>
            <w:tcW w:w="2127" w:type="dxa"/>
            <w:tcBorders>
              <w:top w:val="nil"/>
              <w:left w:val="nil"/>
              <w:bottom w:val="nil"/>
              <w:right w:val="nil"/>
            </w:tcBorders>
            <w:shd w:val="clear" w:color="auto" w:fill="auto"/>
            <w:noWrap/>
            <w:vAlign w:val="bottom"/>
            <w:hideMark/>
          </w:tcPr>
          <w:p w14:paraId="33737D9F"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Taylor et al. (2008), full sample</w:t>
            </w:r>
          </w:p>
        </w:tc>
        <w:tc>
          <w:tcPr>
            <w:tcW w:w="1134" w:type="dxa"/>
            <w:tcBorders>
              <w:top w:val="nil"/>
              <w:left w:val="nil"/>
              <w:bottom w:val="nil"/>
              <w:right w:val="nil"/>
            </w:tcBorders>
            <w:shd w:val="clear" w:color="auto" w:fill="auto"/>
            <w:noWrap/>
            <w:vAlign w:val="bottom"/>
            <w:hideMark/>
          </w:tcPr>
          <w:p w14:paraId="70A719F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37</w:t>
            </w:r>
          </w:p>
        </w:tc>
        <w:tc>
          <w:tcPr>
            <w:tcW w:w="1134" w:type="dxa"/>
            <w:tcBorders>
              <w:top w:val="nil"/>
              <w:left w:val="nil"/>
              <w:bottom w:val="nil"/>
              <w:right w:val="nil"/>
            </w:tcBorders>
            <w:shd w:val="clear" w:color="auto" w:fill="auto"/>
            <w:noWrap/>
            <w:vAlign w:val="bottom"/>
            <w:hideMark/>
          </w:tcPr>
          <w:p w14:paraId="559C3DC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60.90</w:t>
            </w:r>
          </w:p>
        </w:tc>
        <w:tc>
          <w:tcPr>
            <w:tcW w:w="992" w:type="dxa"/>
            <w:tcBorders>
              <w:top w:val="nil"/>
              <w:left w:val="nil"/>
              <w:bottom w:val="nil"/>
              <w:right w:val="nil"/>
            </w:tcBorders>
            <w:shd w:val="clear" w:color="auto" w:fill="auto"/>
            <w:noWrap/>
            <w:vAlign w:val="bottom"/>
            <w:hideMark/>
          </w:tcPr>
          <w:p w14:paraId="65FB9AF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w:t>
            </w:r>
          </w:p>
        </w:tc>
        <w:tc>
          <w:tcPr>
            <w:tcW w:w="1560" w:type="dxa"/>
            <w:tcBorders>
              <w:top w:val="nil"/>
              <w:left w:val="nil"/>
              <w:bottom w:val="nil"/>
              <w:right w:val="nil"/>
            </w:tcBorders>
            <w:shd w:val="clear" w:color="auto" w:fill="auto"/>
            <w:noWrap/>
            <w:vAlign w:val="bottom"/>
            <w:hideMark/>
          </w:tcPr>
          <w:p w14:paraId="0073F59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BA1FDE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10970C9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DCA072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1A80E29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D80C37E"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FD8AB6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8E0EBAA" w14:textId="77777777" w:rsidTr="00EA0954">
        <w:trPr>
          <w:trHeight w:val="320"/>
        </w:trPr>
        <w:tc>
          <w:tcPr>
            <w:tcW w:w="2127" w:type="dxa"/>
            <w:tcBorders>
              <w:top w:val="nil"/>
              <w:left w:val="nil"/>
              <w:bottom w:val="nil"/>
              <w:right w:val="nil"/>
            </w:tcBorders>
            <w:shd w:val="clear" w:color="auto" w:fill="auto"/>
            <w:noWrap/>
            <w:vAlign w:val="bottom"/>
            <w:hideMark/>
          </w:tcPr>
          <w:p w14:paraId="544B7CF4"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Teng et al. (2020), full sample</w:t>
            </w:r>
          </w:p>
        </w:tc>
        <w:tc>
          <w:tcPr>
            <w:tcW w:w="1134" w:type="dxa"/>
            <w:tcBorders>
              <w:top w:val="nil"/>
              <w:left w:val="nil"/>
              <w:bottom w:val="nil"/>
              <w:right w:val="nil"/>
            </w:tcBorders>
            <w:shd w:val="clear" w:color="auto" w:fill="auto"/>
            <w:noWrap/>
            <w:vAlign w:val="bottom"/>
            <w:hideMark/>
          </w:tcPr>
          <w:p w14:paraId="6F0573C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1054</w:t>
            </w:r>
          </w:p>
        </w:tc>
        <w:tc>
          <w:tcPr>
            <w:tcW w:w="1134" w:type="dxa"/>
            <w:tcBorders>
              <w:top w:val="nil"/>
              <w:left w:val="nil"/>
              <w:bottom w:val="nil"/>
              <w:right w:val="nil"/>
            </w:tcBorders>
            <w:shd w:val="clear" w:color="auto" w:fill="auto"/>
            <w:noWrap/>
            <w:vAlign w:val="bottom"/>
            <w:hideMark/>
          </w:tcPr>
          <w:p w14:paraId="3F37A30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19.00</w:t>
            </w:r>
          </w:p>
        </w:tc>
        <w:tc>
          <w:tcPr>
            <w:tcW w:w="992" w:type="dxa"/>
            <w:tcBorders>
              <w:top w:val="nil"/>
              <w:left w:val="nil"/>
              <w:bottom w:val="nil"/>
              <w:right w:val="nil"/>
            </w:tcBorders>
            <w:shd w:val="clear" w:color="auto" w:fill="auto"/>
            <w:noWrap/>
            <w:vAlign w:val="bottom"/>
            <w:hideMark/>
          </w:tcPr>
          <w:p w14:paraId="54757E8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59</w:t>
            </w:r>
          </w:p>
        </w:tc>
        <w:tc>
          <w:tcPr>
            <w:tcW w:w="1560" w:type="dxa"/>
            <w:tcBorders>
              <w:top w:val="nil"/>
              <w:left w:val="nil"/>
              <w:bottom w:val="nil"/>
              <w:right w:val="nil"/>
            </w:tcBorders>
            <w:shd w:val="clear" w:color="auto" w:fill="auto"/>
            <w:noWrap/>
            <w:vAlign w:val="bottom"/>
            <w:hideMark/>
          </w:tcPr>
          <w:p w14:paraId="3A841C7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 students</w:t>
            </w:r>
          </w:p>
        </w:tc>
        <w:tc>
          <w:tcPr>
            <w:tcW w:w="1418" w:type="dxa"/>
            <w:tcBorders>
              <w:top w:val="nil"/>
              <w:left w:val="nil"/>
              <w:bottom w:val="nil"/>
              <w:right w:val="nil"/>
            </w:tcBorders>
            <w:shd w:val="clear" w:color="auto" w:fill="auto"/>
            <w:noWrap/>
            <w:vAlign w:val="bottom"/>
            <w:hideMark/>
          </w:tcPr>
          <w:p w14:paraId="7944109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China</w:t>
            </w:r>
          </w:p>
        </w:tc>
        <w:tc>
          <w:tcPr>
            <w:tcW w:w="1700" w:type="dxa"/>
            <w:tcBorders>
              <w:top w:val="nil"/>
              <w:left w:val="nil"/>
              <w:bottom w:val="nil"/>
              <w:right w:val="nil"/>
            </w:tcBorders>
            <w:shd w:val="clear" w:color="auto" w:fill="auto"/>
            <w:noWrap/>
            <w:vAlign w:val="bottom"/>
            <w:hideMark/>
          </w:tcPr>
          <w:p w14:paraId="433E30A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43DD336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180B0F1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B4E3F5D"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3E1CF7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7FAE542" w14:textId="77777777" w:rsidTr="00EA0954">
        <w:trPr>
          <w:trHeight w:val="320"/>
        </w:trPr>
        <w:tc>
          <w:tcPr>
            <w:tcW w:w="2127" w:type="dxa"/>
            <w:tcBorders>
              <w:top w:val="nil"/>
              <w:left w:val="nil"/>
              <w:bottom w:val="nil"/>
              <w:right w:val="nil"/>
            </w:tcBorders>
            <w:shd w:val="clear" w:color="auto" w:fill="auto"/>
            <w:noWrap/>
            <w:vAlign w:val="bottom"/>
          </w:tcPr>
          <w:p w14:paraId="37BD8DA8"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Thomsen et al. (2004), old sample</w:t>
            </w:r>
          </w:p>
        </w:tc>
        <w:tc>
          <w:tcPr>
            <w:tcW w:w="1134" w:type="dxa"/>
            <w:tcBorders>
              <w:top w:val="nil"/>
              <w:left w:val="nil"/>
              <w:bottom w:val="nil"/>
              <w:right w:val="nil"/>
            </w:tcBorders>
            <w:shd w:val="clear" w:color="auto" w:fill="auto"/>
            <w:noWrap/>
            <w:vAlign w:val="bottom"/>
          </w:tcPr>
          <w:p w14:paraId="7DF0490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110</w:t>
            </w:r>
          </w:p>
        </w:tc>
        <w:tc>
          <w:tcPr>
            <w:tcW w:w="1134" w:type="dxa"/>
            <w:tcBorders>
              <w:top w:val="nil"/>
              <w:left w:val="nil"/>
              <w:bottom w:val="nil"/>
              <w:right w:val="nil"/>
            </w:tcBorders>
            <w:shd w:val="clear" w:color="auto" w:fill="auto"/>
            <w:noWrap/>
            <w:vAlign w:val="bottom"/>
          </w:tcPr>
          <w:p w14:paraId="062DCFE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75.42</w:t>
            </w:r>
          </w:p>
        </w:tc>
        <w:tc>
          <w:tcPr>
            <w:tcW w:w="992" w:type="dxa"/>
            <w:tcBorders>
              <w:top w:val="nil"/>
              <w:left w:val="nil"/>
              <w:bottom w:val="nil"/>
              <w:right w:val="nil"/>
            </w:tcBorders>
            <w:shd w:val="clear" w:color="auto" w:fill="auto"/>
            <w:noWrap/>
            <w:vAlign w:val="bottom"/>
          </w:tcPr>
          <w:p w14:paraId="268DCCA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57</w:t>
            </w:r>
          </w:p>
        </w:tc>
        <w:tc>
          <w:tcPr>
            <w:tcW w:w="1560" w:type="dxa"/>
            <w:tcBorders>
              <w:top w:val="nil"/>
              <w:left w:val="nil"/>
              <w:bottom w:val="nil"/>
              <w:right w:val="nil"/>
            </w:tcBorders>
            <w:shd w:val="clear" w:color="auto" w:fill="auto"/>
            <w:noWrap/>
            <w:vAlign w:val="bottom"/>
          </w:tcPr>
          <w:p w14:paraId="28EFEBB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tcPr>
          <w:p w14:paraId="1731CFC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Denmark</w:t>
            </w:r>
          </w:p>
        </w:tc>
        <w:tc>
          <w:tcPr>
            <w:tcW w:w="1700" w:type="dxa"/>
            <w:tcBorders>
              <w:top w:val="nil"/>
              <w:left w:val="nil"/>
              <w:bottom w:val="nil"/>
              <w:right w:val="nil"/>
            </w:tcBorders>
            <w:shd w:val="clear" w:color="auto" w:fill="auto"/>
            <w:noWrap/>
            <w:vAlign w:val="bottom"/>
          </w:tcPr>
          <w:p w14:paraId="6CFCBD0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36ED07DE"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3E53A46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29D67AE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2434C87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812AB2E" w14:textId="77777777" w:rsidTr="00EA0954">
        <w:trPr>
          <w:trHeight w:val="320"/>
        </w:trPr>
        <w:tc>
          <w:tcPr>
            <w:tcW w:w="2127" w:type="dxa"/>
            <w:tcBorders>
              <w:top w:val="nil"/>
              <w:left w:val="nil"/>
              <w:bottom w:val="nil"/>
              <w:right w:val="nil"/>
            </w:tcBorders>
            <w:shd w:val="clear" w:color="auto" w:fill="auto"/>
            <w:noWrap/>
            <w:vAlign w:val="bottom"/>
          </w:tcPr>
          <w:p w14:paraId="0F39C3A9"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Thomsen et al. (2004), young sample</w:t>
            </w:r>
          </w:p>
        </w:tc>
        <w:tc>
          <w:tcPr>
            <w:tcW w:w="1134" w:type="dxa"/>
            <w:tcBorders>
              <w:top w:val="nil"/>
              <w:left w:val="nil"/>
              <w:bottom w:val="nil"/>
              <w:right w:val="nil"/>
            </w:tcBorders>
            <w:shd w:val="clear" w:color="auto" w:fill="auto"/>
            <w:noWrap/>
            <w:vAlign w:val="bottom"/>
          </w:tcPr>
          <w:p w14:paraId="3613E41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96</w:t>
            </w:r>
          </w:p>
        </w:tc>
        <w:tc>
          <w:tcPr>
            <w:tcW w:w="1134" w:type="dxa"/>
            <w:tcBorders>
              <w:top w:val="nil"/>
              <w:left w:val="nil"/>
              <w:bottom w:val="nil"/>
              <w:right w:val="nil"/>
            </w:tcBorders>
            <w:shd w:val="clear" w:color="auto" w:fill="auto"/>
            <w:noWrap/>
            <w:vAlign w:val="bottom"/>
          </w:tcPr>
          <w:p w14:paraId="34221AF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27.33</w:t>
            </w:r>
          </w:p>
        </w:tc>
        <w:tc>
          <w:tcPr>
            <w:tcW w:w="992" w:type="dxa"/>
            <w:tcBorders>
              <w:top w:val="nil"/>
              <w:left w:val="nil"/>
              <w:bottom w:val="nil"/>
              <w:right w:val="nil"/>
            </w:tcBorders>
            <w:shd w:val="clear" w:color="auto" w:fill="auto"/>
            <w:noWrap/>
            <w:vAlign w:val="bottom"/>
          </w:tcPr>
          <w:p w14:paraId="1B70B8E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57</w:t>
            </w:r>
          </w:p>
        </w:tc>
        <w:tc>
          <w:tcPr>
            <w:tcW w:w="1560" w:type="dxa"/>
            <w:tcBorders>
              <w:top w:val="nil"/>
              <w:left w:val="nil"/>
              <w:bottom w:val="nil"/>
              <w:right w:val="nil"/>
            </w:tcBorders>
            <w:shd w:val="clear" w:color="auto" w:fill="auto"/>
            <w:noWrap/>
            <w:vAlign w:val="bottom"/>
          </w:tcPr>
          <w:p w14:paraId="4E71C9C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tcPr>
          <w:p w14:paraId="7E56FE6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Denmark</w:t>
            </w:r>
          </w:p>
        </w:tc>
        <w:tc>
          <w:tcPr>
            <w:tcW w:w="1700" w:type="dxa"/>
            <w:tcBorders>
              <w:top w:val="nil"/>
              <w:left w:val="nil"/>
              <w:bottom w:val="nil"/>
              <w:right w:val="nil"/>
            </w:tcBorders>
            <w:shd w:val="clear" w:color="auto" w:fill="auto"/>
            <w:noWrap/>
            <w:vAlign w:val="bottom"/>
          </w:tcPr>
          <w:p w14:paraId="6A69D1B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789E2FE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67A1222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2BA960C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1BF2AE3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463DAD0" w14:textId="77777777" w:rsidTr="00EA0954">
        <w:trPr>
          <w:trHeight w:val="320"/>
        </w:trPr>
        <w:tc>
          <w:tcPr>
            <w:tcW w:w="2127" w:type="dxa"/>
            <w:tcBorders>
              <w:top w:val="nil"/>
              <w:left w:val="nil"/>
              <w:bottom w:val="nil"/>
              <w:right w:val="nil"/>
            </w:tcBorders>
            <w:shd w:val="clear" w:color="auto" w:fill="auto"/>
            <w:noWrap/>
            <w:vAlign w:val="bottom"/>
            <w:hideMark/>
          </w:tcPr>
          <w:p w14:paraId="0F3DE1D3"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Trepte et al. (2020), age group &lt; 18</w:t>
            </w:r>
          </w:p>
        </w:tc>
        <w:tc>
          <w:tcPr>
            <w:tcW w:w="1134" w:type="dxa"/>
            <w:tcBorders>
              <w:top w:val="nil"/>
              <w:left w:val="nil"/>
              <w:bottom w:val="nil"/>
              <w:right w:val="nil"/>
            </w:tcBorders>
            <w:shd w:val="clear" w:color="auto" w:fill="auto"/>
            <w:noWrap/>
            <w:vAlign w:val="bottom"/>
            <w:hideMark/>
          </w:tcPr>
          <w:p w14:paraId="540D148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35</w:t>
            </w:r>
          </w:p>
        </w:tc>
        <w:tc>
          <w:tcPr>
            <w:tcW w:w="1134" w:type="dxa"/>
            <w:tcBorders>
              <w:top w:val="nil"/>
              <w:left w:val="nil"/>
              <w:bottom w:val="nil"/>
              <w:right w:val="nil"/>
            </w:tcBorders>
            <w:shd w:val="clear" w:color="auto" w:fill="auto"/>
            <w:noWrap/>
            <w:vAlign w:val="bottom"/>
            <w:hideMark/>
          </w:tcPr>
          <w:p w14:paraId="14D92D5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17.23</w:t>
            </w:r>
          </w:p>
        </w:tc>
        <w:tc>
          <w:tcPr>
            <w:tcW w:w="992" w:type="dxa"/>
            <w:tcBorders>
              <w:top w:val="nil"/>
              <w:left w:val="nil"/>
              <w:bottom w:val="nil"/>
              <w:right w:val="nil"/>
            </w:tcBorders>
            <w:shd w:val="clear" w:color="auto" w:fill="auto"/>
            <w:noWrap/>
            <w:vAlign w:val="bottom"/>
            <w:hideMark/>
          </w:tcPr>
          <w:p w14:paraId="6AAD92E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49</w:t>
            </w:r>
          </w:p>
        </w:tc>
        <w:tc>
          <w:tcPr>
            <w:tcW w:w="1560" w:type="dxa"/>
            <w:tcBorders>
              <w:top w:val="nil"/>
              <w:left w:val="nil"/>
              <w:bottom w:val="nil"/>
              <w:right w:val="nil"/>
            </w:tcBorders>
            <w:shd w:val="clear" w:color="auto" w:fill="auto"/>
            <w:noWrap/>
            <w:vAlign w:val="bottom"/>
            <w:hideMark/>
          </w:tcPr>
          <w:p w14:paraId="1FE9DDD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69F0823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4AC003D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35F5D9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3C963C9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A9EC19F"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776D20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56767766" w14:textId="77777777" w:rsidTr="00EA0954">
        <w:trPr>
          <w:trHeight w:val="320"/>
        </w:trPr>
        <w:tc>
          <w:tcPr>
            <w:tcW w:w="2127" w:type="dxa"/>
            <w:tcBorders>
              <w:top w:val="nil"/>
              <w:left w:val="nil"/>
              <w:bottom w:val="nil"/>
              <w:right w:val="nil"/>
            </w:tcBorders>
            <w:shd w:val="clear" w:color="auto" w:fill="auto"/>
            <w:noWrap/>
            <w:vAlign w:val="bottom"/>
            <w:hideMark/>
          </w:tcPr>
          <w:p w14:paraId="15CE44F7"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Trepte et al. (2020), age group 19-25</w:t>
            </w:r>
          </w:p>
        </w:tc>
        <w:tc>
          <w:tcPr>
            <w:tcW w:w="1134" w:type="dxa"/>
            <w:tcBorders>
              <w:top w:val="nil"/>
              <w:left w:val="nil"/>
              <w:bottom w:val="nil"/>
              <w:right w:val="nil"/>
            </w:tcBorders>
            <w:shd w:val="clear" w:color="auto" w:fill="auto"/>
            <w:noWrap/>
            <w:vAlign w:val="bottom"/>
            <w:hideMark/>
          </w:tcPr>
          <w:p w14:paraId="253884A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96</w:t>
            </w:r>
          </w:p>
        </w:tc>
        <w:tc>
          <w:tcPr>
            <w:tcW w:w="1134" w:type="dxa"/>
            <w:tcBorders>
              <w:top w:val="nil"/>
              <w:left w:val="nil"/>
              <w:bottom w:val="nil"/>
              <w:right w:val="nil"/>
            </w:tcBorders>
            <w:shd w:val="clear" w:color="auto" w:fill="auto"/>
            <w:noWrap/>
            <w:vAlign w:val="bottom"/>
            <w:hideMark/>
          </w:tcPr>
          <w:p w14:paraId="0446F5F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21.88</w:t>
            </w:r>
          </w:p>
        </w:tc>
        <w:tc>
          <w:tcPr>
            <w:tcW w:w="992" w:type="dxa"/>
            <w:tcBorders>
              <w:top w:val="nil"/>
              <w:left w:val="nil"/>
              <w:bottom w:val="nil"/>
              <w:right w:val="nil"/>
            </w:tcBorders>
            <w:shd w:val="clear" w:color="auto" w:fill="auto"/>
            <w:noWrap/>
            <w:vAlign w:val="bottom"/>
            <w:hideMark/>
          </w:tcPr>
          <w:p w14:paraId="31567D5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57</w:t>
            </w:r>
          </w:p>
        </w:tc>
        <w:tc>
          <w:tcPr>
            <w:tcW w:w="1560" w:type="dxa"/>
            <w:tcBorders>
              <w:top w:val="nil"/>
              <w:left w:val="nil"/>
              <w:bottom w:val="nil"/>
              <w:right w:val="nil"/>
            </w:tcBorders>
            <w:shd w:val="clear" w:color="auto" w:fill="auto"/>
            <w:noWrap/>
            <w:vAlign w:val="bottom"/>
            <w:hideMark/>
          </w:tcPr>
          <w:p w14:paraId="5E12409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7D44316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3C28FD4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B88C51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18FDBD5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955EFCC"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0DD579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424206DA" w14:textId="77777777" w:rsidTr="00EA0954">
        <w:trPr>
          <w:trHeight w:val="320"/>
        </w:trPr>
        <w:tc>
          <w:tcPr>
            <w:tcW w:w="2127" w:type="dxa"/>
            <w:tcBorders>
              <w:top w:val="nil"/>
              <w:left w:val="nil"/>
              <w:bottom w:val="nil"/>
              <w:right w:val="nil"/>
            </w:tcBorders>
            <w:shd w:val="clear" w:color="auto" w:fill="auto"/>
            <w:noWrap/>
            <w:vAlign w:val="bottom"/>
            <w:hideMark/>
          </w:tcPr>
          <w:p w14:paraId="19CF76B3"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Trepte et al. (2020), age group 26-35</w:t>
            </w:r>
          </w:p>
        </w:tc>
        <w:tc>
          <w:tcPr>
            <w:tcW w:w="1134" w:type="dxa"/>
            <w:tcBorders>
              <w:top w:val="nil"/>
              <w:left w:val="nil"/>
              <w:bottom w:val="nil"/>
              <w:right w:val="nil"/>
            </w:tcBorders>
            <w:shd w:val="clear" w:color="auto" w:fill="auto"/>
            <w:noWrap/>
            <w:vAlign w:val="bottom"/>
            <w:hideMark/>
          </w:tcPr>
          <w:p w14:paraId="4709610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187</w:t>
            </w:r>
          </w:p>
        </w:tc>
        <w:tc>
          <w:tcPr>
            <w:tcW w:w="1134" w:type="dxa"/>
            <w:tcBorders>
              <w:top w:val="nil"/>
              <w:left w:val="nil"/>
              <w:bottom w:val="nil"/>
              <w:right w:val="nil"/>
            </w:tcBorders>
            <w:shd w:val="clear" w:color="auto" w:fill="auto"/>
            <w:noWrap/>
            <w:vAlign w:val="bottom"/>
            <w:hideMark/>
          </w:tcPr>
          <w:p w14:paraId="4DDD407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30.80</w:t>
            </w:r>
          </w:p>
        </w:tc>
        <w:tc>
          <w:tcPr>
            <w:tcW w:w="992" w:type="dxa"/>
            <w:tcBorders>
              <w:top w:val="nil"/>
              <w:left w:val="nil"/>
              <w:bottom w:val="nil"/>
              <w:right w:val="nil"/>
            </w:tcBorders>
            <w:shd w:val="clear" w:color="auto" w:fill="auto"/>
            <w:noWrap/>
            <w:vAlign w:val="bottom"/>
            <w:hideMark/>
          </w:tcPr>
          <w:p w14:paraId="3BFFAC3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58</w:t>
            </w:r>
          </w:p>
        </w:tc>
        <w:tc>
          <w:tcPr>
            <w:tcW w:w="1560" w:type="dxa"/>
            <w:tcBorders>
              <w:top w:val="nil"/>
              <w:left w:val="nil"/>
              <w:bottom w:val="nil"/>
              <w:right w:val="nil"/>
            </w:tcBorders>
            <w:shd w:val="clear" w:color="auto" w:fill="auto"/>
            <w:noWrap/>
            <w:vAlign w:val="bottom"/>
            <w:hideMark/>
          </w:tcPr>
          <w:p w14:paraId="5A7D90C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1E28900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152AB6B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2B121B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0068288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6E786DB"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B2D41C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482D3248" w14:textId="77777777" w:rsidTr="00EA0954">
        <w:trPr>
          <w:trHeight w:val="320"/>
        </w:trPr>
        <w:tc>
          <w:tcPr>
            <w:tcW w:w="2127" w:type="dxa"/>
            <w:tcBorders>
              <w:top w:val="nil"/>
              <w:left w:val="nil"/>
              <w:bottom w:val="nil"/>
              <w:right w:val="nil"/>
            </w:tcBorders>
            <w:shd w:val="clear" w:color="auto" w:fill="auto"/>
            <w:noWrap/>
            <w:vAlign w:val="bottom"/>
            <w:hideMark/>
          </w:tcPr>
          <w:p w14:paraId="7A0DA7A4"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Trepte et al. (2020), age group 36-45</w:t>
            </w:r>
          </w:p>
        </w:tc>
        <w:tc>
          <w:tcPr>
            <w:tcW w:w="1134" w:type="dxa"/>
            <w:tcBorders>
              <w:top w:val="nil"/>
              <w:left w:val="nil"/>
              <w:bottom w:val="nil"/>
              <w:right w:val="nil"/>
            </w:tcBorders>
            <w:shd w:val="clear" w:color="auto" w:fill="auto"/>
            <w:noWrap/>
            <w:vAlign w:val="bottom"/>
            <w:hideMark/>
          </w:tcPr>
          <w:p w14:paraId="78E5459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281</w:t>
            </w:r>
          </w:p>
        </w:tc>
        <w:tc>
          <w:tcPr>
            <w:tcW w:w="1134" w:type="dxa"/>
            <w:tcBorders>
              <w:top w:val="nil"/>
              <w:left w:val="nil"/>
              <w:bottom w:val="nil"/>
              <w:right w:val="nil"/>
            </w:tcBorders>
            <w:shd w:val="clear" w:color="auto" w:fill="auto"/>
            <w:noWrap/>
            <w:vAlign w:val="bottom"/>
            <w:hideMark/>
          </w:tcPr>
          <w:p w14:paraId="0EABE4B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40.84</w:t>
            </w:r>
          </w:p>
        </w:tc>
        <w:tc>
          <w:tcPr>
            <w:tcW w:w="992" w:type="dxa"/>
            <w:tcBorders>
              <w:top w:val="nil"/>
              <w:left w:val="nil"/>
              <w:bottom w:val="nil"/>
              <w:right w:val="nil"/>
            </w:tcBorders>
            <w:shd w:val="clear" w:color="auto" w:fill="auto"/>
            <w:noWrap/>
            <w:vAlign w:val="bottom"/>
            <w:hideMark/>
          </w:tcPr>
          <w:p w14:paraId="7371E3C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61</w:t>
            </w:r>
          </w:p>
        </w:tc>
        <w:tc>
          <w:tcPr>
            <w:tcW w:w="1560" w:type="dxa"/>
            <w:tcBorders>
              <w:top w:val="nil"/>
              <w:left w:val="nil"/>
              <w:bottom w:val="nil"/>
              <w:right w:val="nil"/>
            </w:tcBorders>
            <w:shd w:val="clear" w:color="auto" w:fill="auto"/>
            <w:noWrap/>
            <w:vAlign w:val="bottom"/>
            <w:hideMark/>
          </w:tcPr>
          <w:p w14:paraId="733BEB9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5CCAA10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648F7B6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F7E08A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511F515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97FC8D3"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648212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09946914" w14:textId="77777777" w:rsidTr="00EA0954">
        <w:trPr>
          <w:trHeight w:val="320"/>
        </w:trPr>
        <w:tc>
          <w:tcPr>
            <w:tcW w:w="2127" w:type="dxa"/>
            <w:tcBorders>
              <w:top w:val="nil"/>
              <w:left w:val="nil"/>
              <w:bottom w:val="nil"/>
              <w:right w:val="nil"/>
            </w:tcBorders>
            <w:shd w:val="clear" w:color="auto" w:fill="auto"/>
            <w:noWrap/>
            <w:vAlign w:val="bottom"/>
            <w:hideMark/>
          </w:tcPr>
          <w:p w14:paraId="08EECEE6"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Trepte et al. (2020), age group 46-55</w:t>
            </w:r>
          </w:p>
        </w:tc>
        <w:tc>
          <w:tcPr>
            <w:tcW w:w="1134" w:type="dxa"/>
            <w:tcBorders>
              <w:top w:val="nil"/>
              <w:left w:val="nil"/>
              <w:bottom w:val="nil"/>
              <w:right w:val="nil"/>
            </w:tcBorders>
            <w:shd w:val="clear" w:color="auto" w:fill="auto"/>
            <w:noWrap/>
            <w:vAlign w:val="bottom"/>
            <w:hideMark/>
          </w:tcPr>
          <w:p w14:paraId="4C83FFC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497</w:t>
            </w:r>
          </w:p>
        </w:tc>
        <w:tc>
          <w:tcPr>
            <w:tcW w:w="1134" w:type="dxa"/>
            <w:tcBorders>
              <w:top w:val="nil"/>
              <w:left w:val="nil"/>
              <w:bottom w:val="nil"/>
              <w:right w:val="nil"/>
            </w:tcBorders>
            <w:shd w:val="clear" w:color="auto" w:fill="auto"/>
            <w:noWrap/>
            <w:vAlign w:val="bottom"/>
            <w:hideMark/>
          </w:tcPr>
          <w:p w14:paraId="7EF783C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50.59</w:t>
            </w:r>
          </w:p>
        </w:tc>
        <w:tc>
          <w:tcPr>
            <w:tcW w:w="992" w:type="dxa"/>
            <w:tcBorders>
              <w:top w:val="nil"/>
              <w:left w:val="nil"/>
              <w:bottom w:val="nil"/>
              <w:right w:val="nil"/>
            </w:tcBorders>
            <w:shd w:val="clear" w:color="auto" w:fill="auto"/>
            <w:noWrap/>
            <w:vAlign w:val="bottom"/>
            <w:hideMark/>
          </w:tcPr>
          <w:p w14:paraId="78873C0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56</w:t>
            </w:r>
          </w:p>
        </w:tc>
        <w:tc>
          <w:tcPr>
            <w:tcW w:w="1560" w:type="dxa"/>
            <w:tcBorders>
              <w:top w:val="nil"/>
              <w:left w:val="nil"/>
              <w:bottom w:val="nil"/>
              <w:right w:val="nil"/>
            </w:tcBorders>
            <w:shd w:val="clear" w:color="auto" w:fill="auto"/>
            <w:noWrap/>
            <w:vAlign w:val="bottom"/>
            <w:hideMark/>
          </w:tcPr>
          <w:p w14:paraId="77162D4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Nationally-representative</w:t>
            </w:r>
          </w:p>
        </w:tc>
        <w:tc>
          <w:tcPr>
            <w:tcW w:w="1418" w:type="dxa"/>
            <w:tcBorders>
              <w:top w:val="nil"/>
              <w:left w:val="nil"/>
              <w:bottom w:val="nil"/>
              <w:right w:val="nil"/>
            </w:tcBorders>
            <w:shd w:val="clear" w:color="auto" w:fill="auto"/>
            <w:noWrap/>
            <w:vAlign w:val="bottom"/>
            <w:hideMark/>
          </w:tcPr>
          <w:p w14:paraId="28D5110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10FB37F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09E292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1E9DF977"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D780F77"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1F61BC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17257A6A" w14:textId="77777777" w:rsidTr="00EA0954">
        <w:trPr>
          <w:trHeight w:val="320"/>
        </w:trPr>
        <w:tc>
          <w:tcPr>
            <w:tcW w:w="2127" w:type="dxa"/>
            <w:tcBorders>
              <w:top w:val="nil"/>
              <w:left w:val="nil"/>
              <w:bottom w:val="nil"/>
              <w:right w:val="nil"/>
            </w:tcBorders>
            <w:shd w:val="clear" w:color="auto" w:fill="auto"/>
            <w:noWrap/>
            <w:vAlign w:val="bottom"/>
            <w:hideMark/>
          </w:tcPr>
          <w:p w14:paraId="1D8FD858"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Trepte et al. (2020), age group 56-65</w:t>
            </w:r>
          </w:p>
        </w:tc>
        <w:tc>
          <w:tcPr>
            <w:tcW w:w="1134" w:type="dxa"/>
            <w:tcBorders>
              <w:top w:val="nil"/>
              <w:left w:val="nil"/>
              <w:bottom w:val="nil"/>
              <w:right w:val="nil"/>
            </w:tcBorders>
            <w:shd w:val="clear" w:color="auto" w:fill="auto"/>
            <w:noWrap/>
            <w:vAlign w:val="bottom"/>
            <w:hideMark/>
          </w:tcPr>
          <w:p w14:paraId="326B64A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629</w:t>
            </w:r>
          </w:p>
        </w:tc>
        <w:tc>
          <w:tcPr>
            <w:tcW w:w="1134" w:type="dxa"/>
            <w:tcBorders>
              <w:top w:val="nil"/>
              <w:left w:val="nil"/>
              <w:bottom w:val="nil"/>
              <w:right w:val="nil"/>
            </w:tcBorders>
            <w:shd w:val="clear" w:color="auto" w:fill="auto"/>
            <w:noWrap/>
            <w:vAlign w:val="bottom"/>
            <w:hideMark/>
          </w:tcPr>
          <w:p w14:paraId="5D01862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60.64</w:t>
            </w:r>
          </w:p>
        </w:tc>
        <w:tc>
          <w:tcPr>
            <w:tcW w:w="992" w:type="dxa"/>
            <w:tcBorders>
              <w:top w:val="nil"/>
              <w:left w:val="nil"/>
              <w:bottom w:val="nil"/>
              <w:right w:val="nil"/>
            </w:tcBorders>
            <w:shd w:val="clear" w:color="auto" w:fill="auto"/>
            <w:noWrap/>
            <w:vAlign w:val="bottom"/>
            <w:hideMark/>
          </w:tcPr>
          <w:p w14:paraId="1E8563F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48</w:t>
            </w:r>
          </w:p>
        </w:tc>
        <w:tc>
          <w:tcPr>
            <w:tcW w:w="1560" w:type="dxa"/>
            <w:tcBorders>
              <w:top w:val="nil"/>
              <w:left w:val="nil"/>
              <w:bottom w:val="nil"/>
              <w:right w:val="nil"/>
            </w:tcBorders>
            <w:shd w:val="clear" w:color="auto" w:fill="auto"/>
            <w:noWrap/>
            <w:vAlign w:val="bottom"/>
            <w:hideMark/>
          </w:tcPr>
          <w:p w14:paraId="7E579DC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024C4F2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44857B3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FD3A91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060BDC16"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006F8F5"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68994F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65228CE7" w14:textId="77777777" w:rsidTr="00EA0954">
        <w:trPr>
          <w:trHeight w:val="320"/>
        </w:trPr>
        <w:tc>
          <w:tcPr>
            <w:tcW w:w="2127" w:type="dxa"/>
            <w:tcBorders>
              <w:top w:val="nil"/>
              <w:left w:val="nil"/>
              <w:bottom w:val="nil"/>
              <w:right w:val="nil"/>
            </w:tcBorders>
            <w:shd w:val="clear" w:color="auto" w:fill="auto"/>
            <w:noWrap/>
            <w:vAlign w:val="bottom"/>
            <w:hideMark/>
          </w:tcPr>
          <w:p w14:paraId="13D5F985"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Trepte et al. (2020), age group 66-75</w:t>
            </w:r>
          </w:p>
        </w:tc>
        <w:tc>
          <w:tcPr>
            <w:tcW w:w="1134" w:type="dxa"/>
            <w:tcBorders>
              <w:top w:val="nil"/>
              <w:left w:val="nil"/>
              <w:bottom w:val="nil"/>
              <w:right w:val="nil"/>
            </w:tcBorders>
            <w:shd w:val="clear" w:color="auto" w:fill="auto"/>
            <w:noWrap/>
            <w:vAlign w:val="bottom"/>
            <w:hideMark/>
          </w:tcPr>
          <w:p w14:paraId="12D221F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558</w:t>
            </w:r>
          </w:p>
        </w:tc>
        <w:tc>
          <w:tcPr>
            <w:tcW w:w="1134" w:type="dxa"/>
            <w:tcBorders>
              <w:top w:val="nil"/>
              <w:left w:val="nil"/>
              <w:bottom w:val="nil"/>
              <w:right w:val="nil"/>
            </w:tcBorders>
            <w:shd w:val="clear" w:color="auto" w:fill="auto"/>
            <w:noWrap/>
            <w:vAlign w:val="bottom"/>
            <w:hideMark/>
          </w:tcPr>
          <w:p w14:paraId="226D882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70.36</w:t>
            </w:r>
          </w:p>
        </w:tc>
        <w:tc>
          <w:tcPr>
            <w:tcW w:w="992" w:type="dxa"/>
            <w:tcBorders>
              <w:top w:val="nil"/>
              <w:left w:val="nil"/>
              <w:bottom w:val="nil"/>
              <w:right w:val="nil"/>
            </w:tcBorders>
            <w:shd w:val="clear" w:color="auto" w:fill="auto"/>
            <w:noWrap/>
            <w:vAlign w:val="bottom"/>
            <w:hideMark/>
          </w:tcPr>
          <w:p w14:paraId="5F0CF2F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47</w:t>
            </w:r>
          </w:p>
        </w:tc>
        <w:tc>
          <w:tcPr>
            <w:tcW w:w="1560" w:type="dxa"/>
            <w:tcBorders>
              <w:top w:val="nil"/>
              <w:left w:val="nil"/>
              <w:bottom w:val="nil"/>
              <w:right w:val="nil"/>
            </w:tcBorders>
            <w:shd w:val="clear" w:color="auto" w:fill="auto"/>
            <w:noWrap/>
            <w:vAlign w:val="bottom"/>
            <w:hideMark/>
          </w:tcPr>
          <w:p w14:paraId="0ED1F3C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2781F16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3F17140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367091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52D4569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70B220B"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125E08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3AE71117" w14:textId="77777777" w:rsidTr="00EA0954">
        <w:trPr>
          <w:trHeight w:val="320"/>
        </w:trPr>
        <w:tc>
          <w:tcPr>
            <w:tcW w:w="2127" w:type="dxa"/>
            <w:tcBorders>
              <w:top w:val="nil"/>
              <w:left w:val="nil"/>
              <w:bottom w:val="nil"/>
              <w:right w:val="nil"/>
            </w:tcBorders>
            <w:shd w:val="clear" w:color="auto" w:fill="auto"/>
            <w:noWrap/>
            <w:vAlign w:val="bottom"/>
          </w:tcPr>
          <w:p w14:paraId="7984642A"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Trepte et al. (2020), age group &gt; 75</w:t>
            </w:r>
          </w:p>
        </w:tc>
        <w:tc>
          <w:tcPr>
            <w:tcW w:w="1134" w:type="dxa"/>
            <w:tcBorders>
              <w:top w:val="nil"/>
              <w:left w:val="nil"/>
              <w:bottom w:val="nil"/>
              <w:right w:val="nil"/>
            </w:tcBorders>
            <w:shd w:val="clear" w:color="auto" w:fill="auto"/>
            <w:noWrap/>
            <w:vAlign w:val="bottom"/>
          </w:tcPr>
          <w:p w14:paraId="67038ED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256</w:t>
            </w:r>
          </w:p>
        </w:tc>
        <w:tc>
          <w:tcPr>
            <w:tcW w:w="1134" w:type="dxa"/>
            <w:tcBorders>
              <w:top w:val="nil"/>
              <w:left w:val="nil"/>
              <w:bottom w:val="nil"/>
              <w:right w:val="nil"/>
            </w:tcBorders>
            <w:shd w:val="clear" w:color="auto" w:fill="auto"/>
            <w:noWrap/>
            <w:vAlign w:val="bottom"/>
          </w:tcPr>
          <w:p w14:paraId="0E8B205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80.05</w:t>
            </w:r>
          </w:p>
        </w:tc>
        <w:tc>
          <w:tcPr>
            <w:tcW w:w="992" w:type="dxa"/>
            <w:tcBorders>
              <w:top w:val="nil"/>
              <w:left w:val="nil"/>
              <w:bottom w:val="nil"/>
              <w:right w:val="nil"/>
            </w:tcBorders>
            <w:shd w:val="clear" w:color="auto" w:fill="auto"/>
            <w:noWrap/>
            <w:vAlign w:val="bottom"/>
          </w:tcPr>
          <w:p w14:paraId="0A63EAA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39</w:t>
            </w:r>
          </w:p>
        </w:tc>
        <w:tc>
          <w:tcPr>
            <w:tcW w:w="1560" w:type="dxa"/>
            <w:tcBorders>
              <w:top w:val="nil"/>
              <w:left w:val="nil"/>
              <w:bottom w:val="nil"/>
              <w:right w:val="nil"/>
            </w:tcBorders>
            <w:shd w:val="clear" w:color="auto" w:fill="auto"/>
            <w:noWrap/>
            <w:vAlign w:val="bottom"/>
          </w:tcPr>
          <w:p w14:paraId="362E65C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tcPr>
          <w:p w14:paraId="2D03845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tcPr>
          <w:p w14:paraId="7AF80F6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9731B6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6FEE774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2A640371"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9E4D5B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4794D597" w14:textId="77777777" w:rsidTr="00EA0954">
        <w:trPr>
          <w:trHeight w:val="320"/>
        </w:trPr>
        <w:tc>
          <w:tcPr>
            <w:tcW w:w="2127" w:type="dxa"/>
            <w:tcBorders>
              <w:top w:val="nil"/>
              <w:left w:val="nil"/>
              <w:bottom w:val="nil"/>
              <w:right w:val="nil"/>
            </w:tcBorders>
            <w:shd w:val="clear" w:color="auto" w:fill="auto"/>
            <w:noWrap/>
            <w:vAlign w:val="bottom"/>
          </w:tcPr>
          <w:p w14:paraId="4D8769C2"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Tumminia et al. (2019), full sample</w:t>
            </w:r>
          </w:p>
        </w:tc>
        <w:tc>
          <w:tcPr>
            <w:tcW w:w="1134" w:type="dxa"/>
            <w:tcBorders>
              <w:top w:val="nil"/>
              <w:left w:val="nil"/>
              <w:bottom w:val="nil"/>
              <w:right w:val="nil"/>
            </w:tcBorders>
            <w:shd w:val="clear" w:color="auto" w:fill="auto"/>
            <w:noWrap/>
            <w:vAlign w:val="bottom"/>
          </w:tcPr>
          <w:p w14:paraId="5EF11F7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599</w:t>
            </w:r>
          </w:p>
        </w:tc>
        <w:tc>
          <w:tcPr>
            <w:tcW w:w="1134" w:type="dxa"/>
            <w:tcBorders>
              <w:top w:val="nil"/>
              <w:left w:val="nil"/>
              <w:bottom w:val="nil"/>
              <w:right w:val="nil"/>
            </w:tcBorders>
            <w:shd w:val="clear" w:color="auto" w:fill="auto"/>
            <w:noWrap/>
            <w:vAlign w:val="bottom"/>
          </w:tcPr>
          <w:p w14:paraId="635169A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16.27</w:t>
            </w:r>
          </w:p>
        </w:tc>
        <w:tc>
          <w:tcPr>
            <w:tcW w:w="992" w:type="dxa"/>
            <w:tcBorders>
              <w:top w:val="nil"/>
              <w:left w:val="nil"/>
              <w:bottom w:val="nil"/>
              <w:right w:val="nil"/>
            </w:tcBorders>
            <w:shd w:val="clear" w:color="auto" w:fill="auto"/>
            <w:noWrap/>
            <w:vAlign w:val="bottom"/>
          </w:tcPr>
          <w:p w14:paraId="454F1FC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49</w:t>
            </w:r>
          </w:p>
        </w:tc>
        <w:tc>
          <w:tcPr>
            <w:tcW w:w="1560" w:type="dxa"/>
            <w:tcBorders>
              <w:top w:val="nil"/>
              <w:left w:val="nil"/>
              <w:bottom w:val="nil"/>
              <w:right w:val="nil"/>
            </w:tcBorders>
            <w:shd w:val="clear" w:color="auto" w:fill="auto"/>
            <w:noWrap/>
            <w:vAlign w:val="bottom"/>
          </w:tcPr>
          <w:p w14:paraId="0784108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tcPr>
          <w:p w14:paraId="707A099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tcPr>
          <w:p w14:paraId="14CDDE5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8D6666C"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1424226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tcPr>
          <w:p w14:paraId="4948120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6CE9274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1880D8D" w14:textId="77777777" w:rsidTr="00EA0954">
        <w:trPr>
          <w:trHeight w:val="320"/>
        </w:trPr>
        <w:tc>
          <w:tcPr>
            <w:tcW w:w="2127" w:type="dxa"/>
            <w:tcBorders>
              <w:top w:val="nil"/>
              <w:left w:val="nil"/>
              <w:bottom w:val="nil"/>
              <w:right w:val="nil"/>
            </w:tcBorders>
            <w:shd w:val="clear" w:color="auto" w:fill="auto"/>
            <w:noWrap/>
            <w:vAlign w:val="bottom"/>
            <w:hideMark/>
          </w:tcPr>
          <w:p w14:paraId="33D2D301"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Valle et al. (2006), full sample</w:t>
            </w:r>
          </w:p>
        </w:tc>
        <w:tc>
          <w:tcPr>
            <w:tcW w:w="1134" w:type="dxa"/>
            <w:tcBorders>
              <w:top w:val="nil"/>
              <w:left w:val="nil"/>
              <w:bottom w:val="nil"/>
              <w:right w:val="nil"/>
            </w:tcBorders>
            <w:shd w:val="clear" w:color="auto" w:fill="auto"/>
            <w:noWrap/>
            <w:vAlign w:val="bottom"/>
            <w:hideMark/>
          </w:tcPr>
          <w:p w14:paraId="39F59C5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860</w:t>
            </w:r>
          </w:p>
        </w:tc>
        <w:tc>
          <w:tcPr>
            <w:tcW w:w="1134" w:type="dxa"/>
            <w:tcBorders>
              <w:top w:val="nil"/>
              <w:left w:val="nil"/>
              <w:bottom w:val="nil"/>
              <w:right w:val="nil"/>
            </w:tcBorders>
            <w:shd w:val="clear" w:color="auto" w:fill="auto"/>
            <w:noWrap/>
            <w:vAlign w:val="bottom"/>
            <w:hideMark/>
          </w:tcPr>
          <w:p w14:paraId="1E7B7A5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13.74</w:t>
            </w:r>
          </w:p>
        </w:tc>
        <w:tc>
          <w:tcPr>
            <w:tcW w:w="992" w:type="dxa"/>
            <w:tcBorders>
              <w:top w:val="nil"/>
              <w:left w:val="nil"/>
              <w:bottom w:val="nil"/>
              <w:right w:val="nil"/>
            </w:tcBorders>
            <w:shd w:val="clear" w:color="auto" w:fill="auto"/>
            <w:noWrap/>
            <w:vAlign w:val="bottom"/>
            <w:hideMark/>
          </w:tcPr>
          <w:p w14:paraId="02103E8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64</w:t>
            </w:r>
          </w:p>
        </w:tc>
        <w:tc>
          <w:tcPr>
            <w:tcW w:w="1560" w:type="dxa"/>
            <w:tcBorders>
              <w:top w:val="nil"/>
              <w:left w:val="nil"/>
              <w:bottom w:val="nil"/>
              <w:right w:val="nil"/>
            </w:tcBorders>
            <w:shd w:val="clear" w:color="auto" w:fill="auto"/>
            <w:noWrap/>
            <w:vAlign w:val="bottom"/>
            <w:hideMark/>
          </w:tcPr>
          <w:p w14:paraId="443CB23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78DBFA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43FE21B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07603E3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123FFB4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B96D1B1"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3F74E6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CCFF505" w14:textId="77777777" w:rsidTr="00EA0954">
        <w:trPr>
          <w:trHeight w:val="320"/>
        </w:trPr>
        <w:tc>
          <w:tcPr>
            <w:tcW w:w="2127" w:type="dxa"/>
            <w:tcBorders>
              <w:top w:val="nil"/>
              <w:left w:val="nil"/>
              <w:bottom w:val="nil"/>
              <w:right w:val="nil"/>
            </w:tcBorders>
            <w:shd w:val="clear" w:color="auto" w:fill="auto"/>
            <w:noWrap/>
            <w:vAlign w:val="bottom"/>
          </w:tcPr>
          <w:p w14:paraId="3B7CBA4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Van den Eijnden et al. (2018), girls</w:t>
            </w:r>
          </w:p>
        </w:tc>
        <w:tc>
          <w:tcPr>
            <w:tcW w:w="1134" w:type="dxa"/>
            <w:tcBorders>
              <w:top w:val="nil"/>
              <w:left w:val="nil"/>
              <w:bottom w:val="nil"/>
              <w:right w:val="nil"/>
            </w:tcBorders>
            <w:shd w:val="clear" w:color="auto" w:fill="auto"/>
            <w:noWrap/>
            <w:vAlign w:val="bottom"/>
          </w:tcPr>
          <w:p w14:paraId="3B0330C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275</w:t>
            </w:r>
          </w:p>
        </w:tc>
        <w:tc>
          <w:tcPr>
            <w:tcW w:w="1134" w:type="dxa"/>
            <w:tcBorders>
              <w:top w:val="nil"/>
              <w:left w:val="nil"/>
              <w:bottom w:val="nil"/>
              <w:right w:val="nil"/>
            </w:tcBorders>
            <w:shd w:val="clear" w:color="auto" w:fill="auto"/>
            <w:noWrap/>
            <w:vAlign w:val="bottom"/>
          </w:tcPr>
          <w:p w14:paraId="0472125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12.84</w:t>
            </w:r>
          </w:p>
        </w:tc>
        <w:tc>
          <w:tcPr>
            <w:tcW w:w="992" w:type="dxa"/>
            <w:tcBorders>
              <w:top w:val="nil"/>
              <w:left w:val="nil"/>
              <w:bottom w:val="nil"/>
              <w:right w:val="nil"/>
            </w:tcBorders>
            <w:shd w:val="clear" w:color="auto" w:fill="auto"/>
            <w:noWrap/>
            <w:vAlign w:val="bottom"/>
          </w:tcPr>
          <w:p w14:paraId="273740B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tcPr>
          <w:p w14:paraId="0DBB936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tcPr>
          <w:p w14:paraId="7012190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Netherlands</w:t>
            </w:r>
          </w:p>
        </w:tc>
        <w:tc>
          <w:tcPr>
            <w:tcW w:w="1700" w:type="dxa"/>
            <w:tcBorders>
              <w:top w:val="nil"/>
              <w:left w:val="nil"/>
              <w:bottom w:val="nil"/>
              <w:right w:val="nil"/>
            </w:tcBorders>
            <w:shd w:val="clear" w:color="auto" w:fill="auto"/>
            <w:noWrap/>
            <w:vAlign w:val="bottom"/>
          </w:tcPr>
          <w:p w14:paraId="0157EAA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4D0F35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F1403B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3DDF1773"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2936D2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202201A" w14:textId="77777777" w:rsidTr="00EA0954">
        <w:trPr>
          <w:trHeight w:val="320"/>
        </w:trPr>
        <w:tc>
          <w:tcPr>
            <w:tcW w:w="2127" w:type="dxa"/>
            <w:tcBorders>
              <w:top w:val="nil"/>
              <w:left w:val="nil"/>
              <w:bottom w:val="nil"/>
              <w:right w:val="nil"/>
            </w:tcBorders>
            <w:shd w:val="clear" w:color="auto" w:fill="auto"/>
            <w:noWrap/>
            <w:vAlign w:val="bottom"/>
          </w:tcPr>
          <w:p w14:paraId="30F797F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lastRenderedPageBreak/>
              <w:t>Van den Eijnden et al. (2018), boys</w:t>
            </w:r>
          </w:p>
        </w:tc>
        <w:tc>
          <w:tcPr>
            <w:tcW w:w="1134" w:type="dxa"/>
            <w:tcBorders>
              <w:top w:val="nil"/>
              <w:left w:val="nil"/>
              <w:bottom w:val="nil"/>
              <w:right w:val="nil"/>
            </w:tcBorders>
            <w:shd w:val="clear" w:color="auto" w:fill="auto"/>
            <w:noWrap/>
            <w:vAlign w:val="bottom"/>
          </w:tcPr>
          <w:p w14:paraId="258D755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263</w:t>
            </w:r>
          </w:p>
        </w:tc>
        <w:tc>
          <w:tcPr>
            <w:tcW w:w="1134" w:type="dxa"/>
            <w:tcBorders>
              <w:top w:val="nil"/>
              <w:left w:val="nil"/>
              <w:bottom w:val="nil"/>
              <w:right w:val="nil"/>
            </w:tcBorders>
            <w:shd w:val="clear" w:color="auto" w:fill="auto"/>
            <w:noWrap/>
            <w:vAlign w:val="bottom"/>
          </w:tcPr>
          <w:p w14:paraId="3EDC1EB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12.96</w:t>
            </w:r>
          </w:p>
        </w:tc>
        <w:tc>
          <w:tcPr>
            <w:tcW w:w="992" w:type="dxa"/>
            <w:tcBorders>
              <w:top w:val="nil"/>
              <w:left w:val="nil"/>
              <w:bottom w:val="nil"/>
              <w:right w:val="nil"/>
            </w:tcBorders>
            <w:shd w:val="clear" w:color="auto" w:fill="auto"/>
            <w:noWrap/>
            <w:vAlign w:val="bottom"/>
          </w:tcPr>
          <w:p w14:paraId="1D93399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tcPr>
          <w:p w14:paraId="3414E09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tcPr>
          <w:p w14:paraId="1FF819E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Netherlands</w:t>
            </w:r>
          </w:p>
        </w:tc>
        <w:tc>
          <w:tcPr>
            <w:tcW w:w="1700" w:type="dxa"/>
            <w:tcBorders>
              <w:top w:val="nil"/>
              <w:left w:val="nil"/>
              <w:bottom w:val="nil"/>
              <w:right w:val="nil"/>
            </w:tcBorders>
            <w:shd w:val="clear" w:color="auto" w:fill="auto"/>
            <w:noWrap/>
            <w:vAlign w:val="bottom"/>
          </w:tcPr>
          <w:p w14:paraId="0C069D1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4C563F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5398775C"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1B27D7AB"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2898D6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C50037E" w14:textId="77777777" w:rsidTr="00EA0954">
        <w:trPr>
          <w:trHeight w:val="320"/>
        </w:trPr>
        <w:tc>
          <w:tcPr>
            <w:tcW w:w="2127" w:type="dxa"/>
            <w:tcBorders>
              <w:top w:val="nil"/>
              <w:left w:val="nil"/>
              <w:bottom w:val="nil"/>
              <w:right w:val="nil"/>
            </w:tcBorders>
            <w:shd w:val="clear" w:color="auto" w:fill="auto"/>
            <w:noWrap/>
            <w:vAlign w:val="bottom"/>
            <w:hideMark/>
          </w:tcPr>
          <w:p w14:paraId="36965911"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Viegas et al. (unpublished), final sample</w:t>
            </w:r>
          </w:p>
        </w:tc>
        <w:tc>
          <w:tcPr>
            <w:tcW w:w="1134" w:type="dxa"/>
            <w:tcBorders>
              <w:top w:val="nil"/>
              <w:left w:val="nil"/>
              <w:bottom w:val="nil"/>
              <w:right w:val="nil"/>
            </w:tcBorders>
            <w:shd w:val="clear" w:color="auto" w:fill="auto"/>
            <w:noWrap/>
            <w:vAlign w:val="bottom"/>
            <w:hideMark/>
          </w:tcPr>
          <w:p w14:paraId="40E3AFE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48</w:t>
            </w:r>
          </w:p>
        </w:tc>
        <w:tc>
          <w:tcPr>
            <w:tcW w:w="1134" w:type="dxa"/>
            <w:tcBorders>
              <w:top w:val="nil"/>
              <w:left w:val="nil"/>
              <w:bottom w:val="nil"/>
              <w:right w:val="nil"/>
            </w:tcBorders>
            <w:shd w:val="clear" w:color="auto" w:fill="auto"/>
            <w:noWrap/>
            <w:vAlign w:val="bottom"/>
            <w:hideMark/>
          </w:tcPr>
          <w:p w14:paraId="79E0ED4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63.92</w:t>
            </w:r>
          </w:p>
        </w:tc>
        <w:tc>
          <w:tcPr>
            <w:tcW w:w="992" w:type="dxa"/>
            <w:tcBorders>
              <w:top w:val="nil"/>
              <w:left w:val="nil"/>
              <w:bottom w:val="nil"/>
              <w:right w:val="nil"/>
            </w:tcBorders>
            <w:shd w:val="clear" w:color="auto" w:fill="auto"/>
            <w:noWrap/>
            <w:vAlign w:val="bottom"/>
            <w:hideMark/>
          </w:tcPr>
          <w:p w14:paraId="44FB1F3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29</w:t>
            </w:r>
          </w:p>
        </w:tc>
        <w:tc>
          <w:tcPr>
            <w:tcW w:w="1560" w:type="dxa"/>
            <w:tcBorders>
              <w:top w:val="nil"/>
              <w:left w:val="nil"/>
              <w:bottom w:val="nil"/>
              <w:right w:val="nil"/>
            </w:tcBorders>
            <w:shd w:val="clear" w:color="auto" w:fill="auto"/>
            <w:noWrap/>
            <w:vAlign w:val="bottom"/>
            <w:hideMark/>
          </w:tcPr>
          <w:p w14:paraId="70E8A4B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2804F63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6166C372" w14:textId="77777777" w:rsidR="00671934" w:rsidRPr="00671934" w:rsidRDefault="00671934" w:rsidP="00EA0954">
            <w:pPr>
              <w:rPr>
                <w:rFonts w:ascii="Times New Roman" w:hAnsi="Times New Roman" w:cs="Times New Roman"/>
                <w:color w:val="000000" w:themeColor="text1"/>
                <w:sz w:val="22"/>
                <w:szCs w:val="22"/>
              </w:rPr>
            </w:pPr>
            <w:bookmarkStart w:id="11" w:name="OLE_LINK5"/>
            <w:r w:rsidRPr="00671934">
              <w:rPr>
                <w:rFonts w:ascii="Times New Roman" w:hAnsi="Times New Roman" w:cs="Times New Roman"/>
                <w:color w:val="000000" w:themeColor="text1"/>
                <w:sz w:val="22"/>
                <w:szCs w:val="22"/>
              </w:rPr>
              <w:t>White/European</w:t>
            </w:r>
            <w:bookmarkEnd w:id="11"/>
          </w:p>
        </w:tc>
        <w:tc>
          <w:tcPr>
            <w:tcW w:w="1134" w:type="dxa"/>
            <w:tcBorders>
              <w:top w:val="nil"/>
              <w:left w:val="nil"/>
              <w:bottom w:val="nil"/>
              <w:right w:val="nil"/>
            </w:tcBorders>
            <w:vAlign w:val="bottom"/>
          </w:tcPr>
          <w:p w14:paraId="3E64C4F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3AE59F7C"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6242AC5"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4898F6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14841F9B" w14:textId="77777777" w:rsidTr="00EA0954">
        <w:trPr>
          <w:trHeight w:val="320"/>
        </w:trPr>
        <w:tc>
          <w:tcPr>
            <w:tcW w:w="2127" w:type="dxa"/>
            <w:tcBorders>
              <w:top w:val="nil"/>
              <w:left w:val="nil"/>
              <w:bottom w:val="nil"/>
              <w:right w:val="nil"/>
            </w:tcBorders>
            <w:shd w:val="clear" w:color="auto" w:fill="auto"/>
            <w:noWrap/>
            <w:vAlign w:val="bottom"/>
            <w:hideMark/>
          </w:tcPr>
          <w:p w14:paraId="14A2C9C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Vrangalova (2015), female</w:t>
            </w:r>
          </w:p>
        </w:tc>
        <w:tc>
          <w:tcPr>
            <w:tcW w:w="1134" w:type="dxa"/>
            <w:tcBorders>
              <w:top w:val="nil"/>
              <w:left w:val="nil"/>
              <w:bottom w:val="nil"/>
              <w:right w:val="nil"/>
            </w:tcBorders>
            <w:shd w:val="clear" w:color="auto" w:fill="auto"/>
            <w:noWrap/>
            <w:vAlign w:val="bottom"/>
            <w:hideMark/>
          </w:tcPr>
          <w:p w14:paraId="442371F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414</w:t>
            </w:r>
          </w:p>
        </w:tc>
        <w:tc>
          <w:tcPr>
            <w:tcW w:w="1134" w:type="dxa"/>
            <w:tcBorders>
              <w:top w:val="nil"/>
              <w:left w:val="nil"/>
              <w:bottom w:val="nil"/>
              <w:right w:val="nil"/>
            </w:tcBorders>
            <w:shd w:val="clear" w:color="auto" w:fill="auto"/>
            <w:noWrap/>
            <w:vAlign w:val="bottom"/>
            <w:hideMark/>
          </w:tcPr>
          <w:p w14:paraId="1ED8040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21.00</w:t>
            </w:r>
          </w:p>
        </w:tc>
        <w:tc>
          <w:tcPr>
            <w:tcW w:w="992" w:type="dxa"/>
            <w:tcBorders>
              <w:top w:val="nil"/>
              <w:left w:val="nil"/>
              <w:bottom w:val="nil"/>
              <w:right w:val="nil"/>
            </w:tcBorders>
            <w:shd w:val="clear" w:color="auto" w:fill="auto"/>
            <w:noWrap/>
            <w:vAlign w:val="bottom"/>
            <w:hideMark/>
          </w:tcPr>
          <w:p w14:paraId="602008B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47FC265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 students</w:t>
            </w:r>
          </w:p>
        </w:tc>
        <w:tc>
          <w:tcPr>
            <w:tcW w:w="1418" w:type="dxa"/>
            <w:tcBorders>
              <w:top w:val="nil"/>
              <w:left w:val="nil"/>
              <w:bottom w:val="nil"/>
              <w:right w:val="nil"/>
            </w:tcBorders>
            <w:shd w:val="clear" w:color="auto" w:fill="auto"/>
            <w:noWrap/>
            <w:vAlign w:val="bottom"/>
            <w:hideMark/>
          </w:tcPr>
          <w:p w14:paraId="2F57656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46D9975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2490325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AE8C50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5EDB233C"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7E3AD8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89AF502" w14:textId="77777777" w:rsidTr="00EA0954">
        <w:trPr>
          <w:trHeight w:val="320"/>
        </w:trPr>
        <w:tc>
          <w:tcPr>
            <w:tcW w:w="2127" w:type="dxa"/>
            <w:tcBorders>
              <w:top w:val="nil"/>
              <w:left w:val="nil"/>
              <w:bottom w:val="nil"/>
              <w:right w:val="nil"/>
            </w:tcBorders>
            <w:shd w:val="clear" w:color="auto" w:fill="auto"/>
            <w:noWrap/>
            <w:vAlign w:val="bottom"/>
            <w:hideMark/>
          </w:tcPr>
          <w:p w14:paraId="2BBD4CC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Vrangalova (2015), male</w:t>
            </w:r>
          </w:p>
        </w:tc>
        <w:tc>
          <w:tcPr>
            <w:tcW w:w="1134" w:type="dxa"/>
            <w:tcBorders>
              <w:top w:val="nil"/>
              <w:left w:val="nil"/>
              <w:bottom w:val="nil"/>
              <w:right w:val="nil"/>
            </w:tcBorders>
            <w:shd w:val="clear" w:color="auto" w:fill="auto"/>
            <w:noWrap/>
            <w:vAlign w:val="bottom"/>
            <w:hideMark/>
          </w:tcPr>
          <w:p w14:paraId="1838705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250</w:t>
            </w:r>
          </w:p>
        </w:tc>
        <w:tc>
          <w:tcPr>
            <w:tcW w:w="1134" w:type="dxa"/>
            <w:tcBorders>
              <w:top w:val="nil"/>
              <w:left w:val="nil"/>
              <w:bottom w:val="nil"/>
              <w:right w:val="nil"/>
            </w:tcBorders>
            <w:shd w:val="clear" w:color="auto" w:fill="auto"/>
            <w:noWrap/>
            <w:vAlign w:val="bottom"/>
            <w:hideMark/>
          </w:tcPr>
          <w:p w14:paraId="4839F2C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21.00</w:t>
            </w:r>
          </w:p>
        </w:tc>
        <w:tc>
          <w:tcPr>
            <w:tcW w:w="992" w:type="dxa"/>
            <w:tcBorders>
              <w:top w:val="nil"/>
              <w:left w:val="nil"/>
              <w:bottom w:val="nil"/>
              <w:right w:val="nil"/>
            </w:tcBorders>
            <w:shd w:val="clear" w:color="auto" w:fill="auto"/>
            <w:noWrap/>
            <w:vAlign w:val="bottom"/>
            <w:hideMark/>
          </w:tcPr>
          <w:p w14:paraId="7224635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7904A5C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 students</w:t>
            </w:r>
          </w:p>
        </w:tc>
        <w:tc>
          <w:tcPr>
            <w:tcW w:w="1418" w:type="dxa"/>
            <w:tcBorders>
              <w:top w:val="nil"/>
              <w:left w:val="nil"/>
              <w:bottom w:val="nil"/>
              <w:right w:val="nil"/>
            </w:tcBorders>
            <w:shd w:val="clear" w:color="auto" w:fill="auto"/>
            <w:noWrap/>
            <w:vAlign w:val="bottom"/>
            <w:hideMark/>
          </w:tcPr>
          <w:p w14:paraId="42597A2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7DB0B59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7F331FE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675B7D50"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BE36045"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CF11AB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0DD2013" w14:textId="77777777" w:rsidTr="00EA0954">
        <w:trPr>
          <w:trHeight w:val="320"/>
        </w:trPr>
        <w:tc>
          <w:tcPr>
            <w:tcW w:w="2127" w:type="dxa"/>
            <w:tcBorders>
              <w:top w:val="nil"/>
              <w:left w:val="nil"/>
              <w:bottom w:val="nil"/>
              <w:right w:val="nil"/>
            </w:tcBorders>
            <w:shd w:val="clear" w:color="auto" w:fill="auto"/>
            <w:noWrap/>
            <w:vAlign w:val="bottom"/>
            <w:hideMark/>
          </w:tcPr>
          <w:p w14:paraId="1BB64AB6"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Waggel et al. (2015), full sample</w:t>
            </w:r>
          </w:p>
        </w:tc>
        <w:tc>
          <w:tcPr>
            <w:tcW w:w="1134" w:type="dxa"/>
            <w:tcBorders>
              <w:top w:val="nil"/>
              <w:left w:val="nil"/>
              <w:bottom w:val="nil"/>
              <w:right w:val="nil"/>
            </w:tcBorders>
            <w:shd w:val="clear" w:color="auto" w:fill="auto"/>
            <w:noWrap/>
            <w:vAlign w:val="bottom"/>
            <w:hideMark/>
          </w:tcPr>
          <w:p w14:paraId="3B5CDAB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329</w:t>
            </w:r>
          </w:p>
        </w:tc>
        <w:tc>
          <w:tcPr>
            <w:tcW w:w="1134" w:type="dxa"/>
            <w:tcBorders>
              <w:top w:val="nil"/>
              <w:left w:val="nil"/>
              <w:bottom w:val="nil"/>
              <w:right w:val="nil"/>
            </w:tcBorders>
            <w:shd w:val="clear" w:color="auto" w:fill="auto"/>
            <w:noWrap/>
            <w:vAlign w:val="bottom"/>
            <w:hideMark/>
          </w:tcPr>
          <w:p w14:paraId="743EA97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78.95</w:t>
            </w:r>
          </w:p>
        </w:tc>
        <w:tc>
          <w:tcPr>
            <w:tcW w:w="992" w:type="dxa"/>
            <w:tcBorders>
              <w:top w:val="nil"/>
              <w:left w:val="nil"/>
              <w:bottom w:val="nil"/>
              <w:right w:val="nil"/>
            </w:tcBorders>
            <w:shd w:val="clear" w:color="auto" w:fill="auto"/>
            <w:noWrap/>
            <w:vAlign w:val="bottom"/>
            <w:hideMark/>
          </w:tcPr>
          <w:p w14:paraId="22F7388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52</w:t>
            </w:r>
          </w:p>
        </w:tc>
        <w:tc>
          <w:tcPr>
            <w:tcW w:w="1560" w:type="dxa"/>
            <w:tcBorders>
              <w:top w:val="nil"/>
              <w:left w:val="nil"/>
              <w:bottom w:val="nil"/>
              <w:right w:val="nil"/>
            </w:tcBorders>
            <w:shd w:val="clear" w:color="auto" w:fill="auto"/>
            <w:noWrap/>
            <w:vAlign w:val="bottom"/>
            <w:hideMark/>
          </w:tcPr>
          <w:p w14:paraId="0140833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2F6853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666227B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5E9B53F0"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07F01148"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FD3AAA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1645DA8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97FDB92" w14:textId="77777777" w:rsidTr="00EA0954">
        <w:trPr>
          <w:trHeight w:val="320"/>
        </w:trPr>
        <w:tc>
          <w:tcPr>
            <w:tcW w:w="2127" w:type="dxa"/>
            <w:tcBorders>
              <w:top w:val="nil"/>
              <w:left w:val="nil"/>
              <w:bottom w:val="nil"/>
              <w:right w:val="nil"/>
            </w:tcBorders>
            <w:shd w:val="clear" w:color="auto" w:fill="auto"/>
            <w:noWrap/>
            <w:vAlign w:val="bottom"/>
            <w:hideMark/>
          </w:tcPr>
          <w:p w14:paraId="0E2420C4"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Wagner et al. (2015), full sample</w:t>
            </w:r>
          </w:p>
        </w:tc>
        <w:tc>
          <w:tcPr>
            <w:tcW w:w="1134" w:type="dxa"/>
            <w:tcBorders>
              <w:top w:val="nil"/>
              <w:left w:val="nil"/>
              <w:bottom w:val="nil"/>
              <w:right w:val="nil"/>
            </w:tcBorders>
            <w:shd w:val="clear" w:color="auto" w:fill="auto"/>
            <w:noWrap/>
            <w:vAlign w:val="bottom"/>
            <w:hideMark/>
          </w:tcPr>
          <w:p w14:paraId="1B09CAF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312</w:t>
            </w:r>
          </w:p>
        </w:tc>
        <w:tc>
          <w:tcPr>
            <w:tcW w:w="1134" w:type="dxa"/>
            <w:tcBorders>
              <w:top w:val="nil"/>
              <w:left w:val="nil"/>
              <w:bottom w:val="nil"/>
              <w:right w:val="nil"/>
            </w:tcBorders>
            <w:shd w:val="clear" w:color="auto" w:fill="auto"/>
            <w:noWrap/>
            <w:vAlign w:val="bottom"/>
            <w:hideMark/>
          </w:tcPr>
          <w:p w14:paraId="61BBE4F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21.40</w:t>
            </w:r>
          </w:p>
        </w:tc>
        <w:tc>
          <w:tcPr>
            <w:tcW w:w="992" w:type="dxa"/>
            <w:tcBorders>
              <w:top w:val="nil"/>
              <w:left w:val="nil"/>
              <w:bottom w:val="nil"/>
              <w:right w:val="nil"/>
            </w:tcBorders>
            <w:shd w:val="clear" w:color="auto" w:fill="auto"/>
            <w:noWrap/>
            <w:vAlign w:val="bottom"/>
            <w:hideMark/>
          </w:tcPr>
          <w:p w14:paraId="004C521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48</w:t>
            </w:r>
          </w:p>
        </w:tc>
        <w:tc>
          <w:tcPr>
            <w:tcW w:w="1560" w:type="dxa"/>
            <w:tcBorders>
              <w:top w:val="nil"/>
              <w:left w:val="nil"/>
              <w:bottom w:val="nil"/>
              <w:right w:val="nil"/>
            </w:tcBorders>
            <w:shd w:val="clear" w:color="auto" w:fill="auto"/>
            <w:noWrap/>
            <w:vAlign w:val="bottom"/>
            <w:hideMark/>
          </w:tcPr>
          <w:p w14:paraId="0AF52AB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A73C44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463EE42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5C3989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SWLS </w:t>
            </w:r>
          </w:p>
        </w:tc>
        <w:tc>
          <w:tcPr>
            <w:tcW w:w="1134" w:type="dxa"/>
            <w:tcBorders>
              <w:top w:val="nil"/>
              <w:left w:val="nil"/>
              <w:bottom w:val="nil"/>
              <w:right w:val="nil"/>
            </w:tcBorders>
            <w:vAlign w:val="bottom"/>
          </w:tcPr>
          <w:p w14:paraId="6BC1AC5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FFCD37A"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149DBB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8A7C313" w14:textId="77777777" w:rsidTr="00EA0954">
        <w:trPr>
          <w:trHeight w:val="320"/>
        </w:trPr>
        <w:tc>
          <w:tcPr>
            <w:tcW w:w="2127" w:type="dxa"/>
            <w:tcBorders>
              <w:top w:val="nil"/>
              <w:left w:val="nil"/>
              <w:bottom w:val="nil"/>
              <w:right w:val="nil"/>
            </w:tcBorders>
            <w:shd w:val="clear" w:color="auto" w:fill="auto"/>
            <w:noWrap/>
            <w:vAlign w:val="bottom"/>
            <w:hideMark/>
          </w:tcPr>
          <w:p w14:paraId="291737D2"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Wakefield et al. (2018), full sample</w:t>
            </w:r>
          </w:p>
        </w:tc>
        <w:tc>
          <w:tcPr>
            <w:tcW w:w="1134" w:type="dxa"/>
            <w:tcBorders>
              <w:top w:val="nil"/>
              <w:left w:val="nil"/>
              <w:bottom w:val="nil"/>
              <w:right w:val="nil"/>
            </w:tcBorders>
            <w:shd w:val="clear" w:color="auto" w:fill="auto"/>
            <w:noWrap/>
            <w:vAlign w:val="bottom"/>
            <w:hideMark/>
          </w:tcPr>
          <w:p w14:paraId="7AC54D9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216</w:t>
            </w:r>
          </w:p>
        </w:tc>
        <w:tc>
          <w:tcPr>
            <w:tcW w:w="1134" w:type="dxa"/>
            <w:tcBorders>
              <w:top w:val="nil"/>
              <w:left w:val="nil"/>
              <w:bottom w:val="nil"/>
              <w:right w:val="nil"/>
            </w:tcBorders>
            <w:shd w:val="clear" w:color="auto" w:fill="auto"/>
            <w:noWrap/>
            <w:vAlign w:val="bottom"/>
            <w:hideMark/>
          </w:tcPr>
          <w:p w14:paraId="7E3DFBE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21.45</w:t>
            </w:r>
          </w:p>
        </w:tc>
        <w:tc>
          <w:tcPr>
            <w:tcW w:w="992" w:type="dxa"/>
            <w:tcBorders>
              <w:top w:val="nil"/>
              <w:left w:val="nil"/>
              <w:bottom w:val="nil"/>
              <w:right w:val="nil"/>
            </w:tcBorders>
            <w:shd w:val="clear" w:color="auto" w:fill="auto"/>
            <w:noWrap/>
            <w:vAlign w:val="bottom"/>
            <w:hideMark/>
          </w:tcPr>
          <w:p w14:paraId="2AF4F42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77</w:t>
            </w:r>
          </w:p>
        </w:tc>
        <w:tc>
          <w:tcPr>
            <w:tcW w:w="1560" w:type="dxa"/>
            <w:tcBorders>
              <w:top w:val="nil"/>
              <w:left w:val="nil"/>
              <w:bottom w:val="nil"/>
              <w:right w:val="nil"/>
            </w:tcBorders>
            <w:shd w:val="clear" w:color="auto" w:fill="auto"/>
            <w:noWrap/>
            <w:vAlign w:val="bottom"/>
            <w:hideMark/>
          </w:tcPr>
          <w:p w14:paraId="1246668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 students</w:t>
            </w:r>
          </w:p>
        </w:tc>
        <w:tc>
          <w:tcPr>
            <w:tcW w:w="1418" w:type="dxa"/>
            <w:tcBorders>
              <w:top w:val="nil"/>
              <w:left w:val="nil"/>
              <w:bottom w:val="nil"/>
              <w:right w:val="nil"/>
            </w:tcBorders>
            <w:shd w:val="clear" w:color="auto" w:fill="auto"/>
            <w:noWrap/>
            <w:vAlign w:val="bottom"/>
            <w:hideMark/>
          </w:tcPr>
          <w:p w14:paraId="31D879B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Spain</w:t>
            </w:r>
          </w:p>
        </w:tc>
        <w:tc>
          <w:tcPr>
            <w:tcW w:w="1700" w:type="dxa"/>
            <w:tcBorders>
              <w:top w:val="nil"/>
              <w:left w:val="nil"/>
              <w:bottom w:val="nil"/>
              <w:right w:val="nil"/>
            </w:tcBorders>
            <w:shd w:val="clear" w:color="auto" w:fill="auto"/>
            <w:noWrap/>
            <w:vAlign w:val="bottom"/>
            <w:hideMark/>
          </w:tcPr>
          <w:p w14:paraId="58C293E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3BB0319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16B950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4740C3DF"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AA720F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1F4291F" w14:textId="77777777" w:rsidTr="00EA0954">
        <w:trPr>
          <w:trHeight w:val="320"/>
        </w:trPr>
        <w:tc>
          <w:tcPr>
            <w:tcW w:w="2127" w:type="dxa"/>
            <w:tcBorders>
              <w:top w:val="nil"/>
              <w:left w:val="nil"/>
              <w:bottom w:val="nil"/>
              <w:right w:val="nil"/>
            </w:tcBorders>
            <w:shd w:val="clear" w:color="auto" w:fill="auto"/>
            <w:noWrap/>
            <w:vAlign w:val="bottom"/>
            <w:hideMark/>
          </w:tcPr>
          <w:p w14:paraId="76F37D9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Walters &amp; Espelage (2018), full sample</w:t>
            </w:r>
          </w:p>
        </w:tc>
        <w:tc>
          <w:tcPr>
            <w:tcW w:w="1134" w:type="dxa"/>
            <w:tcBorders>
              <w:top w:val="nil"/>
              <w:left w:val="nil"/>
              <w:bottom w:val="nil"/>
              <w:right w:val="nil"/>
            </w:tcBorders>
            <w:shd w:val="clear" w:color="auto" w:fill="auto"/>
            <w:noWrap/>
            <w:vAlign w:val="bottom"/>
            <w:hideMark/>
          </w:tcPr>
          <w:p w14:paraId="762664A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401</w:t>
            </w:r>
          </w:p>
        </w:tc>
        <w:tc>
          <w:tcPr>
            <w:tcW w:w="1134" w:type="dxa"/>
            <w:tcBorders>
              <w:top w:val="nil"/>
              <w:left w:val="nil"/>
              <w:bottom w:val="nil"/>
              <w:right w:val="nil"/>
            </w:tcBorders>
            <w:shd w:val="clear" w:color="auto" w:fill="auto"/>
            <w:noWrap/>
            <w:vAlign w:val="bottom"/>
            <w:hideMark/>
          </w:tcPr>
          <w:p w14:paraId="39EFF6C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12.27</w:t>
            </w:r>
          </w:p>
        </w:tc>
        <w:tc>
          <w:tcPr>
            <w:tcW w:w="992" w:type="dxa"/>
            <w:tcBorders>
              <w:top w:val="nil"/>
              <w:left w:val="nil"/>
              <w:bottom w:val="nil"/>
              <w:right w:val="nil"/>
            </w:tcBorders>
            <w:shd w:val="clear" w:color="auto" w:fill="auto"/>
            <w:noWrap/>
            <w:vAlign w:val="bottom"/>
            <w:hideMark/>
          </w:tcPr>
          <w:p w14:paraId="45DA9B8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52</w:t>
            </w:r>
          </w:p>
        </w:tc>
        <w:tc>
          <w:tcPr>
            <w:tcW w:w="1560" w:type="dxa"/>
            <w:tcBorders>
              <w:top w:val="nil"/>
              <w:left w:val="nil"/>
              <w:bottom w:val="nil"/>
              <w:right w:val="nil"/>
            </w:tcBorders>
            <w:shd w:val="clear" w:color="auto" w:fill="auto"/>
            <w:noWrap/>
            <w:vAlign w:val="bottom"/>
            <w:hideMark/>
          </w:tcPr>
          <w:p w14:paraId="6E8DCAE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50AE14F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4166930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172465B1"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6A5DF677"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1C511C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7048551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9A3C96F" w14:textId="77777777" w:rsidTr="00EA0954">
        <w:trPr>
          <w:trHeight w:val="320"/>
        </w:trPr>
        <w:tc>
          <w:tcPr>
            <w:tcW w:w="2127" w:type="dxa"/>
            <w:tcBorders>
              <w:top w:val="nil"/>
              <w:left w:val="nil"/>
              <w:bottom w:val="nil"/>
              <w:right w:val="nil"/>
            </w:tcBorders>
            <w:shd w:val="clear" w:color="auto" w:fill="auto"/>
            <w:noWrap/>
            <w:vAlign w:val="bottom"/>
            <w:hideMark/>
          </w:tcPr>
          <w:p w14:paraId="2EDA49BA"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Wang et al. (2017), full sample</w:t>
            </w:r>
          </w:p>
        </w:tc>
        <w:tc>
          <w:tcPr>
            <w:tcW w:w="1134" w:type="dxa"/>
            <w:tcBorders>
              <w:top w:val="nil"/>
              <w:left w:val="nil"/>
              <w:bottom w:val="nil"/>
              <w:right w:val="nil"/>
            </w:tcBorders>
            <w:shd w:val="clear" w:color="auto" w:fill="auto"/>
            <w:noWrap/>
            <w:vAlign w:val="bottom"/>
            <w:hideMark/>
          </w:tcPr>
          <w:p w14:paraId="074B38A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808</w:t>
            </w:r>
          </w:p>
        </w:tc>
        <w:tc>
          <w:tcPr>
            <w:tcW w:w="1134" w:type="dxa"/>
            <w:tcBorders>
              <w:top w:val="nil"/>
              <w:left w:val="nil"/>
              <w:bottom w:val="nil"/>
              <w:right w:val="nil"/>
            </w:tcBorders>
            <w:shd w:val="clear" w:color="auto" w:fill="auto"/>
            <w:noWrap/>
            <w:vAlign w:val="bottom"/>
            <w:hideMark/>
          </w:tcPr>
          <w:p w14:paraId="6BC8BDC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16.42</w:t>
            </w:r>
          </w:p>
        </w:tc>
        <w:tc>
          <w:tcPr>
            <w:tcW w:w="992" w:type="dxa"/>
            <w:tcBorders>
              <w:top w:val="nil"/>
              <w:left w:val="nil"/>
              <w:bottom w:val="nil"/>
              <w:right w:val="nil"/>
            </w:tcBorders>
            <w:shd w:val="clear" w:color="auto" w:fill="auto"/>
            <w:noWrap/>
            <w:vAlign w:val="bottom"/>
            <w:hideMark/>
          </w:tcPr>
          <w:p w14:paraId="0F2538B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54</w:t>
            </w:r>
          </w:p>
        </w:tc>
        <w:tc>
          <w:tcPr>
            <w:tcW w:w="1560" w:type="dxa"/>
            <w:tcBorders>
              <w:top w:val="nil"/>
              <w:left w:val="nil"/>
              <w:bottom w:val="nil"/>
              <w:right w:val="nil"/>
            </w:tcBorders>
            <w:shd w:val="clear" w:color="auto" w:fill="auto"/>
            <w:noWrap/>
            <w:vAlign w:val="bottom"/>
            <w:hideMark/>
          </w:tcPr>
          <w:p w14:paraId="21FE5C0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 students</w:t>
            </w:r>
          </w:p>
        </w:tc>
        <w:tc>
          <w:tcPr>
            <w:tcW w:w="1418" w:type="dxa"/>
            <w:tcBorders>
              <w:top w:val="nil"/>
              <w:left w:val="nil"/>
              <w:bottom w:val="nil"/>
              <w:right w:val="nil"/>
            </w:tcBorders>
            <w:shd w:val="clear" w:color="auto" w:fill="auto"/>
            <w:noWrap/>
            <w:vAlign w:val="bottom"/>
            <w:hideMark/>
          </w:tcPr>
          <w:p w14:paraId="361DBA0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China</w:t>
            </w:r>
          </w:p>
        </w:tc>
        <w:tc>
          <w:tcPr>
            <w:tcW w:w="1700" w:type="dxa"/>
            <w:tcBorders>
              <w:top w:val="nil"/>
              <w:left w:val="nil"/>
              <w:bottom w:val="nil"/>
              <w:right w:val="nil"/>
            </w:tcBorders>
            <w:shd w:val="clear" w:color="auto" w:fill="auto"/>
            <w:noWrap/>
            <w:vAlign w:val="bottom"/>
            <w:hideMark/>
          </w:tcPr>
          <w:p w14:paraId="2D75B86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1830A49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1D27AFF1"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16957E08"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010A55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A79CE64" w14:textId="77777777" w:rsidTr="00EA0954">
        <w:trPr>
          <w:trHeight w:val="320"/>
        </w:trPr>
        <w:tc>
          <w:tcPr>
            <w:tcW w:w="2127" w:type="dxa"/>
            <w:tcBorders>
              <w:top w:val="nil"/>
              <w:left w:val="nil"/>
              <w:bottom w:val="nil"/>
              <w:right w:val="nil"/>
            </w:tcBorders>
            <w:shd w:val="clear" w:color="auto" w:fill="auto"/>
            <w:noWrap/>
            <w:vAlign w:val="bottom"/>
            <w:hideMark/>
          </w:tcPr>
          <w:p w14:paraId="3B735E19"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Wang et al. (2018), full sample</w:t>
            </w:r>
          </w:p>
        </w:tc>
        <w:tc>
          <w:tcPr>
            <w:tcW w:w="1134" w:type="dxa"/>
            <w:tcBorders>
              <w:top w:val="nil"/>
              <w:left w:val="nil"/>
              <w:bottom w:val="nil"/>
              <w:right w:val="nil"/>
            </w:tcBorders>
            <w:shd w:val="clear" w:color="auto" w:fill="auto"/>
            <w:noWrap/>
            <w:vAlign w:val="bottom"/>
            <w:hideMark/>
          </w:tcPr>
          <w:p w14:paraId="53EDC41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923</w:t>
            </w:r>
          </w:p>
        </w:tc>
        <w:tc>
          <w:tcPr>
            <w:tcW w:w="1134" w:type="dxa"/>
            <w:tcBorders>
              <w:top w:val="nil"/>
              <w:left w:val="nil"/>
              <w:bottom w:val="nil"/>
              <w:right w:val="nil"/>
            </w:tcBorders>
            <w:shd w:val="clear" w:color="auto" w:fill="auto"/>
            <w:noWrap/>
            <w:vAlign w:val="bottom"/>
            <w:hideMark/>
          </w:tcPr>
          <w:p w14:paraId="6389446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78.70</w:t>
            </w:r>
          </w:p>
        </w:tc>
        <w:tc>
          <w:tcPr>
            <w:tcW w:w="992" w:type="dxa"/>
            <w:tcBorders>
              <w:top w:val="nil"/>
              <w:left w:val="nil"/>
              <w:bottom w:val="nil"/>
              <w:right w:val="nil"/>
            </w:tcBorders>
            <w:shd w:val="clear" w:color="auto" w:fill="auto"/>
            <w:noWrap/>
            <w:vAlign w:val="bottom"/>
            <w:hideMark/>
          </w:tcPr>
          <w:p w14:paraId="24131D2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55</w:t>
            </w:r>
          </w:p>
        </w:tc>
        <w:tc>
          <w:tcPr>
            <w:tcW w:w="1560" w:type="dxa"/>
            <w:tcBorders>
              <w:top w:val="nil"/>
              <w:left w:val="nil"/>
              <w:bottom w:val="nil"/>
              <w:right w:val="nil"/>
            </w:tcBorders>
            <w:shd w:val="clear" w:color="auto" w:fill="auto"/>
            <w:noWrap/>
            <w:vAlign w:val="bottom"/>
            <w:hideMark/>
          </w:tcPr>
          <w:p w14:paraId="0C516DC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2AED4FA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6D1468E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309D74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6B9401B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81314FD"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F18EE4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5BA6B55" w14:textId="77777777" w:rsidTr="00EA0954">
        <w:trPr>
          <w:trHeight w:val="320"/>
        </w:trPr>
        <w:tc>
          <w:tcPr>
            <w:tcW w:w="2127" w:type="dxa"/>
            <w:tcBorders>
              <w:top w:val="nil"/>
              <w:left w:val="nil"/>
              <w:bottom w:val="nil"/>
              <w:right w:val="nil"/>
            </w:tcBorders>
            <w:shd w:val="clear" w:color="auto" w:fill="auto"/>
            <w:noWrap/>
            <w:vAlign w:val="bottom"/>
            <w:hideMark/>
          </w:tcPr>
          <w:p w14:paraId="2DEFBFF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Weinstein et al. (2006), female</w:t>
            </w:r>
          </w:p>
        </w:tc>
        <w:tc>
          <w:tcPr>
            <w:tcW w:w="1134" w:type="dxa"/>
            <w:tcBorders>
              <w:top w:val="nil"/>
              <w:left w:val="nil"/>
              <w:bottom w:val="nil"/>
              <w:right w:val="nil"/>
            </w:tcBorders>
            <w:shd w:val="clear" w:color="auto" w:fill="auto"/>
            <w:noWrap/>
            <w:vAlign w:val="bottom"/>
            <w:hideMark/>
          </w:tcPr>
          <w:p w14:paraId="61A39D3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287</w:t>
            </w:r>
          </w:p>
        </w:tc>
        <w:tc>
          <w:tcPr>
            <w:tcW w:w="1134" w:type="dxa"/>
            <w:tcBorders>
              <w:top w:val="nil"/>
              <w:left w:val="nil"/>
              <w:bottom w:val="nil"/>
              <w:right w:val="nil"/>
            </w:tcBorders>
            <w:shd w:val="clear" w:color="auto" w:fill="auto"/>
            <w:noWrap/>
            <w:vAlign w:val="bottom"/>
            <w:hideMark/>
          </w:tcPr>
          <w:p w14:paraId="5CD38CA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13.94</w:t>
            </w:r>
          </w:p>
        </w:tc>
        <w:tc>
          <w:tcPr>
            <w:tcW w:w="992" w:type="dxa"/>
            <w:tcBorders>
              <w:top w:val="nil"/>
              <w:left w:val="nil"/>
              <w:bottom w:val="nil"/>
              <w:right w:val="nil"/>
            </w:tcBorders>
            <w:shd w:val="clear" w:color="auto" w:fill="auto"/>
            <w:noWrap/>
            <w:vAlign w:val="bottom"/>
            <w:hideMark/>
          </w:tcPr>
          <w:p w14:paraId="3AC74FD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0B4F946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06FDC37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5041342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7079A5C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05D9FB0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167FB0F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3BB54F9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4E6B78D" w14:textId="77777777" w:rsidTr="00EA0954">
        <w:trPr>
          <w:trHeight w:val="320"/>
        </w:trPr>
        <w:tc>
          <w:tcPr>
            <w:tcW w:w="2127" w:type="dxa"/>
            <w:tcBorders>
              <w:top w:val="nil"/>
              <w:left w:val="nil"/>
              <w:bottom w:val="nil"/>
              <w:right w:val="nil"/>
            </w:tcBorders>
            <w:shd w:val="clear" w:color="auto" w:fill="auto"/>
            <w:noWrap/>
            <w:vAlign w:val="bottom"/>
            <w:hideMark/>
          </w:tcPr>
          <w:p w14:paraId="4BB466C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Weinstein et al. (2006), male</w:t>
            </w:r>
          </w:p>
        </w:tc>
        <w:tc>
          <w:tcPr>
            <w:tcW w:w="1134" w:type="dxa"/>
            <w:tcBorders>
              <w:top w:val="nil"/>
              <w:left w:val="nil"/>
              <w:bottom w:val="nil"/>
              <w:right w:val="nil"/>
            </w:tcBorders>
            <w:shd w:val="clear" w:color="auto" w:fill="auto"/>
            <w:noWrap/>
            <w:vAlign w:val="bottom"/>
            <w:hideMark/>
          </w:tcPr>
          <w:p w14:paraId="62D8DF4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230</w:t>
            </w:r>
          </w:p>
        </w:tc>
        <w:tc>
          <w:tcPr>
            <w:tcW w:w="1134" w:type="dxa"/>
            <w:tcBorders>
              <w:top w:val="nil"/>
              <w:left w:val="nil"/>
              <w:bottom w:val="nil"/>
              <w:right w:val="nil"/>
            </w:tcBorders>
            <w:shd w:val="clear" w:color="auto" w:fill="auto"/>
            <w:noWrap/>
            <w:vAlign w:val="bottom"/>
            <w:hideMark/>
          </w:tcPr>
          <w:p w14:paraId="34F9821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13.94</w:t>
            </w:r>
          </w:p>
        </w:tc>
        <w:tc>
          <w:tcPr>
            <w:tcW w:w="992" w:type="dxa"/>
            <w:tcBorders>
              <w:top w:val="nil"/>
              <w:left w:val="nil"/>
              <w:bottom w:val="nil"/>
              <w:right w:val="nil"/>
            </w:tcBorders>
            <w:shd w:val="clear" w:color="auto" w:fill="auto"/>
            <w:noWrap/>
            <w:vAlign w:val="bottom"/>
            <w:hideMark/>
          </w:tcPr>
          <w:p w14:paraId="6300EFD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35FE077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D720DF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4B8EA87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3AE231F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12A32B1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18B9F0B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3053AB7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BA6F037" w14:textId="77777777" w:rsidTr="00EA0954">
        <w:trPr>
          <w:trHeight w:val="320"/>
        </w:trPr>
        <w:tc>
          <w:tcPr>
            <w:tcW w:w="2127" w:type="dxa"/>
            <w:tcBorders>
              <w:top w:val="nil"/>
              <w:left w:val="nil"/>
              <w:bottom w:val="nil"/>
              <w:right w:val="nil"/>
            </w:tcBorders>
            <w:shd w:val="clear" w:color="auto" w:fill="auto"/>
            <w:noWrap/>
            <w:vAlign w:val="bottom"/>
            <w:hideMark/>
          </w:tcPr>
          <w:p w14:paraId="721C473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Wickrama et al. (2019), husbands</w:t>
            </w:r>
          </w:p>
        </w:tc>
        <w:tc>
          <w:tcPr>
            <w:tcW w:w="1134" w:type="dxa"/>
            <w:tcBorders>
              <w:top w:val="nil"/>
              <w:left w:val="nil"/>
              <w:bottom w:val="nil"/>
              <w:right w:val="nil"/>
            </w:tcBorders>
            <w:shd w:val="clear" w:color="auto" w:fill="auto"/>
            <w:noWrap/>
            <w:vAlign w:val="bottom"/>
            <w:hideMark/>
          </w:tcPr>
          <w:p w14:paraId="41E5865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165</w:t>
            </w:r>
          </w:p>
        </w:tc>
        <w:tc>
          <w:tcPr>
            <w:tcW w:w="1134" w:type="dxa"/>
            <w:tcBorders>
              <w:top w:val="nil"/>
              <w:left w:val="nil"/>
              <w:bottom w:val="nil"/>
              <w:right w:val="nil"/>
            </w:tcBorders>
            <w:shd w:val="clear" w:color="auto" w:fill="auto"/>
            <w:noWrap/>
            <w:vAlign w:val="bottom"/>
            <w:hideMark/>
          </w:tcPr>
          <w:p w14:paraId="1D5E89D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41.90</w:t>
            </w:r>
          </w:p>
        </w:tc>
        <w:tc>
          <w:tcPr>
            <w:tcW w:w="992" w:type="dxa"/>
            <w:tcBorders>
              <w:top w:val="nil"/>
              <w:left w:val="nil"/>
              <w:bottom w:val="nil"/>
              <w:right w:val="nil"/>
            </w:tcBorders>
            <w:shd w:val="clear" w:color="auto" w:fill="auto"/>
            <w:noWrap/>
            <w:vAlign w:val="bottom"/>
            <w:hideMark/>
          </w:tcPr>
          <w:p w14:paraId="4EDB1B0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46A9BE0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8EBF97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0FCF46A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1DD5E2C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31691CD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28855C2C"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F2DD09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A403C06" w14:textId="77777777" w:rsidTr="00EA0954">
        <w:trPr>
          <w:trHeight w:val="320"/>
        </w:trPr>
        <w:tc>
          <w:tcPr>
            <w:tcW w:w="2127" w:type="dxa"/>
            <w:tcBorders>
              <w:top w:val="nil"/>
              <w:left w:val="nil"/>
              <w:bottom w:val="nil"/>
              <w:right w:val="nil"/>
            </w:tcBorders>
            <w:shd w:val="clear" w:color="auto" w:fill="auto"/>
            <w:noWrap/>
            <w:vAlign w:val="bottom"/>
            <w:hideMark/>
          </w:tcPr>
          <w:p w14:paraId="0E5A47E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Wickrama et al. (2019), wives</w:t>
            </w:r>
          </w:p>
        </w:tc>
        <w:tc>
          <w:tcPr>
            <w:tcW w:w="1134" w:type="dxa"/>
            <w:tcBorders>
              <w:top w:val="nil"/>
              <w:left w:val="nil"/>
              <w:bottom w:val="nil"/>
              <w:right w:val="nil"/>
            </w:tcBorders>
            <w:shd w:val="clear" w:color="auto" w:fill="auto"/>
            <w:noWrap/>
            <w:vAlign w:val="bottom"/>
            <w:hideMark/>
          </w:tcPr>
          <w:p w14:paraId="3884F4D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165</w:t>
            </w:r>
          </w:p>
        </w:tc>
        <w:tc>
          <w:tcPr>
            <w:tcW w:w="1134" w:type="dxa"/>
            <w:tcBorders>
              <w:top w:val="nil"/>
              <w:left w:val="nil"/>
              <w:bottom w:val="nil"/>
              <w:right w:val="nil"/>
            </w:tcBorders>
            <w:shd w:val="clear" w:color="auto" w:fill="auto"/>
            <w:noWrap/>
            <w:vAlign w:val="bottom"/>
            <w:hideMark/>
          </w:tcPr>
          <w:p w14:paraId="5FB164A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40.00</w:t>
            </w:r>
          </w:p>
        </w:tc>
        <w:tc>
          <w:tcPr>
            <w:tcW w:w="992" w:type="dxa"/>
            <w:tcBorders>
              <w:top w:val="nil"/>
              <w:left w:val="nil"/>
              <w:bottom w:val="nil"/>
              <w:right w:val="nil"/>
            </w:tcBorders>
            <w:shd w:val="clear" w:color="auto" w:fill="auto"/>
            <w:noWrap/>
            <w:vAlign w:val="bottom"/>
            <w:hideMark/>
          </w:tcPr>
          <w:p w14:paraId="336F02E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44CF4683" w14:textId="77777777" w:rsidR="00671934" w:rsidRPr="00671934" w:rsidRDefault="00671934" w:rsidP="00EA0954">
            <w:pPr>
              <w:rPr>
                <w:rFonts w:ascii="Times New Roman" w:hAnsi="Times New Roman" w:cs="Times New Roman"/>
                <w:color w:val="000000" w:themeColor="text1"/>
                <w:sz w:val="22"/>
                <w:szCs w:val="22"/>
              </w:rPr>
            </w:pPr>
            <w:bookmarkStart w:id="12" w:name="OLE_LINK8"/>
            <w:r w:rsidRPr="00671934">
              <w:rPr>
                <w:rFonts w:ascii="Times New Roman" w:hAnsi="Times New Roman" w:cs="Times New Roman"/>
                <w:color w:val="000000" w:themeColor="text1"/>
                <w:sz w:val="22"/>
                <w:szCs w:val="22"/>
              </w:rPr>
              <w:t xml:space="preserve">Community </w:t>
            </w:r>
            <w:bookmarkEnd w:id="12"/>
          </w:p>
        </w:tc>
        <w:tc>
          <w:tcPr>
            <w:tcW w:w="1418" w:type="dxa"/>
            <w:tcBorders>
              <w:top w:val="nil"/>
              <w:left w:val="nil"/>
              <w:bottom w:val="nil"/>
              <w:right w:val="nil"/>
            </w:tcBorders>
            <w:shd w:val="clear" w:color="auto" w:fill="auto"/>
            <w:noWrap/>
            <w:vAlign w:val="bottom"/>
            <w:hideMark/>
          </w:tcPr>
          <w:p w14:paraId="5ED0ED5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102D6BE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39918C8E"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1FCA054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2439E2B1"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BBA6EF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5CBA88C" w14:textId="77777777" w:rsidTr="00EA0954">
        <w:trPr>
          <w:trHeight w:val="320"/>
        </w:trPr>
        <w:tc>
          <w:tcPr>
            <w:tcW w:w="2127" w:type="dxa"/>
            <w:tcBorders>
              <w:top w:val="nil"/>
              <w:left w:val="nil"/>
              <w:bottom w:val="nil"/>
              <w:right w:val="nil"/>
            </w:tcBorders>
            <w:shd w:val="clear" w:color="auto" w:fill="auto"/>
            <w:noWrap/>
            <w:vAlign w:val="bottom"/>
          </w:tcPr>
          <w:p w14:paraId="2D4B656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Wiese &amp; Freund (2005), full sample</w:t>
            </w:r>
          </w:p>
        </w:tc>
        <w:tc>
          <w:tcPr>
            <w:tcW w:w="1134" w:type="dxa"/>
            <w:tcBorders>
              <w:top w:val="nil"/>
              <w:left w:val="nil"/>
              <w:bottom w:val="nil"/>
              <w:right w:val="nil"/>
            </w:tcBorders>
            <w:shd w:val="clear" w:color="auto" w:fill="auto"/>
            <w:noWrap/>
            <w:vAlign w:val="bottom"/>
          </w:tcPr>
          <w:p w14:paraId="407F101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82</w:t>
            </w:r>
          </w:p>
        </w:tc>
        <w:tc>
          <w:tcPr>
            <w:tcW w:w="1134" w:type="dxa"/>
            <w:tcBorders>
              <w:top w:val="nil"/>
              <w:left w:val="nil"/>
              <w:bottom w:val="nil"/>
              <w:right w:val="nil"/>
            </w:tcBorders>
            <w:shd w:val="clear" w:color="auto" w:fill="auto"/>
            <w:noWrap/>
            <w:vAlign w:val="bottom"/>
          </w:tcPr>
          <w:p w14:paraId="6599281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33.00</w:t>
            </w:r>
          </w:p>
        </w:tc>
        <w:tc>
          <w:tcPr>
            <w:tcW w:w="992" w:type="dxa"/>
            <w:tcBorders>
              <w:top w:val="nil"/>
              <w:left w:val="nil"/>
              <w:bottom w:val="nil"/>
              <w:right w:val="nil"/>
            </w:tcBorders>
            <w:shd w:val="clear" w:color="auto" w:fill="auto"/>
            <w:noWrap/>
            <w:vAlign w:val="bottom"/>
          </w:tcPr>
          <w:p w14:paraId="3FA4874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66</w:t>
            </w:r>
          </w:p>
        </w:tc>
        <w:tc>
          <w:tcPr>
            <w:tcW w:w="1560" w:type="dxa"/>
            <w:tcBorders>
              <w:top w:val="nil"/>
              <w:left w:val="nil"/>
              <w:bottom w:val="nil"/>
              <w:right w:val="nil"/>
            </w:tcBorders>
            <w:shd w:val="clear" w:color="auto" w:fill="auto"/>
            <w:noWrap/>
            <w:vAlign w:val="bottom"/>
          </w:tcPr>
          <w:p w14:paraId="25E65EC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tcPr>
          <w:p w14:paraId="11CDA8D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tcPr>
          <w:p w14:paraId="19D2353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304F556B"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6E8CC1A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tcPr>
          <w:p w14:paraId="28EF524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003469C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391BB17C" w14:textId="77777777" w:rsidTr="00EA0954">
        <w:trPr>
          <w:trHeight w:val="320"/>
        </w:trPr>
        <w:tc>
          <w:tcPr>
            <w:tcW w:w="2127" w:type="dxa"/>
            <w:tcBorders>
              <w:top w:val="nil"/>
              <w:left w:val="nil"/>
              <w:bottom w:val="nil"/>
              <w:right w:val="nil"/>
            </w:tcBorders>
            <w:shd w:val="clear" w:color="auto" w:fill="auto"/>
            <w:noWrap/>
            <w:vAlign w:val="bottom"/>
            <w:hideMark/>
          </w:tcPr>
          <w:p w14:paraId="210E0337" w14:textId="77777777" w:rsidR="00671934" w:rsidRPr="00671934" w:rsidRDefault="00671934" w:rsidP="00EA0954">
            <w:pPr>
              <w:rPr>
                <w:rFonts w:ascii="Times New Roman" w:hAnsi="Times New Roman" w:cs="Times New Roman"/>
                <w:color w:val="000000" w:themeColor="text1"/>
                <w:sz w:val="22"/>
                <w:szCs w:val="22"/>
              </w:rPr>
            </w:pPr>
            <w:bookmarkStart w:id="13" w:name="_Hlk125463397"/>
            <w:r w:rsidRPr="00671934">
              <w:rPr>
                <w:rFonts w:ascii="Times New Roman" w:hAnsi="Times New Roman" w:cs="Times New Roman"/>
                <w:color w:val="000000" w:themeColor="text1"/>
                <w:sz w:val="22"/>
                <w:szCs w:val="22"/>
              </w:rPr>
              <w:t>Williams et al. (2015), girls</w:t>
            </w:r>
          </w:p>
        </w:tc>
        <w:tc>
          <w:tcPr>
            <w:tcW w:w="1134" w:type="dxa"/>
            <w:tcBorders>
              <w:top w:val="nil"/>
              <w:left w:val="nil"/>
              <w:bottom w:val="nil"/>
              <w:right w:val="nil"/>
            </w:tcBorders>
            <w:shd w:val="clear" w:color="auto" w:fill="auto"/>
            <w:noWrap/>
            <w:vAlign w:val="bottom"/>
            <w:hideMark/>
          </w:tcPr>
          <w:p w14:paraId="319E1CB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225</w:t>
            </w:r>
          </w:p>
        </w:tc>
        <w:tc>
          <w:tcPr>
            <w:tcW w:w="1134" w:type="dxa"/>
            <w:tcBorders>
              <w:top w:val="nil"/>
              <w:left w:val="nil"/>
              <w:bottom w:val="nil"/>
              <w:right w:val="nil"/>
            </w:tcBorders>
            <w:shd w:val="clear" w:color="auto" w:fill="auto"/>
            <w:noWrap/>
            <w:vAlign w:val="bottom"/>
            <w:hideMark/>
          </w:tcPr>
          <w:p w14:paraId="19BF5F4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17.00</w:t>
            </w:r>
          </w:p>
        </w:tc>
        <w:tc>
          <w:tcPr>
            <w:tcW w:w="992" w:type="dxa"/>
            <w:tcBorders>
              <w:top w:val="nil"/>
              <w:left w:val="nil"/>
              <w:bottom w:val="nil"/>
              <w:right w:val="nil"/>
            </w:tcBorders>
            <w:shd w:val="clear" w:color="auto" w:fill="auto"/>
            <w:noWrap/>
            <w:vAlign w:val="bottom"/>
            <w:hideMark/>
          </w:tcPr>
          <w:p w14:paraId="5DB6403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33CA64A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 students</w:t>
            </w:r>
          </w:p>
        </w:tc>
        <w:tc>
          <w:tcPr>
            <w:tcW w:w="1418" w:type="dxa"/>
            <w:tcBorders>
              <w:top w:val="nil"/>
              <w:left w:val="nil"/>
              <w:bottom w:val="nil"/>
              <w:right w:val="nil"/>
            </w:tcBorders>
            <w:shd w:val="clear" w:color="auto" w:fill="auto"/>
            <w:noWrap/>
            <w:vAlign w:val="bottom"/>
            <w:hideMark/>
          </w:tcPr>
          <w:p w14:paraId="76836ED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2B40461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5BCC956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528B5B3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47382B6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50E6962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bookmarkEnd w:id="13"/>
      <w:tr w:rsidR="00671934" w:rsidRPr="00671934" w14:paraId="4A294F9E" w14:textId="77777777" w:rsidTr="00EA0954">
        <w:trPr>
          <w:trHeight w:val="320"/>
        </w:trPr>
        <w:tc>
          <w:tcPr>
            <w:tcW w:w="2127" w:type="dxa"/>
            <w:tcBorders>
              <w:top w:val="nil"/>
              <w:left w:val="nil"/>
              <w:bottom w:val="nil"/>
              <w:right w:val="nil"/>
            </w:tcBorders>
            <w:shd w:val="clear" w:color="auto" w:fill="auto"/>
            <w:noWrap/>
            <w:vAlign w:val="bottom"/>
            <w:hideMark/>
          </w:tcPr>
          <w:p w14:paraId="7674AEE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lastRenderedPageBreak/>
              <w:t>Williams et al. (2015), boys</w:t>
            </w:r>
          </w:p>
        </w:tc>
        <w:tc>
          <w:tcPr>
            <w:tcW w:w="1134" w:type="dxa"/>
            <w:tcBorders>
              <w:top w:val="nil"/>
              <w:left w:val="nil"/>
              <w:bottom w:val="nil"/>
              <w:right w:val="nil"/>
            </w:tcBorders>
            <w:shd w:val="clear" w:color="auto" w:fill="auto"/>
            <w:noWrap/>
            <w:vAlign w:val="bottom"/>
            <w:hideMark/>
          </w:tcPr>
          <w:p w14:paraId="75677B8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243</w:t>
            </w:r>
          </w:p>
        </w:tc>
        <w:tc>
          <w:tcPr>
            <w:tcW w:w="1134" w:type="dxa"/>
            <w:tcBorders>
              <w:top w:val="nil"/>
              <w:left w:val="nil"/>
              <w:bottom w:val="nil"/>
              <w:right w:val="nil"/>
            </w:tcBorders>
            <w:shd w:val="clear" w:color="auto" w:fill="auto"/>
            <w:noWrap/>
            <w:vAlign w:val="bottom"/>
            <w:hideMark/>
          </w:tcPr>
          <w:p w14:paraId="1DFA1A1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17.00</w:t>
            </w:r>
          </w:p>
        </w:tc>
        <w:tc>
          <w:tcPr>
            <w:tcW w:w="992" w:type="dxa"/>
            <w:tcBorders>
              <w:top w:val="nil"/>
              <w:left w:val="nil"/>
              <w:bottom w:val="nil"/>
              <w:right w:val="nil"/>
            </w:tcBorders>
            <w:shd w:val="clear" w:color="auto" w:fill="auto"/>
            <w:noWrap/>
            <w:vAlign w:val="bottom"/>
            <w:hideMark/>
          </w:tcPr>
          <w:p w14:paraId="1EC7EBE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76B1C6F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College/University students</w:t>
            </w:r>
          </w:p>
        </w:tc>
        <w:tc>
          <w:tcPr>
            <w:tcW w:w="1418" w:type="dxa"/>
            <w:tcBorders>
              <w:top w:val="nil"/>
              <w:left w:val="nil"/>
              <w:bottom w:val="nil"/>
              <w:right w:val="nil"/>
            </w:tcBorders>
            <w:shd w:val="clear" w:color="auto" w:fill="auto"/>
            <w:noWrap/>
            <w:vAlign w:val="bottom"/>
            <w:hideMark/>
          </w:tcPr>
          <w:p w14:paraId="1D2A1D7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Australia</w:t>
            </w:r>
          </w:p>
        </w:tc>
        <w:tc>
          <w:tcPr>
            <w:tcW w:w="1700" w:type="dxa"/>
            <w:tcBorders>
              <w:top w:val="nil"/>
              <w:left w:val="nil"/>
              <w:bottom w:val="nil"/>
              <w:right w:val="nil"/>
            </w:tcBorders>
            <w:shd w:val="clear" w:color="auto" w:fill="auto"/>
            <w:noWrap/>
            <w:vAlign w:val="bottom"/>
            <w:hideMark/>
          </w:tcPr>
          <w:p w14:paraId="73B81E5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7970C27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5E1984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6A9B295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559" w:type="dxa"/>
            <w:tcBorders>
              <w:top w:val="nil"/>
              <w:left w:val="nil"/>
              <w:bottom w:val="nil"/>
              <w:right w:val="nil"/>
            </w:tcBorders>
            <w:vAlign w:val="bottom"/>
          </w:tcPr>
          <w:p w14:paraId="5D8ECBB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4DC5CC0" w14:textId="77777777" w:rsidTr="00EA0954">
        <w:trPr>
          <w:trHeight w:val="320"/>
        </w:trPr>
        <w:tc>
          <w:tcPr>
            <w:tcW w:w="2127" w:type="dxa"/>
            <w:tcBorders>
              <w:top w:val="nil"/>
              <w:left w:val="nil"/>
              <w:bottom w:val="nil"/>
              <w:right w:val="nil"/>
            </w:tcBorders>
            <w:shd w:val="clear" w:color="auto" w:fill="auto"/>
            <w:noWrap/>
            <w:vAlign w:val="bottom"/>
            <w:hideMark/>
          </w:tcPr>
          <w:p w14:paraId="2DE04614"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Willroth et al. (2020), full sample</w:t>
            </w:r>
          </w:p>
        </w:tc>
        <w:tc>
          <w:tcPr>
            <w:tcW w:w="1134" w:type="dxa"/>
            <w:tcBorders>
              <w:top w:val="nil"/>
              <w:left w:val="nil"/>
              <w:bottom w:val="nil"/>
              <w:right w:val="nil"/>
            </w:tcBorders>
            <w:shd w:val="clear" w:color="auto" w:fill="auto"/>
            <w:noWrap/>
            <w:vAlign w:val="bottom"/>
            <w:hideMark/>
          </w:tcPr>
          <w:p w14:paraId="0FED336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603</w:t>
            </w:r>
          </w:p>
        </w:tc>
        <w:tc>
          <w:tcPr>
            <w:tcW w:w="1134" w:type="dxa"/>
            <w:tcBorders>
              <w:top w:val="nil"/>
              <w:left w:val="nil"/>
              <w:bottom w:val="nil"/>
              <w:right w:val="nil"/>
            </w:tcBorders>
            <w:shd w:val="clear" w:color="auto" w:fill="auto"/>
            <w:noWrap/>
            <w:vAlign w:val="bottom"/>
            <w:hideMark/>
          </w:tcPr>
          <w:p w14:paraId="19D9AA7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14.75</w:t>
            </w:r>
          </w:p>
        </w:tc>
        <w:tc>
          <w:tcPr>
            <w:tcW w:w="992" w:type="dxa"/>
            <w:tcBorders>
              <w:top w:val="nil"/>
              <w:left w:val="nil"/>
              <w:bottom w:val="nil"/>
              <w:right w:val="nil"/>
            </w:tcBorders>
            <w:shd w:val="clear" w:color="auto" w:fill="auto"/>
            <w:noWrap/>
            <w:vAlign w:val="bottom"/>
            <w:hideMark/>
          </w:tcPr>
          <w:p w14:paraId="4E6E86D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w:t>
            </w:r>
          </w:p>
        </w:tc>
        <w:tc>
          <w:tcPr>
            <w:tcW w:w="1560" w:type="dxa"/>
            <w:tcBorders>
              <w:top w:val="nil"/>
              <w:left w:val="nil"/>
              <w:bottom w:val="nil"/>
              <w:right w:val="nil"/>
            </w:tcBorders>
            <w:shd w:val="clear" w:color="auto" w:fill="auto"/>
            <w:noWrap/>
            <w:vAlign w:val="bottom"/>
            <w:hideMark/>
          </w:tcPr>
          <w:p w14:paraId="013751C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4249F6B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Canada</w:t>
            </w:r>
          </w:p>
        </w:tc>
        <w:tc>
          <w:tcPr>
            <w:tcW w:w="1700" w:type="dxa"/>
            <w:tcBorders>
              <w:top w:val="nil"/>
              <w:left w:val="nil"/>
              <w:bottom w:val="nil"/>
              <w:right w:val="nil"/>
            </w:tcBorders>
            <w:shd w:val="clear" w:color="auto" w:fill="auto"/>
            <w:noWrap/>
            <w:vAlign w:val="bottom"/>
            <w:hideMark/>
          </w:tcPr>
          <w:p w14:paraId="2A89E09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Hispanic/Latin American</w:t>
            </w:r>
          </w:p>
        </w:tc>
        <w:tc>
          <w:tcPr>
            <w:tcW w:w="1134" w:type="dxa"/>
            <w:tcBorders>
              <w:top w:val="nil"/>
              <w:left w:val="nil"/>
              <w:bottom w:val="nil"/>
              <w:right w:val="nil"/>
            </w:tcBorders>
            <w:vAlign w:val="bottom"/>
          </w:tcPr>
          <w:p w14:paraId="067A8CB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26757D0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44B78DA"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E67F2D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82175BA" w14:textId="77777777" w:rsidTr="00EA0954">
        <w:trPr>
          <w:trHeight w:val="320"/>
        </w:trPr>
        <w:tc>
          <w:tcPr>
            <w:tcW w:w="2127" w:type="dxa"/>
            <w:tcBorders>
              <w:top w:val="nil"/>
              <w:left w:val="nil"/>
              <w:bottom w:val="nil"/>
              <w:right w:val="nil"/>
            </w:tcBorders>
            <w:shd w:val="clear" w:color="auto" w:fill="auto"/>
            <w:noWrap/>
            <w:vAlign w:val="bottom"/>
            <w:hideMark/>
          </w:tcPr>
          <w:p w14:paraId="24DF1D8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Wu &amp; Tsay (2018), full sample</w:t>
            </w:r>
          </w:p>
        </w:tc>
        <w:tc>
          <w:tcPr>
            <w:tcW w:w="1134" w:type="dxa"/>
            <w:tcBorders>
              <w:top w:val="nil"/>
              <w:left w:val="nil"/>
              <w:bottom w:val="nil"/>
              <w:right w:val="nil"/>
            </w:tcBorders>
            <w:shd w:val="clear" w:color="auto" w:fill="auto"/>
            <w:noWrap/>
            <w:vAlign w:val="bottom"/>
            <w:hideMark/>
          </w:tcPr>
          <w:p w14:paraId="1E7B729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1088</w:t>
            </w:r>
          </w:p>
        </w:tc>
        <w:tc>
          <w:tcPr>
            <w:tcW w:w="1134" w:type="dxa"/>
            <w:tcBorders>
              <w:top w:val="nil"/>
              <w:left w:val="nil"/>
              <w:bottom w:val="nil"/>
              <w:right w:val="nil"/>
            </w:tcBorders>
            <w:shd w:val="clear" w:color="auto" w:fill="auto"/>
            <w:noWrap/>
            <w:vAlign w:val="bottom"/>
            <w:hideMark/>
          </w:tcPr>
          <w:p w14:paraId="00E8FD4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59.00</w:t>
            </w:r>
          </w:p>
        </w:tc>
        <w:tc>
          <w:tcPr>
            <w:tcW w:w="992" w:type="dxa"/>
            <w:tcBorders>
              <w:top w:val="nil"/>
              <w:left w:val="nil"/>
              <w:bottom w:val="nil"/>
              <w:right w:val="nil"/>
            </w:tcBorders>
            <w:shd w:val="clear" w:color="auto" w:fill="auto"/>
            <w:noWrap/>
            <w:vAlign w:val="bottom"/>
            <w:hideMark/>
          </w:tcPr>
          <w:p w14:paraId="054A4E0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0E9F972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418" w:type="dxa"/>
            <w:tcBorders>
              <w:top w:val="nil"/>
              <w:left w:val="nil"/>
              <w:bottom w:val="nil"/>
              <w:right w:val="nil"/>
            </w:tcBorders>
            <w:shd w:val="clear" w:color="auto" w:fill="auto"/>
            <w:noWrap/>
            <w:vAlign w:val="bottom"/>
            <w:hideMark/>
          </w:tcPr>
          <w:p w14:paraId="1B7715F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Taiwan</w:t>
            </w:r>
          </w:p>
        </w:tc>
        <w:tc>
          <w:tcPr>
            <w:tcW w:w="1700" w:type="dxa"/>
            <w:tcBorders>
              <w:top w:val="nil"/>
              <w:left w:val="nil"/>
              <w:bottom w:val="nil"/>
              <w:right w:val="nil"/>
            </w:tcBorders>
            <w:shd w:val="clear" w:color="auto" w:fill="auto"/>
            <w:noWrap/>
            <w:vAlign w:val="bottom"/>
            <w:hideMark/>
          </w:tcPr>
          <w:p w14:paraId="42914D1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5B467006" w14:textId="77777777" w:rsidR="00671934" w:rsidRPr="00671934" w:rsidRDefault="00671934" w:rsidP="00EA0954">
            <w:pPr>
              <w:rPr>
                <w:rFonts w:ascii="Times New Roman" w:hAnsi="Times New Roman" w:cs="Times New Roman"/>
                <w:color w:val="000000" w:themeColor="text1"/>
                <w:sz w:val="22"/>
                <w:szCs w:val="22"/>
              </w:rPr>
            </w:pPr>
            <w:bookmarkStart w:id="14" w:name="OLE_LINK12"/>
            <w:r w:rsidRPr="00671934">
              <w:rPr>
                <w:rFonts w:ascii="Times New Roman" w:hAnsi="Times New Roman" w:cs="Times New Roman"/>
                <w:color w:val="000000" w:themeColor="text1"/>
                <w:sz w:val="22"/>
                <w:szCs w:val="22"/>
              </w:rPr>
              <w:t>Other measure</w:t>
            </w:r>
            <w:bookmarkEnd w:id="14"/>
          </w:p>
        </w:tc>
        <w:tc>
          <w:tcPr>
            <w:tcW w:w="1134" w:type="dxa"/>
            <w:tcBorders>
              <w:top w:val="nil"/>
              <w:left w:val="nil"/>
              <w:bottom w:val="nil"/>
              <w:right w:val="nil"/>
            </w:tcBorders>
            <w:vAlign w:val="bottom"/>
          </w:tcPr>
          <w:p w14:paraId="384470C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4A70032"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5BF54B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2E758CA" w14:textId="77777777" w:rsidTr="00EA0954">
        <w:trPr>
          <w:trHeight w:val="320"/>
        </w:trPr>
        <w:tc>
          <w:tcPr>
            <w:tcW w:w="2127" w:type="dxa"/>
            <w:tcBorders>
              <w:top w:val="nil"/>
              <w:left w:val="nil"/>
              <w:bottom w:val="nil"/>
              <w:right w:val="nil"/>
            </w:tcBorders>
            <w:shd w:val="clear" w:color="auto" w:fill="auto"/>
            <w:noWrap/>
            <w:vAlign w:val="bottom"/>
          </w:tcPr>
          <w:p w14:paraId="56AE2F78"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Wu et al. (2020), full sample</w:t>
            </w:r>
          </w:p>
        </w:tc>
        <w:tc>
          <w:tcPr>
            <w:tcW w:w="1134" w:type="dxa"/>
            <w:tcBorders>
              <w:top w:val="nil"/>
              <w:left w:val="nil"/>
              <w:bottom w:val="nil"/>
              <w:right w:val="nil"/>
            </w:tcBorders>
            <w:shd w:val="clear" w:color="auto" w:fill="auto"/>
            <w:noWrap/>
            <w:vAlign w:val="bottom"/>
          </w:tcPr>
          <w:p w14:paraId="735FF2B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197</w:t>
            </w:r>
          </w:p>
        </w:tc>
        <w:tc>
          <w:tcPr>
            <w:tcW w:w="1134" w:type="dxa"/>
            <w:tcBorders>
              <w:top w:val="nil"/>
              <w:left w:val="nil"/>
              <w:bottom w:val="nil"/>
              <w:right w:val="nil"/>
            </w:tcBorders>
            <w:shd w:val="clear" w:color="auto" w:fill="auto"/>
            <w:noWrap/>
            <w:vAlign w:val="bottom"/>
          </w:tcPr>
          <w:p w14:paraId="42EE8A4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13.76</w:t>
            </w:r>
          </w:p>
        </w:tc>
        <w:tc>
          <w:tcPr>
            <w:tcW w:w="992" w:type="dxa"/>
            <w:tcBorders>
              <w:top w:val="nil"/>
              <w:left w:val="nil"/>
              <w:bottom w:val="nil"/>
              <w:right w:val="nil"/>
            </w:tcBorders>
            <w:shd w:val="clear" w:color="auto" w:fill="auto"/>
            <w:noWrap/>
            <w:vAlign w:val="bottom"/>
          </w:tcPr>
          <w:p w14:paraId="543BAA1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52</w:t>
            </w:r>
          </w:p>
        </w:tc>
        <w:tc>
          <w:tcPr>
            <w:tcW w:w="1560" w:type="dxa"/>
            <w:tcBorders>
              <w:top w:val="nil"/>
              <w:left w:val="nil"/>
              <w:bottom w:val="nil"/>
              <w:right w:val="nil"/>
            </w:tcBorders>
            <w:shd w:val="clear" w:color="auto" w:fill="auto"/>
            <w:noWrap/>
            <w:vAlign w:val="bottom"/>
          </w:tcPr>
          <w:p w14:paraId="0FFA496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Community</w:t>
            </w:r>
          </w:p>
        </w:tc>
        <w:tc>
          <w:tcPr>
            <w:tcW w:w="1418" w:type="dxa"/>
            <w:tcBorders>
              <w:top w:val="nil"/>
              <w:left w:val="nil"/>
              <w:bottom w:val="nil"/>
              <w:right w:val="nil"/>
            </w:tcBorders>
            <w:shd w:val="clear" w:color="auto" w:fill="auto"/>
            <w:noWrap/>
            <w:vAlign w:val="bottom"/>
          </w:tcPr>
          <w:p w14:paraId="0FDF65C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China</w:t>
            </w:r>
          </w:p>
        </w:tc>
        <w:tc>
          <w:tcPr>
            <w:tcW w:w="1700" w:type="dxa"/>
            <w:tcBorders>
              <w:top w:val="nil"/>
              <w:left w:val="nil"/>
              <w:bottom w:val="nil"/>
              <w:right w:val="nil"/>
            </w:tcBorders>
            <w:shd w:val="clear" w:color="auto" w:fill="auto"/>
            <w:noWrap/>
            <w:vAlign w:val="bottom"/>
          </w:tcPr>
          <w:p w14:paraId="084FC62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7771979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5BD24CE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tcPr>
          <w:p w14:paraId="2DDC54D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78AF94A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750ACC5" w14:textId="77777777" w:rsidTr="00EA0954">
        <w:trPr>
          <w:trHeight w:val="320"/>
        </w:trPr>
        <w:tc>
          <w:tcPr>
            <w:tcW w:w="2127" w:type="dxa"/>
            <w:tcBorders>
              <w:top w:val="nil"/>
              <w:left w:val="nil"/>
              <w:bottom w:val="nil"/>
              <w:right w:val="nil"/>
            </w:tcBorders>
            <w:shd w:val="clear" w:color="auto" w:fill="auto"/>
            <w:noWrap/>
            <w:vAlign w:val="bottom"/>
            <w:hideMark/>
          </w:tcPr>
          <w:p w14:paraId="0045E9D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Yeatman &amp; Smith-Greenaway (2018), female</w:t>
            </w:r>
          </w:p>
        </w:tc>
        <w:tc>
          <w:tcPr>
            <w:tcW w:w="1134" w:type="dxa"/>
            <w:tcBorders>
              <w:top w:val="nil"/>
              <w:left w:val="nil"/>
              <w:bottom w:val="nil"/>
              <w:right w:val="nil"/>
            </w:tcBorders>
            <w:shd w:val="clear" w:color="auto" w:fill="auto"/>
            <w:noWrap/>
            <w:vAlign w:val="bottom"/>
            <w:hideMark/>
          </w:tcPr>
          <w:p w14:paraId="1527C5C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645</w:t>
            </w:r>
          </w:p>
        </w:tc>
        <w:tc>
          <w:tcPr>
            <w:tcW w:w="1134" w:type="dxa"/>
            <w:tcBorders>
              <w:top w:val="nil"/>
              <w:left w:val="nil"/>
              <w:bottom w:val="nil"/>
              <w:right w:val="nil"/>
            </w:tcBorders>
            <w:shd w:val="clear" w:color="auto" w:fill="auto"/>
            <w:noWrap/>
            <w:vAlign w:val="bottom"/>
            <w:hideMark/>
          </w:tcPr>
          <w:p w14:paraId="31DA4AE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21.70</w:t>
            </w:r>
          </w:p>
        </w:tc>
        <w:tc>
          <w:tcPr>
            <w:tcW w:w="992" w:type="dxa"/>
            <w:tcBorders>
              <w:top w:val="nil"/>
              <w:left w:val="nil"/>
              <w:bottom w:val="nil"/>
              <w:right w:val="nil"/>
            </w:tcBorders>
            <w:shd w:val="clear" w:color="auto" w:fill="auto"/>
            <w:noWrap/>
            <w:vAlign w:val="bottom"/>
            <w:hideMark/>
          </w:tcPr>
          <w:p w14:paraId="1E779E8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6E08DC5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4F9936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Malawi</w:t>
            </w:r>
          </w:p>
        </w:tc>
        <w:tc>
          <w:tcPr>
            <w:tcW w:w="1700" w:type="dxa"/>
            <w:tcBorders>
              <w:top w:val="nil"/>
              <w:left w:val="nil"/>
              <w:bottom w:val="nil"/>
              <w:right w:val="nil"/>
            </w:tcBorders>
            <w:shd w:val="clear" w:color="auto" w:fill="auto"/>
            <w:noWrap/>
            <w:vAlign w:val="bottom"/>
            <w:hideMark/>
          </w:tcPr>
          <w:p w14:paraId="5599A1D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Black</w:t>
            </w:r>
          </w:p>
        </w:tc>
        <w:tc>
          <w:tcPr>
            <w:tcW w:w="1134" w:type="dxa"/>
            <w:tcBorders>
              <w:top w:val="nil"/>
              <w:left w:val="nil"/>
              <w:bottom w:val="nil"/>
              <w:right w:val="nil"/>
            </w:tcBorders>
            <w:vAlign w:val="bottom"/>
          </w:tcPr>
          <w:p w14:paraId="01E204B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56DB3A31"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3544A9D"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3BF273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8E72161" w14:textId="77777777" w:rsidTr="00EA0954">
        <w:trPr>
          <w:trHeight w:val="320"/>
        </w:trPr>
        <w:tc>
          <w:tcPr>
            <w:tcW w:w="2127" w:type="dxa"/>
            <w:tcBorders>
              <w:top w:val="nil"/>
              <w:left w:val="nil"/>
              <w:bottom w:val="nil"/>
              <w:right w:val="nil"/>
            </w:tcBorders>
            <w:shd w:val="clear" w:color="auto" w:fill="auto"/>
            <w:noWrap/>
            <w:vAlign w:val="bottom"/>
            <w:hideMark/>
          </w:tcPr>
          <w:p w14:paraId="0D00CD19" w14:textId="77777777" w:rsidR="00671934" w:rsidRPr="00671934" w:rsidRDefault="00671934" w:rsidP="00EA0954">
            <w:pPr>
              <w:rPr>
                <w:rFonts w:ascii="Times New Roman" w:hAnsi="Times New Roman" w:cs="Times New Roman"/>
                <w:color w:val="000000" w:themeColor="text1"/>
                <w:sz w:val="22"/>
                <w:szCs w:val="22"/>
              </w:rPr>
            </w:pPr>
            <w:bookmarkStart w:id="15" w:name="_Hlk125464821"/>
            <w:r w:rsidRPr="00671934">
              <w:rPr>
                <w:rFonts w:ascii="Times New Roman" w:hAnsi="Times New Roman" w:cs="Times New Roman"/>
                <w:color w:val="000000" w:themeColor="text1"/>
                <w:sz w:val="22"/>
                <w:szCs w:val="22"/>
              </w:rPr>
              <w:t>Yeatman &amp; Smith-Greenaway (2018), male</w:t>
            </w:r>
          </w:p>
        </w:tc>
        <w:tc>
          <w:tcPr>
            <w:tcW w:w="1134" w:type="dxa"/>
            <w:tcBorders>
              <w:top w:val="nil"/>
              <w:left w:val="nil"/>
              <w:bottom w:val="nil"/>
              <w:right w:val="nil"/>
            </w:tcBorders>
            <w:shd w:val="clear" w:color="auto" w:fill="auto"/>
            <w:noWrap/>
            <w:vAlign w:val="bottom"/>
            <w:hideMark/>
          </w:tcPr>
          <w:p w14:paraId="72C8EF2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101</w:t>
            </w:r>
          </w:p>
        </w:tc>
        <w:tc>
          <w:tcPr>
            <w:tcW w:w="1134" w:type="dxa"/>
            <w:tcBorders>
              <w:top w:val="nil"/>
              <w:left w:val="nil"/>
              <w:bottom w:val="nil"/>
              <w:right w:val="nil"/>
            </w:tcBorders>
            <w:shd w:val="clear" w:color="auto" w:fill="auto"/>
            <w:noWrap/>
            <w:vAlign w:val="bottom"/>
            <w:hideMark/>
          </w:tcPr>
          <w:p w14:paraId="218B986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22.10</w:t>
            </w:r>
          </w:p>
        </w:tc>
        <w:tc>
          <w:tcPr>
            <w:tcW w:w="992" w:type="dxa"/>
            <w:tcBorders>
              <w:top w:val="nil"/>
              <w:left w:val="nil"/>
              <w:bottom w:val="nil"/>
              <w:right w:val="nil"/>
            </w:tcBorders>
            <w:shd w:val="clear" w:color="auto" w:fill="auto"/>
            <w:noWrap/>
            <w:vAlign w:val="bottom"/>
            <w:hideMark/>
          </w:tcPr>
          <w:p w14:paraId="0362EE0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055356D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9385CE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Malawi</w:t>
            </w:r>
          </w:p>
        </w:tc>
        <w:tc>
          <w:tcPr>
            <w:tcW w:w="1700" w:type="dxa"/>
            <w:tcBorders>
              <w:top w:val="nil"/>
              <w:left w:val="nil"/>
              <w:bottom w:val="nil"/>
              <w:right w:val="nil"/>
            </w:tcBorders>
            <w:shd w:val="clear" w:color="auto" w:fill="auto"/>
            <w:noWrap/>
            <w:vAlign w:val="bottom"/>
            <w:hideMark/>
          </w:tcPr>
          <w:p w14:paraId="3252384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Black</w:t>
            </w:r>
          </w:p>
        </w:tc>
        <w:tc>
          <w:tcPr>
            <w:tcW w:w="1134" w:type="dxa"/>
            <w:tcBorders>
              <w:top w:val="nil"/>
              <w:left w:val="nil"/>
              <w:bottom w:val="nil"/>
              <w:right w:val="nil"/>
            </w:tcBorders>
            <w:vAlign w:val="bottom"/>
          </w:tcPr>
          <w:p w14:paraId="1746EF5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1759934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27327F6"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6D0F22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bookmarkEnd w:id="15"/>
      <w:tr w:rsidR="00671934" w:rsidRPr="00671934" w14:paraId="3BE0BC15" w14:textId="77777777" w:rsidTr="00EA0954">
        <w:trPr>
          <w:trHeight w:val="320"/>
        </w:trPr>
        <w:tc>
          <w:tcPr>
            <w:tcW w:w="2127" w:type="dxa"/>
            <w:tcBorders>
              <w:top w:val="nil"/>
              <w:left w:val="nil"/>
              <w:bottom w:val="nil"/>
              <w:right w:val="nil"/>
            </w:tcBorders>
            <w:shd w:val="clear" w:color="auto" w:fill="auto"/>
            <w:noWrap/>
            <w:vAlign w:val="bottom"/>
          </w:tcPr>
          <w:p w14:paraId="65F8644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Youssef (2014), full sample</w:t>
            </w:r>
          </w:p>
        </w:tc>
        <w:tc>
          <w:tcPr>
            <w:tcW w:w="1134" w:type="dxa"/>
            <w:tcBorders>
              <w:top w:val="nil"/>
              <w:left w:val="nil"/>
              <w:bottom w:val="nil"/>
              <w:right w:val="nil"/>
            </w:tcBorders>
            <w:shd w:val="clear" w:color="auto" w:fill="auto"/>
            <w:noWrap/>
            <w:vAlign w:val="bottom"/>
          </w:tcPr>
          <w:p w14:paraId="052BA9B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437</w:t>
            </w:r>
          </w:p>
        </w:tc>
        <w:tc>
          <w:tcPr>
            <w:tcW w:w="1134" w:type="dxa"/>
            <w:tcBorders>
              <w:top w:val="nil"/>
              <w:left w:val="nil"/>
              <w:bottom w:val="nil"/>
              <w:right w:val="nil"/>
            </w:tcBorders>
            <w:shd w:val="clear" w:color="auto" w:fill="auto"/>
            <w:noWrap/>
            <w:vAlign w:val="bottom"/>
          </w:tcPr>
          <w:p w14:paraId="7719EA7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11.93</w:t>
            </w:r>
          </w:p>
        </w:tc>
        <w:tc>
          <w:tcPr>
            <w:tcW w:w="992" w:type="dxa"/>
            <w:tcBorders>
              <w:top w:val="nil"/>
              <w:left w:val="nil"/>
              <w:bottom w:val="nil"/>
              <w:right w:val="nil"/>
            </w:tcBorders>
            <w:shd w:val="clear" w:color="auto" w:fill="auto"/>
            <w:noWrap/>
            <w:vAlign w:val="bottom"/>
          </w:tcPr>
          <w:p w14:paraId="3844475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53</w:t>
            </w:r>
          </w:p>
        </w:tc>
        <w:tc>
          <w:tcPr>
            <w:tcW w:w="1560" w:type="dxa"/>
            <w:tcBorders>
              <w:top w:val="nil"/>
              <w:left w:val="nil"/>
              <w:bottom w:val="nil"/>
              <w:right w:val="nil"/>
            </w:tcBorders>
            <w:shd w:val="clear" w:color="auto" w:fill="auto"/>
            <w:noWrap/>
            <w:vAlign w:val="bottom"/>
          </w:tcPr>
          <w:p w14:paraId="2E71E7B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tcPr>
          <w:p w14:paraId="62D23A4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tcPr>
          <w:p w14:paraId="3612B2D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06640EB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479655A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PANAS </w:t>
            </w:r>
          </w:p>
        </w:tc>
        <w:tc>
          <w:tcPr>
            <w:tcW w:w="1134" w:type="dxa"/>
            <w:tcBorders>
              <w:top w:val="nil"/>
              <w:left w:val="nil"/>
              <w:bottom w:val="nil"/>
              <w:right w:val="nil"/>
            </w:tcBorders>
            <w:shd w:val="clear" w:color="auto" w:fill="auto"/>
            <w:noWrap/>
            <w:vAlign w:val="bottom"/>
          </w:tcPr>
          <w:p w14:paraId="6D61D91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PANAS </w:t>
            </w:r>
          </w:p>
        </w:tc>
        <w:tc>
          <w:tcPr>
            <w:tcW w:w="1559" w:type="dxa"/>
            <w:tcBorders>
              <w:top w:val="nil"/>
              <w:left w:val="nil"/>
              <w:bottom w:val="nil"/>
              <w:right w:val="nil"/>
            </w:tcBorders>
            <w:vAlign w:val="bottom"/>
          </w:tcPr>
          <w:p w14:paraId="5DD1276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5DC3A20C" w14:textId="77777777" w:rsidTr="00EA0954">
        <w:trPr>
          <w:trHeight w:val="320"/>
        </w:trPr>
        <w:tc>
          <w:tcPr>
            <w:tcW w:w="2127" w:type="dxa"/>
            <w:tcBorders>
              <w:top w:val="nil"/>
              <w:left w:val="nil"/>
              <w:bottom w:val="nil"/>
              <w:right w:val="nil"/>
            </w:tcBorders>
            <w:shd w:val="clear" w:color="auto" w:fill="auto"/>
            <w:noWrap/>
            <w:vAlign w:val="bottom"/>
            <w:hideMark/>
          </w:tcPr>
          <w:p w14:paraId="379C5788"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Zank et al. (unpublished), age group 80-84</w:t>
            </w:r>
          </w:p>
        </w:tc>
        <w:tc>
          <w:tcPr>
            <w:tcW w:w="1134" w:type="dxa"/>
            <w:tcBorders>
              <w:top w:val="nil"/>
              <w:left w:val="nil"/>
              <w:bottom w:val="nil"/>
              <w:right w:val="nil"/>
            </w:tcBorders>
            <w:shd w:val="clear" w:color="auto" w:fill="auto"/>
            <w:noWrap/>
            <w:vAlign w:val="bottom"/>
            <w:hideMark/>
          </w:tcPr>
          <w:p w14:paraId="03D6D77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389</w:t>
            </w:r>
          </w:p>
        </w:tc>
        <w:tc>
          <w:tcPr>
            <w:tcW w:w="1134" w:type="dxa"/>
            <w:tcBorders>
              <w:top w:val="nil"/>
              <w:left w:val="nil"/>
              <w:bottom w:val="nil"/>
              <w:right w:val="nil"/>
            </w:tcBorders>
            <w:shd w:val="clear" w:color="auto" w:fill="auto"/>
            <w:noWrap/>
            <w:vAlign w:val="bottom"/>
            <w:hideMark/>
          </w:tcPr>
          <w:p w14:paraId="6413FE7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82.47</w:t>
            </w:r>
          </w:p>
        </w:tc>
        <w:tc>
          <w:tcPr>
            <w:tcW w:w="992" w:type="dxa"/>
            <w:tcBorders>
              <w:top w:val="nil"/>
              <w:left w:val="nil"/>
              <w:bottom w:val="nil"/>
              <w:right w:val="nil"/>
            </w:tcBorders>
            <w:shd w:val="clear" w:color="auto" w:fill="auto"/>
            <w:noWrap/>
            <w:vAlign w:val="bottom"/>
            <w:hideMark/>
          </w:tcPr>
          <w:p w14:paraId="6E16E59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7F72A61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6C5A070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54CCBFE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DEB06D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4C714A1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3134C0E8"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4FD9489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2884CBA9" w14:textId="77777777" w:rsidTr="00EA0954">
        <w:trPr>
          <w:trHeight w:val="320"/>
        </w:trPr>
        <w:tc>
          <w:tcPr>
            <w:tcW w:w="2127" w:type="dxa"/>
            <w:tcBorders>
              <w:top w:val="nil"/>
              <w:left w:val="nil"/>
              <w:bottom w:val="nil"/>
              <w:right w:val="nil"/>
            </w:tcBorders>
            <w:shd w:val="clear" w:color="auto" w:fill="auto"/>
            <w:noWrap/>
            <w:vAlign w:val="bottom"/>
            <w:hideMark/>
          </w:tcPr>
          <w:p w14:paraId="352C9F98"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Zank et al. (unpublished), age group 85-94</w:t>
            </w:r>
          </w:p>
        </w:tc>
        <w:tc>
          <w:tcPr>
            <w:tcW w:w="1134" w:type="dxa"/>
            <w:tcBorders>
              <w:top w:val="nil"/>
              <w:left w:val="nil"/>
              <w:bottom w:val="nil"/>
              <w:right w:val="nil"/>
            </w:tcBorders>
            <w:shd w:val="clear" w:color="auto" w:fill="auto"/>
            <w:noWrap/>
            <w:vAlign w:val="bottom"/>
            <w:hideMark/>
          </w:tcPr>
          <w:p w14:paraId="0BF3600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274</w:t>
            </w:r>
          </w:p>
        </w:tc>
        <w:tc>
          <w:tcPr>
            <w:tcW w:w="1134" w:type="dxa"/>
            <w:tcBorders>
              <w:top w:val="nil"/>
              <w:left w:val="nil"/>
              <w:bottom w:val="nil"/>
              <w:right w:val="nil"/>
            </w:tcBorders>
            <w:shd w:val="clear" w:color="auto" w:fill="auto"/>
            <w:noWrap/>
            <w:vAlign w:val="bottom"/>
            <w:hideMark/>
          </w:tcPr>
          <w:p w14:paraId="12B72C1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87.61</w:t>
            </w:r>
          </w:p>
        </w:tc>
        <w:tc>
          <w:tcPr>
            <w:tcW w:w="992" w:type="dxa"/>
            <w:tcBorders>
              <w:top w:val="nil"/>
              <w:left w:val="nil"/>
              <w:bottom w:val="nil"/>
              <w:right w:val="nil"/>
            </w:tcBorders>
            <w:shd w:val="clear" w:color="auto" w:fill="auto"/>
            <w:noWrap/>
            <w:vAlign w:val="bottom"/>
            <w:hideMark/>
          </w:tcPr>
          <w:p w14:paraId="1823D98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325DFCF2" w14:textId="77777777" w:rsidR="00671934" w:rsidRPr="00671934" w:rsidRDefault="00671934" w:rsidP="00EA0954">
            <w:pPr>
              <w:rPr>
                <w:rFonts w:ascii="Times New Roman" w:hAnsi="Times New Roman" w:cs="Times New Roman"/>
                <w:color w:val="000000" w:themeColor="text1"/>
                <w:sz w:val="22"/>
                <w:szCs w:val="22"/>
              </w:rPr>
            </w:pPr>
            <w:bookmarkStart w:id="16" w:name="OLE_LINK16"/>
            <w:r w:rsidRPr="00671934">
              <w:rPr>
                <w:rFonts w:ascii="Times New Roman" w:hAnsi="Times New Roman" w:cs="Times New Roman"/>
                <w:color w:val="000000" w:themeColor="text1"/>
                <w:sz w:val="22"/>
                <w:szCs w:val="22"/>
              </w:rPr>
              <w:t xml:space="preserve">Community </w:t>
            </w:r>
            <w:bookmarkEnd w:id="16"/>
          </w:p>
        </w:tc>
        <w:tc>
          <w:tcPr>
            <w:tcW w:w="1418" w:type="dxa"/>
            <w:tcBorders>
              <w:top w:val="nil"/>
              <w:left w:val="nil"/>
              <w:bottom w:val="nil"/>
              <w:right w:val="nil"/>
            </w:tcBorders>
            <w:shd w:val="clear" w:color="auto" w:fill="auto"/>
            <w:noWrap/>
            <w:vAlign w:val="bottom"/>
            <w:hideMark/>
          </w:tcPr>
          <w:p w14:paraId="5ABD9A0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36CA7DF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14E755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09F989C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4527E0C6"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5E6F65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721B20DF" w14:textId="77777777" w:rsidTr="00EA0954">
        <w:trPr>
          <w:trHeight w:val="320"/>
        </w:trPr>
        <w:tc>
          <w:tcPr>
            <w:tcW w:w="2127" w:type="dxa"/>
            <w:tcBorders>
              <w:top w:val="nil"/>
              <w:left w:val="nil"/>
              <w:bottom w:val="nil"/>
              <w:right w:val="nil"/>
            </w:tcBorders>
            <w:shd w:val="clear" w:color="auto" w:fill="auto"/>
            <w:noWrap/>
            <w:vAlign w:val="bottom"/>
            <w:hideMark/>
          </w:tcPr>
          <w:p w14:paraId="0985CF64"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Zank et al. (unpublished), age group &gt; 90</w:t>
            </w:r>
          </w:p>
        </w:tc>
        <w:tc>
          <w:tcPr>
            <w:tcW w:w="1134" w:type="dxa"/>
            <w:tcBorders>
              <w:top w:val="nil"/>
              <w:left w:val="nil"/>
              <w:bottom w:val="nil"/>
              <w:right w:val="nil"/>
            </w:tcBorders>
            <w:shd w:val="clear" w:color="auto" w:fill="auto"/>
            <w:noWrap/>
            <w:vAlign w:val="bottom"/>
            <w:hideMark/>
          </w:tcPr>
          <w:p w14:paraId="6D71DD4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166</w:t>
            </w:r>
          </w:p>
        </w:tc>
        <w:tc>
          <w:tcPr>
            <w:tcW w:w="1134" w:type="dxa"/>
            <w:tcBorders>
              <w:top w:val="nil"/>
              <w:left w:val="nil"/>
              <w:bottom w:val="nil"/>
              <w:right w:val="nil"/>
            </w:tcBorders>
            <w:shd w:val="clear" w:color="auto" w:fill="auto"/>
            <w:noWrap/>
            <w:vAlign w:val="bottom"/>
            <w:hideMark/>
          </w:tcPr>
          <w:p w14:paraId="4442141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92.78</w:t>
            </w:r>
          </w:p>
        </w:tc>
        <w:tc>
          <w:tcPr>
            <w:tcW w:w="992" w:type="dxa"/>
            <w:tcBorders>
              <w:top w:val="nil"/>
              <w:left w:val="nil"/>
              <w:bottom w:val="nil"/>
              <w:right w:val="nil"/>
            </w:tcBorders>
            <w:shd w:val="clear" w:color="auto" w:fill="auto"/>
            <w:noWrap/>
            <w:vAlign w:val="bottom"/>
            <w:hideMark/>
          </w:tcPr>
          <w:p w14:paraId="36091AB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16526A9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hideMark/>
          </w:tcPr>
          <w:p w14:paraId="72D1199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5ACEDEA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D4002E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2BBD5DF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PANAS</w:t>
            </w:r>
          </w:p>
        </w:tc>
        <w:tc>
          <w:tcPr>
            <w:tcW w:w="1134" w:type="dxa"/>
            <w:tcBorders>
              <w:top w:val="nil"/>
              <w:left w:val="nil"/>
              <w:bottom w:val="nil"/>
              <w:right w:val="nil"/>
            </w:tcBorders>
            <w:shd w:val="clear" w:color="auto" w:fill="auto"/>
            <w:noWrap/>
            <w:vAlign w:val="bottom"/>
            <w:hideMark/>
          </w:tcPr>
          <w:p w14:paraId="1ACBCAF1"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735481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61E57444" w14:textId="77777777" w:rsidTr="00EA0954">
        <w:trPr>
          <w:trHeight w:val="320"/>
        </w:trPr>
        <w:tc>
          <w:tcPr>
            <w:tcW w:w="2127" w:type="dxa"/>
            <w:tcBorders>
              <w:top w:val="nil"/>
              <w:left w:val="nil"/>
              <w:bottom w:val="nil"/>
              <w:right w:val="nil"/>
            </w:tcBorders>
            <w:shd w:val="clear" w:color="auto" w:fill="auto"/>
            <w:noWrap/>
            <w:vAlign w:val="bottom"/>
          </w:tcPr>
          <w:p w14:paraId="15C903A6"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Zhan et al. (2022), full sample</w:t>
            </w:r>
          </w:p>
        </w:tc>
        <w:tc>
          <w:tcPr>
            <w:tcW w:w="1134" w:type="dxa"/>
            <w:tcBorders>
              <w:top w:val="nil"/>
              <w:left w:val="nil"/>
              <w:bottom w:val="nil"/>
              <w:right w:val="nil"/>
            </w:tcBorders>
            <w:shd w:val="clear" w:color="auto" w:fill="auto"/>
            <w:noWrap/>
            <w:vAlign w:val="bottom"/>
          </w:tcPr>
          <w:p w14:paraId="5B9DBBD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667</w:t>
            </w:r>
          </w:p>
        </w:tc>
        <w:tc>
          <w:tcPr>
            <w:tcW w:w="1134" w:type="dxa"/>
            <w:tcBorders>
              <w:top w:val="nil"/>
              <w:left w:val="nil"/>
              <w:bottom w:val="nil"/>
              <w:right w:val="nil"/>
            </w:tcBorders>
            <w:shd w:val="clear" w:color="auto" w:fill="auto"/>
            <w:noWrap/>
            <w:vAlign w:val="bottom"/>
          </w:tcPr>
          <w:p w14:paraId="4D3CEED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52.12</w:t>
            </w:r>
          </w:p>
        </w:tc>
        <w:tc>
          <w:tcPr>
            <w:tcW w:w="992" w:type="dxa"/>
            <w:tcBorders>
              <w:top w:val="nil"/>
              <w:left w:val="nil"/>
              <w:bottom w:val="nil"/>
              <w:right w:val="nil"/>
            </w:tcBorders>
            <w:shd w:val="clear" w:color="auto" w:fill="auto"/>
            <w:noWrap/>
            <w:vAlign w:val="bottom"/>
          </w:tcPr>
          <w:p w14:paraId="35A39AF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w:t>
            </w:r>
          </w:p>
        </w:tc>
        <w:tc>
          <w:tcPr>
            <w:tcW w:w="1560" w:type="dxa"/>
            <w:tcBorders>
              <w:top w:val="nil"/>
              <w:left w:val="nil"/>
              <w:bottom w:val="nil"/>
              <w:right w:val="nil"/>
            </w:tcBorders>
            <w:shd w:val="clear" w:color="auto" w:fill="auto"/>
            <w:noWrap/>
            <w:vAlign w:val="bottom"/>
          </w:tcPr>
          <w:p w14:paraId="607D3FB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Nationally-representative</w:t>
            </w:r>
          </w:p>
        </w:tc>
        <w:tc>
          <w:tcPr>
            <w:tcW w:w="1418" w:type="dxa"/>
            <w:tcBorders>
              <w:top w:val="nil"/>
              <w:left w:val="nil"/>
              <w:bottom w:val="nil"/>
              <w:right w:val="nil"/>
            </w:tcBorders>
            <w:shd w:val="clear" w:color="auto" w:fill="auto"/>
            <w:noWrap/>
            <w:vAlign w:val="bottom"/>
          </w:tcPr>
          <w:p w14:paraId="4003041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China</w:t>
            </w:r>
          </w:p>
        </w:tc>
        <w:tc>
          <w:tcPr>
            <w:tcW w:w="1700" w:type="dxa"/>
            <w:tcBorders>
              <w:top w:val="nil"/>
              <w:left w:val="nil"/>
              <w:bottom w:val="nil"/>
              <w:right w:val="nil"/>
            </w:tcBorders>
            <w:shd w:val="clear" w:color="auto" w:fill="auto"/>
            <w:noWrap/>
            <w:vAlign w:val="bottom"/>
          </w:tcPr>
          <w:p w14:paraId="4EC186D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w:t>
            </w:r>
          </w:p>
        </w:tc>
        <w:tc>
          <w:tcPr>
            <w:tcW w:w="1134" w:type="dxa"/>
            <w:tcBorders>
              <w:top w:val="nil"/>
              <w:left w:val="nil"/>
              <w:bottom w:val="nil"/>
              <w:right w:val="nil"/>
            </w:tcBorders>
            <w:vAlign w:val="bottom"/>
          </w:tcPr>
          <w:p w14:paraId="715E58F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B88EA47"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5E90961C"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BDB94B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970F9A9" w14:textId="77777777" w:rsidTr="00EA0954">
        <w:trPr>
          <w:trHeight w:val="320"/>
        </w:trPr>
        <w:tc>
          <w:tcPr>
            <w:tcW w:w="2127" w:type="dxa"/>
            <w:tcBorders>
              <w:top w:val="nil"/>
              <w:left w:val="nil"/>
              <w:bottom w:val="nil"/>
              <w:right w:val="nil"/>
            </w:tcBorders>
            <w:shd w:val="clear" w:color="auto" w:fill="auto"/>
            <w:noWrap/>
            <w:vAlign w:val="bottom"/>
          </w:tcPr>
          <w:p w14:paraId="3AAA46AB"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Zhang, Braun, et al. (2017), age group 50-59</w:t>
            </w:r>
          </w:p>
        </w:tc>
        <w:tc>
          <w:tcPr>
            <w:tcW w:w="1134" w:type="dxa"/>
            <w:tcBorders>
              <w:top w:val="nil"/>
              <w:left w:val="nil"/>
              <w:bottom w:val="nil"/>
              <w:right w:val="nil"/>
            </w:tcBorders>
            <w:shd w:val="clear" w:color="auto" w:fill="auto"/>
            <w:noWrap/>
            <w:vAlign w:val="bottom"/>
          </w:tcPr>
          <w:p w14:paraId="3165F28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1923</w:t>
            </w:r>
          </w:p>
        </w:tc>
        <w:tc>
          <w:tcPr>
            <w:tcW w:w="1134" w:type="dxa"/>
            <w:tcBorders>
              <w:top w:val="nil"/>
              <w:left w:val="nil"/>
              <w:bottom w:val="nil"/>
              <w:right w:val="nil"/>
            </w:tcBorders>
            <w:shd w:val="clear" w:color="auto" w:fill="auto"/>
            <w:noWrap/>
            <w:vAlign w:val="bottom"/>
          </w:tcPr>
          <w:p w14:paraId="2F15E7C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55.00</w:t>
            </w:r>
          </w:p>
        </w:tc>
        <w:tc>
          <w:tcPr>
            <w:tcW w:w="992" w:type="dxa"/>
            <w:tcBorders>
              <w:top w:val="nil"/>
              <w:left w:val="nil"/>
              <w:bottom w:val="nil"/>
              <w:right w:val="nil"/>
            </w:tcBorders>
            <w:shd w:val="clear" w:color="auto" w:fill="auto"/>
            <w:noWrap/>
            <w:vAlign w:val="bottom"/>
          </w:tcPr>
          <w:p w14:paraId="766A9D9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60</w:t>
            </w:r>
          </w:p>
        </w:tc>
        <w:tc>
          <w:tcPr>
            <w:tcW w:w="1560" w:type="dxa"/>
            <w:tcBorders>
              <w:top w:val="nil"/>
              <w:left w:val="nil"/>
              <w:bottom w:val="nil"/>
              <w:right w:val="nil"/>
            </w:tcBorders>
            <w:shd w:val="clear" w:color="auto" w:fill="auto"/>
            <w:noWrap/>
            <w:vAlign w:val="bottom"/>
          </w:tcPr>
          <w:p w14:paraId="732D1FF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tcPr>
          <w:p w14:paraId="253147A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tcPr>
          <w:p w14:paraId="6E96158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0EC3AED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041616D7"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5E76EF33"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3C3611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D2545E9" w14:textId="77777777" w:rsidTr="00EA0954">
        <w:trPr>
          <w:trHeight w:val="320"/>
        </w:trPr>
        <w:tc>
          <w:tcPr>
            <w:tcW w:w="2127" w:type="dxa"/>
            <w:tcBorders>
              <w:top w:val="nil"/>
              <w:left w:val="nil"/>
              <w:bottom w:val="nil"/>
              <w:right w:val="nil"/>
            </w:tcBorders>
            <w:shd w:val="clear" w:color="auto" w:fill="auto"/>
            <w:noWrap/>
            <w:vAlign w:val="bottom"/>
          </w:tcPr>
          <w:p w14:paraId="0E26B2B9"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t>Zhang, Braun, et al. (2017), age group 60-69</w:t>
            </w:r>
          </w:p>
        </w:tc>
        <w:tc>
          <w:tcPr>
            <w:tcW w:w="1134" w:type="dxa"/>
            <w:tcBorders>
              <w:top w:val="nil"/>
              <w:left w:val="nil"/>
              <w:bottom w:val="nil"/>
              <w:right w:val="nil"/>
            </w:tcBorders>
            <w:shd w:val="clear" w:color="auto" w:fill="auto"/>
            <w:noWrap/>
            <w:vAlign w:val="bottom"/>
          </w:tcPr>
          <w:p w14:paraId="7DA30D0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2348</w:t>
            </w:r>
          </w:p>
        </w:tc>
        <w:tc>
          <w:tcPr>
            <w:tcW w:w="1134" w:type="dxa"/>
            <w:tcBorders>
              <w:top w:val="nil"/>
              <w:left w:val="nil"/>
              <w:bottom w:val="nil"/>
              <w:right w:val="nil"/>
            </w:tcBorders>
            <w:shd w:val="clear" w:color="auto" w:fill="auto"/>
            <w:noWrap/>
            <w:vAlign w:val="bottom"/>
          </w:tcPr>
          <w:p w14:paraId="733739E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65.00</w:t>
            </w:r>
          </w:p>
        </w:tc>
        <w:tc>
          <w:tcPr>
            <w:tcW w:w="992" w:type="dxa"/>
            <w:tcBorders>
              <w:top w:val="nil"/>
              <w:left w:val="nil"/>
              <w:bottom w:val="nil"/>
              <w:right w:val="nil"/>
            </w:tcBorders>
            <w:shd w:val="clear" w:color="auto" w:fill="auto"/>
            <w:noWrap/>
            <w:vAlign w:val="bottom"/>
          </w:tcPr>
          <w:p w14:paraId="28B6337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57</w:t>
            </w:r>
          </w:p>
        </w:tc>
        <w:tc>
          <w:tcPr>
            <w:tcW w:w="1560" w:type="dxa"/>
            <w:tcBorders>
              <w:top w:val="nil"/>
              <w:left w:val="nil"/>
              <w:bottom w:val="nil"/>
              <w:right w:val="nil"/>
            </w:tcBorders>
            <w:shd w:val="clear" w:color="auto" w:fill="auto"/>
            <w:noWrap/>
            <w:vAlign w:val="bottom"/>
          </w:tcPr>
          <w:p w14:paraId="70E0DAC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tcPr>
          <w:p w14:paraId="7D36FFB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tcPr>
          <w:p w14:paraId="41FD7C2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491C30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56F4E1D3"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0B885185"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7AC041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4051CDF" w14:textId="77777777" w:rsidTr="00EA0954">
        <w:trPr>
          <w:trHeight w:val="320"/>
        </w:trPr>
        <w:tc>
          <w:tcPr>
            <w:tcW w:w="2127" w:type="dxa"/>
            <w:tcBorders>
              <w:top w:val="nil"/>
              <w:left w:val="nil"/>
              <w:bottom w:val="nil"/>
              <w:right w:val="nil"/>
            </w:tcBorders>
            <w:shd w:val="clear" w:color="auto" w:fill="auto"/>
            <w:noWrap/>
            <w:vAlign w:val="bottom"/>
          </w:tcPr>
          <w:p w14:paraId="49F7E2E5"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lang w:val="en-US"/>
              </w:rPr>
              <w:lastRenderedPageBreak/>
              <w:t>Zhang, Braun, et al. (2017), age group 70-79</w:t>
            </w:r>
          </w:p>
        </w:tc>
        <w:tc>
          <w:tcPr>
            <w:tcW w:w="1134" w:type="dxa"/>
            <w:tcBorders>
              <w:top w:val="nil"/>
              <w:left w:val="nil"/>
              <w:bottom w:val="nil"/>
              <w:right w:val="nil"/>
            </w:tcBorders>
            <w:shd w:val="clear" w:color="auto" w:fill="auto"/>
            <w:noWrap/>
            <w:vAlign w:val="bottom"/>
          </w:tcPr>
          <w:p w14:paraId="45C850B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1952</w:t>
            </w:r>
          </w:p>
        </w:tc>
        <w:tc>
          <w:tcPr>
            <w:tcW w:w="1134" w:type="dxa"/>
            <w:tcBorders>
              <w:top w:val="nil"/>
              <w:left w:val="nil"/>
              <w:bottom w:val="nil"/>
              <w:right w:val="nil"/>
            </w:tcBorders>
            <w:shd w:val="clear" w:color="auto" w:fill="auto"/>
            <w:noWrap/>
            <w:vAlign w:val="bottom"/>
          </w:tcPr>
          <w:p w14:paraId="30CD816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75.00</w:t>
            </w:r>
          </w:p>
        </w:tc>
        <w:tc>
          <w:tcPr>
            <w:tcW w:w="992" w:type="dxa"/>
            <w:tcBorders>
              <w:top w:val="nil"/>
              <w:left w:val="nil"/>
              <w:bottom w:val="nil"/>
              <w:right w:val="nil"/>
            </w:tcBorders>
            <w:shd w:val="clear" w:color="auto" w:fill="auto"/>
            <w:noWrap/>
            <w:vAlign w:val="bottom"/>
          </w:tcPr>
          <w:p w14:paraId="56EA2F1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56</w:t>
            </w:r>
          </w:p>
        </w:tc>
        <w:tc>
          <w:tcPr>
            <w:tcW w:w="1560" w:type="dxa"/>
            <w:tcBorders>
              <w:top w:val="nil"/>
              <w:left w:val="nil"/>
              <w:bottom w:val="nil"/>
              <w:right w:val="nil"/>
            </w:tcBorders>
            <w:shd w:val="clear" w:color="auto" w:fill="auto"/>
            <w:noWrap/>
            <w:vAlign w:val="bottom"/>
          </w:tcPr>
          <w:p w14:paraId="711DB46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tcPr>
          <w:p w14:paraId="1B9E1FC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tcPr>
          <w:p w14:paraId="1C3682E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2483DF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587F18F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1EED4732"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FD11AF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A9FF62A" w14:textId="77777777" w:rsidTr="00EA0954">
        <w:trPr>
          <w:trHeight w:val="320"/>
        </w:trPr>
        <w:tc>
          <w:tcPr>
            <w:tcW w:w="2127" w:type="dxa"/>
            <w:tcBorders>
              <w:top w:val="nil"/>
              <w:left w:val="nil"/>
              <w:bottom w:val="nil"/>
              <w:right w:val="nil"/>
            </w:tcBorders>
            <w:shd w:val="clear" w:color="auto" w:fill="auto"/>
            <w:noWrap/>
            <w:vAlign w:val="bottom"/>
          </w:tcPr>
          <w:p w14:paraId="3331835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Zhang, Eisenberg, et al. (2017), full sample</w:t>
            </w:r>
          </w:p>
        </w:tc>
        <w:tc>
          <w:tcPr>
            <w:tcW w:w="1134" w:type="dxa"/>
            <w:tcBorders>
              <w:top w:val="nil"/>
              <w:left w:val="nil"/>
              <w:bottom w:val="nil"/>
              <w:right w:val="nil"/>
            </w:tcBorders>
            <w:shd w:val="clear" w:color="auto" w:fill="auto"/>
            <w:noWrap/>
            <w:vAlign w:val="bottom"/>
          </w:tcPr>
          <w:p w14:paraId="0D892CE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442</w:t>
            </w:r>
          </w:p>
        </w:tc>
        <w:tc>
          <w:tcPr>
            <w:tcW w:w="1134" w:type="dxa"/>
            <w:tcBorders>
              <w:top w:val="nil"/>
              <w:left w:val="nil"/>
              <w:bottom w:val="nil"/>
              <w:right w:val="nil"/>
            </w:tcBorders>
            <w:shd w:val="clear" w:color="auto" w:fill="auto"/>
            <w:noWrap/>
            <w:vAlign w:val="bottom"/>
          </w:tcPr>
          <w:p w14:paraId="628D450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12.95</w:t>
            </w:r>
          </w:p>
        </w:tc>
        <w:tc>
          <w:tcPr>
            <w:tcW w:w="992" w:type="dxa"/>
            <w:tcBorders>
              <w:top w:val="nil"/>
              <w:left w:val="nil"/>
              <w:bottom w:val="nil"/>
              <w:right w:val="nil"/>
            </w:tcBorders>
            <w:shd w:val="clear" w:color="auto" w:fill="auto"/>
            <w:noWrap/>
            <w:vAlign w:val="bottom"/>
          </w:tcPr>
          <w:p w14:paraId="609E21F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46</w:t>
            </w:r>
          </w:p>
        </w:tc>
        <w:tc>
          <w:tcPr>
            <w:tcW w:w="1560" w:type="dxa"/>
            <w:tcBorders>
              <w:top w:val="nil"/>
              <w:left w:val="nil"/>
              <w:bottom w:val="nil"/>
              <w:right w:val="nil"/>
            </w:tcBorders>
            <w:shd w:val="clear" w:color="auto" w:fill="auto"/>
            <w:noWrap/>
            <w:vAlign w:val="bottom"/>
          </w:tcPr>
          <w:p w14:paraId="2D88F2D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tcPr>
          <w:p w14:paraId="79D814B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China</w:t>
            </w:r>
          </w:p>
        </w:tc>
        <w:tc>
          <w:tcPr>
            <w:tcW w:w="1700" w:type="dxa"/>
            <w:tcBorders>
              <w:top w:val="nil"/>
              <w:left w:val="nil"/>
              <w:bottom w:val="nil"/>
              <w:right w:val="nil"/>
            </w:tcBorders>
            <w:shd w:val="clear" w:color="auto" w:fill="auto"/>
            <w:noWrap/>
            <w:vAlign w:val="bottom"/>
          </w:tcPr>
          <w:p w14:paraId="719F93A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134" w:type="dxa"/>
            <w:tcBorders>
              <w:top w:val="nil"/>
              <w:left w:val="nil"/>
              <w:bottom w:val="nil"/>
              <w:right w:val="nil"/>
            </w:tcBorders>
            <w:vAlign w:val="bottom"/>
          </w:tcPr>
          <w:p w14:paraId="11F18D4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7AC665A9"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2837086C"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24ACCC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AF81FD3" w14:textId="77777777" w:rsidTr="00EA0954">
        <w:trPr>
          <w:trHeight w:val="320"/>
        </w:trPr>
        <w:tc>
          <w:tcPr>
            <w:tcW w:w="2127" w:type="dxa"/>
            <w:tcBorders>
              <w:top w:val="nil"/>
              <w:left w:val="nil"/>
              <w:bottom w:val="nil"/>
              <w:right w:val="nil"/>
            </w:tcBorders>
            <w:shd w:val="clear" w:color="auto" w:fill="auto"/>
            <w:noWrap/>
            <w:vAlign w:val="bottom"/>
          </w:tcPr>
          <w:p w14:paraId="15B3A8B7" w14:textId="77777777" w:rsidR="00671934" w:rsidRPr="00671934" w:rsidRDefault="00671934" w:rsidP="00EA0954">
            <w:pPr>
              <w:rPr>
                <w:rFonts w:ascii="Times New Roman" w:hAnsi="Times New Roman" w:cs="Times New Roman"/>
                <w:color w:val="000000" w:themeColor="text1"/>
                <w:sz w:val="22"/>
                <w:szCs w:val="22"/>
              </w:rPr>
            </w:pPr>
            <w:bookmarkStart w:id="17" w:name="OLE_LINK15"/>
            <w:r w:rsidRPr="00671934">
              <w:rPr>
                <w:rFonts w:ascii="Times New Roman" w:hAnsi="Times New Roman" w:cs="Times New Roman"/>
                <w:color w:val="000000" w:themeColor="text1"/>
                <w:sz w:val="22"/>
                <w:szCs w:val="22"/>
              </w:rPr>
              <w:t>Zhu &amp; Shek (2020), full sample</w:t>
            </w:r>
            <w:bookmarkEnd w:id="17"/>
          </w:p>
        </w:tc>
        <w:tc>
          <w:tcPr>
            <w:tcW w:w="1134" w:type="dxa"/>
            <w:tcBorders>
              <w:top w:val="nil"/>
              <w:left w:val="nil"/>
              <w:bottom w:val="nil"/>
              <w:right w:val="nil"/>
            </w:tcBorders>
            <w:shd w:val="clear" w:color="auto" w:fill="auto"/>
            <w:noWrap/>
            <w:vAlign w:val="bottom"/>
          </w:tcPr>
          <w:p w14:paraId="285C26D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2648</w:t>
            </w:r>
          </w:p>
        </w:tc>
        <w:tc>
          <w:tcPr>
            <w:tcW w:w="1134" w:type="dxa"/>
            <w:tcBorders>
              <w:top w:val="nil"/>
              <w:left w:val="nil"/>
              <w:bottom w:val="nil"/>
              <w:right w:val="nil"/>
            </w:tcBorders>
            <w:shd w:val="clear" w:color="auto" w:fill="auto"/>
            <w:noWrap/>
            <w:vAlign w:val="bottom"/>
          </w:tcPr>
          <w:p w14:paraId="724A959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13.12</w:t>
            </w:r>
          </w:p>
        </w:tc>
        <w:tc>
          <w:tcPr>
            <w:tcW w:w="992" w:type="dxa"/>
            <w:tcBorders>
              <w:top w:val="nil"/>
              <w:left w:val="nil"/>
              <w:bottom w:val="nil"/>
              <w:right w:val="nil"/>
            </w:tcBorders>
            <w:shd w:val="clear" w:color="auto" w:fill="auto"/>
            <w:noWrap/>
            <w:vAlign w:val="bottom"/>
          </w:tcPr>
          <w:p w14:paraId="325A98E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42</w:t>
            </w:r>
          </w:p>
        </w:tc>
        <w:tc>
          <w:tcPr>
            <w:tcW w:w="1560" w:type="dxa"/>
            <w:tcBorders>
              <w:top w:val="nil"/>
              <w:left w:val="nil"/>
              <w:bottom w:val="nil"/>
              <w:right w:val="nil"/>
            </w:tcBorders>
            <w:shd w:val="clear" w:color="auto" w:fill="auto"/>
            <w:noWrap/>
            <w:vAlign w:val="bottom"/>
          </w:tcPr>
          <w:p w14:paraId="58A7B87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tcPr>
          <w:p w14:paraId="355DA1E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China</w:t>
            </w:r>
          </w:p>
        </w:tc>
        <w:tc>
          <w:tcPr>
            <w:tcW w:w="1700" w:type="dxa"/>
            <w:tcBorders>
              <w:top w:val="nil"/>
              <w:left w:val="nil"/>
              <w:bottom w:val="nil"/>
              <w:right w:val="nil"/>
            </w:tcBorders>
            <w:shd w:val="clear" w:color="auto" w:fill="auto"/>
            <w:noWrap/>
            <w:vAlign w:val="bottom"/>
          </w:tcPr>
          <w:p w14:paraId="6419C70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4BF45D4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78AA9C64"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443EAC5A"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366D4A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6F04CF3" w14:textId="77777777" w:rsidTr="00EA0954">
        <w:trPr>
          <w:trHeight w:val="320"/>
        </w:trPr>
        <w:tc>
          <w:tcPr>
            <w:tcW w:w="2127" w:type="dxa"/>
            <w:tcBorders>
              <w:top w:val="nil"/>
              <w:left w:val="nil"/>
              <w:bottom w:val="nil"/>
              <w:right w:val="nil"/>
            </w:tcBorders>
            <w:shd w:val="clear" w:color="auto" w:fill="auto"/>
            <w:noWrap/>
            <w:vAlign w:val="bottom"/>
          </w:tcPr>
          <w:p w14:paraId="6BE9946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Zhu &amp; Shek (2021), full sample</w:t>
            </w:r>
          </w:p>
        </w:tc>
        <w:tc>
          <w:tcPr>
            <w:tcW w:w="1134" w:type="dxa"/>
            <w:tcBorders>
              <w:top w:val="nil"/>
              <w:left w:val="nil"/>
              <w:bottom w:val="nil"/>
              <w:right w:val="nil"/>
            </w:tcBorders>
            <w:shd w:val="clear" w:color="auto" w:fill="auto"/>
            <w:noWrap/>
            <w:vAlign w:val="bottom"/>
          </w:tcPr>
          <w:p w14:paraId="7AEE25F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3328</w:t>
            </w:r>
          </w:p>
        </w:tc>
        <w:tc>
          <w:tcPr>
            <w:tcW w:w="1134" w:type="dxa"/>
            <w:tcBorders>
              <w:top w:val="nil"/>
              <w:left w:val="nil"/>
              <w:bottom w:val="nil"/>
              <w:right w:val="nil"/>
            </w:tcBorders>
            <w:shd w:val="clear" w:color="auto" w:fill="auto"/>
            <w:noWrap/>
            <w:vAlign w:val="bottom"/>
          </w:tcPr>
          <w:p w14:paraId="1D32DDE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12.59</w:t>
            </w:r>
          </w:p>
        </w:tc>
        <w:tc>
          <w:tcPr>
            <w:tcW w:w="992" w:type="dxa"/>
            <w:tcBorders>
              <w:top w:val="nil"/>
              <w:left w:val="nil"/>
              <w:bottom w:val="nil"/>
              <w:right w:val="nil"/>
            </w:tcBorders>
            <w:shd w:val="clear" w:color="auto" w:fill="auto"/>
            <w:noWrap/>
            <w:vAlign w:val="bottom"/>
          </w:tcPr>
          <w:p w14:paraId="4376CB4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48</w:t>
            </w:r>
          </w:p>
        </w:tc>
        <w:tc>
          <w:tcPr>
            <w:tcW w:w="1560" w:type="dxa"/>
            <w:tcBorders>
              <w:top w:val="nil"/>
              <w:left w:val="nil"/>
              <w:bottom w:val="nil"/>
              <w:right w:val="nil"/>
            </w:tcBorders>
            <w:shd w:val="clear" w:color="auto" w:fill="auto"/>
            <w:noWrap/>
            <w:vAlign w:val="bottom"/>
          </w:tcPr>
          <w:p w14:paraId="3F61CBD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Community </w:t>
            </w:r>
          </w:p>
        </w:tc>
        <w:tc>
          <w:tcPr>
            <w:tcW w:w="1418" w:type="dxa"/>
            <w:tcBorders>
              <w:top w:val="nil"/>
              <w:left w:val="nil"/>
              <w:bottom w:val="nil"/>
              <w:right w:val="nil"/>
            </w:tcBorders>
            <w:shd w:val="clear" w:color="auto" w:fill="auto"/>
            <w:noWrap/>
            <w:vAlign w:val="bottom"/>
          </w:tcPr>
          <w:p w14:paraId="25D50D6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China</w:t>
            </w:r>
          </w:p>
        </w:tc>
        <w:tc>
          <w:tcPr>
            <w:tcW w:w="1700" w:type="dxa"/>
            <w:tcBorders>
              <w:top w:val="nil"/>
              <w:left w:val="nil"/>
              <w:bottom w:val="nil"/>
              <w:right w:val="nil"/>
            </w:tcBorders>
            <w:shd w:val="clear" w:color="auto" w:fill="auto"/>
            <w:noWrap/>
            <w:vAlign w:val="bottom"/>
          </w:tcPr>
          <w:p w14:paraId="796F372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Asian</w:t>
            </w:r>
          </w:p>
        </w:tc>
        <w:tc>
          <w:tcPr>
            <w:tcW w:w="1134" w:type="dxa"/>
            <w:tcBorders>
              <w:top w:val="nil"/>
              <w:left w:val="nil"/>
              <w:bottom w:val="nil"/>
              <w:right w:val="nil"/>
            </w:tcBorders>
            <w:vAlign w:val="bottom"/>
          </w:tcPr>
          <w:p w14:paraId="3AA2AE4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vAlign w:val="bottom"/>
          </w:tcPr>
          <w:p w14:paraId="0E03AF2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3E64610F"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BEC652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DDE52C0" w14:textId="77777777" w:rsidTr="00EA0954">
        <w:trPr>
          <w:trHeight w:val="320"/>
        </w:trPr>
        <w:tc>
          <w:tcPr>
            <w:tcW w:w="2127" w:type="dxa"/>
            <w:tcBorders>
              <w:top w:val="nil"/>
              <w:left w:val="nil"/>
              <w:bottom w:val="nil"/>
              <w:right w:val="nil"/>
            </w:tcBorders>
            <w:shd w:val="clear" w:color="auto" w:fill="auto"/>
            <w:noWrap/>
            <w:vAlign w:val="bottom"/>
            <w:hideMark/>
          </w:tcPr>
          <w:p w14:paraId="6BC4D553" w14:textId="77777777" w:rsidR="00671934" w:rsidRPr="00671934" w:rsidRDefault="00671934" w:rsidP="00EA0954">
            <w:pPr>
              <w:rPr>
                <w:rFonts w:ascii="Times New Roman" w:hAnsi="Times New Roman" w:cs="Times New Roman"/>
                <w:color w:val="000000" w:themeColor="text1"/>
                <w:sz w:val="22"/>
                <w:szCs w:val="22"/>
              </w:rPr>
            </w:pPr>
            <w:bookmarkStart w:id="18" w:name="_Hlk125463910"/>
            <w:r w:rsidRPr="00671934">
              <w:rPr>
                <w:rFonts w:ascii="Times New Roman" w:hAnsi="Times New Roman" w:cs="Times New Roman"/>
                <w:color w:val="000000" w:themeColor="text1"/>
                <w:sz w:val="22"/>
                <w:szCs w:val="22"/>
              </w:rPr>
              <w:t>Zink et al. (2020), females</w:t>
            </w:r>
          </w:p>
        </w:tc>
        <w:tc>
          <w:tcPr>
            <w:tcW w:w="1134" w:type="dxa"/>
            <w:tcBorders>
              <w:top w:val="nil"/>
              <w:left w:val="nil"/>
              <w:bottom w:val="nil"/>
              <w:right w:val="nil"/>
            </w:tcBorders>
            <w:shd w:val="clear" w:color="auto" w:fill="auto"/>
            <w:noWrap/>
            <w:vAlign w:val="bottom"/>
            <w:hideMark/>
          </w:tcPr>
          <w:p w14:paraId="7938C33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1510</w:t>
            </w:r>
          </w:p>
        </w:tc>
        <w:tc>
          <w:tcPr>
            <w:tcW w:w="1134" w:type="dxa"/>
            <w:tcBorders>
              <w:top w:val="nil"/>
              <w:left w:val="nil"/>
              <w:bottom w:val="nil"/>
              <w:right w:val="nil"/>
            </w:tcBorders>
            <w:shd w:val="clear" w:color="auto" w:fill="auto"/>
            <w:noWrap/>
            <w:vAlign w:val="bottom"/>
            <w:hideMark/>
          </w:tcPr>
          <w:p w14:paraId="11A51A5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14.57</w:t>
            </w:r>
          </w:p>
        </w:tc>
        <w:tc>
          <w:tcPr>
            <w:tcW w:w="992" w:type="dxa"/>
            <w:tcBorders>
              <w:top w:val="nil"/>
              <w:left w:val="nil"/>
              <w:bottom w:val="nil"/>
              <w:right w:val="nil"/>
            </w:tcBorders>
            <w:shd w:val="clear" w:color="auto" w:fill="auto"/>
            <w:noWrap/>
            <w:vAlign w:val="bottom"/>
            <w:hideMark/>
          </w:tcPr>
          <w:p w14:paraId="05EFAEC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100</w:t>
            </w:r>
          </w:p>
        </w:tc>
        <w:tc>
          <w:tcPr>
            <w:tcW w:w="1560" w:type="dxa"/>
            <w:tcBorders>
              <w:top w:val="nil"/>
              <w:left w:val="nil"/>
              <w:bottom w:val="nil"/>
              <w:right w:val="nil"/>
            </w:tcBorders>
            <w:shd w:val="clear" w:color="auto" w:fill="auto"/>
            <w:noWrap/>
            <w:vAlign w:val="bottom"/>
            <w:hideMark/>
          </w:tcPr>
          <w:p w14:paraId="5711E7B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sample type</w:t>
            </w:r>
          </w:p>
        </w:tc>
        <w:tc>
          <w:tcPr>
            <w:tcW w:w="1418" w:type="dxa"/>
            <w:tcBorders>
              <w:top w:val="nil"/>
              <w:left w:val="nil"/>
              <w:bottom w:val="nil"/>
              <w:right w:val="nil"/>
            </w:tcBorders>
            <w:shd w:val="clear" w:color="auto" w:fill="auto"/>
            <w:noWrap/>
            <w:vAlign w:val="bottom"/>
            <w:hideMark/>
          </w:tcPr>
          <w:p w14:paraId="64F2E08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549D33E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2DDBEA20"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68B1879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7DACA8D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63D718C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bookmarkEnd w:id="18"/>
      <w:tr w:rsidR="00671934" w:rsidRPr="00671934" w14:paraId="4AE39D0F" w14:textId="77777777" w:rsidTr="00EA0954">
        <w:trPr>
          <w:trHeight w:val="320"/>
        </w:trPr>
        <w:tc>
          <w:tcPr>
            <w:tcW w:w="2127" w:type="dxa"/>
            <w:tcBorders>
              <w:top w:val="nil"/>
              <w:left w:val="nil"/>
              <w:bottom w:val="nil"/>
              <w:right w:val="nil"/>
            </w:tcBorders>
            <w:shd w:val="clear" w:color="auto" w:fill="auto"/>
            <w:noWrap/>
            <w:vAlign w:val="bottom"/>
            <w:hideMark/>
          </w:tcPr>
          <w:p w14:paraId="65195C0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Zink et al. (2020), males</w:t>
            </w:r>
          </w:p>
        </w:tc>
        <w:tc>
          <w:tcPr>
            <w:tcW w:w="1134" w:type="dxa"/>
            <w:tcBorders>
              <w:top w:val="nil"/>
              <w:left w:val="nil"/>
              <w:bottom w:val="nil"/>
              <w:right w:val="nil"/>
            </w:tcBorders>
            <w:shd w:val="clear" w:color="auto" w:fill="auto"/>
            <w:noWrap/>
            <w:vAlign w:val="bottom"/>
            <w:hideMark/>
          </w:tcPr>
          <w:p w14:paraId="18EC4EF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1207</w:t>
            </w:r>
          </w:p>
        </w:tc>
        <w:tc>
          <w:tcPr>
            <w:tcW w:w="1134" w:type="dxa"/>
            <w:tcBorders>
              <w:top w:val="nil"/>
              <w:left w:val="nil"/>
              <w:bottom w:val="nil"/>
              <w:right w:val="nil"/>
            </w:tcBorders>
            <w:shd w:val="clear" w:color="auto" w:fill="auto"/>
            <w:noWrap/>
            <w:vAlign w:val="bottom"/>
            <w:hideMark/>
          </w:tcPr>
          <w:p w14:paraId="3C9D113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14.57</w:t>
            </w:r>
          </w:p>
        </w:tc>
        <w:tc>
          <w:tcPr>
            <w:tcW w:w="992" w:type="dxa"/>
            <w:tcBorders>
              <w:top w:val="nil"/>
              <w:left w:val="nil"/>
              <w:bottom w:val="nil"/>
              <w:right w:val="nil"/>
            </w:tcBorders>
            <w:shd w:val="clear" w:color="auto" w:fill="auto"/>
            <w:noWrap/>
            <w:vAlign w:val="bottom"/>
            <w:hideMark/>
          </w:tcPr>
          <w:p w14:paraId="70AA8ED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0</w:t>
            </w:r>
          </w:p>
        </w:tc>
        <w:tc>
          <w:tcPr>
            <w:tcW w:w="1560" w:type="dxa"/>
            <w:tcBorders>
              <w:top w:val="nil"/>
              <w:left w:val="nil"/>
              <w:bottom w:val="nil"/>
              <w:right w:val="nil"/>
            </w:tcBorders>
            <w:shd w:val="clear" w:color="auto" w:fill="auto"/>
            <w:noWrap/>
            <w:vAlign w:val="bottom"/>
            <w:hideMark/>
          </w:tcPr>
          <w:p w14:paraId="5A36FE3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sample type</w:t>
            </w:r>
          </w:p>
        </w:tc>
        <w:tc>
          <w:tcPr>
            <w:tcW w:w="1418" w:type="dxa"/>
            <w:tcBorders>
              <w:top w:val="nil"/>
              <w:left w:val="nil"/>
              <w:bottom w:val="nil"/>
              <w:right w:val="nil"/>
            </w:tcBorders>
            <w:shd w:val="clear" w:color="auto" w:fill="auto"/>
            <w:noWrap/>
            <w:vAlign w:val="bottom"/>
            <w:hideMark/>
          </w:tcPr>
          <w:p w14:paraId="0AC24BE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USA</w:t>
            </w:r>
          </w:p>
        </w:tc>
        <w:tc>
          <w:tcPr>
            <w:tcW w:w="1700" w:type="dxa"/>
            <w:tcBorders>
              <w:top w:val="nil"/>
              <w:left w:val="nil"/>
              <w:bottom w:val="nil"/>
              <w:right w:val="nil"/>
            </w:tcBorders>
            <w:shd w:val="clear" w:color="auto" w:fill="auto"/>
            <w:noWrap/>
            <w:vAlign w:val="bottom"/>
            <w:hideMark/>
          </w:tcPr>
          <w:p w14:paraId="5AE5EBC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Mixed</w:t>
            </w:r>
          </w:p>
        </w:tc>
        <w:tc>
          <w:tcPr>
            <w:tcW w:w="1134" w:type="dxa"/>
            <w:tcBorders>
              <w:top w:val="nil"/>
              <w:left w:val="nil"/>
              <w:bottom w:val="nil"/>
              <w:right w:val="nil"/>
            </w:tcBorders>
            <w:vAlign w:val="bottom"/>
          </w:tcPr>
          <w:p w14:paraId="4193007E"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vAlign w:val="bottom"/>
          </w:tcPr>
          <w:p w14:paraId="3F86BB6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134" w:type="dxa"/>
            <w:tcBorders>
              <w:top w:val="nil"/>
              <w:left w:val="nil"/>
              <w:bottom w:val="nil"/>
              <w:right w:val="nil"/>
            </w:tcBorders>
            <w:shd w:val="clear" w:color="auto" w:fill="auto"/>
            <w:noWrap/>
            <w:vAlign w:val="bottom"/>
            <w:hideMark/>
          </w:tcPr>
          <w:p w14:paraId="2ECFA81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Other measure</w:t>
            </w:r>
          </w:p>
        </w:tc>
        <w:tc>
          <w:tcPr>
            <w:tcW w:w="1559" w:type="dxa"/>
            <w:tcBorders>
              <w:top w:val="nil"/>
              <w:left w:val="nil"/>
              <w:bottom w:val="nil"/>
              <w:right w:val="nil"/>
            </w:tcBorders>
            <w:vAlign w:val="bottom"/>
          </w:tcPr>
          <w:p w14:paraId="6F70867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E4A93E5" w14:textId="77777777" w:rsidTr="00EA0954">
        <w:trPr>
          <w:trHeight w:val="320"/>
        </w:trPr>
        <w:tc>
          <w:tcPr>
            <w:tcW w:w="2127" w:type="dxa"/>
            <w:tcBorders>
              <w:top w:val="nil"/>
              <w:left w:val="nil"/>
              <w:bottom w:val="nil"/>
              <w:right w:val="nil"/>
            </w:tcBorders>
            <w:shd w:val="clear" w:color="auto" w:fill="auto"/>
            <w:noWrap/>
            <w:vAlign w:val="bottom"/>
          </w:tcPr>
          <w:p w14:paraId="190D1ED8"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rPr>
              <w:t xml:space="preserve">Zygar-Hofmann, Hagemeyer, et al. </w:t>
            </w:r>
            <w:r w:rsidRPr="00671934">
              <w:rPr>
                <w:rFonts w:ascii="Times New Roman" w:hAnsi="Times New Roman" w:cs="Times New Roman"/>
                <w:color w:val="000000" w:themeColor="text1"/>
                <w:sz w:val="22"/>
                <w:szCs w:val="22"/>
                <w:lang w:val="en-US"/>
              </w:rPr>
              <w:t>(unpublished), female, age group 18-25</w:t>
            </w:r>
          </w:p>
        </w:tc>
        <w:tc>
          <w:tcPr>
            <w:tcW w:w="1134" w:type="dxa"/>
            <w:tcBorders>
              <w:top w:val="nil"/>
              <w:left w:val="nil"/>
              <w:bottom w:val="nil"/>
              <w:right w:val="nil"/>
            </w:tcBorders>
            <w:shd w:val="clear" w:color="auto" w:fill="auto"/>
            <w:noWrap/>
            <w:vAlign w:val="bottom"/>
          </w:tcPr>
          <w:p w14:paraId="2765088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80</w:t>
            </w:r>
          </w:p>
        </w:tc>
        <w:tc>
          <w:tcPr>
            <w:tcW w:w="1134" w:type="dxa"/>
            <w:tcBorders>
              <w:top w:val="nil"/>
              <w:left w:val="nil"/>
              <w:bottom w:val="nil"/>
              <w:right w:val="nil"/>
            </w:tcBorders>
            <w:shd w:val="clear" w:color="auto" w:fill="auto"/>
            <w:noWrap/>
            <w:vAlign w:val="bottom"/>
          </w:tcPr>
          <w:p w14:paraId="6A041401"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21.94</w:t>
            </w:r>
          </w:p>
        </w:tc>
        <w:tc>
          <w:tcPr>
            <w:tcW w:w="992" w:type="dxa"/>
            <w:tcBorders>
              <w:top w:val="nil"/>
              <w:left w:val="nil"/>
              <w:bottom w:val="nil"/>
              <w:right w:val="nil"/>
            </w:tcBorders>
            <w:shd w:val="clear" w:color="auto" w:fill="auto"/>
            <w:noWrap/>
            <w:vAlign w:val="bottom"/>
          </w:tcPr>
          <w:p w14:paraId="39804DB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tcPr>
          <w:p w14:paraId="0A32602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tcPr>
          <w:p w14:paraId="499F05D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tcPr>
          <w:p w14:paraId="74AEFA5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7C7C10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5447A6A"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6F1904C1"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DD84E8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21F93D2B" w14:textId="77777777" w:rsidTr="00EA0954">
        <w:trPr>
          <w:trHeight w:val="320"/>
        </w:trPr>
        <w:tc>
          <w:tcPr>
            <w:tcW w:w="2127" w:type="dxa"/>
            <w:tcBorders>
              <w:top w:val="nil"/>
              <w:left w:val="nil"/>
              <w:bottom w:val="nil"/>
              <w:right w:val="nil"/>
            </w:tcBorders>
            <w:shd w:val="clear" w:color="auto" w:fill="auto"/>
            <w:noWrap/>
            <w:vAlign w:val="bottom"/>
          </w:tcPr>
          <w:p w14:paraId="6E18B120"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rPr>
              <w:t xml:space="preserve">Zygar-Hofmann, Hagemeyer, et al. </w:t>
            </w:r>
            <w:r w:rsidRPr="00671934">
              <w:rPr>
                <w:rFonts w:ascii="Times New Roman" w:hAnsi="Times New Roman" w:cs="Times New Roman"/>
                <w:color w:val="000000" w:themeColor="text1"/>
                <w:sz w:val="22"/>
                <w:szCs w:val="22"/>
                <w:lang w:val="en-US"/>
              </w:rPr>
              <w:t>(unpublished), female, age group 26-32</w:t>
            </w:r>
          </w:p>
        </w:tc>
        <w:tc>
          <w:tcPr>
            <w:tcW w:w="1134" w:type="dxa"/>
            <w:tcBorders>
              <w:top w:val="nil"/>
              <w:left w:val="nil"/>
              <w:bottom w:val="nil"/>
              <w:right w:val="nil"/>
            </w:tcBorders>
            <w:shd w:val="clear" w:color="auto" w:fill="auto"/>
            <w:noWrap/>
            <w:vAlign w:val="bottom"/>
          </w:tcPr>
          <w:p w14:paraId="444FF8E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77</w:t>
            </w:r>
          </w:p>
        </w:tc>
        <w:tc>
          <w:tcPr>
            <w:tcW w:w="1134" w:type="dxa"/>
            <w:tcBorders>
              <w:top w:val="nil"/>
              <w:left w:val="nil"/>
              <w:bottom w:val="nil"/>
              <w:right w:val="nil"/>
            </w:tcBorders>
            <w:shd w:val="clear" w:color="auto" w:fill="auto"/>
            <w:noWrap/>
            <w:vAlign w:val="bottom"/>
          </w:tcPr>
          <w:p w14:paraId="4B0CC5D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29.73</w:t>
            </w:r>
          </w:p>
        </w:tc>
        <w:tc>
          <w:tcPr>
            <w:tcW w:w="992" w:type="dxa"/>
            <w:tcBorders>
              <w:top w:val="nil"/>
              <w:left w:val="nil"/>
              <w:bottom w:val="nil"/>
              <w:right w:val="nil"/>
            </w:tcBorders>
            <w:shd w:val="clear" w:color="auto" w:fill="auto"/>
            <w:noWrap/>
            <w:vAlign w:val="bottom"/>
          </w:tcPr>
          <w:p w14:paraId="440F39C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tcPr>
          <w:p w14:paraId="17284B4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tcPr>
          <w:p w14:paraId="7FDBCCC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tcPr>
          <w:p w14:paraId="2E4C227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39D4362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1D2D819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75D0F2B0"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6BFB47A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77306078" w14:textId="77777777" w:rsidTr="00EA0954">
        <w:trPr>
          <w:trHeight w:val="320"/>
        </w:trPr>
        <w:tc>
          <w:tcPr>
            <w:tcW w:w="2127" w:type="dxa"/>
            <w:tcBorders>
              <w:top w:val="nil"/>
              <w:left w:val="nil"/>
              <w:bottom w:val="nil"/>
              <w:right w:val="nil"/>
            </w:tcBorders>
            <w:shd w:val="clear" w:color="auto" w:fill="auto"/>
            <w:noWrap/>
            <w:vAlign w:val="bottom"/>
          </w:tcPr>
          <w:p w14:paraId="71AC7090"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rPr>
              <w:t xml:space="preserve">Zygar-Hofmann, Hagemeyer, et al. </w:t>
            </w:r>
            <w:r w:rsidRPr="00671934">
              <w:rPr>
                <w:rFonts w:ascii="Times New Roman" w:hAnsi="Times New Roman" w:cs="Times New Roman"/>
                <w:color w:val="000000" w:themeColor="text1"/>
                <w:sz w:val="22"/>
                <w:szCs w:val="22"/>
                <w:lang w:val="en-US"/>
              </w:rPr>
              <w:t>(unpublished), female, age group 35-50</w:t>
            </w:r>
          </w:p>
        </w:tc>
        <w:tc>
          <w:tcPr>
            <w:tcW w:w="1134" w:type="dxa"/>
            <w:tcBorders>
              <w:top w:val="nil"/>
              <w:left w:val="nil"/>
              <w:bottom w:val="nil"/>
              <w:right w:val="nil"/>
            </w:tcBorders>
            <w:shd w:val="clear" w:color="auto" w:fill="auto"/>
            <w:noWrap/>
            <w:vAlign w:val="bottom"/>
          </w:tcPr>
          <w:p w14:paraId="7F672B4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36</w:t>
            </w:r>
          </w:p>
        </w:tc>
        <w:tc>
          <w:tcPr>
            <w:tcW w:w="1134" w:type="dxa"/>
            <w:tcBorders>
              <w:top w:val="nil"/>
              <w:left w:val="nil"/>
              <w:bottom w:val="nil"/>
              <w:right w:val="nil"/>
            </w:tcBorders>
            <w:shd w:val="clear" w:color="auto" w:fill="auto"/>
            <w:noWrap/>
            <w:vAlign w:val="bottom"/>
          </w:tcPr>
          <w:p w14:paraId="33F3995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38.94</w:t>
            </w:r>
          </w:p>
        </w:tc>
        <w:tc>
          <w:tcPr>
            <w:tcW w:w="992" w:type="dxa"/>
            <w:tcBorders>
              <w:top w:val="nil"/>
              <w:left w:val="nil"/>
              <w:bottom w:val="nil"/>
              <w:right w:val="nil"/>
            </w:tcBorders>
            <w:shd w:val="clear" w:color="auto" w:fill="auto"/>
            <w:noWrap/>
            <w:vAlign w:val="bottom"/>
          </w:tcPr>
          <w:p w14:paraId="234F272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tcPr>
          <w:p w14:paraId="2E9ED18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tcPr>
          <w:p w14:paraId="1DD7E16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tcPr>
          <w:p w14:paraId="7DEF3EA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5E44624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007AA871"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7C9CB371"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29CDF5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2974673" w14:textId="77777777" w:rsidTr="00EA0954">
        <w:trPr>
          <w:trHeight w:val="320"/>
        </w:trPr>
        <w:tc>
          <w:tcPr>
            <w:tcW w:w="2127" w:type="dxa"/>
            <w:tcBorders>
              <w:top w:val="nil"/>
              <w:left w:val="nil"/>
              <w:bottom w:val="nil"/>
              <w:right w:val="nil"/>
            </w:tcBorders>
            <w:shd w:val="clear" w:color="auto" w:fill="auto"/>
            <w:noWrap/>
            <w:vAlign w:val="bottom"/>
          </w:tcPr>
          <w:p w14:paraId="15F1DC53"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rPr>
              <w:t xml:space="preserve">Zygar-Hofmann, Hagemeyer, et al. </w:t>
            </w:r>
            <w:r w:rsidRPr="00671934">
              <w:rPr>
                <w:rFonts w:ascii="Times New Roman" w:hAnsi="Times New Roman" w:cs="Times New Roman"/>
                <w:color w:val="000000" w:themeColor="text1"/>
                <w:sz w:val="22"/>
                <w:szCs w:val="22"/>
                <w:lang w:val="en-US"/>
              </w:rPr>
              <w:t>(unpublished), female, age group 53-62</w:t>
            </w:r>
          </w:p>
        </w:tc>
        <w:tc>
          <w:tcPr>
            <w:tcW w:w="1134" w:type="dxa"/>
            <w:tcBorders>
              <w:top w:val="nil"/>
              <w:left w:val="nil"/>
              <w:bottom w:val="nil"/>
              <w:right w:val="nil"/>
            </w:tcBorders>
            <w:shd w:val="clear" w:color="auto" w:fill="auto"/>
            <w:noWrap/>
            <w:vAlign w:val="bottom"/>
          </w:tcPr>
          <w:p w14:paraId="7A9E120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17</w:t>
            </w:r>
          </w:p>
        </w:tc>
        <w:tc>
          <w:tcPr>
            <w:tcW w:w="1134" w:type="dxa"/>
            <w:tcBorders>
              <w:top w:val="nil"/>
              <w:left w:val="nil"/>
              <w:bottom w:val="nil"/>
              <w:right w:val="nil"/>
            </w:tcBorders>
            <w:shd w:val="clear" w:color="auto" w:fill="auto"/>
            <w:noWrap/>
            <w:vAlign w:val="bottom"/>
          </w:tcPr>
          <w:p w14:paraId="1D266106"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50.29</w:t>
            </w:r>
          </w:p>
        </w:tc>
        <w:tc>
          <w:tcPr>
            <w:tcW w:w="992" w:type="dxa"/>
            <w:tcBorders>
              <w:top w:val="nil"/>
              <w:left w:val="nil"/>
              <w:bottom w:val="nil"/>
              <w:right w:val="nil"/>
            </w:tcBorders>
            <w:shd w:val="clear" w:color="auto" w:fill="auto"/>
            <w:noWrap/>
            <w:vAlign w:val="bottom"/>
          </w:tcPr>
          <w:p w14:paraId="6464EBE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tcPr>
          <w:p w14:paraId="0EBC17F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tcPr>
          <w:p w14:paraId="60F097B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tcPr>
          <w:p w14:paraId="08F9A67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6C7412A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3BFC47F7"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5861AAAB"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5DD371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17231893" w14:textId="77777777" w:rsidTr="00EA0954">
        <w:trPr>
          <w:trHeight w:val="320"/>
        </w:trPr>
        <w:tc>
          <w:tcPr>
            <w:tcW w:w="2127" w:type="dxa"/>
            <w:tcBorders>
              <w:top w:val="nil"/>
              <w:left w:val="nil"/>
              <w:bottom w:val="nil"/>
              <w:right w:val="nil"/>
            </w:tcBorders>
            <w:shd w:val="clear" w:color="auto" w:fill="auto"/>
            <w:noWrap/>
            <w:vAlign w:val="bottom"/>
          </w:tcPr>
          <w:p w14:paraId="00765C22"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rPr>
              <w:t xml:space="preserve">Zygar-Hofmann, Hagemeyer, et al. </w:t>
            </w:r>
            <w:r w:rsidRPr="00671934">
              <w:rPr>
                <w:rFonts w:ascii="Times New Roman" w:hAnsi="Times New Roman" w:cs="Times New Roman"/>
                <w:color w:val="000000" w:themeColor="text1"/>
                <w:sz w:val="22"/>
                <w:szCs w:val="22"/>
                <w:lang w:val="en-US"/>
              </w:rPr>
              <w:t>(unpublished), male, age group 18-25</w:t>
            </w:r>
          </w:p>
        </w:tc>
        <w:tc>
          <w:tcPr>
            <w:tcW w:w="1134" w:type="dxa"/>
            <w:tcBorders>
              <w:top w:val="nil"/>
              <w:left w:val="nil"/>
              <w:bottom w:val="nil"/>
              <w:right w:val="nil"/>
            </w:tcBorders>
            <w:shd w:val="clear" w:color="auto" w:fill="auto"/>
            <w:noWrap/>
            <w:vAlign w:val="bottom"/>
          </w:tcPr>
          <w:p w14:paraId="57B93A3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50</w:t>
            </w:r>
          </w:p>
        </w:tc>
        <w:tc>
          <w:tcPr>
            <w:tcW w:w="1134" w:type="dxa"/>
            <w:tcBorders>
              <w:top w:val="nil"/>
              <w:left w:val="nil"/>
              <w:bottom w:val="nil"/>
              <w:right w:val="nil"/>
            </w:tcBorders>
            <w:shd w:val="clear" w:color="auto" w:fill="auto"/>
            <w:noWrap/>
            <w:vAlign w:val="bottom"/>
          </w:tcPr>
          <w:p w14:paraId="77FBA48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22.86</w:t>
            </w:r>
          </w:p>
        </w:tc>
        <w:tc>
          <w:tcPr>
            <w:tcW w:w="992" w:type="dxa"/>
            <w:tcBorders>
              <w:top w:val="nil"/>
              <w:left w:val="nil"/>
              <w:bottom w:val="nil"/>
              <w:right w:val="nil"/>
            </w:tcBorders>
            <w:shd w:val="clear" w:color="auto" w:fill="auto"/>
            <w:noWrap/>
            <w:vAlign w:val="bottom"/>
          </w:tcPr>
          <w:p w14:paraId="0BE461A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tcPr>
          <w:p w14:paraId="538338E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tcPr>
          <w:p w14:paraId="6C2BE69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tcPr>
          <w:p w14:paraId="6B3915E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80B096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2A757CD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7842AFDF"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3161FC9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0E18087D" w14:textId="77777777" w:rsidTr="00EA0954">
        <w:trPr>
          <w:trHeight w:val="320"/>
        </w:trPr>
        <w:tc>
          <w:tcPr>
            <w:tcW w:w="2127" w:type="dxa"/>
            <w:tcBorders>
              <w:top w:val="nil"/>
              <w:left w:val="nil"/>
              <w:bottom w:val="nil"/>
              <w:right w:val="nil"/>
            </w:tcBorders>
            <w:shd w:val="clear" w:color="auto" w:fill="auto"/>
            <w:noWrap/>
            <w:vAlign w:val="bottom"/>
          </w:tcPr>
          <w:p w14:paraId="38728756"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rPr>
              <w:lastRenderedPageBreak/>
              <w:t xml:space="preserve">Zygar-Hofmann, Hagemeyer, et al. </w:t>
            </w:r>
            <w:r w:rsidRPr="00671934">
              <w:rPr>
                <w:rFonts w:ascii="Times New Roman" w:hAnsi="Times New Roman" w:cs="Times New Roman"/>
                <w:color w:val="000000" w:themeColor="text1"/>
                <w:sz w:val="22"/>
                <w:szCs w:val="22"/>
                <w:lang w:val="en-US"/>
              </w:rPr>
              <w:t>(unpublished), male, age group 26-32</w:t>
            </w:r>
          </w:p>
        </w:tc>
        <w:tc>
          <w:tcPr>
            <w:tcW w:w="1134" w:type="dxa"/>
            <w:tcBorders>
              <w:top w:val="nil"/>
              <w:left w:val="nil"/>
              <w:bottom w:val="nil"/>
              <w:right w:val="nil"/>
            </w:tcBorders>
            <w:shd w:val="clear" w:color="auto" w:fill="auto"/>
            <w:noWrap/>
            <w:vAlign w:val="bottom"/>
          </w:tcPr>
          <w:p w14:paraId="1CBEB01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79</w:t>
            </w:r>
          </w:p>
        </w:tc>
        <w:tc>
          <w:tcPr>
            <w:tcW w:w="1134" w:type="dxa"/>
            <w:tcBorders>
              <w:top w:val="nil"/>
              <w:left w:val="nil"/>
              <w:bottom w:val="nil"/>
              <w:right w:val="nil"/>
            </w:tcBorders>
            <w:shd w:val="clear" w:color="auto" w:fill="auto"/>
            <w:noWrap/>
            <w:vAlign w:val="bottom"/>
          </w:tcPr>
          <w:p w14:paraId="5A76C8A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29.90</w:t>
            </w:r>
          </w:p>
        </w:tc>
        <w:tc>
          <w:tcPr>
            <w:tcW w:w="992" w:type="dxa"/>
            <w:tcBorders>
              <w:top w:val="nil"/>
              <w:left w:val="nil"/>
              <w:bottom w:val="nil"/>
              <w:right w:val="nil"/>
            </w:tcBorders>
            <w:shd w:val="clear" w:color="auto" w:fill="auto"/>
            <w:noWrap/>
            <w:vAlign w:val="bottom"/>
          </w:tcPr>
          <w:p w14:paraId="19FDC95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tcPr>
          <w:p w14:paraId="38224B2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tcPr>
          <w:p w14:paraId="16A8E4C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tcPr>
          <w:p w14:paraId="685CFA6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51FE70D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293CEABD"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21061254"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0F9E6C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5D4C30F6" w14:textId="77777777" w:rsidTr="00EA0954">
        <w:trPr>
          <w:trHeight w:val="320"/>
        </w:trPr>
        <w:tc>
          <w:tcPr>
            <w:tcW w:w="2127" w:type="dxa"/>
            <w:tcBorders>
              <w:top w:val="nil"/>
              <w:left w:val="nil"/>
              <w:bottom w:val="nil"/>
              <w:right w:val="nil"/>
            </w:tcBorders>
            <w:shd w:val="clear" w:color="auto" w:fill="auto"/>
            <w:noWrap/>
            <w:vAlign w:val="bottom"/>
          </w:tcPr>
          <w:p w14:paraId="4B0A57DC"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rPr>
              <w:t xml:space="preserve">Zygar-Hofmann, Hagemeyer, et al. </w:t>
            </w:r>
            <w:r w:rsidRPr="00671934">
              <w:rPr>
                <w:rFonts w:ascii="Times New Roman" w:hAnsi="Times New Roman" w:cs="Times New Roman"/>
                <w:color w:val="000000" w:themeColor="text1"/>
                <w:sz w:val="22"/>
                <w:szCs w:val="22"/>
                <w:lang w:val="en-US"/>
              </w:rPr>
              <w:t>(unpublished), male, age group 35-50</w:t>
            </w:r>
          </w:p>
        </w:tc>
        <w:tc>
          <w:tcPr>
            <w:tcW w:w="1134" w:type="dxa"/>
            <w:tcBorders>
              <w:top w:val="nil"/>
              <w:left w:val="nil"/>
              <w:bottom w:val="nil"/>
              <w:right w:val="nil"/>
            </w:tcBorders>
            <w:shd w:val="clear" w:color="auto" w:fill="auto"/>
            <w:noWrap/>
            <w:vAlign w:val="bottom"/>
          </w:tcPr>
          <w:p w14:paraId="66D97DF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28</w:t>
            </w:r>
          </w:p>
        </w:tc>
        <w:tc>
          <w:tcPr>
            <w:tcW w:w="1134" w:type="dxa"/>
            <w:tcBorders>
              <w:top w:val="nil"/>
              <w:left w:val="nil"/>
              <w:bottom w:val="nil"/>
              <w:right w:val="nil"/>
            </w:tcBorders>
            <w:shd w:val="clear" w:color="auto" w:fill="auto"/>
            <w:noWrap/>
            <w:vAlign w:val="bottom"/>
          </w:tcPr>
          <w:p w14:paraId="40C1F8D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39.57</w:t>
            </w:r>
          </w:p>
        </w:tc>
        <w:tc>
          <w:tcPr>
            <w:tcW w:w="992" w:type="dxa"/>
            <w:tcBorders>
              <w:top w:val="nil"/>
              <w:left w:val="nil"/>
              <w:bottom w:val="nil"/>
              <w:right w:val="nil"/>
            </w:tcBorders>
            <w:shd w:val="clear" w:color="auto" w:fill="auto"/>
            <w:noWrap/>
            <w:vAlign w:val="bottom"/>
          </w:tcPr>
          <w:p w14:paraId="6C7546D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tcPr>
          <w:p w14:paraId="6A2ACEE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tcPr>
          <w:p w14:paraId="074FCA3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tcPr>
          <w:p w14:paraId="1B0C403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40097C3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6EE2C55"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3A278C20"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1A3779E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67F7A21E" w14:textId="77777777" w:rsidTr="00EA0954">
        <w:trPr>
          <w:trHeight w:val="320"/>
        </w:trPr>
        <w:tc>
          <w:tcPr>
            <w:tcW w:w="2127" w:type="dxa"/>
            <w:tcBorders>
              <w:top w:val="nil"/>
              <w:left w:val="nil"/>
              <w:bottom w:val="nil"/>
              <w:right w:val="nil"/>
            </w:tcBorders>
            <w:shd w:val="clear" w:color="auto" w:fill="auto"/>
            <w:noWrap/>
            <w:vAlign w:val="bottom"/>
          </w:tcPr>
          <w:p w14:paraId="4EFF475A"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rPr>
              <w:t xml:space="preserve">Zygar-Hofmann, Hagemeyer, et al. </w:t>
            </w:r>
            <w:r w:rsidRPr="00671934">
              <w:rPr>
                <w:rFonts w:ascii="Times New Roman" w:hAnsi="Times New Roman" w:cs="Times New Roman"/>
                <w:color w:val="000000" w:themeColor="text1"/>
                <w:sz w:val="22"/>
                <w:szCs w:val="22"/>
                <w:lang w:val="en-US"/>
              </w:rPr>
              <w:t>(unpublished), male, age group 53-62</w:t>
            </w:r>
          </w:p>
        </w:tc>
        <w:tc>
          <w:tcPr>
            <w:tcW w:w="1134" w:type="dxa"/>
            <w:tcBorders>
              <w:top w:val="nil"/>
              <w:left w:val="nil"/>
              <w:bottom w:val="nil"/>
              <w:right w:val="nil"/>
            </w:tcBorders>
            <w:shd w:val="clear" w:color="auto" w:fill="auto"/>
            <w:noWrap/>
            <w:vAlign w:val="bottom"/>
          </w:tcPr>
          <w:p w14:paraId="3261167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23</w:t>
            </w:r>
          </w:p>
        </w:tc>
        <w:tc>
          <w:tcPr>
            <w:tcW w:w="1134" w:type="dxa"/>
            <w:tcBorders>
              <w:top w:val="nil"/>
              <w:left w:val="nil"/>
              <w:bottom w:val="nil"/>
              <w:right w:val="nil"/>
            </w:tcBorders>
            <w:shd w:val="clear" w:color="auto" w:fill="auto"/>
            <w:noWrap/>
            <w:vAlign w:val="bottom"/>
          </w:tcPr>
          <w:p w14:paraId="51A6E99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51.00</w:t>
            </w:r>
          </w:p>
        </w:tc>
        <w:tc>
          <w:tcPr>
            <w:tcW w:w="992" w:type="dxa"/>
            <w:tcBorders>
              <w:top w:val="nil"/>
              <w:left w:val="nil"/>
              <w:bottom w:val="nil"/>
              <w:right w:val="nil"/>
            </w:tcBorders>
            <w:shd w:val="clear" w:color="auto" w:fill="auto"/>
            <w:noWrap/>
            <w:vAlign w:val="bottom"/>
          </w:tcPr>
          <w:p w14:paraId="0B5BCEA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tcPr>
          <w:p w14:paraId="5C128D44"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tcPr>
          <w:p w14:paraId="4EC24BE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tcPr>
          <w:p w14:paraId="0EE7EEB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2BC87C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5B13C06"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tcPr>
          <w:p w14:paraId="3B589982"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105D63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Yes</w:t>
            </w:r>
          </w:p>
        </w:tc>
      </w:tr>
      <w:tr w:rsidR="00671934" w:rsidRPr="00671934" w14:paraId="40ECA297" w14:textId="77777777" w:rsidTr="00EA0954">
        <w:trPr>
          <w:trHeight w:val="320"/>
        </w:trPr>
        <w:tc>
          <w:tcPr>
            <w:tcW w:w="2127" w:type="dxa"/>
            <w:tcBorders>
              <w:top w:val="nil"/>
              <w:left w:val="nil"/>
              <w:bottom w:val="nil"/>
              <w:right w:val="nil"/>
            </w:tcBorders>
            <w:shd w:val="clear" w:color="auto" w:fill="auto"/>
            <w:noWrap/>
            <w:vAlign w:val="bottom"/>
            <w:hideMark/>
          </w:tcPr>
          <w:p w14:paraId="22134433"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rPr>
              <w:t xml:space="preserve">Zygar-Hofmann, Cludius, et al. </w:t>
            </w:r>
            <w:r w:rsidRPr="00671934">
              <w:rPr>
                <w:rFonts w:ascii="Times New Roman" w:hAnsi="Times New Roman" w:cs="Times New Roman"/>
                <w:color w:val="000000" w:themeColor="text1"/>
                <w:sz w:val="22"/>
                <w:szCs w:val="22"/>
                <w:lang w:val="en-US"/>
              </w:rPr>
              <w:t>(unpublished), female, age group 18-25</w:t>
            </w:r>
          </w:p>
        </w:tc>
        <w:tc>
          <w:tcPr>
            <w:tcW w:w="1134" w:type="dxa"/>
            <w:tcBorders>
              <w:top w:val="nil"/>
              <w:left w:val="nil"/>
              <w:bottom w:val="nil"/>
              <w:right w:val="nil"/>
            </w:tcBorders>
            <w:shd w:val="clear" w:color="auto" w:fill="auto"/>
            <w:noWrap/>
            <w:vAlign w:val="bottom"/>
            <w:hideMark/>
          </w:tcPr>
          <w:p w14:paraId="582C103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37</w:t>
            </w:r>
          </w:p>
        </w:tc>
        <w:tc>
          <w:tcPr>
            <w:tcW w:w="1134" w:type="dxa"/>
            <w:tcBorders>
              <w:top w:val="nil"/>
              <w:left w:val="nil"/>
              <w:bottom w:val="nil"/>
              <w:right w:val="nil"/>
            </w:tcBorders>
            <w:shd w:val="clear" w:color="auto" w:fill="auto"/>
            <w:noWrap/>
            <w:vAlign w:val="bottom"/>
            <w:hideMark/>
          </w:tcPr>
          <w:p w14:paraId="2D764CC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22.27</w:t>
            </w:r>
          </w:p>
        </w:tc>
        <w:tc>
          <w:tcPr>
            <w:tcW w:w="992" w:type="dxa"/>
            <w:tcBorders>
              <w:top w:val="nil"/>
              <w:left w:val="nil"/>
              <w:bottom w:val="nil"/>
              <w:right w:val="nil"/>
            </w:tcBorders>
            <w:shd w:val="clear" w:color="auto" w:fill="auto"/>
            <w:noWrap/>
            <w:vAlign w:val="bottom"/>
            <w:hideMark/>
          </w:tcPr>
          <w:p w14:paraId="2E6CE08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21EECAFA" w14:textId="77777777" w:rsidR="00671934" w:rsidRPr="00671934" w:rsidRDefault="00671934" w:rsidP="00EA0954">
            <w:pPr>
              <w:rPr>
                <w:rFonts w:ascii="Times New Roman" w:hAnsi="Times New Roman" w:cs="Times New Roman"/>
                <w:color w:val="000000" w:themeColor="text1"/>
                <w:sz w:val="22"/>
                <w:szCs w:val="22"/>
              </w:rPr>
            </w:pPr>
            <w:bookmarkStart w:id="19" w:name="OLE_LINK25"/>
            <w:r w:rsidRPr="00671934">
              <w:rPr>
                <w:rFonts w:ascii="Times New Roman" w:hAnsi="Times New Roman" w:cs="Times New Roman"/>
                <w:color w:val="000000" w:themeColor="text1"/>
                <w:sz w:val="22"/>
                <w:szCs w:val="22"/>
              </w:rPr>
              <w:t xml:space="preserve">Nationally-representative </w:t>
            </w:r>
            <w:bookmarkEnd w:id="19"/>
          </w:p>
        </w:tc>
        <w:tc>
          <w:tcPr>
            <w:tcW w:w="1418" w:type="dxa"/>
            <w:tcBorders>
              <w:top w:val="nil"/>
              <w:left w:val="nil"/>
              <w:bottom w:val="nil"/>
              <w:right w:val="nil"/>
            </w:tcBorders>
            <w:shd w:val="clear" w:color="auto" w:fill="auto"/>
            <w:noWrap/>
            <w:vAlign w:val="bottom"/>
            <w:hideMark/>
          </w:tcPr>
          <w:p w14:paraId="60ED9F2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170070B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6F00CF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22F4C2F"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2B8A6DBC"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8A083C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132E674A" w14:textId="77777777" w:rsidTr="00EA0954">
        <w:trPr>
          <w:trHeight w:val="320"/>
        </w:trPr>
        <w:tc>
          <w:tcPr>
            <w:tcW w:w="2127" w:type="dxa"/>
            <w:tcBorders>
              <w:top w:val="nil"/>
              <w:left w:val="nil"/>
              <w:bottom w:val="nil"/>
              <w:right w:val="nil"/>
            </w:tcBorders>
            <w:shd w:val="clear" w:color="auto" w:fill="auto"/>
            <w:noWrap/>
            <w:vAlign w:val="bottom"/>
            <w:hideMark/>
          </w:tcPr>
          <w:p w14:paraId="51265C56"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rPr>
              <w:t xml:space="preserve">Zygar-Hofmann, Cludius, et al. </w:t>
            </w:r>
            <w:r w:rsidRPr="00671934">
              <w:rPr>
                <w:rFonts w:ascii="Times New Roman" w:hAnsi="Times New Roman" w:cs="Times New Roman"/>
                <w:color w:val="000000" w:themeColor="text1"/>
                <w:sz w:val="22"/>
                <w:szCs w:val="22"/>
                <w:lang w:val="en-US"/>
              </w:rPr>
              <w:t>(unpublished), female, age group 26-32</w:t>
            </w:r>
          </w:p>
        </w:tc>
        <w:tc>
          <w:tcPr>
            <w:tcW w:w="1134" w:type="dxa"/>
            <w:tcBorders>
              <w:top w:val="nil"/>
              <w:left w:val="nil"/>
              <w:bottom w:val="nil"/>
              <w:right w:val="nil"/>
            </w:tcBorders>
            <w:shd w:val="clear" w:color="auto" w:fill="auto"/>
            <w:noWrap/>
            <w:vAlign w:val="bottom"/>
            <w:hideMark/>
          </w:tcPr>
          <w:p w14:paraId="47B1352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33</w:t>
            </w:r>
          </w:p>
        </w:tc>
        <w:tc>
          <w:tcPr>
            <w:tcW w:w="1134" w:type="dxa"/>
            <w:tcBorders>
              <w:top w:val="nil"/>
              <w:left w:val="nil"/>
              <w:bottom w:val="nil"/>
              <w:right w:val="nil"/>
            </w:tcBorders>
            <w:shd w:val="clear" w:color="auto" w:fill="auto"/>
            <w:noWrap/>
            <w:vAlign w:val="bottom"/>
            <w:hideMark/>
          </w:tcPr>
          <w:p w14:paraId="7450A77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28.09</w:t>
            </w:r>
          </w:p>
        </w:tc>
        <w:tc>
          <w:tcPr>
            <w:tcW w:w="992" w:type="dxa"/>
            <w:tcBorders>
              <w:top w:val="nil"/>
              <w:left w:val="nil"/>
              <w:bottom w:val="nil"/>
              <w:right w:val="nil"/>
            </w:tcBorders>
            <w:shd w:val="clear" w:color="auto" w:fill="auto"/>
            <w:noWrap/>
            <w:vAlign w:val="bottom"/>
            <w:hideMark/>
          </w:tcPr>
          <w:p w14:paraId="5535E7C2"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1008E1CF"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3FCB7DF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7CAD512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200F949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10C3767D"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5A55DE5"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240FF4C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682F1401" w14:textId="77777777" w:rsidTr="00EA0954">
        <w:trPr>
          <w:trHeight w:val="320"/>
        </w:trPr>
        <w:tc>
          <w:tcPr>
            <w:tcW w:w="2127" w:type="dxa"/>
            <w:tcBorders>
              <w:top w:val="nil"/>
              <w:left w:val="nil"/>
              <w:bottom w:val="nil"/>
              <w:right w:val="nil"/>
            </w:tcBorders>
            <w:shd w:val="clear" w:color="auto" w:fill="auto"/>
            <w:noWrap/>
            <w:vAlign w:val="bottom"/>
            <w:hideMark/>
          </w:tcPr>
          <w:p w14:paraId="763D320F"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rPr>
              <w:t xml:space="preserve">Zygar-Hofmann, Cludius, et al. </w:t>
            </w:r>
            <w:r w:rsidRPr="00671934">
              <w:rPr>
                <w:rFonts w:ascii="Times New Roman" w:hAnsi="Times New Roman" w:cs="Times New Roman"/>
                <w:color w:val="000000" w:themeColor="text1"/>
                <w:sz w:val="22"/>
                <w:szCs w:val="22"/>
                <w:lang w:val="en-US"/>
              </w:rPr>
              <w:t>(unpublished), female, age group 35-50</w:t>
            </w:r>
          </w:p>
        </w:tc>
        <w:tc>
          <w:tcPr>
            <w:tcW w:w="1134" w:type="dxa"/>
            <w:tcBorders>
              <w:top w:val="nil"/>
              <w:left w:val="nil"/>
              <w:bottom w:val="nil"/>
              <w:right w:val="nil"/>
            </w:tcBorders>
            <w:shd w:val="clear" w:color="auto" w:fill="auto"/>
            <w:noWrap/>
            <w:vAlign w:val="bottom"/>
            <w:hideMark/>
          </w:tcPr>
          <w:p w14:paraId="24B661C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w:t>
            </w:r>
          </w:p>
        </w:tc>
        <w:tc>
          <w:tcPr>
            <w:tcW w:w="1134" w:type="dxa"/>
            <w:tcBorders>
              <w:top w:val="nil"/>
              <w:left w:val="nil"/>
              <w:bottom w:val="nil"/>
              <w:right w:val="nil"/>
            </w:tcBorders>
            <w:shd w:val="clear" w:color="auto" w:fill="auto"/>
            <w:noWrap/>
            <w:vAlign w:val="bottom"/>
            <w:hideMark/>
          </w:tcPr>
          <w:p w14:paraId="03D22B1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40.88</w:t>
            </w:r>
          </w:p>
        </w:tc>
        <w:tc>
          <w:tcPr>
            <w:tcW w:w="992" w:type="dxa"/>
            <w:tcBorders>
              <w:top w:val="nil"/>
              <w:left w:val="nil"/>
              <w:bottom w:val="nil"/>
              <w:right w:val="nil"/>
            </w:tcBorders>
            <w:shd w:val="clear" w:color="auto" w:fill="auto"/>
            <w:noWrap/>
            <w:vAlign w:val="bottom"/>
            <w:hideMark/>
          </w:tcPr>
          <w:p w14:paraId="30CB1D3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7B2CB25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7CC30BB2"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61A4A62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0487BF3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66BFD45B"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6842A16A"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F37511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2FA96835" w14:textId="77777777" w:rsidTr="00EA0954">
        <w:trPr>
          <w:trHeight w:val="320"/>
        </w:trPr>
        <w:tc>
          <w:tcPr>
            <w:tcW w:w="2127" w:type="dxa"/>
            <w:tcBorders>
              <w:top w:val="nil"/>
              <w:left w:val="nil"/>
              <w:bottom w:val="nil"/>
              <w:right w:val="nil"/>
            </w:tcBorders>
            <w:shd w:val="clear" w:color="auto" w:fill="auto"/>
            <w:noWrap/>
            <w:vAlign w:val="bottom"/>
            <w:hideMark/>
          </w:tcPr>
          <w:p w14:paraId="711F6817"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rPr>
              <w:t xml:space="preserve">Zygar-Hofmann, Cludius,  et al. </w:t>
            </w:r>
            <w:r w:rsidRPr="00671934">
              <w:rPr>
                <w:rFonts w:ascii="Times New Roman" w:hAnsi="Times New Roman" w:cs="Times New Roman"/>
                <w:color w:val="000000" w:themeColor="text1"/>
                <w:sz w:val="22"/>
                <w:szCs w:val="22"/>
                <w:lang w:val="en-US"/>
              </w:rPr>
              <w:t>(unpublished), female, age group 53-62</w:t>
            </w:r>
          </w:p>
        </w:tc>
        <w:tc>
          <w:tcPr>
            <w:tcW w:w="1134" w:type="dxa"/>
            <w:tcBorders>
              <w:top w:val="nil"/>
              <w:left w:val="nil"/>
              <w:bottom w:val="nil"/>
              <w:right w:val="nil"/>
            </w:tcBorders>
            <w:shd w:val="clear" w:color="auto" w:fill="auto"/>
            <w:noWrap/>
            <w:vAlign w:val="bottom"/>
            <w:hideMark/>
          </w:tcPr>
          <w:p w14:paraId="5CE9329D"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w:t>
            </w:r>
          </w:p>
        </w:tc>
        <w:tc>
          <w:tcPr>
            <w:tcW w:w="1134" w:type="dxa"/>
            <w:tcBorders>
              <w:top w:val="nil"/>
              <w:left w:val="nil"/>
              <w:bottom w:val="nil"/>
              <w:right w:val="nil"/>
            </w:tcBorders>
            <w:shd w:val="clear" w:color="auto" w:fill="auto"/>
            <w:noWrap/>
            <w:vAlign w:val="bottom"/>
            <w:hideMark/>
          </w:tcPr>
          <w:p w14:paraId="79479F6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57.40</w:t>
            </w:r>
          </w:p>
        </w:tc>
        <w:tc>
          <w:tcPr>
            <w:tcW w:w="992" w:type="dxa"/>
            <w:tcBorders>
              <w:top w:val="nil"/>
              <w:left w:val="nil"/>
              <w:bottom w:val="nil"/>
              <w:right w:val="nil"/>
            </w:tcBorders>
            <w:shd w:val="clear" w:color="auto" w:fill="auto"/>
            <w:noWrap/>
            <w:vAlign w:val="bottom"/>
            <w:hideMark/>
          </w:tcPr>
          <w:p w14:paraId="4BBB219C"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65054CCA"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175FC989"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50C352A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047A2B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073B427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0770C6CA"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0C86EFC7"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2048989A" w14:textId="77777777" w:rsidTr="00EA0954">
        <w:trPr>
          <w:trHeight w:val="320"/>
        </w:trPr>
        <w:tc>
          <w:tcPr>
            <w:tcW w:w="2127" w:type="dxa"/>
            <w:tcBorders>
              <w:top w:val="nil"/>
              <w:left w:val="nil"/>
              <w:bottom w:val="nil"/>
              <w:right w:val="nil"/>
            </w:tcBorders>
            <w:shd w:val="clear" w:color="auto" w:fill="auto"/>
            <w:noWrap/>
            <w:vAlign w:val="bottom"/>
            <w:hideMark/>
          </w:tcPr>
          <w:p w14:paraId="110F749A"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rPr>
              <w:t xml:space="preserve">Zygar-Hofmann, Cludius,  et al. </w:t>
            </w:r>
            <w:r w:rsidRPr="00671934">
              <w:rPr>
                <w:rFonts w:ascii="Times New Roman" w:hAnsi="Times New Roman" w:cs="Times New Roman"/>
                <w:color w:val="000000" w:themeColor="text1"/>
                <w:sz w:val="22"/>
                <w:szCs w:val="22"/>
                <w:lang w:val="en-US"/>
              </w:rPr>
              <w:t>(unpublished), male, age group 18-25</w:t>
            </w:r>
          </w:p>
        </w:tc>
        <w:tc>
          <w:tcPr>
            <w:tcW w:w="1134" w:type="dxa"/>
            <w:tcBorders>
              <w:top w:val="nil"/>
              <w:left w:val="nil"/>
              <w:bottom w:val="nil"/>
              <w:right w:val="nil"/>
            </w:tcBorders>
            <w:shd w:val="clear" w:color="auto" w:fill="auto"/>
            <w:noWrap/>
            <w:vAlign w:val="bottom"/>
            <w:hideMark/>
          </w:tcPr>
          <w:p w14:paraId="18F8E607"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18</w:t>
            </w:r>
          </w:p>
        </w:tc>
        <w:tc>
          <w:tcPr>
            <w:tcW w:w="1134" w:type="dxa"/>
            <w:tcBorders>
              <w:top w:val="nil"/>
              <w:left w:val="nil"/>
              <w:bottom w:val="nil"/>
              <w:right w:val="nil"/>
            </w:tcBorders>
            <w:shd w:val="clear" w:color="auto" w:fill="auto"/>
            <w:noWrap/>
            <w:vAlign w:val="bottom"/>
            <w:hideMark/>
          </w:tcPr>
          <w:p w14:paraId="1F9D6938"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22.56</w:t>
            </w:r>
          </w:p>
        </w:tc>
        <w:tc>
          <w:tcPr>
            <w:tcW w:w="992" w:type="dxa"/>
            <w:tcBorders>
              <w:top w:val="nil"/>
              <w:left w:val="nil"/>
              <w:bottom w:val="nil"/>
              <w:right w:val="nil"/>
            </w:tcBorders>
            <w:shd w:val="clear" w:color="auto" w:fill="auto"/>
            <w:noWrap/>
            <w:vAlign w:val="bottom"/>
            <w:hideMark/>
          </w:tcPr>
          <w:p w14:paraId="74DA588A"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7783A61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1088634E"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5B5666C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1CB29A8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0ADF98B2"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3EF1A21B"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56E4BD8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1CDB4938" w14:textId="77777777" w:rsidTr="00EA0954">
        <w:trPr>
          <w:trHeight w:val="320"/>
        </w:trPr>
        <w:tc>
          <w:tcPr>
            <w:tcW w:w="2127" w:type="dxa"/>
            <w:tcBorders>
              <w:top w:val="nil"/>
              <w:left w:val="nil"/>
              <w:bottom w:val="nil"/>
              <w:right w:val="nil"/>
            </w:tcBorders>
            <w:shd w:val="clear" w:color="auto" w:fill="auto"/>
            <w:noWrap/>
            <w:vAlign w:val="bottom"/>
            <w:hideMark/>
          </w:tcPr>
          <w:p w14:paraId="1C12FF46"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rPr>
              <w:t xml:space="preserve">Zygar-Hofmann, Cludius, et al. </w:t>
            </w:r>
            <w:r w:rsidRPr="00671934">
              <w:rPr>
                <w:rFonts w:ascii="Times New Roman" w:hAnsi="Times New Roman" w:cs="Times New Roman"/>
                <w:color w:val="000000" w:themeColor="text1"/>
                <w:sz w:val="22"/>
                <w:szCs w:val="22"/>
                <w:lang w:val="en-US"/>
              </w:rPr>
              <w:lastRenderedPageBreak/>
              <w:t>(unpublished), male, age group 26-32</w:t>
            </w:r>
          </w:p>
        </w:tc>
        <w:tc>
          <w:tcPr>
            <w:tcW w:w="1134" w:type="dxa"/>
            <w:tcBorders>
              <w:top w:val="nil"/>
              <w:left w:val="nil"/>
              <w:bottom w:val="nil"/>
              <w:right w:val="nil"/>
            </w:tcBorders>
            <w:shd w:val="clear" w:color="auto" w:fill="auto"/>
            <w:noWrap/>
            <w:vAlign w:val="bottom"/>
            <w:hideMark/>
          </w:tcPr>
          <w:p w14:paraId="1FD7E42B"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lastRenderedPageBreak/>
              <w:t>27</w:t>
            </w:r>
          </w:p>
        </w:tc>
        <w:tc>
          <w:tcPr>
            <w:tcW w:w="1134" w:type="dxa"/>
            <w:tcBorders>
              <w:top w:val="nil"/>
              <w:left w:val="nil"/>
              <w:bottom w:val="nil"/>
              <w:right w:val="nil"/>
            </w:tcBorders>
            <w:shd w:val="clear" w:color="auto" w:fill="auto"/>
            <w:noWrap/>
            <w:vAlign w:val="bottom"/>
            <w:hideMark/>
          </w:tcPr>
          <w:p w14:paraId="385900E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29.22</w:t>
            </w:r>
          </w:p>
        </w:tc>
        <w:tc>
          <w:tcPr>
            <w:tcW w:w="992" w:type="dxa"/>
            <w:tcBorders>
              <w:top w:val="nil"/>
              <w:left w:val="nil"/>
              <w:bottom w:val="nil"/>
              <w:right w:val="nil"/>
            </w:tcBorders>
            <w:shd w:val="clear" w:color="auto" w:fill="auto"/>
            <w:noWrap/>
            <w:vAlign w:val="bottom"/>
            <w:hideMark/>
          </w:tcPr>
          <w:p w14:paraId="4983F84E"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nil"/>
              <w:right w:val="nil"/>
            </w:tcBorders>
            <w:shd w:val="clear" w:color="auto" w:fill="auto"/>
            <w:noWrap/>
            <w:vAlign w:val="bottom"/>
            <w:hideMark/>
          </w:tcPr>
          <w:p w14:paraId="66D99B21"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nil"/>
              <w:right w:val="nil"/>
            </w:tcBorders>
            <w:shd w:val="clear" w:color="auto" w:fill="auto"/>
            <w:noWrap/>
            <w:vAlign w:val="bottom"/>
            <w:hideMark/>
          </w:tcPr>
          <w:p w14:paraId="4521362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nil"/>
              <w:right w:val="nil"/>
            </w:tcBorders>
            <w:shd w:val="clear" w:color="auto" w:fill="auto"/>
            <w:noWrap/>
            <w:vAlign w:val="bottom"/>
            <w:hideMark/>
          </w:tcPr>
          <w:p w14:paraId="2628397C"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nil"/>
              <w:right w:val="nil"/>
            </w:tcBorders>
            <w:vAlign w:val="bottom"/>
          </w:tcPr>
          <w:p w14:paraId="70321B6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nil"/>
              <w:right w:val="nil"/>
            </w:tcBorders>
            <w:vAlign w:val="bottom"/>
          </w:tcPr>
          <w:p w14:paraId="4D52BBC0"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nil"/>
              <w:right w:val="nil"/>
            </w:tcBorders>
            <w:shd w:val="clear" w:color="auto" w:fill="auto"/>
            <w:noWrap/>
            <w:vAlign w:val="bottom"/>
            <w:hideMark/>
          </w:tcPr>
          <w:p w14:paraId="79F99388"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nil"/>
              <w:right w:val="nil"/>
            </w:tcBorders>
            <w:vAlign w:val="bottom"/>
          </w:tcPr>
          <w:p w14:paraId="769DBFF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3CD60994" w14:textId="77777777" w:rsidTr="00EA0954">
        <w:trPr>
          <w:trHeight w:val="320"/>
        </w:trPr>
        <w:tc>
          <w:tcPr>
            <w:tcW w:w="2127" w:type="dxa"/>
            <w:tcBorders>
              <w:top w:val="nil"/>
              <w:left w:val="nil"/>
              <w:right w:val="nil"/>
            </w:tcBorders>
            <w:shd w:val="clear" w:color="auto" w:fill="auto"/>
            <w:noWrap/>
            <w:vAlign w:val="bottom"/>
            <w:hideMark/>
          </w:tcPr>
          <w:p w14:paraId="2394AA02"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rPr>
              <w:t xml:space="preserve">Zygar-Hofmann, Cludius, et al. </w:t>
            </w:r>
            <w:r w:rsidRPr="00671934">
              <w:rPr>
                <w:rFonts w:ascii="Times New Roman" w:hAnsi="Times New Roman" w:cs="Times New Roman"/>
                <w:color w:val="000000" w:themeColor="text1"/>
                <w:sz w:val="22"/>
                <w:szCs w:val="22"/>
                <w:lang w:val="en-US"/>
              </w:rPr>
              <w:t>(unpublished), male, age group 35-50</w:t>
            </w:r>
          </w:p>
        </w:tc>
        <w:tc>
          <w:tcPr>
            <w:tcW w:w="1134" w:type="dxa"/>
            <w:tcBorders>
              <w:top w:val="nil"/>
              <w:left w:val="nil"/>
              <w:right w:val="nil"/>
            </w:tcBorders>
            <w:shd w:val="clear" w:color="auto" w:fill="auto"/>
            <w:noWrap/>
            <w:vAlign w:val="bottom"/>
            <w:hideMark/>
          </w:tcPr>
          <w:p w14:paraId="194ADF34"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16</w:t>
            </w:r>
          </w:p>
        </w:tc>
        <w:tc>
          <w:tcPr>
            <w:tcW w:w="1134" w:type="dxa"/>
            <w:tcBorders>
              <w:top w:val="nil"/>
              <w:left w:val="nil"/>
              <w:right w:val="nil"/>
            </w:tcBorders>
            <w:shd w:val="clear" w:color="auto" w:fill="auto"/>
            <w:noWrap/>
            <w:vAlign w:val="bottom"/>
            <w:hideMark/>
          </w:tcPr>
          <w:p w14:paraId="68618483"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40.81</w:t>
            </w:r>
          </w:p>
        </w:tc>
        <w:tc>
          <w:tcPr>
            <w:tcW w:w="992" w:type="dxa"/>
            <w:tcBorders>
              <w:top w:val="nil"/>
              <w:left w:val="nil"/>
              <w:right w:val="nil"/>
            </w:tcBorders>
            <w:shd w:val="clear" w:color="auto" w:fill="auto"/>
            <w:noWrap/>
            <w:vAlign w:val="bottom"/>
            <w:hideMark/>
          </w:tcPr>
          <w:p w14:paraId="00257F65"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right w:val="nil"/>
            </w:tcBorders>
            <w:shd w:val="clear" w:color="auto" w:fill="auto"/>
            <w:noWrap/>
            <w:vAlign w:val="bottom"/>
            <w:hideMark/>
          </w:tcPr>
          <w:p w14:paraId="3994E51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right w:val="nil"/>
            </w:tcBorders>
            <w:shd w:val="clear" w:color="auto" w:fill="auto"/>
            <w:noWrap/>
            <w:vAlign w:val="bottom"/>
            <w:hideMark/>
          </w:tcPr>
          <w:p w14:paraId="20255AF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right w:val="nil"/>
            </w:tcBorders>
            <w:shd w:val="clear" w:color="auto" w:fill="auto"/>
            <w:noWrap/>
            <w:vAlign w:val="bottom"/>
            <w:hideMark/>
          </w:tcPr>
          <w:p w14:paraId="541F2253"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right w:val="nil"/>
            </w:tcBorders>
            <w:vAlign w:val="bottom"/>
          </w:tcPr>
          <w:p w14:paraId="4974A245"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right w:val="nil"/>
            </w:tcBorders>
            <w:vAlign w:val="bottom"/>
          </w:tcPr>
          <w:p w14:paraId="1A81FBEC"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right w:val="nil"/>
            </w:tcBorders>
            <w:shd w:val="clear" w:color="auto" w:fill="auto"/>
            <w:noWrap/>
            <w:vAlign w:val="bottom"/>
            <w:hideMark/>
          </w:tcPr>
          <w:p w14:paraId="07AA51D2"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right w:val="nil"/>
            </w:tcBorders>
            <w:vAlign w:val="bottom"/>
          </w:tcPr>
          <w:p w14:paraId="2C11AAE6"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r w:rsidR="00671934" w:rsidRPr="00671934" w14:paraId="39736A95" w14:textId="77777777" w:rsidTr="00EA0954">
        <w:trPr>
          <w:trHeight w:val="320"/>
        </w:trPr>
        <w:tc>
          <w:tcPr>
            <w:tcW w:w="2127" w:type="dxa"/>
            <w:tcBorders>
              <w:top w:val="nil"/>
              <w:left w:val="nil"/>
              <w:bottom w:val="single" w:sz="4" w:space="0" w:color="auto"/>
              <w:right w:val="nil"/>
            </w:tcBorders>
            <w:shd w:val="clear" w:color="auto" w:fill="auto"/>
            <w:noWrap/>
            <w:vAlign w:val="bottom"/>
            <w:hideMark/>
          </w:tcPr>
          <w:p w14:paraId="7A3A4C4D" w14:textId="77777777" w:rsidR="00671934" w:rsidRPr="00671934" w:rsidRDefault="00671934" w:rsidP="00EA0954">
            <w:pPr>
              <w:rPr>
                <w:rFonts w:ascii="Times New Roman" w:hAnsi="Times New Roman" w:cs="Times New Roman"/>
                <w:color w:val="000000" w:themeColor="text1"/>
                <w:sz w:val="22"/>
                <w:szCs w:val="22"/>
                <w:lang w:val="en-US"/>
              </w:rPr>
            </w:pPr>
            <w:r w:rsidRPr="00671934">
              <w:rPr>
                <w:rFonts w:ascii="Times New Roman" w:hAnsi="Times New Roman" w:cs="Times New Roman"/>
                <w:color w:val="000000" w:themeColor="text1"/>
                <w:sz w:val="22"/>
                <w:szCs w:val="22"/>
              </w:rPr>
              <w:t xml:space="preserve">Zygar-Hofmann, Cludius, et al. </w:t>
            </w:r>
            <w:r w:rsidRPr="00671934">
              <w:rPr>
                <w:rFonts w:ascii="Times New Roman" w:hAnsi="Times New Roman" w:cs="Times New Roman"/>
                <w:color w:val="000000" w:themeColor="text1"/>
                <w:sz w:val="22"/>
                <w:szCs w:val="22"/>
                <w:lang w:val="en-US"/>
              </w:rPr>
              <w:t>(unpublished), male, age group 53-62</w:t>
            </w:r>
          </w:p>
        </w:tc>
        <w:tc>
          <w:tcPr>
            <w:tcW w:w="1134" w:type="dxa"/>
            <w:tcBorders>
              <w:top w:val="nil"/>
              <w:left w:val="nil"/>
              <w:bottom w:val="single" w:sz="4" w:space="0" w:color="auto"/>
              <w:right w:val="nil"/>
            </w:tcBorders>
            <w:shd w:val="clear" w:color="auto" w:fill="auto"/>
            <w:noWrap/>
            <w:vAlign w:val="bottom"/>
            <w:hideMark/>
          </w:tcPr>
          <w:p w14:paraId="298E2880"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8</w:t>
            </w:r>
          </w:p>
        </w:tc>
        <w:tc>
          <w:tcPr>
            <w:tcW w:w="1134" w:type="dxa"/>
            <w:tcBorders>
              <w:top w:val="nil"/>
              <w:left w:val="nil"/>
              <w:bottom w:val="single" w:sz="4" w:space="0" w:color="auto"/>
              <w:right w:val="nil"/>
            </w:tcBorders>
            <w:shd w:val="clear" w:color="auto" w:fill="auto"/>
            <w:noWrap/>
            <w:vAlign w:val="bottom"/>
            <w:hideMark/>
          </w:tcPr>
          <w:p w14:paraId="4DB47A29"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58.12</w:t>
            </w:r>
          </w:p>
        </w:tc>
        <w:tc>
          <w:tcPr>
            <w:tcW w:w="992" w:type="dxa"/>
            <w:tcBorders>
              <w:top w:val="nil"/>
              <w:left w:val="nil"/>
              <w:bottom w:val="single" w:sz="4" w:space="0" w:color="auto"/>
              <w:right w:val="nil"/>
            </w:tcBorders>
            <w:shd w:val="clear" w:color="auto" w:fill="auto"/>
            <w:noWrap/>
            <w:vAlign w:val="bottom"/>
            <w:hideMark/>
          </w:tcPr>
          <w:p w14:paraId="1FBF518F" w14:textId="77777777" w:rsidR="00671934" w:rsidRPr="00671934" w:rsidRDefault="00671934" w:rsidP="00EA0954">
            <w:pPr>
              <w:jc w:val="right"/>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NA</w:t>
            </w:r>
          </w:p>
        </w:tc>
        <w:tc>
          <w:tcPr>
            <w:tcW w:w="1560" w:type="dxa"/>
            <w:tcBorders>
              <w:top w:val="nil"/>
              <w:left w:val="nil"/>
              <w:bottom w:val="single" w:sz="4" w:space="0" w:color="auto"/>
              <w:right w:val="nil"/>
            </w:tcBorders>
            <w:shd w:val="clear" w:color="auto" w:fill="auto"/>
            <w:noWrap/>
            <w:vAlign w:val="bottom"/>
            <w:hideMark/>
          </w:tcPr>
          <w:p w14:paraId="09A8AC8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 xml:space="preserve">Nationally-representative </w:t>
            </w:r>
          </w:p>
        </w:tc>
        <w:tc>
          <w:tcPr>
            <w:tcW w:w="1418" w:type="dxa"/>
            <w:tcBorders>
              <w:top w:val="nil"/>
              <w:left w:val="nil"/>
              <w:bottom w:val="single" w:sz="4" w:space="0" w:color="auto"/>
              <w:right w:val="nil"/>
            </w:tcBorders>
            <w:shd w:val="clear" w:color="auto" w:fill="auto"/>
            <w:noWrap/>
            <w:vAlign w:val="bottom"/>
            <w:hideMark/>
          </w:tcPr>
          <w:p w14:paraId="26F04948"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Germany</w:t>
            </w:r>
          </w:p>
        </w:tc>
        <w:tc>
          <w:tcPr>
            <w:tcW w:w="1700" w:type="dxa"/>
            <w:tcBorders>
              <w:top w:val="nil"/>
              <w:left w:val="nil"/>
              <w:bottom w:val="single" w:sz="4" w:space="0" w:color="auto"/>
              <w:right w:val="nil"/>
            </w:tcBorders>
            <w:shd w:val="clear" w:color="auto" w:fill="auto"/>
            <w:noWrap/>
            <w:vAlign w:val="bottom"/>
            <w:hideMark/>
          </w:tcPr>
          <w:p w14:paraId="6B382180"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White/European</w:t>
            </w:r>
          </w:p>
        </w:tc>
        <w:tc>
          <w:tcPr>
            <w:tcW w:w="1134" w:type="dxa"/>
            <w:tcBorders>
              <w:top w:val="nil"/>
              <w:left w:val="nil"/>
              <w:bottom w:val="single" w:sz="4" w:space="0" w:color="auto"/>
              <w:right w:val="nil"/>
            </w:tcBorders>
            <w:vAlign w:val="bottom"/>
          </w:tcPr>
          <w:p w14:paraId="636A1D3D"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SWLS</w:t>
            </w:r>
          </w:p>
        </w:tc>
        <w:tc>
          <w:tcPr>
            <w:tcW w:w="1134" w:type="dxa"/>
            <w:tcBorders>
              <w:top w:val="nil"/>
              <w:left w:val="nil"/>
              <w:bottom w:val="single" w:sz="4" w:space="0" w:color="auto"/>
              <w:right w:val="nil"/>
            </w:tcBorders>
            <w:vAlign w:val="bottom"/>
          </w:tcPr>
          <w:p w14:paraId="78F0A32B" w14:textId="77777777" w:rsidR="00671934" w:rsidRPr="00671934" w:rsidRDefault="00671934" w:rsidP="00EA0954">
            <w:pPr>
              <w:rPr>
                <w:rFonts w:ascii="Times New Roman" w:hAnsi="Times New Roman" w:cs="Times New Roman"/>
                <w:color w:val="000000" w:themeColor="text1"/>
                <w:sz w:val="22"/>
                <w:szCs w:val="22"/>
              </w:rPr>
            </w:pPr>
          </w:p>
        </w:tc>
        <w:tc>
          <w:tcPr>
            <w:tcW w:w="1134" w:type="dxa"/>
            <w:tcBorders>
              <w:top w:val="nil"/>
              <w:left w:val="nil"/>
              <w:bottom w:val="single" w:sz="4" w:space="0" w:color="auto"/>
              <w:right w:val="nil"/>
            </w:tcBorders>
            <w:shd w:val="clear" w:color="auto" w:fill="auto"/>
            <w:noWrap/>
            <w:vAlign w:val="bottom"/>
            <w:hideMark/>
          </w:tcPr>
          <w:p w14:paraId="42B0AC0C" w14:textId="77777777" w:rsidR="00671934" w:rsidRPr="00671934" w:rsidRDefault="00671934" w:rsidP="00EA0954">
            <w:pPr>
              <w:rPr>
                <w:rFonts w:ascii="Times New Roman" w:hAnsi="Times New Roman" w:cs="Times New Roman"/>
                <w:color w:val="000000" w:themeColor="text1"/>
                <w:sz w:val="22"/>
                <w:szCs w:val="22"/>
              </w:rPr>
            </w:pPr>
          </w:p>
        </w:tc>
        <w:tc>
          <w:tcPr>
            <w:tcW w:w="1559" w:type="dxa"/>
            <w:tcBorders>
              <w:top w:val="nil"/>
              <w:left w:val="nil"/>
              <w:bottom w:val="single" w:sz="4" w:space="0" w:color="auto"/>
              <w:right w:val="nil"/>
            </w:tcBorders>
            <w:vAlign w:val="bottom"/>
          </w:tcPr>
          <w:p w14:paraId="0EC512EB" w14:textId="77777777" w:rsidR="00671934" w:rsidRPr="00671934" w:rsidRDefault="00671934" w:rsidP="00EA0954">
            <w:pPr>
              <w:rPr>
                <w:rFonts w:ascii="Times New Roman" w:hAnsi="Times New Roman" w:cs="Times New Roman"/>
                <w:color w:val="000000" w:themeColor="text1"/>
                <w:sz w:val="22"/>
                <w:szCs w:val="22"/>
              </w:rPr>
            </w:pPr>
            <w:r w:rsidRPr="00671934">
              <w:rPr>
                <w:rFonts w:ascii="Times New Roman" w:hAnsi="Times New Roman" w:cs="Times New Roman"/>
                <w:color w:val="000000" w:themeColor="text1"/>
                <w:sz w:val="22"/>
                <w:szCs w:val="22"/>
              </w:rPr>
              <w:t>No</w:t>
            </w:r>
          </w:p>
        </w:tc>
      </w:tr>
    </w:tbl>
    <w:p w14:paraId="1BCCAC39" w14:textId="1EC4C9F7" w:rsidR="00671934" w:rsidRPr="00671934" w:rsidRDefault="00671934" w:rsidP="00671934">
      <w:pPr>
        <w:ind w:left="-1134" w:right="-932"/>
        <w:rPr>
          <w:rFonts w:ascii="Times New Roman" w:hAnsi="Times New Roman" w:cs="Times New Roman"/>
          <w:color w:val="000000" w:themeColor="text1"/>
          <w:sz w:val="21"/>
          <w:szCs w:val="21"/>
          <w:lang w:val="en-US"/>
        </w:rPr>
        <w:sectPr w:rsidR="00671934" w:rsidRPr="00671934" w:rsidSect="0058116C">
          <w:headerReference w:type="even" r:id="rId7"/>
          <w:headerReference w:type="default" r:id="rId8"/>
          <w:footerReference w:type="even" r:id="rId9"/>
          <w:footerReference w:type="default" r:id="rId10"/>
          <w:headerReference w:type="first" r:id="rId11"/>
          <w:footerReference w:type="first" r:id="rId12"/>
          <w:footnotePr>
            <w:pos w:val="beneathText"/>
          </w:footnotePr>
          <w:pgSz w:w="15840" w:h="12240" w:orient="landscape"/>
          <w:pgMar w:top="1440" w:right="1440" w:bottom="1440" w:left="1440" w:header="720" w:footer="720" w:gutter="0"/>
          <w:cols w:space="720"/>
          <w:docGrid w:linePitch="360"/>
        </w:sectPr>
      </w:pPr>
      <w:r w:rsidRPr="00671934">
        <w:rPr>
          <w:rFonts w:ascii="Times New Roman" w:hAnsi="Times New Roman" w:cs="Times New Roman"/>
          <w:i/>
          <w:iCs/>
          <w:color w:val="000000" w:themeColor="text1"/>
          <w:sz w:val="21"/>
          <w:szCs w:val="21"/>
          <w:lang w:val="en-US"/>
        </w:rPr>
        <w:t>Note.</w:t>
      </w:r>
      <w:r w:rsidRPr="00671934">
        <w:rPr>
          <w:rFonts w:ascii="Times New Roman" w:hAnsi="Times New Roman" w:cs="Times New Roman"/>
          <w:color w:val="000000" w:themeColor="text1"/>
          <w:sz w:val="21"/>
          <w:szCs w:val="21"/>
          <w:lang w:val="en-US"/>
        </w:rPr>
        <w:t xml:space="preserve"> LS = life satisfaction, PA = positive affect, NA = negative affect, SWLS = Satisfaction with Life Scale, PANAS = Positive and Negative Affect Schedule. Blank cells in one of the measure columns indicate that this outcome was not included for the respective study. NA = information was not available (i.e., handled as a missing value in our analyses). Sample size T1-T2 refers to the number of participants on which the first </w:t>
      </w:r>
      <w:r w:rsidRPr="00671934">
        <w:rPr>
          <w:rFonts w:ascii="Times New Roman" w:hAnsi="Times New Roman" w:cs="Times New Roman"/>
          <w:i/>
          <w:iCs/>
          <w:color w:val="000000" w:themeColor="text1"/>
          <w:sz w:val="21"/>
          <w:szCs w:val="21"/>
          <w:lang w:val="en-US"/>
        </w:rPr>
        <w:t xml:space="preserve">d </w:t>
      </w:r>
      <w:r w:rsidRPr="00671934">
        <w:rPr>
          <w:rFonts w:ascii="Times New Roman" w:hAnsi="Times New Roman" w:cs="Times New Roman"/>
          <w:color w:val="000000" w:themeColor="text1"/>
          <w:sz w:val="21"/>
          <w:szCs w:val="21"/>
          <w:lang w:val="en-US"/>
        </w:rPr>
        <w:t xml:space="preserve">per year estimate from each included sample was based (i.e., some samples were included with multiple effect sizes because more than two measurement points were available). Mean age at T1 is given in years. In cases where authors provided us with effect size information via email, we considered all available samples for this meta-analysis (i.e., including those with </w:t>
      </w:r>
      <w:r w:rsidRPr="00671934">
        <w:rPr>
          <w:rFonts w:ascii="Times New Roman" w:hAnsi="Times New Roman" w:cs="Times New Roman"/>
          <w:i/>
          <w:iCs/>
          <w:color w:val="000000" w:themeColor="text1"/>
          <w:sz w:val="21"/>
          <w:szCs w:val="21"/>
          <w:lang w:val="en-US"/>
        </w:rPr>
        <w:t>N</w:t>
      </w:r>
      <w:r w:rsidRPr="00671934">
        <w:rPr>
          <w:rFonts w:ascii="Times New Roman" w:hAnsi="Times New Roman" w:cs="Times New Roman"/>
          <w:color w:val="000000" w:themeColor="text1"/>
          <w:sz w:val="21"/>
          <w:szCs w:val="21"/>
          <w:lang w:val="en-US"/>
        </w:rPr>
        <w:t xml:space="preserve"> &lt; 30). The publication status (i.e., effect size data published) refers to the effect size relevant to the meta-analysis. More detailed information is included in the meta-analytic data set available on OSF (</w:t>
      </w:r>
      <w:hyperlink r:id="rId13" w:history="1">
        <w:r w:rsidRPr="00671934">
          <w:rPr>
            <w:rStyle w:val="Hyperlink"/>
            <w:rFonts w:ascii="Times New Roman" w:hAnsi="Times New Roman" w:cs="Times New Roman"/>
            <w:color w:val="000000" w:themeColor="text1"/>
            <w:sz w:val="21"/>
            <w:szCs w:val="21"/>
            <w:lang w:val="en-US"/>
          </w:rPr>
          <w:t>https://osf.io/wn7vm/?view_only=269790eda6c34c7d9b626128e29678cb</w:t>
        </w:r>
      </w:hyperlink>
      <w:r w:rsidRPr="00671934">
        <w:rPr>
          <w:rFonts w:ascii="Times New Roman" w:hAnsi="Times New Roman" w:cs="Times New Roman"/>
          <w:color w:val="000000" w:themeColor="text1"/>
          <w:sz w:val="21"/>
          <w:szCs w:val="21"/>
          <w:lang w:val="en-US"/>
        </w:rPr>
        <w:t>)</w:t>
      </w:r>
    </w:p>
    <w:p w14:paraId="75406F60" w14:textId="4FAD06EA" w:rsidR="00AD3C78" w:rsidRPr="00671934" w:rsidRDefault="00AD3C78" w:rsidP="00AD3C78">
      <w:pPr>
        <w:spacing w:line="360" w:lineRule="auto"/>
        <w:rPr>
          <w:rFonts w:ascii="Times New Roman" w:eastAsia="SimSun" w:hAnsi="Times New Roman" w:cs="Times New Roman"/>
          <w:b/>
          <w:bCs/>
          <w:color w:val="000000" w:themeColor="text1"/>
          <w:kern w:val="24"/>
          <w:lang w:val="en-US" w:eastAsia="ja-JP"/>
        </w:rPr>
      </w:pPr>
      <w:r w:rsidRPr="00671934">
        <w:rPr>
          <w:rFonts w:ascii="Times New Roman" w:eastAsia="SimSun" w:hAnsi="Times New Roman" w:cs="Times New Roman"/>
          <w:b/>
          <w:bCs/>
          <w:color w:val="000000" w:themeColor="text1"/>
          <w:kern w:val="24"/>
          <w:lang w:val="en-US" w:eastAsia="ja-JP"/>
        </w:rPr>
        <w:lastRenderedPageBreak/>
        <w:t>Figure S1</w:t>
      </w:r>
    </w:p>
    <w:p w14:paraId="60B21550" w14:textId="338B5228" w:rsidR="00AD3C78" w:rsidRPr="00671934" w:rsidRDefault="00AD3C78" w:rsidP="00701506">
      <w:pPr>
        <w:spacing w:line="360" w:lineRule="auto"/>
        <w:rPr>
          <w:rFonts w:ascii="Times New Roman" w:hAnsi="Times New Roman" w:cs="Times New Roman"/>
          <w:i/>
          <w:iCs/>
          <w:color w:val="000000" w:themeColor="text1"/>
          <w:lang w:val="en-US"/>
        </w:rPr>
      </w:pPr>
      <w:r w:rsidRPr="00671934">
        <w:rPr>
          <w:rFonts w:ascii="Times New Roman" w:eastAsia="SimSun" w:hAnsi="Times New Roman" w:cs="Times New Roman"/>
          <w:i/>
          <w:iCs/>
          <w:color w:val="000000" w:themeColor="text1"/>
          <w:kern w:val="24"/>
          <w:lang w:val="en-US" w:eastAsia="ja-JP"/>
        </w:rPr>
        <w:t>Mean-Level Change in Life Satisfaction</w:t>
      </w:r>
      <w:r w:rsidR="00701506" w:rsidRPr="00671934">
        <w:rPr>
          <w:rFonts w:ascii="Times New Roman" w:eastAsia="SimSun" w:hAnsi="Times New Roman" w:cs="Times New Roman"/>
          <w:i/>
          <w:iCs/>
          <w:color w:val="000000" w:themeColor="text1"/>
          <w:kern w:val="24"/>
          <w:lang w:val="en-US" w:eastAsia="ja-JP"/>
        </w:rPr>
        <w:t xml:space="preserve"> (A)</w:t>
      </w:r>
      <w:r w:rsidRPr="00671934">
        <w:rPr>
          <w:rFonts w:ascii="Times New Roman" w:eastAsia="SimSun" w:hAnsi="Times New Roman" w:cs="Times New Roman"/>
          <w:i/>
          <w:iCs/>
          <w:color w:val="000000" w:themeColor="text1"/>
          <w:kern w:val="24"/>
          <w:lang w:val="en-US" w:eastAsia="ja-JP"/>
        </w:rPr>
        <w:t>, Positive Affect</w:t>
      </w:r>
      <w:r w:rsidR="00701506" w:rsidRPr="00671934">
        <w:rPr>
          <w:rFonts w:ascii="Times New Roman" w:eastAsia="SimSun" w:hAnsi="Times New Roman" w:cs="Times New Roman"/>
          <w:i/>
          <w:iCs/>
          <w:color w:val="000000" w:themeColor="text1"/>
          <w:kern w:val="24"/>
          <w:lang w:val="en-US" w:eastAsia="ja-JP"/>
        </w:rPr>
        <w:t xml:space="preserve"> (B)</w:t>
      </w:r>
      <w:r w:rsidRPr="00671934">
        <w:rPr>
          <w:rFonts w:ascii="Times New Roman" w:eastAsia="SimSun" w:hAnsi="Times New Roman" w:cs="Times New Roman"/>
          <w:i/>
          <w:iCs/>
          <w:color w:val="000000" w:themeColor="text1"/>
          <w:kern w:val="24"/>
          <w:lang w:val="en-US" w:eastAsia="ja-JP"/>
        </w:rPr>
        <w:t xml:space="preserve">, and Negative Affect </w:t>
      </w:r>
      <w:r w:rsidR="00701506" w:rsidRPr="00671934">
        <w:rPr>
          <w:rFonts w:ascii="Times New Roman" w:eastAsia="SimSun" w:hAnsi="Times New Roman" w:cs="Times New Roman"/>
          <w:i/>
          <w:iCs/>
          <w:color w:val="000000" w:themeColor="text1"/>
          <w:kern w:val="24"/>
          <w:lang w:val="en-US" w:eastAsia="ja-JP"/>
        </w:rPr>
        <w:t xml:space="preserve">(C) </w:t>
      </w:r>
      <w:r w:rsidRPr="00671934">
        <w:rPr>
          <w:rFonts w:ascii="Times New Roman" w:eastAsia="SimSun" w:hAnsi="Times New Roman" w:cs="Times New Roman"/>
          <w:i/>
          <w:iCs/>
          <w:color w:val="000000" w:themeColor="text1"/>
          <w:kern w:val="24"/>
          <w:lang w:val="en-US" w:eastAsia="ja-JP"/>
        </w:rPr>
        <w:t xml:space="preserve">Across the Lifespan </w:t>
      </w:r>
      <w:r w:rsidRPr="00671934">
        <w:rPr>
          <w:rFonts w:ascii="Times New Roman" w:hAnsi="Times New Roman" w:cs="Times New Roman"/>
          <w:i/>
          <w:iCs/>
          <w:color w:val="000000" w:themeColor="text1"/>
          <w:lang w:val="en-US"/>
        </w:rPr>
        <w:t xml:space="preserve">When Retaining all Effect Sizes in the Meta-Analytic Data Set (i.e., no Exclusion of </w:t>
      </w:r>
      <w:r w:rsidR="008C4C69" w:rsidRPr="00671934">
        <w:rPr>
          <w:rFonts w:ascii="Times New Roman" w:hAnsi="Times New Roman" w:cs="Times New Roman"/>
          <w:i/>
          <w:iCs/>
          <w:color w:val="000000" w:themeColor="text1"/>
          <w:lang w:val="en-US"/>
        </w:rPr>
        <w:t xml:space="preserve">Influential </w:t>
      </w:r>
      <w:r w:rsidRPr="00671934">
        <w:rPr>
          <w:rFonts w:ascii="Times New Roman" w:hAnsi="Times New Roman" w:cs="Times New Roman"/>
          <w:i/>
          <w:iCs/>
          <w:color w:val="000000" w:themeColor="text1"/>
          <w:lang w:val="en-US"/>
        </w:rPr>
        <w:t>Outliers)</w:t>
      </w:r>
    </w:p>
    <w:p w14:paraId="0096E34F" w14:textId="35096D0A" w:rsidR="00AD3C78" w:rsidRPr="00671934" w:rsidRDefault="00AD3C78">
      <w:pPr>
        <w:rPr>
          <w:rFonts w:ascii="Times New Roman" w:hAnsi="Times New Roman" w:cs="Times New Roman"/>
          <w:b/>
          <w:bCs/>
          <w:color w:val="000000" w:themeColor="text1"/>
          <w:lang w:val="en-US"/>
        </w:rPr>
      </w:pPr>
      <w:r w:rsidRPr="00671934">
        <w:rPr>
          <w:rFonts w:ascii="Times New Roman" w:hAnsi="Times New Roman" w:cs="Times New Roman"/>
          <w:b/>
          <w:bCs/>
          <w:noProof/>
          <w:color w:val="000000" w:themeColor="text1"/>
          <w:lang w:val="en-US"/>
        </w:rPr>
        <w:drawing>
          <wp:inline distT="0" distB="0" distL="0" distR="0" wp14:anchorId="45A8FA90" wp14:editId="011C762E">
            <wp:extent cx="5000388" cy="7500582"/>
            <wp:effectExtent l="0" t="0" r="3810" b="5715"/>
            <wp:docPr id="8" name="Grafik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Grafik 8"/>
                    <pic:cNvPicPr/>
                  </pic:nvPicPr>
                  <pic:blipFill>
                    <a:blip r:embed="rId14">
                      <a:extLst>
                        <a:ext uri="{28A0092B-C50C-407E-A947-70E740481C1C}">
                          <a14:useLocalDpi xmlns:a14="http://schemas.microsoft.com/office/drawing/2010/main" val="0"/>
                        </a:ext>
                      </a:extLst>
                    </a:blip>
                    <a:stretch>
                      <a:fillRect/>
                    </a:stretch>
                  </pic:blipFill>
                  <pic:spPr>
                    <a:xfrm>
                      <a:off x="0" y="0"/>
                      <a:ext cx="5000388" cy="7500582"/>
                    </a:xfrm>
                    <a:prstGeom prst="rect">
                      <a:avLst/>
                    </a:prstGeom>
                  </pic:spPr>
                </pic:pic>
              </a:graphicData>
            </a:graphic>
          </wp:inline>
        </w:drawing>
      </w:r>
      <w:r w:rsidRPr="00671934">
        <w:rPr>
          <w:rFonts w:ascii="Times New Roman" w:hAnsi="Times New Roman" w:cs="Times New Roman"/>
          <w:b/>
          <w:bCs/>
          <w:color w:val="000000" w:themeColor="text1"/>
          <w:lang w:val="en-US"/>
        </w:rPr>
        <w:br w:type="page"/>
      </w:r>
    </w:p>
    <w:p w14:paraId="32C45891" w14:textId="1F0AE8EF" w:rsidR="007604C6" w:rsidRPr="00671934" w:rsidRDefault="007604C6" w:rsidP="008372A5">
      <w:pPr>
        <w:spacing w:line="360" w:lineRule="auto"/>
        <w:rPr>
          <w:rFonts w:ascii="Times New Roman" w:hAnsi="Times New Roman" w:cs="Times New Roman"/>
          <w:b/>
          <w:bCs/>
          <w:color w:val="000000" w:themeColor="text1"/>
          <w:lang w:val="en-US"/>
        </w:rPr>
      </w:pPr>
      <w:r w:rsidRPr="00671934">
        <w:rPr>
          <w:rFonts w:ascii="Times New Roman" w:hAnsi="Times New Roman" w:cs="Times New Roman"/>
          <w:b/>
          <w:bCs/>
          <w:color w:val="000000" w:themeColor="text1"/>
          <w:lang w:val="en-US"/>
        </w:rPr>
        <w:lastRenderedPageBreak/>
        <w:t>Figure S</w:t>
      </w:r>
      <w:r w:rsidR="00AD3C78" w:rsidRPr="00671934">
        <w:rPr>
          <w:rFonts w:ascii="Times New Roman" w:hAnsi="Times New Roman" w:cs="Times New Roman"/>
          <w:b/>
          <w:bCs/>
          <w:color w:val="000000" w:themeColor="text1"/>
          <w:lang w:val="en-US"/>
        </w:rPr>
        <w:t>2</w:t>
      </w:r>
    </w:p>
    <w:p w14:paraId="52CAA845" w14:textId="24D0321B" w:rsidR="007604C6" w:rsidRPr="00671934" w:rsidRDefault="007604C6" w:rsidP="008372A5">
      <w:pPr>
        <w:spacing w:line="360" w:lineRule="auto"/>
        <w:rPr>
          <w:rFonts w:ascii="Times New Roman" w:hAnsi="Times New Roman" w:cs="Times New Roman"/>
          <w:i/>
          <w:iCs/>
          <w:color w:val="000000" w:themeColor="text1"/>
          <w:lang w:val="en-US"/>
        </w:rPr>
      </w:pPr>
      <w:r w:rsidRPr="00671934">
        <w:rPr>
          <w:rFonts w:ascii="Times New Roman" w:hAnsi="Times New Roman" w:cs="Times New Roman"/>
          <w:i/>
          <w:iCs/>
          <w:color w:val="000000" w:themeColor="text1"/>
          <w:lang w:val="en-US"/>
        </w:rPr>
        <w:t xml:space="preserve">Funnel </w:t>
      </w:r>
      <w:r w:rsidR="001E1887" w:rsidRPr="00671934">
        <w:rPr>
          <w:rFonts w:ascii="Times New Roman" w:hAnsi="Times New Roman" w:cs="Times New Roman"/>
          <w:i/>
          <w:iCs/>
          <w:color w:val="000000" w:themeColor="text1"/>
          <w:lang w:val="en-US"/>
        </w:rPr>
        <w:t>P</w:t>
      </w:r>
      <w:r w:rsidRPr="00671934">
        <w:rPr>
          <w:rFonts w:ascii="Times New Roman" w:hAnsi="Times New Roman" w:cs="Times New Roman"/>
          <w:i/>
          <w:iCs/>
          <w:color w:val="000000" w:themeColor="text1"/>
          <w:lang w:val="en-US"/>
        </w:rPr>
        <w:t>lots</w:t>
      </w:r>
      <w:r w:rsidRPr="00671934">
        <w:rPr>
          <w:i/>
          <w:iCs/>
          <w:color w:val="000000" w:themeColor="text1"/>
          <w:lang w:val="en-US"/>
        </w:rPr>
        <w:t xml:space="preserve"> </w:t>
      </w:r>
      <w:r w:rsidR="001E1887" w:rsidRPr="00671934">
        <w:rPr>
          <w:rFonts w:ascii="Times New Roman" w:hAnsi="Times New Roman" w:cs="Times New Roman"/>
          <w:i/>
          <w:iCs/>
          <w:color w:val="000000" w:themeColor="text1"/>
          <w:lang w:val="en-US"/>
        </w:rPr>
        <w:t>D</w:t>
      </w:r>
      <w:r w:rsidRPr="00671934">
        <w:rPr>
          <w:rFonts w:ascii="Times New Roman" w:hAnsi="Times New Roman" w:cs="Times New Roman"/>
          <w:i/>
          <w:iCs/>
          <w:color w:val="000000" w:themeColor="text1"/>
          <w:lang w:val="en-US"/>
        </w:rPr>
        <w:t xml:space="preserve">isplaying the </w:t>
      </w:r>
      <w:r w:rsidR="001E1887" w:rsidRPr="00671934">
        <w:rPr>
          <w:rFonts w:ascii="Times New Roman" w:hAnsi="Times New Roman" w:cs="Times New Roman"/>
          <w:i/>
          <w:iCs/>
          <w:color w:val="000000" w:themeColor="text1"/>
          <w:lang w:val="en-US"/>
        </w:rPr>
        <w:t>A</w:t>
      </w:r>
      <w:r w:rsidRPr="00671934">
        <w:rPr>
          <w:rFonts w:ascii="Times New Roman" w:hAnsi="Times New Roman" w:cs="Times New Roman"/>
          <w:i/>
          <w:iCs/>
          <w:color w:val="000000" w:themeColor="text1"/>
          <w:lang w:val="en-US"/>
        </w:rPr>
        <w:t xml:space="preserve">ssociations </w:t>
      </w:r>
      <w:r w:rsidR="001E1887" w:rsidRPr="00671934">
        <w:rPr>
          <w:rFonts w:ascii="Times New Roman" w:hAnsi="Times New Roman" w:cs="Times New Roman"/>
          <w:i/>
          <w:iCs/>
          <w:color w:val="000000" w:themeColor="text1"/>
          <w:lang w:val="en-US"/>
        </w:rPr>
        <w:t>B</w:t>
      </w:r>
      <w:r w:rsidRPr="00671934">
        <w:rPr>
          <w:rFonts w:ascii="Times New Roman" w:hAnsi="Times New Roman" w:cs="Times New Roman"/>
          <w:i/>
          <w:iCs/>
          <w:color w:val="000000" w:themeColor="text1"/>
          <w:lang w:val="en-US"/>
        </w:rPr>
        <w:t xml:space="preserve">etween the </w:t>
      </w:r>
      <w:r w:rsidR="001E1887" w:rsidRPr="00671934">
        <w:rPr>
          <w:rFonts w:ascii="Times New Roman" w:hAnsi="Times New Roman" w:cs="Times New Roman"/>
          <w:i/>
          <w:iCs/>
          <w:color w:val="000000" w:themeColor="text1"/>
          <w:lang w:val="en-US"/>
        </w:rPr>
        <w:t>O</w:t>
      </w:r>
      <w:r w:rsidRPr="00671934">
        <w:rPr>
          <w:rFonts w:ascii="Times New Roman" w:hAnsi="Times New Roman" w:cs="Times New Roman"/>
          <w:i/>
          <w:iCs/>
          <w:color w:val="000000" w:themeColor="text1"/>
          <w:lang w:val="en-US"/>
        </w:rPr>
        <w:t xml:space="preserve">bserved </w:t>
      </w:r>
      <w:r w:rsidR="001E1887" w:rsidRPr="00671934">
        <w:rPr>
          <w:rFonts w:ascii="Times New Roman" w:hAnsi="Times New Roman" w:cs="Times New Roman"/>
          <w:i/>
          <w:iCs/>
          <w:color w:val="000000" w:themeColor="text1"/>
          <w:lang w:val="en-US"/>
        </w:rPr>
        <w:t>E</w:t>
      </w:r>
      <w:r w:rsidRPr="00671934">
        <w:rPr>
          <w:rFonts w:ascii="Times New Roman" w:hAnsi="Times New Roman" w:cs="Times New Roman"/>
          <w:i/>
          <w:iCs/>
          <w:color w:val="000000" w:themeColor="text1"/>
          <w:lang w:val="en-US"/>
        </w:rPr>
        <w:t xml:space="preserve">ffect </w:t>
      </w:r>
      <w:r w:rsidR="001E1887" w:rsidRPr="00671934">
        <w:rPr>
          <w:rFonts w:ascii="Times New Roman" w:hAnsi="Times New Roman" w:cs="Times New Roman"/>
          <w:i/>
          <w:iCs/>
          <w:color w:val="000000" w:themeColor="text1"/>
          <w:lang w:val="en-US"/>
        </w:rPr>
        <w:t>S</w:t>
      </w:r>
      <w:r w:rsidRPr="00671934">
        <w:rPr>
          <w:rFonts w:ascii="Times New Roman" w:hAnsi="Times New Roman" w:cs="Times New Roman"/>
          <w:i/>
          <w:iCs/>
          <w:color w:val="000000" w:themeColor="text1"/>
          <w:lang w:val="en-US"/>
        </w:rPr>
        <w:t xml:space="preserve">izes for </w:t>
      </w:r>
      <w:r w:rsidR="001E1887" w:rsidRPr="00671934">
        <w:rPr>
          <w:rFonts w:ascii="Times New Roman" w:hAnsi="Times New Roman" w:cs="Times New Roman"/>
          <w:i/>
          <w:iCs/>
          <w:color w:val="000000" w:themeColor="text1"/>
          <w:lang w:val="en-US"/>
        </w:rPr>
        <w:t>L</w:t>
      </w:r>
      <w:r w:rsidRPr="00671934">
        <w:rPr>
          <w:rFonts w:ascii="Times New Roman" w:hAnsi="Times New Roman" w:cs="Times New Roman"/>
          <w:i/>
          <w:iCs/>
          <w:color w:val="000000" w:themeColor="text1"/>
          <w:lang w:val="en-US"/>
        </w:rPr>
        <w:t xml:space="preserve">ife </w:t>
      </w:r>
      <w:r w:rsidR="001E1887" w:rsidRPr="00671934">
        <w:rPr>
          <w:rFonts w:ascii="Times New Roman" w:hAnsi="Times New Roman" w:cs="Times New Roman"/>
          <w:i/>
          <w:iCs/>
          <w:color w:val="000000" w:themeColor="text1"/>
          <w:lang w:val="en-US"/>
        </w:rPr>
        <w:t>S</w:t>
      </w:r>
      <w:r w:rsidRPr="00671934">
        <w:rPr>
          <w:rFonts w:ascii="Times New Roman" w:hAnsi="Times New Roman" w:cs="Times New Roman"/>
          <w:i/>
          <w:iCs/>
          <w:color w:val="000000" w:themeColor="text1"/>
          <w:lang w:val="en-US"/>
        </w:rPr>
        <w:t xml:space="preserve">atisfaction and the </w:t>
      </w:r>
      <w:r w:rsidR="001E1887" w:rsidRPr="00671934">
        <w:rPr>
          <w:rFonts w:ascii="Times New Roman" w:hAnsi="Times New Roman" w:cs="Times New Roman"/>
          <w:i/>
          <w:iCs/>
          <w:color w:val="000000" w:themeColor="text1"/>
          <w:lang w:val="en-US"/>
        </w:rPr>
        <w:t>S</w:t>
      </w:r>
      <w:r w:rsidRPr="00671934">
        <w:rPr>
          <w:rFonts w:ascii="Times New Roman" w:hAnsi="Times New Roman" w:cs="Times New Roman"/>
          <w:i/>
          <w:iCs/>
          <w:color w:val="000000" w:themeColor="text1"/>
          <w:lang w:val="en-US"/>
        </w:rPr>
        <w:t xml:space="preserve">tandard </w:t>
      </w:r>
      <w:r w:rsidR="001E1887" w:rsidRPr="00671934">
        <w:rPr>
          <w:rFonts w:ascii="Times New Roman" w:hAnsi="Times New Roman" w:cs="Times New Roman"/>
          <w:i/>
          <w:iCs/>
          <w:color w:val="000000" w:themeColor="text1"/>
          <w:lang w:val="en-US"/>
        </w:rPr>
        <w:t>E</w:t>
      </w:r>
      <w:r w:rsidRPr="00671934">
        <w:rPr>
          <w:rFonts w:ascii="Times New Roman" w:hAnsi="Times New Roman" w:cs="Times New Roman"/>
          <w:i/>
          <w:iCs/>
          <w:color w:val="000000" w:themeColor="text1"/>
          <w:lang w:val="en-US"/>
        </w:rPr>
        <w:t xml:space="preserve">rrors for </w:t>
      </w:r>
      <w:r w:rsidR="001E1887" w:rsidRPr="00671934">
        <w:rPr>
          <w:rFonts w:ascii="Times New Roman" w:hAnsi="Times New Roman" w:cs="Times New Roman"/>
          <w:i/>
          <w:iCs/>
          <w:color w:val="000000" w:themeColor="text1"/>
          <w:lang w:val="en-US"/>
        </w:rPr>
        <w:t>Age Group 1 (</w:t>
      </w:r>
      <w:r w:rsidR="00C60983" w:rsidRPr="00671934">
        <w:rPr>
          <w:rFonts w:ascii="Times New Roman" w:hAnsi="Times New Roman" w:cs="Times New Roman"/>
          <w:i/>
          <w:iCs/>
          <w:color w:val="000000" w:themeColor="text1"/>
          <w:lang w:val="en-US"/>
        </w:rPr>
        <w:t>9</w:t>
      </w:r>
      <w:r w:rsidR="001E1887" w:rsidRPr="00671934">
        <w:rPr>
          <w:rFonts w:ascii="Times New Roman" w:hAnsi="Times New Roman" w:cs="Times New Roman"/>
          <w:i/>
          <w:iCs/>
          <w:color w:val="000000" w:themeColor="text1"/>
          <w:lang w:val="en-US"/>
        </w:rPr>
        <w:t xml:space="preserve">-12 Years) </w:t>
      </w:r>
      <w:r w:rsidR="00DE17C6" w:rsidRPr="00671934">
        <w:rPr>
          <w:rFonts w:ascii="Times New Roman" w:hAnsi="Times New Roman" w:cs="Times New Roman"/>
          <w:i/>
          <w:iCs/>
          <w:color w:val="000000" w:themeColor="text1"/>
          <w:lang w:val="en-US"/>
        </w:rPr>
        <w:t>To</w:t>
      </w:r>
      <w:r w:rsidR="001E1887" w:rsidRPr="00671934">
        <w:rPr>
          <w:rFonts w:ascii="Times New Roman" w:hAnsi="Times New Roman" w:cs="Times New Roman"/>
          <w:i/>
          <w:iCs/>
          <w:color w:val="000000" w:themeColor="text1"/>
          <w:lang w:val="en-US"/>
        </w:rPr>
        <w:t xml:space="preserve"> Age Group 6 (22-30 Years)</w:t>
      </w:r>
    </w:p>
    <w:p w14:paraId="4B0426BF" w14:textId="1ABCBC47" w:rsidR="007604C6" w:rsidRPr="00671934" w:rsidRDefault="007604C6" w:rsidP="007604C6">
      <w:pPr>
        <w:spacing w:line="360" w:lineRule="auto"/>
        <w:rPr>
          <w:rFonts w:ascii="Times New Roman" w:hAnsi="Times New Roman" w:cs="Times New Roman"/>
          <w:b/>
          <w:bCs/>
          <w:color w:val="000000" w:themeColor="text1"/>
          <w:highlight w:val="yellow"/>
          <w:lang w:val="en-US"/>
        </w:rPr>
      </w:pPr>
      <w:r w:rsidRPr="00671934">
        <w:rPr>
          <w:rFonts w:ascii="Times New Roman" w:hAnsi="Times New Roman" w:cs="Times New Roman"/>
          <w:b/>
          <w:bCs/>
          <w:noProof/>
          <w:color w:val="000000" w:themeColor="text1"/>
          <w:lang w:val="en-US"/>
        </w:rPr>
        <w:drawing>
          <wp:inline distT="0" distB="0" distL="0" distR="0" wp14:anchorId="141C6CBE" wp14:editId="3458EF15">
            <wp:extent cx="5260835" cy="7557958"/>
            <wp:effectExtent l="0" t="0" r="0" b="0"/>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fik 1"/>
                    <pic:cNvPicPr/>
                  </pic:nvPicPr>
                  <pic:blipFill>
                    <a:blip r:embed="rId15">
                      <a:extLst>
                        <a:ext uri="{28A0092B-C50C-407E-A947-70E740481C1C}">
                          <a14:useLocalDpi xmlns:a14="http://schemas.microsoft.com/office/drawing/2010/main" val="0"/>
                        </a:ext>
                      </a:extLst>
                    </a:blip>
                    <a:srcRect t="2112" b="2112"/>
                    <a:stretch>
                      <a:fillRect/>
                    </a:stretch>
                  </pic:blipFill>
                  <pic:spPr bwMode="auto">
                    <a:xfrm>
                      <a:off x="0" y="0"/>
                      <a:ext cx="5260835" cy="7557958"/>
                    </a:xfrm>
                    <a:prstGeom prst="rect">
                      <a:avLst/>
                    </a:prstGeom>
                    <a:ln>
                      <a:noFill/>
                    </a:ln>
                    <a:extLst>
                      <a:ext uri="{53640926-AAD7-44D8-BBD7-CCE9431645EC}">
                        <a14:shadowObscured xmlns:a14="http://schemas.microsoft.com/office/drawing/2010/main"/>
                      </a:ext>
                    </a:extLst>
                  </pic:spPr>
                </pic:pic>
              </a:graphicData>
            </a:graphic>
          </wp:inline>
        </w:drawing>
      </w:r>
    </w:p>
    <w:p w14:paraId="25D9EC5B" w14:textId="77777777" w:rsidR="008372A5" w:rsidRPr="00671934" w:rsidRDefault="008372A5">
      <w:pPr>
        <w:rPr>
          <w:rFonts w:ascii="Times New Roman" w:hAnsi="Times New Roman" w:cs="Times New Roman"/>
          <w:b/>
          <w:bCs/>
          <w:color w:val="000000" w:themeColor="text1"/>
          <w:lang w:val="en-US"/>
        </w:rPr>
      </w:pPr>
      <w:r w:rsidRPr="00671934">
        <w:rPr>
          <w:rFonts w:ascii="Times New Roman" w:hAnsi="Times New Roman" w:cs="Times New Roman"/>
          <w:b/>
          <w:bCs/>
          <w:color w:val="000000" w:themeColor="text1"/>
          <w:lang w:val="en-US"/>
        </w:rPr>
        <w:br w:type="page"/>
      </w:r>
    </w:p>
    <w:p w14:paraId="1F4D4EB5" w14:textId="193194E2" w:rsidR="007604C6" w:rsidRPr="00671934" w:rsidRDefault="007604C6" w:rsidP="008372A5">
      <w:pPr>
        <w:spacing w:line="360" w:lineRule="auto"/>
        <w:rPr>
          <w:rFonts w:ascii="Times New Roman" w:hAnsi="Times New Roman" w:cs="Times New Roman"/>
          <w:b/>
          <w:bCs/>
          <w:color w:val="000000" w:themeColor="text1"/>
          <w:lang w:val="en-US"/>
        </w:rPr>
      </w:pPr>
      <w:r w:rsidRPr="00671934">
        <w:rPr>
          <w:rFonts w:ascii="Times New Roman" w:hAnsi="Times New Roman" w:cs="Times New Roman"/>
          <w:b/>
          <w:bCs/>
          <w:color w:val="000000" w:themeColor="text1"/>
          <w:lang w:val="en-US"/>
        </w:rPr>
        <w:lastRenderedPageBreak/>
        <w:t>Figure S</w:t>
      </w:r>
      <w:r w:rsidR="00AD3C78" w:rsidRPr="00671934">
        <w:rPr>
          <w:rFonts w:ascii="Times New Roman" w:hAnsi="Times New Roman" w:cs="Times New Roman"/>
          <w:b/>
          <w:bCs/>
          <w:color w:val="000000" w:themeColor="text1"/>
          <w:lang w:val="en-US"/>
        </w:rPr>
        <w:t>3</w:t>
      </w:r>
    </w:p>
    <w:p w14:paraId="59C951BF" w14:textId="12DAE44B" w:rsidR="001E1887" w:rsidRPr="00671934" w:rsidRDefault="001E1887" w:rsidP="008372A5">
      <w:pPr>
        <w:spacing w:line="360" w:lineRule="auto"/>
        <w:rPr>
          <w:rFonts w:ascii="Times New Roman" w:hAnsi="Times New Roman" w:cs="Times New Roman"/>
          <w:i/>
          <w:iCs/>
          <w:color w:val="000000" w:themeColor="text1"/>
          <w:lang w:val="en-US"/>
        </w:rPr>
      </w:pPr>
      <w:r w:rsidRPr="00671934">
        <w:rPr>
          <w:rFonts w:ascii="Times New Roman" w:hAnsi="Times New Roman" w:cs="Times New Roman"/>
          <w:i/>
          <w:iCs/>
          <w:color w:val="000000" w:themeColor="text1"/>
          <w:lang w:val="en-US"/>
        </w:rPr>
        <w:t>Funnel Plots</w:t>
      </w:r>
      <w:r w:rsidRPr="00671934">
        <w:rPr>
          <w:i/>
          <w:iCs/>
          <w:color w:val="000000" w:themeColor="text1"/>
          <w:lang w:val="en-US"/>
        </w:rPr>
        <w:t xml:space="preserve"> </w:t>
      </w:r>
      <w:r w:rsidRPr="00671934">
        <w:rPr>
          <w:rFonts w:ascii="Times New Roman" w:hAnsi="Times New Roman" w:cs="Times New Roman"/>
          <w:i/>
          <w:iCs/>
          <w:color w:val="000000" w:themeColor="text1"/>
          <w:lang w:val="en-US"/>
        </w:rPr>
        <w:t xml:space="preserve">Displaying the Associations Between the Observed Effect Sizes for Life Satisfaction and the Standard Errors for Age Group 7 (30-40 Years) </w:t>
      </w:r>
      <w:r w:rsidR="00DE17C6" w:rsidRPr="00671934">
        <w:rPr>
          <w:rFonts w:ascii="Times New Roman" w:hAnsi="Times New Roman" w:cs="Times New Roman"/>
          <w:i/>
          <w:iCs/>
          <w:color w:val="000000" w:themeColor="text1"/>
          <w:lang w:val="en-US"/>
        </w:rPr>
        <w:t>To</w:t>
      </w:r>
      <w:r w:rsidRPr="00671934">
        <w:rPr>
          <w:rFonts w:ascii="Times New Roman" w:hAnsi="Times New Roman" w:cs="Times New Roman"/>
          <w:i/>
          <w:iCs/>
          <w:color w:val="000000" w:themeColor="text1"/>
          <w:lang w:val="en-US"/>
        </w:rPr>
        <w:t xml:space="preserve"> Age Group 12 (80-96 Years)</w:t>
      </w:r>
    </w:p>
    <w:p w14:paraId="3A724ABE" w14:textId="77777777" w:rsidR="007604C6" w:rsidRPr="00671934" w:rsidRDefault="007604C6" w:rsidP="007604C6">
      <w:pPr>
        <w:spacing w:line="360" w:lineRule="auto"/>
        <w:rPr>
          <w:rFonts w:ascii="Times New Roman" w:hAnsi="Times New Roman" w:cs="Times New Roman"/>
          <w:b/>
          <w:bCs/>
          <w:color w:val="000000" w:themeColor="text1"/>
          <w:highlight w:val="yellow"/>
          <w:lang w:val="en-US"/>
        </w:rPr>
      </w:pPr>
      <w:r w:rsidRPr="00671934">
        <w:rPr>
          <w:rFonts w:ascii="Times New Roman" w:hAnsi="Times New Roman" w:cs="Times New Roman"/>
          <w:b/>
          <w:bCs/>
          <w:noProof/>
          <w:color w:val="000000" w:themeColor="text1"/>
          <w:lang w:val="en-US"/>
        </w:rPr>
        <w:drawing>
          <wp:inline distT="0" distB="0" distL="0" distR="0" wp14:anchorId="4DAA3C5B" wp14:editId="6456C885">
            <wp:extent cx="5402438" cy="7732765"/>
            <wp:effectExtent l="0" t="0" r="0" b="1905"/>
            <wp:docPr id="2" name="Grafik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Grafik 2"/>
                    <pic:cNvPicPr/>
                  </pic:nvPicPr>
                  <pic:blipFill>
                    <a:blip r:embed="rId16">
                      <a:extLst>
                        <a:ext uri="{28A0092B-C50C-407E-A947-70E740481C1C}">
                          <a14:useLocalDpi xmlns:a14="http://schemas.microsoft.com/office/drawing/2010/main" val="0"/>
                        </a:ext>
                      </a:extLst>
                    </a:blip>
                    <a:srcRect t="2288" b="2288"/>
                    <a:stretch>
                      <a:fillRect/>
                    </a:stretch>
                  </pic:blipFill>
                  <pic:spPr bwMode="auto">
                    <a:xfrm>
                      <a:off x="0" y="0"/>
                      <a:ext cx="5402438" cy="7732765"/>
                    </a:xfrm>
                    <a:prstGeom prst="rect">
                      <a:avLst/>
                    </a:prstGeom>
                    <a:ln>
                      <a:noFill/>
                    </a:ln>
                    <a:extLst>
                      <a:ext uri="{53640926-AAD7-44D8-BBD7-CCE9431645EC}">
                        <a14:shadowObscured xmlns:a14="http://schemas.microsoft.com/office/drawing/2010/main"/>
                      </a:ext>
                    </a:extLst>
                  </pic:spPr>
                </pic:pic>
              </a:graphicData>
            </a:graphic>
          </wp:inline>
        </w:drawing>
      </w:r>
    </w:p>
    <w:p w14:paraId="05FDF722" w14:textId="744F5940" w:rsidR="001D4AFA" w:rsidRPr="00671934" w:rsidRDefault="001D4AFA">
      <w:pPr>
        <w:rPr>
          <w:rFonts w:ascii="Times New Roman" w:hAnsi="Times New Roman" w:cs="Times New Roman"/>
          <w:b/>
          <w:bCs/>
          <w:color w:val="000000" w:themeColor="text1"/>
          <w:lang w:val="en-US"/>
        </w:rPr>
      </w:pPr>
    </w:p>
    <w:p w14:paraId="649BFF6A" w14:textId="77777777" w:rsidR="008372A5" w:rsidRPr="00671934" w:rsidRDefault="008372A5">
      <w:pPr>
        <w:rPr>
          <w:rFonts w:ascii="Times New Roman" w:hAnsi="Times New Roman" w:cs="Times New Roman"/>
          <w:b/>
          <w:bCs/>
          <w:color w:val="000000" w:themeColor="text1"/>
          <w:lang w:val="en-US"/>
        </w:rPr>
      </w:pPr>
      <w:r w:rsidRPr="00671934">
        <w:rPr>
          <w:rFonts w:ascii="Times New Roman" w:hAnsi="Times New Roman" w:cs="Times New Roman"/>
          <w:b/>
          <w:bCs/>
          <w:color w:val="000000" w:themeColor="text1"/>
          <w:lang w:val="en-US"/>
        </w:rPr>
        <w:br w:type="page"/>
      </w:r>
    </w:p>
    <w:p w14:paraId="1CAE69F0" w14:textId="36EC7096" w:rsidR="007604C6" w:rsidRPr="00671934" w:rsidRDefault="007604C6" w:rsidP="008372A5">
      <w:pPr>
        <w:spacing w:line="360" w:lineRule="auto"/>
        <w:rPr>
          <w:rFonts w:ascii="Times New Roman" w:hAnsi="Times New Roman" w:cs="Times New Roman"/>
          <w:b/>
          <w:bCs/>
          <w:color w:val="000000" w:themeColor="text1"/>
          <w:lang w:val="en-US"/>
        </w:rPr>
      </w:pPr>
      <w:r w:rsidRPr="00671934">
        <w:rPr>
          <w:rFonts w:ascii="Times New Roman" w:hAnsi="Times New Roman" w:cs="Times New Roman"/>
          <w:b/>
          <w:bCs/>
          <w:color w:val="000000" w:themeColor="text1"/>
          <w:lang w:val="en-US"/>
        </w:rPr>
        <w:lastRenderedPageBreak/>
        <w:t>Figure S</w:t>
      </w:r>
      <w:r w:rsidR="00AD3C78" w:rsidRPr="00671934">
        <w:rPr>
          <w:rFonts w:ascii="Times New Roman" w:hAnsi="Times New Roman" w:cs="Times New Roman"/>
          <w:b/>
          <w:bCs/>
          <w:color w:val="000000" w:themeColor="text1"/>
          <w:lang w:val="en-US"/>
        </w:rPr>
        <w:t>4</w:t>
      </w:r>
    </w:p>
    <w:p w14:paraId="3BDD31EF" w14:textId="789D1AA1" w:rsidR="001E1887" w:rsidRPr="00671934" w:rsidRDefault="001E1887" w:rsidP="008372A5">
      <w:pPr>
        <w:spacing w:line="360" w:lineRule="auto"/>
        <w:rPr>
          <w:rFonts w:ascii="Times New Roman" w:hAnsi="Times New Roman" w:cs="Times New Roman"/>
          <w:i/>
          <w:iCs/>
          <w:color w:val="000000" w:themeColor="text1"/>
          <w:lang w:val="en-US"/>
        </w:rPr>
      </w:pPr>
      <w:r w:rsidRPr="00671934">
        <w:rPr>
          <w:rFonts w:ascii="Times New Roman" w:hAnsi="Times New Roman" w:cs="Times New Roman"/>
          <w:i/>
          <w:iCs/>
          <w:color w:val="000000" w:themeColor="text1"/>
          <w:lang w:val="en-US"/>
        </w:rPr>
        <w:t>Funnel Plots</w:t>
      </w:r>
      <w:r w:rsidRPr="00671934">
        <w:rPr>
          <w:i/>
          <w:iCs/>
          <w:color w:val="000000" w:themeColor="text1"/>
          <w:lang w:val="en-US"/>
        </w:rPr>
        <w:t xml:space="preserve"> </w:t>
      </w:r>
      <w:r w:rsidRPr="00671934">
        <w:rPr>
          <w:rFonts w:ascii="Times New Roman" w:hAnsi="Times New Roman" w:cs="Times New Roman"/>
          <w:i/>
          <w:iCs/>
          <w:color w:val="000000" w:themeColor="text1"/>
          <w:lang w:val="en-US"/>
        </w:rPr>
        <w:t>Displaying the Associations Between the Observed Effect Sizes for Positive Affect and the Standard Errors for Age Group 1 (</w:t>
      </w:r>
      <w:r w:rsidR="00C60983" w:rsidRPr="00671934">
        <w:rPr>
          <w:rFonts w:ascii="Times New Roman" w:hAnsi="Times New Roman" w:cs="Times New Roman"/>
          <w:i/>
          <w:iCs/>
          <w:color w:val="000000" w:themeColor="text1"/>
          <w:lang w:val="en-US"/>
        </w:rPr>
        <w:t>9</w:t>
      </w:r>
      <w:r w:rsidRPr="00671934">
        <w:rPr>
          <w:rFonts w:ascii="Times New Roman" w:hAnsi="Times New Roman" w:cs="Times New Roman"/>
          <w:i/>
          <w:iCs/>
          <w:color w:val="000000" w:themeColor="text1"/>
          <w:lang w:val="en-US"/>
        </w:rPr>
        <w:t xml:space="preserve">-12 Years) </w:t>
      </w:r>
      <w:r w:rsidR="00DE17C6" w:rsidRPr="00671934">
        <w:rPr>
          <w:rFonts w:ascii="Times New Roman" w:hAnsi="Times New Roman" w:cs="Times New Roman"/>
          <w:i/>
          <w:iCs/>
          <w:color w:val="000000" w:themeColor="text1"/>
          <w:lang w:val="en-US"/>
        </w:rPr>
        <w:t>To</w:t>
      </w:r>
      <w:r w:rsidRPr="00671934">
        <w:rPr>
          <w:rFonts w:ascii="Times New Roman" w:hAnsi="Times New Roman" w:cs="Times New Roman"/>
          <w:i/>
          <w:iCs/>
          <w:color w:val="000000" w:themeColor="text1"/>
          <w:lang w:val="en-US"/>
        </w:rPr>
        <w:t xml:space="preserve"> Age Group 6 (22-30 Years)</w:t>
      </w:r>
    </w:p>
    <w:p w14:paraId="1FC44EBC" w14:textId="751F7283" w:rsidR="007604C6" w:rsidRPr="00671934" w:rsidRDefault="007604C6" w:rsidP="008372A5">
      <w:pPr>
        <w:spacing w:line="360" w:lineRule="auto"/>
        <w:rPr>
          <w:rFonts w:ascii="Times New Roman" w:hAnsi="Times New Roman" w:cs="Times New Roman"/>
          <w:b/>
          <w:bCs/>
          <w:color w:val="000000" w:themeColor="text1"/>
          <w:highlight w:val="yellow"/>
          <w:lang w:val="en-US"/>
        </w:rPr>
      </w:pPr>
      <w:r w:rsidRPr="00671934">
        <w:rPr>
          <w:rFonts w:ascii="Times New Roman" w:hAnsi="Times New Roman" w:cs="Times New Roman"/>
          <w:b/>
          <w:bCs/>
          <w:noProof/>
          <w:color w:val="000000" w:themeColor="text1"/>
          <w:lang w:val="en-US"/>
        </w:rPr>
        <w:drawing>
          <wp:inline distT="0" distB="0" distL="0" distR="0" wp14:anchorId="2815C761" wp14:editId="69BACF0F">
            <wp:extent cx="5402438" cy="7759661"/>
            <wp:effectExtent l="0" t="0" r="0" b="635"/>
            <wp:docPr id="3" name="Grafik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Grafik 3"/>
                    <pic:cNvPicPr/>
                  </pic:nvPicPr>
                  <pic:blipFill>
                    <a:blip r:embed="rId17">
                      <a:extLst>
                        <a:ext uri="{28A0092B-C50C-407E-A947-70E740481C1C}">
                          <a14:useLocalDpi xmlns:a14="http://schemas.microsoft.com/office/drawing/2010/main" val="0"/>
                        </a:ext>
                      </a:extLst>
                    </a:blip>
                    <a:srcRect t="2122" b="2122"/>
                    <a:stretch>
                      <a:fillRect/>
                    </a:stretch>
                  </pic:blipFill>
                  <pic:spPr bwMode="auto">
                    <a:xfrm>
                      <a:off x="0" y="0"/>
                      <a:ext cx="5402438" cy="7759661"/>
                    </a:xfrm>
                    <a:prstGeom prst="rect">
                      <a:avLst/>
                    </a:prstGeom>
                    <a:ln>
                      <a:noFill/>
                    </a:ln>
                    <a:extLst>
                      <a:ext uri="{53640926-AAD7-44D8-BBD7-CCE9431645EC}">
                        <a14:shadowObscured xmlns:a14="http://schemas.microsoft.com/office/drawing/2010/main"/>
                      </a:ext>
                    </a:extLst>
                  </pic:spPr>
                </pic:pic>
              </a:graphicData>
            </a:graphic>
          </wp:inline>
        </w:drawing>
      </w:r>
      <w:r w:rsidR="001D4AFA" w:rsidRPr="00671934">
        <w:rPr>
          <w:rFonts w:ascii="Times New Roman" w:hAnsi="Times New Roman" w:cs="Times New Roman"/>
          <w:b/>
          <w:bCs/>
          <w:color w:val="000000" w:themeColor="text1"/>
          <w:highlight w:val="yellow"/>
          <w:lang w:val="en-US"/>
        </w:rPr>
        <w:br w:type="page"/>
      </w:r>
      <w:r w:rsidRPr="00671934">
        <w:rPr>
          <w:rFonts w:ascii="Times New Roman" w:hAnsi="Times New Roman" w:cs="Times New Roman"/>
          <w:b/>
          <w:bCs/>
          <w:color w:val="000000" w:themeColor="text1"/>
          <w:lang w:val="en-US"/>
        </w:rPr>
        <w:lastRenderedPageBreak/>
        <w:t>Figure S</w:t>
      </w:r>
      <w:r w:rsidR="00AD3C78" w:rsidRPr="00671934">
        <w:rPr>
          <w:rFonts w:ascii="Times New Roman" w:hAnsi="Times New Roman" w:cs="Times New Roman"/>
          <w:b/>
          <w:bCs/>
          <w:color w:val="000000" w:themeColor="text1"/>
          <w:lang w:val="en-US"/>
        </w:rPr>
        <w:t>5</w:t>
      </w:r>
    </w:p>
    <w:p w14:paraId="7B690398" w14:textId="7F09C2BD" w:rsidR="001E1887" w:rsidRPr="00671934" w:rsidRDefault="001E1887" w:rsidP="008372A5">
      <w:pPr>
        <w:spacing w:line="360" w:lineRule="auto"/>
        <w:rPr>
          <w:rFonts w:ascii="Times New Roman" w:hAnsi="Times New Roman" w:cs="Times New Roman"/>
          <w:i/>
          <w:iCs/>
          <w:color w:val="000000" w:themeColor="text1"/>
          <w:lang w:val="en-US"/>
        </w:rPr>
      </w:pPr>
      <w:r w:rsidRPr="00671934">
        <w:rPr>
          <w:rFonts w:ascii="Times New Roman" w:hAnsi="Times New Roman" w:cs="Times New Roman"/>
          <w:i/>
          <w:iCs/>
          <w:color w:val="000000" w:themeColor="text1"/>
          <w:lang w:val="en-US"/>
        </w:rPr>
        <w:t>Funnel Plots</w:t>
      </w:r>
      <w:r w:rsidRPr="00671934">
        <w:rPr>
          <w:i/>
          <w:iCs/>
          <w:color w:val="000000" w:themeColor="text1"/>
          <w:lang w:val="en-US"/>
        </w:rPr>
        <w:t xml:space="preserve"> </w:t>
      </w:r>
      <w:r w:rsidRPr="00671934">
        <w:rPr>
          <w:rFonts w:ascii="Times New Roman" w:hAnsi="Times New Roman" w:cs="Times New Roman"/>
          <w:i/>
          <w:iCs/>
          <w:color w:val="000000" w:themeColor="text1"/>
          <w:lang w:val="en-US"/>
        </w:rPr>
        <w:t xml:space="preserve">Displaying the Associations Between the Observed Effect Sizes for </w:t>
      </w:r>
      <w:r w:rsidR="008372A5" w:rsidRPr="00671934">
        <w:rPr>
          <w:rFonts w:ascii="Times New Roman" w:hAnsi="Times New Roman" w:cs="Times New Roman"/>
          <w:i/>
          <w:iCs/>
          <w:color w:val="000000" w:themeColor="text1"/>
          <w:lang w:val="en-US"/>
        </w:rPr>
        <w:t>Positive Affect</w:t>
      </w:r>
      <w:r w:rsidRPr="00671934">
        <w:rPr>
          <w:rFonts w:ascii="Times New Roman" w:hAnsi="Times New Roman" w:cs="Times New Roman"/>
          <w:i/>
          <w:iCs/>
          <w:color w:val="000000" w:themeColor="text1"/>
          <w:lang w:val="en-US"/>
        </w:rPr>
        <w:t xml:space="preserve"> and the Standard Errors for Age Group 7 (30-40 Years) </w:t>
      </w:r>
      <w:r w:rsidR="00DE17C6" w:rsidRPr="00671934">
        <w:rPr>
          <w:rFonts w:ascii="Times New Roman" w:hAnsi="Times New Roman" w:cs="Times New Roman"/>
          <w:i/>
          <w:iCs/>
          <w:color w:val="000000" w:themeColor="text1"/>
          <w:lang w:val="en-US"/>
        </w:rPr>
        <w:t>To</w:t>
      </w:r>
      <w:r w:rsidRPr="00671934">
        <w:rPr>
          <w:rFonts w:ascii="Times New Roman" w:hAnsi="Times New Roman" w:cs="Times New Roman"/>
          <w:i/>
          <w:iCs/>
          <w:color w:val="000000" w:themeColor="text1"/>
          <w:lang w:val="en-US"/>
        </w:rPr>
        <w:t xml:space="preserve"> Age Group 12 (80-9</w:t>
      </w:r>
      <w:r w:rsidR="008372A5" w:rsidRPr="00671934">
        <w:rPr>
          <w:rFonts w:ascii="Times New Roman" w:hAnsi="Times New Roman" w:cs="Times New Roman"/>
          <w:i/>
          <w:iCs/>
          <w:color w:val="000000" w:themeColor="text1"/>
          <w:lang w:val="en-US"/>
        </w:rPr>
        <w:t>4</w:t>
      </w:r>
      <w:r w:rsidRPr="00671934">
        <w:rPr>
          <w:rFonts w:ascii="Times New Roman" w:hAnsi="Times New Roman" w:cs="Times New Roman"/>
          <w:i/>
          <w:iCs/>
          <w:color w:val="000000" w:themeColor="text1"/>
          <w:lang w:val="en-US"/>
        </w:rPr>
        <w:t xml:space="preserve"> Years)</w:t>
      </w:r>
    </w:p>
    <w:p w14:paraId="1FAE86BC" w14:textId="77777777" w:rsidR="007604C6" w:rsidRPr="00671934" w:rsidRDefault="007604C6" w:rsidP="007604C6">
      <w:pPr>
        <w:spacing w:line="360" w:lineRule="auto"/>
        <w:rPr>
          <w:rFonts w:ascii="Times New Roman" w:hAnsi="Times New Roman" w:cs="Times New Roman"/>
          <w:b/>
          <w:bCs/>
          <w:color w:val="000000" w:themeColor="text1"/>
          <w:highlight w:val="yellow"/>
          <w:lang w:val="en-US"/>
        </w:rPr>
      </w:pPr>
      <w:r w:rsidRPr="00671934">
        <w:rPr>
          <w:rFonts w:ascii="Times New Roman" w:hAnsi="Times New Roman" w:cs="Times New Roman"/>
          <w:b/>
          <w:bCs/>
          <w:noProof/>
          <w:color w:val="000000" w:themeColor="text1"/>
          <w:lang w:val="en-US"/>
        </w:rPr>
        <w:drawing>
          <wp:inline distT="0" distB="0" distL="0" distR="0" wp14:anchorId="0573A41B" wp14:editId="0DC6792D">
            <wp:extent cx="5402438" cy="7773109"/>
            <wp:effectExtent l="0" t="0" r="0" b="0"/>
            <wp:docPr id="4" name="Grafik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afik 4"/>
                    <pic:cNvPicPr/>
                  </pic:nvPicPr>
                  <pic:blipFill>
                    <a:blip r:embed="rId18">
                      <a:extLst>
                        <a:ext uri="{28A0092B-C50C-407E-A947-70E740481C1C}">
                          <a14:useLocalDpi xmlns:a14="http://schemas.microsoft.com/office/drawing/2010/main" val="0"/>
                        </a:ext>
                      </a:extLst>
                    </a:blip>
                    <a:srcRect t="2039" b="2039"/>
                    <a:stretch>
                      <a:fillRect/>
                    </a:stretch>
                  </pic:blipFill>
                  <pic:spPr bwMode="auto">
                    <a:xfrm>
                      <a:off x="0" y="0"/>
                      <a:ext cx="5402438" cy="7773109"/>
                    </a:xfrm>
                    <a:prstGeom prst="rect">
                      <a:avLst/>
                    </a:prstGeom>
                    <a:ln>
                      <a:noFill/>
                    </a:ln>
                    <a:extLst>
                      <a:ext uri="{53640926-AAD7-44D8-BBD7-CCE9431645EC}">
                        <a14:shadowObscured xmlns:a14="http://schemas.microsoft.com/office/drawing/2010/main"/>
                      </a:ext>
                    </a:extLst>
                  </pic:spPr>
                </pic:pic>
              </a:graphicData>
            </a:graphic>
          </wp:inline>
        </w:drawing>
      </w:r>
    </w:p>
    <w:p w14:paraId="5A96983F" w14:textId="1ACE9750" w:rsidR="001D4AFA" w:rsidRPr="00671934" w:rsidRDefault="001D4AFA">
      <w:pPr>
        <w:rPr>
          <w:rFonts w:ascii="Times New Roman" w:hAnsi="Times New Roman" w:cs="Times New Roman"/>
          <w:b/>
          <w:bCs/>
          <w:color w:val="000000" w:themeColor="text1"/>
          <w:highlight w:val="yellow"/>
          <w:lang w:val="en-US"/>
        </w:rPr>
      </w:pPr>
    </w:p>
    <w:p w14:paraId="1A50F847" w14:textId="77777777" w:rsidR="008372A5" w:rsidRPr="00671934" w:rsidRDefault="008372A5">
      <w:pPr>
        <w:rPr>
          <w:rFonts w:ascii="Times New Roman" w:hAnsi="Times New Roman" w:cs="Times New Roman"/>
          <w:b/>
          <w:bCs/>
          <w:color w:val="000000" w:themeColor="text1"/>
          <w:lang w:val="en-US"/>
        </w:rPr>
      </w:pPr>
      <w:r w:rsidRPr="00671934">
        <w:rPr>
          <w:rFonts w:ascii="Times New Roman" w:hAnsi="Times New Roman" w:cs="Times New Roman"/>
          <w:b/>
          <w:bCs/>
          <w:color w:val="000000" w:themeColor="text1"/>
          <w:lang w:val="en-US"/>
        </w:rPr>
        <w:br w:type="page"/>
      </w:r>
    </w:p>
    <w:p w14:paraId="6AB9A1B8" w14:textId="06DD927B" w:rsidR="001D4AFA" w:rsidRPr="00671934" w:rsidRDefault="001D4AFA" w:rsidP="008372A5">
      <w:pPr>
        <w:spacing w:line="360" w:lineRule="auto"/>
        <w:rPr>
          <w:rFonts w:ascii="Times New Roman" w:hAnsi="Times New Roman" w:cs="Times New Roman"/>
          <w:b/>
          <w:bCs/>
          <w:color w:val="000000" w:themeColor="text1"/>
          <w:lang w:val="en-US"/>
        </w:rPr>
      </w:pPr>
      <w:r w:rsidRPr="00671934">
        <w:rPr>
          <w:rFonts w:ascii="Times New Roman" w:hAnsi="Times New Roman" w:cs="Times New Roman"/>
          <w:b/>
          <w:bCs/>
          <w:color w:val="000000" w:themeColor="text1"/>
          <w:lang w:val="en-US"/>
        </w:rPr>
        <w:lastRenderedPageBreak/>
        <w:t>Figure S</w:t>
      </w:r>
      <w:r w:rsidR="00AD3C78" w:rsidRPr="00671934">
        <w:rPr>
          <w:rFonts w:ascii="Times New Roman" w:hAnsi="Times New Roman" w:cs="Times New Roman"/>
          <w:b/>
          <w:bCs/>
          <w:color w:val="000000" w:themeColor="text1"/>
          <w:lang w:val="en-US"/>
        </w:rPr>
        <w:t>6</w:t>
      </w:r>
    </w:p>
    <w:p w14:paraId="4A6E6EF9" w14:textId="560D55AB" w:rsidR="008372A5" w:rsidRPr="00671934" w:rsidRDefault="008372A5" w:rsidP="008372A5">
      <w:pPr>
        <w:spacing w:line="360" w:lineRule="auto"/>
        <w:rPr>
          <w:rFonts w:ascii="Times New Roman" w:hAnsi="Times New Roman" w:cs="Times New Roman"/>
          <w:i/>
          <w:iCs/>
          <w:color w:val="000000" w:themeColor="text1"/>
          <w:lang w:val="en-US"/>
        </w:rPr>
      </w:pPr>
      <w:r w:rsidRPr="00671934">
        <w:rPr>
          <w:rFonts w:ascii="Times New Roman" w:hAnsi="Times New Roman" w:cs="Times New Roman"/>
          <w:i/>
          <w:iCs/>
          <w:color w:val="000000" w:themeColor="text1"/>
          <w:lang w:val="en-US"/>
        </w:rPr>
        <w:t>Funnel Plots</w:t>
      </w:r>
      <w:r w:rsidRPr="00671934">
        <w:rPr>
          <w:i/>
          <w:iCs/>
          <w:color w:val="000000" w:themeColor="text1"/>
          <w:lang w:val="en-US"/>
        </w:rPr>
        <w:t xml:space="preserve"> </w:t>
      </w:r>
      <w:r w:rsidRPr="00671934">
        <w:rPr>
          <w:rFonts w:ascii="Times New Roman" w:hAnsi="Times New Roman" w:cs="Times New Roman"/>
          <w:i/>
          <w:iCs/>
          <w:color w:val="000000" w:themeColor="text1"/>
          <w:lang w:val="en-US"/>
        </w:rPr>
        <w:t xml:space="preserve">Displaying the Associations Between the Observed Effect Sizes for Negative Affect and the Standard Errors for Age Group 1 (9-12 Years) </w:t>
      </w:r>
      <w:r w:rsidR="00DE17C6" w:rsidRPr="00671934">
        <w:rPr>
          <w:rFonts w:ascii="Times New Roman" w:hAnsi="Times New Roman" w:cs="Times New Roman"/>
          <w:i/>
          <w:iCs/>
          <w:color w:val="000000" w:themeColor="text1"/>
          <w:lang w:val="en-US"/>
        </w:rPr>
        <w:t>To</w:t>
      </w:r>
      <w:r w:rsidRPr="00671934">
        <w:rPr>
          <w:rFonts w:ascii="Times New Roman" w:hAnsi="Times New Roman" w:cs="Times New Roman"/>
          <w:i/>
          <w:iCs/>
          <w:color w:val="000000" w:themeColor="text1"/>
          <w:lang w:val="en-US"/>
        </w:rPr>
        <w:t xml:space="preserve"> Age Group 6 (22-30 Years)</w:t>
      </w:r>
    </w:p>
    <w:p w14:paraId="70F05F6E" w14:textId="77777777" w:rsidR="001D4AFA" w:rsidRPr="00671934" w:rsidRDefault="001D4AFA" w:rsidP="001D4AFA">
      <w:pPr>
        <w:spacing w:line="360" w:lineRule="auto"/>
        <w:rPr>
          <w:rFonts w:ascii="Times New Roman" w:hAnsi="Times New Roman" w:cs="Times New Roman"/>
          <w:b/>
          <w:bCs/>
          <w:color w:val="000000" w:themeColor="text1"/>
          <w:highlight w:val="yellow"/>
          <w:lang w:val="en-US"/>
        </w:rPr>
      </w:pPr>
      <w:r w:rsidRPr="00671934">
        <w:rPr>
          <w:rFonts w:ascii="Times New Roman" w:hAnsi="Times New Roman" w:cs="Times New Roman"/>
          <w:b/>
          <w:bCs/>
          <w:noProof/>
          <w:color w:val="000000" w:themeColor="text1"/>
          <w:lang w:val="en-US"/>
        </w:rPr>
        <w:drawing>
          <wp:inline distT="0" distB="0" distL="0" distR="0" wp14:anchorId="508A0010" wp14:editId="76401AE3">
            <wp:extent cx="5402438" cy="7732765"/>
            <wp:effectExtent l="0" t="0" r="0" b="1905"/>
            <wp:docPr id="5" name="Grafik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Grafik 5"/>
                    <pic:cNvPicPr/>
                  </pic:nvPicPr>
                  <pic:blipFill>
                    <a:blip r:embed="rId19">
                      <a:extLst>
                        <a:ext uri="{28A0092B-C50C-407E-A947-70E740481C1C}">
                          <a14:useLocalDpi xmlns:a14="http://schemas.microsoft.com/office/drawing/2010/main" val="0"/>
                        </a:ext>
                      </a:extLst>
                    </a:blip>
                    <a:srcRect t="2288" b="2288"/>
                    <a:stretch>
                      <a:fillRect/>
                    </a:stretch>
                  </pic:blipFill>
                  <pic:spPr bwMode="auto">
                    <a:xfrm>
                      <a:off x="0" y="0"/>
                      <a:ext cx="5402438" cy="7732765"/>
                    </a:xfrm>
                    <a:prstGeom prst="rect">
                      <a:avLst/>
                    </a:prstGeom>
                    <a:ln>
                      <a:noFill/>
                    </a:ln>
                    <a:extLst>
                      <a:ext uri="{53640926-AAD7-44D8-BBD7-CCE9431645EC}">
                        <a14:shadowObscured xmlns:a14="http://schemas.microsoft.com/office/drawing/2010/main"/>
                      </a:ext>
                    </a:extLst>
                  </pic:spPr>
                </pic:pic>
              </a:graphicData>
            </a:graphic>
          </wp:inline>
        </w:drawing>
      </w:r>
    </w:p>
    <w:p w14:paraId="1F4E5889" w14:textId="028FA95D" w:rsidR="001D4AFA" w:rsidRPr="00671934" w:rsidRDefault="001D4AFA">
      <w:pPr>
        <w:rPr>
          <w:rFonts w:ascii="Times New Roman" w:hAnsi="Times New Roman" w:cs="Times New Roman"/>
          <w:b/>
          <w:bCs/>
          <w:color w:val="000000" w:themeColor="text1"/>
          <w:lang w:val="en-US"/>
        </w:rPr>
      </w:pPr>
    </w:p>
    <w:p w14:paraId="0ED7E066" w14:textId="77777777" w:rsidR="008372A5" w:rsidRPr="00671934" w:rsidRDefault="008372A5">
      <w:pPr>
        <w:rPr>
          <w:rFonts w:ascii="Times New Roman" w:hAnsi="Times New Roman" w:cs="Times New Roman"/>
          <w:b/>
          <w:bCs/>
          <w:color w:val="000000" w:themeColor="text1"/>
          <w:lang w:val="en-US"/>
        </w:rPr>
      </w:pPr>
      <w:r w:rsidRPr="00671934">
        <w:rPr>
          <w:rFonts w:ascii="Times New Roman" w:hAnsi="Times New Roman" w:cs="Times New Roman"/>
          <w:b/>
          <w:bCs/>
          <w:color w:val="000000" w:themeColor="text1"/>
          <w:lang w:val="en-US"/>
        </w:rPr>
        <w:br w:type="page"/>
      </w:r>
    </w:p>
    <w:p w14:paraId="54583FCE" w14:textId="7DAB35FB" w:rsidR="001D4AFA" w:rsidRPr="00671934" w:rsidRDefault="001D4AFA" w:rsidP="008372A5">
      <w:pPr>
        <w:spacing w:line="360" w:lineRule="auto"/>
        <w:rPr>
          <w:rFonts w:ascii="Times New Roman" w:hAnsi="Times New Roman" w:cs="Times New Roman"/>
          <w:b/>
          <w:bCs/>
          <w:color w:val="000000" w:themeColor="text1"/>
          <w:lang w:val="en-US"/>
        </w:rPr>
      </w:pPr>
      <w:r w:rsidRPr="00671934">
        <w:rPr>
          <w:rFonts w:ascii="Times New Roman" w:hAnsi="Times New Roman" w:cs="Times New Roman"/>
          <w:b/>
          <w:bCs/>
          <w:color w:val="000000" w:themeColor="text1"/>
          <w:lang w:val="en-US"/>
        </w:rPr>
        <w:lastRenderedPageBreak/>
        <w:t>Figure S</w:t>
      </w:r>
      <w:r w:rsidR="00AD3C78" w:rsidRPr="00671934">
        <w:rPr>
          <w:rFonts w:ascii="Times New Roman" w:hAnsi="Times New Roman" w:cs="Times New Roman"/>
          <w:b/>
          <w:bCs/>
          <w:color w:val="000000" w:themeColor="text1"/>
          <w:lang w:val="en-US"/>
        </w:rPr>
        <w:t>7</w:t>
      </w:r>
    </w:p>
    <w:p w14:paraId="67FCF1D5" w14:textId="38190108" w:rsidR="008372A5" w:rsidRPr="00671934" w:rsidRDefault="008372A5" w:rsidP="008372A5">
      <w:pPr>
        <w:spacing w:line="360" w:lineRule="auto"/>
        <w:rPr>
          <w:rFonts w:ascii="Times New Roman" w:hAnsi="Times New Roman" w:cs="Times New Roman"/>
          <w:i/>
          <w:iCs/>
          <w:color w:val="000000" w:themeColor="text1"/>
          <w:lang w:val="en-US"/>
        </w:rPr>
      </w:pPr>
      <w:r w:rsidRPr="00671934">
        <w:rPr>
          <w:rFonts w:ascii="Times New Roman" w:hAnsi="Times New Roman" w:cs="Times New Roman"/>
          <w:i/>
          <w:iCs/>
          <w:color w:val="000000" w:themeColor="text1"/>
          <w:lang w:val="en-US"/>
        </w:rPr>
        <w:t>Funnel Plots</w:t>
      </w:r>
      <w:r w:rsidRPr="00671934">
        <w:rPr>
          <w:i/>
          <w:iCs/>
          <w:color w:val="000000" w:themeColor="text1"/>
          <w:lang w:val="en-US"/>
        </w:rPr>
        <w:t xml:space="preserve"> </w:t>
      </w:r>
      <w:r w:rsidRPr="00671934">
        <w:rPr>
          <w:rFonts w:ascii="Times New Roman" w:hAnsi="Times New Roman" w:cs="Times New Roman"/>
          <w:i/>
          <w:iCs/>
          <w:color w:val="000000" w:themeColor="text1"/>
          <w:lang w:val="en-US"/>
        </w:rPr>
        <w:t xml:space="preserve">Displaying the Associations Between the Observed Effect Sizes for Negative Affect and the Standard Errors for Age Group 7 (30-40 Years) </w:t>
      </w:r>
      <w:r w:rsidR="00DE17C6" w:rsidRPr="00671934">
        <w:rPr>
          <w:rFonts w:ascii="Times New Roman" w:hAnsi="Times New Roman" w:cs="Times New Roman"/>
          <w:i/>
          <w:iCs/>
          <w:color w:val="000000" w:themeColor="text1"/>
          <w:lang w:val="en-US"/>
        </w:rPr>
        <w:t>To</w:t>
      </w:r>
      <w:r w:rsidRPr="00671934">
        <w:rPr>
          <w:rFonts w:ascii="Times New Roman" w:hAnsi="Times New Roman" w:cs="Times New Roman"/>
          <w:i/>
          <w:iCs/>
          <w:color w:val="000000" w:themeColor="text1"/>
          <w:lang w:val="en-US"/>
        </w:rPr>
        <w:t xml:space="preserve"> Age Group 12 (80-87 Years)</w:t>
      </w:r>
    </w:p>
    <w:p w14:paraId="59500012" w14:textId="77777777" w:rsidR="001D4AFA" w:rsidRPr="00671934" w:rsidRDefault="001D4AFA" w:rsidP="001D4AFA">
      <w:pPr>
        <w:spacing w:line="360" w:lineRule="auto"/>
        <w:rPr>
          <w:rFonts w:ascii="Times New Roman" w:hAnsi="Times New Roman" w:cs="Times New Roman"/>
          <w:b/>
          <w:bCs/>
          <w:color w:val="000000" w:themeColor="text1"/>
          <w:highlight w:val="yellow"/>
          <w:lang w:val="en-US"/>
        </w:rPr>
      </w:pPr>
      <w:r w:rsidRPr="00671934">
        <w:rPr>
          <w:rFonts w:ascii="Times New Roman" w:hAnsi="Times New Roman" w:cs="Times New Roman"/>
          <w:b/>
          <w:bCs/>
          <w:noProof/>
          <w:color w:val="000000" w:themeColor="text1"/>
          <w:lang w:val="en-US"/>
        </w:rPr>
        <w:drawing>
          <wp:inline distT="0" distB="0" distL="0" distR="0" wp14:anchorId="6D4B0310" wp14:editId="04C9ED5C">
            <wp:extent cx="5402438" cy="7705868"/>
            <wp:effectExtent l="0" t="0" r="0" b="3175"/>
            <wp:docPr id="6" name="Grafik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Grafik 6"/>
                    <pic:cNvPicPr/>
                  </pic:nvPicPr>
                  <pic:blipFill>
                    <a:blip r:embed="rId20">
                      <a:extLst>
                        <a:ext uri="{28A0092B-C50C-407E-A947-70E740481C1C}">
                          <a14:useLocalDpi xmlns:a14="http://schemas.microsoft.com/office/drawing/2010/main" val="0"/>
                        </a:ext>
                      </a:extLst>
                    </a:blip>
                    <a:srcRect t="2454" b="2454"/>
                    <a:stretch>
                      <a:fillRect/>
                    </a:stretch>
                  </pic:blipFill>
                  <pic:spPr bwMode="auto">
                    <a:xfrm>
                      <a:off x="0" y="0"/>
                      <a:ext cx="5402438" cy="7705868"/>
                    </a:xfrm>
                    <a:prstGeom prst="rect">
                      <a:avLst/>
                    </a:prstGeom>
                    <a:ln>
                      <a:noFill/>
                    </a:ln>
                    <a:extLst>
                      <a:ext uri="{53640926-AAD7-44D8-BBD7-CCE9431645EC}">
                        <a14:shadowObscured xmlns:a14="http://schemas.microsoft.com/office/drawing/2010/main"/>
                      </a:ext>
                    </a:extLst>
                  </pic:spPr>
                </pic:pic>
              </a:graphicData>
            </a:graphic>
          </wp:inline>
        </w:drawing>
      </w:r>
    </w:p>
    <w:p w14:paraId="6006BF6D" w14:textId="5C610B55" w:rsidR="001D4AFA" w:rsidRPr="00671934" w:rsidRDefault="001D4AFA">
      <w:pPr>
        <w:rPr>
          <w:rFonts w:ascii="Times New Roman" w:hAnsi="Times New Roman" w:cs="Times New Roman"/>
          <w:b/>
          <w:bCs/>
          <w:color w:val="000000" w:themeColor="text1"/>
          <w:highlight w:val="yellow"/>
          <w:lang w:val="en-US"/>
        </w:rPr>
      </w:pPr>
    </w:p>
    <w:p w14:paraId="23618D00" w14:textId="77777777" w:rsidR="0028447D" w:rsidRPr="00671934" w:rsidRDefault="0028447D">
      <w:pPr>
        <w:rPr>
          <w:rFonts w:ascii="Times New Roman" w:hAnsi="Times New Roman" w:cs="Times New Roman"/>
          <w:b/>
          <w:bCs/>
          <w:color w:val="000000" w:themeColor="text1"/>
          <w:lang w:val="en-US"/>
        </w:rPr>
      </w:pPr>
      <w:r w:rsidRPr="00671934">
        <w:rPr>
          <w:rFonts w:ascii="Times New Roman" w:hAnsi="Times New Roman" w:cs="Times New Roman"/>
          <w:b/>
          <w:bCs/>
          <w:color w:val="000000" w:themeColor="text1"/>
          <w:lang w:val="en-US"/>
        </w:rPr>
        <w:br w:type="page"/>
      </w:r>
    </w:p>
    <w:p w14:paraId="73891548" w14:textId="1171A5C6" w:rsidR="0028447D" w:rsidRPr="00671934" w:rsidRDefault="0028447D" w:rsidP="001E2414">
      <w:pPr>
        <w:spacing w:line="360" w:lineRule="auto"/>
        <w:ind w:left="-709"/>
        <w:rPr>
          <w:rFonts w:ascii="Times New Roman" w:hAnsi="Times New Roman" w:cs="Times New Roman"/>
          <w:b/>
          <w:bCs/>
          <w:color w:val="000000" w:themeColor="text1"/>
          <w:lang w:val="en-US"/>
        </w:rPr>
      </w:pPr>
      <w:r w:rsidRPr="00671934">
        <w:rPr>
          <w:rFonts w:ascii="Times New Roman" w:hAnsi="Times New Roman" w:cs="Times New Roman"/>
          <w:b/>
          <w:bCs/>
          <w:color w:val="000000" w:themeColor="text1"/>
          <w:lang w:val="en-US"/>
        </w:rPr>
        <w:lastRenderedPageBreak/>
        <w:t>Table S</w:t>
      </w:r>
      <w:r w:rsidR="00671934" w:rsidRPr="00671934">
        <w:rPr>
          <w:rFonts w:ascii="Times New Roman" w:hAnsi="Times New Roman" w:cs="Times New Roman"/>
          <w:b/>
          <w:bCs/>
          <w:color w:val="000000" w:themeColor="text1"/>
          <w:lang w:val="en-US"/>
        </w:rPr>
        <w:t>2</w:t>
      </w:r>
    </w:p>
    <w:p w14:paraId="662CBAF3" w14:textId="3AFE4EF3" w:rsidR="0028447D" w:rsidRPr="00671934" w:rsidRDefault="0028447D" w:rsidP="001E2414">
      <w:pPr>
        <w:spacing w:line="360" w:lineRule="auto"/>
        <w:ind w:left="-709"/>
        <w:rPr>
          <w:rFonts w:ascii="Times New Roman" w:hAnsi="Times New Roman" w:cs="Times New Roman"/>
          <w:i/>
          <w:iCs/>
          <w:color w:val="000000" w:themeColor="text1"/>
          <w:lang w:val="en-US"/>
        </w:rPr>
      </w:pPr>
      <w:r w:rsidRPr="00671934">
        <w:rPr>
          <w:rFonts w:ascii="Times New Roman" w:hAnsi="Times New Roman" w:cs="Times New Roman"/>
          <w:i/>
          <w:iCs/>
          <w:color w:val="000000" w:themeColor="text1"/>
          <w:lang w:val="en-US"/>
        </w:rPr>
        <w:t>Meta-</w:t>
      </w:r>
      <w:r w:rsidR="001E2414" w:rsidRPr="00671934">
        <w:rPr>
          <w:rFonts w:ascii="Times New Roman" w:hAnsi="Times New Roman" w:cs="Times New Roman"/>
          <w:i/>
          <w:iCs/>
          <w:color w:val="000000" w:themeColor="text1"/>
          <w:lang w:val="en-US"/>
        </w:rPr>
        <w:t>A</w:t>
      </w:r>
      <w:r w:rsidRPr="00671934">
        <w:rPr>
          <w:rFonts w:ascii="Times New Roman" w:hAnsi="Times New Roman" w:cs="Times New Roman"/>
          <w:i/>
          <w:iCs/>
          <w:color w:val="000000" w:themeColor="text1"/>
          <w:lang w:val="en-US"/>
        </w:rPr>
        <w:t xml:space="preserve">nalytic </w:t>
      </w:r>
      <w:r w:rsidR="001E2414" w:rsidRPr="00671934">
        <w:rPr>
          <w:rFonts w:ascii="Times New Roman" w:hAnsi="Times New Roman" w:cs="Times New Roman"/>
          <w:i/>
          <w:iCs/>
          <w:color w:val="000000" w:themeColor="text1"/>
          <w:lang w:val="en-US"/>
        </w:rPr>
        <w:t>R</w:t>
      </w:r>
      <w:r w:rsidRPr="00671934">
        <w:rPr>
          <w:rFonts w:ascii="Times New Roman" w:hAnsi="Times New Roman" w:cs="Times New Roman"/>
          <w:i/>
          <w:iCs/>
          <w:color w:val="000000" w:themeColor="text1"/>
          <w:lang w:val="en-US"/>
        </w:rPr>
        <w:t xml:space="preserve">esults for </w:t>
      </w:r>
      <w:r w:rsidR="001E2414" w:rsidRPr="00671934">
        <w:rPr>
          <w:rFonts w:ascii="Times New Roman" w:hAnsi="Times New Roman" w:cs="Times New Roman"/>
          <w:i/>
          <w:iCs/>
          <w:color w:val="000000" w:themeColor="text1"/>
          <w:lang w:val="en-US"/>
        </w:rPr>
        <w:t>L</w:t>
      </w:r>
      <w:r w:rsidRPr="00671934">
        <w:rPr>
          <w:rFonts w:ascii="Times New Roman" w:hAnsi="Times New Roman" w:cs="Times New Roman"/>
          <w:i/>
          <w:iCs/>
          <w:color w:val="000000" w:themeColor="text1"/>
          <w:lang w:val="en-US"/>
        </w:rPr>
        <w:t xml:space="preserve">ife </w:t>
      </w:r>
      <w:r w:rsidR="001E2414" w:rsidRPr="00671934">
        <w:rPr>
          <w:rFonts w:ascii="Times New Roman" w:hAnsi="Times New Roman" w:cs="Times New Roman"/>
          <w:i/>
          <w:iCs/>
          <w:color w:val="000000" w:themeColor="text1"/>
          <w:lang w:val="en-US"/>
        </w:rPr>
        <w:t>S</w:t>
      </w:r>
      <w:r w:rsidRPr="00671934">
        <w:rPr>
          <w:rFonts w:ascii="Times New Roman" w:hAnsi="Times New Roman" w:cs="Times New Roman"/>
          <w:i/>
          <w:iCs/>
          <w:color w:val="000000" w:themeColor="text1"/>
          <w:lang w:val="en-US"/>
        </w:rPr>
        <w:t xml:space="preserve">atisfaction, </w:t>
      </w:r>
      <w:r w:rsidR="001E2414" w:rsidRPr="00671934">
        <w:rPr>
          <w:rFonts w:ascii="Times New Roman" w:hAnsi="Times New Roman" w:cs="Times New Roman"/>
          <w:i/>
          <w:iCs/>
          <w:color w:val="000000" w:themeColor="text1"/>
          <w:lang w:val="en-US"/>
        </w:rPr>
        <w:t>P</w:t>
      </w:r>
      <w:r w:rsidRPr="00671934">
        <w:rPr>
          <w:rFonts w:ascii="Times New Roman" w:hAnsi="Times New Roman" w:cs="Times New Roman"/>
          <w:i/>
          <w:iCs/>
          <w:color w:val="000000" w:themeColor="text1"/>
          <w:lang w:val="en-US"/>
        </w:rPr>
        <w:t xml:space="preserve">ositive </w:t>
      </w:r>
      <w:r w:rsidR="001E2414" w:rsidRPr="00671934">
        <w:rPr>
          <w:rFonts w:ascii="Times New Roman" w:hAnsi="Times New Roman" w:cs="Times New Roman"/>
          <w:i/>
          <w:iCs/>
          <w:color w:val="000000" w:themeColor="text1"/>
          <w:lang w:val="en-US"/>
        </w:rPr>
        <w:t>A</w:t>
      </w:r>
      <w:r w:rsidRPr="00671934">
        <w:rPr>
          <w:rFonts w:ascii="Times New Roman" w:hAnsi="Times New Roman" w:cs="Times New Roman"/>
          <w:i/>
          <w:iCs/>
          <w:color w:val="000000" w:themeColor="text1"/>
          <w:lang w:val="en-US"/>
        </w:rPr>
        <w:t xml:space="preserve">ffect, and </w:t>
      </w:r>
      <w:r w:rsidR="001E2414" w:rsidRPr="00671934">
        <w:rPr>
          <w:rFonts w:ascii="Times New Roman" w:hAnsi="Times New Roman" w:cs="Times New Roman"/>
          <w:i/>
          <w:iCs/>
          <w:color w:val="000000" w:themeColor="text1"/>
          <w:lang w:val="en-US"/>
        </w:rPr>
        <w:t>N</w:t>
      </w:r>
      <w:r w:rsidRPr="00671934">
        <w:rPr>
          <w:rFonts w:ascii="Times New Roman" w:hAnsi="Times New Roman" w:cs="Times New Roman"/>
          <w:i/>
          <w:iCs/>
          <w:color w:val="000000" w:themeColor="text1"/>
          <w:lang w:val="en-US"/>
        </w:rPr>
        <w:t xml:space="preserve">egative </w:t>
      </w:r>
      <w:r w:rsidR="001E2414" w:rsidRPr="00671934">
        <w:rPr>
          <w:rFonts w:ascii="Times New Roman" w:hAnsi="Times New Roman" w:cs="Times New Roman"/>
          <w:i/>
          <w:iCs/>
          <w:color w:val="000000" w:themeColor="text1"/>
          <w:lang w:val="en-US"/>
        </w:rPr>
        <w:t>A</w:t>
      </w:r>
      <w:r w:rsidRPr="00671934">
        <w:rPr>
          <w:rFonts w:ascii="Times New Roman" w:hAnsi="Times New Roman" w:cs="Times New Roman"/>
          <w:i/>
          <w:iCs/>
          <w:color w:val="000000" w:themeColor="text1"/>
          <w:lang w:val="en-US"/>
        </w:rPr>
        <w:t xml:space="preserve">ffect in </w:t>
      </w:r>
      <w:r w:rsidR="001E2414" w:rsidRPr="00671934">
        <w:rPr>
          <w:rFonts w:ascii="Times New Roman" w:hAnsi="Times New Roman" w:cs="Times New Roman"/>
          <w:i/>
          <w:iCs/>
          <w:color w:val="000000" w:themeColor="text1"/>
          <w:lang w:val="en-US"/>
        </w:rPr>
        <w:t>E</w:t>
      </w:r>
      <w:r w:rsidRPr="00671934">
        <w:rPr>
          <w:rFonts w:ascii="Times New Roman" w:hAnsi="Times New Roman" w:cs="Times New Roman"/>
          <w:i/>
          <w:iCs/>
          <w:color w:val="000000" w:themeColor="text1"/>
          <w:lang w:val="en-US"/>
        </w:rPr>
        <w:t xml:space="preserve">ach </w:t>
      </w:r>
      <w:r w:rsidR="001E2414" w:rsidRPr="00671934">
        <w:rPr>
          <w:rFonts w:ascii="Times New Roman" w:hAnsi="Times New Roman" w:cs="Times New Roman"/>
          <w:i/>
          <w:iCs/>
          <w:color w:val="000000" w:themeColor="text1"/>
          <w:lang w:val="en-US"/>
        </w:rPr>
        <w:t>A</w:t>
      </w:r>
      <w:r w:rsidRPr="00671934">
        <w:rPr>
          <w:rFonts w:ascii="Times New Roman" w:hAnsi="Times New Roman" w:cs="Times New Roman"/>
          <w:i/>
          <w:iCs/>
          <w:color w:val="000000" w:themeColor="text1"/>
          <w:lang w:val="en-US"/>
        </w:rPr>
        <w:t xml:space="preserve">ge </w:t>
      </w:r>
      <w:r w:rsidR="001E2414" w:rsidRPr="00671934">
        <w:rPr>
          <w:rFonts w:ascii="Times New Roman" w:hAnsi="Times New Roman" w:cs="Times New Roman"/>
          <w:i/>
          <w:iCs/>
          <w:color w:val="000000" w:themeColor="text1"/>
          <w:lang w:val="en-US"/>
        </w:rPr>
        <w:t>G</w:t>
      </w:r>
      <w:r w:rsidRPr="00671934">
        <w:rPr>
          <w:rFonts w:ascii="Times New Roman" w:hAnsi="Times New Roman" w:cs="Times New Roman"/>
          <w:i/>
          <w:iCs/>
          <w:color w:val="000000" w:themeColor="text1"/>
          <w:lang w:val="en-US"/>
        </w:rPr>
        <w:t xml:space="preserve">roup </w:t>
      </w:r>
      <w:r w:rsidR="001E2414" w:rsidRPr="00671934">
        <w:rPr>
          <w:rFonts w:ascii="Times New Roman" w:hAnsi="Times New Roman" w:cs="Times New Roman"/>
          <w:i/>
          <w:iCs/>
          <w:color w:val="000000" w:themeColor="text1"/>
          <w:lang w:val="en-US"/>
        </w:rPr>
        <w:t>W</w:t>
      </w:r>
      <w:r w:rsidRPr="00671934">
        <w:rPr>
          <w:rFonts w:ascii="Times New Roman" w:hAnsi="Times New Roman" w:cs="Times New Roman"/>
          <w:i/>
          <w:iCs/>
          <w:color w:val="000000" w:themeColor="text1"/>
          <w:lang w:val="en-US"/>
        </w:rPr>
        <w:t xml:space="preserve">hen </w:t>
      </w:r>
      <w:r w:rsidR="001E2414" w:rsidRPr="00671934">
        <w:rPr>
          <w:rFonts w:ascii="Times New Roman" w:hAnsi="Times New Roman" w:cs="Times New Roman"/>
          <w:i/>
          <w:iCs/>
          <w:color w:val="000000" w:themeColor="text1"/>
          <w:lang w:val="en-US"/>
        </w:rPr>
        <w:t>R</w:t>
      </w:r>
      <w:r w:rsidRPr="00671934">
        <w:rPr>
          <w:rFonts w:ascii="Times New Roman" w:hAnsi="Times New Roman" w:cs="Times New Roman"/>
          <w:i/>
          <w:iCs/>
          <w:color w:val="000000" w:themeColor="text1"/>
          <w:lang w:val="en-US"/>
        </w:rPr>
        <w:t xml:space="preserve">etaining all </w:t>
      </w:r>
      <w:r w:rsidR="001E2414" w:rsidRPr="00671934">
        <w:rPr>
          <w:rFonts w:ascii="Times New Roman" w:hAnsi="Times New Roman" w:cs="Times New Roman"/>
          <w:i/>
          <w:iCs/>
          <w:color w:val="000000" w:themeColor="text1"/>
          <w:lang w:val="en-US"/>
        </w:rPr>
        <w:t>E</w:t>
      </w:r>
      <w:r w:rsidRPr="00671934">
        <w:rPr>
          <w:rFonts w:ascii="Times New Roman" w:hAnsi="Times New Roman" w:cs="Times New Roman"/>
          <w:i/>
          <w:iCs/>
          <w:color w:val="000000" w:themeColor="text1"/>
          <w:lang w:val="en-US"/>
        </w:rPr>
        <w:t xml:space="preserve">ffect </w:t>
      </w:r>
      <w:r w:rsidR="001E2414" w:rsidRPr="00671934">
        <w:rPr>
          <w:rFonts w:ascii="Times New Roman" w:hAnsi="Times New Roman" w:cs="Times New Roman"/>
          <w:i/>
          <w:iCs/>
          <w:color w:val="000000" w:themeColor="text1"/>
          <w:lang w:val="en-US"/>
        </w:rPr>
        <w:t>S</w:t>
      </w:r>
      <w:r w:rsidRPr="00671934">
        <w:rPr>
          <w:rFonts w:ascii="Times New Roman" w:hAnsi="Times New Roman" w:cs="Times New Roman"/>
          <w:i/>
          <w:iCs/>
          <w:color w:val="000000" w:themeColor="text1"/>
          <w:lang w:val="en-US"/>
        </w:rPr>
        <w:t xml:space="preserve">izes in the </w:t>
      </w:r>
      <w:r w:rsidR="001E2414" w:rsidRPr="00671934">
        <w:rPr>
          <w:rFonts w:ascii="Times New Roman" w:hAnsi="Times New Roman" w:cs="Times New Roman"/>
          <w:i/>
          <w:iCs/>
          <w:color w:val="000000" w:themeColor="text1"/>
          <w:lang w:val="en-US"/>
        </w:rPr>
        <w:t>M</w:t>
      </w:r>
      <w:r w:rsidRPr="00671934">
        <w:rPr>
          <w:rFonts w:ascii="Times New Roman" w:hAnsi="Times New Roman" w:cs="Times New Roman"/>
          <w:i/>
          <w:iCs/>
          <w:color w:val="000000" w:themeColor="text1"/>
          <w:lang w:val="en-US"/>
        </w:rPr>
        <w:t>eta-</w:t>
      </w:r>
      <w:r w:rsidR="001E2414" w:rsidRPr="00671934">
        <w:rPr>
          <w:rFonts w:ascii="Times New Roman" w:hAnsi="Times New Roman" w:cs="Times New Roman"/>
          <w:i/>
          <w:iCs/>
          <w:color w:val="000000" w:themeColor="text1"/>
          <w:lang w:val="en-US"/>
        </w:rPr>
        <w:t>A</w:t>
      </w:r>
      <w:r w:rsidRPr="00671934">
        <w:rPr>
          <w:rFonts w:ascii="Times New Roman" w:hAnsi="Times New Roman" w:cs="Times New Roman"/>
          <w:i/>
          <w:iCs/>
          <w:color w:val="000000" w:themeColor="text1"/>
          <w:lang w:val="en-US"/>
        </w:rPr>
        <w:t xml:space="preserve">nalytic </w:t>
      </w:r>
      <w:r w:rsidR="001E2414" w:rsidRPr="00671934">
        <w:rPr>
          <w:rFonts w:ascii="Times New Roman" w:hAnsi="Times New Roman" w:cs="Times New Roman"/>
          <w:i/>
          <w:iCs/>
          <w:color w:val="000000" w:themeColor="text1"/>
          <w:lang w:val="en-US"/>
        </w:rPr>
        <w:t>D</w:t>
      </w:r>
      <w:r w:rsidRPr="00671934">
        <w:rPr>
          <w:rFonts w:ascii="Times New Roman" w:hAnsi="Times New Roman" w:cs="Times New Roman"/>
          <w:i/>
          <w:iCs/>
          <w:color w:val="000000" w:themeColor="text1"/>
          <w:lang w:val="en-US"/>
        </w:rPr>
        <w:t xml:space="preserve">ata </w:t>
      </w:r>
      <w:r w:rsidR="001E2414" w:rsidRPr="00671934">
        <w:rPr>
          <w:rFonts w:ascii="Times New Roman" w:hAnsi="Times New Roman" w:cs="Times New Roman"/>
          <w:i/>
          <w:iCs/>
          <w:color w:val="000000" w:themeColor="text1"/>
          <w:lang w:val="en-US"/>
        </w:rPr>
        <w:t>S</w:t>
      </w:r>
      <w:r w:rsidRPr="00671934">
        <w:rPr>
          <w:rFonts w:ascii="Times New Roman" w:hAnsi="Times New Roman" w:cs="Times New Roman"/>
          <w:i/>
          <w:iCs/>
          <w:color w:val="000000" w:themeColor="text1"/>
          <w:lang w:val="en-US"/>
        </w:rPr>
        <w:t xml:space="preserve">et (i.e., no </w:t>
      </w:r>
      <w:r w:rsidR="001E2414" w:rsidRPr="00671934">
        <w:rPr>
          <w:rFonts w:ascii="Times New Roman" w:hAnsi="Times New Roman" w:cs="Times New Roman"/>
          <w:i/>
          <w:iCs/>
          <w:color w:val="000000" w:themeColor="text1"/>
          <w:lang w:val="en-US"/>
        </w:rPr>
        <w:t>E</w:t>
      </w:r>
      <w:r w:rsidRPr="00671934">
        <w:rPr>
          <w:rFonts w:ascii="Times New Roman" w:hAnsi="Times New Roman" w:cs="Times New Roman"/>
          <w:i/>
          <w:iCs/>
          <w:color w:val="000000" w:themeColor="text1"/>
          <w:lang w:val="en-US"/>
        </w:rPr>
        <w:t xml:space="preserve">xclusion of </w:t>
      </w:r>
      <w:r w:rsidR="001E2414" w:rsidRPr="00671934">
        <w:rPr>
          <w:rFonts w:ascii="Times New Roman" w:hAnsi="Times New Roman" w:cs="Times New Roman"/>
          <w:i/>
          <w:iCs/>
          <w:color w:val="000000" w:themeColor="text1"/>
          <w:lang w:val="en-US"/>
        </w:rPr>
        <w:t>O</w:t>
      </w:r>
      <w:r w:rsidRPr="00671934">
        <w:rPr>
          <w:rFonts w:ascii="Times New Roman" w:hAnsi="Times New Roman" w:cs="Times New Roman"/>
          <w:i/>
          <w:iCs/>
          <w:color w:val="000000" w:themeColor="text1"/>
          <w:lang w:val="en-US"/>
        </w:rPr>
        <w:t>utliers)</w:t>
      </w:r>
    </w:p>
    <w:tbl>
      <w:tblPr>
        <w:tblW w:w="11376" w:type="dxa"/>
        <w:tblInd w:w="-724" w:type="dxa"/>
        <w:tblCellMar>
          <w:left w:w="70" w:type="dxa"/>
          <w:right w:w="70" w:type="dxa"/>
        </w:tblCellMar>
        <w:tblLook w:val="04A0" w:firstRow="1" w:lastRow="0" w:firstColumn="1" w:lastColumn="0" w:noHBand="0" w:noVBand="1"/>
      </w:tblPr>
      <w:tblGrid>
        <w:gridCol w:w="1740"/>
        <w:gridCol w:w="1780"/>
        <w:gridCol w:w="2040"/>
        <w:gridCol w:w="1060"/>
        <w:gridCol w:w="1060"/>
        <w:gridCol w:w="1109"/>
        <w:gridCol w:w="1433"/>
        <w:gridCol w:w="1154"/>
      </w:tblGrid>
      <w:tr w:rsidR="00671934" w:rsidRPr="00671934" w14:paraId="5C0B2D8B" w14:textId="77777777" w:rsidTr="001B789E">
        <w:trPr>
          <w:trHeight w:val="300"/>
        </w:trPr>
        <w:tc>
          <w:tcPr>
            <w:tcW w:w="1740" w:type="dxa"/>
            <w:tcBorders>
              <w:top w:val="single" w:sz="4" w:space="0" w:color="auto"/>
              <w:left w:val="nil"/>
              <w:right w:val="nil"/>
            </w:tcBorders>
            <w:shd w:val="clear" w:color="auto" w:fill="auto"/>
            <w:noWrap/>
            <w:vAlign w:val="center"/>
          </w:tcPr>
          <w:p w14:paraId="3571BE87" w14:textId="77777777" w:rsidR="005D6663" w:rsidRPr="00671934" w:rsidRDefault="005D6663" w:rsidP="005D6663">
            <w:pPr>
              <w:jc w:val="center"/>
              <w:rPr>
                <w:rFonts w:ascii="Times New Roman" w:eastAsia="Times New Roman" w:hAnsi="Times New Roman" w:cs="Times New Roman"/>
                <w:b/>
                <w:bCs/>
                <w:color w:val="000000" w:themeColor="text1"/>
                <w:lang w:val="en-US" w:eastAsia="de-DE"/>
              </w:rPr>
            </w:pPr>
          </w:p>
        </w:tc>
        <w:tc>
          <w:tcPr>
            <w:tcW w:w="1780" w:type="dxa"/>
            <w:tcBorders>
              <w:top w:val="single" w:sz="4" w:space="0" w:color="auto"/>
              <w:left w:val="nil"/>
              <w:right w:val="nil"/>
            </w:tcBorders>
            <w:shd w:val="clear" w:color="auto" w:fill="auto"/>
            <w:noWrap/>
            <w:vAlign w:val="center"/>
          </w:tcPr>
          <w:p w14:paraId="67A716AF" w14:textId="77777777" w:rsidR="005D6663" w:rsidRPr="00671934" w:rsidRDefault="005D6663" w:rsidP="005D6663">
            <w:pPr>
              <w:jc w:val="center"/>
              <w:rPr>
                <w:rFonts w:ascii="Times New Roman" w:eastAsia="Times New Roman" w:hAnsi="Times New Roman" w:cs="Times New Roman"/>
                <w:b/>
                <w:bCs/>
                <w:color w:val="000000" w:themeColor="text1"/>
                <w:lang w:val="en-US" w:eastAsia="de-DE"/>
              </w:rPr>
            </w:pPr>
          </w:p>
        </w:tc>
        <w:tc>
          <w:tcPr>
            <w:tcW w:w="2040" w:type="dxa"/>
            <w:tcBorders>
              <w:top w:val="single" w:sz="4" w:space="0" w:color="auto"/>
              <w:left w:val="nil"/>
              <w:right w:val="nil"/>
            </w:tcBorders>
            <w:shd w:val="clear" w:color="auto" w:fill="auto"/>
            <w:noWrap/>
            <w:vAlign w:val="center"/>
          </w:tcPr>
          <w:p w14:paraId="101E2905" w14:textId="77777777" w:rsidR="005D6663" w:rsidRPr="00671934" w:rsidRDefault="005D6663" w:rsidP="005D6663">
            <w:pPr>
              <w:jc w:val="center"/>
              <w:rPr>
                <w:rFonts w:ascii="Times New Roman" w:eastAsia="Times New Roman" w:hAnsi="Times New Roman" w:cs="Times New Roman"/>
                <w:b/>
                <w:bCs/>
                <w:color w:val="000000" w:themeColor="text1"/>
                <w:lang w:val="en-US" w:eastAsia="de-DE"/>
              </w:rPr>
            </w:pPr>
          </w:p>
        </w:tc>
        <w:tc>
          <w:tcPr>
            <w:tcW w:w="1060" w:type="dxa"/>
            <w:tcBorders>
              <w:top w:val="single" w:sz="4" w:space="0" w:color="auto"/>
              <w:left w:val="nil"/>
              <w:right w:val="nil"/>
            </w:tcBorders>
            <w:shd w:val="clear" w:color="auto" w:fill="auto"/>
            <w:noWrap/>
            <w:vAlign w:val="center"/>
          </w:tcPr>
          <w:p w14:paraId="70185870" w14:textId="77777777" w:rsidR="005D6663" w:rsidRPr="00671934" w:rsidRDefault="005D6663" w:rsidP="005D6663">
            <w:pPr>
              <w:jc w:val="center"/>
              <w:rPr>
                <w:rFonts w:ascii="Times New Roman" w:eastAsia="Times New Roman" w:hAnsi="Times New Roman" w:cs="Times New Roman"/>
                <w:b/>
                <w:bCs/>
                <w:i/>
                <w:iCs/>
                <w:color w:val="000000" w:themeColor="text1"/>
                <w:lang w:val="en-US" w:eastAsia="de-DE"/>
              </w:rPr>
            </w:pPr>
          </w:p>
        </w:tc>
        <w:tc>
          <w:tcPr>
            <w:tcW w:w="2169" w:type="dxa"/>
            <w:gridSpan w:val="2"/>
            <w:tcBorders>
              <w:top w:val="single" w:sz="4" w:space="0" w:color="auto"/>
              <w:left w:val="nil"/>
              <w:right w:val="nil"/>
            </w:tcBorders>
            <w:shd w:val="clear" w:color="auto" w:fill="auto"/>
            <w:noWrap/>
            <w:vAlign w:val="center"/>
          </w:tcPr>
          <w:p w14:paraId="7105C6A8" w14:textId="77777777" w:rsidR="005D6663" w:rsidRPr="00671934" w:rsidRDefault="005D6663" w:rsidP="005D6663">
            <w:pPr>
              <w:jc w:val="center"/>
              <w:rPr>
                <w:rFonts w:ascii="Times New Roman" w:eastAsia="Times New Roman" w:hAnsi="Times New Roman" w:cs="Times New Roman"/>
                <w:b/>
                <w:bCs/>
                <w:color w:val="000000" w:themeColor="text1"/>
                <w:lang w:val="en-US" w:eastAsia="de-DE"/>
              </w:rPr>
            </w:pPr>
          </w:p>
        </w:tc>
        <w:tc>
          <w:tcPr>
            <w:tcW w:w="2587" w:type="dxa"/>
            <w:gridSpan w:val="2"/>
            <w:tcBorders>
              <w:top w:val="single" w:sz="4" w:space="0" w:color="auto"/>
              <w:left w:val="nil"/>
              <w:bottom w:val="single" w:sz="4" w:space="0" w:color="auto"/>
              <w:right w:val="nil"/>
            </w:tcBorders>
            <w:shd w:val="clear" w:color="auto" w:fill="auto"/>
            <w:noWrap/>
            <w:vAlign w:val="center"/>
          </w:tcPr>
          <w:p w14:paraId="05A3128C" w14:textId="77777777" w:rsidR="005D6663" w:rsidRPr="00671934" w:rsidRDefault="005D6663" w:rsidP="005D6663">
            <w:pPr>
              <w:jc w:val="center"/>
              <w:rPr>
                <w:rFonts w:ascii="Times New Roman" w:eastAsia="Times New Roman" w:hAnsi="Times New Roman" w:cs="Times New Roman"/>
                <w:b/>
                <w:bCs/>
                <w:color w:val="000000" w:themeColor="text1"/>
                <w:lang w:val="en-US" w:eastAsia="de-DE"/>
              </w:rPr>
            </w:pPr>
            <w:r w:rsidRPr="00671934">
              <w:rPr>
                <w:rFonts w:ascii="Times New Roman" w:eastAsia="Times New Roman" w:hAnsi="Times New Roman" w:cs="Times New Roman"/>
                <w:b/>
                <w:bCs/>
                <w:color w:val="000000" w:themeColor="text1"/>
                <w:lang w:val="en-US" w:eastAsia="de-DE"/>
              </w:rPr>
              <w:t>Heterogeneity</w:t>
            </w:r>
          </w:p>
        </w:tc>
      </w:tr>
      <w:tr w:rsidR="00671934" w:rsidRPr="00671934" w14:paraId="52B77C0E" w14:textId="77777777" w:rsidTr="001B789E">
        <w:trPr>
          <w:trHeight w:val="300"/>
        </w:trPr>
        <w:tc>
          <w:tcPr>
            <w:tcW w:w="1740" w:type="dxa"/>
            <w:tcBorders>
              <w:left w:val="nil"/>
              <w:bottom w:val="single" w:sz="4" w:space="0" w:color="auto"/>
              <w:right w:val="nil"/>
            </w:tcBorders>
            <w:shd w:val="clear" w:color="auto" w:fill="auto"/>
            <w:noWrap/>
            <w:vAlign w:val="center"/>
            <w:hideMark/>
          </w:tcPr>
          <w:p w14:paraId="33DF1F8A" w14:textId="77777777" w:rsidR="005D6663" w:rsidRPr="00671934" w:rsidRDefault="005D6663" w:rsidP="005D6663">
            <w:pPr>
              <w:jc w:val="center"/>
              <w:rPr>
                <w:rFonts w:ascii="Times New Roman" w:eastAsia="Times New Roman" w:hAnsi="Times New Roman" w:cs="Times New Roman"/>
                <w:b/>
                <w:bCs/>
                <w:color w:val="000000" w:themeColor="text1"/>
                <w:lang w:val="en-US" w:eastAsia="de-DE"/>
              </w:rPr>
            </w:pPr>
            <w:r w:rsidRPr="00671934">
              <w:rPr>
                <w:rFonts w:ascii="Times New Roman" w:eastAsia="Times New Roman" w:hAnsi="Times New Roman" w:cs="Times New Roman"/>
                <w:b/>
                <w:bCs/>
                <w:color w:val="000000" w:themeColor="text1"/>
                <w:lang w:val="en-US" w:eastAsia="de-DE"/>
              </w:rPr>
              <w:t>Age group</w:t>
            </w:r>
          </w:p>
        </w:tc>
        <w:tc>
          <w:tcPr>
            <w:tcW w:w="1780" w:type="dxa"/>
            <w:tcBorders>
              <w:left w:val="nil"/>
              <w:bottom w:val="single" w:sz="4" w:space="0" w:color="auto"/>
              <w:right w:val="nil"/>
            </w:tcBorders>
            <w:shd w:val="clear" w:color="auto" w:fill="auto"/>
            <w:noWrap/>
            <w:vAlign w:val="center"/>
            <w:hideMark/>
          </w:tcPr>
          <w:p w14:paraId="11C9B625" w14:textId="77777777" w:rsidR="005D6663" w:rsidRPr="00671934" w:rsidRDefault="005D6663" w:rsidP="005D6663">
            <w:pPr>
              <w:jc w:val="center"/>
              <w:rPr>
                <w:rFonts w:ascii="Times New Roman" w:eastAsia="Times New Roman" w:hAnsi="Times New Roman" w:cs="Times New Roman"/>
                <w:b/>
                <w:bCs/>
                <w:color w:val="000000" w:themeColor="text1"/>
                <w:lang w:val="en-US" w:eastAsia="de-DE"/>
              </w:rPr>
            </w:pPr>
            <w:r w:rsidRPr="00671934">
              <w:rPr>
                <w:rFonts w:ascii="Times New Roman" w:eastAsia="Times New Roman" w:hAnsi="Times New Roman" w:cs="Times New Roman"/>
                <w:b/>
                <w:bCs/>
                <w:color w:val="000000" w:themeColor="text1"/>
                <w:lang w:val="en-US" w:eastAsia="de-DE"/>
              </w:rPr>
              <w:t>Number of studies</w:t>
            </w:r>
          </w:p>
        </w:tc>
        <w:tc>
          <w:tcPr>
            <w:tcW w:w="2040" w:type="dxa"/>
            <w:tcBorders>
              <w:left w:val="nil"/>
              <w:bottom w:val="single" w:sz="4" w:space="0" w:color="auto"/>
              <w:right w:val="nil"/>
            </w:tcBorders>
            <w:shd w:val="clear" w:color="auto" w:fill="auto"/>
            <w:noWrap/>
            <w:vAlign w:val="center"/>
            <w:hideMark/>
          </w:tcPr>
          <w:p w14:paraId="025D6816" w14:textId="77777777" w:rsidR="005D6663" w:rsidRPr="00671934" w:rsidRDefault="005D6663" w:rsidP="005D6663">
            <w:pPr>
              <w:jc w:val="center"/>
              <w:rPr>
                <w:rFonts w:ascii="Times New Roman" w:eastAsia="Times New Roman" w:hAnsi="Times New Roman" w:cs="Times New Roman"/>
                <w:b/>
                <w:bCs/>
                <w:color w:val="000000" w:themeColor="text1"/>
                <w:lang w:val="en-US" w:eastAsia="de-DE"/>
              </w:rPr>
            </w:pPr>
            <w:r w:rsidRPr="00671934">
              <w:rPr>
                <w:rFonts w:ascii="Times New Roman" w:eastAsia="Times New Roman" w:hAnsi="Times New Roman" w:cs="Times New Roman"/>
                <w:b/>
                <w:bCs/>
                <w:color w:val="000000" w:themeColor="text1"/>
                <w:lang w:val="en-US" w:eastAsia="de-DE"/>
              </w:rPr>
              <w:t>Number of effect sizes</w:t>
            </w:r>
          </w:p>
        </w:tc>
        <w:tc>
          <w:tcPr>
            <w:tcW w:w="1060" w:type="dxa"/>
            <w:tcBorders>
              <w:left w:val="nil"/>
              <w:bottom w:val="single" w:sz="4" w:space="0" w:color="auto"/>
              <w:right w:val="nil"/>
            </w:tcBorders>
            <w:shd w:val="clear" w:color="auto" w:fill="auto"/>
            <w:noWrap/>
            <w:vAlign w:val="center"/>
            <w:hideMark/>
          </w:tcPr>
          <w:p w14:paraId="546EC1C6" w14:textId="77777777" w:rsidR="005D6663" w:rsidRPr="00671934" w:rsidRDefault="005D6663" w:rsidP="005D6663">
            <w:pPr>
              <w:jc w:val="center"/>
              <w:rPr>
                <w:rFonts w:ascii="Times New Roman" w:eastAsia="Times New Roman" w:hAnsi="Times New Roman" w:cs="Times New Roman"/>
                <w:b/>
                <w:bCs/>
                <w:color w:val="000000" w:themeColor="text1"/>
                <w:lang w:val="en-US" w:eastAsia="de-DE"/>
              </w:rPr>
            </w:pPr>
            <w:r w:rsidRPr="00671934">
              <w:rPr>
                <w:rFonts w:ascii="Times New Roman" w:eastAsia="Times New Roman" w:hAnsi="Times New Roman" w:cs="Times New Roman"/>
                <w:b/>
                <w:bCs/>
                <w:i/>
                <w:iCs/>
                <w:color w:val="000000" w:themeColor="text1"/>
                <w:lang w:val="en-US" w:eastAsia="de-DE"/>
              </w:rPr>
              <w:t>d</w:t>
            </w:r>
            <w:r w:rsidRPr="00671934">
              <w:rPr>
                <w:rFonts w:ascii="Times New Roman" w:eastAsia="Times New Roman" w:hAnsi="Times New Roman" w:cs="Times New Roman"/>
                <w:b/>
                <w:bCs/>
                <w:color w:val="000000" w:themeColor="text1"/>
                <w:lang w:val="en-US" w:eastAsia="de-DE"/>
              </w:rPr>
              <w:t xml:space="preserve"> per year</w:t>
            </w:r>
          </w:p>
        </w:tc>
        <w:tc>
          <w:tcPr>
            <w:tcW w:w="2169" w:type="dxa"/>
            <w:gridSpan w:val="2"/>
            <w:tcBorders>
              <w:left w:val="nil"/>
              <w:bottom w:val="single" w:sz="4" w:space="0" w:color="auto"/>
              <w:right w:val="nil"/>
            </w:tcBorders>
            <w:shd w:val="clear" w:color="auto" w:fill="auto"/>
            <w:noWrap/>
            <w:vAlign w:val="center"/>
            <w:hideMark/>
          </w:tcPr>
          <w:p w14:paraId="380CA219" w14:textId="77777777" w:rsidR="005D6663" w:rsidRPr="00671934" w:rsidRDefault="005D6663" w:rsidP="005D6663">
            <w:pPr>
              <w:jc w:val="center"/>
              <w:rPr>
                <w:rFonts w:ascii="Times New Roman" w:eastAsia="Times New Roman" w:hAnsi="Times New Roman" w:cs="Times New Roman"/>
                <w:b/>
                <w:bCs/>
                <w:color w:val="000000" w:themeColor="text1"/>
                <w:lang w:val="en-US" w:eastAsia="de-DE"/>
              </w:rPr>
            </w:pPr>
            <w:r w:rsidRPr="00671934">
              <w:rPr>
                <w:rFonts w:ascii="Times New Roman" w:eastAsia="Times New Roman" w:hAnsi="Times New Roman" w:cs="Times New Roman"/>
                <w:b/>
                <w:bCs/>
                <w:color w:val="000000" w:themeColor="text1"/>
                <w:lang w:val="en-US" w:eastAsia="de-DE"/>
              </w:rPr>
              <w:t>95% CI</w:t>
            </w:r>
          </w:p>
        </w:tc>
        <w:tc>
          <w:tcPr>
            <w:tcW w:w="1433" w:type="dxa"/>
            <w:tcBorders>
              <w:top w:val="single" w:sz="4" w:space="0" w:color="auto"/>
              <w:left w:val="nil"/>
              <w:bottom w:val="single" w:sz="4" w:space="0" w:color="auto"/>
              <w:right w:val="nil"/>
            </w:tcBorders>
            <w:shd w:val="clear" w:color="auto" w:fill="auto"/>
            <w:noWrap/>
            <w:vAlign w:val="center"/>
            <w:hideMark/>
          </w:tcPr>
          <w:p w14:paraId="57B36967" w14:textId="77777777" w:rsidR="005D6663" w:rsidRPr="00671934" w:rsidRDefault="005D6663" w:rsidP="005D6663">
            <w:pPr>
              <w:jc w:val="center"/>
              <w:rPr>
                <w:rFonts w:ascii="Times New Roman" w:eastAsia="Times New Roman" w:hAnsi="Times New Roman" w:cs="Times New Roman"/>
                <w:b/>
                <w:bCs/>
                <w:i/>
                <w:iCs/>
                <w:color w:val="000000" w:themeColor="text1"/>
                <w:lang w:val="en-US" w:eastAsia="de-DE"/>
              </w:rPr>
            </w:pPr>
            <w:r w:rsidRPr="00671934">
              <w:rPr>
                <w:rFonts w:ascii="Times New Roman" w:eastAsia="Times New Roman" w:hAnsi="Times New Roman" w:cs="Times New Roman"/>
                <w:b/>
                <w:bCs/>
                <w:i/>
                <w:iCs/>
                <w:color w:val="000000" w:themeColor="text1"/>
                <w:lang w:val="en-US" w:eastAsia="de-DE"/>
              </w:rPr>
              <w:t>I</w:t>
            </w:r>
            <w:r w:rsidRPr="00671934">
              <w:rPr>
                <w:rFonts w:ascii="Times New Roman" w:eastAsia="Times New Roman" w:hAnsi="Times New Roman" w:cs="Times New Roman"/>
                <w:b/>
                <w:bCs/>
                <w:i/>
                <w:iCs/>
                <w:color w:val="000000" w:themeColor="text1"/>
                <w:vertAlign w:val="superscript"/>
                <w:lang w:val="en-US" w:eastAsia="de-DE"/>
              </w:rPr>
              <w:t>2</w:t>
            </w:r>
          </w:p>
        </w:tc>
        <w:tc>
          <w:tcPr>
            <w:tcW w:w="1154" w:type="dxa"/>
            <w:tcBorders>
              <w:top w:val="single" w:sz="4" w:space="0" w:color="auto"/>
              <w:left w:val="nil"/>
              <w:bottom w:val="single" w:sz="4" w:space="0" w:color="auto"/>
              <w:right w:val="nil"/>
            </w:tcBorders>
            <w:shd w:val="clear" w:color="auto" w:fill="auto"/>
            <w:noWrap/>
            <w:vAlign w:val="center"/>
            <w:hideMark/>
          </w:tcPr>
          <w:p w14:paraId="18DF89D5" w14:textId="77777777" w:rsidR="005D6663" w:rsidRPr="00671934" w:rsidRDefault="005D6663" w:rsidP="005D6663">
            <w:pPr>
              <w:jc w:val="center"/>
              <w:rPr>
                <w:rFonts w:ascii="Times New Roman" w:eastAsia="Times New Roman" w:hAnsi="Times New Roman" w:cs="Times New Roman"/>
                <w:b/>
                <w:bCs/>
                <w:i/>
                <w:iCs/>
                <w:color w:val="000000" w:themeColor="text1"/>
                <w:vertAlign w:val="superscript"/>
                <w:lang w:val="en-US" w:eastAsia="de-DE"/>
              </w:rPr>
            </w:pPr>
            <w:r w:rsidRPr="00671934">
              <w:rPr>
                <w:rFonts w:ascii="Times New Roman" w:eastAsia="Times New Roman" w:hAnsi="Times New Roman" w:cs="Times New Roman"/>
                <w:b/>
                <w:bCs/>
                <w:i/>
                <w:iCs/>
                <w:color w:val="000000" w:themeColor="text1"/>
                <w:lang w:val="en-US" w:eastAsia="de-DE"/>
              </w:rPr>
              <w:t>tau</w:t>
            </w:r>
            <w:r w:rsidRPr="00671934">
              <w:rPr>
                <w:rFonts w:ascii="Times New Roman" w:eastAsia="Times New Roman" w:hAnsi="Times New Roman" w:cs="Times New Roman"/>
                <w:b/>
                <w:bCs/>
                <w:i/>
                <w:iCs/>
                <w:color w:val="000000" w:themeColor="text1"/>
                <w:vertAlign w:val="superscript"/>
                <w:lang w:val="en-US" w:eastAsia="de-DE"/>
              </w:rPr>
              <w:t>2</w:t>
            </w:r>
          </w:p>
        </w:tc>
      </w:tr>
      <w:tr w:rsidR="00671934" w:rsidRPr="00671934" w14:paraId="16C73D83" w14:textId="77777777" w:rsidTr="001B789E">
        <w:trPr>
          <w:trHeight w:val="300"/>
        </w:trPr>
        <w:tc>
          <w:tcPr>
            <w:tcW w:w="11376" w:type="dxa"/>
            <w:gridSpan w:val="8"/>
            <w:tcBorders>
              <w:top w:val="single" w:sz="4" w:space="0" w:color="auto"/>
              <w:left w:val="nil"/>
              <w:right w:val="nil"/>
            </w:tcBorders>
            <w:shd w:val="clear" w:color="auto" w:fill="auto"/>
            <w:noWrap/>
            <w:vAlign w:val="bottom"/>
          </w:tcPr>
          <w:p w14:paraId="641F1075" w14:textId="77777777" w:rsidR="005D6663" w:rsidRPr="00671934" w:rsidRDefault="005D6663" w:rsidP="005D6663">
            <w:pPr>
              <w:rPr>
                <w:rFonts w:ascii="Times New Roman" w:eastAsia="SimSun" w:hAnsi="Times New Roman" w:cs="Times New Roman"/>
                <w:b/>
                <w:bCs/>
                <w:color w:val="000000" w:themeColor="text1"/>
                <w:kern w:val="24"/>
                <w:lang w:val="en-US" w:eastAsia="ja-JP"/>
              </w:rPr>
            </w:pPr>
            <w:r w:rsidRPr="00671934">
              <w:rPr>
                <w:rFonts w:ascii="Times New Roman" w:eastAsia="SimSun" w:hAnsi="Times New Roman" w:cs="Times New Roman"/>
                <w:b/>
                <w:bCs/>
                <w:color w:val="000000" w:themeColor="text1"/>
                <w:kern w:val="24"/>
                <w:lang w:val="en-US" w:eastAsia="ja-JP"/>
              </w:rPr>
              <w:t>Life satisfaction</w:t>
            </w:r>
          </w:p>
        </w:tc>
      </w:tr>
      <w:tr w:rsidR="00671934" w:rsidRPr="00671934" w14:paraId="7CB3ABBA" w14:textId="77777777" w:rsidTr="001B789E">
        <w:trPr>
          <w:trHeight w:val="300"/>
        </w:trPr>
        <w:tc>
          <w:tcPr>
            <w:tcW w:w="1740" w:type="dxa"/>
            <w:tcBorders>
              <w:left w:val="nil"/>
              <w:bottom w:val="nil"/>
              <w:right w:val="nil"/>
            </w:tcBorders>
            <w:shd w:val="clear" w:color="auto" w:fill="auto"/>
            <w:noWrap/>
            <w:vAlign w:val="bottom"/>
            <w:hideMark/>
          </w:tcPr>
          <w:p w14:paraId="748F785E" w14:textId="19E0D0B6"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9 - 12 years</w:t>
            </w:r>
          </w:p>
        </w:tc>
        <w:tc>
          <w:tcPr>
            <w:tcW w:w="1780" w:type="dxa"/>
            <w:tcBorders>
              <w:left w:val="nil"/>
              <w:bottom w:val="nil"/>
              <w:right w:val="nil"/>
            </w:tcBorders>
            <w:shd w:val="clear" w:color="auto" w:fill="auto"/>
            <w:noWrap/>
            <w:vAlign w:val="bottom"/>
            <w:hideMark/>
          </w:tcPr>
          <w:p w14:paraId="3F09ADAD" w14:textId="5638273D"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7</w:t>
            </w:r>
          </w:p>
        </w:tc>
        <w:tc>
          <w:tcPr>
            <w:tcW w:w="2040" w:type="dxa"/>
            <w:tcBorders>
              <w:left w:val="nil"/>
              <w:bottom w:val="nil"/>
              <w:right w:val="nil"/>
            </w:tcBorders>
            <w:shd w:val="clear" w:color="auto" w:fill="auto"/>
            <w:noWrap/>
            <w:vAlign w:val="bottom"/>
            <w:hideMark/>
          </w:tcPr>
          <w:p w14:paraId="7158A5AE" w14:textId="74C8205E"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18</w:t>
            </w:r>
          </w:p>
        </w:tc>
        <w:tc>
          <w:tcPr>
            <w:tcW w:w="1060" w:type="dxa"/>
            <w:tcBorders>
              <w:left w:val="nil"/>
              <w:bottom w:val="nil"/>
              <w:right w:val="nil"/>
            </w:tcBorders>
            <w:shd w:val="clear" w:color="auto" w:fill="auto"/>
            <w:noWrap/>
            <w:vAlign w:val="bottom"/>
            <w:hideMark/>
          </w:tcPr>
          <w:p w14:paraId="70D8EA43" w14:textId="6FA0819E"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-0.170</w:t>
            </w:r>
          </w:p>
        </w:tc>
        <w:tc>
          <w:tcPr>
            <w:tcW w:w="1060" w:type="dxa"/>
            <w:tcBorders>
              <w:left w:val="nil"/>
              <w:bottom w:val="nil"/>
              <w:right w:val="nil"/>
            </w:tcBorders>
            <w:shd w:val="clear" w:color="auto" w:fill="auto"/>
            <w:noWrap/>
            <w:vAlign w:val="bottom"/>
            <w:hideMark/>
          </w:tcPr>
          <w:p w14:paraId="4C9FF577" w14:textId="7F82C0D3"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[-0.313,</w:t>
            </w:r>
          </w:p>
        </w:tc>
        <w:tc>
          <w:tcPr>
            <w:tcW w:w="1109" w:type="dxa"/>
            <w:tcBorders>
              <w:left w:val="nil"/>
              <w:bottom w:val="nil"/>
              <w:right w:val="nil"/>
            </w:tcBorders>
            <w:shd w:val="clear" w:color="auto" w:fill="auto"/>
            <w:noWrap/>
            <w:vAlign w:val="bottom"/>
            <w:hideMark/>
          </w:tcPr>
          <w:p w14:paraId="2F98AA14" w14:textId="7EF02295"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-0.028]</w:t>
            </w:r>
          </w:p>
        </w:tc>
        <w:tc>
          <w:tcPr>
            <w:tcW w:w="1433" w:type="dxa"/>
            <w:tcBorders>
              <w:left w:val="nil"/>
              <w:bottom w:val="nil"/>
              <w:right w:val="nil"/>
            </w:tcBorders>
            <w:shd w:val="clear" w:color="auto" w:fill="auto"/>
            <w:noWrap/>
            <w:vAlign w:val="bottom"/>
            <w:hideMark/>
          </w:tcPr>
          <w:p w14:paraId="0EC17E8F" w14:textId="2AC94289"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86.359</w:t>
            </w:r>
          </w:p>
        </w:tc>
        <w:tc>
          <w:tcPr>
            <w:tcW w:w="1154" w:type="dxa"/>
            <w:tcBorders>
              <w:left w:val="nil"/>
              <w:bottom w:val="nil"/>
              <w:right w:val="nil"/>
            </w:tcBorders>
            <w:shd w:val="clear" w:color="auto" w:fill="auto"/>
            <w:noWrap/>
            <w:vAlign w:val="bottom"/>
            <w:hideMark/>
          </w:tcPr>
          <w:p w14:paraId="3020FDC1" w14:textId="51503C0F"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0.038</w:t>
            </w:r>
          </w:p>
        </w:tc>
      </w:tr>
      <w:tr w:rsidR="00671934" w:rsidRPr="00671934" w14:paraId="04A26031" w14:textId="77777777" w:rsidTr="001B789E">
        <w:trPr>
          <w:trHeight w:val="300"/>
        </w:trPr>
        <w:tc>
          <w:tcPr>
            <w:tcW w:w="1740" w:type="dxa"/>
            <w:tcBorders>
              <w:top w:val="nil"/>
              <w:left w:val="nil"/>
              <w:bottom w:val="nil"/>
              <w:right w:val="nil"/>
            </w:tcBorders>
            <w:shd w:val="clear" w:color="auto" w:fill="auto"/>
            <w:noWrap/>
            <w:vAlign w:val="bottom"/>
            <w:hideMark/>
          </w:tcPr>
          <w:p w14:paraId="13CFFDE0"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12 - 14 years</w:t>
            </w:r>
          </w:p>
        </w:tc>
        <w:tc>
          <w:tcPr>
            <w:tcW w:w="1780" w:type="dxa"/>
            <w:tcBorders>
              <w:top w:val="nil"/>
              <w:left w:val="nil"/>
              <w:bottom w:val="nil"/>
              <w:right w:val="nil"/>
            </w:tcBorders>
            <w:shd w:val="clear" w:color="auto" w:fill="auto"/>
            <w:noWrap/>
            <w:vAlign w:val="bottom"/>
            <w:hideMark/>
          </w:tcPr>
          <w:p w14:paraId="2D4B453B" w14:textId="0430A998"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32</w:t>
            </w:r>
          </w:p>
        </w:tc>
        <w:tc>
          <w:tcPr>
            <w:tcW w:w="2040" w:type="dxa"/>
            <w:tcBorders>
              <w:top w:val="nil"/>
              <w:left w:val="nil"/>
              <w:bottom w:val="nil"/>
              <w:right w:val="nil"/>
            </w:tcBorders>
            <w:shd w:val="clear" w:color="auto" w:fill="auto"/>
            <w:noWrap/>
            <w:vAlign w:val="bottom"/>
            <w:hideMark/>
          </w:tcPr>
          <w:p w14:paraId="3BABAD85" w14:textId="0AE6ACE8"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51</w:t>
            </w:r>
          </w:p>
        </w:tc>
        <w:tc>
          <w:tcPr>
            <w:tcW w:w="1060" w:type="dxa"/>
            <w:tcBorders>
              <w:top w:val="nil"/>
              <w:left w:val="nil"/>
              <w:bottom w:val="nil"/>
              <w:right w:val="nil"/>
            </w:tcBorders>
            <w:shd w:val="clear" w:color="auto" w:fill="auto"/>
            <w:noWrap/>
            <w:vAlign w:val="bottom"/>
            <w:hideMark/>
          </w:tcPr>
          <w:p w14:paraId="442C8CED" w14:textId="37422A1D"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-0.151</w:t>
            </w:r>
          </w:p>
        </w:tc>
        <w:tc>
          <w:tcPr>
            <w:tcW w:w="1060" w:type="dxa"/>
            <w:tcBorders>
              <w:top w:val="nil"/>
              <w:left w:val="nil"/>
              <w:bottom w:val="nil"/>
              <w:right w:val="nil"/>
            </w:tcBorders>
            <w:shd w:val="clear" w:color="auto" w:fill="auto"/>
            <w:noWrap/>
            <w:vAlign w:val="bottom"/>
            <w:hideMark/>
          </w:tcPr>
          <w:p w14:paraId="7C27301E" w14:textId="562C5902"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[-0.198,</w:t>
            </w:r>
          </w:p>
        </w:tc>
        <w:tc>
          <w:tcPr>
            <w:tcW w:w="1109" w:type="dxa"/>
            <w:tcBorders>
              <w:top w:val="nil"/>
              <w:left w:val="nil"/>
              <w:bottom w:val="nil"/>
              <w:right w:val="nil"/>
            </w:tcBorders>
            <w:shd w:val="clear" w:color="auto" w:fill="auto"/>
            <w:noWrap/>
            <w:vAlign w:val="bottom"/>
            <w:hideMark/>
          </w:tcPr>
          <w:p w14:paraId="066DEECE" w14:textId="5D6BA21E"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-0.104]</w:t>
            </w:r>
          </w:p>
        </w:tc>
        <w:tc>
          <w:tcPr>
            <w:tcW w:w="1433" w:type="dxa"/>
            <w:tcBorders>
              <w:top w:val="nil"/>
              <w:left w:val="nil"/>
              <w:bottom w:val="nil"/>
              <w:right w:val="nil"/>
            </w:tcBorders>
            <w:shd w:val="clear" w:color="auto" w:fill="auto"/>
            <w:noWrap/>
            <w:vAlign w:val="bottom"/>
            <w:hideMark/>
          </w:tcPr>
          <w:p w14:paraId="426F0AB6" w14:textId="67B74242"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95.686</w:t>
            </w:r>
          </w:p>
        </w:tc>
        <w:tc>
          <w:tcPr>
            <w:tcW w:w="1154" w:type="dxa"/>
            <w:tcBorders>
              <w:top w:val="nil"/>
              <w:left w:val="nil"/>
              <w:bottom w:val="nil"/>
              <w:right w:val="nil"/>
            </w:tcBorders>
            <w:shd w:val="clear" w:color="auto" w:fill="auto"/>
            <w:noWrap/>
            <w:vAlign w:val="bottom"/>
            <w:hideMark/>
          </w:tcPr>
          <w:p w14:paraId="38FAB299" w14:textId="4B86D9AF"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0.018</w:t>
            </w:r>
          </w:p>
        </w:tc>
      </w:tr>
      <w:tr w:rsidR="00671934" w:rsidRPr="00671934" w14:paraId="3092F870" w14:textId="77777777" w:rsidTr="001B789E">
        <w:trPr>
          <w:trHeight w:val="300"/>
        </w:trPr>
        <w:tc>
          <w:tcPr>
            <w:tcW w:w="1740" w:type="dxa"/>
            <w:tcBorders>
              <w:top w:val="nil"/>
              <w:left w:val="nil"/>
              <w:bottom w:val="nil"/>
              <w:right w:val="nil"/>
            </w:tcBorders>
            <w:shd w:val="clear" w:color="auto" w:fill="auto"/>
            <w:noWrap/>
            <w:vAlign w:val="bottom"/>
            <w:hideMark/>
          </w:tcPr>
          <w:p w14:paraId="6450EBA6"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14 - 16 years</w:t>
            </w:r>
          </w:p>
        </w:tc>
        <w:tc>
          <w:tcPr>
            <w:tcW w:w="1780" w:type="dxa"/>
            <w:tcBorders>
              <w:top w:val="nil"/>
              <w:left w:val="nil"/>
              <w:bottom w:val="nil"/>
              <w:right w:val="nil"/>
            </w:tcBorders>
            <w:shd w:val="clear" w:color="auto" w:fill="auto"/>
            <w:noWrap/>
            <w:vAlign w:val="bottom"/>
            <w:hideMark/>
          </w:tcPr>
          <w:p w14:paraId="0F6D33D2" w14:textId="06AC0264"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37</w:t>
            </w:r>
          </w:p>
        </w:tc>
        <w:tc>
          <w:tcPr>
            <w:tcW w:w="2040" w:type="dxa"/>
            <w:tcBorders>
              <w:top w:val="nil"/>
              <w:left w:val="nil"/>
              <w:bottom w:val="nil"/>
              <w:right w:val="nil"/>
            </w:tcBorders>
            <w:shd w:val="clear" w:color="auto" w:fill="auto"/>
            <w:noWrap/>
            <w:vAlign w:val="bottom"/>
            <w:hideMark/>
          </w:tcPr>
          <w:p w14:paraId="6B69C412" w14:textId="49908BF0"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66</w:t>
            </w:r>
          </w:p>
        </w:tc>
        <w:tc>
          <w:tcPr>
            <w:tcW w:w="1060" w:type="dxa"/>
            <w:tcBorders>
              <w:top w:val="nil"/>
              <w:left w:val="nil"/>
              <w:bottom w:val="nil"/>
              <w:right w:val="nil"/>
            </w:tcBorders>
            <w:shd w:val="clear" w:color="auto" w:fill="auto"/>
            <w:noWrap/>
            <w:vAlign w:val="bottom"/>
            <w:hideMark/>
          </w:tcPr>
          <w:p w14:paraId="5393DD00" w14:textId="69256BA0"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-0.024</w:t>
            </w:r>
          </w:p>
        </w:tc>
        <w:tc>
          <w:tcPr>
            <w:tcW w:w="1060" w:type="dxa"/>
            <w:tcBorders>
              <w:top w:val="nil"/>
              <w:left w:val="nil"/>
              <w:bottom w:val="nil"/>
              <w:right w:val="nil"/>
            </w:tcBorders>
            <w:shd w:val="clear" w:color="auto" w:fill="auto"/>
            <w:noWrap/>
            <w:vAlign w:val="bottom"/>
            <w:hideMark/>
          </w:tcPr>
          <w:p w14:paraId="6A922995" w14:textId="7E5F9364"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[-0.076,</w:t>
            </w:r>
          </w:p>
        </w:tc>
        <w:tc>
          <w:tcPr>
            <w:tcW w:w="1109" w:type="dxa"/>
            <w:tcBorders>
              <w:top w:val="nil"/>
              <w:left w:val="nil"/>
              <w:bottom w:val="nil"/>
              <w:right w:val="nil"/>
            </w:tcBorders>
            <w:shd w:val="clear" w:color="auto" w:fill="auto"/>
            <w:noWrap/>
            <w:vAlign w:val="bottom"/>
            <w:hideMark/>
          </w:tcPr>
          <w:p w14:paraId="04521824" w14:textId="053739A3"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0.028]</w:t>
            </w:r>
          </w:p>
        </w:tc>
        <w:tc>
          <w:tcPr>
            <w:tcW w:w="1433" w:type="dxa"/>
            <w:tcBorders>
              <w:top w:val="nil"/>
              <w:left w:val="nil"/>
              <w:bottom w:val="nil"/>
              <w:right w:val="nil"/>
            </w:tcBorders>
            <w:shd w:val="clear" w:color="auto" w:fill="auto"/>
            <w:noWrap/>
            <w:vAlign w:val="bottom"/>
            <w:hideMark/>
          </w:tcPr>
          <w:p w14:paraId="5C74DCD7" w14:textId="1FA1EA57"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92.899</w:t>
            </w:r>
          </w:p>
        </w:tc>
        <w:tc>
          <w:tcPr>
            <w:tcW w:w="1154" w:type="dxa"/>
            <w:tcBorders>
              <w:top w:val="nil"/>
              <w:left w:val="nil"/>
              <w:bottom w:val="nil"/>
              <w:right w:val="nil"/>
            </w:tcBorders>
            <w:shd w:val="clear" w:color="auto" w:fill="auto"/>
            <w:noWrap/>
            <w:vAlign w:val="bottom"/>
            <w:hideMark/>
          </w:tcPr>
          <w:p w14:paraId="0A49140D" w14:textId="3B155D68"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0.008</w:t>
            </w:r>
          </w:p>
        </w:tc>
      </w:tr>
      <w:tr w:rsidR="00671934" w:rsidRPr="00671934" w14:paraId="5968E17A" w14:textId="77777777" w:rsidTr="001B789E">
        <w:trPr>
          <w:trHeight w:val="300"/>
        </w:trPr>
        <w:tc>
          <w:tcPr>
            <w:tcW w:w="1740" w:type="dxa"/>
            <w:tcBorders>
              <w:top w:val="nil"/>
              <w:left w:val="nil"/>
              <w:bottom w:val="nil"/>
              <w:right w:val="nil"/>
            </w:tcBorders>
            <w:shd w:val="clear" w:color="auto" w:fill="auto"/>
            <w:noWrap/>
            <w:vAlign w:val="bottom"/>
            <w:hideMark/>
          </w:tcPr>
          <w:p w14:paraId="11519FA1"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16 - 18 years</w:t>
            </w:r>
          </w:p>
        </w:tc>
        <w:tc>
          <w:tcPr>
            <w:tcW w:w="1780" w:type="dxa"/>
            <w:tcBorders>
              <w:top w:val="nil"/>
              <w:left w:val="nil"/>
              <w:bottom w:val="nil"/>
              <w:right w:val="nil"/>
            </w:tcBorders>
            <w:shd w:val="clear" w:color="auto" w:fill="auto"/>
            <w:noWrap/>
            <w:vAlign w:val="bottom"/>
            <w:hideMark/>
          </w:tcPr>
          <w:p w14:paraId="0365AD26" w14:textId="36E3DA25"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30</w:t>
            </w:r>
          </w:p>
        </w:tc>
        <w:tc>
          <w:tcPr>
            <w:tcW w:w="2040" w:type="dxa"/>
            <w:tcBorders>
              <w:top w:val="nil"/>
              <w:left w:val="nil"/>
              <w:bottom w:val="nil"/>
              <w:right w:val="nil"/>
            </w:tcBorders>
            <w:shd w:val="clear" w:color="auto" w:fill="auto"/>
            <w:noWrap/>
            <w:vAlign w:val="bottom"/>
            <w:hideMark/>
          </w:tcPr>
          <w:p w14:paraId="6EB02D1F" w14:textId="21AB01B2"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45</w:t>
            </w:r>
          </w:p>
        </w:tc>
        <w:tc>
          <w:tcPr>
            <w:tcW w:w="1060" w:type="dxa"/>
            <w:tcBorders>
              <w:top w:val="nil"/>
              <w:left w:val="nil"/>
              <w:bottom w:val="nil"/>
              <w:right w:val="nil"/>
            </w:tcBorders>
            <w:shd w:val="clear" w:color="auto" w:fill="auto"/>
            <w:noWrap/>
            <w:vAlign w:val="bottom"/>
            <w:hideMark/>
          </w:tcPr>
          <w:p w14:paraId="77BFDF71" w14:textId="3EB21EF9"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0.002</w:t>
            </w:r>
          </w:p>
        </w:tc>
        <w:tc>
          <w:tcPr>
            <w:tcW w:w="1060" w:type="dxa"/>
            <w:tcBorders>
              <w:top w:val="nil"/>
              <w:left w:val="nil"/>
              <w:bottom w:val="nil"/>
              <w:right w:val="nil"/>
            </w:tcBorders>
            <w:shd w:val="clear" w:color="auto" w:fill="auto"/>
            <w:noWrap/>
            <w:vAlign w:val="bottom"/>
            <w:hideMark/>
          </w:tcPr>
          <w:p w14:paraId="16EBE285" w14:textId="33A65239"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[-0.032,</w:t>
            </w:r>
          </w:p>
        </w:tc>
        <w:tc>
          <w:tcPr>
            <w:tcW w:w="1109" w:type="dxa"/>
            <w:tcBorders>
              <w:top w:val="nil"/>
              <w:left w:val="nil"/>
              <w:bottom w:val="nil"/>
              <w:right w:val="nil"/>
            </w:tcBorders>
            <w:shd w:val="clear" w:color="auto" w:fill="auto"/>
            <w:noWrap/>
            <w:vAlign w:val="bottom"/>
            <w:hideMark/>
          </w:tcPr>
          <w:p w14:paraId="725DD484" w14:textId="32AAC26F"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0.036]</w:t>
            </w:r>
          </w:p>
        </w:tc>
        <w:tc>
          <w:tcPr>
            <w:tcW w:w="1433" w:type="dxa"/>
            <w:tcBorders>
              <w:top w:val="nil"/>
              <w:left w:val="nil"/>
              <w:bottom w:val="nil"/>
              <w:right w:val="nil"/>
            </w:tcBorders>
            <w:shd w:val="clear" w:color="auto" w:fill="auto"/>
            <w:noWrap/>
            <w:vAlign w:val="bottom"/>
            <w:hideMark/>
          </w:tcPr>
          <w:p w14:paraId="14AEC1BE" w14:textId="2197DAE6"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86.587</w:t>
            </w:r>
          </w:p>
        </w:tc>
        <w:tc>
          <w:tcPr>
            <w:tcW w:w="1154" w:type="dxa"/>
            <w:tcBorders>
              <w:top w:val="nil"/>
              <w:left w:val="nil"/>
              <w:bottom w:val="nil"/>
              <w:right w:val="nil"/>
            </w:tcBorders>
            <w:shd w:val="clear" w:color="auto" w:fill="auto"/>
            <w:noWrap/>
            <w:vAlign w:val="bottom"/>
            <w:hideMark/>
          </w:tcPr>
          <w:p w14:paraId="0F4B5E2F" w14:textId="2236DA1C"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0.002</w:t>
            </w:r>
          </w:p>
        </w:tc>
      </w:tr>
      <w:tr w:rsidR="00671934" w:rsidRPr="00671934" w14:paraId="0DE694C6" w14:textId="77777777" w:rsidTr="001B789E">
        <w:trPr>
          <w:trHeight w:val="300"/>
        </w:trPr>
        <w:tc>
          <w:tcPr>
            <w:tcW w:w="1740" w:type="dxa"/>
            <w:tcBorders>
              <w:top w:val="nil"/>
              <w:left w:val="nil"/>
              <w:bottom w:val="nil"/>
              <w:right w:val="nil"/>
            </w:tcBorders>
            <w:shd w:val="clear" w:color="auto" w:fill="auto"/>
            <w:noWrap/>
            <w:vAlign w:val="bottom"/>
            <w:hideMark/>
          </w:tcPr>
          <w:p w14:paraId="279EEC33"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18 - 22 years</w:t>
            </w:r>
          </w:p>
        </w:tc>
        <w:tc>
          <w:tcPr>
            <w:tcW w:w="1780" w:type="dxa"/>
            <w:tcBorders>
              <w:top w:val="nil"/>
              <w:left w:val="nil"/>
              <w:bottom w:val="nil"/>
              <w:right w:val="nil"/>
            </w:tcBorders>
            <w:shd w:val="clear" w:color="auto" w:fill="auto"/>
            <w:noWrap/>
            <w:vAlign w:val="bottom"/>
            <w:hideMark/>
          </w:tcPr>
          <w:p w14:paraId="16D82311" w14:textId="75A2FD74"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40</w:t>
            </w:r>
          </w:p>
        </w:tc>
        <w:tc>
          <w:tcPr>
            <w:tcW w:w="2040" w:type="dxa"/>
            <w:tcBorders>
              <w:top w:val="nil"/>
              <w:left w:val="nil"/>
              <w:bottom w:val="nil"/>
              <w:right w:val="nil"/>
            </w:tcBorders>
            <w:shd w:val="clear" w:color="auto" w:fill="auto"/>
            <w:noWrap/>
            <w:vAlign w:val="bottom"/>
            <w:hideMark/>
          </w:tcPr>
          <w:p w14:paraId="7CC6020A" w14:textId="6D00FA3F"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77</w:t>
            </w:r>
          </w:p>
        </w:tc>
        <w:tc>
          <w:tcPr>
            <w:tcW w:w="1060" w:type="dxa"/>
            <w:tcBorders>
              <w:top w:val="nil"/>
              <w:left w:val="nil"/>
              <w:bottom w:val="nil"/>
              <w:right w:val="nil"/>
            </w:tcBorders>
            <w:shd w:val="clear" w:color="auto" w:fill="auto"/>
            <w:noWrap/>
            <w:vAlign w:val="bottom"/>
            <w:hideMark/>
          </w:tcPr>
          <w:p w14:paraId="534922AE" w14:textId="1A2B885A"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-0.004</w:t>
            </w:r>
          </w:p>
        </w:tc>
        <w:tc>
          <w:tcPr>
            <w:tcW w:w="1060" w:type="dxa"/>
            <w:tcBorders>
              <w:top w:val="nil"/>
              <w:left w:val="nil"/>
              <w:bottom w:val="nil"/>
              <w:right w:val="nil"/>
            </w:tcBorders>
            <w:shd w:val="clear" w:color="auto" w:fill="auto"/>
            <w:noWrap/>
            <w:vAlign w:val="bottom"/>
            <w:hideMark/>
          </w:tcPr>
          <w:p w14:paraId="37C46087" w14:textId="0EAD27F5"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[-0.027,</w:t>
            </w:r>
          </w:p>
        </w:tc>
        <w:tc>
          <w:tcPr>
            <w:tcW w:w="1109" w:type="dxa"/>
            <w:tcBorders>
              <w:top w:val="nil"/>
              <w:left w:val="nil"/>
              <w:bottom w:val="nil"/>
              <w:right w:val="nil"/>
            </w:tcBorders>
            <w:shd w:val="clear" w:color="auto" w:fill="auto"/>
            <w:noWrap/>
            <w:vAlign w:val="bottom"/>
            <w:hideMark/>
          </w:tcPr>
          <w:p w14:paraId="03B7E36D" w14:textId="5BF1FA35"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0.019]</w:t>
            </w:r>
          </w:p>
        </w:tc>
        <w:tc>
          <w:tcPr>
            <w:tcW w:w="1433" w:type="dxa"/>
            <w:tcBorders>
              <w:top w:val="nil"/>
              <w:left w:val="nil"/>
              <w:bottom w:val="nil"/>
              <w:right w:val="nil"/>
            </w:tcBorders>
            <w:shd w:val="clear" w:color="auto" w:fill="auto"/>
            <w:noWrap/>
            <w:vAlign w:val="bottom"/>
            <w:hideMark/>
          </w:tcPr>
          <w:p w14:paraId="409C91E8" w14:textId="516F1415"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84.889</w:t>
            </w:r>
          </w:p>
        </w:tc>
        <w:tc>
          <w:tcPr>
            <w:tcW w:w="1154" w:type="dxa"/>
            <w:tcBorders>
              <w:top w:val="nil"/>
              <w:left w:val="nil"/>
              <w:bottom w:val="nil"/>
              <w:right w:val="nil"/>
            </w:tcBorders>
            <w:shd w:val="clear" w:color="auto" w:fill="auto"/>
            <w:noWrap/>
            <w:vAlign w:val="bottom"/>
            <w:hideMark/>
          </w:tcPr>
          <w:p w14:paraId="51964BCB" w14:textId="3007CA25"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0.001</w:t>
            </w:r>
          </w:p>
        </w:tc>
      </w:tr>
      <w:tr w:rsidR="00671934" w:rsidRPr="00671934" w14:paraId="20CCA89C" w14:textId="77777777" w:rsidTr="001B789E">
        <w:trPr>
          <w:trHeight w:val="300"/>
        </w:trPr>
        <w:tc>
          <w:tcPr>
            <w:tcW w:w="1740" w:type="dxa"/>
            <w:tcBorders>
              <w:top w:val="nil"/>
              <w:left w:val="nil"/>
              <w:bottom w:val="nil"/>
              <w:right w:val="nil"/>
            </w:tcBorders>
            <w:shd w:val="clear" w:color="auto" w:fill="auto"/>
            <w:noWrap/>
            <w:vAlign w:val="bottom"/>
            <w:hideMark/>
          </w:tcPr>
          <w:p w14:paraId="61E6243A"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22 - 30 years</w:t>
            </w:r>
          </w:p>
        </w:tc>
        <w:tc>
          <w:tcPr>
            <w:tcW w:w="1780" w:type="dxa"/>
            <w:tcBorders>
              <w:top w:val="nil"/>
              <w:left w:val="nil"/>
              <w:bottom w:val="nil"/>
              <w:right w:val="nil"/>
            </w:tcBorders>
            <w:shd w:val="clear" w:color="auto" w:fill="auto"/>
            <w:noWrap/>
            <w:vAlign w:val="bottom"/>
            <w:hideMark/>
          </w:tcPr>
          <w:p w14:paraId="5508BD08" w14:textId="53ED95E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52</w:t>
            </w:r>
          </w:p>
        </w:tc>
        <w:tc>
          <w:tcPr>
            <w:tcW w:w="2040" w:type="dxa"/>
            <w:tcBorders>
              <w:top w:val="nil"/>
              <w:left w:val="nil"/>
              <w:bottom w:val="nil"/>
              <w:right w:val="nil"/>
            </w:tcBorders>
            <w:shd w:val="clear" w:color="auto" w:fill="auto"/>
            <w:noWrap/>
            <w:vAlign w:val="bottom"/>
            <w:hideMark/>
          </w:tcPr>
          <w:p w14:paraId="4B48AE54" w14:textId="7F215632"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144</w:t>
            </w:r>
          </w:p>
        </w:tc>
        <w:tc>
          <w:tcPr>
            <w:tcW w:w="1060" w:type="dxa"/>
            <w:tcBorders>
              <w:top w:val="nil"/>
              <w:left w:val="nil"/>
              <w:bottom w:val="nil"/>
              <w:right w:val="nil"/>
            </w:tcBorders>
            <w:shd w:val="clear" w:color="auto" w:fill="auto"/>
            <w:noWrap/>
            <w:vAlign w:val="bottom"/>
            <w:hideMark/>
          </w:tcPr>
          <w:p w14:paraId="3E549EDD" w14:textId="143030CB"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0.006</w:t>
            </w:r>
          </w:p>
        </w:tc>
        <w:tc>
          <w:tcPr>
            <w:tcW w:w="1060" w:type="dxa"/>
            <w:tcBorders>
              <w:top w:val="nil"/>
              <w:left w:val="nil"/>
              <w:bottom w:val="nil"/>
              <w:right w:val="nil"/>
            </w:tcBorders>
            <w:shd w:val="clear" w:color="auto" w:fill="auto"/>
            <w:noWrap/>
            <w:vAlign w:val="bottom"/>
            <w:hideMark/>
          </w:tcPr>
          <w:p w14:paraId="4F5F4FAA" w14:textId="23E28DEA"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[-0.011,</w:t>
            </w:r>
          </w:p>
        </w:tc>
        <w:tc>
          <w:tcPr>
            <w:tcW w:w="1109" w:type="dxa"/>
            <w:tcBorders>
              <w:top w:val="nil"/>
              <w:left w:val="nil"/>
              <w:bottom w:val="nil"/>
              <w:right w:val="nil"/>
            </w:tcBorders>
            <w:shd w:val="clear" w:color="auto" w:fill="auto"/>
            <w:noWrap/>
            <w:vAlign w:val="bottom"/>
            <w:hideMark/>
          </w:tcPr>
          <w:p w14:paraId="167FFC42" w14:textId="6D18B3F2"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0.023]</w:t>
            </w:r>
          </w:p>
        </w:tc>
        <w:tc>
          <w:tcPr>
            <w:tcW w:w="1433" w:type="dxa"/>
            <w:tcBorders>
              <w:top w:val="nil"/>
              <w:left w:val="nil"/>
              <w:bottom w:val="nil"/>
              <w:right w:val="nil"/>
            </w:tcBorders>
            <w:shd w:val="clear" w:color="auto" w:fill="auto"/>
            <w:noWrap/>
            <w:vAlign w:val="bottom"/>
            <w:hideMark/>
          </w:tcPr>
          <w:p w14:paraId="46FD3F1A" w14:textId="21B1996E"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88.323</w:t>
            </w:r>
          </w:p>
        </w:tc>
        <w:tc>
          <w:tcPr>
            <w:tcW w:w="1154" w:type="dxa"/>
            <w:tcBorders>
              <w:top w:val="nil"/>
              <w:left w:val="nil"/>
              <w:bottom w:val="nil"/>
              <w:right w:val="nil"/>
            </w:tcBorders>
            <w:shd w:val="clear" w:color="auto" w:fill="auto"/>
            <w:noWrap/>
            <w:vAlign w:val="bottom"/>
            <w:hideMark/>
          </w:tcPr>
          <w:p w14:paraId="7C6A9B16" w14:textId="02F82FC9"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0.001</w:t>
            </w:r>
          </w:p>
        </w:tc>
      </w:tr>
      <w:tr w:rsidR="00671934" w:rsidRPr="00671934" w14:paraId="243B90C9" w14:textId="77777777" w:rsidTr="001B789E">
        <w:trPr>
          <w:trHeight w:val="300"/>
        </w:trPr>
        <w:tc>
          <w:tcPr>
            <w:tcW w:w="1740" w:type="dxa"/>
            <w:tcBorders>
              <w:top w:val="nil"/>
              <w:left w:val="nil"/>
              <w:bottom w:val="nil"/>
              <w:right w:val="nil"/>
            </w:tcBorders>
            <w:shd w:val="clear" w:color="auto" w:fill="auto"/>
            <w:noWrap/>
            <w:vAlign w:val="bottom"/>
            <w:hideMark/>
          </w:tcPr>
          <w:p w14:paraId="666D27D6"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30 - 40 years</w:t>
            </w:r>
          </w:p>
        </w:tc>
        <w:tc>
          <w:tcPr>
            <w:tcW w:w="1780" w:type="dxa"/>
            <w:tcBorders>
              <w:top w:val="nil"/>
              <w:left w:val="nil"/>
              <w:bottom w:val="nil"/>
              <w:right w:val="nil"/>
            </w:tcBorders>
            <w:shd w:val="clear" w:color="auto" w:fill="auto"/>
            <w:noWrap/>
            <w:vAlign w:val="bottom"/>
            <w:hideMark/>
          </w:tcPr>
          <w:p w14:paraId="049E1B4E" w14:textId="76641F8E"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49</w:t>
            </w:r>
          </w:p>
        </w:tc>
        <w:tc>
          <w:tcPr>
            <w:tcW w:w="2040" w:type="dxa"/>
            <w:tcBorders>
              <w:top w:val="nil"/>
              <w:left w:val="nil"/>
              <w:bottom w:val="nil"/>
              <w:right w:val="nil"/>
            </w:tcBorders>
            <w:shd w:val="clear" w:color="auto" w:fill="auto"/>
            <w:noWrap/>
            <w:vAlign w:val="bottom"/>
            <w:hideMark/>
          </w:tcPr>
          <w:p w14:paraId="408A3BA7" w14:textId="0F0C4D16"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150</w:t>
            </w:r>
          </w:p>
        </w:tc>
        <w:tc>
          <w:tcPr>
            <w:tcW w:w="1060" w:type="dxa"/>
            <w:tcBorders>
              <w:top w:val="nil"/>
              <w:left w:val="nil"/>
              <w:bottom w:val="nil"/>
              <w:right w:val="nil"/>
            </w:tcBorders>
            <w:shd w:val="clear" w:color="auto" w:fill="auto"/>
            <w:noWrap/>
            <w:vAlign w:val="bottom"/>
            <w:hideMark/>
          </w:tcPr>
          <w:p w14:paraId="121F57FA" w14:textId="271EF2B8"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0.006</w:t>
            </w:r>
          </w:p>
        </w:tc>
        <w:tc>
          <w:tcPr>
            <w:tcW w:w="1060" w:type="dxa"/>
            <w:tcBorders>
              <w:top w:val="nil"/>
              <w:left w:val="nil"/>
              <w:bottom w:val="nil"/>
              <w:right w:val="nil"/>
            </w:tcBorders>
            <w:shd w:val="clear" w:color="auto" w:fill="auto"/>
            <w:noWrap/>
            <w:vAlign w:val="bottom"/>
            <w:hideMark/>
          </w:tcPr>
          <w:p w14:paraId="577ED149" w14:textId="456B0E6B"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[-0.008,</w:t>
            </w:r>
          </w:p>
        </w:tc>
        <w:tc>
          <w:tcPr>
            <w:tcW w:w="1109" w:type="dxa"/>
            <w:tcBorders>
              <w:top w:val="nil"/>
              <w:left w:val="nil"/>
              <w:bottom w:val="nil"/>
              <w:right w:val="nil"/>
            </w:tcBorders>
            <w:shd w:val="clear" w:color="auto" w:fill="auto"/>
            <w:noWrap/>
            <w:vAlign w:val="bottom"/>
            <w:hideMark/>
          </w:tcPr>
          <w:p w14:paraId="372FB197" w14:textId="67BC2BF2"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0.020]</w:t>
            </w:r>
          </w:p>
        </w:tc>
        <w:tc>
          <w:tcPr>
            <w:tcW w:w="1433" w:type="dxa"/>
            <w:tcBorders>
              <w:top w:val="nil"/>
              <w:left w:val="nil"/>
              <w:bottom w:val="nil"/>
              <w:right w:val="nil"/>
            </w:tcBorders>
            <w:shd w:val="clear" w:color="auto" w:fill="auto"/>
            <w:noWrap/>
            <w:vAlign w:val="bottom"/>
            <w:hideMark/>
          </w:tcPr>
          <w:p w14:paraId="3BBCC00D" w14:textId="146C5740"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98.914</w:t>
            </w:r>
          </w:p>
        </w:tc>
        <w:tc>
          <w:tcPr>
            <w:tcW w:w="1154" w:type="dxa"/>
            <w:tcBorders>
              <w:top w:val="nil"/>
              <w:left w:val="nil"/>
              <w:bottom w:val="nil"/>
              <w:right w:val="nil"/>
            </w:tcBorders>
            <w:shd w:val="clear" w:color="auto" w:fill="auto"/>
            <w:noWrap/>
            <w:vAlign w:val="bottom"/>
            <w:hideMark/>
          </w:tcPr>
          <w:p w14:paraId="53209687" w14:textId="309CD5D4"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0.004</w:t>
            </w:r>
          </w:p>
        </w:tc>
      </w:tr>
      <w:tr w:rsidR="00671934" w:rsidRPr="00671934" w14:paraId="1275EA04" w14:textId="77777777" w:rsidTr="001B789E">
        <w:trPr>
          <w:trHeight w:val="300"/>
        </w:trPr>
        <w:tc>
          <w:tcPr>
            <w:tcW w:w="1740" w:type="dxa"/>
            <w:tcBorders>
              <w:top w:val="nil"/>
              <w:left w:val="nil"/>
              <w:bottom w:val="nil"/>
              <w:right w:val="nil"/>
            </w:tcBorders>
            <w:shd w:val="clear" w:color="auto" w:fill="auto"/>
            <w:noWrap/>
            <w:vAlign w:val="bottom"/>
            <w:hideMark/>
          </w:tcPr>
          <w:p w14:paraId="1C2E3D66"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40 - 50 years</w:t>
            </w:r>
          </w:p>
        </w:tc>
        <w:tc>
          <w:tcPr>
            <w:tcW w:w="1780" w:type="dxa"/>
            <w:tcBorders>
              <w:top w:val="nil"/>
              <w:left w:val="nil"/>
              <w:bottom w:val="nil"/>
              <w:right w:val="nil"/>
            </w:tcBorders>
            <w:shd w:val="clear" w:color="auto" w:fill="auto"/>
            <w:noWrap/>
            <w:vAlign w:val="bottom"/>
            <w:hideMark/>
          </w:tcPr>
          <w:p w14:paraId="34F62562" w14:textId="775E1BB2"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39</w:t>
            </w:r>
          </w:p>
        </w:tc>
        <w:tc>
          <w:tcPr>
            <w:tcW w:w="2040" w:type="dxa"/>
            <w:tcBorders>
              <w:top w:val="nil"/>
              <w:left w:val="nil"/>
              <w:bottom w:val="nil"/>
              <w:right w:val="nil"/>
            </w:tcBorders>
            <w:shd w:val="clear" w:color="auto" w:fill="auto"/>
            <w:noWrap/>
            <w:vAlign w:val="bottom"/>
            <w:hideMark/>
          </w:tcPr>
          <w:p w14:paraId="6204E456" w14:textId="32E9514B"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118</w:t>
            </w:r>
          </w:p>
        </w:tc>
        <w:tc>
          <w:tcPr>
            <w:tcW w:w="1060" w:type="dxa"/>
            <w:tcBorders>
              <w:top w:val="nil"/>
              <w:left w:val="nil"/>
              <w:bottom w:val="nil"/>
              <w:right w:val="nil"/>
            </w:tcBorders>
            <w:shd w:val="clear" w:color="auto" w:fill="auto"/>
            <w:noWrap/>
            <w:vAlign w:val="bottom"/>
            <w:hideMark/>
          </w:tcPr>
          <w:p w14:paraId="70B898DF" w14:textId="67D84A1F"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0.010</w:t>
            </w:r>
          </w:p>
        </w:tc>
        <w:tc>
          <w:tcPr>
            <w:tcW w:w="1060" w:type="dxa"/>
            <w:tcBorders>
              <w:top w:val="nil"/>
              <w:left w:val="nil"/>
              <w:bottom w:val="nil"/>
              <w:right w:val="nil"/>
            </w:tcBorders>
            <w:shd w:val="clear" w:color="auto" w:fill="auto"/>
            <w:noWrap/>
            <w:vAlign w:val="bottom"/>
            <w:hideMark/>
          </w:tcPr>
          <w:p w14:paraId="74CD96D9" w14:textId="3714F27E"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[-0.032,</w:t>
            </w:r>
          </w:p>
        </w:tc>
        <w:tc>
          <w:tcPr>
            <w:tcW w:w="1109" w:type="dxa"/>
            <w:tcBorders>
              <w:top w:val="nil"/>
              <w:left w:val="nil"/>
              <w:bottom w:val="nil"/>
              <w:right w:val="nil"/>
            </w:tcBorders>
            <w:shd w:val="clear" w:color="auto" w:fill="auto"/>
            <w:noWrap/>
            <w:vAlign w:val="bottom"/>
            <w:hideMark/>
          </w:tcPr>
          <w:p w14:paraId="0E20FC25" w14:textId="38EEC572"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0.052]</w:t>
            </w:r>
          </w:p>
        </w:tc>
        <w:tc>
          <w:tcPr>
            <w:tcW w:w="1433" w:type="dxa"/>
            <w:tcBorders>
              <w:top w:val="nil"/>
              <w:left w:val="nil"/>
              <w:bottom w:val="nil"/>
              <w:right w:val="nil"/>
            </w:tcBorders>
            <w:shd w:val="clear" w:color="auto" w:fill="auto"/>
            <w:noWrap/>
            <w:vAlign w:val="bottom"/>
            <w:hideMark/>
          </w:tcPr>
          <w:p w14:paraId="2275CDEB" w14:textId="52D4B722"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95.988</w:t>
            </w:r>
          </w:p>
        </w:tc>
        <w:tc>
          <w:tcPr>
            <w:tcW w:w="1154" w:type="dxa"/>
            <w:tcBorders>
              <w:top w:val="nil"/>
              <w:left w:val="nil"/>
              <w:bottom w:val="nil"/>
              <w:right w:val="nil"/>
            </w:tcBorders>
            <w:shd w:val="clear" w:color="auto" w:fill="auto"/>
            <w:noWrap/>
            <w:vAlign w:val="bottom"/>
            <w:hideMark/>
          </w:tcPr>
          <w:p w14:paraId="1C6965DF" w14:textId="36EEAA9F"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0.002</w:t>
            </w:r>
          </w:p>
        </w:tc>
      </w:tr>
      <w:tr w:rsidR="00671934" w:rsidRPr="00671934" w14:paraId="17E69D02" w14:textId="77777777" w:rsidTr="001B789E">
        <w:trPr>
          <w:trHeight w:val="300"/>
        </w:trPr>
        <w:tc>
          <w:tcPr>
            <w:tcW w:w="1740" w:type="dxa"/>
            <w:tcBorders>
              <w:top w:val="nil"/>
              <w:left w:val="nil"/>
              <w:bottom w:val="nil"/>
              <w:right w:val="nil"/>
            </w:tcBorders>
            <w:shd w:val="clear" w:color="auto" w:fill="auto"/>
            <w:noWrap/>
            <w:vAlign w:val="bottom"/>
            <w:hideMark/>
          </w:tcPr>
          <w:p w14:paraId="509F524D"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50 - 60 years</w:t>
            </w:r>
          </w:p>
        </w:tc>
        <w:tc>
          <w:tcPr>
            <w:tcW w:w="1780" w:type="dxa"/>
            <w:tcBorders>
              <w:top w:val="nil"/>
              <w:left w:val="nil"/>
              <w:bottom w:val="nil"/>
              <w:right w:val="nil"/>
            </w:tcBorders>
            <w:shd w:val="clear" w:color="auto" w:fill="auto"/>
            <w:noWrap/>
            <w:vAlign w:val="bottom"/>
            <w:hideMark/>
          </w:tcPr>
          <w:p w14:paraId="0B252C51" w14:textId="12A2E8C9"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38</w:t>
            </w:r>
          </w:p>
        </w:tc>
        <w:tc>
          <w:tcPr>
            <w:tcW w:w="2040" w:type="dxa"/>
            <w:tcBorders>
              <w:top w:val="nil"/>
              <w:left w:val="nil"/>
              <w:bottom w:val="nil"/>
              <w:right w:val="nil"/>
            </w:tcBorders>
            <w:shd w:val="clear" w:color="auto" w:fill="auto"/>
            <w:noWrap/>
            <w:vAlign w:val="bottom"/>
            <w:hideMark/>
          </w:tcPr>
          <w:p w14:paraId="2C21D8D3" w14:textId="56717022"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124</w:t>
            </w:r>
          </w:p>
        </w:tc>
        <w:tc>
          <w:tcPr>
            <w:tcW w:w="1060" w:type="dxa"/>
            <w:tcBorders>
              <w:top w:val="nil"/>
              <w:left w:val="nil"/>
              <w:bottom w:val="nil"/>
              <w:right w:val="nil"/>
            </w:tcBorders>
            <w:shd w:val="clear" w:color="auto" w:fill="auto"/>
            <w:noWrap/>
            <w:vAlign w:val="bottom"/>
            <w:hideMark/>
          </w:tcPr>
          <w:p w14:paraId="2987CF60" w14:textId="49460379"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0.007</w:t>
            </w:r>
          </w:p>
        </w:tc>
        <w:tc>
          <w:tcPr>
            <w:tcW w:w="1060" w:type="dxa"/>
            <w:tcBorders>
              <w:top w:val="nil"/>
              <w:left w:val="nil"/>
              <w:bottom w:val="nil"/>
              <w:right w:val="nil"/>
            </w:tcBorders>
            <w:shd w:val="clear" w:color="auto" w:fill="auto"/>
            <w:noWrap/>
            <w:vAlign w:val="bottom"/>
            <w:hideMark/>
          </w:tcPr>
          <w:p w14:paraId="5A2B5C9B" w14:textId="39A79A86"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[-0.005,</w:t>
            </w:r>
          </w:p>
        </w:tc>
        <w:tc>
          <w:tcPr>
            <w:tcW w:w="1109" w:type="dxa"/>
            <w:tcBorders>
              <w:top w:val="nil"/>
              <w:left w:val="nil"/>
              <w:bottom w:val="nil"/>
              <w:right w:val="nil"/>
            </w:tcBorders>
            <w:shd w:val="clear" w:color="auto" w:fill="auto"/>
            <w:noWrap/>
            <w:vAlign w:val="bottom"/>
            <w:hideMark/>
          </w:tcPr>
          <w:p w14:paraId="4C8C9221" w14:textId="3B197AC9"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0.019]</w:t>
            </w:r>
          </w:p>
        </w:tc>
        <w:tc>
          <w:tcPr>
            <w:tcW w:w="1433" w:type="dxa"/>
            <w:tcBorders>
              <w:top w:val="nil"/>
              <w:left w:val="nil"/>
              <w:bottom w:val="nil"/>
              <w:right w:val="nil"/>
            </w:tcBorders>
            <w:shd w:val="clear" w:color="auto" w:fill="auto"/>
            <w:noWrap/>
            <w:vAlign w:val="bottom"/>
            <w:hideMark/>
          </w:tcPr>
          <w:p w14:paraId="47CEE470" w14:textId="44ACFFD0"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83.100</w:t>
            </w:r>
          </w:p>
        </w:tc>
        <w:tc>
          <w:tcPr>
            <w:tcW w:w="1154" w:type="dxa"/>
            <w:tcBorders>
              <w:top w:val="nil"/>
              <w:left w:val="nil"/>
              <w:bottom w:val="nil"/>
              <w:right w:val="nil"/>
            </w:tcBorders>
            <w:shd w:val="clear" w:color="auto" w:fill="auto"/>
            <w:noWrap/>
            <w:vAlign w:val="bottom"/>
            <w:hideMark/>
          </w:tcPr>
          <w:p w14:paraId="671E7E78" w14:textId="13A7087F"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0.001</w:t>
            </w:r>
          </w:p>
        </w:tc>
      </w:tr>
      <w:tr w:rsidR="00671934" w:rsidRPr="00671934" w14:paraId="2F0EE7DC" w14:textId="77777777" w:rsidTr="001B789E">
        <w:trPr>
          <w:trHeight w:val="300"/>
        </w:trPr>
        <w:tc>
          <w:tcPr>
            <w:tcW w:w="1740" w:type="dxa"/>
            <w:tcBorders>
              <w:top w:val="nil"/>
              <w:left w:val="nil"/>
              <w:right w:val="nil"/>
            </w:tcBorders>
            <w:shd w:val="clear" w:color="auto" w:fill="auto"/>
            <w:noWrap/>
            <w:vAlign w:val="bottom"/>
            <w:hideMark/>
          </w:tcPr>
          <w:p w14:paraId="05222049"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60 - 70 years</w:t>
            </w:r>
          </w:p>
        </w:tc>
        <w:tc>
          <w:tcPr>
            <w:tcW w:w="1780" w:type="dxa"/>
            <w:tcBorders>
              <w:top w:val="nil"/>
              <w:left w:val="nil"/>
              <w:right w:val="nil"/>
            </w:tcBorders>
            <w:shd w:val="clear" w:color="auto" w:fill="auto"/>
            <w:noWrap/>
            <w:vAlign w:val="bottom"/>
            <w:hideMark/>
          </w:tcPr>
          <w:p w14:paraId="093D39BC" w14:textId="628EAECD"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33</w:t>
            </w:r>
          </w:p>
        </w:tc>
        <w:tc>
          <w:tcPr>
            <w:tcW w:w="2040" w:type="dxa"/>
            <w:tcBorders>
              <w:top w:val="nil"/>
              <w:left w:val="nil"/>
              <w:right w:val="nil"/>
            </w:tcBorders>
            <w:shd w:val="clear" w:color="auto" w:fill="auto"/>
            <w:noWrap/>
            <w:vAlign w:val="bottom"/>
            <w:hideMark/>
          </w:tcPr>
          <w:p w14:paraId="0CDC9108" w14:textId="7D714715"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113</w:t>
            </w:r>
          </w:p>
        </w:tc>
        <w:tc>
          <w:tcPr>
            <w:tcW w:w="1060" w:type="dxa"/>
            <w:tcBorders>
              <w:top w:val="nil"/>
              <w:left w:val="nil"/>
              <w:right w:val="nil"/>
            </w:tcBorders>
            <w:shd w:val="clear" w:color="auto" w:fill="auto"/>
            <w:noWrap/>
            <w:vAlign w:val="bottom"/>
            <w:hideMark/>
          </w:tcPr>
          <w:p w14:paraId="04B48812" w14:textId="6DD58DD8"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-0.014</w:t>
            </w:r>
          </w:p>
        </w:tc>
        <w:tc>
          <w:tcPr>
            <w:tcW w:w="1060" w:type="dxa"/>
            <w:tcBorders>
              <w:top w:val="nil"/>
              <w:left w:val="nil"/>
              <w:right w:val="nil"/>
            </w:tcBorders>
            <w:shd w:val="clear" w:color="auto" w:fill="auto"/>
            <w:noWrap/>
            <w:vAlign w:val="bottom"/>
            <w:hideMark/>
          </w:tcPr>
          <w:p w14:paraId="1CD4DBCE" w14:textId="6DDFDCD8"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[-0.044,</w:t>
            </w:r>
          </w:p>
        </w:tc>
        <w:tc>
          <w:tcPr>
            <w:tcW w:w="1109" w:type="dxa"/>
            <w:tcBorders>
              <w:top w:val="nil"/>
              <w:left w:val="nil"/>
              <w:right w:val="nil"/>
            </w:tcBorders>
            <w:shd w:val="clear" w:color="auto" w:fill="auto"/>
            <w:noWrap/>
            <w:vAlign w:val="bottom"/>
            <w:hideMark/>
          </w:tcPr>
          <w:p w14:paraId="2D012955" w14:textId="5B8838B9"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0.016]</w:t>
            </w:r>
          </w:p>
        </w:tc>
        <w:tc>
          <w:tcPr>
            <w:tcW w:w="1433" w:type="dxa"/>
            <w:tcBorders>
              <w:top w:val="nil"/>
              <w:left w:val="nil"/>
              <w:right w:val="nil"/>
            </w:tcBorders>
            <w:shd w:val="clear" w:color="auto" w:fill="auto"/>
            <w:noWrap/>
            <w:vAlign w:val="bottom"/>
            <w:hideMark/>
          </w:tcPr>
          <w:p w14:paraId="209B5DE6" w14:textId="0A77E3DA"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92.446</w:t>
            </w:r>
          </w:p>
        </w:tc>
        <w:tc>
          <w:tcPr>
            <w:tcW w:w="1154" w:type="dxa"/>
            <w:tcBorders>
              <w:top w:val="nil"/>
              <w:left w:val="nil"/>
              <w:right w:val="nil"/>
            </w:tcBorders>
            <w:shd w:val="clear" w:color="auto" w:fill="auto"/>
            <w:noWrap/>
            <w:vAlign w:val="bottom"/>
            <w:hideMark/>
          </w:tcPr>
          <w:p w14:paraId="036E06FE" w14:textId="4DCC9EFA"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0.002</w:t>
            </w:r>
          </w:p>
        </w:tc>
      </w:tr>
      <w:tr w:rsidR="00671934" w:rsidRPr="00671934" w14:paraId="047FC80B" w14:textId="77777777" w:rsidTr="001B789E">
        <w:trPr>
          <w:trHeight w:val="300"/>
        </w:trPr>
        <w:tc>
          <w:tcPr>
            <w:tcW w:w="1740" w:type="dxa"/>
            <w:tcBorders>
              <w:top w:val="nil"/>
              <w:left w:val="nil"/>
              <w:right w:val="nil"/>
            </w:tcBorders>
            <w:shd w:val="clear" w:color="auto" w:fill="auto"/>
            <w:noWrap/>
            <w:vAlign w:val="bottom"/>
            <w:hideMark/>
          </w:tcPr>
          <w:p w14:paraId="69E1B57E"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70 - 80 years</w:t>
            </w:r>
          </w:p>
        </w:tc>
        <w:tc>
          <w:tcPr>
            <w:tcW w:w="1780" w:type="dxa"/>
            <w:tcBorders>
              <w:top w:val="nil"/>
              <w:left w:val="nil"/>
              <w:right w:val="nil"/>
            </w:tcBorders>
            <w:shd w:val="clear" w:color="auto" w:fill="auto"/>
            <w:noWrap/>
            <w:vAlign w:val="bottom"/>
            <w:hideMark/>
          </w:tcPr>
          <w:p w14:paraId="12FC830F" w14:textId="7B95AED5"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37</w:t>
            </w:r>
          </w:p>
        </w:tc>
        <w:tc>
          <w:tcPr>
            <w:tcW w:w="2040" w:type="dxa"/>
            <w:tcBorders>
              <w:top w:val="nil"/>
              <w:left w:val="nil"/>
              <w:right w:val="nil"/>
            </w:tcBorders>
            <w:shd w:val="clear" w:color="auto" w:fill="auto"/>
            <w:noWrap/>
            <w:vAlign w:val="bottom"/>
            <w:hideMark/>
          </w:tcPr>
          <w:p w14:paraId="7C3C9995" w14:textId="7FF65298"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113</w:t>
            </w:r>
          </w:p>
        </w:tc>
        <w:tc>
          <w:tcPr>
            <w:tcW w:w="1060" w:type="dxa"/>
            <w:tcBorders>
              <w:top w:val="nil"/>
              <w:left w:val="nil"/>
              <w:right w:val="nil"/>
            </w:tcBorders>
            <w:shd w:val="clear" w:color="auto" w:fill="auto"/>
            <w:noWrap/>
            <w:vAlign w:val="bottom"/>
            <w:hideMark/>
          </w:tcPr>
          <w:p w14:paraId="3BDCDFBE" w14:textId="499936E8"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-0.018</w:t>
            </w:r>
          </w:p>
        </w:tc>
        <w:tc>
          <w:tcPr>
            <w:tcW w:w="1060" w:type="dxa"/>
            <w:tcBorders>
              <w:top w:val="nil"/>
              <w:left w:val="nil"/>
              <w:right w:val="nil"/>
            </w:tcBorders>
            <w:shd w:val="clear" w:color="auto" w:fill="auto"/>
            <w:noWrap/>
            <w:vAlign w:val="bottom"/>
            <w:hideMark/>
          </w:tcPr>
          <w:p w14:paraId="2380442E" w14:textId="40284653"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[-0.044,</w:t>
            </w:r>
          </w:p>
        </w:tc>
        <w:tc>
          <w:tcPr>
            <w:tcW w:w="1109" w:type="dxa"/>
            <w:tcBorders>
              <w:top w:val="nil"/>
              <w:left w:val="nil"/>
              <w:right w:val="nil"/>
            </w:tcBorders>
            <w:shd w:val="clear" w:color="auto" w:fill="auto"/>
            <w:noWrap/>
            <w:vAlign w:val="bottom"/>
            <w:hideMark/>
          </w:tcPr>
          <w:p w14:paraId="0AC46F7B" w14:textId="13F50AE5"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0.009]</w:t>
            </w:r>
          </w:p>
        </w:tc>
        <w:tc>
          <w:tcPr>
            <w:tcW w:w="1433" w:type="dxa"/>
            <w:tcBorders>
              <w:top w:val="nil"/>
              <w:left w:val="nil"/>
              <w:right w:val="nil"/>
            </w:tcBorders>
            <w:shd w:val="clear" w:color="auto" w:fill="auto"/>
            <w:noWrap/>
            <w:vAlign w:val="bottom"/>
            <w:hideMark/>
          </w:tcPr>
          <w:p w14:paraId="2CF58233" w14:textId="63A2D8CF"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93.702</w:t>
            </w:r>
          </w:p>
        </w:tc>
        <w:tc>
          <w:tcPr>
            <w:tcW w:w="1154" w:type="dxa"/>
            <w:tcBorders>
              <w:top w:val="nil"/>
              <w:left w:val="nil"/>
              <w:right w:val="nil"/>
            </w:tcBorders>
            <w:shd w:val="clear" w:color="auto" w:fill="auto"/>
            <w:noWrap/>
            <w:vAlign w:val="bottom"/>
            <w:hideMark/>
          </w:tcPr>
          <w:p w14:paraId="6190A110" w14:textId="1AEA3B1B"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0.001</w:t>
            </w:r>
          </w:p>
        </w:tc>
      </w:tr>
      <w:tr w:rsidR="00671934" w:rsidRPr="00671934" w14:paraId="2D9CADA2" w14:textId="77777777" w:rsidTr="001B789E">
        <w:trPr>
          <w:trHeight w:val="300"/>
        </w:trPr>
        <w:tc>
          <w:tcPr>
            <w:tcW w:w="1740" w:type="dxa"/>
            <w:tcBorders>
              <w:top w:val="nil"/>
              <w:left w:val="nil"/>
              <w:right w:val="nil"/>
            </w:tcBorders>
            <w:shd w:val="clear" w:color="auto" w:fill="auto"/>
            <w:noWrap/>
            <w:vAlign w:val="bottom"/>
          </w:tcPr>
          <w:p w14:paraId="352A10AF"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80 - 96 years</w:t>
            </w:r>
          </w:p>
        </w:tc>
        <w:tc>
          <w:tcPr>
            <w:tcW w:w="1780" w:type="dxa"/>
            <w:tcBorders>
              <w:top w:val="nil"/>
              <w:left w:val="nil"/>
              <w:right w:val="nil"/>
            </w:tcBorders>
            <w:shd w:val="clear" w:color="auto" w:fill="auto"/>
            <w:noWrap/>
            <w:vAlign w:val="bottom"/>
          </w:tcPr>
          <w:p w14:paraId="29CED661" w14:textId="050949A3"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29</w:t>
            </w:r>
          </w:p>
        </w:tc>
        <w:tc>
          <w:tcPr>
            <w:tcW w:w="2040" w:type="dxa"/>
            <w:tcBorders>
              <w:top w:val="nil"/>
              <w:left w:val="nil"/>
              <w:right w:val="nil"/>
            </w:tcBorders>
            <w:shd w:val="clear" w:color="auto" w:fill="auto"/>
            <w:noWrap/>
            <w:vAlign w:val="bottom"/>
          </w:tcPr>
          <w:p w14:paraId="7F0301AE" w14:textId="4264F406"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110</w:t>
            </w:r>
          </w:p>
        </w:tc>
        <w:tc>
          <w:tcPr>
            <w:tcW w:w="1060" w:type="dxa"/>
            <w:tcBorders>
              <w:top w:val="nil"/>
              <w:left w:val="nil"/>
              <w:right w:val="nil"/>
            </w:tcBorders>
            <w:shd w:val="clear" w:color="auto" w:fill="auto"/>
            <w:noWrap/>
            <w:vAlign w:val="bottom"/>
          </w:tcPr>
          <w:p w14:paraId="31646420" w14:textId="2C9280E8"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-0.014</w:t>
            </w:r>
          </w:p>
        </w:tc>
        <w:tc>
          <w:tcPr>
            <w:tcW w:w="1060" w:type="dxa"/>
            <w:tcBorders>
              <w:top w:val="nil"/>
              <w:left w:val="nil"/>
              <w:right w:val="nil"/>
            </w:tcBorders>
            <w:shd w:val="clear" w:color="auto" w:fill="auto"/>
            <w:noWrap/>
            <w:vAlign w:val="bottom"/>
          </w:tcPr>
          <w:p w14:paraId="7361F976" w14:textId="641EC1BB"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[-0.036,</w:t>
            </w:r>
          </w:p>
        </w:tc>
        <w:tc>
          <w:tcPr>
            <w:tcW w:w="1109" w:type="dxa"/>
            <w:tcBorders>
              <w:top w:val="nil"/>
              <w:left w:val="nil"/>
              <w:right w:val="nil"/>
            </w:tcBorders>
            <w:shd w:val="clear" w:color="auto" w:fill="auto"/>
            <w:noWrap/>
            <w:vAlign w:val="bottom"/>
          </w:tcPr>
          <w:p w14:paraId="10AC1BE8" w14:textId="3AAFA612"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0.008]</w:t>
            </w:r>
          </w:p>
        </w:tc>
        <w:tc>
          <w:tcPr>
            <w:tcW w:w="1433" w:type="dxa"/>
            <w:tcBorders>
              <w:top w:val="nil"/>
              <w:left w:val="nil"/>
              <w:right w:val="nil"/>
            </w:tcBorders>
            <w:shd w:val="clear" w:color="auto" w:fill="auto"/>
            <w:noWrap/>
            <w:vAlign w:val="bottom"/>
          </w:tcPr>
          <w:p w14:paraId="35B74675" w14:textId="059FFDED"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91.980</w:t>
            </w:r>
          </w:p>
        </w:tc>
        <w:tc>
          <w:tcPr>
            <w:tcW w:w="1154" w:type="dxa"/>
            <w:tcBorders>
              <w:top w:val="nil"/>
              <w:left w:val="nil"/>
              <w:right w:val="nil"/>
            </w:tcBorders>
            <w:shd w:val="clear" w:color="auto" w:fill="auto"/>
            <w:noWrap/>
            <w:vAlign w:val="bottom"/>
          </w:tcPr>
          <w:p w14:paraId="5316D2AA" w14:textId="2BCDCE55"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0.003</w:t>
            </w:r>
          </w:p>
        </w:tc>
      </w:tr>
      <w:tr w:rsidR="00671934" w:rsidRPr="00671934" w14:paraId="0729C39C" w14:textId="77777777" w:rsidTr="001B789E">
        <w:trPr>
          <w:trHeight w:val="300"/>
        </w:trPr>
        <w:tc>
          <w:tcPr>
            <w:tcW w:w="11376" w:type="dxa"/>
            <w:gridSpan w:val="8"/>
            <w:tcBorders>
              <w:left w:val="nil"/>
              <w:right w:val="nil"/>
            </w:tcBorders>
            <w:shd w:val="clear" w:color="auto" w:fill="auto"/>
            <w:noWrap/>
            <w:vAlign w:val="bottom"/>
          </w:tcPr>
          <w:p w14:paraId="6EBDEC93" w14:textId="77777777" w:rsidR="005D6663" w:rsidRPr="00671934" w:rsidRDefault="005D6663" w:rsidP="005D6663">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b/>
                <w:bCs/>
                <w:color w:val="000000" w:themeColor="text1"/>
                <w:kern w:val="24"/>
                <w:lang w:val="en-US" w:eastAsia="ja-JP"/>
              </w:rPr>
              <w:t>Positive affect</w:t>
            </w:r>
          </w:p>
        </w:tc>
      </w:tr>
      <w:tr w:rsidR="00671934" w:rsidRPr="00671934" w14:paraId="0D799918" w14:textId="77777777" w:rsidTr="001B789E">
        <w:trPr>
          <w:trHeight w:val="300"/>
        </w:trPr>
        <w:tc>
          <w:tcPr>
            <w:tcW w:w="1740" w:type="dxa"/>
            <w:tcBorders>
              <w:left w:val="nil"/>
              <w:bottom w:val="nil"/>
              <w:right w:val="nil"/>
            </w:tcBorders>
            <w:shd w:val="clear" w:color="auto" w:fill="auto"/>
            <w:noWrap/>
            <w:vAlign w:val="bottom"/>
          </w:tcPr>
          <w:p w14:paraId="6841E30E" w14:textId="72C4ABDA"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9 - 12 years</w:t>
            </w:r>
          </w:p>
        </w:tc>
        <w:tc>
          <w:tcPr>
            <w:tcW w:w="1780" w:type="dxa"/>
            <w:tcBorders>
              <w:left w:val="nil"/>
              <w:bottom w:val="nil"/>
              <w:right w:val="nil"/>
            </w:tcBorders>
            <w:shd w:val="clear" w:color="auto" w:fill="auto"/>
            <w:noWrap/>
            <w:vAlign w:val="bottom"/>
          </w:tcPr>
          <w:p w14:paraId="42B07072" w14:textId="3F9372EF"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9</w:t>
            </w:r>
          </w:p>
        </w:tc>
        <w:tc>
          <w:tcPr>
            <w:tcW w:w="2040" w:type="dxa"/>
            <w:tcBorders>
              <w:left w:val="nil"/>
              <w:bottom w:val="nil"/>
              <w:right w:val="nil"/>
            </w:tcBorders>
            <w:shd w:val="clear" w:color="auto" w:fill="auto"/>
            <w:noWrap/>
            <w:vAlign w:val="bottom"/>
          </w:tcPr>
          <w:p w14:paraId="05D68F86" w14:textId="07552293"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16</w:t>
            </w:r>
          </w:p>
        </w:tc>
        <w:tc>
          <w:tcPr>
            <w:tcW w:w="1060" w:type="dxa"/>
            <w:tcBorders>
              <w:left w:val="nil"/>
              <w:bottom w:val="nil"/>
              <w:right w:val="nil"/>
            </w:tcBorders>
            <w:shd w:val="clear" w:color="auto" w:fill="auto"/>
            <w:noWrap/>
            <w:vAlign w:val="bottom"/>
          </w:tcPr>
          <w:p w14:paraId="134CAD72" w14:textId="17B314EA"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-0.068</w:t>
            </w:r>
          </w:p>
        </w:tc>
        <w:tc>
          <w:tcPr>
            <w:tcW w:w="1060" w:type="dxa"/>
            <w:tcBorders>
              <w:left w:val="nil"/>
              <w:bottom w:val="nil"/>
              <w:right w:val="nil"/>
            </w:tcBorders>
            <w:shd w:val="clear" w:color="auto" w:fill="auto"/>
            <w:noWrap/>
            <w:vAlign w:val="bottom"/>
          </w:tcPr>
          <w:p w14:paraId="7FA6B6DE" w14:textId="10FE4650"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[-0.190,</w:t>
            </w:r>
          </w:p>
        </w:tc>
        <w:tc>
          <w:tcPr>
            <w:tcW w:w="1109" w:type="dxa"/>
            <w:tcBorders>
              <w:left w:val="nil"/>
              <w:bottom w:val="nil"/>
              <w:right w:val="nil"/>
            </w:tcBorders>
            <w:shd w:val="clear" w:color="auto" w:fill="auto"/>
            <w:noWrap/>
            <w:vAlign w:val="bottom"/>
          </w:tcPr>
          <w:p w14:paraId="39C2554A" w14:textId="3F50792C"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0.055]</w:t>
            </w:r>
          </w:p>
        </w:tc>
        <w:tc>
          <w:tcPr>
            <w:tcW w:w="1433" w:type="dxa"/>
            <w:tcBorders>
              <w:left w:val="nil"/>
              <w:bottom w:val="nil"/>
              <w:right w:val="nil"/>
            </w:tcBorders>
            <w:shd w:val="clear" w:color="auto" w:fill="auto"/>
            <w:noWrap/>
            <w:vAlign w:val="bottom"/>
          </w:tcPr>
          <w:p w14:paraId="6F4ECE6C" w14:textId="06A22554"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88.451</w:t>
            </w:r>
          </w:p>
        </w:tc>
        <w:tc>
          <w:tcPr>
            <w:tcW w:w="1154" w:type="dxa"/>
            <w:tcBorders>
              <w:left w:val="nil"/>
              <w:bottom w:val="nil"/>
              <w:right w:val="nil"/>
            </w:tcBorders>
            <w:shd w:val="clear" w:color="auto" w:fill="auto"/>
            <w:noWrap/>
            <w:vAlign w:val="bottom"/>
          </w:tcPr>
          <w:p w14:paraId="3D51FD92" w14:textId="37D8CAF7"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0.043</w:t>
            </w:r>
          </w:p>
        </w:tc>
      </w:tr>
      <w:tr w:rsidR="00671934" w:rsidRPr="00671934" w14:paraId="4ADF56F8" w14:textId="77777777" w:rsidTr="001B789E">
        <w:trPr>
          <w:trHeight w:val="300"/>
        </w:trPr>
        <w:tc>
          <w:tcPr>
            <w:tcW w:w="1740" w:type="dxa"/>
            <w:tcBorders>
              <w:top w:val="nil"/>
              <w:left w:val="nil"/>
              <w:bottom w:val="nil"/>
              <w:right w:val="nil"/>
            </w:tcBorders>
            <w:shd w:val="clear" w:color="auto" w:fill="auto"/>
            <w:noWrap/>
            <w:vAlign w:val="bottom"/>
          </w:tcPr>
          <w:p w14:paraId="0CF2D309"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12 - 14 years</w:t>
            </w:r>
          </w:p>
        </w:tc>
        <w:tc>
          <w:tcPr>
            <w:tcW w:w="1780" w:type="dxa"/>
            <w:tcBorders>
              <w:top w:val="nil"/>
              <w:left w:val="nil"/>
              <w:bottom w:val="nil"/>
              <w:right w:val="nil"/>
            </w:tcBorders>
            <w:shd w:val="clear" w:color="auto" w:fill="auto"/>
            <w:noWrap/>
            <w:vAlign w:val="bottom"/>
          </w:tcPr>
          <w:p w14:paraId="5A96C547" w14:textId="00078E79"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22</w:t>
            </w:r>
          </w:p>
        </w:tc>
        <w:tc>
          <w:tcPr>
            <w:tcW w:w="2040" w:type="dxa"/>
            <w:tcBorders>
              <w:top w:val="nil"/>
              <w:left w:val="nil"/>
              <w:bottom w:val="nil"/>
              <w:right w:val="nil"/>
            </w:tcBorders>
            <w:shd w:val="clear" w:color="auto" w:fill="auto"/>
            <w:noWrap/>
            <w:vAlign w:val="bottom"/>
          </w:tcPr>
          <w:p w14:paraId="651B19CB" w14:textId="148B14D0"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33</w:t>
            </w:r>
          </w:p>
        </w:tc>
        <w:tc>
          <w:tcPr>
            <w:tcW w:w="1060" w:type="dxa"/>
            <w:tcBorders>
              <w:top w:val="nil"/>
              <w:left w:val="nil"/>
              <w:bottom w:val="nil"/>
              <w:right w:val="nil"/>
            </w:tcBorders>
            <w:shd w:val="clear" w:color="auto" w:fill="auto"/>
            <w:noWrap/>
            <w:vAlign w:val="bottom"/>
          </w:tcPr>
          <w:p w14:paraId="5BB97B41" w14:textId="372ED265"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-0.059</w:t>
            </w:r>
          </w:p>
        </w:tc>
        <w:tc>
          <w:tcPr>
            <w:tcW w:w="1060" w:type="dxa"/>
            <w:tcBorders>
              <w:top w:val="nil"/>
              <w:left w:val="nil"/>
              <w:bottom w:val="nil"/>
              <w:right w:val="nil"/>
            </w:tcBorders>
            <w:shd w:val="clear" w:color="auto" w:fill="auto"/>
            <w:noWrap/>
            <w:vAlign w:val="bottom"/>
          </w:tcPr>
          <w:p w14:paraId="75BA45C6" w14:textId="05DC2091"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[-0.118,</w:t>
            </w:r>
          </w:p>
        </w:tc>
        <w:tc>
          <w:tcPr>
            <w:tcW w:w="1109" w:type="dxa"/>
            <w:tcBorders>
              <w:top w:val="nil"/>
              <w:left w:val="nil"/>
              <w:bottom w:val="nil"/>
              <w:right w:val="nil"/>
            </w:tcBorders>
            <w:shd w:val="clear" w:color="auto" w:fill="auto"/>
            <w:noWrap/>
            <w:vAlign w:val="bottom"/>
          </w:tcPr>
          <w:p w14:paraId="0613C2FB" w14:textId="0D455392"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0.001]</w:t>
            </w:r>
          </w:p>
        </w:tc>
        <w:tc>
          <w:tcPr>
            <w:tcW w:w="1433" w:type="dxa"/>
            <w:tcBorders>
              <w:top w:val="nil"/>
              <w:left w:val="nil"/>
              <w:bottom w:val="nil"/>
              <w:right w:val="nil"/>
            </w:tcBorders>
            <w:shd w:val="clear" w:color="auto" w:fill="auto"/>
            <w:noWrap/>
            <w:vAlign w:val="bottom"/>
          </w:tcPr>
          <w:p w14:paraId="3F2BC903" w14:textId="16EE733A"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93.156</w:t>
            </w:r>
          </w:p>
        </w:tc>
        <w:tc>
          <w:tcPr>
            <w:tcW w:w="1154" w:type="dxa"/>
            <w:tcBorders>
              <w:top w:val="nil"/>
              <w:left w:val="nil"/>
              <w:bottom w:val="nil"/>
              <w:right w:val="nil"/>
            </w:tcBorders>
            <w:shd w:val="clear" w:color="auto" w:fill="auto"/>
            <w:noWrap/>
            <w:vAlign w:val="bottom"/>
          </w:tcPr>
          <w:p w14:paraId="0DCB49EA" w14:textId="79FAD337"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0.022</w:t>
            </w:r>
          </w:p>
        </w:tc>
      </w:tr>
      <w:tr w:rsidR="00671934" w:rsidRPr="00671934" w14:paraId="404B0F9A" w14:textId="77777777" w:rsidTr="001B789E">
        <w:trPr>
          <w:trHeight w:val="300"/>
        </w:trPr>
        <w:tc>
          <w:tcPr>
            <w:tcW w:w="1740" w:type="dxa"/>
            <w:tcBorders>
              <w:top w:val="nil"/>
              <w:left w:val="nil"/>
              <w:bottom w:val="nil"/>
              <w:right w:val="nil"/>
            </w:tcBorders>
            <w:shd w:val="clear" w:color="auto" w:fill="auto"/>
            <w:noWrap/>
            <w:vAlign w:val="bottom"/>
          </w:tcPr>
          <w:p w14:paraId="75185470"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14 - 16 years</w:t>
            </w:r>
          </w:p>
        </w:tc>
        <w:tc>
          <w:tcPr>
            <w:tcW w:w="1780" w:type="dxa"/>
            <w:tcBorders>
              <w:top w:val="nil"/>
              <w:left w:val="nil"/>
              <w:bottom w:val="nil"/>
              <w:right w:val="nil"/>
            </w:tcBorders>
            <w:shd w:val="clear" w:color="auto" w:fill="auto"/>
            <w:noWrap/>
            <w:vAlign w:val="bottom"/>
          </w:tcPr>
          <w:p w14:paraId="416C3F8E" w14:textId="78855B8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17</w:t>
            </w:r>
          </w:p>
        </w:tc>
        <w:tc>
          <w:tcPr>
            <w:tcW w:w="2040" w:type="dxa"/>
            <w:tcBorders>
              <w:top w:val="nil"/>
              <w:left w:val="nil"/>
              <w:bottom w:val="nil"/>
              <w:right w:val="nil"/>
            </w:tcBorders>
            <w:shd w:val="clear" w:color="auto" w:fill="auto"/>
            <w:noWrap/>
            <w:vAlign w:val="bottom"/>
          </w:tcPr>
          <w:p w14:paraId="70CEEF98" w14:textId="5C41A1EA"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29</w:t>
            </w:r>
          </w:p>
        </w:tc>
        <w:tc>
          <w:tcPr>
            <w:tcW w:w="1060" w:type="dxa"/>
            <w:tcBorders>
              <w:top w:val="nil"/>
              <w:left w:val="nil"/>
              <w:bottom w:val="nil"/>
              <w:right w:val="nil"/>
            </w:tcBorders>
            <w:shd w:val="clear" w:color="auto" w:fill="auto"/>
            <w:noWrap/>
            <w:vAlign w:val="bottom"/>
          </w:tcPr>
          <w:p w14:paraId="4DCA7F39" w14:textId="1CDAC8CE"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-0.042</w:t>
            </w:r>
          </w:p>
        </w:tc>
        <w:tc>
          <w:tcPr>
            <w:tcW w:w="1060" w:type="dxa"/>
            <w:tcBorders>
              <w:top w:val="nil"/>
              <w:left w:val="nil"/>
              <w:bottom w:val="nil"/>
              <w:right w:val="nil"/>
            </w:tcBorders>
            <w:shd w:val="clear" w:color="auto" w:fill="auto"/>
            <w:noWrap/>
            <w:vAlign w:val="bottom"/>
          </w:tcPr>
          <w:p w14:paraId="6C7F81D9" w14:textId="68DA0250"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[-0.105,</w:t>
            </w:r>
          </w:p>
        </w:tc>
        <w:tc>
          <w:tcPr>
            <w:tcW w:w="1109" w:type="dxa"/>
            <w:tcBorders>
              <w:top w:val="nil"/>
              <w:left w:val="nil"/>
              <w:bottom w:val="nil"/>
              <w:right w:val="nil"/>
            </w:tcBorders>
            <w:shd w:val="clear" w:color="auto" w:fill="auto"/>
            <w:noWrap/>
            <w:vAlign w:val="bottom"/>
          </w:tcPr>
          <w:p w14:paraId="72A5615B" w14:textId="37A3BF90"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0.020]</w:t>
            </w:r>
          </w:p>
        </w:tc>
        <w:tc>
          <w:tcPr>
            <w:tcW w:w="1433" w:type="dxa"/>
            <w:tcBorders>
              <w:top w:val="nil"/>
              <w:left w:val="nil"/>
              <w:bottom w:val="nil"/>
              <w:right w:val="nil"/>
            </w:tcBorders>
            <w:shd w:val="clear" w:color="auto" w:fill="auto"/>
            <w:noWrap/>
            <w:vAlign w:val="bottom"/>
          </w:tcPr>
          <w:p w14:paraId="4D94E641" w14:textId="6AA7AD84"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74.967</w:t>
            </w:r>
          </w:p>
        </w:tc>
        <w:tc>
          <w:tcPr>
            <w:tcW w:w="1154" w:type="dxa"/>
            <w:tcBorders>
              <w:top w:val="nil"/>
              <w:left w:val="nil"/>
              <w:bottom w:val="nil"/>
              <w:right w:val="nil"/>
            </w:tcBorders>
            <w:shd w:val="clear" w:color="auto" w:fill="auto"/>
            <w:noWrap/>
            <w:vAlign w:val="bottom"/>
          </w:tcPr>
          <w:p w14:paraId="645231BD" w14:textId="6EC3706F"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0.009</w:t>
            </w:r>
          </w:p>
        </w:tc>
      </w:tr>
      <w:tr w:rsidR="00671934" w:rsidRPr="00671934" w14:paraId="41A6C86D" w14:textId="77777777" w:rsidTr="001B789E">
        <w:trPr>
          <w:trHeight w:val="300"/>
        </w:trPr>
        <w:tc>
          <w:tcPr>
            <w:tcW w:w="1740" w:type="dxa"/>
            <w:tcBorders>
              <w:top w:val="nil"/>
              <w:left w:val="nil"/>
              <w:bottom w:val="nil"/>
              <w:right w:val="nil"/>
            </w:tcBorders>
            <w:shd w:val="clear" w:color="auto" w:fill="auto"/>
            <w:noWrap/>
            <w:vAlign w:val="bottom"/>
          </w:tcPr>
          <w:p w14:paraId="1AA26F06"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16 - 18 years</w:t>
            </w:r>
          </w:p>
        </w:tc>
        <w:tc>
          <w:tcPr>
            <w:tcW w:w="1780" w:type="dxa"/>
            <w:tcBorders>
              <w:top w:val="nil"/>
              <w:left w:val="nil"/>
              <w:bottom w:val="nil"/>
              <w:right w:val="nil"/>
            </w:tcBorders>
            <w:shd w:val="clear" w:color="auto" w:fill="auto"/>
            <w:noWrap/>
            <w:vAlign w:val="bottom"/>
          </w:tcPr>
          <w:p w14:paraId="6489F81E" w14:textId="2A33CC50"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7</w:t>
            </w:r>
          </w:p>
        </w:tc>
        <w:tc>
          <w:tcPr>
            <w:tcW w:w="2040" w:type="dxa"/>
            <w:tcBorders>
              <w:top w:val="nil"/>
              <w:left w:val="nil"/>
              <w:bottom w:val="nil"/>
              <w:right w:val="nil"/>
            </w:tcBorders>
            <w:shd w:val="clear" w:color="auto" w:fill="auto"/>
            <w:noWrap/>
            <w:vAlign w:val="bottom"/>
          </w:tcPr>
          <w:p w14:paraId="1C0086EB" w14:textId="36D5FE60"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7</w:t>
            </w:r>
          </w:p>
        </w:tc>
        <w:tc>
          <w:tcPr>
            <w:tcW w:w="1060" w:type="dxa"/>
            <w:tcBorders>
              <w:top w:val="nil"/>
              <w:left w:val="nil"/>
              <w:bottom w:val="nil"/>
              <w:right w:val="nil"/>
            </w:tcBorders>
            <w:shd w:val="clear" w:color="auto" w:fill="auto"/>
            <w:noWrap/>
            <w:vAlign w:val="bottom"/>
          </w:tcPr>
          <w:p w14:paraId="5B44AE0D" w14:textId="0B48DA9D"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-0.057</w:t>
            </w:r>
          </w:p>
        </w:tc>
        <w:tc>
          <w:tcPr>
            <w:tcW w:w="1060" w:type="dxa"/>
            <w:tcBorders>
              <w:top w:val="nil"/>
              <w:left w:val="nil"/>
              <w:bottom w:val="nil"/>
              <w:right w:val="nil"/>
            </w:tcBorders>
            <w:shd w:val="clear" w:color="auto" w:fill="auto"/>
            <w:noWrap/>
            <w:vAlign w:val="bottom"/>
          </w:tcPr>
          <w:p w14:paraId="74D609E7" w14:textId="0E979447"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[-0.172,</w:t>
            </w:r>
          </w:p>
        </w:tc>
        <w:tc>
          <w:tcPr>
            <w:tcW w:w="1109" w:type="dxa"/>
            <w:tcBorders>
              <w:top w:val="nil"/>
              <w:left w:val="nil"/>
              <w:bottom w:val="nil"/>
              <w:right w:val="nil"/>
            </w:tcBorders>
            <w:shd w:val="clear" w:color="auto" w:fill="auto"/>
            <w:noWrap/>
            <w:vAlign w:val="bottom"/>
          </w:tcPr>
          <w:p w14:paraId="5246D34F" w14:textId="1FF8C1A5"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0.057]</w:t>
            </w:r>
          </w:p>
        </w:tc>
        <w:tc>
          <w:tcPr>
            <w:tcW w:w="1433" w:type="dxa"/>
            <w:tcBorders>
              <w:top w:val="nil"/>
              <w:left w:val="nil"/>
              <w:bottom w:val="nil"/>
              <w:right w:val="nil"/>
            </w:tcBorders>
            <w:shd w:val="clear" w:color="auto" w:fill="auto"/>
            <w:noWrap/>
            <w:vAlign w:val="bottom"/>
          </w:tcPr>
          <w:p w14:paraId="0225693A" w14:textId="6C2389E1"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25.085</w:t>
            </w:r>
          </w:p>
        </w:tc>
        <w:tc>
          <w:tcPr>
            <w:tcW w:w="1154" w:type="dxa"/>
            <w:tcBorders>
              <w:top w:val="nil"/>
              <w:left w:val="nil"/>
              <w:bottom w:val="nil"/>
              <w:right w:val="nil"/>
            </w:tcBorders>
            <w:shd w:val="clear" w:color="auto" w:fill="auto"/>
            <w:noWrap/>
            <w:vAlign w:val="bottom"/>
          </w:tcPr>
          <w:p w14:paraId="70427C48" w14:textId="40DB6F49"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0.003</w:t>
            </w:r>
          </w:p>
        </w:tc>
      </w:tr>
      <w:tr w:rsidR="00671934" w:rsidRPr="00671934" w14:paraId="6C84A31A" w14:textId="77777777" w:rsidTr="001B789E">
        <w:trPr>
          <w:trHeight w:val="300"/>
        </w:trPr>
        <w:tc>
          <w:tcPr>
            <w:tcW w:w="1740" w:type="dxa"/>
            <w:tcBorders>
              <w:top w:val="nil"/>
              <w:left w:val="nil"/>
              <w:bottom w:val="nil"/>
              <w:right w:val="nil"/>
            </w:tcBorders>
            <w:shd w:val="clear" w:color="auto" w:fill="auto"/>
            <w:noWrap/>
            <w:vAlign w:val="bottom"/>
          </w:tcPr>
          <w:p w14:paraId="3663C827"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18 - 22 years</w:t>
            </w:r>
          </w:p>
        </w:tc>
        <w:tc>
          <w:tcPr>
            <w:tcW w:w="1780" w:type="dxa"/>
            <w:tcBorders>
              <w:top w:val="nil"/>
              <w:left w:val="nil"/>
              <w:bottom w:val="nil"/>
              <w:right w:val="nil"/>
            </w:tcBorders>
            <w:shd w:val="clear" w:color="auto" w:fill="auto"/>
            <w:noWrap/>
            <w:vAlign w:val="bottom"/>
          </w:tcPr>
          <w:p w14:paraId="2D024FBE" w14:textId="3B006CB0"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13</w:t>
            </w:r>
          </w:p>
        </w:tc>
        <w:tc>
          <w:tcPr>
            <w:tcW w:w="2040" w:type="dxa"/>
            <w:tcBorders>
              <w:top w:val="nil"/>
              <w:left w:val="nil"/>
              <w:bottom w:val="nil"/>
              <w:right w:val="nil"/>
            </w:tcBorders>
            <w:shd w:val="clear" w:color="auto" w:fill="auto"/>
            <w:noWrap/>
            <w:vAlign w:val="bottom"/>
          </w:tcPr>
          <w:p w14:paraId="4CBA021E" w14:textId="7F536318"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22</w:t>
            </w:r>
          </w:p>
        </w:tc>
        <w:tc>
          <w:tcPr>
            <w:tcW w:w="1060" w:type="dxa"/>
            <w:tcBorders>
              <w:top w:val="nil"/>
              <w:left w:val="nil"/>
              <w:bottom w:val="nil"/>
              <w:right w:val="nil"/>
            </w:tcBorders>
            <w:shd w:val="clear" w:color="auto" w:fill="auto"/>
            <w:noWrap/>
            <w:vAlign w:val="bottom"/>
          </w:tcPr>
          <w:p w14:paraId="16F0076D" w14:textId="4C71013E"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-0.044</w:t>
            </w:r>
          </w:p>
        </w:tc>
        <w:tc>
          <w:tcPr>
            <w:tcW w:w="1060" w:type="dxa"/>
            <w:tcBorders>
              <w:top w:val="nil"/>
              <w:left w:val="nil"/>
              <w:bottom w:val="nil"/>
              <w:right w:val="nil"/>
            </w:tcBorders>
            <w:shd w:val="clear" w:color="auto" w:fill="auto"/>
            <w:noWrap/>
            <w:vAlign w:val="bottom"/>
          </w:tcPr>
          <w:p w14:paraId="1159A1DD" w14:textId="682019C5"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[-0.117,</w:t>
            </w:r>
          </w:p>
        </w:tc>
        <w:tc>
          <w:tcPr>
            <w:tcW w:w="1109" w:type="dxa"/>
            <w:tcBorders>
              <w:top w:val="nil"/>
              <w:left w:val="nil"/>
              <w:bottom w:val="nil"/>
              <w:right w:val="nil"/>
            </w:tcBorders>
            <w:shd w:val="clear" w:color="auto" w:fill="auto"/>
            <w:noWrap/>
            <w:vAlign w:val="bottom"/>
          </w:tcPr>
          <w:p w14:paraId="36A356C7" w14:textId="2529919D"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0.029]</w:t>
            </w:r>
          </w:p>
        </w:tc>
        <w:tc>
          <w:tcPr>
            <w:tcW w:w="1433" w:type="dxa"/>
            <w:tcBorders>
              <w:top w:val="nil"/>
              <w:left w:val="nil"/>
              <w:bottom w:val="nil"/>
              <w:right w:val="nil"/>
            </w:tcBorders>
            <w:shd w:val="clear" w:color="auto" w:fill="auto"/>
            <w:noWrap/>
            <w:vAlign w:val="bottom"/>
          </w:tcPr>
          <w:p w14:paraId="3344F2AD" w14:textId="6C29940E"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93.400</w:t>
            </w:r>
          </w:p>
        </w:tc>
        <w:tc>
          <w:tcPr>
            <w:tcW w:w="1154" w:type="dxa"/>
            <w:tcBorders>
              <w:top w:val="nil"/>
              <w:left w:val="nil"/>
              <w:bottom w:val="nil"/>
              <w:right w:val="nil"/>
            </w:tcBorders>
            <w:shd w:val="clear" w:color="auto" w:fill="auto"/>
            <w:noWrap/>
            <w:vAlign w:val="bottom"/>
          </w:tcPr>
          <w:p w14:paraId="771E9D47" w14:textId="7A0FEB30"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0.011</w:t>
            </w:r>
          </w:p>
        </w:tc>
      </w:tr>
      <w:tr w:rsidR="00671934" w:rsidRPr="00671934" w14:paraId="4CF018E5" w14:textId="77777777" w:rsidTr="001B789E">
        <w:trPr>
          <w:trHeight w:val="300"/>
        </w:trPr>
        <w:tc>
          <w:tcPr>
            <w:tcW w:w="1740" w:type="dxa"/>
            <w:tcBorders>
              <w:top w:val="nil"/>
              <w:left w:val="nil"/>
              <w:bottom w:val="nil"/>
              <w:right w:val="nil"/>
            </w:tcBorders>
            <w:shd w:val="clear" w:color="auto" w:fill="auto"/>
            <w:noWrap/>
            <w:vAlign w:val="bottom"/>
          </w:tcPr>
          <w:p w14:paraId="37721575"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22 - 30 years</w:t>
            </w:r>
          </w:p>
        </w:tc>
        <w:tc>
          <w:tcPr>
            <w:tcW w:w="1780" w:type="dxa"/>
            <w:tcBorders>
              <w:top w:val="nil"/>
              <w:left w:val="nil"/>
              <w:bottom w:val="nil"/>
              <w:right w:val="nil"/>
            </w:tcBorders>
            <w:shd w:val="clear" w:color="auto" w:fill="auto"/>
            <w:noWrap/>
            <w:vAlign w:val="bottom"/>
          </w:tcPr>
          <w:p w14:paraId="2EADEA78" w14:textId="590280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11</w:t>
            </w:r>
          </w:p>
        </w:tc>
        <w:tc>
          <w:tcPr>
            <w:tcW w:w="2040" w:type="dxa"/>
            <w:tcBorders>
              <w:top w:val="nil"/>
              <w:left w:val="nil"/>
              <w:bottom w:val="nil"/>
              <w:right w:val="nil"/>
            </w:tcBorders>
            <w:shd w:val="clear" w:color="auto" w:fill="auto"/>
            <w:noWrap/>
            <w:vAlign w:val="bottom"/>
          </w:tcPr>
          <w:p w14:paraId="6108C393" w14:textId="3F5AAF10"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27</w:t>
            </w:r>
          </w:p>
        </w:tc>
        <w:tc>
          <w:tcPr>
            <w:tcW w:w="1060" w:type="dxa"/>
            <w:tcBorders>
              <w:top w:val="nil"/>
              <w:left w:val="nil"/>
              <w:bottom w:val="nil"/>
              <w:right w:val="nil"/>
            </w:tcBorders>
            <w:shd w:val="clear" w:color="auto" w:fill="auto"/>
            <w:noWrap/>
            <w:vAlign w:val="bottom"/>
          </w:tcPr>
          <w:p w14:paraId="2843D145" w14:textId="76B4F3B9"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-0.034</w:t>
            </w:r>
          </w:p>
        </w:tc>
        <w:tc>
          <w:tcPr>
            <w:tcW w:w="1060" w:type="dxa"/>
            <w:tcBorders>
              <w:top w:val="nil"/>
              <w:left w:val="nil"/>
              <w:bottom w:val="nil"/>
              <w:right w:val="nil"/>
            </w:tcBorders>
            <w:shd w:val="clear" w:color="auto" w:fill="auto"/>
            <w:noWrap/>
            <w:vAlign w:val="bottom"/>
          </w:tcPr>
          <w:p w14:paraId="4CC00900" w14:textId="32897A53"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[-0.118,</w:t>
            </w:r>
          </w:p>
        </w:tc>
        <w:tc>
          <w:tcPr>
            <w:tcW w:w="1109" w:type="dxa"/>
            <w:tcBorders>
              <w:top w:val="nil"/>
              <w:left w:val="nil"/>
              <w:bottom w:val="nil"/>
              <w:right w:val="nil"/>
            </w:tcBorders>
            <w:shd w:val="clear" w:color="auto" w:fill="auto"/>
            <w:noWrap/>
            <w:vAlign w:val="bottom"/>
          </w:tcPr>
          <w:p w14:paraId="7E262308" w14:textId="46C3F021"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0.050]</w:t>
            </w:r>
          </w:p>
        </w:tc>
        <w:tc>
          <w:tcPr>
            <w:tcW w:w="1433" w:type="dxa"/>
            <w:tcBorders>
              <w:top w:val="nil"/>
              <w:left w:val="nil"/>
              <w:bottom w:val="nil"/>
              <w:right w:val="nil"/>
            </w:tcBorders>
            <w:shd w:val="clear" w:color="auto" w:fill="auto"/>
            <w:noWrap/>
            <w:vAlign w:val="bottom"/>
          </w:tcPr>
          <w:p w14:paraId="181AE88A" w14:textId="3B320128"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81.486</w:t>
            </w:r>
          </w:p>
        </w:tc>
        <w:tc>
          <w:tcPr>
            <w:tcW w:w="1154" w:type="dxa"/>
            <w:tcBorders>
              <w:top w:val="nil"/>
              <w:left w:val="nil"/>
              <w:bottom w:val="nil"/>
              <w:right w:val="nil"/>
            </w:tcBorders>
            <w:shd w:val="clear" w:color="auto" w:fill="auto"/>
            <w:noWrap/>
            <w:vAlign w:val="bottom"/>
          </w:tcPr>
          <w:p w14:paraId="5B57A8B5" w14:textId="5D461A3F"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0.007</w:t>
            </w:r>
          </w:p>
        </w:tc>
      </w:tr>
      <w:tr w:rsidR="00671934" w:rsidRPr="00671934" w14:paraId="6BCEC3BF" w14:textId="77777777" w:rsidTr="001B789E">
        <w:trPr>
          <w:trHeight w:val="300"/>
        </w:trPr>
        <w:tc>
          <w:tcPr>
            <w:tcW w:w="1740" w:type="dxa"/>
            <w:tcBorders>
              <w:top w:val="nil"/>
              <w:left w:val="nil"/>
              <w:bottom w:val="nil"/>
              <w:right w:val="nil"/>
            </w:tcBorders>
            <w:shd w:val="clear" w:color="auto" w:fill="auto"/>
            <w:noWrap/>
            <w:vAlign w:val="bottom"/>
          </w:tcPr>
          <w:p w14:paraId="31F7EDAC"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30 - 40 years</w:t>
            </w:r>
          </w:p>
        </w:tc>
        <w:tc>
          <w:tcPr>
            <w:tcW w:w="1780" w:type="dxa"/>
            <w:tcBorders>
              <w:top w:val="nil"/>
              <w:left w:val="nil"/>
              <w:bottom w:val="nil"/>
              <w:right w:val="nil"/>
            </w:tcBorders>
            <w:shd w:val="clear" w:color="auto" w:fill="auto"/>
            <w:noWrap/>
            <w:vAlign w:val="bottom"/>
          </w:tcPr>
          <w:p w14:paraId="0F65A938" w14:textId="28D82AF0"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11</w:t>
            </w:r>
          </w:p>
        </w:tc>
        <w:tc>
          <w:tcPr>
            <w:tcW w:w="2040" w:type="dxa"/>
            <w:tcBorders>
              <w:top w:val="nil"/>
              <w:left w:val="nil"/>
              <w:bottom w:val="nil"/>
              <w:right w:val="nil"/>
            </w:tcBorders>
            <w:shd w:val="clear" w:color="auto" w:fill="auto"/>
            <w:noWrap/>
            <w:vAlign w:val="bottom"/>
          </w:tcPr>
          <w:p w14:paraId="4A1972A1" w14:textId="34F31A1C"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35</w:t>
            </w:r>
          </w:p>
        </w:tc>
        <w:tc>
          <w:tcPr>
            <w:tcW w:w="1060" w:type="dxa"/>
            <w:tcBorders>
              <w:top w:val="nil"/>
              <w:left w:val="nil"/>
              <w:bottom w:val="nil"/>
              <w:right w:val="nil"/>
            </w:tcBorders>
            <w:shd w:val="clear" w:color="auto" w:fill="auto"/>
            <w:noWrap/>
            <w:vAlign w:val="bottom"/>
          </w:tcPr>
          <w:p w14:paraId="4D4F678C" w14:textId="6AA7EFCE"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-0.043</w:t>
            </w:r>
          </w:p>
        </w:tc>
        <w:tc>
          <w:tcPr>
            <w:tcW w:w="1060" w:type="dxa"/>
            <w:tcBorders>
              <w:top w:val="nil"/>
              <w:left w:val="nil"/>
              <w:bottom w:val="nil"/>
              <w:right w:val="nil"/>
            </w:tcBorders>
            <w:shd w:val="clear" w:color="auto" w:fill="auto"/>
            <w:noWrap/>
            <w:vAlign w:val="bottom"/>
          </w:tcPr>
          <w:p w14:paraId="7A4456A0" w14:textId="5F26A13C"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[-0.096,</w:t>
            </w:r>
          </w:p>
        </w:tc>
        <w:tc>
          <w:tcPr>
            <w:tcW w:w="1109" w:type="dxa"/>
            <w:tcBorders>
              <w:top w:val="nil"/>
              <w:left w:val="nil"/>
              <w:bottom w:val="nil"/>
              <w:right w:val="nil"/>
            </w:tcBorders>
            <w:shd w:val="clear" w:color="auto" w:fill="auto"/>
            <w:noWrap/>
            <w:vAlign w:val="bottom"/>
          </w:tcPr>
          <w:p w14:paraId="2ABC2021" w14:textId="65DFEF63"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0.011]</w:t>
            </w:r>
          </w:p>
        </w:tc>
        <w:tc>
          <w:tcPr>
            <w:tcW w:w="1433" w:type="dxa"/>
            <w:tcBorders>
              <w:top w:val="nil"/>
              <w:left w:val="nil"/>
              <w:bottom w:val="nil"/>
              <w:right w:val="nil"/>
            </w:tcBorders>
            <w:shd w:val="clear" w:color="auto" w:fill="auto"/>
            <w:noWrap/>
            <w:vAlign w:val="bottom"/>
          </w:tcPr>
          <w:p w14:paraId="0E2949F7" w14:textId="1221BE1F"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80.590</w:t>
            </w:r>
          </w:p>
        </w:tc>
        <w:tc>
          <w:tcPr>
            <w:tcW w:w="1154" w:type="dxa"/>
            <w:tcBorders>
              <w:top w:val="nil"/>
              <w:left w:val="nil"/>
              <w:bottom w:val="nil"/>
              <w:right w:val="nil"/>
            </w:tcBorders>
            <w:shd w:val="clear" w:color="auto" w:fill="auto"/>
            <w:noWrap/>
            <w:vAlign w:val="bottom"/>
          </w:tcPr>
          <w:p w14:paraId="61073024" w14:textId="07240228"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0.004</w:t>
            </w:r>
          </w:p>
        </w:tc>
      </w:tr>
      <w:tr w:rsidR="00671934" w:rsidRPr="00671934" w14:paraId="456954A6" w14:textId="77777777" w:rsidTr="001B789E">
        <w:trPr>
          <w:trHeight w:val="300"/>
        </w:trPr>
        <w:tc>
          <w:tcPr>
            <w:tcW w:w="1740" w:type="dxa"/>
            <w:tcBorders>
              <w:top w:val="nil"/>
              <w:left w:val="nil"/>
              <w:bottom w:val="nil"/>
              <w:right w:val="nil"/>
            </w:tcBorders>
            <w:shd w:val="clear" w:color="auto" w:fill="auto"/>
            <w:noWrap/>
            <w:vAlign w:val="bottom"/>
          </w:tcPr>
          <w:p w14:paraId="76385B16"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40 - 50 years</w:t>
            </w:r>
          </w:p>
        </w:tc>
        <w:tc>
          <w:tcPr>
            <w:tcW w:w="1780" w:type="dxa"/>
            <w:tcBorders>
              <w:top w:val="nil"/>
              <w:left w:val="nil"/>
              <w:bottom w:val="nil"/>
              <w:right w:val="nil"/>
            </w:tcBorders>
            <w:shd w:val="clear" w:color="auto" w:fill="auto"/>
            <w:noWrap/>
            <w:vAlign w:val="bottom"/>
          </w:tcPr>
          <w:p w14:paraId="6B0B5FFD" w14:textId="64542DCC"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15</w:t>
            </w:r>
          </w:p>
        </w:tc>
        <w:tc>
          <w:tcPr>
            <w:tcW w:w="2040" w:type="dxa"/>
            <w:tcBorders>
              <w:top w:val="nil"/>
              <w:left w:val="nil"/>
              <w:bottom w:val="nil"/>
              <w:right w:val="nil"/>
            </w:tcBorders>
            <w:shd w:val="clear" w:color="auto" w:fill="auto"/>
            <w:noWrap/>
            <w:vAlign w:val="bottom"/>
          </w:tcPr>
          <w:p w14:paraId="2E6E56A3" w14:textId="6ABEE939"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41</w:t>
            </w:r>
          </w:p>
        </w:tc>
        <w:tc>
          <w:tcPr>
            <w:tcW w:w="1060" w:type="dxa"/>
            <w:tcBorders>
              <w:top w:val="nil"/>
              <w:left w:val="nil"/>
              <w:bottom w:val="nil"/>
              <w:right w:val="nil"/>
            </w:tcBorders>
            <w:shd w:val="clear" w:color="auto" w:fill="auto"/>
            <w:noWrap/>
            <w:vAlign w:val="bottom"/>
          </w:tcPr>
          <w:p w14:paraId="59FE6A14" w14:textId="39F936E4"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-0.013</w:t>
            </w:r>
          </w:p>
        </w:tc>
        <w:tc>
          <w:tcPr>
            <w:tcW w:w="1060" w:type="dxa"/>
            <w:tcBorders>
              <w:top w:val="nil"/>
              <w:left w:val="nil"/>
              <w:bottom w:val="nil"/>
              <w:right w:val="nil"/>
            </w:tcBorders>
            <w:shd w:val="clear" w:color="auto" w:fill="auto"/>
            <w:noWrap/>
            <w:vAlign w:val="bottom"/>
          </w:tcPr>
          <w:p w14:paraId="10386A51" w14:textId="680467E4"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[-0.029,</w:t>
            </w:r>
          </w:p>
        </w:tc>
        <w:tc>
          <w:tcPr>
            <w:tcW w:w="1109" w:type="dxa"/>
            <w:tcBorders>
              <w:top w:val="nil"/>
              <w:left w:val="nil"/>
              <w:bottom w:val="nil"/>
              <w:right w:val="nil"/>
            </w:tcBorders>
            <w:shd w:val="clear" w:color="auto" w:fill="auto"/>
            <w:noWrap/>
            <w:vAlign w:val="bottom"/>
          </w:tcPr>
          <w:p w14:paraId="5F53723A" w14:textId="5AEF9B2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0.003]</w:t>
            </w:r>
          </w:p>
        </w:tc>
        <w:tc>
          <w:tcPr>
            <w:tcW w:w="1433" w:type="dxa"/>
            <w:tcBorders>
              <w:top w:val="nil"/>
              <w:left w:val="nil"/>
              <w:bottom w:val="nil"/>
              <w:right w:val="nil"/>
            </w:tcBorders>
            <w:shd w:val="clear" w:color="auto" w:fill="auto"/>
            <w:noWrap/>
            <w:vAlign w:val="bottom"/>
          </w:tcPr>
          <w:p w14:paraId="1F51FBE1" w14:textId="3387676E"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61.030</w:t>
            </w:r>
          </w:p>
        </w:tc>
        <w:tc>
          <w:tcPr>
            <w:tcW w:w="1154" w:type="dxa"/>
            <w:tcBorders>
              <w:top w:val="nil"/>
              <w:left w:val="nil"/>
              <w:bottom w:val="nil"/>
              <w:right w:val="nil"/>
            </w:tcBorders>
            <w:shd w:val="clear" w:color="auto" w:fill="auto"/>
            <w:noWrap/>
            <w:vAlign w:val="bottom"/>
          </w:tcPr>
          <w:p w14:paraId="2738B44A" w14:textId="57167FAB"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0.000</w:t>
            </w:r>
          </w:p>
        </w:tc>
      </w:tr>
      <w:tr w:rsidR="00671934" w:rsidRPr="00671934" w14:paraId="2B0AE8C1" w14:textId="77777777" w:rsidTr="001B789E">
        <w:trPr>
          <w:trHeight w:val="300"/>
        </w:trPr>
        <w:tc>
          <w:tcPr>
            <w:tcW w:w="1740" w:type="dxa"/>
            <w:tcBorders>
              <w:top w:val="nil"/>
              <w:left w:val="nil"/>
              <w:bottom w:val="nil"/>
              <w:right w:val="nil"/>
            </w:tcBorders>
            <w:shd w:val="clear" w:color="auto" w:fill="auto"/>
            <w:noWrap/>
            <w:vAlign w:val="bottom"/>
          </w:tcPr>
          <w:p w14:paraId="74E12F01"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50 - 60 years</w:t>
            </w:r>
          </w:p>
        </w:tc>
        <w:tc>
          <w:tcPr>
            <w:tcW w:w="1780" w:type="dxa"/>
            <w:tcBorders>
              <w:top w:val="nil"/>
              <w:left w:val="nil"/>
              <w:bottom w:val="nil"/>
              <w:right w:val="nil"/>
            </w:tcBorders>
            <w:shd w:val="clear" w:color="auto" w:fill="auto"/>
            <w:noWrap/>
            <w:vAlign w:val="bottom"/>
          </w:tcPr>
          <w:p w14:paraId="7DD53D3C" w14:textId="636031D5"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16</w:t>
            </w:r>
          </w:p>
        </w:tc>
        <w:tc>
          <w:tcPr>
            <w:tcW w:w="2040" w:type="dxa"/>
            <w:tcBorders>
              <w:top w:val="nil"/>
              <w:left w:val="nil"/>
              <w:bottom w:val="nil"/>
              <w:right w:val="nil"/>
            </w:tcBorders>
            <w:shd w:val="clear" w:color="auto" w:fill="auto"/>
            <w:noWrap/>
            <w:vAlign w:val="bottom"/>
          </w:tcPr>
          <w:p w14:paraId="789B1B02" w14:textId="3AB74F98"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42</w:t>
            </w:r>
          </w:p>
        </w:tc>
        <w:tc>
          <w:tcPr>
            <w:tcW w:w="1060" w:type="dxa"/>
            <w:tcBorders>
              <w:top w:val="nil"/>
              <w:left w:val="nil"/>
              <w:bottom w:val="nil"/>
              <w:right w:val="nil"/>
            </w:tcBorders>
            <w:shd w:val="clear" w:color="auto" w:fill="auto"/>
            <w:noWrap/>
            <w:vAlign w:val="bottom"/>
          </w:tcPr>
          <w:p w14:paraId="71681170" w14:textId="1D668051"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-0.002</w:t>
            </w:r>
          </w:p>
        </w:tc>
        <w:tc>
          <w:tcPr>
            <w:tcW w:w="1060" w:type="dxa"/>
            <w:tcBorders>
              <w:top w:val="nil"/>
              <w:left w:val="nil"/>
              <w:bottom w:val="nil"/>
              <w:right w:val="nil"/>
            </w:tcBorders>
            <w:shd w:val="clear" w:color="auto" w:fill="auto"/>
            <w:noWrap/>
            <w:vAlign w:val="bottom"/>
          </w:tcPr>
          <w:p w14:paraId="4071DD50" w14:textId="0C1281A7"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[-0.033,</w:t>
            </w:r>
          </w:p>
        </w:tc>
        <w:tc>
          <w:tcPr>
            <w:tcW w:w="1109" w:type="dxa"/>
            <w:tcBorders>
              <w:top w:val="nil"/>
              <w:left w:val="nil"/>
              <w:bottom w:val="nil"/>
              <w:right w:val="nil"/>
            </w:tcBorders>
            <w:shd w:val="clear" w:color="auto" w:fill="auto"/>
            <w:noWrap/>
            <w:vAlign w:val="bottom"/>
          </w:tcPr>
          <w:p w14:paraId="6B4427FE" w14:textId="3520207A"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0.030]</w:t>
            </w:r>
          </w:p>
        </w:tc>
        <w:tc>
          <w:tcPr>
            <w:tcW w:w="1433" w:type="dxa"/>
            <w:tcBorders>
              <w:top w:val="nil"/>
              <w:left w:val="nil"/>
              <w:bottom w:val="nil"/>
              <w:right w:val="nil"/>
            </w:tcBorders>
            <w:shd w:val="clear" w:color="auto" w:fill="auto"/>
            <w:noWrap/>
            <w:vAlign w:val="bottom"/>
          </w:tcPr>
          <w:p w14:paraId="30BF24A0" w14:textId="565C8253"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70.194</w:t>
            </w:r>
          </w:p>
        </w:tc>
        <w:tc>
          <w:tcPr>
            <w:tcW w:w="1154" w:type="dxa"/>
            <w:tcBorders>
              <w:top w:val="nil"/>
              <w:left w:val="nil"/>
              <w:bottom w:val="nil"/>
              <w:right w:val="nil"/>
            </w:tcBorders>
            <w:shd w:val="clear" w:color="auto" w:fill="auto"/>
            <w:noWrap/>
            <w:vAlign w:val="bottom"/>
          </w:tcPr>
          <w:p w14:paraId="2FECD096" w14:textId="5113080F"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0.001</w:t>
            </w:r>
          </w:p>
        </w:tc>
      </w:tr>
      <w:tr w:rsidR="00671934" w:rsidRPr="00671934" w14:paraId="6A144A19" w14:textId="77777777" w:rsidTr="001B789E">
        <w:trPr>
          <w:trHeight w:val="300"/>
        </w:trPr>
        <w:tc>
          <w:tcPr>
            <w:tcW w:w="1740" w:type="dxa"/>
            <w:tcBorders>
              <w:top w:val="nil"/>
              <w:left w:val="nil"/>
              <w:right w:val="nil"/>
            </w:tcBorders>
            <w:shd w:val="clear" w:color="auto" w:fill="auto"/>
            <w:noWrap/>
            <w:vAlign w:val="bottom"/>
          </w:tcPr>
          <w:p w14:paraId="5C8FFAEB"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60 - 70 years</w:t>
            </w:r>
          </w:p>
        </w:tc>
        <w:tc>
          <w:tcPr>
            <w:tcW w:w="1780" w:type="dxa"/>
            <w:tcBorders>
              <w:top w:val="nil"/>
              <w:left w:val="nil"/>
              <w:right w:val="nil"/>
            </w:tcBorders>
            <w:shd w:val="clear" w:color="auto" w:fill="auto"/>
            <w:noWrap/>
            <w:vAlign w:val="bottom"/>
          </w:tcPr>
          <w:p w14:paraId="1A99FC2A" w14:textId="5C56AC35"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9</w:t>
            </w:r>
          </w:p>
        </w:tc>
        <w:tc>
          <w:tcPr>
            <w:tcW w:w="2040" w:type="dxa"/>
            <w:tcBorders>
              <w:top w:val="nil"/>
              <w:left w:val="nil"/>
              <w:right w:val="nil"/>
            </w:tcBorders>
            <w:shd w:val="clear" w:color="auto" w:fill="auto"/>
            <w:noWrap/>
            <w:vAlign w:val="bottom"/>
          </w:tcPr>
          <w:p w14:paraId="206B953A" w14:textId="586779C9"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24</w:t>
            </w:r>
          </w:p>
        </w:tc>
        <w:tc>
          <w:tcPr>
            <w:tcW w:w="1060" w:type="dxa"/>
            <w:tcBorders>
              <w:top w:val="nil"/>
              <w:left w:val="nil"/>
              <w:right w:val="nil"/>
            </w:tcBorders>
            <w:shd w:val="clear" w:color="auto" w:fill="auto"/>
            <w:noWrap/>
            <w:vAlign w:val="bottom"/>
          </w:tcPr>
          <w:p w14:paraId="5A488DDD" w14:textId="72DBB82C"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-0.011</w:t>
            </w:r>
          </w:p>
        </w:tc>
        <w:tc>
          <w:tcPr>
            <w:tcW w:w="1060" w:type="dxa"/>
            <w:tcBorders>
              <w:top w:val="nil"/>
              <w:left w:val="nil"/>
              <w:right w:val="nil"/>
            </w:tcBorders>
            <w:shd w:val="clear" w:color="auto" w:fill="auto"/>
            <w:noWrap/>
            <w:vAlign w:val="bottom"/>
          </w:tcPr>
          <w:p w14:paraId="2C772F2D" w14:textId="3D04A5C1"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[-0.061,</w:t>
            </w:r>
          </w:p>
        </w:tc>
        <w:tc>
          <w:tcPr>
            <w:tcW w:w="1109" w:type="dxa"/>
            <w:tcBorders>
              <w:top w:val="nil"/>
              <w:left w:val="nil"/>
              <w:right w:val="nil"/>
            </w:tcBorders>
            <w:shd w:val="clear" w:color="auto" w:fill="auto"/>
            <w:noWrap/>
            <w:vAlign w:val="bottom"/>
          </w:tcPr>
          <w:p w14:paraId="7359ADA8" w14:textId="2C8AC515"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0.039]</w:t>
            </w:r>
          </w:p>
        </w:tc>
        <w:tc>
          <w:tcPr>
            <w:tcW w:w="1433" w:type="dxa"/>
            <w:tcBorders>
              <w:top w:val="nil"/>
              <w:left w:val="nil"/>
              <w:right w:val="nil"/>
            </w:tcBorders>
            <w:shd w:val="clear" w:color="auto" w:fill="auto"/>
            <w:noWrap/>
            <w:vAlign w:val="bottom"/>
          </w:tcPr>
          <w:p w14:paraId="5267FDD7" w14:textId="2F704ACE"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53.802</w:t>
            </w:r>
          </w:p>
        </w:tc>
        <w:tc>
          <w:tcPr>
            <w:tcW w:w="1154" w:type="dxa"/>
            <w:tcBorders>
              <w:top w:val="nil"/>
              <w:left w:val="nil"/>
              <w:right w:val="nil"/>
            </w:tcBorders>
            <w:shd w:val="clear" w:color="auto" w:fill="auto"/>
            <w:noWrap/>
            <w:vAlign w:val="bottom"/>
          </w:tcPr>
          <w:p w14:paraId="7A820C06" w14:textId="4FB51818"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0.001</w:t>
            </w:r>
          </w:p>
        </w:tc>
      </w:tr>
      <w:tr w:rsidR="00671934" w:rsidRPr="00671934" w14:paraId="154BFF18" w14:textId="77777777" w:rsidTr="001B789E">
        <w:trPr>
          <w:trHeight w:val="300"/>
        </w:trPr>
        <w:tc>
          <w:tcPr>
            <w:tcW w:w="1740" w:type="dxa"/>
            <w:tcBorders>
              <w:top w:val="nil"/>
              <w:left w:val="nil"/>
              <w:right w:val="nil"/>
            </w:tcBorders>
            <w:shd w:val="clear" w:color="auto" w:fill="auto"/>
            <w:noWrap/>
            <w:vAlign w:val="bottom"/>
          </w:tcPr>
          <w:p w14:paraId="276B8E1B"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70 - 80 years</w:t>
            </w:r>
          </w:p>
        </w:tc>
        <w:tc>
          <w:tcPr>
            <w:tcW w:w="1780" w:type="dxa"/>
            <w:tcBorders>
              <w:top w:val="nil"/>
              <w:left w:val="nil"/>
              <w:right w:val="nil"/>
            </w:tcBorders>
            <w:shd w:val="clear" w:color="auto" w:fill="auto"/>
            <w:noWrap/>
            <w:vAlign w:val="bottom"/>
          </w:tcPr>
          <w:p w14:paraId="6437604C" w14:textId="1020A1F0"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11</w:t>
            </w:r>
          </w:p>
        </w:tc>
        <w:tc>
          <w:tcPr>
            <w:tcW w:w="2040" w:type="dxa"/>
            <w:tcBorders>
              <w:top w:val="nil"/>
              <w:left w:val="nil"/>
              <w:right w:val="nil"/>
            </w:tcBorders>
            <w:shd w:val="clear" w:color="auto" w:fill="auto"/>
            <w:noWrap/>
            <w:vAlign w:val="bottom"/>
          </w:tcPr>
          <w:p w14:paraId="3B76302E" w14:textId="175A161A"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26</w:t>
            </w:r>
          </w:p>
        </w:tc>
        <w:tc>
          <w:tcPr>
            <w:tcW w:w="1060" w:type="dxa"/>
            <w:tcBorders>
              <w:top w:val="nil"/>
              <w:left w:val="nil"/>
              <w:right w:val="nil"/>
            </w:tcBorders>
            <w:shd w:val="clear" w:color="auto" w:fill="auto"/>
            <w:noWrap/>
            <w:vAlign w:val="bottom"/>
          </w:tcPr>
          <w:p w14:paraId="4023361E" w14:textId="2984249D"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0.019</w:t>
            </w:r>
          </w:p>
        </w:tc>
        <w:tc>
          <w:tcPr>
            <w:tcW w:w="1060" w:type="dxa"/>
            <w:tcBorders>
              <w:top w:val="nil"/>
              <w:left w:val="nil"/>
              <w:right w:val="nil"/>
            </w:tcBorders>
            <w:shd w:val="clear" w:color="auto" w:fill="auto"/>
            <w:noWrap/>
            <w:vAlign w:val="bottom"/>
          </w:tcPr>
          <w:p w14:paraId="21DFFBD6" w14:textId="7657BEE4"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[-0.035,</w:t>
            </w:r>
          </w:p>
        </w:tc>
        <w:tc>
          <w:tcPr>
            <w:tcW w:w="1109" w:type="dxa"/>
            <w:tcBorders>
              <w:top w:val="nil"/>
              <w:left w:val="nil"/>
              <w:right w:val="nil"/>
            </w:tcBorders>
            <w:shd w:val="clear" w:color="auto" w:fill="auto"/>
            <w:noWrap/>
            <w:vAlign w:val="bottom"/>
          </w:tcPr>
          <w:p w14:paraId="28CCF98A" w14:textId="62B78B85"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0.073]</w:t>
            </w:r>
          </w:p>
        </w:tc>
        <w:tc>
          <w:tcPr>
            <w:tcW w:w="1433" w:type="dxa"/>
            <w:tcBorders>
              <w:top w:val="nil"/>
              <w:left w:val="nil"/>
              <w:right w:val="nil"/>
            </w:tcBorders>
            <w:shd w:val="clear" w:color="auto" w:fill="auto"/>
            <w:noWrap/>
            <w:vAlign w:val="bottom"/>
          </w:tcPr>
          <w:p w14:paraId="5A8DF0D5" w14:textId="6C97BB54"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94.160</w:t>
            </w:r>
          </w:p>
        </w:tc>
        <w:tc>
          <w:tcPr>
            <w:tcW w:w="1154" w:type="dxa"/>
            <w:tcBorders>
              <w:top w:val="nil"/>
              <w:left w:val="nil"/>
              <w:right w:val="nil"/>
            </w:tcBorders>
            <w:shd w:val="clear" w:color="auto" w:fill="auto"/>
            <w:noWrap/>
            <w:vAlign w:val="bottom"/>
          </w:tcPr>
          <w:p w14:paraId="125D0315" w14:textId="527FD015"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0.004</w:t>
            </w:r>
          </w:p>
        </w:tc>
      </w:tr>
      <w:tr w:rsidR="00671934" w:rsidRPr="00671934" w14:paraId="0529C2D6" w14:textId="77777777" w:rsidTr="001B789E">
        <w:trPr>
          <w:trHeight w:val="300"/>
        </w:trPr>
        <w:tc>
          <w:tcPr>
            <w:tcW w:w="1740" w:type="dxa"/>
            <w:tcBorders>
              <w:top w:val="nil"/>
              <w:left w:val="nil"/>
              <w:right w:val="nil"/>
            </w:tcBorders>
            <w:shd w:val="clear" w:color="auto" w:fill="auto"/>
            <w:noWrap/>
            <w:vAlign w:val="bottom"/>
          </w:tcPr>
          <w:p w14:paraId="1F85F39E"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80 - 94 years</w:t>
            </w:r>
          </w:p>
        </w:tc>
        <w:tc>
          <w:tcPr>
            <w:tcW w:w="1780" w:type="dxa"/>
            <w:tcBorders>
              <w:top w:val="nil"/>
              <w:left w:val="nil"/>
              <w:right w:val="nil"/>
            </w:tcBorders>
            <w:shd w:val="clear" w:color="auto" w:fill="auto"/>
            <w:noWrap/>
            <w:vAlign w:val="bottom"/>
          </w:tcPr>
          <w:p w14:paraId="70DFBB34" w14:textId="260599FD"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10</w:t>
            </w:r>
          </w:p>
        </w:tc>
        <w:tc>
          <w:tcPr>
            <w:tcW w:w="2040" w:type="dxa"/>
            <w:tcBorders>
              <w:top w:val="nil"/>
              <w:left w:val="nil"/>
              <w:right w:val="nil"/>
            </w:tcBorders>
            <w:shd w:val="clear" w:color="auto" w:fill="auto"/>
            <w:noWrap/>
            <w:vAlign w:val="bottom"/>
          </w:tcPr>
          <w:p w14:paraId="521DACAE" w14:textId="244084F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18</w:t>
            </w:r>
          </w:p>
        </w:tc>
        <w:tc>
          <w:tcPr>
            <w:tcW w:w="1060" w:type="dxa"/>
            <w:tcBorders>
              <w:top w:val="nil"/>
              <w:left w:val="nil"/>
              <w:right w:val="nil"/>
            </w:tcBorders>
            <w:shd w:val="clear" w:color="auto" w:fill="auto"/>
            <w:noWrap/>
            <w:vAlign w:val="bottom"/>
          </w:tcPr>
          <w:p w14:paraId="5776738A" w14:textId="74104367"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-0.018</w:t>
            </w:r>
          </w:p>
        </w:tc>
        <w:tc>
          <w:tcPr>
            <w:tcW w:w="1060" w:type="dxa"/>
            <w:tcBorders>
              <w:top w:val="nil"/>
              <w:left w:val="nil"/>
              <w:right w:val="nil"/>
            </w:tcBorders>
            <w:shd w:val="clear" w:color="auto" w:fill="auto"/>
            <w:noWrap/>
            <w:vAlign w:val="bottom"/>
          </w:tcPr>
          <w:p w14:paraId="763B5749" w14:textId="1F43329B"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[-0.063,</w:t>
            </w:r>
          </w:p>
        </w:tc>
        <w:tc>
          <w:tcPr>
            <w:tcW w:w="1109" w:type="dxa"/>
            <w:tcBorders>
              <w:top w:val="nil"/>
              <w:left w:val="nil"/>
              <w:right w:val="nil"/>
            </w:tcBorders>
            <w:shd w:val="clear" w:color="auto" w:fill="auto"/>
            <w:noWrap/>
            <w:vAlign w:val="bottom"/>
          </w:tcPr>
          <w:p w14:paraId="5D9089C6" w14:textId="367065CD"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0.026]</w:t>
            </w:r>
          </w:p>
        </w:tc>
        <w:tc>
          <w:tcPr>
            <w:tcW w:w="1433" w:type="dxa"/>
            <w:tcBorders>
              <w:top w:val="nil"/>
              <w:left w:val="nil"/>
              <w:right w:val="nil"/>
            </w:tcBorders>
            <w:shd w:val="clear" w:color="auto" w:fill="auto"/>
            <w:noWrap/>
            <w:vAlign w:val="bottom"/>
          </w:tcPr>
          <w:p w14:paraId="0D024D52" w14:textId="13FA7397"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86.030</w:t>
            </w:r>
          </w:p>
        </w:tc>
        <w:tc>
          <w:tcPr>
            <w:tcW w:w="1154" w:type="dxa"/>
            <w:tcBorders>
              <w:top w:val="nil"/>
              <w:left w:val="nil"/>
              <w:right w:val="nil"/>
            </w:tcBorders>
            <w:shd w:val="clear" w:color="auto" w:fill="auto"/>
            <w:noWrap/>
            <w:vAlign w:val="bottom"/>
          </w:tcPr>
          <w:p w14:paraId="2C5CF4D8" w14:textId="13AD85C8"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0.002</w:t>
            </w:r>
          </w:p>
        </w:tc>
      </w:tr>
      <w:tr w:rsidR="00671934" w:rsidRPr="00671934" w14:paraId="3FC53713" w14:textId="77777777" w:rsidTr="001B789E">
        <w:trPr>
          <w:trHeight w:val="300"/>
        </w:trPr>
        <w:tc>
          <w:tcPr>
            <w:tcW w:w="11376" w:type="dxa"/>
            <w:gridSpan w:val="8"/>
            <w:tcBorders>
              <w:left w:val="nil"/>
              <w:right w:val="nil"/>
            </w:tcBorders>
            <w:shd w:val="clear" w:color="auto" w:fill="auto"/>
            <w:noWrap/>
            <w:vAlign w:val="bottom"/>
          </w:tcPr>
          <w:p w14:paraId="2E244058" w14:textId="77777777" w:rsidR="005D6663" w:rsidRPr="00671934" w:rsidRDefault="005D6663" w:rsidP="005D6663">
            <w:pPr>
              <w:rPr>
                <w:rFonts w:ascii="Times New Roman" w:eastAsia="SimSun" w:hAnsi="Times New Roman" w:cs="Times New Roman"/>
                <w:b/>
                <w:bCs/>
                <w:color w:val="000000" w:themeColor="text1"/>
                <w:kern w:val="24"/>
                <w:lang w:val="en-US" w:eastAsia="ja-JP"/>
              </w:rPr>
            </w:pPr>
            <w:r w:rsidRPr="00671934">
              <w:rPr>
                <w:rFonts w:ascii="Times New Roman" w:eastAsia="SimSun" w:hAnsi="Times New Roman" w:cs="Times New Roman"/>
                <w:b/>
                <w:bCs/>
                <w:color w:val="000000" w:themeColor="text1"/>
                <w:kern w:val="24"/>
                <w:lang w:val="en-US" w:eastAsia="ja-JP"/>
              </w:rPr>
              <w:t>Negative affect</w:t>
            </w:r>
          </w:p>
        </w:tc>
      </w:tr>
      <w:tr w:rsidR="00671934" w:rsidRPr="00671934" w14:paraId="1F921DB6" w14:textId="77777777" w:rsidTr="001B789E">
        <w:trPr>
          <w:trHeight w:val="300"/>
        </w:trPr>
        <w:tc>
          <w:tcPr>
            <w:tcW w:w="1740" w:type="dxa"/>
            <w:tcBorders>
              <w:left w:val="nil"/>
              <w:bottom w:val="nil"/>
              <w:right w:val="nil"/>
            </w:tcBorders>
            <w:shd w:val="clear" w:color="auto" w:fill="auto"/>
            <w:noWrap/>
            <w:vAlign w:val="bottom"/>
          </w:tcPr>
          <w:p w14:paraId="0BDEBC35"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9 - 12 years</w:t>
            </w:r>
          </w:p>
        </w:tc>
        <w:tc>
          <w:tcPr>
            <w:tcW w:w="1780" w:type="dxa"/>
            <w:tcBorders>
              <w:left w:val="nil"/>
              <w:bottom w:val="nil"/>
              <w:right w:val="nil"/>
            </w:tcBorders>
            <w:shd w:val="clear" w:color="auto" w:fill="auto"/>
            <w:noWrap/>
            <w:vAlign w:val="bottom"/>
          </w:tcPr>
          <w:p w14:paraId="7AE6EABB" w14:textId="6ACEDAFD"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15</w:t>
            </w:r>
          </w:p>
        </w:tc>
        <w:tc>
          <w:tcPr>
            <w:tcW w:w="2040" w:type="dxa"/>
            <w:tcBorders>
              <w:left w:val="nil"/>
              <w:bottom w:val="nil"/>
              <w:right w:val="nil"/>
            </w:tcBorders>
            <w:shd w:val="clear" w:color="auto" w:fill="auto"/>
            <w:noWrap/>
            <w:vAlign w:val="bottom"/>
          </w:tcPr>
          <w:p w14:paraId="07C811F5" w14:textId="4148FD14"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27</w:t>
            </w:r>
          </w:p>
        </w:tc>
        <w:tc>
          <w:tcPr>
            <w:tcW w:w="1060" w:type="dxa"/>
            <w:tcBorders>
              <w:left w:val="nil"/>
              <w:bottom w:val="nil"/>
              <w:right w:val="nil"/>
            </w:tcBorders>
            <w:shd w:val="clear" w:color="auto" w:fill="auto"/>
            <w:noWrap/>
            <w:vAlign w:val="bottom"/>
          </w:tcPr>
          <w:p w14:paraId="21658799" w14:textId="71588310"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-0.070</w:t>
            </w:r>
          </w:p>
        </w:tc>
        <w:tc>
          <w:tcPr>
            <w:tcW w:w="1060" w:type="dxa"/>
            <w:tcBorders>
              <w:left w:val="nil"/>
              <w:bottom w:val="nil"/>
              <w:right w:val="nil"/>
            </w:tcBorders>
            <w:shd w:val="clear" w:color="auto" w:fill="auto"/>
            <w:noWrap/>
            <w:vAlign w:val="bottom"/>
          </w:tcPr>
          <w:p w14:paraId="4F0FB6C6" w14:textId="6BA8FC0A"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[-0.189,</w:t>
            </w:r>
          </w:p>
        </w:tc>
        <w:tc>
          <w:tcPr>
            <w:tcW w:w="1109" w:type="dxa"/>
            <w:tcBorders>
              <w:left w:val="nil"/>
              <w:bottom w:val="nil"/>
              <w:right w:val="nil"/>
            </w:tcBorders>
            <w:shd w:val="clear" w:color="auto" w:fill="auto"/>
            <w:noWrap/>
            <w:vAlign w:val="bottom"/>
          </w:tcPr>
          <w:p w14:paraId="28E39AA1" w14:textId="0307B62C"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0.049]</w:t>
            </w:r>
          </w:p>
        </w:tc>
        <w:tc>
          <w:tcPr>
            <w:tcW w:w="1433" w:type="dxa"/>
            <w:tcBorders>
              <w:left w:val="nil"/>
              <w:bottom w:val="nil"/>
              <w:right w:val="nil"/>
            </w:tcBorders>
            <w:shd w:val="clear" w:color="auto" w:fill="auto"/>
            <w:noWrap/>
            <w:vAlign w:val="bottom"/>
          </w:tcPr>
          <w:p w14:paraId="3EAFDE04" w14:textId="75898E02"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94.242</w:t>
            </w:r>
          </w:p>
        </w:tc>
        <w:tc>
          <w:tcPr>
            <w:tcW w:w="1154" w:type="dxa"/>
            <w:tcBorders>
              <w:left w:val="nil"/>
              <w:bottom w:val="nil"/>
              <w:right w:val="nil"/>
            </w:tcBorders>
            <w:shd w:val="clear" w:color="auto" w:fill="auto"/>
            <w:noWrap/>
            <w:vAlign w:val="bottom"/>
          </w:tcPr>
          <w:p w14:paraId="7BE51CE3" w14:textId="314BD466"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0.033</w:t>
            </w:r>
          </w:p>
        </w:tc>
      </w:tr>
      <w:tr w:rsidR="00671934" w:rsidRPr="00671934" w14:paraId="2D0C4246" w14:textId="77777777" w:rsidTr="001B789E">
        <w:trPr>
          <w:trHeight w:val="300"/>
        </w:trPr>
        <w:tc>
          <w:tcPr>
            <w:tcW w:w="1740" w:type="dxa"/>
            <w:tcBorders>
              <w:top w:val="nil"/>
              <w:left w:val="nil"/>
              <w:bottom w:val="nil"/>
              <w:right w:val="nil"/>
            </w:tcBorders>
            <w:shd w:val="clear" w:color="auto" w:fill="auto"/>
            <w:noWrap/>
            <w:vAlign w:val="bottom"/>
          </w:tcPr>
          <w:p w14:paraId="438AA2AA"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12 - 14 years</w:t>
            </w:r>
          </w:p>
        </w:tc>
        <w:tc>
          <w:tcPr>
            <w:tcW w:w="1780" w:type="dxa"/>
            <w:tcBorders>
              <w:top w:val="nil"/>
              <w:left w:val="nil"/>
              <w:bottom w:val="nil"/>
              <w:right w:val="nil"/>
            </w:tcBorders>
            <w:shd w:val="clear" w:color="auto" w:fill="auto"/>
            <w:noWrap/>
            <w:vAlign w:val="bottom"/>
          </w:tcPr>
          <w:p w14:paraId="388F1B8A" w14:textId="7B9566FA"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27</w:t>
            </w:r>
          </w:p>
        </w:tc>
        <w:tc>
          <w:tcPr>
            <w:tcW w:w="2040" w:type="dxa"/>
            <w:tcBorders>
              <w:top w:val="nil"/>
              <w:left w:val="nil"/>
              <w:bottom w:val="nil"/>
              <w:right w:val="nil"/>
            </w:tcBorders>
            <w:shd w:val="clear" w:color="auto" w:fill="auto"/>
            <w:noWrap/>
            <w:vAlign w:val="bottom"/>
          </w:tcPr>
          <w:p w14:paraId="6520576B" w14:textId="64F6538C"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38</w:t>
            </w:r>
          </w:p>
        </w:tc>
        <w:tc>
          <w:tcPr>
            <w:tcW w:w="1060" w:type="dxa"/>
            <w:tcBorders>
              <w:top w:val="nil"/>
              <w:left w:val="nil"/>
              <w:bottom w:val="nil"/>
              <w:right w:val="nil"/>
            </w:tcBorders>
            <w:shd w:val="clear" w:color="auto" w:fill="auto"/>
            <w:noWrap/>
            <w:vAlign w:val="bottom"/>
          </w:tcPr>
          <w:p w14:paraId="24C69F5B" w14:textId="0D9445CB"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0.029</w:t>
            </w:r>
          </w:p>
        </w:tc>
        <w:tc>
          <w:tcPr>
            <w:tcW w:w="1060" w:type="dxa"/>
            <w:tcBorders>
              <w:top w:val="nil"/>
              <w:left w:val="nil"/>
              <w:bottom w:val="nil"/>
              <w:right w:val="nil"/>
            </w:tcBorders>
            <w:shd w:val="clear" w:color="auto" w:fill="auto"/>
            <w:noWrap/>
            <w:vAlign w:val="bottom"/>
          </w:tcPr>
          <w:p w14:paraId="72DC26B8" w14:textId="4CD9F5F5"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[-0.018,</w:t>
            </w:r>
          </w:p>
        </w:tc>
        <w:tc>
          <w:tcPr>
            <w:tcW w:w="1109" w:type="dxa"/>
            <w:tcBorders>
              <w:top w:val="nil"/>
              <w:left w:val="nil"/>
              <w:bottom w:val="nil"/>
              <w:right w:val="nil"/>
            </w:tcBorders>
            <w:shd w:val="clear" w:color="auto" w:fill="auto"/>
            <w:noWrap/>
            <w:vAlign w:val="bottom"/>
          </w:tcPr>
          <w:p w14:paraId="02C657AF" w14:textId="59E46EA1"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0.075]</w:t>
            </w:r>
          </w:p>
        </w:tc>
        <w:tc>
          <w:tcPr>
            <w:tcW w:w="1433" w:type="dxa"/>
            <w:tcBorders>
              <w:top w:val="nil"/>
              <w:left w:val="nil"/>
              <w:bottom w:val="nil"/>
              <w:right w:val="nil"/>
            </w:tcBorders>
            <w:shd w:val="clear" w:color="auto" w:fill="auto"/>
            <w:noWrap/>
            <w:vAlign w:val="bottom"/>
          </w:tcPr>
          <w:p w14:paraId="0E1E8B5A" w14:textId="2C15AF93"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94.833</w:t>
            </w:r>
          </w:p>
        </w:tc>
        <w:tc>
          <w:tcPr>
            <w:tcW w:w="1154" w:type="dxa"/>
            <w:tcBorders>
              <w:top w:val="nil"/>
              <w:left w:val="nil"/>
              <w:bottom w:val="nil"/>
              <w:right w:val="nil"/>
            </w:tcBorders>
            <w:shd w:val="clear" w:color="auto" w:fill="auto"/>
            <w:noWrap/>
            <w:vAlign w:val="bottom"/>
          </w:tcPr>
          <w:p w14:paraId="44D4A6B5" w14:textId="51C09E75"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0.014</w:t>
            </w:r>
          </w:p>
        </w:tc>
      </w:tr>
      <w:tr w:rsidR="00671934" w:rsidRPr="00671934" w14:paraId="0B471D6A" w14:textId="77777777" w:rsidTr="001B789E">
        <w:trPr>
          <w:trHeight w:val="300"/>
        </w:trPr>
        <w:tc>
          <w:tcPr>
            <w:tcW w:w="1740" w:type="dxa"/>
            <w:tcBorders>
              <w:top w:val="nil"/>
              <w:left w:val="nil"/>
              <w:bottom w:val="nil"/>
              <w:right w:val="nil"/>
            </w:tcBorders>
            <w:shd w:val="clear" w:color="auto" w:fill="auto"/>
            <w:noWrap/>
            <w:vAlign w:val="bottom"/>
          </w:tcPr>
          <w:p w14:paraId="4A574D13"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14 - 16 years</w:t>
            </w:r>
          </w:p>
        </w:tc>
        <w:tc>
          <w:tcPr>
            <w:tcW w:w="1780" w:type="dxa"/>
            <w:tcBorders>
              <w:top w:val="nil"/>
              <w:left w:val="nil"/>
              <w:bottom w:val="nil"/>
              <w:right w:val="nil"/>
            </w:tcBorders>
            <w:shd w:val="clear" w:color="auto" w:fill="auto"/>
            <w:noWrap/>
            <w:vAlign w:val="bottom"/>
          </w:tcPr>
          <w:p w14:paraId="12349CFC" w14:textId="3F49A15D"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24</w:t>
            </w:r>
          </w:p>
        </w:tc>
        <w:tc>
          <w:tcPr>
            <w:tcW w:w="2040" w:type="dxa"/>
            <w:tcBorders>
              <w:top w:val="nil"/>
              <w:left w:val="nil"/>
              <w:bottom w:val="nil"/>
              <w:right w:val="nil"/>
            </w:tcBorders>
            <w:shd w:val="clear" w:color="auto" w:fill="auto"/>
            <w:noWrap/>
            <w:vAlign w:val="bottom"/>
          </w:tcPr>
          <w:p w14:paraId="0777232D" w14:textId="1A08F24C"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40</w:t>
            </w:r>
          </w:p>
        </w:tc>
        <w:tc>
          <w:tcPr>
            <w:tcW w:w="1060" w:type="dxa"/>
            <w:tcBorders>
              <w:top w:val="nil"/>
              <w:left w:val="nil"/>
              <w:bottom w:val="nil"/>
              <w:right w:val="nil"/>
            </w:tcBorders>
            <w:shd w:val="clear" w:color="auto" w:fill="auto"/>
            <w:noWrap/>
            <w:vAlign w:val="bottom"/>
          </w:tcPr>
          <w:p w14:paraId="008D2E99" w14:textId="2445C87D"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0.035</w:t>
            </w:r>
          </w:p>
        </w:tc>
        <w:tc>
          <w:tcPr>
            <w:tcW w:w="1060" w:type="dxa"/>
            <w:tcBorders>
              <w:top w:val="nil"/>
              <w:left w:val="nil"/>
              <w:bottom w:val="nil"/>
              <w:right w:val="nil"/>
            </w:tcBorders>
            <w:shd w:val="clear" w:color="auto" w:fill="auto"/>
            <w:noWrap/>
            <w:vAlign w:val="bottom"/>
          </w:tcPr>
          <w:p w14:paraId="43414E5E" w14:textId="60BD8840"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[-0.007,</w:t>
            </w:r>
          </w:p>
        </w:tc>
        <w:tc>
          <w:tcPr>
            <w:tcW w:w="1109" w:type="dxa"/>
            <w:tcBorders>
              <w:top w:val="nil"/>
              <w:left w:val="nil"/>
              <w:bottom w:val="nil"/>
              <w:right w:val="nil"/>
            </w:tcBorders>
            <w:shd w:val="clear" w:color="auto" w:fill="auto"/>
            <w:noWrap/>
            <w:vAlign w:val="bottom"/>
          </w:tcPr>
          <w:p w14:paraId="3B683B20" w14:textId="2B74FC9F"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0.076]</w:t>
            </w:r>
          </w:p>
        </w:tc>
        <w:tc>
          <w:tcPr>
            <w:tcW w:w="1433" w:type="dxa"/>
            <w:tcBorders>
              <w:top w:val="nil"/>
              <w:left w:val="nil"/>
              <w:bottom w:val="nil"/>
              <w:right w:val="nil"/>
            </w:tcBorders>
            <w:shd w:val="clear" w:color="auto" w:fill="auto"/>
            <w:noWrap/>
            <w:vAlign w:val="bottom"/>
          </w:tcPr>
          <w:p w14:paraId="28B10ACD" w14:textId="649C245F"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74.208</w:t>
            </w:r>
          </w:p>
        </w:tc>
        <w:tc>
          <w:tcPr>
            <w:tcW w:w="1154" w:type="dxa"/>
            <w:tcBorders>
              <w:top w:val="nil"/>
              <w:left w:val="nil"/>
              <w:bottom w:val="nil"/>
              <w:right w:val="nil"/>
            </w:tcBorders>
            <w:shd w:val="clear" w:color="auto" w:fill="auto"/>
            <w:noWrap/>
            <w:vAlign w:val="bottom"/>
          </w:tcPr>
          <w:p w14:paraId="2AF81B96" w14:textId="1F8BD4E1"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0.005</w:t>
            </w:r>
          </w:p>
        </w:tc>
      </w:tr>
      <w:tr w:rsidR="00671934" w:rsidRPr="00671934" w14:paraId="50B443D3" w14:textId="77777777" w:rsidTr="001B789E">
        <w:trPr>
          <w:trHeight w:val="300"/>
        </w:trPr>
        <w:tc>
          <w:tcPr>
            <w:tcW w:w="1740" w:type="dxa"/>
            <w:tcBorders>
              <w:top w:val="nil"/>
              <w:left w:val="nil"/>
              <w:bottom w:val="nil"/>
              <w:right w:val="nil"/>
            </w:tcBorders>
            <w:shd w:val="clear" w:color="auto" w:fill="auto"/>
            <w:noWrap/>
            <w:vAlign w:val="bottom"/>
          </w:tcPr>
          <w:p w14:paraId="42402FC5"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16 - 18 years</w:t>
            </w:r>
          </w:p>
        </w:tc>
        <w:tc>
          <w:tcPr>
            <w:tcW w:w="1780" w:type="dxa"/>
            <w:tcBorders>
              <w:top w:val="nil"/>
              <w:left w:val="nil"/>
              <w:bottom w:val="nil"/>
              <w:right w:val="nil"/>
            </w:tcBorders>
            <w:shd w:val="clear" w:color="auto" w:fill="auto"/>
            <w:noWrap/>
            <w:vAlign w:val="bottom"/>
          </w:tcPr>
          <w:p w14:paraId="33755E40" w14:textId="0E6E7CA2"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14</w:t>
            </w:r>
          </w:p>
        </w:tc>
        <w:tc>
          <w:tcPr>
            <w:tcW w:w="2040" w:type="dxa"/>
            <w:tcBorders>
              <w:top w:val="nil"/>
              <w:left w:val="nil"/>
              <w:bottom w:val="nil"/>
              <w:right w:val="nil"/>
            </w:tcBorders>
            <w:shd w:val="clear" w:color="auto" w:fill="auto"/>
            <w:noWrap/>
            <w:vAlign w:val="bottom"/>
          </w:tcPr>
          <w:p w14:paraId="38AD943E" w14:textId="61457B49"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18</w:t>
            </w:r>
          </w:p>
        </w:tc>
        <w:tc>
          <w:tcPr>
            <w:tcW w:w="1060" w:type="dxa"/>
            <w:tcBorders>
              <w:top w:val="nil"/>
              <w:left w:val="nil"/>
              <w:bottom w:val="nil"/>
              <w:right w:val="nil"/>
            </w:tcBorders>
            <w:shd w:val="clear" w:color="auto" w:fill="auto"/>
            <w:noWrap/>
            <w:vAlign w:val="bottom"/>
          </w:tcPr>
          <w:p w14:paraId="761CE3F0" w14:textId="6ECC256A"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-0.001</w:t>
            </w:r>
          </w:p>
        </w:tc>
        <w:tc>
          <w:tcPr>
            <w:tcW w:w="1060" w:type="dxa"/>
            <w:tcBorders>
              <w:top w:val="nil"/>
              <w:left w:val="nil"/>
              <w:bottom w:val="nil"/>
              <w:right w:val="nil"/>
            </w:tcBorders>
            <w:shd w:val="clear" w:color="auto" w:fill="auto"/>
            <w:noWrap/>
            <w:vAlign w:val="bottom"/>
          </w:tcPr>
          <w:p w14:paraId="4D617116" w14:textId="6220EDB1"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[-0.247,</w:t>
            </w:r>
          </w:p>
        </w:tc>
        <w:tc>
          <w:tcPr>
            <w:tcW w:w="1109" w:type="dxa"/>
            <w:tcBorders>
              <w:top w:val="nil"/>
              <w:left w:val="nil"/>
              <w:bottom w:val="nil"/>
              <w:right w:val="nil"/>
            </w:tcBorders>
            <w:shd w:val="clear" w:color="auto" w:fill="auto"/>
            <w:noWrap/>
            <w:vAlign w:val="bottom"/>
          </w:tcPr>
          <w:p w14:paraId="2E3C3F6C" w14:textId="420C19FB"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0.246]</w:t>
            </w:r>
          </w:p>
        </w:tc>
        <w:tc>
          <w:tcPr>
            <w:tcW w:w="1433" w:type="dxa"/>
            <w:tcBorders>
              <w:top w:val="nil"/>
              <w:left w:val="nil"/>
              <w:bottom w:val="nil"/>
              <w:right w:val="nil"/>
            </w:tcBorders>
            <w:shd w:val="clear" w:color="auto" w:fill="auto"/>
            <w:noWrap/>
            <w:vAlign w:val="bottom"/>
          </w:tcPr>
          <w:p w14:paraId="5859D153" w14:textId="2CA645F3"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98.946</w:t>
            </w:r>
          </w:p>
        </w:tc>
        <w:tc>
          <w:tcPr>
            <w:tcW w:w="1154" w:type="dxa"/>
            <w:tcBorders>
              <w:top w:val="nil"/>
              <w:left w:val="nil"/>
              <w:bottom w:val="nil"/>
              <w:right w:val="nil"/>
            </w:tcBorders>
            <w:shd w:val="clear" w:color="auto" w:fill="auto"/>
            <w:noWrap/>
            <w:vAlign w:val="bottom"/>
          </w:tcPr>
          <w:p w14:paraId="08C034BF" w14:textId="25CE81A2"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0.110</w:t>
            </w:r>
          </w:p>
        </w:tc>
      </w:tr>
      <w:tr w:rsidR="00671934" w:rsidRPr="00671934" w14:paraId="001ABA38" w14:textId="77777777" w:rsidTr="001B789E">
        <w:trPr>
          <w:trHeight w:val="300"/>
        </w:trPr>
        <w:tc>
          <w:tcPr>
            <w:tcW w:w="1740" w:type="dxa"/>
            <w:tcBorders>
              <w:top w:val="nil"/>
              <w:left w:val="nil"/>
              <w:bottom w:val="nil"/>
              <w:right w:val="nil"/>
            </w:tcBorders>
            <w:shd w:val="clear" w:color="auto" w:fill="auto"/>
            <w:noWrap/>
            <w:vAlign w:val="bottom"/>
          </w:tcPr>
          <w:p w14:paraId="2E9AD796"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18 - 22 years</w:t>
            </w:r>
          </w:p>
        </w:tc>
        <w:tc>
          <w:tcPr>
            <w:tcW w:w="1780" w:type="dxa"/>
            <w:tcBorders>
              <w:top w:val="nil"/>
              <w:left w:val="nil"/>
              <w:bottom w:val="nil"/>
              <w:right w:val="nil"/>
            </w:tcBorders>
            <w:shd w:val="clear" w:color="auto" w:fill="auto"/>
            <w:noWrap/>
            <w:vAlign w:val="bottom"/>
          </w:tcPr>
          <w:p w14:paraId="054D587B" w14:textId="18BDC126"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14</w:t>
            </w:r>
          </w:p>
        </w:tc>
        <w:tc>
          <w:tcPr>
            <w:tcW w:w="2040" w:type="dxa"/>
            <w:tcBorders>
              <w:top w:val="nil"/>
              <w:left w:val="nil"/>
              <w:bottom w:val="nil"/>
              <w:right w:val="nil"/>
            </w:tcBorders>
            <w:shd w:val="clear" w:color="auto" w:fill="auto"/>
            <w:noWrap/>
            <w:vAlign w:val="bottom"/>
          </w:tcPr>
          <w:p w14:paraId="03482900" w14:textId="32C46D39"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31</w:t>
            </w:r>
          </w:p>
        </w:tc>
        <w:tc>
          <w:tcPr>
            <w:tcW w:w="1060" w:type="dxa"/>
            <w:tcBorders>
              <w:top w:val="nil"/>
              <w:left w:val="nil"/>
              <w:bottom w:val="nil"/>
              <w:right w:val="nil"/>
            </w:tcBorders>
            <w:shd w:val="clear" w:color="auto" w:fill="auto"/>
            <w:noWrap/>
            <w:vAlign w:val="bottom"/>
          </w:tcPr>
          <w:p w14:paraId="02598EF7" w14:textId="4E2D66AD"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0.013</w:t>
            </w:r>
          </w:p>
        </w:tc>
        <w:tc>
          <w:tcPr>
            <w:tcW w:w="1060" w:type="dxa"/>
            <w:tcBorders>
              <w:top w:val="nil"/>
              <w:left w:val="nil"/>
              <w:bottom w:val="nil"/>
              <w:right w:val="nil"/>
            </w:tcBorders>
            <w:shd w:val="clear" w:color="auto" w:fill="auto"/>
            <w:noWrap/>
            <w:vAlign w:val="bottom"/>
          </w:tcPr>
          <w:p w14:paraId="40CE426B" w14:textId="244B9577"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[-0.064,</w:t>
            </w:r>
          </w:p>
        </w:tc>
        <w:tc>
          <w:tcPr>
            <w:tcW w:w="1109" w:type="dxa"/>
            <w:tcBorders>
              <w:top w:val="nil"/>
              <w:left w:val="nil"/>
              <w:bottom w:val="nil"/>
              <w:right w:val="nil"/>
            </w:tcBorders>
            <w:shd w:val="clear" w:color="auto" w:fill="auto"/>
            <w:noWrap/>
            <w:vAlign w:val="bottom"/>
          </w:tcPr>
          <w:p w14:paraId="43D6E58C" w14:textId="654D9131"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0.090]</w:t>
            </w:r>
          </w:p>
        </w:tc>
        <w:tc>
          <w:tcPr>
            <w:tcW w:w="1433" w:type="dxa"/>
            <w:tcBorders>
              <w:top w:val="nil"/>
              <w:left w:val="nil"/>
              <w:bottom w:val="nil"/>
              <w:right w:val="nil"/>
            </w:tcBorders>
            <w:shd w:val="clear" w:color="auto" w:fill="auto"/>
            <w:noWrap/>
            <w:vAlign w:val="bottom"/>
          </w:tcPr>
          <w:p w14:paraId="26310686" w14:textId="01F47F1D"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98.655</w:t>
            </w:r>
          </w:p>
        </w:tc>
        <w:tc>
          <w:tcPr>
            <w:tcW w:w="1154" w:type="dxa"/>
            <w:tcBorders>
              <w:top w:val="nil"/>
              <w:left w:val="nil"/>
              <w:bottom w:val="nil"/>
              <w:right w:val="nil"/>
            </w:tcBorders>
            <w:shd w:val="clear" w:color="auto" w:fill="auto"/>
            <w:noWrap/>
            <w:vAlign w:val="bottom"/>
          </w:tcPr>
          <w:p w14:paraId="41D41447" w14:textId="460BBD62"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0.034</w:t>
            </w:r>
          </w:p>
        </w:tc>
      </w:tr>
      <w:tr w:rsidR="00671934" w:rsidRPr="00671934" w14:paraId="2D2FFB3D" w14:textId="77777777" w:rsidTr="001B789E">
        <w:trPr>
          <w:trHeight w:val="300"/>
        </w:trPr>
        <w:tc>
          <w:tcPr>
            <w:tcW w:w="1740" w:type="dxa"/>
            <w:tcBorders>
              <w:top w:val="nil"/>
              <w:left w:val="nil"/>
              <w:bottom w:val="nil"/>
              <w:right w:val="nil"/>
            </w:tcBorders>
            <w:shd w:val="clear" w:color="auto" w:fill="auto"/>
            <w:noWrap/>
            <w:vAlign w:val="bottom"/>
          </w:tcPr>
          <w:p w14:paraId="1C66A254"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22 - 30 years</w:t>
            </w:r>
          </w:p>
        </w:tc>
        <w:tc>
          <w:tcPr>
            <w:tcW w:w="1780" w:type="dxa"/>
            <w:tcBorders>
              <w:top w:val="nil"/>
              <w:left w:val="nil"/>
              <w:bottom w:val="nil"/>
              <w:right w:val="nil"/>
            </w:tcBorders>
            <w:shd w:val="clear" w:color="auto" w:fill="auto"/>
            <w:noWrap/>
            <w:vAlign w:val="bottom"/>
          </w:tcPr>
          <w:p w14:paraId="286E3BE6" w14:textId="3554E052"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11</w:t>
            </w:r>
          </w:p>
        </w:tc>
        <w:tc>
          <w:tcPr>
            <w:tcW w:w="2040" w:type="dxa"/>
            <w:tcBorders>
              <w:top w:val="nil"/>
              <w:left w:val="nil"/>
              <w:bottom w:val="nil"/>
              <w:right w:val="nil"/>
            </w:tcBorders>
            <w:shd w:val="clear" w:color="auto" w:fill="auto"/>
            <w:noWrap/>
            <w:vAlign w:val="bottom"/>
          </w:tcPr>
          <w:p w14:paraId="27FC9E14" w14:textId="57122DF2"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36</w:t>
            </w:r>
          </w:p>
        </w:tc>
        <w:tc>
          <w:tcPr>
            <w:tcW w:w="1060" w:type="dxa"/>
            <w:tcBorders>
              <w:top w:val="nil"/>
              <w:left w:val="nil"/>
              <w:bottom w:val="nil"/>
              <w:right w:val="nil"/>
            </w:tcBorders>
            <w:shd w:val="clear" w:color="auto" w:fill="auto"/>
            <w:noWrap/>
            <w:vAlign w:val="bottom"/>
          </w:tcPr>
          <w:p w14:paraId="21492F99" w14:textId="2196FE3F"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-0.042</w:t>
            </w:r>
          </w:p>
        </w:tc>
        <w:tc>
          <w:tcPr>
            <w:tcW w:w="1060" w:type="dxa"/>
            <w:tcBorders>
              <w:top w:val="nil"/>
              <w:left w:val="nil"/>
              <w:bottom w:val="nil"/>
              <w:right w:val="nil"/>
            </w:tcBorders>
            <w:shd w:val="clear" w:color="auto" w:fill="auto"/>
            <w:noWrap/>
            <w:vAlign w:val="bottom"/>
          </w:tcPr>
          <w:p w14:paraId="0FB3BB41" w14:textId="02B1BADE"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[-0.150,</w:t>
            </w:r>
          </w:p>
        </w:tc>
        <w:tc>
          <w:tcPr>
            <w:tcW w:w="1109" w:type="dxa"/>
            <w:tcBorders>
              <w:top w:val="nil"/>
              <w:left w:val="nil"/>
              <w:bottom w:val="nil"/>
              <w:right w:val="nil"/>
            </w:tcBorders>
            <w:shd w:val="clear" w:color="auto" w:fill="auto"/>
            <w:noWrap/>
            <w:vAlign w:val="bottom"/>
          </w:tcPr>
          <w:p w14:paraId="7D2368B4" w14:textId="6BC7EAED"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0.065]</w:t>
            </w:r>
          </w:p>
        </w:tc>
        <w:tc>
          <w:tcPr>
            <w:tcW w:w="1433" w:type="dxa"/>
            <w:tcBorders>
              <w:top w:val="nil"/>
              <w:left w:val="nil"/>
              <w:bottom w:val="nil"/>
              <w:right w:val="nil"/>
            </w:tcBorders>
            <w:shd w:val="clear" w:color="auto" w:fill="auto"/>
            <w:noWrap/>
            <w:vAlign w:val="bottom"/>
          </w:tcPr>
          <w:p w14:paraId="5274B527" w14:textId="7A48E79A"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84.347</w:t>
            </w:r>
          </w:p>
        </w:tc>
        <w:tc>
          <w:tcPr>
            <w:tcW w:w="1154" w:type="dxa"/>
            <w:tcBorders>
              <w:top w:val="nil"/>
              <w:left w:val="nil"/>
              <w:bottom w:val="nil"/>
              <w:right w:val="nil"/>
            </w:tcBorders>
            <w:shd w:val="clear" w:color="auto" w:fill="auto"/>
            <w:noWrap/>
            <w:vAlign w:val="bottom"/>
          </w:tcPr>
          <w:p w14:paraId="62568B6F" w14:textId="7E4FFAFD"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0.010</w:t>
            </w:r>
          </w:p>
        </w:tc>
      </w:tr>
      <w:tr w:rsidR="00671934" w:rsidRPr="00671934" w14:paraId="63D6C032" w14:textId="77777777" w:rsidTr="001B789E">
        <w:trPr>
          <w:trHeight w:val="300"/>
        </w:trPr>
        <w:tc>
          <w:tcPr>
            <w:tcW w:w="1740" w:type="dxa"/>
            <w:tcBorders>
              <w:top w:val="nil"/>
              <w:left w:val="nil"/>
              <w:bottom w:val="nil"/>
              <w:right w:val="nil"/>
            </w:tcBorders>
            <w:shd w:val="clear" w:color="auto" w:fill="auto"/>
            <w:noWrap/>
            <w:vAlign w:val="bottom"/>
          </w:tcPr>
          <w:p w14:paraId="24C62BCD"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30 - 40 years</w:t>
            </w:r>
          </w:p>
        </w:tc>
        <w:tc>
          <w:tcPr>
            <w:tcW w:w="1780" w:type="dxa"/>
            <w:tcBorders>
              <w:top w:val="nil"/>
              <w:left w:val="nil"/>
              <w:bottom w:val="nil"/>
              <w:right w:val="nil"/>
            </w:tcBorders>
            <w:shd w:val="clear" w:color="auto" w:fill="auto"/>
            <w:noWrap/>
            <w:vAlign w:val="bottom"/>
          </w:tcPr>
          <w:p w14:paraId="618B2CBD" w14:textId="2E4FAD96"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8</w:t>
            </w:r>
          </w:p>
        </w:tc>
        <w:tc>
          <w:tcPr>
            <w:tcW w:w="2040" w:type="dxa"/>
            <w:tcBorders>
              <w:top w:val="nil"/>
              <w:left w:val="nil"/>
              <w:bottom w:val="nil"/>
              <w:right w:val="nil"/>
            </w:tcBorders>
            <w:shd w:val="clear" w:color="auto" w:fill="auto"/>
            <w:noWrap/>
            <w:vAlign w:val="bottom"/>
          </w:tcPr>
          <w:p w14:paraId="334043A0" w14:textId="755A7262"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33</w:t>
            </w:r>
          </w:p>
        </w:tc>
        <w:tc>
          <w:tcPr>
            <w:tcW w:w="1060" w:type="dxa"/>
            <w:tcBorders>
              <w:top w:val="nil"/>
              <w:left w:val="nil"/>
              <w:bottom w:val="nil"/>
              <w:right w:val="nil"/>
            </w:tcBorders>
            <w:shd w:val="clear" w:color="auto" w:fill="auto"/>
            <w:noWrap/>
            <w:vAlign w:val="bottom"/>
          </w:tcPr>
          <w:p w14:paraId="436F195B" w14:textId="071CF446"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-0.044</w:t>
            </w:r>
          </w:p>
        </w:tc>
        <w:tc>
          <w:tcPr>
            <w:tcW w:w="1060" w:type="dxa"/>
            <w:tcBorders>
              <w:top w:val="nil"/>
              <w:left w:val="nil"/>
              <w:bottom w:val="nil"/>
              <w:right w:val="nil"/>
            </w:tcBorders>
            <w:shd w:val="clear" w:color="auto" w:fill="auto"/>
            <w:noWrap/>
            <w:vAlign w:val="bottom"/>
          </w:tcPr>
          <w:p w14:paraId="182C95CC" w14:textId="775A98CF"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[-0.083,</w:t>
            </w:r>
          </w:p>
        </w:tc>
        <w:tc>
          <w:tcPr>
            <w:tcW w:w="1109" w:type="dxa"/>
            <w:tcBorders>
              <w:top w:val="nil"/>
              <w:left w:val="nil"/>
              <w:bottom w:val="nil"/>
              <w:right w:val="nil"/>
            </w:tcBorders>
            <w:shd w:val="clear" w:color="auto" w:fill="auto"/>
            <w:noWrap/>
            <w:vAlign w:val="bottom"/>
          </w:tcPr>
          <w:p w14:paraId="017B6F81" w14:textId="6F8C760A"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-0.005]</w:t>
            </w:r>
          </w:p>
        </w:tc>
        <w:tc>
          <w:tcPr>
            <w:tcW w:w="1433" w:type="dxa"/>
            <w:tcBorders>
              <w:top w:val="nil"/>
              <w:left w:val="nil"/>
              <w:bottom w:val="nil"/>
              <w:right w:val="nil"/>
            </w:tcBorders>
            <w:shd w:val="clear" w:color="auto" w:fill="auto"/>
            <w:noWrap/>
            <w:vAlign w:val="bottom"/>
          </w:tcPr>
          <w:p w14:paraId="77716AC5" w14:textId="1B125982"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58.057</w:t>
            </w:r>
          </w:p>
        </w:tc>
        <w:tc>
          <w:tcPr>
            <w:tcW w:w="1154" w:type="dxa"/>
            <w:tcBorders>
              <w:top w:val="nil"/>
              <w:left w:val="nil"/>
              <w:bottom w:val="nil"/>
              <w:right w:val="nil"/>
            </w:tcBorders>
            <w:shd w:val="clear" w:color="auto" w:fill="auto"/>
            <w:noWrap/>
            <w:vAlign w:val="bottom"/>
          </w:tcPr>
          <w:p w14:paraId="551A0FA3" w14:textId="72C9220B"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0.003</w:t>
            </w:r>
          </w:p>
        </w:tc>
      </w:tr>
      <w:tr w:rsidR="00671934" w:rsidRPr="00671934" w14:paraId="0FF0FC80" w14:textId="77777777" w:rsidTr="001B789E">
        <w:trPr>
          <w:trHeight w:val="300"/>
        </w:trPr>
        <w:tc>
          <w:tcPr>
            <w:tcW w:w="1740" w:type="dxa"/>
            <w:tcBorders>
              <w:top w:val="nil"/>
              <w:left w:val="nil"/>
              <w:bottom w:val="nil"/>
              <w:right w:val="nil"/>
            </w:tcBorders>
            <w:shd w:val="clear" w:color="auto" w:fill="auto"/>
            <w:noWrap/>
            <w:vAlign w:val="bottom"/>
          </w:tcPr>
          <w:p w14:paraId="40983227"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40 - 50 years</w:t>
            </w:r>
          </w:p>
        </w:tc>
        <w:tc>
          <w:tcPr>
            <w:tcW w:w="1780" w:type="dxa"/>
            <w:tcBorders>
              <w:top w:val="nil"/>
              <w:left w:val="nil"/>
              <w:bottom w:val="nil"/>
              <w:right w:val="nil"/>
            </w:tcBorders>
            <w:shd w:val="clear" w:color="auto" w:fill="auto"/>
            <w:noWrap/>
            <w:vAlign w:val="bottom"/>
          </w:tcPr>
          <w:p w14:paraId="29C8E2E7" w14:textId="15F12ECB"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8</w:t>
            </w:r>
          </w:p>
        </w:tc>
        <w:tc>
          <w:tcPr>
            <w:tcW w:w="2040" w:type="dxa"/>
            <w:tcBorders>
              <w:top w:val="nil"/>
              <w:left w:val="nil"/>
              <w:bottom w:val="nil"/>
              <w:right w:val="nil"/>
            </w:tcBorders>
            <w:shd w:val="clear" w:color="auto" w:fill="auto"/>
            <w:noWrap/>
            <w:vAlign w:val="bottom"/>
          </w:tcPr>
          <w:p w14:paraId="1AB57E81" w14:textId="7F6FB20D"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33</w:t>
            </w:r>
          </w:p>
        </w:tc>
        <w:tc>
          <w:tcPr>
            <w:tcW w:w="1060" w:type="dxa"/>
            <w:tcBorders>
              <w:top w:val="nil"/>
              <w:left w:val="nil"/>
              <w:bottom w:val="nil"/>
              <w:right w:val="nil"/>
            </w:tcBorders>
            <w:shd w:val="clear" w:color="auto" w:fill="auto"/>
            <w:noWrap/>
            <w:vAlign w:val="bottom"/>
          </w:tcPr>
          <w:p w14:paraId="3FC2D263" w14:textId="7AA9E1A3"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-0.022</w:t>
            </w:r>
          </w:p>
        </w:tc>
        <w:tc>
          <w:tcPr>
            <w:tcW w:w="1060" w:type="dxa"/>
            <w:tcBorders>
              <w:top w:val="nil"/>
              <w:left w:val="nil"/>
              <w:bottom w:val="nil"/>
              <w:right w:val="nil"/>
            </w:tcBorders>
            <w:shd w:val="clear" w:color="auto" w:fill="auto"/>
            <w:noWrap/>
            <w:vAlign w:val="bottom"/>
          </w:tcPr>
          <w:p w14:paraId="300DEA4C" w14:textId="69A525F3"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[-0.065,</w:t>
            </w:r>
          </w:p>
        </w:tc>
        <w:tc>
          <w:tcPr>
            <w:tcW w:w="1109" w:type="dxa"/>
            <w:tcBorders>
              <w:top w:val="nil"/>
              <w:left w:val="nil"/>
              <w:bottom w:val="nil"/>
              <w:right w:val="nil"/>
            </w:tcBorders>
            <w:shd w:val="clear" w:color="auto" w:fill="auto"/>
            <w:noWrap/>
            <w:vAlign w:val="bottom"/>
          </w:tcPr>
          <w:p w14:paraId="20E22048" w14:textId="7A9945DB"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0.021]</w:t>
            </w:r>
          </w:p>
        </w:tc>
        <w:tc>
          <w:tcPr>
            <w:tcW w:w="1433" w:type="dxa"/>
            <w:tcBorders>
              <w:top w:val="nil"/>
              <w:left w:val="nil"/>
              <w:bottom w:val="nil"/>
              <w:right w:val="nil"/>
            </w:tcBorders>
            <w:shd w:val="clear" w:color="auto" w:fill="auto"/>
            <w:noWrap/>
            <w:vAlign w:val="bottom"/>
          </w:tcPr>
          <w:p w14:paraId="1DFD2640" w14:textId="7A26F70B"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68.581</w:t>
            </w:r>
          </w:p>
        </w:tc>
        <w:tc>
          <w:tcPr>
            <w:tcW w:w="1154" w:type="dxa"/>
            <w:tcBorders>
              <w:top w:val="nil"/>
              <w:left w:val="nil"/>
              <w:bottom w:val="nil"/>
              <w:right w:val="nil"/>
            </w:tcBorders>
            <w:shd w:val="clear" w:color="auto" w:fill="auto"/>
            <w:noWrap/>
            <w:vAlign w:val="bottom"/>
          </w:tcPr>
          <w:p w14:paraId="13B132A7" w14:textId="105FC5E6"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0.001</w:t>
            </w:r>
          </w:p>
        </w:tc>
      </w:tr>
      <w:tr w:rsidR="00671934" w:rsidRPr="00671934" w14:paraId="2A954941" w14:textId="77777777" w:rsidTr="001B789E">
        <w:trPr>
          <w:trHeight w:val="300"/>
        </w:trPr>
        <w:tc>
          <w:tcPr>
            <w:tcW w:w="1740" w:type="dxa"/>
            <w:tcBorders>
              <w:top w:val="nil"/>
              <w:left w:val="nil"/>
              <w:bottom w:val="nil"/>
              <w:right w:val="nil"/>
            </w:tcBorders>
            <w:shd w:val="clear" w:color="auto" w:fill="auto"/>
            <w:noWrap/>
            <w:vAlign w:val="bottom"/>
          </w:tcPr>
          <w:p w14:paraId="2B136715"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50 - 60 years</w:t>
            </w:r>
          </w:p>
        </w:tc>
        <w:tc>
          <w:tcPr>
            <w:tcW w:w="1780" w:type="dxa"/>
            <w:tcBorders>
              <w:top w:val="nil"/>
              <w:left w:val="nil"/>
              <w:bottom w:val="nil"/>
              <w:right w:val="nil"/>
            </w:tcBorders>
            <w:shd w:val="clear" w:color="auto" w:fill="auto"/>
            <w:noWrap/>
            <w:vAlign w:val="bottom"/>
          </w:tcPr>
          <w:p w14:paraId="22666D64" w14:textId="09E1464B"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12</w:t>
            </w:r>
          </w:p>
        </w:tc>
        <w:tc>
          <w:tcPr>
            <w:tcW w:w="2040" w:type="dxa"/>
            <w:tcBorders>
              <w:top w:val="nil"/>
              <w:left w:val="nil"/>
              <w:bottom w:val="nil"/>
              <w:right w:val="nil"/>
            </w:tcBorders>
            <w:shd w:val="clear" w:color="auto" w:fill="auto"/>
            <w:noWrap/>
            <w:vAlign w:val="bottom"/>
          </w:tcPr>
          <w:p w14:paraId="4E7F6A39" w14:textId="4C3C9A10"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42</w:t>
            </w:r>
          </w:p>
        </w:tc>
        <w:tc>
          <w:tcPr>
            <w:tcW w:w="1060" w:type="dxa"/>
            <w:tcBorders>
              <w:top w:val="nil"/>
              <w:left w:val="nil"/>
              <w:bottom w:val="nil"/>
              <w:right w:val="nil"/>
            </w:tcBorders>
            <w:shd w:val="clear" w:color="auto" w:fill="auto"/>
            <w:noWrap/>
            <w:vAlign w:val="bottom"/>
          </w:tcPr>
          <w:p w14:paraId="091ADED5" w14:textId="301A5ED1"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-0.007</w:t>
            </w:r>
          </w:p>
        </w:tc>
        <w:tc>
          <w:tcPr>
            <w:tcW w:w="1060" w:type="dxa"/>
            <w:tcBorders>
              <w:top w:val="nil"/>
              <w:left w:val="nil"/>
              <w:bottom w:val="nil"/>
              <w:right w:val="nil"/>
            </w:tcBorders>
            <w:shd w:val="clear" w:color="auto" w:fill="auto"/>
            <w:noWrap/>
            <w:vAlign w:val="bottom"/>
          </w:tcPr>
          <w:p w14:paraId="66E347DA" w14:textId="7FADC9A5"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[-0.059,</w:t>
            </w:r>
          </w:p>
        </w:tc>
        <w:tc>
          <w:tcPr>
            <w:tcW w:w="1109" w:type="dxa"/>
            <w:tcBorders>
              <w:top w:val="nil"/>
              <w:left w:val="nil"/>
              <w:bottom w:val="nil"/>
              <w:right w:val="nil"/>
            </w:tcBorders>
            <w:shd w:val="clear" w:color="auto" w:fill="auto"/>
            <w:noWrap/>
            <w:vAlign w:val="bottom"/>
          </w:tcPr>
          <w:p w14:paraId="3848520F" w14:textId="6519D5DF"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0.045]</w:t>
            </w:r>
          </w:p>
        </w:tc>
        <w:tc>
          <w:tcPr>
            <w:tcW w:w="1433" w:type="dxa"/>
            <w:tcBorders>
              <w:top w:val="nil"/>
              <w:left w:val="nil"/>
              <w:bottom w:val="nil"/>
              <w:right w:val="nil"/>
            </w:tcBorders>
            <w:shd w:val="clear" w:color="auto" w:fill="auto"/>
            <w:noWrap/>
            <w:vAlign w:val="bottom"/>
          </w:tcPr>
          <w:p w14:paraId="4980D773" w14:textId="37A3C733"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79.382</w:t>
            </w:r>
          </w:p>
        </w:tc>
        <w:tc>
          <w:tcPr>
            <w:tcW w:w="1154" w:type="dxa"/>
            <w:tcBorders>
              <w:top w:val="nil"/>
              <w:left w:val="nil"/>
              <w:bottom w:val="nil"/>
              <w:right w:val="nil"/>
            </w:tcBorders>
            <w:shd w:val="clear" w:color="auto" w:fill="auto"/>
            <w:noWrap/>
            <w:vAlign w:val="bottom"/>
          </w:tcPr>
          <w:p w14:paraId="6ED633FC" w14:textId="0CAC44E1"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0.005</w:t>
            </w:r>
          </w:p>
        </w:tc>
      </w:tr>
      <w:tr w:rsidR="00671934" w:rsidRPr="00671934" w14:paraId="6ED6C0B7" w14:textId="77777777" w:rsidTr="001B789E">
        <w:trPr>
          <w:trHeight w:val="300"/>
        </w:trPr>
        <w:tc>
          <w:tcPr>
            <w:tcW w:w="1740" w:type="dxa"/>
            <w:tcBorders>
              <w:top w:val="nil"/>
              <w:left w:val="nil"/>
              <w:bottom w:val="nil"/>
              <w:right w:val="nil"/>
            </w:tcBorders>
            <w:shd w:val="clear" w:color="auto" w:fill="auto"/>
            <w:noWrap/>
            <w:vAlign w:val="bottom"/>
          </w:tcPr>
          <w:p w14:paraId="3C27FC15"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60 - 70 years</w:t>
            </w:r>
          </w:p>
        </w:tc>
        <w:tc>
          <w:tcPr>
            <w:tcW w:w="1780" w:type="dxa"/>
            <w:tcBorders>
              <w:top w:val="nil"/>
              <w:left w:val="nil"/>
              <w:bottom w:val="nil"/>
              <w:right w:val="nil"/>
            </w:tcBorders>
            <w:shd w:val="clear" w:color="auto" w:fill="auto"/>
            <w:noWrap/>
            <w:vAlign w:val="bottom"/>
          </w:tcPr>
          <w:p w14:paraId="64FE97AE" w14:textId="3C1B54B9"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8</w:t>
            </w:r>
          </w:p>
        </w:tc>
        <w:tc>
          <w:tcPr>
            <w:tcW w:w="2040" w:type="dxa"/>
            <w:tcBorders>
              <w:top w:val="nil"/>
              <w:left w:val="nil"/>
              <w:bottom w:val="nil"/>
              <w:right w:val="nil"/>
            </w:tcBorders>
            <w:shd w:val="clear" w:color="auto" w:fill="auto"/>
            <w:noWrap/>
            <w:vAlign w:val="bottom"/>
          </w:tcPr>
          <w:p w14:paraId="160DD730" w14:textId="0767CC6F"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31</w:t>
            </w:r>
          </w:p>
        </w:tc>
        <w:tc>
          <w:tcPr>
            <w:tcW w:w="1060" w:type="dxa"/>
            <w:tcBorders>
              <w:top w:val="nil"/>
              <w:left w:val="nil"/>
              <w:bottom w:val="nil"/>
              <w:right w:val="nil"/>
            </w:tcBorders>
            <w:shd w:val="clear" w:color="auto" w:fill="auto"/>
            <w:noWrap/>
            <w:vAlign w:val="bottom"/>
          </w:tcPr>
          <w:p w14:paraId="2C051246" w14:textId="7622106B"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0.016</w:t>
            </w:r>
          </w:p>
        </w:tc>
        <w:tc>
          <w:tcPr>
            <w:tcW w:w="1060" w:type="dxa"/>
            <w:tcBorders>
              <w:top w:val="nil"/>
              <w:left w:val="nil"/>
              <w:bottom w:val="nil"/>
              <w:right w:val="nil"/>
            </w:tcBorders>
            <w:shd w:val="clear" w:color="auto" w:fill="auto"/>
            <w:noWrap/>
            <w:vAlign w:val="bottom"/>
          </w:tcPr>
          <w:p w14:paraId="599AC5FE" w14:textId="491DAE22"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[-0.025,</w:t>
            </w:r>
          </w:p>
        </w:tc>
        <w:tc>
          <w:tcPr>
            <w:tcW w:w="1109" w:type="dxa"/>
            <w:tcBorders>
              <w:top w:val="nil"/>
              <w:left w:val="nil"/>
              <w:bottom w:val="nil"/>
              <w:right w:val="nil"/>
            </w:tcBorders>
            <w:shd w:val="clear" w:color="auto" w:fill="auto"/>
            <w:noWrap/>
            <w:vAlign w:val="bottom"/>
          </w:tcPr>
          <w:p w14:paraId="21AA94D1" w14:textId="2B2EBAD5"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0.057]</w:t>
            </w:r>
          </w:p>
        </w:tc>
        <w:tc>
          <w:tcPr>
            <w:tcW w:w="1433" w:type="dxa"/>
            <w:tcBorders>
              <w:top w:val="nil"/>
              <w:left w:val="nil"/>
              <w:bottom w:val="nil"/>
              <w:right w:val="nil"/>
            </w:tcBorders>
            <w:shd w:val="clear" w:color="auto" w:fill="auto"/>
            <w:noWrap/>
            <w:vAlign w:val="bottom"/>
          </w:tcPr>
          <w:p w14:paraId="281BCCDA" w14:textId="4A8C9D77"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60.377</w:t>
            </w:r>
          </w:p>
        </w:tc>
        <w:tc>
          <w:tcPr>
            <w:tcW w:w="1154" w:type="dxa"/>
            <w:tcBorders>
              <w:top w:val="nil"/>
              <w:left w:val="nil"/>
              <w:bottom w:val="nil"/>
              <w:right w:val="nil"/>
            </w:tcBorders>
            <w:shd w:val="clear" w:color="auto" w:fill="auto"/>
            <w:noWrap/>
            <w:vAlign w:val="bottom"/>
          </w:tcPr>
          <w:p w14:paraId="4D8E8024" w14:textId="7C2F36D9"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0.002</w:t>
            </w:r>
          </w:p>
        </w:tc>
      </w:tr>
      <w:tr w:rsidR="00671934" w:rsidRPr="00671934" w14:paraId="7F09720B" w14:textId="77777777" w:rsidTr="001B789E">
        <w:trPr>
          <w:trHeight w:val="300"/>
        </w:trPr>
        <w:tc>
          <w:tcPr>
            <w:tcW w:w="1740" w:type="dxa"/>
            <w:tcBorders>
              <w:top w:val="nil"/>
              <w:left w:val="nil"/>
              <w:bottom w:val="nil"/>
              <w:right w:val="nil"/>
            </w:tcBorders>
            <w:shd w:val="clear" w:color="auto" w:fill="auto"/>
            <w:noWrap/>
            <w:vAlign w:val="bottom"/>
          </w:tcPr>
          <w:p w14:paraId="3FAC0BF1"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70 - 80 years</w:t>
            </w:r>
          </w:p>
        </w:tc>
        <w:tc>
          <w:tcPr>
            <w:tcW w:w="1780" w:type="dxa"/>
            <w:tcBorders>
              <w:top w:val="nil"/>
              <w:left w:val="nil"/>
              <w:bottom w:val="nil"/>
              <w:right w:val="nil"/>
            </w:tcBorders>
            <w:shd w:val="clear" w:color="auto" w:fill="auto"/>
            <w:noWrap/>
            <w:vAlign w:val="bottom"/>
          </w:tcPr>
          <w:p w14:paraId="4652DFE9" w14:textId="62F15A41"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10</w:t>
            </w:r>
          </w:p>
        </w:tc>
        <w:tc>
          <w:tcPr>
            <w:tcW w:w="2040" w:type="dxa"/>
            <w:tcBorders>
              <w:top w:val="nil"/>
              <w:left w:val="nil"/>
              <w:bottom w:val="nil"/>
              <w:right w:val="nil"/>
            </w:tcBorders>
            <w:shd w:val="clear" w:color="auto" w:fill="auto"/>
            <w:noWrap/>
            <w:vAlign w:val="bottom"/>
          </w:tcPr>
          <w:p w14:paraId="7464D2CB" w14:textId="55D928D5"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32</w:t>
            </w:r>
          </w:p>
        </w:tc>
        <w:tc>
          <w:tcPr>
            <w:tcW w:w="1060" w:type="dxa"/>
            <w:tcBorders>
              <w:top w:val="nil"/>
              <w:left w:val="nil"/>
              <w:bottom w:val="nil"/>
              <w:right w:val="nil"/>
            </w:tcBorders>
            <w:shd w:val="clear" w:color="auto" w:fill="auto"/>
            <w:noWrap/>
            <w:vAlign w:val="bottom"/>
          </w:tcPr>
          <w:p w14:paraId="5AF7BE30" w14:textId="32658618"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0.026</w:t>
            </w:r>
          </w:p>
        </w:tc>
        <w:tc>
          <w:tcPr>
            <w:tcW w:w="1060" w:type="dxa"/>
            <w:tcBorders>
              <w:top w:val="nil"/>
              <w:left w:val="nil"/>
              <w:bottom w:val="nil"/>
              <w:right w:val="nil"/>
            </w:tcBorders>
            <w:shd w:val="clear" w:color="auto" w:fill="auto"/>
            <w:noWrap/>
            <w:vAlign w:val="bottom"/>
          </w:tcPr>
          <w:p w14:paraId="6D482ECC" w14:textId="12AE3D79"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[-0.043,</w:t>
            </w:r>
          </w:p>
        </w:tc>
        <w:tc>
          <w:tcPr>
            <w:tcW w:w="1109" w:type="dxa"/>
            <w:tcBorders>
              <w:top w:val="nil"/>
              <w:left w:val="nil"/>
              <w:bottom w:val="nil"/>
              <w:right w:val="nil"/>
            </w:tcBorders>
            <w:shd w:val="clear" w:color="auto" w:fill="auto"/>
            <w:noWrap/>
            <w:vAlign w:val="bottom"/>
          </w:tcPr>
          <w:p w14:paraId="05382F84" w14:textId="3AC249A8"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0.095]</w:t>
            </w:r>
          </w:p>
        </w:tc>
        <w:tc>
          <w:tcPr>
            <w:tcW w:w="1433" w:type="dxa"/>
            <w:tcBorders>
              <w:top w:val="nil"/>
              <w:left w:val="nil"/>
              <w:bottom w:val="nil"/>
              <w:right w:val="nil"/>
            </w:tcBorders>
            <w:shd w:val="clear" w:color="auto" w:fill="auto"/>
            <w:noWrap/>
            <w:vAlign w:val="bottom"/>
          </w:tcPr>
          <w:p w14:paraId="5783818A" w14:textId="5750B6E5"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59.592</w:t>
            </w:r>
          </w:p>
        </w:tc>
        <w:tc>
          <w:tcPr>
            <w:tcW w:w="1154" w:type="dxa"/>
            <w:tcBorders>
              <w:top w:val="nil"/>
              <w:left w:val="nil"/>
              <w:bottom w:val="nil"/>
              <w:right w:val="nil"/>
            </w:tcBorders>
            <w:shd w:val="clear" w:color="auto" w:fill="auto"/>
            <w:noWrap/>
            <w:vAlign w:val="bottom"/>
          </w:tcPr>
          <w:p w14:paraId="6B0D79E0" w14:textId="6D2F6878"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0.002</w:t>
            </w:r>
          </w:p>
        </w:tc>
      </w:tr>
      <w:tr w:rsidR="00671934" w:rsidRPr="00671934" w14:paraId="49A59FD5" w14:textId="77777777" w:rsidTr="001B789E">
        <w:trPr>
          <w:trHeight w:val="300"/>
        </w:trPr>
        <w:tc>
          <w:tcPr>
            <w:tcW w:w="1740" w:type="dxa"/>
            <w:tcBorders>
              <w:top w:val="nil"/>
              <w:left w:val="nil"/>
              <w:bottom w:val="single" w:sz="4" w:space="0" w:color="auto"/>
              <w:right w:val="nil"/>
            </w:tcBorders>
            <w:shd w:val="clear" w:color="auto" w:fill="auto"/>
            <w:noWrap/>
            <w:vAlign w:val="bottom"/>
          </w:tcPr>
          <w:p w14:paraId="286910F3" w14:textId="77777777"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80 - 87 years</w:t>
            </w:r>
          </w:p>
        </w:tc>
        <w:tc>
          <w:tcPr>
            <w:tcW w:w="1780" w:type="dxa"/>
            <w:tcBorders>
              <w:top w:val="nil"/>
              <w:left w:val="nil"/>
              <w:bottom w:val="single" w:sz="4" w:space="0" w:color="auto"/>
              <w:right w:val="nil"/>
            </w:tcBorders>
            <w:shd w:val="clear" w:color="auto" w:fill="auto"/>
            <w:noWrap/>
            <w:vAlign w:val="bottom"/>
          </w:tcPr>
          <w:p w14:paraId="61BC04FB" w14:textId="5DBE1CBD"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6</w:t>
            </w:r>
          </w:p>
        </w:tc>
        <w:tc>
          <w:tcPr>
            <w:tcW w:w="2040" w:type="dxa"/>
            <w:tcBorders>
              <w:top w:val="nil"/>
              <w:left w:val="nil"/>
              <w:bottom w:val="single" w:sz="4" w:space="0" w:color="auto"/>
              <w:right w:val="nil"/>
            </w:tcBorders>
            <w:shd w:val="clear" w:color="auto" w:fill="auto"/>
            <w:noWrap/>
            <w:vAlign w:val="bottom"/>
          </w:tcPr>
          <w:p w14:paraId="0517EEB3" w14:textId="705BC359"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25</w:t>
            </w:r>
          </w:p>
        </w:tc>
        <w:tc>
          <w:tcPr>
            <w:tcW w:w="1060" w:type="dxa"/>
            <w:tcBorders>
              <w:top w:val="nil"/>
              <w:left w:val="nil"/>
              <w:bottom w:val="single" w:sz="4" w:space="0" w:color="auto"/>
              <w:right w:val="nil"/>
            </w:tcBorders>
            <w:shd w:val="clear" w:color="auto" w:fill="auto"/>
            <w:noWrap/>
            <w:vAlign w:val="bottom"/>
          </w:tcPr>
          <w:p w14:paraId="022CF085" w14:textId="4EB666E5"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0.027</w:t>
            </w:r>
          </w:p>
        </w:tc>
        <w:tc>
          <w:tcPr>
            <w:tcW w:w="1060" w:type="dxa"/>
            <w:tcBorders>
              <w:top w:val="nil"/>
              <w:left w:val="nil"/>
              <w:bottom w:val="single" w:sz="4" w:space="0" w:color="auto"/>
              <w:right w:val="nil"/>
            </w:tcBorders>
            <w:shd w:val="clear" w:color="auto" w:fill="auto"/>
            <w:noWrap/>
            <w:vAlign w:val="bottom"/>
          </w:tcPr>
          <w:p w14:paraId="1113C73B" w14:textId="41790CBF"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[-0.019,</w:t>
            </w:r>
          </w:p>
        </w:tc>
        <w:tc>
          <w:tcPr>
            <w:tcW w:w="1109" w:type="dxa"/>
            <w:tcBorders>
              <w:top w:val="nil"/>
              <w:left w:val="nil"/>
              <w:bottom w:val="single" w:sz="4" w:space="0" w:color="auto"/>
              <w:right w:val="nil"/>
            </w:tcBorders>
            <w:shd w:val="clear" w:color="auto" w:fill="auto"/>
            <w:noWrap/>
            <w:vAlign w:val="bottom"/>
          </w:tcPr>
          <w:p w14:paraId="3ECEDCA8" w14:textId="4A90886C" w:rsidR="00B360D9" w:rsidRPr="00671934" w:rsidRDefault="00B360D9" w:rsidP="00B360D9">
            <w:pPr>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0.073]</w:t>
            </w:r>
          </w:p>
        </w:tc>
        <w:tc>
          <w:tcPr>
            <w:tcW w:w="1433" w:type="dxa"/>
            <w:tcBorders>
              <w:top w:val="nil"/>
              <w:left w:val="nil"/>
              <w:bottom w:val="single" w:sz="4" w:space="0" w:color="auto"/>
              <w:right w:val="nil"/>
            </w:tcBorders>
            <w:shd w:val="clear" w:color="auto" w:fill="auto"/>
            <w:noWrap/>
            <w:vAlign w:val="bottom"/>
          </w:tcPr>
          <w:p w14:paraId="20F3E8AF" w14:textId="3817A407"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63.233</w:t>
            </w:r>
          </w:p>
        </w:tc>
        <w:tc>
          <w:tcPr>
            <w:tcW w:w="1154" w:type="dxa"/>
            <w:tcBorders>
              <w:top w:val="nil"/>
              <w:left w:val="nil"/>
              <w:bottom w:val="single" w:sz="4" w:space="0" w:color="auto"/>
              <w:right w:val="nil"/>
            </w:tcBorders>
            <w:shd w:val="clear" w:color="auto" w:fill="auto"/>
            <w:noWrap/>
            <w:vAlign w:val="bottom"/>
          </w:tcPr>
          <w:p w14:paraId="48323846" w14:textId="57AB2D65" w:rsidR="00B360D9" w:rsidRPr="00671934" w:rsidRDefault="00B360D9" w:rsidP="00B360D9">
            <w:pPr>
              <w:jc w:val="right"/>
              <w:rPr>
                <w:rFonts w:ascii="Times New Roman" w:eastAsia="SimSun" w:hAnsi="Times New Roman" w:cs="Times New Roman"/>
                <w:color w:val="000000" w:themeColor="text1"/>
                <w:kern w:val="24"/>
                <w:lang w:val="en-US" w:eastAsia="ja-JP"/>
              </w:rPr>
            </w:pPr>
            <w:r w:rsidRPr="00671934">
              <w:rPr>
                <w:rFonts w:ascii="Times New Roman" w:eastAsia="SimSun" w:hAnsi="Times New Roman" w:cs="Times New Roman"/>
                <w:color w:val="000000" w:themeColor="text1"/>
                <w:kern w:val="24"/>
                <w:lang w:val="en-US" w:eastAsia="ja-JP"/>
              </w:rPr>
              <w:t>0.001</w:t>
            </w:r>
          </w:p>
        </w:tc>
      </w:tr>
    </w:tbl>
    <w:p w14:paraId="7ECF89F0" w14:textId="4B961C29" w:rsidR="005D6663" w:rsidRPr="00671934" w:rsidRDefault="005D6663" w:rsidP="001E2414">
      <w:pPr>
        <w:ind w:left="-709"/>
        <w:rPr>
          <w:rFonts w:ascii="Times New Roman" w:eastAsia="SimSun" w:hAnsi="Times New Roman" w:cs="Times New Roman"/>
          <w:color w:val="000000" w:themeColor="text1"/>
          <w:kern w:val="24"/>
          <w:sz w:val="20"/>
          <w:szCs w:val="20"/>
          <w:lang w:val="en-US" w:eastAsia="ja-JP"/>
        </w:rPr>
      </w:pPr>
      <w:r w:rsidRPr="00671934">
        <w:rPr>
          <w:rFonts w:ascii="Times New Roman" w:eastAsia="SimSun" w:hAnsi="Times New Roman" w:cs="Times New Roman"/>
          <w:i/>
          <w:iCs/>
          <w:color w:val="000000" w:themeColor="text1"/>
          <w:kern w:val="24"/>
          <w:sz w:val="20"/>
          <w:szCs w:val="20"/>
          <w:lang w:val="en-US" w:eastAsia="ja-JP"/>
        </w:rPr>
        <w:t>Note</w:t>
      </w:r>
      <w:r w:rsidRPr="00671934">
        <w:rPr>
          <w:rFonts w:ascii="Times New Roman" w:eastAsia="SimSun" w:hAnsi="Times New Roman" w:cs="Times New Roman"/>
          <w:color w:val="000000" w:themeColor="text1"/>
          <w:kern w:val="24"/>
          <w:sz w:val="20"/>
          <w:szCs w:val="20"/>
          <w:lang w:val="en-US" w:eastAsia="ja-JP"/>
        </w:rPr>
        <w:t>. CI = confidence interval.</w:t>
      </w:r>
    </w:p>
    <w:p w14:paraId="43E16225" w14:textId="682DDF5E" w:rsidR="00921D2E" w:rsidRPr="00671934" w:rsidRDefault="00921D2E" w:rsidP="00921D2E">
      <w:pPr>
        <w:spacing w:line="360" w:lineRule="auto"/>
        <w:rPr>
          <w:rFonts w:ascii="Times New Roman" w:hAnsi="Times New Roman" w:cs="Times New Roman"/>
          <w:b/>
          <w:bCs/>
          <w:color w:val="000000" w:themeColor="text1"/>
          <w:lang w:val="en-US"/>
        </w:rPr>
      </w:pPr>
      <w:r w:rsidRPr="00671934">
        <w:rPr>
          <w:rFonts w:ascii="Times New Roman" w:hAnsi="Times New Roman" w:cs="Times New Roman"/>
          <w:b/>
          <w:bCs/>
          <w:color w:val="000000" w:themeColor="text1"/>
          <w:lang w:val="en-US"/>
        </w:rPr>
        <w:lastRenderedPageBreak/>
        <w:t xml:space="preserve">Table </w:t>
      </w:r>
      <w:r w:rsidR="00ED5770" w:rsidRPr="00671934">
        <w:rPr>
          <w:rFonts w:ascii="Times New Roman" w:hAnsi="Times New Roman" w:cs="Times New Roman"/>
          <w:b/>
          <w:bCs/>
          <w:color w:val="000000" w:themeColor="text1"/>
          <w:lang w:val="en-US"/>
        </w:rPr>
        <w:t>S</w:t>
      </w:r>
      <w:r w:rsidR="00671934" w:rsidRPr="00671934">
        <w:rPr>
          <w:rFonts w:ascii="Times New Roman" w:hAnsi="Times New Roman" w:cs="Times New Roman"/>
          <w:b/>
          <w:bCs/>
          <w:color w:val="000000" w:themeColor="text1"/>
          <w:lang w:val="en-US"/>
        </w:rPr>
        <w:t>3</w:t>
      </w:r>
    </w:p>
    <w:p w14:paraId="387EFCA9" w14:textId="77777777" w:rsidR="00921D2E" w:rsidRPr="00671934" w:rsidRDefault="00921D2E" w:rsidP="00921D2E">
      <w:pPr>
        <w:spacing w:line="360" w:lineRule="auto"/>
        <w:rPr>
          <w:rFonts w:ascii="Times New Roman" w:hAnsi="Times New Roman" w:cs="Times New Roman"/>
          <w:i/>
          <w:iCs/>
          <w:color w:val="000000" w:themeColor="text1"/>
          <w:lang w:val="en-US"/>
        </w:rPr>
      </w:pPr>
      <w:r w:rsidRPr="00671934">
        <w:rPr>
          <w:rFonts w:ascii="Times New Roman" w:hAnsi="Times New Roman" w:cs="Times New Roman"/>
          <w:i/>
          <w:iCs/>
          <w:color w:val="000000" w:themeColor="text1"/>
          <w:lang w:val="en-US"/>
        </w:rPr>
        <w:t>Moderator Analyses</w:t>
      </w:r>
    </w:p>
    <w:p w14:paraId="2D001044" w14:textId="77777777" w:rsidR="00921D2E" w:rsidRPr="00671934" w:rsidRDefault="00921D2E" w:rsidP="00921D2E">
      <w:pPr>
        <w:rPr>
          <w:rFonts w:ascii="Times New Roman" w:hAnsi="Times New Roman" w:cs="Times New Roman"/>
          <w:i/>
          <w:iCs/>
          <w:color w:val="000000" w:themeColor="text1"/>
          <w:lang w:val="en-US"/>
        </w:rPr>
      </w:pPr>
    </w:p>
    <w:tbl>
      <w:tblPr>
        <w:tblStyle w:val="Tabellenraster"/>
        <w:tblpPr w:leftFromText="141" w:rightFromText="141" w:vertAnchor="page" w:horzAnchor="margin" w:tblpY="24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5"/>
        <w:gridCol w:w="2493"/>
        <w:gridCol w:w="992"/>
        <w:gridCol w:w="1134"/>
        <w:gridCol w:w="1276"/>
        <w:gridCol w:w="1038"/>
      </w:tblGrid>
      <w:tr w:rsidR="00671934" w:rsidRPr="00671934" w14:paraId="0D8A03A7" w14:textId="77777777" w:rsidTr="002F7BEE">
        <w:tc>
          <w:tcPr>
            <w:tcW w:w="1335" w:type="dxa"/>
            <w:tcBorders>
              <w:top w:val="single" w:sz="4" w:space="0" w:color="auto"/>
              <w:bottom w:val="single" w:sz="4" w:space="0" w:color="auto"/>
            </w:tcBorders>
          </w:tcPr>
          <w:p w14:paraId="6F1C7794" w14:textId="77777777" w:rsidR="002F7BEE" w:rsidRPr="00671934" w:rsidRDefault="002F7BEE" w:rsidP="002F7BEE">
            <w:pPr>
              <w:ind w:firstLine="0"/>
              <w:jc w:val="center"/>
              <w:rPr>
                <w:rFonts w:ascii="Times New Roman" w:hAnsi="Times New Roman" w:cs="Times New Roman"/>
                <w:color w:val="000000" w:themeColor="text1"/>
              </w:rPr>
            </w:pPr>
            <w:r w:rsidRPr="00671934">
              <w:rPr>
                <w:rFonts w:ascii="Times New Roman" w:hAnsi="Times New Roman" w:cs="Times New Roman"/>
                <w:color w:val="000000" w:themeColor="text1"/>
              </w:rPr>
              <w:t>Outcome</w:t>
            </w:r>
          </w:p>
        </w:tc>
        <w:tc>
          <w:tcPr>
            <w:tcW w:w="2493" w:type="dxa"/>
            <w:tcBorders>
              <w:top w:val="single" w:sz="4" w:space="0" w:color="auto"/>
              <w:bottom w:val="single" w:sz="4" w:space="0" w:color="auto"/>
            </w:tcBorders>
          </w:tcPr>
          <w:p w14:paraId="32244DFF" w14:textId="77777777" w:rsidR="002F7BEE" w:rsidRPr="00671934" w:rsidRDefault="002F7BEE" w:rsidP="002F7BEE">
            <w:pPr>
              <w:ind w:firstLine="0"/>
              <w:jc w:val="center"/>
              <w:rPr>
                <w:rFonts w:ascii="Times New Roman" w:hAnsi="Times New Roman" w:cs="Times New Roman"/>
                <w:color w:val="000000" w:themeColor="text1"/>
              </w:rPr>
            </w:pPr>
            <w:r w:rsidRPr="00671934">
              <w:rPr>
                <w:rFonts w:ascii="Times New Roman" w:hAnsi="Times New Roman" w:cs="Times New Roman"/>
                <w:color w:val="000000" w:themeColor="text1"/>
              </w:rPr>
              <w:t>Moderator</w:t>
            </w:r>
          </w:p>
        </w:tc>
        <w:tc>
          <w:tcPr>
            <w:tcW w:w="992" w:type="dxa"/>
            <w:tcBorders>
              <w:top w:val="single" w:sz="4" w:space="0" w:color="auto"/>
              <w:bottom w:val="single" w:sz="4" w:space="0" w:color="auto"/>
            </w:tcBorders>
          </w:tcPr>
          <w:p w14:paraId="35D0F266" w14:textId="77777777" w:rsidR="002F7BEE" w:rsidRPr="00671934" w:rsidRDefault="002F7BEE" w:rsidP="002F7BEE">
            <w:pPr>
              <w:ind w:firstLine="0"/>
              <w:jc w:val="center"/>
              <w:rPr>
                <w:rFonts w:ascii="Times New Roman" w:hAnsi="Times New Roman" w:cs="Times New Roman"/>
                <w:i/>
                <w:iCs/>
                <w:color w:val="000000" w:themeColor="text1"/>
              </w:rPr>
            </w:pPr>
            <w:r w:rsidRPr="00671934">
              <w:rPr>
                <w:rFonts w:ascii="Times New Roman" w:hAnsi="Times New Roman" w:cs="Times New Roman"/>
                <w:i/>
                <w:iCs/>
                <w:color w:val="000000" w:themeColor="text1"/>
              </w:rPr>
              <w:t>k</w:t>
            </w:r>
          </w:p>
        </w:tc>
        <w:tc>
          <w:tcPr>
            <w:tcW w:w="1134" w:type="dxa"/>
            <w:tcBorders>
              <w:top w:val="single" w:sz="4" w:space="0" w:color="auto"/>
              <w:bottom w:val="single" w:sz="4" w:space="0" w:color="auto"/>
            </w:tcBorders>
          </w:tcPr>
          <w:p w14:paraId="2BF006D3" w14:textId="77777777" w:rsidR="002F7BEE" w:rsidRPr="00671934" w:rsidRDefault="002F7BEE" w:rsidP="002F7BEE">
            <w:pPr>
              <w:ind w:firstLine="0"/>
              <w:jc w:val="center"/>
              <w:rPr>
                <w:rFonts w:ascii="Times New Roman" w:hAnsi="Times New Roman" w:cs="Times New Roman"/>
                <w:i/>
                <w:iCs/>
                <w:color w:val="000000" w:themeColor="text1"/>
              </w:rPr>
            </w:pPr>
            <w:r w:rsidRPr="00671934">
              <w:rPr>
                <w:rFonts w:ascii="Times New Roman" w:hAnsi="Times New Roman" w:cs="Times New Roman"/>
                <w:i/>
                <w:iCs/>
                <w:color w:val="000000" w:themeColor="text1"/>
              </w:rPr>
              <w:t>B</w:t>
            </w:r>
          </w:p>
        </w:tc>
        <w:tc>
          <w:tcPr>
            <w:tcW w:w="1276" w:type="dxa"/>
            <w:tcBorders>
              <w:top w:val="single" w:sz="4" w:space="0" w:color="auto"/>
              <w:bottom w:val="single" w:sz="4" w:space="0" w:color="auto"/>
            </w:tcBorders>
          </w:tcPr>
          <w:p w14:paraId="3242A957" w14:textId="77777777" w:rsidR="002F7BEE" w:rsidRPr="00671934" w:rsidRDefault="002F7BEE" w:rsidP="002F7BEE">
            <w:pPr>
              <w:ind w:firstLine="0"/>
              <w:jc w:val="center"/>
              <w:rPr>
                <w:rFonts w:ascii="Times New Roman" w:hAnsi="Times New Roman" w:cs="Times New Roman"/>
                <w:i/>
                <w:iCs/>
                <w:color w:val="000000" w:themeColor="text1"/>
              </w:rPr>
            </w:pPr>
            <w:r w:rsidRPr="00671934">
              <w:rPr>
                <w:rFonts w:ascii="Times New Roman" w:hAnsi="Times New Roman" w:cs="Times New Roman"/>
                <w:i/>
                <w:iCs/>
                <w:color w:val="000000" w:themeColor="text1"/>
              </w:rPr>
              <w:t>SE</w:t>
            </w:r>
          </w:p>
        </w:tc>
        <w:tc>
          <w:tcPr>
            <w:tcW w:w="1038" w:type="dxa"/>
            <w:tcBorders>
              <w:top w:val="single" w:sz="4" w:space="0" w:color="auto"/>
              <w:bottom w:val="single" w:sz="4" w:space="0" w:color="auto"/>
            </w:tcBorders>
          </w:tcPr>
          <w:p w14:paraId="42673C88" w14:textId="77777777" w:rsidR="002F7BEE" w:rsidRPr="00671934" w:rsidRDefault="002F7BEE" w:rsidP="002F7BEE">
            <w:pPr>
              <w:ind w:firstLine="0"/>
              <w:jc w:val="center"/>
              <w:rPr>
                <w:rFonts w:ascii="Times New Roman" w:hAnsi="Times New Roman" w:cs="Times New Roman"/>
                <w:i/>
                <w:iCs/>
                <w:color w:val="000000" w:themeColor="text1"/>
              </w:rPr>
            </w:pPr>
            <w:r w:rsidRPr="00671934">
              <w:rPr>
                <w:rFonts w:ascii="Times New Roman" w:hAnsi="Times New Roman" w:cs="Times New Roman"/>
                <w:i/>
                <w:iCs/>
                <w:color w:val="000000" w:themeColor="text1"/>
              </w:rPr>
              <w:t>p</w:t>
            </w:r>
          </w:p>
        </w:tc>
      </w:tr>
      <w:tr w:rsidR="00671934" w:rsidRPr="00671934" w14:paraId="2692F884" w14:textId="77777777" w:rsidTr="002F7BEE">
        <w:tc>
          <w:tcPr>
            <w:tcW w:w="1335" w:type="dxa"/>
            <w:vMerge w:val="restart"/>
            <w:tcBorders>
              <w:top w:val="single" w:sz="4" w:space="0" w:color="auto"/>
            </w:tcBorders>
            <w:vAlign w:val="center"/>
          </w:tcPr>
          <w:p w14:paraId="02BAD3C5" w14:textId="77777777" w:rsidR="00B360D9" w:rsidRPr="00671934" w:rsidRDefault="00B360D9" w:rsidP="00B360D9">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Life satisfaction</w:t>
            </w:r>
          </w:p>
        </w:tc>
        <w:tc>
          <w:tcPr>
            <w:tcW w:w="2493" w:type="dxa"/>
            <w:tcBorders>
              <w:top w:val="single" w:sz="4" w:space="0" w:color="auto"/>
            </w:tcBorders>
          </w:tcPr>
          <w:p w14:paraId="545AE596" w14:textId="77777777" w:rsidR="00B360D9" w:rsidRPr="00671934" w:rsidRDefault="00B360D9" w:rsidP="00B360D9">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Mean year of birth</w:t>
            </w:r>
          </w:p>
        </w:tc>
        <w:tc>
          <w:tcPr>
            <w:tcW w:w="992" w:type="dxa"/>
            <w:tcBorders>
              <w:top w:val="single" w:sz="4" w:space="0" w:color="auto"/>
            </w:tcBorders>
            <w:vAlign w:val="bottom"/>
          </w:tcPr>
          <w:p w14:paraId="3E268E1A" w14:textId="64677F30" w:rsidR="00B360D9" w:rsidRPr="00671934" w:rsidRDefault="00B360D9" w:rsidP="00B360D9">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1,113</w:t>
            </w:r>
          </w:p>
        </w:tc>
        <w:tc>
          <w:tcPr>
            <w:tcW w:w="1134" w:type="dxa"/>
            <w:tcBorders>
              <w:top w:val="single" w:sz="4" w:space="0" w:color="auto"/>
            </w:tcBorders>
            <w:vAlign w:val="bottom"/>
          </w:tcPr>
          <w:p w14:paraId="6826476C" w14:textId="1C95B340" w:rsidR="00B360D9" w:rsidRPr="00671934" w:rsidRDefault="00B360D9" w:rsidP="00B360D9">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1276" w:type="dxa"/>
            <w:tcBorders>
              <w:top w:val="single" w:sz="4" w:space="0" w:color="auto"/>
            </w:tcBorders>
            <w:vAlign w:val="bottom"/>
          </w:tcPr>
          <w:p w14:paraId="1F8EDB1E" w14:textId="29674D78" w:rsidR="00B360D9" w:rsidRPr="00671934" w:rsidRDefault="00B360D9" w:rsidP="00B360D9">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1038" w:type="dxa"/>
            <w:tcBorders>
              <w:top w:val="single" w:sz="4" w:space="0" w:color="auto"/>
            </w:tcBorders>
            <w:vAlign w:val="bottom"/>
          </w:tcPr>
          <w:p w14:paraId="4678E26B" w14:textId="073CA48E" w:rsidR="00B360D9" w:rsidRPr="00671934" w:rsidRDefault="00B360D9" w:rsidP="00B360D9">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.088</w:t>
            </w:r>
          </w:p>
        </w:tc>
      </w:tr>
      <w:tr w:rsidR="00671934" w:rsidRPr="00671934" w14:paraId="7C2E1602" w14:textId="77777777" w:rsidTr="002F7BEE">
        <w:tc>
          <w:tcPr>
            <w:tcW w:w="1335" w:type="dxa"/>
            <w:vMerge/>
          </w:tcPr>
          <w:p w14:paraId="6F54AB07" w14:textId="77777777" w:rsidR="00B360D9" w:rsidRPr="00671934" w:rsidRDefault="00B360D9" w:rsidP="00B360D9">
            <w:pPr>
              <w:ind w:firstLine="0"/>
              <w:rPr>
                <w:rFonts w:ascii="Times New Roman" w:hAnsi="Times New Roman" w:cs="Times New Roman"/>
                <w:color w:val="000000" w:themeColor="text1"/>
              </w:rPr>
            </w:pPr>
          </w:p>
        </w:tc>
        <w:tc>
          <w:tcPr>
            <w:tcW w:w="2493" w:type="dxa"/>
          </w:tcPr>
          <w:p w14:paraId="1E322BE6" w14:textId="77777777" w:rsidR="00B360D9" w:rsidRPr="00671934" w:rsidRDefault="00B360D9" w:rsidP="00B360D9">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Sample type</w:t>
            </w:r>
          </w:p>
        </w:tc>
        <w:tc>
          <w:tcPr>
            <w:tcW w:w="992" w:type="dxa"/>
            <w:vAlign w:val="bottom"/>
          </w:tcPr>
          <w:p w14:paraId="05CACFE1" w14:textId="71875337" w:rsidR="00B360D9" w:rsidRPr="00671934" w:rsidRDefault="00B360D9" w:rsidP="00B360D9">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1,111</w:t>
            </w:r>
          </w:p>
        </w:tc>
        <w:tc>
          <w:tcPr>
            <w:tcW w:w="1134" w:type="dxa"/>
            <w:vAlign w:val="bottom"/>
          </w:tcPr>
          <w:p w14:paraId="50959C7D" w14:textId="46E247BD" w:rsidR="00B360D9" w:rsidRPr="00671934" w:rsidRDefault="00B360D9" w:rsidP="00B360D9">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1276" w:type="dxa"/>
            <w:vAlign w:val="bottom"/>
          </w:tcPr>
          <w:p w14:paraId="16A158A1" w14:textId="3E3FF3E6" w:rsidR="00B360D9" w:rsidRPr="00671934" w:rsidRDefault="00B360D9" w:rsidP="00B360D9">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0.01</w:t>
            </w:r>
          </w:p>
        </w:tc>
        <w:tc>
          <w:tcPr>
            <w:tcW w:w="1038" w:type="dxa"/>
            <w:vAlign w:val="bottom"/>
          </w:tcPr>
          <w:p w14:paraId="46D1DD92" w14:textId="4F7CFFF4" w:rsidR="00B360D9" w:rsidRPr="00671934" w:rsidRDefault="00B360D9" w:rsidP="00B360D9">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.914</w:t>
            </w:r>
          </w:p>
        </w:tc>
      </w:tr>
      <w:tr w:rsidR="00671934" w:rsidRPr="00671934" w14:paraId="2B3A6541" w14:textId="77777777" w:rsidTr="002F7BEE">
        <w:tc>
          <w:tcPr>
            <w:tcW w:w="1335" w:type="dxa"/>
            <w:vMerge/>
          </w:tcPr>
          <w:p w14:paraId="0F0F411E" w14:textId="77777777" w:rsidR="00B360D9" w:rsidRPr="00671934" w:rsidRDefault="00B360D9" w:rsidP="00B360D9">
            <w:pPr>
              <w:ind w:firstLine="0"/>
              <w:rPr>
                <w:rFonts w:ascii="Times New Roman" w:hAnsi="Times New Roman" w:cs="Times New Roman"/>
                <w:color w:val="000000" w:themeColor="text1"/>
              </w:rPr>
            </w:pPr>
          </w:p>
        </w:tc>
        <w:tc>
          <w:tcPr>
            <w:tcW w:w="2493" w:type="dxa"/>
          </w:tcPr>
          <w:p w14:paraId="5741CF13" w14:textId="77777777" w:rsidR="00B360D9" w:rsidRPr="00671934" w:rsidRDefault="00B360D9" w:rsidP="00B360D9">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Country</w:t>
            </w:r>
          </w:p>
        </w:tc>
        <w:tc>
          <w:tcPr>
            <w:tcW w:w="992" w:type="dxa"/>
            <w:vAlign w:val="bottom"/>
          </w:tcPr>
          <w:p w14:paraId="12B1E811" w14:textId="6F904BB4" w:rsidR="00B360D9" w:rsidRPr="00671934" w:rsidRDefault="00B360D9" w:rsidP="00B360D9">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1,099</w:t>
            </w:r>
          </w:p>
        </w:tc>
        <w:tc>
          <w:tcPr>
            <w:tcW w:w="1134" w:type="dxa"/>
            <w:vAlign w:val="bottom"/>
          </w:tcPr>
          <w:p w14:paraId="4E2097B0" w14:textId="4666A784" w:rsidR="00B360D9" w:rsidRPr="00671934" w:rsidRDefault="00B360D9" w:rsidP="00B360D9">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0.02</w:t>
            </w:r>
          </w:p>
        </w:tc>
        <w:tc>
          <w:tcPr>
            <w:tcW w:w="1276" w:type="dxa"/>
            <w:vAlign w:val="bottom"/>
          </w:tcPr>
          <w:p w14:paraId="536807AA" w14:textId="63C439D0" w:rsidR="00B360D9" w:rsidRPr="00671934" w:rsidRDefault="00B360D9" w:rsidP="00B360D9">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0.01</w:t>
            </w:r>
          </w:p>
        </w:tc>
        <w:tc>
          <w:tcPr>
            <w:tcW w:w="1038" w:type="dxa"/>
            <w:vAlign w:val="bottom"/>
          </w:tcPr>
          <w:p w14:paraId="58FADE98" w14:textId="432D8541" w:rsidR="00B360D9" w:rsidRPr="00671934" w:rsidRDefault="00B360D9" w:rsidP="00B360D9">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.125</w:t>
            </w:r>
          </w:p>
        </w:tc>
      </w:tr>
      <w:tr w:rsidR="00671934" w:rsidRPr="00671934" w14:paraId="79D2DAA5" w14:textId="77777777" w:rsidTr="002F7BEE">
        <w:tc>
          <w:tcPr>
            <w:tcW w:w="1335" w:type="dxa"/>
            <w:vMerge/>
          </w:tcPr>
          <w:p w14:paraId="7A4B4800" w14:textId="77777777" w:rsidR="00B360D9" w:rsidRPr="00671934" w:rsidRDefault="00B360D9" w:rsidP="00B360D9">
            <w:pPr>
              <w:ind w:firstLine="0"/>
              <w:rPr>
                <w:rFonts w:ascii="Times New Roman" w:hAnsi="Times New Roman" w:cs="Times New Roman"/>
                <w:color w:val="000000" w:themeColor="text1"/>
              </w:rPr>
            </w:pPr>
          </w:p>
        </w:tc>
        <w:tc>
          <w:tcPr>
            <w:tcW w:w="2493" w:type="dxa"/>
          </w:tcPr>
          <w:p w14:paraId="35161C97" w14:textId="77777777" w:rsidR="00B360D9" w:rsidRPr="00671934" w:rsidRDefault="00B360D9" w:rsidP="00B360D9">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Ethnicity</w:t>
            </w:r>
          </w:p>
        </w:tc>
        <w:tc>
          <w:tcPr>
            <w:tcW w:w="992" w:type="dxa"/>
            <w:vAlign w:val="bottom"/>
          </w:tcPr>
          <w:p w14:paraId="2C53989C" w14:textId="0DB539CC" w:rsidR="00B360D9" w:rsidRPr="00671934" w:rsidRDefault="00B360D9" w:rsidP="00B360D9">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1,009</w:t>
            </w:r>
          </w:p>
        </w:tc>
        <w:tc>
          <w:tcPr>
            <w:tcW w:w="1134" w:type="dxa"/>
            <w:vAlign w:val="bottom"/>
          </w:tcPr>
          <w:p w14:paraId="1E1264A7" w14:textId="74E16FA9" w:rsidR="00B360D9" w:rsidRPr="00671934" w:rsidRDefault="00B360D9" w:rsidP="00B360D9">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0.02</w:t>
            </w:r>
          </w:p>
        </w:tc>
        <w:tc>
          <w:tcPr>
            <w:tcW w:w="1276" w:type="dxa"/>
            <w:vAlign w:val="bottom"/>
          </w:tcPr>
          <w:p w14:paraId="42AC1530" w14:textId="3DE9887C" w:rsidR="00B360D9" w:rsidRPr="00671934" w:rsidRDefault="00B360D9" w:rsidP="00B360D9">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0.01</w:t>
            </w:r>
          </w:p>
        </w:tc>
        <w:tc>
          <w:tcPr>
            <w:tcW w:w="1038" w:type="dxa"/>
            <w:vAlign w:val="bottom"/>
          </w:tcPr>
          <w:p w14:paraId="5EB5A6F4" w14:textId="60EDC459" w:rsidR="00B360D9" w:rsidRPr="00671934" w:rsidRDefault="00B360D9" w:rsidP="00B360D9">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.045</w:t>
            </w:r>
          </w:p>
        </w:tc>
      </w:tr>
      <w:tr w:rsidR="00671934" w:rsidRPr="00671934" w14:paraId="145FCF40" w14:textId="77777777" w:rsidTr="002F7BEE">
        <w:tc>
          <w:tcPr>
            <w:tcW w:w="1335" w:type="dxa"/>
            <w:vMerge/>
          </w:tcPr>
          <w:p w14:paraId="291ADD62" w14:textId="77777777" w:rsidR="00B360D9" w:rsidRPr="00671934" w:rsidRDefault="00B360D9" w:rsidP="00B360D9">
            <w:pPr>
              <w:ind w:firstLine="0"/>
              <w:rPr>
                <w:rFonts w:ascii="Times New Roman" w:hAnsi="Times New Roman" w:cs="Times New Roman"/>
                <w:color w:val="000000" w:themeColor="text1"/>
              </w:rPr>
            </w:pPr>
          </w:p>
        </w:tc>
        <w:tc>
          <w:tcPr>
            <w:tcW w:w="2493" w:type="dxa"/>
          </w:tcPr>
          <w:p w14:paraId="06ABD2BE" w14:textId="77777777" w:rsidR="00B360D9" w:rsidRPr="00671934" w:rsidRDefault="00B360D9" w:rsidP="00B360D9">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Gender</w:t>
            </w:r>
          </w:p>
        </w:tc>
        <w:tc>
          <w:tcPr>
            <w:tcW w:w="992" w:type="dxa"/>
            <w:vAlign w:val="bottom"/>
          </w:tcPr>
          <w:p w14:paraId="08C08A36" w14:textId="33016EEA" w:rsidR="00B360D9" w:rsidRPr="00671934" w:rsidRDefault="00B360D9" w:rsidP="00B360D9">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745</w:t>
            </w:r>
          </w:p>
        </w:tc>
        <w:tc>
          <w:tcPr>
            <w:tcW w:w="1134" w:type="dxa"/>
            <w:vAlign w:val="bottom"/>
          </w:tcPr>
          <w:p w14:paraId="5D82DC28" w14:textId="2A473082" w:rsidR="00B360D9" w:rsidRPr="00671934" w:rsidRDefault="00B360D9" w:rsidP="00B360D9">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1276" w:type="dxa"/>
            <w:vAlign w:val="bottom"/>
          </w:tcPr>
          <w:p w14:paraId="0044E09F" w14:textId="1EBA083E" w:rsidR="00B360D9" w:rsidRPr="00671934" w:rsidRDefault="00B360D9" w:rsidP="00B360D9">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1038" w:type="dxa"/>
            <w:vAlign w:val="bottom"/>
          </w:tcPr>
          <w:p w14:paraId="6D69F16D" w14:textId="378CB87C" w:rsidR="00B360D9" w:rsidRPr="00671934" w:rsidRDefault="00B360D9" w:rsidP="00B360D9">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.864</w:t>
            </w:r>
          </w:p>
        </w:tc>
      </w:tr>
      <w:tr w:rsidR="00671934" w:rsidRPr="00671934" w14:paraId="242C2C27" w14:textId="77777777" w:rsidTr="00C11CC6">
        <w:tc>
          <w:tcPr>
            <w:tcW w:w="1335" w:type="dxa"/>
            <w:vMerge/>
          </w:tcPr>
          <w:p w14:paraId="3A9E7449" w14:textId="77777777" w:rsidR="00B360D9" w:rsidRPr="00671934" w:rsidRDefault="00B360D9" w:rsidP="00B360D9">
            <w:pPr>
              <w:ind w:firstLine="0"/>
              <w:rPr>
                <w:rFonts w:ascii="Times New Roman" w:hAnsi="Times New Roman" w:cs="Times New Roman"/>
                <w:color w:val="000000" w:themeColor="text1"/>
              </w:rPr>
            </w:pPr>
          </w:p>
        </w:tc>
        <w:tc>
          <w:tcPr>
            <w:tcW w:w="2493" w:type="dxa"/>
            <w:tcBorders>
              <w:bottom w:val="single" w:sz="4" w:space="0" w:color="auto"/>
            </w:tcBorders>
          </w:tcPr>
          <w:p w14:paraId="6BDFEA89" w14:textId="410A2E66" w:rsidR="00B360D9" w:rsidRPr="00671934" w:rsidRDefault="00B360D9" w:rsidP="00B360D9">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 xml:space="preserve">Type of SWB </w:t>
            </w:r>
            <w:r w:rsidR="008C4C69" w:rsidRPr="00671934">
              <w:rPr>
                <w:rFonts w:ascii="Times New Roman" w:hAnsi="Times New Roman" w:cs="Times New Roman"/>
                <w:color w:val="000000" w:themeColor="text1"/>
              </w:rPr>
              <w:t>m</w:t>
            </w:r>
            <w:r w:rsidRPr="00671934">
              <w:rPr>
                <w:rFonts w:ascii="Times New Roman" w:hAnsi="Times New Roman" w:cs="Times New Roman"/>
                <w:color w:val="000000" w:themeColor="text1"/>
              </w:rPr>
              <w:t>easure</w:t>
            </w:r>
          </w:p>
        </w:tc>
        <w:tc>
          <w:tcPr>
            <w:tcW w:w="992" w:type="dxa"/>
            <w:tcBorders>
              <w:bottom w:val="single" w:sz="4" w:space="0" w:color="auto"/>
            </w:tcBorders>
            <w:vAlign w:val="bottom"/>
          </w:tcPr>
          <w:p w14:paraId="083577B1" w14:textId="7C76EEE5" w:rsidR="00B360D9" w:rsidRPr="00671934" w:rsidRDefault="00B360D9" w:rsidP="00B360D9">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1,114</w:t>
            </w:r>
          </w:p>
        </w:tc>
        <w:tc>
          <w:tcPr>
            <w:tcW w:w="1134" w:type="dxa"/>
            <w:tcBorders>
              <w:bottom w:val="single" w:sz="4" w:space="0" w:color="auto"/>
            </w:tcBorders>
            <w:vAlign w:val="bottom"/>
          </w:tcPr>
          <w:p w14:paraId="063D86C3" w14:textId="4F3D3753" w:rsidR="00B360D9" w:rsidRPr="00671934" w:rsidRDefault="00B360D9" w:rsidP="00B360D9">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0.01</w:t>
            </w:r>
          </w:p>
        </w:tc>
        <w:tc>
          <w:tcPr>
            <w:tcW w:w="1276" w:type="dxa"/>
            <w:tcBorders>
              <w:bottom w:val="single" w:sz="4" w:space="0" w:color="auto"/>
            </w:tcBorders>
            <w:vAlign w:val="bottom"/>
          </w:tcPr>
          <w:p w14:paraId="0167A8EE" w14:textId="265198B1" w:rsidR="00B360D9" w:rsidRPr="00671934" w:rsidRDefault="00B360D9" w:rsidP="00B360D9">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0.01</w:t>
            </w:r>
          </w:p>
        </w:tc>
        <w:tc>
          <w:tcPr>
            <w:tcW w:w="1038" w:type="dxa"/>
            <w:tcBorders>
              <w:bottom w:val="single" w:sz="4" w:space="0" w:color="auto"/>
            </w:tcBorders>
            <w:vAlign w:val="bottom"/>
          </w:tcPr>
          <w:p w14:paraId="00C86DE2" w14:textId="1EC77162" w:rsidR="00B360D9" w:rsidRPr="00671934" w:rsidRDefault="00B360D9" w:rsidP="00B360D9">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.604</w:t>
            </w:r>
          </w:p>
        </w:tc>
      </w:tr>
      <w:tr w:rsidR="00671934" w:rsidRPr="00671934" w14:paraId="04E537E3" w14:textId="77777777" w:rsidTr="002F7BEE">
        <w:tc>
          <w:tcPr>
            <w:tcW w:w="1335" w:type="dxa"/>
            <w:vMerge w:val="restart"/>
            <w:vAlign w:val="center"/>
          </w:tcPr>
          <w:p w14:paraId="4DA6AA38" w14:textId="77777777" w:rsidR="00065A5E" w:rsidRPr="00671934" w:rsidRDefault="00065A5E" w:rsidP="00065A5E">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Positive affect</w:t>
            </w:r>
          </w:p>
        </w:tc>
        <w:tc>
          <w:tcPr>
            <w:tcW w:w="2493" w:type="dxa"/>
            <w:tcBorders>
              <w:top w:val="single" w:sz="4" w:space="0" w:color="auto"/>
            </w:tcBorders>
          </w:tcPr>
          <w:p w14:paraId="0DDD13EE" w14:textId="77777777" w:rsidR="00065A5E" w:rsidRPr="00671934" w:rsidRDefault="00065A5E" w:rsidP="00065A5E">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Mean year of birth</w:t>
            </w:r>
          </w:p>
        </w:tc>
        <w:tc>
          <w:tcPr>
            <w:tcW w:w="992" w:type="dxa"/>
            <w:tcBorders>
              <w:top w:val="single" w:sz="4" w:space="0" w:color="auto"/>
            </w:tcBorders>
            <w:vAlign w:val="bottom"/>
          </w:tcPr>
          <w:p w14:paraId="75524AB4" w14:textId="712BEADB"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314</w:t>
            </w:r>
          </w:p>
        </w:tc>
        <w:tc>
          <w:tcPr>
            <w:tcW w:w="1134" w:type="dxa"/>
            <w:tcBorders>
              <w:top w:val="single" w:sz="4" w:space="0" w:color="auto"/>
            </w:tcBorders>
            <w:vAlign w:val="bottom"/>
          </w:tcPr>
          <w:p w14:paraId="7108D2E6" w14:textId="79AC20D3"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1276" w:type="dxa"/>
            <w:tcBorders>
              <w:top w:val="single" w:sz="4" w:space="0" w:color="auto"/>
            </w:tcBorders>
            <w:vAlign w:val="bottom"/>
          </w:tcPr>
          <w:p w14:paraId="7A8FB6F7" w14:textId="066C3C41"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1038" w:type="dxa"/>
            <w:tcBorders>
              <w:top w:val="single" w:sz="4" w:space="0" w:color="auto"/>
            </w:tcBorders>
            <w:vAlign w:val="bottom"/>
          </w:tcPr>
          <w:p w14:paraId="766B13D8" w14:textId="5A755C20"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.610</w:t>
            </w:r>
          </w:p>
        </w:tc>
      </w:tr>
      <w:tr w:rsidR="00671934" w:rsidRPr="00671934" w14:paraId="6B0F6ED1" w14:textId="77777777" w:rsidTr="002F7BEE">
        <w:tc>
          <w:tcPr>
            <w:tcW w:w="1335" w:type="dxa"/>
            <w:vMerge/>
          </w:tcPr>
          <w:p w14:paraId="689DC106" w14:textId="77777777" w:rsidR="00065A5E" w:rsidRPr="00671934" w:rsidRDefault="00065A5E" w:rsidP="00065A5E">
            <w:pPr>
              <w:ind w:firstLine="0"/>
              <w:rPr>
                <w:rFonts w:ascii="Times New Roman" w:hAnsi="Times New Roman" w:cs="Times New Roman"/>
                <w:color w:val="000000" w:themeColor="text1"/>
              </w:rPr>
            </w:pPr>
          </w:p>
        </w:tc>
        <w:tc>
          <w:tcPr>
            <w:tcW w:w="2493" w:type="dxa"/>
          </w:tcPr>
          <w:p w14:paraId="070300EA" w14:textId="77777777" w:rsidR="00065A5E" w:rsidRPr="00671934" w:rsidRDefault="00065A5E" w:rsidP="00065A5E">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Sample type</w:t>
            </w:r>
          </w:p>
        </w:tc>
        <w:tc>
          <w:tcPr>
            <w:tcW w:w="992" w:type="dxa"/>
            <w:vAlign w:val="bottom"/>
          </w:tcPr>
          <w:p w14:paraId="1946BC8B" w14:textId="56882CC8"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315</w:t>
            </w:r>
          </w:p>
        </w:tc>
        <w:tc>
          <w:tcPr>
            <w:tcW w:w="1134" w:type="dxa"/>
            <w:vAlign w:val="bottom"/>
          </w:tcPr>
          <w:p w14:paraId="49BBE86D" w14:textId="14A7D460"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0.01</w:t>
            </w:r>
          </w:p>
        </w:tc>
        <w:tc>
          <w:tcPr>
            <w:tcW w:w="1276" w:type="dxa"/>
            <w:vAlign w:val="bottom"/>
          </w:tcPr>
          <w:p w14:paraId="48D085D3" w14:textId="7EA628A0"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0.01</w:t>
            </w:r>
          </w:p>
        </w:tc>
        <w:tc>
          <w:tcPr>
            <w:tcW w:w="1038" w:type="dxa"/>
            <w:vAlign w:val="bottom"/>
          </w:tcPr>
          <w:p w14:paraId="02AABC88" w14:textId="5EC90BE2"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.487</w:t>
            </w:r>
          </w:p>
        </w:tc>
      </w:tr>
      <w:tr w:rsidR="00671934" w:rsidRPr="00671934" w14:paraId="288500D4" w14:textId="77777777" w:rsidTr="002F7BEE">
        <w:tc>
          <w:tcPr>
            <w:tcW w:w="1335" w:type="dxa"/>
            <w:vMerge/>
          </w:tcPr>
          <w:p w14:paraId="4A1B37B9" w14:textId="77777777" w:rsidR="00065A5E" w:rsidRPr="00671934" w:rsidRDefault="00065A5E" w:rsidP="00065A5E">
            <w:pPr>
              <w:ind w:firstLine="0"/>
              <w:rPr>
                <w:rFonts w:ascii="Times New Roman" w:hAnsi="Times New Roman" w:cs="Times New Roman"/>
                <w:color w:val="000000" w:themeColor="text1"/>
              </w:rPr>
            </w:pPr>
          </w:p>
        </w:tc>
        <w:tc>
          <w:tcPr>
            <w:tcW w:w="2493" w:type="dxa"/>
          </w:tcPr>
          <w:p w14:paraId="11357F10" w14:textId="77777777" w:rsidR="00065A5E" w:rsidRPr="00671934" w:rsidRDefault="00065A5E" w:rsidP="00065A5E">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Country</w:t>
            </w:r>
          </w:p>
        </w:tc>
        <w:tc>
          <w:tcPr>
            <w:tcW w:w="992" w:type="dxa"/>
            <w:vAlign w:val="bottom"/>
          </w:tcPr>
          <w:p w14:paraId="4C584DE5" w14:textId="18980811"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306</w:t>
            </w:r>
          </w:p>
        </w:tc>
        <w:tc>
          <w:tcPr>
            <w:tcW w:w="1134" w:type="dxa"/>
            <w:vAlign w:val="bottom"/>
          </w:tcPr>
          <w:p w14:paraId="72B13629" w14:textId="4744C06C"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0.04</w:t>
            </w:r>
          </w:p>
        </w:tc>
        <w:tc>
          <w:tcPr>
            <w:tcW w:w="1276" w:type="dxa"/>
            <w:vAlign w:val="bottom"/>
          </w:tcPr>
          <w:p w14:paraId="1377B949" w14:textId="6A90178E"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0.02</w:t>
            </w:r>
          </w:p>
        </w:tc>
        <w:tc>
          <w:tcPr>
            <w:tcW w:w="1038" w:type="dxa"/>
            <w:vAlign w:val="bottom"/>
          </w:tcPr>
          <w:p w14:paraId="730BD8B1" w14:textId="7A2EF77E"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.066</w:t>
            </w:r>
          </w:p>
        </w:tc>
      </w:tr>
      <w:tr w:rsidR="00671934" w:rsidRPr="00671934" w14:paraId="2DF24DEA" w14:textId="77777777" w:rsidTr="002F7BEE">
        <w:tc>
          <w:tcPr>
            <w:tcW w:w="1335" w:type="dxa"/>
            <w:vMerge/>
          </w:tcPr>
          <w:p w14:paraId="117D88AE" w14:textId="77777777" w:rsidR="00065A5E" w:rsidRPr="00671934" w:rsidRDefault="00065A5E" w:rsidP="00065A5E">
            <w:pPr>
              <w:ind w:firstLine="0"/>
              <w:rPr>
                <w:rFonts w:ascii="Times New Roman" w:hAnsi="Times New Roman" w:cs="Times New Roman"/>
                <w:color w:val="000000" w:themeColor="text1"/>
              </w:rPr>
            </w:pPr>
          </w:p>
        </w:tc>
        <w:tc>
          <w:tcPr>
            <w:tcW w:w="2493" w:type="dxa"/>
          </w:tcPr>
          <w:p w14:paraId="17F12F83" w14:textId="77777777" w:rsidR="00065A5E" w:rsidRPr="00671934" w:rsidRDefault="00065A5E" w:rsidP="00065A5E">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Ethnicity</w:t>
            </w:r>
          </w:p>
        </w:tc>
        <w:tc>
          <w:tcPr>
            <w:tcW w:w="992" w:type="dxa"/>
            <w:vAlign w:val="bottom"/>
          </w:tcPr>
          <w:p w14:paraId="1AB88630" w14:textId="63C4DE13"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248</w:t>
            </w:r>
          </w:p>
        </w:tc>
        <w:tc>
          <w:tcPr>
            <w:tcW w:w="1134" w:type="dxa"/>
            <w:vAlign w:val="bottom"/>
          </w:tcPr>
          <w:p w14:paraId="3400B1DC" w14:textId="3D4A7171"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0.01</w:t>
            </w:r>
          </w:p>
        </w:tc>
        <w:tc>
          <w:tcPr>
            <w:tcW w:w="1276" w:type="dxa"/>
            <w:vAlign w:val="bottom"/>
          </w:tcPr>
          <w:p w14:paraId="19B41745" w14:textId="405A672B"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0.03</w:t>
            </w:r>
          </w:p>
        </w:tc>
        <w:tc>
          <w:tcPr>
            <w:tcW w:w="1038" w:type="dxa"/>
            <w:vAlign w:val="bottom"/>
          </w:tcPr>
          <w:p w14:paraId="2CED7D72" w14:textId="1511B873"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.602</w:t>
            </w:r>
          </w:p>
        </w:tc>
      </w:tr>
      <w:tr w:rsidR="00671934" w:rsidRPr="00671934" w14:paraId="01B2E2C2" w14:textId="77777777" w:rsidTr="002F7BEE">
        <w:tc>
          <w:tcPr>
            <w:tcW w:w="1335" w:type="dxa"/>
            <w:vMerge/>
          </w:tcPr>
          <w:p w14:paraId="43A3D922" w14:textId="77777777" w:rsidR="00065A5E" w:rsidRPr="00671934" w:rsidRDefault="00065A5E" w:rsidP="00065A5E">
            <w:pPr>
              <w:ind w:firstLine="0"/>
              <w:rPr>
                <w:rFonts w:ascii="Times New Roman" w:hAnsi="Times New Roman" w:cs="Times New Roman"/>
                <w:color w:val="000000" w:themeColor="text1"/>
              </w:rPr>
            </w:pPr>
          </w:p>
        </w:tc>
        <w:tc>
          <w:tcPr>
            <w:tcW w:w="2493" w:type="dxa"/>
          </w:tcPr>
          <w:p w14:paraId="7FCDBFFE" w14:textId="77777777" w:rsidR="00065A5E" w:rsidRPr="00671934" w:rsidRDefault="00065A5E" w:rsidP="00065A5E">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Gender</w:t>
            </w:r>
          </w:p>
        </w:tc>
        <w:tc>
          <w:tcPr>
            <w:tcW w:w="992" w:type="dxa"/>
            <w:vAlign w:val="bottom"/>
          </w:tcPr>
          <w:p w14:paraId="134B80E4" w14:textId="14E23142"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195</w:t>
            </w:r>
          </w:p>
        </w:tc>
        <w:tc>
          <w:tcPr>
            <w:tcW w:w="1134" w:type="dxa"/>
            <w:vAlign w:val="bottom"/>
          </w:tcPr>
          <w:p w14:paraId="529C69FE" w14:textId="44540037"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1276" w:type="dxa"/>
            <w:vAlign w:val="bottom"/>
          </w:tcPr>
          <w:p w14:paraId="559B13D5" w14:textId="6E56A6DF"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1038" w:type="dxa"/>
            <w:vAlign w:val="bottom"/>
          </w:tcPr>
          <w:p w14:paraId="3954B50F" w14:textId="50768029"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.853</w:t>
            </w:r>
          </w:p>
        </w:tc>
      </w:tr>
      <w:tr w:rsidR="00671934" w:rsidRPr="00671934" w14:paraId="310CEFF6" w14:textId="77777777" w:rsidTr="00D478BB">
        <w:tc>
          <w:tcPr>
            <w:tcW w:w="1335" w:type="dxa"/>
            <w:vMerge/>
          </w:tcPr>
          <w:p w14:paraId="46B1EBF1" w14:textId="77777777" w:rsidR="00065A5E" w:rsidRPr="00671934" w:rsidRDefault="00065A5E" w:rsidP="00065A5E">
            <w:pPr>
              <w:ind w:firstLine="0"/>
              <w:rPr>
                <w:rFonts w:ascii="Times New Roman" w:hAnsi="Times New Roman" w:cs="Times New Roman"/>
                <w:color w:val="000000" w:themeColor="text1"/>
              </w:rPr>
            </w:pPr>
          </w:p>
        </w:tc>
        <w:tc>
          <w:tcPr>
            <w:tcW w:w="2493" w:type="dxa"/>
            <w:tcBorders>
              <w:bottom w:val="single" w:sz="4" w:space="0" w:color="auto"/>
            </w:tcBorders>
          </w:tcPr>
          <w:p w14:paraId="32B550A0" w14:textId="405D2B9C" w:rsidR="00065A5E" w:rsidRPr="00671934" w:rsidRDefault="00065A5E" w:rsidP="00065A5E">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 xml:space="preserve">Type of SWB </w:t>
            </w:r>
            <w:r w:rsidR="008C4C69" w:rsidRPr="00671934">
              <w:rPr>
                <w:rFonts w:ascii="Times New Roman" w:hAnsi="Times New Roman" w:cs="Times New Roman"/>
                <w:color w:val="000000" w:themeColor="text1"/>
              </w:rPr>
              <w:t>m</w:t>
            </w:r>
            <w:r w:rsidRPr="00671934">
              <w:rPr>
                <w:rFonts w:ascii="Times New Roman" w:hAnsi="Times New Roman" w:cs="Times New Roman"/>
                <w:color w:val="000000" w:themeColor="text1"/>
              </w:rPr>
              <w:t>easure</w:t>
            </w:r>
          </w:p>
        </w:tc>
        <w:tc>
          <w:tcPr>
            <w:tcW w:w="992" w:type="dxa"/>
            <w:tcBorders>
              <w:bottom w:val="single" w:sz="4" w:space="0" w:color="auto"/>
            </w:tcBorders>
            <w:vAlign w:val="bottom"/>
          </w:tcPr>
          <w:p w14:paraId="70E2CCF5" w14:textId="6DCD233C"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315</w:t>
            </w:r>
          </w:p>
        </w:tc>
        <w:tc>
          <w:tcPr>
            <w:tcW w:w="1134" w:type="dxa"/>
            <w:tcBorders>
              <w:bottom w:val="single" w:sz="4" w:space="0" w:color="auto"/>
            </w:tcBorders>
            <w:vAlign w:val="bottom"/>
          </w:tcPr>
          <w:p w14:paraId="47DDD41B" w14:textId="3E9DD4AB"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-0.01</w:t>
            </w:r>
          </w:p>
        </w:tc>
        <w:tc>
          <w:tcPr>
            <w:tcW w:w="1276" w:type="dxa"/>
            <w:tcBorders>
              <w:bottom w:val="single" w:sz="4" w:space="0" w:color="auto"/>
            </w:tcBorders>
            <w:vAlign w:val="bottom"/>
          </w:tcPr>
          <w:p w14:paraId="241EE873" w14:textId="4F905103"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0.02</w:t>
            </w:r>
          </w:p>
        </w:tc>
        <w:tc>
          <w:tcPr>
            <w:tcW w:w="1038" w:type="dxa"/>
            <w:tcBorders>
              <w:bottom w:val="single" w:sz="4" w:space="0" w:color="auto"/>
            </w:tcBorders>
            <w:vAlign w:val="bottom"/>
          </w:tcPr>
          <w:p w14:paraId="50C8590C" w14:textId="6DF730D3"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.785</w:t>
            </w:r>
          </w:p>
        </w:tc>
      </w:tr>
      <w:tr w:rsidR="00671934" w:rsidRPr="00671934" w14:paraId="191C9D04" w14:textId="77777777" w:rsidTr="002F7BEE">
        <w:tc>
          <w:tcPr>
            <w:tcW w:w="1335" w:type="dxa"/>
            <w:vMerge w:val="restart"/>
            <w:vAlign w:val="center"/>
          </w:tcPr>
          <w:p w14:paraId="585E7899" w14:textId="77777777" w:rsidR="00065A5E" w:rsidRPr="00671934" w:rsidRDefault="00065A5E" w:rsidP="00065A5E">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Negative affect</w:t>
            </w:r>
          </w:p>
        </w:tc>
        <w:tc>
          <w:tcPr>
            <w:tcW w:w="2493" w:type="dxa"/>
            <w:tcBorders>
              <w:top w:val="single" w:sz="4" w:space="0" w:color="auto"/>
            </w:tcBorders>
          </w:tcPr>
          <w:p w14:paraId="3B456351" w14:textId="77777777" w:rsidR="00065A5E" w:rsidRPr="00671934" w:rsidRDefault="00065A5E" w:rsidP="00065A5E">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Mean year of birth</w:t>
            </w:r>
          </w:p>
        </w:tc>
        <w:tc>
          <w:tcPr>
            <w:tcW w:w="992" w:type="dxa"/>
            <w:tcBorders>
              <w:top w:val="single" w:sz="4" w:space="0" w:color="auto"/>
            </w:tcBorders>
            <w:vAlign w:val="bottom"/>
          </w:tcPr>
          <w:p w14:paraId="6FFFFD2E" w14:textId="4A3B62A1"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380</w:t>
            </w:r>
          </w:p>
        </w:tc>
        <w:tc>
          <w:tcPr>
            <w:tcW w:w="1134" w:type="dxa"/>
            <w:tcBorders>
              <w:top w:val="single" w:sz="4" w:space="0" w:color="auto"/>
            </w:tcBorders>
            <w:vAlign w:val="bottom"/>
          </w:tcPr>
          <w:p w14:paraId="4AA0B6FC" w14:textId="0E76229C"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1276" w:type="dxa"/>
            <w:tcBorders>
              <w:top w:val="single" w:sz="4" w:space="0" w:color="auto"/>
            </w:tcBorders>
            <w:vAlign w:val="bottom"/>
          </w:tcPr>
          <w:p w14:paraId="1298C355" w14:textId="6DF14FFC"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1038" w:type="dxa"/>
            <w:tcBorders>
              <w:top w:val="single" w:sz="4" w:space="0" w:color="auto"/>
            </w:tcBorders>
            <w:vAlign w:val="bottom"/>
          </w:tcPr>
          <w:p w14:paraId="098A48EF" w14:textId="055418C4"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.928</w:t>
            </w:r>
          </w:p>
        </w:tc>
      </w:tr>
      <w:tr w:rsidR="00671934" w:rsidRPr="00671934" w14:paraId="74191DC6" w14:textId="77777777" w:rsidTr="002F7BEE">
        <w:tc>
          <w:tcPr>
            <w:tcW w:w="1335" w:type="dxa"/>
            <w:vMerge/>
          </w:tcPr>
          <w:p w14:paraId="79C07206" w14:textId="77777777" w:rsidR="00065A5E" w:rsidRPr="00671934" w:rsidRDefault="00065A5E" w:rsidP="00065A5E">
            <w:pPr>
              <w:ind w:firstLine="0"/>
              <w:rPr>
                <w:rFonts w:ascii="Times New Roman" w:hAnsi="Times New Roman" w:cs="Times New Roman"/>
                <w:color w:val="000000" w:themeColor="text1"/>
              </w:rPr>
            </w:pPr>
          </w:p>
        </w:tc>
        <w:tc>
          <w:tcPr>
            <w:tcW w:w="2493" w:type="dxa"/>
          </w:tcPr>
          <w:p w14:paraId="66E34CA2" w14:textId="77777777" w:rsidR="00065A5E" w:rsidRPr="00671934" w:rsidRDefault="00065A5E" w:rsidP="00065A5E">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Sample type</w:t>
            </w:r>
          </w:p>
        </w:tc>
        <w:tc>
          <w:tcPr>
            <w:tcW w:w="992" w:type="dxa"/>
            <w:vAlign w:val="bottom"/>
          </w:tcPr>
          <w:p w14:paraId="38FFD7D1" w14:textId="68F8609B"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381</w:t>
            </w:r>
          </w:p>
        </w:tc>
        <w:tc>
          <w:tcPr>
            <w:tcW w:w="1134" w:type="dxa"/>
            <w:vAlign w:val="bottom"/>
          </w:tcPr>
          <w:p w14:paraId="4A073528" w14:textId="4589F0BD"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0.01</w:t>
            </w:r>
          </w:p>
        </w:tc>
        <w:tc>
          <w:tcPr>
            <w:tcW w:w="1276" w:type="dxa"/>
            <w:vAlign w:val="bottom"/>
          </w:tcPr>
          <w:p w14:paraId="118F1D45" w14:textId="6BC1AA42"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0.02</w:t>
            </w:r>
          </w:p>
        </w:tc>
        <w:tc>
          <w:tcPr>
            <w:tcW w:w="1038" w:type="dxa"/>
            <w:vAlign w:val="bottom"/>
          </w:tcPr>
          <w:p w14:paraId="3A629C76" w14:textId="6597FE58"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.461</w:t>
            </w:r>
          </w:p>
        </w:tc>
      </w:tr>
      <w:tr w:rsidR="00671934" w:rsidRPr="00671934" w14:paraId="3A8CD709" w14:textId="77777777" w:rsidTr="002F7BEE">
        <w:tc>
          <w:tcPr>
            <w:tcW w:w="1335" w:type="dxa"/>
            <w:vMerge/>
          </w:tcPr>
          <w:p w14:paraId="02983D01" w14:textId="77777777" w:rsidR="00065A5E" w:rsidRPr="00671934" w:rsidRDefault="00065A5E" w:rsidP="00065A5E">
            <w:pPr>
              <w:ind w:firstLine="0"/>
              <w:rPr>
                <w:rFonts w:ascii="Times New Roman" w:hAnsi="Times New Roman" w:cs="Times New Roman"/>
                <w:color w:val="000000" w:themeColor="text1"/>
              </w:rPr>
            </w:pPr>
          </w:p>
        </w:tc>
        <w:tc>
          <w:tcPr>
            <w:tcW w:w="2493" w:type="dxa"/>
          </w:tcPr>
          <w:p w14:paraId="2568FD72" w14:textId="77777777" w:rsidR="00065A5E" w:rsidRPr="00671934" w:rsidRDefault="00065A5E" w:rsidP="00065A5E">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Country</w:t>
            </w:r>
          </w:p>
        </w:tc>
        <w:tc>
          <w:tcPr>
            <w:tcW w:w="992" w:type="dxa"/>
            <w:vAlign w:val="bottom"/>
          </w:tcPr>
          <w:p w14:paraId="47CFCD17" w14:textId="14A35245"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376</w:t>
            </w:r>
          </w:p>
        </w:tc>
        <w:tc>
          <w:tcPr>
            <w:tcW w:w="1134" w:type="dxa"/>
            <w:vAlign w:val="bottom"/>
          </w:tcPr>
          <w:p w14:paraId="09FBD190" w14:textId="15F7C237"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0.03</w:t>
            </w:r>
          </w:p>
        </w:tc>
        <w:tc>
          <w:tcPr>
            <w:tcW w:w="1276" w:type="dxa"/>
            <w:vAlign w:val="bottom"/>
          </w:tcPr>
          <w:p w14:paraId="1CA32B80" w14:textId="43CA24A9"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0.03</w:t>
            </w:r>
          </w:p>
        </w:tc>
        <w:tc>
          <w:tcPr>
            <w:tcW w:w="1038" w:type="dxa"/>
            <w:vAlign w:val="bottom"/>
          </w:tcPr>
          <w:p w14:paraId="3AC88B17" w14:textId="52FDCE61"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.326</w:t>
            </w:r>
          </w:p>
        </w:tc>
      </w:tr>
      <w:tr w:rsidR="00671934" w:rsidRPr="00671934" w14:paraId="08DE0070" w14:textId="77777777" w:rsidTr="002F7BEE">
        <w:tc>
          <w:tcPr>
            <w:tcW w:w="1335" w:type="dxa"/>
            <w:vMerge/>
          </w:tcPr>
          <w:p w14:paraId="48223A67" w14:textId="77777777" w:rsidR="00065A5E" w:rsidRPr="00671934" w:rsidRDefault="00065A5E" w:rsidP="00065A5E">
            <w:pPr>
              <w:ind w:firstLine="0"/>
              <w:rPr>
                <w:rFonts w:ascii="Times New Roman" w:hAnsi="Times New Roman" w:cs="Times New Roman"/>
                <w:color w:val="000000" w:themeColor="text1"/>
              </w:rPr>
            </w:pPr>
          </w:p>
        </w:tc>
        <w:tc>
          <w:tcPr>
            <w:tcW w:w="2493" w:type="dxa"/>
          </w:tcPr>
          <w:p w14:paraId="64275BDB" w14:textId="77777777" w:rsidR="00065A5E" w:rsidRPr="00671934" w:rsidRDefault="00065A5E" w:rsidP="00065A5E">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Ethnicity</w:t>
            </w:r>
          </w:p>
        </w:tc>
        <w:tc>
          <w:tcPr>
            <w:tcW w:w="992" w:type="dxa"/>
            <w:vAlign w:val="bottom"/>
          </w:tcPr>
          <w:p w14:paraId="54FBC39D" w14:textId="1B7BCD82"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354</w:t>
            </w:r>
          </w:p>
        </w:tc>
        <w:tc>
          <w:tcPr>
            <w:tcW w:w="1134" w:type="dxa"/>
            <w:vAlign w:val="bottom"/>
          </w:tcPr>
          <w:p w14:paraId="598C3CD1" w14:textId="796029B6"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0.02</w:t>
            </w:r>
          </w:p>
        </w:tc>
        <w:tc>
          <w:tcPr>
            <w:tcW w:w="1276" w:type="dxa"/>
            <w:vAlign w:val="bottom"/>
          </w:tcPr>
          <w:p w14:paraId="74061582" w14:textId="7792CDF2"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0.03</w:t>
            </w:r>
          </w:p>
        </w:tc>
        <w:tc>
          <w:tcPr>
            <w:tcW w:w="1038" w:type="dxa"/>
            <w:vAlign w:val="bottom"/>
          </w:tcPr>
          <w:p w14:paraId="28741889" w14:textId="445E9FEA"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.540</w:t>
            </w:r>
          </w:p>
        </w:tc>
      </w:tr>
      <w:tr w:rsidR="00671934" w:rsidRPr="00671934" w14:paraId="637C750A" w14:textId="77777777" w:rsidTr="002F7BEE">
        <w:tc>
          <w:tcPr>
            <w:tcW w:w="1335" w:type="dxa"/>
            <w:vMerge/>
          </w:tcPr>
          <w:p w14:paraId="47C372CC" w14:textId="77777777" w:rsidR="00065A5E" w:rsidRPr="00671934" w:rsidRDefault="00065A5E" w:rsidP="00065A5E">
            <w:pPr>
              <w:ind w:firstLine="0"/>
              <w:rPr>
                <w:rFonts w:ascii="Times New Roman" w:hAnsi="Times New Roman" w:cs="Times New Roman"/>
                <w:color w:val="000000" w:themeColor="text1"/>
              </w:rPr>
            </w:pPr>
          </w:p>
        </w:tc>
        <w:tc>
          <w:tcPr>
            <w:tcW w:w="2493" w:type="dxa"/>
          </w:tcPr>
          <w:p w14:paraId="3017D919" w14:textId="77777777" w:rsidR="00065A5E" w:rsidRPr="00671934" w:rsidRDefault="00065A5E" w:rsidP="00065A5E">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Gender</w:t>
            </w:r>
          </w:p>
        </w:tc>
        <w:tc>
          <w:tcPr>
            <w:tcW w:w="992" w:type="dxa"/>
            <w:vAlign w:val="bottom"/>
          </w:tcPr>
          <w:p w14:paraId="1DF05785" w14:textId="47DA5848"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288</w:t>
            </w:r>
          </w:p>
        </w:tc>
        <w:tc>
          <w:tcPr>
            <w:tcW w:w="1134" w:type="dxa"/>
            <w:vAlign w:val="bottom"/>
          </w:tcPr>
          <w:p w14:paraId="285A4F14" w14:textId="5262B74D"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1276" w:type="dxa"/>
            <w:vAlign w:val="bottom"/>
          </w:tcPr>
          <w:p w14:paraId="2B9869DD" w14:textId="009451B4"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1038" w:type="dxa"/>
            <w:vAlign w:val="bottom"/>
          </w:tcPr>
          <w:p w14:paraId="11221496" w14:textId="4555149B"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.994</w:t>
            </w:r>
          </w:p>
        </w:tc>
      </w:tr>
      <w:tr w:rsidR="00671934" w:rsidRPr="00671934" w14:paraId="23D6A078" w14:textId="77777777" w:rsidTr="007D2BCD">
        <w:tc>
          <w:tcPr>
            <w:tcW w:w="1335" w:type="dxa"/>
            <w:vMerge/>
            <w:tcBorders>
              <w:bottom w:val="single" w:sz="4" w:space="0" w:color="auto"/>
            </w:tcBorders>
          </w:tcPr>
          <w:p w14:paraId="38A2E377" w14:textId="77777777" w:rsidR="00065A5E" w:rsidRPr="00671934" w:rsidRDefault="00065A5E" w:rsidP="00065A5E">
            <w:pPr>
              <w:ind w:firstLine="0"/>
              <w:rPr>
                <w:rFonts w:ascii="Times New Roman" w:hAnsi="Times New Roman" w:cs="Times New Roman"/>
                <w:color w:val="000000" w:themeColor="text1"/>
              </w:rPr>
            </w:pPr>
          </w:p>
        </w:tc>
        <w:tc>
          <w:tcPr>
            <w:tcW w:w="2493" w:type="dxa"/>
            <w:tcBorders>
              <w:bottom w:val="single" w:sz="4" w:space="0" w:color="auto"/>
            </w:tcBorders>
          </w:tcPr>
          <w:p w14:paraId="5BFD161C" w14:textId="058D7BB7" w:rsidR="00065A5E" w:rsidRPr="00671934" w:rsidRDefault="00065A5E" w:rsidP="00065A5E">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 xml:space="preserve">Type of SWB </w:t>
            </w:r>
            <w:r w:rsidR="008C4C69" w:rsidRPr="00671934">
              <w:rPr>
                <w:rFonts w:ascii="Times New Roman" w:hAnsi="Times New Roman" w:cs="Times New Roman"/>
                <w:color w:val="000000" w:themeColor="text1"/>
              </w:rPr>
              <w:t>m</w:t>
            </w:r>
            <w:r w:rsidRPr="00671934">
              <w:rPr>
                <w:rFonts w:ascii="Times New Roman" w:hAnsi="Times New Roman" w:cs="Times New Roman"/>
                <w:color w:val="000000" w:themeColor="text1"/>
              </w:rPr>
              <w:t>easure</w:t>
            </w:r>
          </w:p>
        </w:tc>
        <w:tc>
          <w:tcPr>
            <w:tcW w:w="992" w:type="dxa"/>
            <w:tcBorders>
              <w:bottom w:val="single" w:sz="4" w:space="0" w:color="auto"/>
            </w:tcBorders>
            <w:vAlign w:val="bottom"/>
          </w:tcPr>
          <w:p w14:paraId="17460DC3" w14:textId="5A3F9567"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381</w:t>
            </w:r>
          </w:p>
        </w:tc>
        <w:tc>
          <w:tcPr>
            <w:tcW w:w="1134" w:type="dxa"/>
            <w:tcBorders>
              <w:bottom w:val="single" w:sz="4" w:space="0" w:color="auto"/>
            </w:tcBorders>
            <w:vAlign w:val="bottom"/>
          </w:tcPr>
          <w:p w14:paraId="758AA04B" w14:textId="2B0626DB"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1276" w:type="dxa"/>
            <w:tcBorders>
              <w:bottom w:val="single" w:sz="4" w:space="0" w:color="auto"/>
            </w:tcBorders>
            <w:vAlign w:val="bottom"/>
          </w:tcPr>
          <w:p w14:paraId="62344EC3" w14:textId="403D815D"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0.02</w:t>
            </w:r>
          </w:p>
        </w:tc>
        <w:tc>
          <w:tcPr>
            <w:tcW w:w="1038" w:type="dxa"/>
            <w:tcBorders>
              <w:bottom w:val="single" w:sz="4" w:space="0" w:color="auto"/>
            </w:tcBorders>
            <w:vAlign w:val="bottom"/>
          </w:tcPr>
          <w:p w14:paraId="0BBE6FE0" w14:textId="7BB112C0" w:rsidR="00065A5E" w:rsidRPr="00671934" w:rsidRDefault="00065A5E" w:rsidP="00065A5E">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.986</w:t>
            </w:r>
          </w:p>
        </w:tc>
      </w:tr>
    </w:tbl>
    <w:p w14:paraId="767CCF9A" w14:textId="77777777" w:rsidR="00921D2E" w:rsidRPr="00671934" w:rsidRDefault="00921D2E" w:rsidP="00921D2E">
      <w:pPr>
        <w:rPr>
          <w:rFonts w:ascii="Times New Roman" w:hAnsi="Times New Roman" w:cs="Times New Roman"/>
          <w:i/>
          <w:iCs/>
          <w:color w:val="000000" w:themeColor="text1"/>
        </w:rPr>
      </w:pPr>
    </w:p>
    <w:p w14:paraId="2D352B0D" w14:textId="77777777" w:rsidR="00921D2E" w:rsidRPr="00671934" w:rsidRDefault="00921D2E" w:rsidP="00921D2E">
      <w:pPr>
        <w:rPr>
          <w:rFonts w:ascii="Times New Roman" w:hAnsi="Times New Roman" w:cs="Times New Roman"/>
          <w:i/>
          <w:iCs/>
          <w:color w:val="000000" w:themeColor="text1"/>
        </w:rPr>
      </w:pPr>
    </w:p>
    <w:p w14:paraId="6BC15EF9" w14:textId="77777777" w:rsidR="00921D2E" w:rsidRPr="00671934" w:rsidRDefault="00921D2E" w:rsidP="00921D2E">
      <w:pPr>
        <w:rPr>
          <w:rFonts w:ascii="Times New Roman" w:hAnsi="Times New Roman" w:cs="Times New Roman"/>
          <w:i/>
          <w:iCs/>
          <w:color w:val="000000" w:themeColor="text1"/>
        </w:rPr>
      </w:pPr>
    </w:p>
    <w:p w14:paraId="74655AB5" w14:textId="77777777" w:rsidR="00921D2E" w:rsidRPr="00671934" w:rsidRDefault="00921D2E" w:rsidP="00921D2E">
      <w:pPr>
        <w:rPr>
          <w:rFonts w:ascii="Times New Roman" w:hAnsi="Times New Roman" w:cs="Times New Roman"/>
          <w:i/>
          <w:iCs/>
          <w:color w:val="000000" w:themeColor="text1"/>
        </w:rPr>
      </w:pPr>
    </w:p>
    <w:p w14:paraId="6F55D374" w14:textId="77777777" w:rsidR="00921D2E" w:rsidRPr="00671934" w:rsidRDefault="00921D2E" w:rsidP="00921D2E">
      <w:pPr>
        <w:rPr>
          <w:rFonts w:ascii="Times New Roman" w:hAnsi="Times New Roman" w:cs="Times New Roman"/>
          <w:i/>
          <w:iCs/>
          <w:color w:val="000000" w:themeColor="text1"/>
        </w:rPr>
      </w:pPr>
    </w:p>
    <w:p w14:paraId="4A9DF32A" w14:textId="77777777" w:rsidR="00921D2E" w:rsidRPr="00671934" w:rsidRDefault="00921D2E" w:rsidP="00921D2E">
      <w:pPr>
        <w:rPr>
          <w:rFonts w:ascii="Times New Roman" w:hAnsi="Times New Roman" w:cs="Times New Roman"/>
          <w:i/>
          <w:iCs/>
          <w:color w:val="000000" w:themeColor="text1"/>
        </w:rPr>
      </w:pPr>
    </w:p>
    <w:p w14:paraId="28866CFF" w14:textId="77777777" w:rsidR="00921D2E" w:rsidRPr="00671934" w:rsidRDefault="00921D2E" w:rsidP="00921D2E">
      <w:pPr>
        <w:rPr>
          <w:rFonts w:ascii="Times New Roman" w:hAnsi="Times New Roman" w:cs="Times New Roman"/>
          <w:i/>
          <w:iCs/>
          <w:color w:val="000000" w:themeColor="text1"/>
        </w:rPr>
      </w:pPr>
    </w:p>
    <w:p w14:paraId="48104B34" w14:textId="77777777" w:rsidR="00921D2E" w:rsidRPr="00671934" w:rsidRDefault="00921D2E" w:rsidP="00921D2E">
      <w:pPr>
        <w:rPr>
          <w:rFonts w:ascii="Times New Roman" w:hAnsi="Times New Roman" w:cs="Times New Roman"/>
          <w:i/>
          <w:iCs/>
          <w:color w:val="000000" w:themeColor="text1"/>
        </w:rPr>
      </w:pPr>
    </w:p>
    <w:p w14:paraId="3421D831" w14:textId="77777777" w:rsidR="00921D2E" w:rsidRPr="00671934" w:rsidRDefault="00921D2E" w:rsidP="00921D2E">
      <w:pPr>
        <w:rPr>
          <w:rFonts w:ascii="Times New Roman" w:hAnsi="Times New Roman" w:cs="Times New Roman"/>
          <w:i/>
          <w:iCs/>
          <w:color w:val="000000" w:themeColor="text1"/>
        </w:rPr>
      </w:pPr>
    </w:p>
    <w:p w14:paraId="116FA286" w14:textId="77777777" w:rsidR="00921D2E" w:rsidRPr="00671934" w:rsidRDefault="00921D2E" w:rsidP="00921D2E">
      <w:pPr>
        <w:rPr>
          <w:rFonts w:ascii="Times New Roman" w:hAnsi="Times New Roman" w:cs="Times New Roman"/>
          <w:i/>
          <w:iCs/>
          <w:color w:val="000000" w:themeColor="text1"/>
        </w:rPr>
      </w:pPr>
    </w:p>
    <w:p w14:paraId="02BAB68A" w14:textId="77777777" w:rsidR="00921D2E" w:rsidRPr="00671934" w:rsidRDefault="00921D2E" w:rsidP="00921D2E">
      <w:pPr>
        <w:rPr>
          <w:rFonts w:ascii="Times New Roman" w:hAnsi="Times New Roman" w:cs="Times New Roman"/>
          <w:i/>
          <w:iCs/>
          <w:color w:val="000000" w:themeColor="text1"/>
        </w:rPr>
      </w:pPr>
    </w:p>
    <w:p w14:paraId="74ECFC3C" w14:textId="77777777" w:rsidR="00921D2E" w:rsidRPr="00671934" w:rsidRDefault="00921D2E" w:rsidP="00921D2E">
      <w:pPr>
        <w:spacing w:line="360" w:lineRule="auto"/>
        <w:rPr>
          <w:rFonts w:ascii="Times New Roman" w:hAnsi="Times New Roman" w:cs="Times New Roman"/>
          <w:i/>
          <w:iCs/>
          <w:color w:val="000000" w:themeColor="text1"/>
        </w:rPr>
      </w:pPr>
    </w:p>
    <w:p w14:paraId="7A2D1E2A" w14:textId="77777777" w:rsidR="00921D2E" w:rsidRPr="00671934" w:rsidRDefault="00921D2E" w:rsidP="00921D2E">
      <w:pPr>
        <w:spacing w:line="360" w:lineRule="auto"/>
        <w:rPr>
          <w:rFonts w:ascii="Times New Roman" w:hAnsi="Times New Roman" w:cs="Times New Roman"/>
          <w:i/>
          <w:iCs/>
          <w:color w:val="000000" w:themeColor="text1"/>
        </w:rPr>
      </w:pPr>
    </w:p>
    <w:p w14:paraId="69689522" w14:textId="77777777" w:rsidR="00921D2E" w:rsidRPr="00671934" w:rsidRDefault="00921D2E" w:rsidP="00921D2E">
      <w:pPr>
        <w:spacing w:line="360" w:lineRule="auto"/>
        <w:rPr>
          <w:rFonts w:ascii="Times New Roman" w:hAnsi="Times New Roman" w:cs="Times New Roman"/>
          <w:i/>
          <w:iCs/>
          <w:color w:val="000000" w:themeColor="text1"/>
        </w:rPr>
      </w:pPr>
    </w:p>
    <w:p w14:paraId="3F4CA8D8" w14:textId="77777777" w:rsidR="00921D2E" w:rsidRPr="00671934" w:rsidRDefault="00921D2E" w:rsidP="00921D2E">
      <w:pPr>
        <w:spacing w:line="360" w:lineRule="auto"/>
        <w:rPr>
          <w:rFonts w:ascii="Times New Roman" w:hAnsi="Times New Roman" w:cs="Times New Roman"/>
          <w:i/>
          <w:iCs/>
          <w:color w:val="000000" w:themeColor="text1"/>
        </w:rPr>
      </w:pPr>
    </w:p>
    <w:p w14:paraId="520E3F64" w14:textId="77777777" w:rsidR="00921D2E" w:rsidRPr="00671934" w:rsidRDefault="00921D2E" w:rsidP="00921D2E">
      <w:pPr>
        <w:spacing w:line="360" w:lineRule="auto"/>
        <w:rPr>
          <w:rFonts w:ascii="Times New Roman" w:hAnsi="Times New Roman" w:cs="Times New Roman"/>
          <w:i/>
          <w:iCs/>
          <w:color w:val="000000" w:themeColor="text1"/>
        </w:rPr>
      </w:pPr>
    </w:p>
    <w:p w14:paraId="0A7C1F15" w14:textId="77777777" w:rsidR="00E0494C" w:rsidRPr="00671934" w:rsidRDefault="00E0494C" w:rsidP="00921D2E">
      <w:pPr>
        <w:spacing w:line="360" w:lineRule="auto"/>
        <w:rPr>
          <w:rFonts w:ascii="Times New Roman" w:hAnsi="Times New Roman" w:cs="Times New Roman"/>
          <w:i/>
          <w:iCs/>
          <w:color w:val="000000" w:themeColor="text1"/>
        </w:rPr>
      </w:pPr>
    </w:p>
    <w:p w14:paraId="4FF98707" w14:textId="2DF0F5F7" w:rsidR="00921D2E" w:rsidRPr="00671934" w:rsidRDefault="00921D2E" w:rsidP="00921D2E">
      <w:pPr>
        <w:spacing w:line="360" w:lineRule="auto"/>
        <w:rPr>
          <w:rFonts w:ascii="Times New Roman" w:hAnsi="Times New Roman" w:cs="Times New Roman"/>
          <w:color w:val="000000" w:themeColor="text1"/>
          <w:sz w:val="20"/>
          <w:szCs w:val="20"/>
          <w:lang w:val="en-US"/>
        </w:rPr>
      </w:pPr>
      <w:r w:rsidRPr="00671934">
        <w:rPr>
          <w:rFonts w:ascii="Times New Roman" w:hAnsi="Times New Roman" w:cs="Times New Roman"/>
          <w:i/>
          <w:iCs/>
          <w:color w:val="000000" w:themeColor="text1"/>
          <w:sz w:val="20"/>
          <w:szCs w:val="20"/>
          <w:lang w:val="en-US"/>
        </w:rPr>
        <w:t>Note</w:t>
      </w:r>
      <w:r w:rsidRPr="00671934">
        <w:rPr>
          <w:rFonts w:ascii="Times New Roman" w:hAnsi="Times New Roman" w:cs="Times New Roman"/>
          <w:color w:val="000000" w:themeColor="text1"/>
          <w:sz w:val="20"/>
          <w:szCs w:val="20"/>
          <w:lang w:val="en-US"/>
        </w:rPr>
        <w:t>. Computations were made using mixed-effects meta-regression models. Mean age was included as a control variable in all models. Mean age and mean year of birth were grand-mean centered. The following variables were dichotomous: sample type (1 = representative, 0 = other), country (1 = Europe, 0 = other), ethnicity (1 = White</w:t>
      </w:r>
      <w:r w:rsidR="008C4C69" w:rsidRPr="00671934">
        <w:rPr>
          <w:rFonts w:ascii="Times New Roman" w:hAnsi="Times New Roman" w:cs="Times New Roman"/>
          <w:color w:val="000000" w:themeColor="text1"/>
          <w:sz w:val="20"/>
          <w:szCs w:val="20"/>
          <w:lang w:val="en-US"/>
        </w:rPr>
        <w:t>/European</w:t>
      </w:r>
      <w:r w:rsidRPr="00671934">
        <w:rPr>
          <w:rFonts w:ascii="Times New Roman" w:hAnsi="Times New Roman" w:cs="Times New Roman"/>
          <w:color w:val="000000" w:themeColor="text1"/>
          <w:sz w:val="20"/>
          <w:szCs w:val="20"/>
          <w:lang w:val="en-US"/>
        </w:rPr>
        <w:t xml:space="preserve">, 0 = other), </w:t>
      </w:r>
      <w:r w:rsidR="008C4C69" w:rsidRPr="00671934">
        <w:rPr>
          <w:rFonts w:ascii="Times New Roman" w:hAnsi="Times New Roman" w:cs="Times New Roman"/>
          <w:color w:val="000000" w:themeColor="text1"/>
          <w:sz w:val="20"/>
          <w:szCs w:val="20"/>
          <w:lang w:val="en-US"/>
        </w:rPr>
        <w:t>t</w:t>
      </w:r>
      <w:r w:rsidRPr="00671934">
        <w:rPr>
          <w:rFonts w:ascii="Times New Roman" w:hAnsi="Times New Roman" w:cs="Times New Roman"/>
          <w:color w:val="000000" w:themeColor="text1"/>
          <w:sz w:val="20"/>
          <w:szCs w:val="20"/>
          <w:lang w:val="en-US"/>
        </w:rPr>
        <w:t xml:space="preserve">ype of SWB measure (1 = Satisfaction with life scale [for life satisfaction] or PANAS [for positive and negative affect], 0 = other). </w:t>
      </w:r>
      <w:r w:rsidRPr="00671934">
        <w:rPr>
          <w:rFonts w:ascii="Times New Roman" w:hAnsi="Times New Roman" w:cs="Times New Roman"/>
          <w:i/>
          <w:iCs/>
          <w:color w:val="000000" w:themeColor="text1"/>
          <w:sz w:val="20"/>
          <w:szCs w:val="20"/>
          <w:lang w:val="en-US"/>
        </w:rPr>
        <w:t>k</w:t>
      </w:r>
      <w:r w:rsidRPr="00671934">
        <w:rPr>
          <w:rFonts w:ascii="Times New Roman" w:hAnsi="Times New Roman" w:cs="Times New Roman"/>
          <w:color w:val="000000" w:themeColor="text1"/>
          <w:sz w:val="20"/>
          <w:szCs w:val="20"/>
          <w:lang w:val="en-US"/>
        </w:rPr>
        <w:t xml:space="preserve"> = number of effect sizes, </w:t>
      </w:r>
      <w:r w:rsidRPr="00671934">
        <w:rPr>
          <w:rFonts w:ascii="Times New Roman" w:hAnsi="Times New Roman" w:cs="Times New Roman"/>
          <w:i/>
          <w:iCs/>
          <w:color w:val="000000" w:themeColor="text1"/>
          <w:sz w:val="20"/>
          <w:szCs w:val="20"/>
          <w:lang w:val="en-US"/>
        </w:rPr>
        <w:t>B</w:t>
      </w:r>
      <w:r w:rsidRPr="00671934">
        <w:rPr>
          <w:rFonts w:ascii="Times New Roman" w:hAnsi="Times New Roman" w:cs="Times New Roman"/>
          <w:color w:val="000000" w:themeColor="text1"/>
          <w:sz w:val="20"/>
          <w:szCs w:val="20"/>
          <w:lang w:val="en-US"/>
        </w:rPr>
        <w:t xml:space="preserve"> = unstandardized regression coefficient from the mixed-effects meta-regression model, including study characteristics as predictors of effect sizes.</w:t>
      </w:r>
    </w:p>
    <w:p w14:paraId="272683DB" w14:textId="0B9D2853" w:rsidR="008B2295" w:rsidRPr="00671934" w:rsidRDefault="008B2295" w:rsidP="00921D2E">
      <w:pPr>
        <w:spacing w:line="360" w:lineRule="auto"/>
        <w:rPr>
          <w:rFonts w:ascii="Times New Roman" w:hAnsi="Times New Roman" w:cs="Times New Roman"/>
          <w:color w:val="000000" w:themeColor="text1"/>
          <w:lang w:val="en-US"/>
        </w:rPr>
      </w:pPr>
    </w:p>
    <w:p w14:paraId="756084D7" w14:textId="77777777" w:rsidR="008B2295" w:rsidRPr="00671934" w:rsidRDefault="008B2295">
      <w:pPr>
        <w:rPr>
          <w:rFonts w:ascii="Times New Roman" w:hAnsi="Times New Roman" w:cs="Times New Roman"/>
          <w:b/>
          <w:bCs/>
          <w:color w:val="000000" w:themeColor="text1"/>
          <w:lang w:val="en-US"/>
        </w:rPr>
      </w:pPr>
      <w:r w:rsidRPr="00671934">
        <w:rPr>
          <w:rFonts w:ascii="Times New Roman" w:hAnsi="Times New Roman" w:cs="Times New Roman"/>
          <w:b/>
          <w:bCs/>
          <w:color w:val="000000" w:themeColor="text1"/>
          <w:lang w:val="en-US"/>
        </w:rPr>
        <w:br w:type="page"/>
      </w:r>
    </w:p>
    <w:p w14:paraId="2EB50B03" w14:textId="7E7001D4" w:rsidR="008B2295" w:rsidRPr="00671934" w:rsidRDefault="008B2295" w:rsidP="008B2295">
      <w:pPr>
        <w:spacing w:line="360" w:lineRule="auto"/>
        <w:rPr>
          <w:rFonts w:ascii="Times New Roman" w:hAnsi="Times New Roman" w:cs="Times New Roman"/>
          <w:b/>
          <w:bCs/>
          <w:color w:val="000000" w:themeColor="text1"/>
          <w:lang w:val="en-US"/>
        </w:rPr>
      </w:pPr>
      <w:r w:rsidRPr="00671934">
        <w:rPr>
          <w:rFonts w:ascii="Times New Roman" w:hAnsi="Times New Roman" w:cs="Times New Roman"/>
          <w:b/>
          <w:bCs/>
          <w:color w:val="000000" w:themeColor="text1"/>
          <w:lang w:val="en-US"/>
        </w:rPr>
        <w:lastRenderedPageBreak/>
        <w:t>Table S</w:t>
      </w:r>
      <w:r w:rsidR="00671934" w:rsidRPr="00671934">
        <w:rPr>
          <w:rFonts w:ascii="Times New Roman" w:hAnsi="Times New Roman" w:cs="Times New Roman"/>
          <w:b/>
          <w:bCs/>
          <w:color w:val="000000" w:themeColor="text1"/>
          <w:lang w:val="en-US"/>
        </w:rPr>
        <w:t>4</w:t>
      </w:r>
    </w:p>
    <w:p w14:paraId="72743107" w14:textId="77777777" w:rsidR="008B2295" w:rsidRPr="00671934" w:rsidRDefault="008B2295" w:rsidP="008B2295">
      <w:pPr>
        <w:spacing w:line="360" w:lineRule="auto"/>
        <w:rPr>
          <w:rFonts w:ascii="Times New Roman" w:hAnsi="Times New Roman" w:cs="Times New Roman"/>
          <w:i/>
          <w:iCs/>
          <w:color w:val="000000" w:themeColor="text1"/>
          <w:lang w:val="en-US"/>
        </w:rPr>
      </w:pPr>
      <w:r w:rsidRPr="00671934">
        <w:rPr>
          <w:rFonts w:ascii="Times New Roman" w:hAnsi="Times New Roman" w:cs="Times New Roman"/>
          <w:i/>
          <w:iCs/>
          <w:color w:val="000000" w:themeColor="text1"/>
          <w:lang w:val="en-US"/>
        </w:rPr>
        <w:t>Moderator Analyses</w:t>
      </w:r>
    </w:p>
    <w:p w14:paraId="6E89C98F" w14:textId="77777777" w:rsidR="008B2295" w:rsidRPr="00671934" w:rsidRDefault="008B2295" w:rsidP="008B2295">
      <w:pPr>
        <w:rPr>
          <w:rFonts w:ascii="Times New Roman" w:hAnsi="Times New Roman" w:cs="Times New Roman"/>
          <w:i/>
          <w:iCs/>
          <w:color w:val="000000" w:themeColor="text1"/>
          <w:lang w:val="en-US"/>
        </w:rPr>
      </w:pPr>
    </w:p>
    <w:tbl>
      <w:tblPr>
        <w:tblStyle w:val="Tabellenraster"/>
        <w:tblpPr w:leftFromText="141" w:rightFromText="141" w:vertAnchor="page" w:horzAnchor="margin" w:tblpY="241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35"/>
        <w:gridCol w:w="3627"/>
        <w:gridCol w:w="1134"/>
        <w:gridCol w:w="992"/>
        <w:gridCol w:w="992"/>
        <w:gridCol w:w="851"/>
      </w:tblGrid>
      <w:tr w:rsidR="00671934" w:rsidRPr="00671934" w14:paraId="5A3216BE" w14:textId="77777777" w:rsidTr="008B2295">
        <w:tc>
          <w:tcPr>
            <w:tcW w:w="1335" w:type="dxa"/>
            <w:tcBorders>
              <w:top w:val="single" w:sz="4" w:space="0" w:color="auto"/>
              <w:bottom w:val="single" w:sz="4" w:space="0" w:color="auto"/>
            </w:tcBorders>
          </w:tcPr>
          <w:p w14:paraId="37066212" w14:textId="77777777" w:rsidR="008B2295" w:rsidRPr="00671934" w:rsidRDefault="008B2295" w:rsidP="001C2AE3">
            <w:pPr>
              <w:ind w:firstLine="0"/>
              <w:jc w:val="center"/>
              <w:rPr>
                <w:rFonts w:ascii="Times New Roman" w:hAnsi="Times New Roman" w:cs="Times New Roman"/>
                <w:color w:val="000000" w:themeColor="text1"/>
              </w:rPr>
            </w:pPr>
            <w:r w:rsidRPr="00671934">
              <w:rPr>
                <w:rFonts w:ascii="Times New Roman" w:hAnsi="Times New Roman" w:cs="Times New Roman"/>
                <w:color w:val="000000" w:themeColor="text1"/>
              </w:rPr>
              <w:t>Outcome</w:t>
            </w:r>
          </w:p>
        </w:tc>
        <w:tc>
          <w:tcPr>
            <w:tcW w:w="3627" w:type="dxa"/>
            <w:tcBorders>
              <w:top w:val="single" w:sz="4" w:space="0" w:color="auto"/>
              <w:bottom w:val="single" w:sz="4" w:space="0" w:color="auto"/>
            </w:tcBorders>
          </w:tcPr>
          <w:p w14:paraId="0AED0E68" w14:textId="77777777" w:rsidR="008B2295" w:rsidRPr="00671934" w:rsidRDefault="008B2295" w:rsidP="001C2AE3">
            <w:pPr>
              <w:ind w:firstLine="0"/>
              <w:jc w:val="center"/>
              <w:rPr>
                <w:rFonts w:ascii="Times New Roman" w:hAnsi="Times New Roman" w:cs="Times New Roman"/>
                <w:color w:val="000000" w:themeColor="text1"/>
              </w:rPr>
            </w:pPr>
            <w:r w:rsidRPr="00671934">
              <w:rPr>
                <w:rFonts w:ascii="Times New Roman" w:hAnsi="Times New Roman" w:cs="Times New Roman"/>
                <w:color w:val="000000" w:themeColor="text1"/>
              </w:rPr>
              <w:t>Moderator</w:t>
            </w:r>
          </w:p>
        </w:tc>
        <w:tc>
          <w:tcPr>
            <w:tcW w:w="1134" w:type="dxa"/>
            <w:tcBorders>
              <w:top w:val="single" w:sz="4" w:space="0" w:color="auto"/>
              <w:bottom w:val="single" w:sz="4" w:space="0" w:color="auto"/>
            </w:tcBorders>
          </w:tcPr>
          <w:p w14:paraId="434E524B" w14:textId="77777777" w:rsidR="008B2295" w:rsidRPr="00671934" w:rsidRDefault="008B2295" w:rsidP="001C2AE3">
            <w:pPr>
              <w:ind w:firstLine="0"/>
              <w:jc w:val="center"/>
              <w:rPr>
                <w:rFonts w:ascii="Times New Roman" w:hAnsi="Times New Roman" w:cs="Times New Roman"/>
                <w:i/>
                <w:iCs/>
                <w:color w:val="000000" w:themeColor="text1"/>
              </w:rPr>
            </w:pPr>
            <w:r w:rsidRPr="00671934">
              <w:rPr>
                <w:rFonts w:ascii="Times New Roman" w:hAnsi="Times New Roman" w:cs="Times New Roman"/>
                <w:i/>
                <w:iCs/>
                <w:color w:val="000000" w:themeColor="text1"/>
              </w:rPr>
              <w:t>k</w:t>
            </w:r>
          </w:p>
        </w:tc>
        <w:tc>
          <w:tcPr>
            <w:tcW w:w="992" w:type="dxa"/>
            <w:tcBorders>
              <w:top w:val="single" w:sz="4" w:space="0" w:color="auto"/>
              <w:bottom w:val="single" w:sz="4" w:space="0" w:color="auto"/>
            </w:tcBorders>
          </w:tcPr>
          <w:p w14:paraId="2EB7EF06" w14:textId="77777777" w:rsidR="008B2295" w:rsidRPr="00671934" w:rsidRDefault="008B2295" w:rsidP="001C2AE3">
            <w:pPr>
              <w:ind w:firstLine="0"/>
              <w:jc w:val="center"/>
              <w:rPr>
                <w:rFonts w:ascii="Times New Roman" w:hAnsi="Times New Roman" w:cs="Times New Roman"/>
                <w:i/>
                <w:iCs/>
                <w:color w:val="000000" w:themeColor="text1"/>
              </w:rPr>
            </w:pPr>
            <w:r w:rsidRPr="00671934">
              <w:rPr>
                <w:rFonts w:ascii="Times New Roman" w:hAnsi="Times New Roman" w:cs="Times New Roman"/>
                <w:i/>
                <w:iCs/>
                <w:color w:val="000000" w:themeColor="text1"/>
              </w:rPr>
              <w:t>B</w:t>
            </w:r>
          </w:p>
        </w:tc>
        <w:tc>
          <w:tcPr>
            <w:tcW w:w="992" w:type="dxa"/>
            <w:tcBorders>
              <w:top w:val="single" w:sz="4" w:space="0" w:color="auto"/>
              <w:bottom w:val="single" w:sz="4" w:space="0" w:color="auto"/>
            </w:tcBorders>
          </w:tcPr>
          <w:p w14:paraId="6159829C" w14:textId="77777777" w:rsidR="008B2295" w:rsidRPr="00671934" w:rsidRDefault="008B2295" w:rsidP="001C2AE3">
            <w:pPr>
              <w:ind w:firstLine="0"/>
              <w:jc w:val="center"/>
              <w:rPr>
                <w:rFonts w:ascii="Times New Roman" w:hAnsi="Times New Roman" w:cs="Times New Roman"/>
                <w:i/>
                <w:iCs/>
                <w:color w:val="000000" w:themeColor="text1"/>
              </w:rPr>
            </w:pPr>
            <w:r w:rsidRPr="00671934">
              <w:rPr>
                <w:rFonts w:ascii="Times New Roman" w:hAnsi="Times New Roman" w:cs="Times New Roman"/>
                <w:i/>
                <w:iCs/>
                <w:color w:val="000000" w:themeColor="text1"/>
              </w:rPr>
              <w:t>SE</w:t>
            </w:r>
          </w:p>
        </w:tc>
        <w:tc>
          <w:tcPr>
            <w:tcW w:w="851" w:type="dxa"/>
            <w:tcBorders>
              <w:top w:val="single" w:sz="4" w:space="0" w:color="auto"/>
              <w:bottom w:val="single" w:sz="4" w:space="0" w:color="auto"/>
            </w:tcBorders>
          </w:tcPr>
          <w:p w14:paraId="41F474D0" w14:textId="77777777" w:rsidR="008B2295" w:rsidRPr="00671934" w:rsidRDefault="008B2295" w:rsidP="001C2AE3">
            <w:pPr>
              <w:ind w:firstLine="0"/>
              <w:jc w:val="center"/>
              <w:rPr>
                <w:rFonts w:ascii="Times New Roman" w:hAnsi="Times New Roman" w:cs="Times New Roman"/>
                <w:i/>
                <w:iCs/>
                <w:color w:val="000000" w:themeColor="text1"/>
              </w:rPr>
            </w:pPr>
            <w:r w:rsidRPr="00671934">
              <w:rPr>
                <w:rFonts w:ascii="Times New Roman" w:hAnsi="Times New Roman" w:cs="Times New Roman"/>
                <w:i/>
                <w:iCs/>
                <w:color w:val="000000" w:themeColor="text1"/>
              </w:rPr>
              <w:t>p</w:t>
            </w:r>
          </w:p>
        </w:tc>
      </w:tr>
      <w:tr w:rsidR="00671934" w:rsidRPr="00671934" w14:paraId="50D464DB" w14:textId="77777777" w:rsidTr="00F73699">
        <w:tc>
          <w:tcPr>
            <w:tcW w:w="1335" w:type="dxa"/>
            <w:vMerge w:val="restart"/>
            <w:vAlign w:val="center"/>
          </w:tcPr>
          <w:p w14:paraId="25F9328B" w14:textId="1802E793" w:rsidR="00C14541" w:rsidRPr="00671934" w:rsidRDefault="00C14541" w:rsidP="00C14541">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Life satisfaction</w:t>
            </w:r>
          </w:p>
        </w:tc>
        <w:tc>
          <w:tcPr>
            <w:tcW w:w="3627" w:type="dxa"/>
          </w:tcPr>
          <w:p w14:paraId="6414D1BD" w14:textId="07561B31" w:rsidR="00C14541" w:rsidRPr="00671934" w:rsidRDefault="00C14541" w:rsidP="00C14541">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 xml:space="preserve">Sample type </w:t>
            </w:r>
            <w:r w:rsidR="008C4C69" w:rsidRPr="00671934">
              <w:rPr>
                <w:rFonts w:ascii="Times New Roman" w:hAnsi="Times New Roman" w:cs="Times New Roman"/>
                <w:color w:val="000000" w:themeColor="text1"/>
              </w:rPr>
              <w:t>×</w:t>
            </w:r>
            <w:r w:rsidRPr="00671934">
              <w:rPr>
                <w:rFonts w:ascii="Times New Roman" w:hAnsi="Times New Roman" w:cs="Times New Roman"/>
                <w:color w:val="000000" w:themeColor="text1"/>
              </w:rPr>
              <w:t xml:space="preserve"> </w:t>
            </w:r>
            <w:r w:rsidR="008C4C69" w:rsidRPr="00671934">
              <w:rPr>
                <w:rFonts w:ascii="Times New Roman" w:hAnsi="Times New Roman" w:cs="Times New Roman"/>
                <w:color w:val="000000" w:themeColor="text1"/>
              </w:rPr>
              <w:t>m</w:t>
            </w:r>
            <w:r w:rsidRPr="00671934">
              <w:rPr>
                <w:rFonts w:ascii="Times New Roman" w:hAnsi="Times New Roman" w:cs="Times New Roman"/>
                <w:color w:val="000000" w:themeColor="text1"/>
              </w:rPr>
              <w:t>ean age</w:t>
            </w:r>
          </w:p>
        </w:tc>
        <w:tc>
          <w:tcPr>
            <w:tcW w:w="1134" w:type="dxa"/>
            <w:vAlign w:val="bottom"/>
          </w:tcPr>
          <w:p w14:paraId="0DBF384C" w14:textId="7856B9AA"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1,111</w:t>
            </w:r>
          </w:p>
        </w:tc>
        <w:tc>
          <w:tcPr>
            <w:tcW w:w="992" w:type="dxa"/>
            <w:vAlign w:val="bottom"/>
          </w:tcPr>
          <w:p w14:paraId="7BDF8004" w14:textId="6E73D9EB"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992" w:type="dxa"/>
            <w:vAlign w:val="bottom"/>
          </w:tcPr>
          <w:p w14:paraId="483F1370" w14:textId="7A7F8D86"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851" w:type="dxa"/>
            <w:vAlign w:val="bottom"/>
          </w:tcPr>
          <w:p w14:paraId="36D97E70" w14:textId="5C2AB782"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.377</w:t>
            </w:r>
          </w:p>
        </w:tc>
      </w:tr>
      <w:tr w:rsidR="00671934" w:rsidRPr="00671934" w14:paraId="0C1E5040" w14:textId="77777777" w:rsidTr="008B2295">
        <w:tc>
          <w:tcPr>
            <w:tcW w:w="1335" w:type="dxa"/>
            <w:vMerge/>
          </w:tcPr>
          <w:p w14:paraId="7F2DFB0C" w14:textId="77777777" w:rsidR="00C14541" w:rsidRPr="00671934" w:rsidRDefault="00C14541" w:rsidP="00C14541">
            <w:pPr>
              <w:ind w:firstLine="0"/>
              <w:rPr>
                <w:rFonts w:ascii="Times New Roman" w:hAnsi="Times New Roman" w:cs="Times New Roman"/>
                <w:color w:val="000000" w:themeColor="text1"/>
              </w:rPr>
            </w:pPr>
          </w:p>
        </w:tc>
        <w:tc>
          <w:tcPr>
            <w:tcW w:w="3627" w:type="dxa"/>
          </w:tcPr>
          <w:p w14:paraId="2205053B" w14:textId="19837D12" w:rsidR="00C14541" w:rsidRPr="00671934" w:rsidRDefault="00C14541" w:rsidP="00C14541">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 xml:space="preserve">Country </w:t>
            </w:r>
            <w:r w:rsidR="008C4C69" w:rsidRPr="00671934">
              <w:rPr>
                <w:rFonts w:ascii="Times New Roman" w:hAnsi="Times New Roman" w:cs="Times New Roman"/>
                <w:color w:val="000000" w:themeColor="text1"/>
              </w:rPr>
              <w:t>×</w:t>
            </w:r>
            <w:r w:rsidRPr="00671934">
              <w:rPr>
                <w:rFonts w:ascii="Times New Roman" w:hAnsi="Times New Roman" w:cs="Times New Roman"/>
                <w:color w:val="000000" w:themeColor="text1"/>
              </w:rPr>
              <w:t xml:space="preserve"> </w:t>
            </w:r>
            <w:r w:rsidR="008C4C69" w:rsidRPr="00671934">
              <w:rPr>
                <w:rFonts w:ascii="Times New Roman" w:hAnsi="Times New Roman" w:cs="Times New Roman"/>
                <w:color w:val="000000" w:themeColor="text1"/>
              </w:rPr>
              <w:t>m</w:t>
            </w:r>
            <w:r w:rsidRPr="00671934">
              <w:rPr>
                <w:rFonts w:ascii="Times New Roman" w:hAnsi="Times New Roman" w:cs="Times New Roman"/>
                <w:color w:val="000000" w:themeColor="text1"/>
              </w:rPr>
              <w:t>ean age</w:t>
            </w:r>
          </w:p>
        </w:tc>
        <w:tc>
          <w:tcPr>
            <w:tcW w:w="1134" w:type="dxa"/>
            <w:vAlign w:val="bottom"/>
          </w:tcPr>
          <w:p w14:paraId="35A6644D" w14:textId="321DB927"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1,099</w:t>
            </w:r>
          </w:p>
        </w:tc>
        <w:tc>
          <w:tcPr>
            <w:tcW w:w="992" w:type="dxa"/>
            <w:vAlign w:val="bottom"/>
          </w:tcPr>
          <w:p w14:paraId="4B62BCD5" w14:textId="090455B6"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992" w:type="dxa"/>
            <w:vAlign w:val="bottom"/>
          </w:tcPr>
          <w:p w14:paraId="25F30F92" w14:textId="6B780820"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851" w:type="dxa"/>
            <w:vAlign w:val="bottom"/>
          </w:tcPr>
          <w:p w14:paraId="78A925DC" w14:textId="35EDC15C"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.652</w:t>
            </w:r>
          </w:p>
        </w:tc>
      </w:tr>
      <w:tr w:rsidR="00671934" w:rsidRPr="00671934" w14:paraId="022458F8" w14:textId="77777777" w:rsidTr="008B2295">
        <w:tc>
          <w:tcPr>
            <w:tcW w:w="1335" w:type="dxa"/>
            <w:vMerge/>
          </w:tcPr>
          <w:p w14:paraId="01F96D50" w14:textId="77777777" w:rsidR="00C14541" w:rsidRPr="00671934" w:rsidRDefault="00C14541" w:rsidP="00C14541">
            <w:pPr>
              <w:ind w:firstLine="0"/>
              <w:rPr>
                <w:rFonts w:ascii="Times New Roman" w:hAnsi="Times New Roman" w:cs="Times New Roman"/>
                <w:color w:val="000000" w:themeColor="text1"/>
              </w:rPr>
            </w:pPr>
          </w:p>
        </w:tc>
        <w:tc>
          <w:tcPr>
            <w:tcW w:w="3627" w:type="dxa"/>
          </w:tcPr>
          <w:p w14:paraId="58E3432B" w14:textId="60DF4B36" w:rsidR="00C14541" w:rsidRPr="00671934" w:rsidRDefault="00C14541" w:rsidP="00C14541">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 xml:space="preserve">Ethnicity </w:t>
            </w:r>
            <w:r w:rsidR="008C4C69" w:rsidRPr="00671934">
              <w:rPr>
                <w:rFonts w:ascii="Times New Roman" w:hAnsi="Times New Roman" w:cs="Times New Roman"/>
                <w:color w:val="000000" w:themeColor="text1"/>
              </w:rPr>
              <w:t>×</w:t>
            </w:r>
            <w:r w:rsidRPr="00671934">
              <w:rPr>
                <w:rFonts w:ascii="Times New Roman" w:hAnsi="Times New Roman" w:cs="Times New Roman"/>
                <w:color w:val="000000" w:themeColor="text1"/>
              </w:rPr>
              <w:t xml:space="preserve"> </w:t>
            </w:r>
            <w:r w:rsidR="008C4C69" w:rsidRPr="00671934">
              <w:rPr>
                <w:rFonts w:ascii="Times New Roman" w:hAnsi="Times New Roman" w:cs="Times New Roman"/>
                <w:color w:val="000000" w:themeColor="text1"/>
              </w:rPr>
              <w:t>m</w:t>
            </w:r>
            <w:r w:rsidRPr="00671934">
              <w:rPr>
                <w:rFonts w:ascii="Times New Roman" w:hAnsi="Times New Roman" w:cs="Times New Roman"/>
                <w:color w:val="000000" w:themeColor="text1"/>
              </w:rPr>
              <w:t>ean age</w:t>
            </w:r>
          </w:p>
        </w:tc>
        <w:tc>
          <w:tcPr>
            <w:tcW w:w="1134" w:type="dxa"/>
            <w:vAlign w:val="bottom"/>
          </w:tcPr>
          <w:p w14:paraId="2194AFCD" w14:textId="3954D387"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1,009</w:t>
            </w:r>
          </w:p>
        </w:tc>
        <w:tc>
          <w:tcPr>
            <w:tcW w:w="992" w:type="dxa"/>
            <w:vAlign w:val="bottom"/>
          </w:tcPr>
          <w:p w14:paraId="60291A85" w14:textId="0658D979"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992" w:type="dxa"/>
            <w:vAlign w:val="bottom"/>
          </w:tcPr>
          <w:p w14:paraId="23EB525C" w14:textId="08C3E22E"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851" w:type="dxa"/>
            <w:vAlign w:val="bottom"/>
          </w:tcPr>
          <w:p w14:paraId="15C3586F" w14:textId="4659196D"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.310</w:t>
            </w:r>
          </w:p>
        </w:tc>
      </w:tr>
      <w:tr w:rsidR="00671934" w:rsidRPr="00671934" w14:paraId="196EBE0D" w14:textId="77777777" w:rsidTr="008B2295">
        <w:tc>
          <w:tcPr>
            <w:tcW w:w="1335" w:type="dxa"/>
            <w:vMerge/>
          </w:tcPr>
          <w:p w14:paraId="4775CFE0" w14:textId="77777777" w:rsidR="00C14541" w:rsidRPr="00671934" w:rsidRDefault="00C14541" w:rsidP="00C14541">
            <w:pPr>
              <w:ind w:firstLine="0"/>
              <w:rPr>
                <w:rFonts w:ascii="Times New Roman" w:hAnsi="Times New Roman" w:cs="Times New Roman"/>
                <w:color w:val="000000" w:themeColor="text1"/>
              </w:rPr>
            </w:pPr>
          </w:p>
        </w:tc>
        <w:tc>
          <w:tcPr>
            <w:tcW w:w="3627" w:type="dxa"/>
          </w:tcPr>
          <w:p w14:paraId="0DB49D8C" w14:textId="0C2914F8" w:rsidR="00C14541" w:rsidRPr="00671934" w:rsidRDefault="00C14541" w:rsidP="00C14541">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 xml:space="preserve">Gender </w:t>
            </w:r>
            <w:r w:rsidR="008C4C69" w:rsidRPr="00671934">
              <w:rPr>
                <w:rFonts w:ascii="Times New Roman" w:hAnsi="Times New Roman" w:cs="Times New Roman"/>
                <w:color w:val="000000" w:themeColor="text1"/>
              </w:rPr>
              <w:t>×</w:t>
            </w:r>
            <w:r w:rsidRPr="00671934">
              <w:rPr>
                <w:rFonts w:ascii="Times New Roman" w:hAnsi="Times New Roman" w:cs="Times New Roman"/>
                <w:color w:val="000000" w:themeColor="text1"/>
              </w:rPr>
              <w:t xml:space="preserve"> </w:t>
            </w:r>
            <w:r w:rsidR="008C4C69" w:rsidRPr="00671934">
              <w:rPr>
                <w:rFonts w:ascii="Times New Roman" w:hAnsi="Times New Roman" w:cs="Times New Roman"/>
                <w:color w:val="000000" w:themeColor="text1"/>
              </w:rPr>
              <w:t>m</w:t>
            </w:r>
            <w:r w:rsidRPr="00671934">
              <w:rPr>
                <w:rFonts w:ascii="Times New Roman" w:hAnsi="Times New Roman" w:cs="Times New Roman"/>
                <w:color w:val="000000" w:themeColor="text1"/>
              </w:rPr>
              <w:t>ean age</w:t>
            </w:r>
          </w:p>
        </w:tc>
        <w:tc>
          <w:tcPr>
            <w:tcW w:w="1134" w:type="dxa"/>
            <w:vAlign w:val="bottom"/>
          </w:tcPr>
          <w:p w14:paraId="650CADD1" w14:textId="39A25CAC"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745</w:t>
            </w:r>
          </w:p>
        </w:tc>
        <w:tc>
          <w:tcPr>
            <w:tcW w:w="992" w:type="dxa"/>
            <w:vAlign w:val="bottom"/>
          </w:tcPr>
          <w:p w14:paraId="32752057" w14:textId="199BACD5"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992" w:type="dxa"/>
            <w:vAlign w:val="bottom"/>
          </w:tcPr>
          <w:p w14:paraId="52667548" w14:textId="7A82096A"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851" w:type="dxa"/>
            <w:vAlign w:val="bottom"/>
          </w:tcPr>
          <w:p w14:paraId="3FAE3687" w14:textId="733558B4"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.204</w:t>
            </w:r>
          </w:p>
        </w:tc>
      </w:tr>
      <w:tr w:rsidR="00671934" w:rsidRPr="00671934" w14:paraId="6C583D7C" w14:textId="77777777" w:rsidTr="008B2295">
        <w:tc>
          <w:tcPr>
            <w:tcW w:w="1335" w:type="dxa"/>
            <w:vMerge/>
          </w:tcPr>
          <w:p w14:paraId="487DA681" w14:textId="77777777" w:rsidR="00C14541" w:rsidRPr="00671934" w:rsidRDefault="00C14541" w:rsidP="00C14541">
            <w:pPr>
              <w:ind w:firstLine="0"/>
              <w:rPr>
                <w:rFonts w:ascii="Times New Roman" w:hAnsi="Times New Roman" w:cs="Times New Roman"/>
                <w:color w:val="000000" w:themeColor="text1"/>
              </w:rPr>
            </w:pPr>
          </w:p>
        </w:tc>
        <w:tc>
          <w:tcPr>
            <w:tcW w:w="3627" w:type="dxa"/>
            <w:tcBorders>
              <w:bottom w:val="single" w:sz="4" w:space="0" w:color="auto"/>
            </w:tcBorders>
          </w:tcPr>
          <w:p w14:paraId="17697C08" w14:textId="79E95F31" w:rsidR="00C14541" w:rsidRPr="00671934" w:rsidRDefault="00C14541" w:rsidP="00C14541">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 xml:space="preserve">Type of SWB </w:t>
            </w:r>
            <w:r w:rsidR="008C4C69" w:rsidRPr="00671934">
              <w:rPr>
                <w:rFonts w:ascii="Times New Roman" w:hAnsi="Times New Roman" w:cs="Times New Roman"/>
                <w:color w:val="000000" w:themeColor="text1"/>
              </w:rPr>
              <w:t>m</w:t>
            </w:r>
            <w:r w:rsidRPr="00671934">
              <w:rPr>
                <w:rFonts w:ascii="Times New Roman" w:hAnsi="Times New Roman" w:cs="Times New Roman"/>
                <w:color w:val="000000" w:themeColor="text1"/>
              </w:rPr>
              <w:t xml:space="preserve">easure </w:t>
            </w:r>
            <w:r w:rsidR="008C4C69" w:rsidRPr="00671934">
              <w:rPr>
                <w:rFonts w:ascii="Times New Roman" w:hAnsi="Times New Roman" w:cs="Times New Roman"/>
                <w:color w:val="000000" w:themeColor="text1"/>
              </w:rPr>
              <w:t>×</w:t>
            </w:r>
            <w:r w:rsidRPr="00671934">
              <w:rPr>
                <w:rFonts w:ascii="Times New Roman" w:hAnsi="Times New Roman" w:cs="Times New Roman"/>
                <w:color w:val="000000" w:themeColor="text1"/>
              </w:rPr>
              <w:t xml:space="preserve"> </w:t>
            </w:r>
            <w:r w:rsidR="008C4C69" w:rsidRPr="00671934">
              <w:rPr>
                <w:rFonts w:ascii="Times New Roman" w:hAnsi="Times New Roman" w:cs="Times New Roman"/>
                <w:color w:val="000000" w:themeColor="text1"/>
              </w:rPr>
              <w:t>m</w:t>
            </w:r>
            <w:r w:rsidRPr="00671934">
              <w:rPr>
                <w:rFonts w:ascii="Times New Roman" w:hAnsi="Times New Roman" w:cs="Times New Roman"/>
                <w:color w:val="000000" w:themeColor="text1"/>
              </w:rPr>
              <w:t>ean age</w:t>
            </w:r>
          </w:p>
        </w:tc>
        <w:tc>
          <w:tcPr>
            <w:tcW w:w="1134" w:type="dxa"/>
            <w:tcBorders>
              <w:bottom w:val="single" w:sz="4" w:space="0" w:color="auto"/>
            </w:tcBorders>
            <w:vAlign w:val="bottom"/>
          </w:tcPr>
          <w:p w14:paraId="44C7F83A" w14:textId="0643AB07"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1,114</w:t>
            </w:r>
          </w:p>
        </w:tc>
        <w:tc>
          <w:tcPr>
            <w:tcW w:w="992" w:type="dxa"/>
            <w:tcBorders>
              <w:bottom w:val="single" w:sz="4" w:space="0" w:color="auto"/>
            </w:tcBorders>
            <w:vAlign w:val="bottom"/>
          </w:tcPr>
          <w:p w14:paraId="468AA130" w14:textId="254CA936"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992" w:type="dxa"/>
            <w:tcBorders>
              <w:bottom w:val="single" w:sz="4" w:space="0" w:color="auto"/>
            </w:tcBorders>
            <w:vAlign w:val="bottom"/>
          </w:tcPr>
          <w:p w14:paraId="4F56794A" w14:textId="2224AE94"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851" w:type="dxa"/>
            <w:tcBorders>
              <w:bottom w:val="single" w:sz="4" w:space="0" w:color="auto"/>
            </w:tcBorders>
            <w:vAlign w:val="bottom"/>
          </w:tcPr>
          <w:p w14:paraId="4377F755" w14:textId="641201A4"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.804</w:t>
            </w:r>
          </w:p>
        </w:tc>
      </w:tr>
      <w:tr w:rsidR="00671934" w:rsidRPr="00671934" w14:paraId="1627921A" w14:textId="77777777" w:rsidTr="008B2295">
        <w:tc>
          <w:tcPr>
            <w:tcW w:w="1335" w:type="dxa"/>
            <w:vMerge w:val="restart"/>
            <w:vAlign w:val="center"/>
          </w:tcPr>
          <w:p w14:paraId="103BB470" w14:textId="77777777" w:rsidR="00C14541" w:rsidRPr="00671934" w:rsidRDefault="00C14541" w:rsidP="00C14541">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Positive affect</w:t>
            </w:r>
          </w:p>
        </w:tc>
        <w:tc>
          <w:tcPr>
            <w:tcW w:w="3627" w:type="dxa"/>
            <w:tcBorders>
              <w:top w:val="single" w:sz="4" w:space="0" w:color="auto"/>
            </w:tcBorders>
          </w:tcPr>
          <w:p w14:paraId="5D85DFDD" w14:textId="2F668718" w:rsidR="00C14541" w:rsidRPr="00671934" w:rsidRDefault="00C14541" w:rsidP="00C14541">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 xml:space="preserve">Sample type </w:t>
            </w:r>
            <w:r w:rsidR="008C4C69" w:rsidRPr="00671934">
              <w:rPr>
                <w:rFonts w:ascii="Times New Roman" w:hAnsi="Times New Roman" w:cs="Times New Roman"/>
                <w:color w:val="000000" w:themeColor="text1"/>
              </w:rPr>
              <w:t>×</w:t>
            </w:r>
            <w:r w:rsidRPr="00671934">
              <w:rPr>
                <w:rFonts w:ascii="Times New Roman" w:hAnsi="Times New Roman" w:cs="Times New Roman"/>
                <w:color w:val="000000" w:themeColor="text1"/>
              </w:rPr>
              <w:t xml:space="preserve"> </w:t>
            </w:r>
            <w:r w:rsidR="008C4C69" w:rsidRPr="00671934">
              <w:rPr>
                <w:rFonts w:ascii="Times New Roman" w:hAnsi="Times New Roman" w:cs="Times New Roman"/>
                <w:color w:val="000000" w:themeColor="text1"/>
              </w:rPr>
              <w:t>m</w:t>
            </w:r>
            <w:r w:rsidRPr="00671934">
              <w:rPr>
                <w:rFonts w:ascii="Times New Roman" w:hAnsi="Times New Roman" w:cs="Times New Roman"/>
                <w:color w:val="000000" w:themeColor="text1"/>
              </w:rPr>
              <w:t>ean age</w:t>
            </w:r>
          </w:p>
        </w:tc>
        <w:tc>
          <w:tcPr>
            <w:tcW w:w="1134" w:type="dxa"/>
            <w:tcBorders>
              <w:top w:val="single" w:sz="4" w:space="0" w:color="auto"/>
            </w:tcBorders>
            <w:vAlign w:val="bottom"/>
          </w:tcPr>
          <w:p w14:paraId="73E9FD72" w14:textId="10012E0F"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315</w:t>
            </w:r>
          </w:p>
        </w:tc>
        <w:tc>
          <w:tcPr>
            <w:tcW w:w="992" w:type="dxa"/>
            <w:tcBorders>
              <w:top w:val="single" w:sz="4" w:space="0" w:color="auto"/>
            </w:tcBorders>
            <w:vAlign w:val="bottom"/>
          </w:tcPr>
          <w:p w14:paraId="72ACE849" w14:textId="727BEAE5"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992" w:type="dxa"/>
            <w:tcBorders>
              <w:top w:val="single" w:sz="4" w:space="0" w:color="auto"/>
            </w:tcBorders>
            <w:vAlign w:val="bottom"/>
          </w:tcPr>
          <w:p w14:paraId="6E582BAF" w14:textId="7A05B9FC"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851" w:type="dxa"/>
            <w:tcBorders>
              <w:top w:val="single" w:sz="4" w:space="0" w:color="auto"/>
            </w:tcBorders>
            <w:vAlign w:val="bottom"/>
          </w:tcPr>
          <w:p w14:paraId="4790B975" w14:textId="021F244F"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.785</w:t>
            </w:r>
          </w:p>
        </w:tc>
      </w:tr>
      <w:tr w:rsidR="00671934" w:rsidRPr="00671934" w14:paraId="78CD3694" w14:textId="77777777" w:rsidTr="008B2295">
        <w:tc>
          <w:tcPr>
            <w:tcW w:w="1335" w:type="dxa"/>
            <w:vMerge/>
          </w:tcPr>
          <w:p w14:paraId="6E160BA8" w14:textId="77777777" w:rsidR="00C14541" w:rsidRPr="00671934" w:rsidRDefault="00C14541" w:rsidP="00C14541">
            <w:pPr>
              <w:ind w:firstLine="0"/>
              <w:rPr>
                <w:rFonts w:ascii="Times New Roman" w:hAnsi="Times New Roman" w:cs="Times New Roman"/>
                <w:color w:val="000000" w:themeColor="text1"/>
              </w:rPr>
            </w:pPr>
          </w:p>
        </w:tc>
        <w:tc>
          <w:tcPr>
            <w:tcW w:w="3627" w:type="dxa"/>
          </w:tcPr>
          <w:p w14:paraId="5ECA172D" w14:textId="6B8DE504" w:rsidR="00C14541" w:rsidRPr="00671934" w:rsidRDefault="00C14541" w:rsidP="00C14541">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 xml:space="preserve">Country </w:t>
            </w:r>
            <w:r w:rsidR="008C4C69" w:rsidRPr="00671934">
              <w:rPr>
                <w:rFonts w:ascii="Times New Roman" w:hAnsi="Times New Roman" w:cs="Times New Roman"/>
                <w:color w:val="000000" w:themeColor="text1"/>
              </w:rPr>
              <w:t>×</w:t>
            </w:r>
            <w:r w:rsidRPr="00671934">
              <w:rPr>
                <w:rFonts w:ascii="Times New Roman" w:hAnsi="Times New Roman" w:cs="Times New Roman"/>
                <w:color w:val="000000" w:themeColor="text1"/>
              </w:rPr>
              <w:t xml:space="preserve"> </w:t>
            </w:r>
            <w:r w:rsidR="008C4C69" w:rsidRPr="00671934">
              <w:rPr>
                <w:rFonts w:ascii="Times New Roman" w:hAnsi="Times New Roman" w:cs="Times New Roman"/>
                <w:color w:val="000000" w:themeColor="text1"/>
              </w:rPr>
              <w:t>m</w:t>
            </w:r>
            <w:r w:rsidRPr="00671934">
              <w:rPr>
                <w:rFonts w:ascii="Times New Roman" w:hAnsi="Times New Roman" w:cs="Times New Roman"/>
                <w:color w:val="000000" w:themeColor="text1"/>
              </w:rPr>
              <w:t>ean age</w:t>
            </w:r>
          </w:p>
        </w:tc>
        <w:tc>
          <w:tcPr>
            <w:tcW w:w="1134" w:type="dxa"/>
            <w:vAlign w:val="bottom"/>
          </w:tcPr>
          <w:p w14:paraId="09E80FF6" w14:textId="0DF13452"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306</w:t>
            </w:r>
          </w:p>
        </w:tc>
        <w:tc>
          <w:tcPr>
            <w:tcW w:w="992" w:type="dxa"/>
            <w:vAlign w:val="bottom"/>
          </w:tcPr>
          <w:p w14:paraId="26B91873" w14:textId="7753705E"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992" w:type="dxa"/>
            <w:vAlign w:val="bottom"/>
          </w:tcPr>
          <w:p w14:paraId="25EBC394" w14:textId="153DC876"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851" w:type="dxa"/>
            <w:vAlign w:val="bottom"/>
          </w:tcPr>
          <w:p w14:paraId="60BAC966" w14:textId="1C025034"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.378</w:t>
            </w:r>
          </w:p>
        </w:tc>
      </w:tr>
      <w:tr w:rsidR="00671934" w:rsidRPr="00671934" w14:paraId="4101E04E" w14:textId="77777777" w:rsidTr="008B2295">
        <w:tc>
          <w:tcPr>
            <w:tcW w:w="1335" w:type="dxa"/>
            <w:vMerge/>
          </w:tcPr>
          <w:p w14:paraId="73B3B483" w14:textId="77777777" w:rsidR="00C14541" w:rsidRPr="00671934" w:rsidRDefault="00C14541" w:rsidP="00C14541">
            <w:pPr>
              <w:ind w:firstLine="0"/>
              <w:rPr>
                <w:rFonts w:ascii="Times New Roman" w:hAnsi="Times New Roman" w:cs="Times New Roman"/>
                <w:color w:val="000000" w:themeColor="text1"/>
              </w:rPr>
            </w:pPr>
          </w:p>
        </w:tc>
        <w:tc>
          <w:tcPr>
            <w:tcW w:w="3627" w:type="dxa"/>
          </w:tcPr>
          <w:p w14:paraId="50210365" w14:textId="3D6F186A" w:rsidR="00C14541" w:rsidRPr="00671934" w:rsidRDefault="00C14541" w:rsidP="00C14541">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 xml:space="preserve">Ethnicity </w:t>
            </w:r>
            <w:r w:rsidR="008C4C69" w:rsidRPr="00671934">
              <w:rPr>
                <w:rFonts w:ascii="Times New Roman" w:hAnsi="Times New Roman" w:cs="Times New Roman"/>
                <w:color w:val="000000" w:themeColor="text1"/>
              </w:rPr>
              <w:t>×</w:t>
            </w:r>
            <w:r w:rsidRPr="00671934">
              <w:rPr>
                <w:rFonts w:ascii="Times New Roman" w:hAnsi="Times New Roman" w:cs="Times New Roman"/>
                <w:color w:val="000000" w:themeColor="text1"/>
              </w:rPr>
              <w:t xml:space="preserve"> </w:t>
            </w:r>
            <w:r w:rsidR="008C4C69" w:rsidRPr="00671934">
              <w:rPr>
                <w:rFonts w:ascii="Times New Roman" w:hAnsi="Times New Roman" w:cs="Times New Roman"/>
                <w:color w:val="000000" w:themeColor="text1"/>
              </w:rPr>
              <w:t>m</w:t>
            </w:r>
            <w:r w:rsidRPr="00671934">
              <w:rPr>
                <w:rFonts w:ascii="Times New Roman" w:hAnsi="Times New Roman" w:cs="Times New Roman"/>
                <w:color w:val="000000" w:themeColor="text1"/>
              </w:rPr>
              <w:t>ean age</w:t>
            </w:r>
          </w:p>
        </w:tc>
        <w:tc>
          <w:tcPr>
            <w:tcW w:w="1134" w:type="dxa"/>
            <w:vAlign w:val="bottom"/>
          </w:tcPr>
          <w:p w14:paraId="1D8C12A2" w14:textId="36B1D178"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248</w:t>
            </w:r>
          </w:p>
        </w:tc>
        <w:tc>
          <w:tcPr>
            <w:tcW w:w="992" w:type="dxa"/>
            <w:vAlign w:val="bottom"/>
          </w:tcPr>
          <w:p w14:paraId="21B39BA2" w14:textId="529665F5"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992" w:type="dxa"/>
            <w:vAlign w:val="bottom"/>
          </w:tcPr>
          <w:p w14:paraId="026653F9" w14:textId="7C662648"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851" w:type="dxa"/>
            <w:vAlign w:val="bottom"/>
          </w:tcPr>
          <w:p w14:paraId="2AB01AD3" w14:textId="63770BE6"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.961</w:t>
            </w:r>
          </w:p>
        </w:tc>
      </w:tr>
      <w:tr w:rsidR="00671934" w:rsidRPr="00671934" w14:paraId="4544E286" w14:textId="77777777" w:rsidTr="008B2295">
        <w:tc>
          <w:tcPr>
            <w:tcW w:w="1335" w:type="dxa"/>
            <w:vMerge/>
          </w:tcPr>
          <w:p w14:paraId="0006DE0A" w14:textId="77777777" w:rsidR="00C14541" w:rsidRPr="00671934" w:rsidRDefault="00C14541" w:rsidP="00C14541">
            <w:pPr>
              <w:ind w:firstLine="0"/>
              <w:rPr>
                <w:rFonts w:ascii="Times New Roman" w:hAnsi="Times New Roman" w:cs="Times New Roman"/>
                <w:color w:val="000000" w:themeColor="text1"/>
              </w:rPr>
            </w:pPr>
          </w:p>
        </w:tc>
        <w:tc>
          <w:tcPr>
            <w:tcW w:w="3627" w:type="dxa"/>
          </w:tcPr>
          <w:p w14:paraId="2280E6F9" w14:textId="5A7AD581" w:rsidR="00C14541" w:rsidRPr="00671934" w:rsidRDefault="00C14541" w:rsidP="00C14541">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 xml:space="preserve">Gender </w:t>
            </w:r>
            <w:r w:rsidR="008C4C69" w:rsidRPr="00671934">
              <w:rPr>
                <w:rFonts w:ascii="Times New Roman" w:hAnsi="Times New Roman" w:cs="Times New Roman"/>
                <w:color w:val="000000" w:themeColor="text1"/>
              </w:rPr>
              <w:t>×</w:t>
            </w:r>
            <w:r w:rsidRPr="00671934">
              <w:rPr>
                <w:rFonts w:ascii="Times New Roman" w:hAnsi="Times New Roman" w:cs="Times New Roman"/>
                <w:color w:val="000000" w:themeColor="text1"/>
              </w:rPr>
              <w:t xml:space="preserve"> </w:t>
            </w:r>
            <w:r w:rsidR="008C4C69" w:rsidRPr="00671934">
              <w:rPr>
                <w:rFonts w:ascii="Times New Roman" w:hAnsi="Times New Roman" w:cs="Times New Roman"/>
                <w:color w:val="000000" w:themeColor="text1"/>
              </w:rPr>
              <w:t>m</w:t>
            </w:r>
            <w:r w:rsidRPr="00671934">
              <w:rPr>
                <w:rFonts w:ascii="Times New Roman" w:hAnsi="Times New Roman" w:cs="Times New Roman"/>
                <w:color w:val="000000" w:themeColor="text1"/>
              </w:rPr>
              <w:t>ean age</w:t>
            </w:r>
          </w:p>
        </w:tc>
        <w:tc>
          <w:tcPr>
            <w:tcW w:w="1134" w:type="dxa"/>
            <w:vAlign w:val="bottom"/>
          </w:tcPr>
          <w:p w14:paraId="4629A0EB" w14:textId="0D137A2C"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195</w:t>
            </w:r>
          </w:p>
        </w:tc>
        <w:tc>
          <w:tcPr>
            <w:tcW w:w="992" w:type="dxa"/>
            <w:vAlign w:val="bottom"/>
          </w:tcPr>
          <w:p w14:paraId="460F4345" w14:textId="14516057"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992" w:type="dxa"/>
            <w:vAlign w:val="bottom"/>
          </w:tcPr>
          <w:p w14:paraId="5294771F" w14:textId="68B82D4A"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851" w:type="dxa"/>
            <w:vAlign w:val="bottom"/>
          </w:tcPr>
          <w:p w14:paraId="24AABDED" w14:textId="34EB61B4"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.222</w:t>
            </w:r>
          </w:p>
        </w:tc>
      </w:tr>
      <w:tr w:rsidR="00671934" w:rsidRPr="00671934" w14:paraId="449C5DD6" w14:textId="77777777" w:rsidTr="008B2295">
        <w:tc>
          <w:tcPr>
            <w:tcW w:w="1335" w:type="dxa"/>
            <w:vMerge/>
          </w:tcPr>
          <w:p w14:paraId="7EB2F5B5" w14:textId="77777777" w:rsidR="00C14541" w:rsidRPr="00671934" w:rsidRDefault="00C14541" w:rsidP="00C14541">
            <w:pPr>
              <w:ind w:firstLine="0"/>
              <w:rPr>
                <w:rFonts w:ascii="Times New Roman" w:hAnsi="Times New Roman" w:cs="Times New Roman"/>
                <w:color w:val="000000" w:themeColor="text1"/>
              </w:rPr>
            </w:pPr>
          </w:p>
        </w:tc>
        <w:tc>
          <w:tcPr>
            <w:tcW w:w="3627" w:type="dxa"/>
            <w:tcBorders>
              <w:bottom w:val="single" w:sz="4" w:space="0" w:color="auto"/>
            </w:tcBorders>
          </w:tcPr>
          <w:p w14:paraId="32892873" w14:textId="2DB5B718" w:rsidR="00C14541" w:rsidRPr="00671934" w:rsidRDefault="00C14541" w:rsidP="00C14541">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 xml:space="preserve">Type of SWB </w:t>
            </w:r>
            <w:r w:rsidR="008C4C69" w:rsidRPr="00671934">
              <w:rPr>
                <w:rFonts w:ascii="Times New Roman" w:hAnsi="Times New Roman" w:cs="Times New Roman"/>
                <w:color w:val="000000" w:themeColor="text1"/>
              </w:rPr>
              <w:t>m</w:t>
            </w:r>
            <w:r w:rsidRPr="00671934">
              <w:rPr>
                <w:rFonts w:ascii="Times New Roman" w:hAnsi="Times New Roman" w:cs="Times New Roman"/>
                <w:color w:val="000000" w:themeColor="text1"/>
              </w:rPr>
              <w:t xml:space="preserve">easure </w:t>
            </w:r>
            <w:r w:rsidR="008C4C69" w:rsidRPr="00671934">
              <w:rPr>
                <w:rFonts w:ascii="Times New Roman" w:hAnsi="Times New Roman" w:cs="Times New Roman"/>
                <w:color w:val="000000" w:themeColor="text1"/>
              </w:rPr>
              <w:t>×</w:t>
            </w:r>
            <w:r w:rsidRPr="00671934">
              <w:rPr>
                <w:rFonts w:ascii="Times New Roman" w:hAnsi="Times New Roman" w:cs="Times New Roman"/>
                <w:color w:val="000000" w:themeColor="text1"/>
              </w:rPr>
              <w:t xml:space="preserve"> </w:t>
            </w:r>
            <w:r w:rsidR="008C4C69" w:rsidRPr="00671934">
              <w:rPr>
                <w:rFonts w:ascii="Times New Roman" w:hAnsi="Times New Roman" w:cs="Times New Roman"/>
                <w:color w:val="000000" w:themeColor="text1"/>
              </w:rPr>
              <w:t>m</w:t>
            </w:r>
            <w:r w:rsidRPr="00671934">
              <w:rPr>
                <w:rFonts w:ascii="Times New Roman" w:hAnsi="Times New Roman" w:cs="Times New Roman"/>
                <w:color w:val="000000" w:themeColor="text1"/>
              </w:rPr>
              <w:t>ean age</w:t>
            </w:r>
          </w:p>
        </w:tc>
        <w:tc>
          <w:tcPr>
            <w:tcW w:w="1134" w:type="dxa"/>
            <w:tcBorders>
              <w:bottom w:val="single" w:sz="4" w:space="0" w:color="auto"/>
            </w:tcBorders>
            <w:vAlign w:val="bottom"/>
          </w:tcPr>
          <w:p w14:paraId="52E19BD1" w14:textId="5C6FCEFC"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315</w:t>
            </w:r>
          </w:p>
        </w:tc>
        <w:tc>
          <w:tcPr>
            <w:tcW w:w="992" w:type="dxa"/>
            <w:tcBorders>
              <w:bottom w:val="single" w:sz="4" w:space="0" w:color="auto"/>
            </w:tcBorders>
            <w:vAlign w:val="bottom"/>
          </w:tcPr>
          <w:p w14:paraId="34238B2D" w14:textId="6F4728C3"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992" w:type="dxa"/>
            <w:tcBorders>
              <w:bottom w:val="single" w:sz="4" w:space="0" w:color="auto"/>
            </w:tcBorders>
            <w:vAlign w:val="bottom"/>
          </w:tcPr>
          <w:p w14:paraId="529F068D" w14:textId="4A511633"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851" w:type="dxa"/>
            <w:tcBorders>
              <w:bottom w:val="single" w:sz="4" w:space="0" w:color="auto"/>
            </w:tcBorders>
            <w:vAlign w:val="bottom"/>
          </w:tcPr>
          <w:p w14:paraId="39CB3AD2" w14:textId="1570ABEB"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.240</w:t>
            </w:r>
          </w:p>
        </w:tc>
      </w:tr>
      <w:tr w:rsidR="00671934" w:rsidRPr="00671934" w14:paraId="7605D592" w14:textId="77777777" w:rsidTr="008B2295">
        <w:tc>
          <w:tcPr>
            <w:tcW w:w="1335" w:type="dxa"/>
            <w:vMerge w:val="restart"/>
            <w:vAlign w:val="center"/>
          </w:tcPr>
          <w:p w14:paraId="3DC8A286" w14:textId="77777777" w:rsidR="00C14541" w:rsidRPr="00671934" w:rsidRDefault="00C14541" w:rsidP="00C14541">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Negative affect</w:t>
            </w:r>
          </w:p>
        </w:tc>
        <w:tc>
          <w:tcPr>
            <w:tcW w:w="3627" w:type="dxa"/>
            <w:tcBorders>
              <w:top w:val="single" w:sz="4" w:space="0" w:color="auto"/>
            </w:tcBorders>
          </w:tcPr>
          <w:p w14:paraId="550FC8F8" w14:textId="0BE0BE54" w:rsidR="00C14541" w:rsidRPr="00671934" w:rsidRDefault="00C14541" w:rsidP="00C14541">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 xml:space="preserve">Sample type </w:t>
            </w:r>
            <w:r w:rsidR="008C4C69" w:rsidRPr="00671934">
              <w:rPr>
                <w:rFonts w:ascii="Times New Roman" w:hAnsi="Times New Roman" w:cs="Times New Roman"/>
                <w:color w:val="000000" w:themeColor="text1"/>
              </w:rPr>
              <w:t>×</w:t>
            </w:r>
            <w:r w:rsidRPr="00671934">
              <w:rPr>
                <w:rFonts w:ascii="Times New Roman" w:hAnsi="Times New Roman" w:cs="Times New Roman"/>
                <w:color w:val="000000" w:themeColor="text1"/>
              </w:rPr>
              <w:t xml:space="preserve"> </w:t>
            </w:r>
            <w:r w:rsidR="008C4C69" w:rsidRPr="00671934">
              <w:rPr>
                <w:rFonts w:ascii="Times New Roman" w:hAnsi="Times New Roman" w:cs="Times New Roman"/>
                <w:color w:val="000000" w:themeColor="text1"/>
              </w:rPr>
              <w:t>m</w:t>
            </w:r>
            <w:r w:rsidRPr="00671934">
              <w:rPr>
                <w:rFonts w:ascii="Times New Roman" w:hAnsi="Times New Roman" w:cs="Times New Roman"/>
                <w:color w:val="000000" w:themeColor="text1"/>
              </w:rPr>
              <w:t>ean age</w:t>
            </w:r>
          </w:p>
        </w:tc>
        <w:tc>
          <w:tcPr>
            <w:tcW w:w="1134" w:type="dxa"/>
            <w:tcBorders>
              <w:top w:val="single" w:sz="4" w:space="0" w:color="auto"/>
            </w:tcBorders>
            <w:vAlign w:val="bottom"/>
          </w:tcPr>
          <w:p w14:paraId="599DA736" w14:textId="43D16DBF"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381</w:t>
            </w:r>
          </w:p>
        </w:tc>
        <w:tc>
          <w:tcPr>
            <w:tcW w:w="992" w:type="dxa"/>
            <w:tcBorders>
              <w:top w:val="single" w:sz="4" w:space="0" w:color="auto"/>
            </w:tcBorders>
            <w:vAlign w:val="bottom"/>
          </w:tcPr>
          <w:p w14:paraId="1024A9A6" w14:textId="111770B8"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992" w:type="dxa"/>
            <w:tcBorders>
              <w:top w:val="single" w:sz="4" w:space="0" w:color="auto"/>
            </w:tcBorders>
            <w:vAlign w:val="bottom"/>
          </w:tcPr>
          <w:p w14:paraId="698CEF6A" w14:textId="2E21AD62"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851" w:type="dxa"/>
            <w:tcBorders>
              <w:top w:val="single" w:sz="4" w:space="0" w:color="auto"/>
            </w:tcBorders>
            <w:vAlign w:val="bottom"/>
          </w:tcPr>
          <w:p w14:paraId="5EC9927E" w14:textId="4F8761DE"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.869</w:t>
            </w:r>
          </w:p>
        </w:tc>
      </w:tr>
      <w:tr w:rsidR="00671934" w:rsidRPr="00671934" w14:paraId="0055F9D1" w14:textId="77777777" w:rsidTr="008B2295">
        <w:tc>
          <w:tcPr>
            <w:tcW w:w="1335" w:type="dxa"/>
            <w:vMerge/>
          </w:tcPr>
          <w:p w14:paraId="58DF2E29" w14:textId="77777777" w:rsidR="00C14541" w:rsidRPr="00671934" w:rsidRDefault="00C14541" w:rsidP="00C14541">
            <w:pPr>
              <w:ind w:firstLine="0"/>
              <w:rPr>
                <w:rFonts w:ascii="Times New Roman" w:hAnsi="Times New Roman" w:cs="Times New Roman"/>
                <w:color w:val="000000" w:themeColor="text1"/>
              </w:rPr>
            </w:pPr>
          </w:p>
        </w:tc>
        <w:tc>
          <w:tcPr>
            <w:tcW w:w="3627" w:type="dxa"/>
          </w:tcPr>
          <w:p w14:paraId="04FAB8EF" w14:textId="2FDCE00B" w:rsidR="00C14541" w:rsidRPr="00671934" w:rsidRDefault="00C14541" w:rsidP="00C14541">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 xml:space="preserve">Country </w:t>
            </w:r>
            <w:r w:rsidR="008C4C69" w:rsidRPr="00671934">
              <w:rPr>
                <w:rFonts w:ascii="Times New Roman" w:hAnsi="Times New Roman" w:cs="Times New Roman"/>
                <w:color w:val="000000" w:themeColor="text1"/>
              </w:rPr>
              <w:t>×</w:t>
            </w:r>
            <w:r w:rsidRPr="00671934">
              <w:rPr>
                <w:rFonts w:ascii="Times New Roman" w:hAnsi="Times New Roman" w:cs="Times New Roman"/>
                <w:color w:val="000000" w:themeColor="text1"/>
              </w:rPr>
              <w:t xml:space="preserve"> </w:t>
            </w:r>
            <w:r w:rsidR="008C4C69" w:rsidRPr="00671934">
              <w:rPr>
                <w:rFonts w:ascii="Times New Roman" w:hAnsi="Times New Roman" w:cs="Times New Roman"/>
                <w:color w:val="000000" w:themeColor="text1"/>
              </w:rPr>
              <w:t>m</w:t>
            </w:r>
            <w:r w:rsidRPr="00671934">
              <w:rPr>
                <w:rFonts w:ascii="Times New Roman" w:hAnsi="Times New Roman" w:cs="Times New Roman"/>
                <w:color w:val="000000" w:themeColor="text1"/>
              </w:rPr>
              <w:t>ean age</w:t>
            </w:r>
          </w:p>
        </w:tc>
        <w:tc>
          <w:tcPr>
            <w:tcW w:w="1134" w:type="dxa"/>
            <w:vAlign w:val="bottom"/>
          </w:tcPr>
          <w:p w14:paraId="21955ABB" w14:textId="4FD32370"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376</w:t>
            </w:r>
          </w:p>
        </w:tc>
        <w:tc>
          <w:tcPr>
            <w:tcW w:w="992" w:type="dxa"/>
            <w:vAlign w:val="bottom"/>
          </w:tcPr>
          <w:p w14:paraId="79C66A5B" w14:textId="3A91CC58"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992" w:type="dxa"/>
            <w:vAlign w:val="bottom"/>
          </w:tcPr>
          <w:p w14:paraId="4BEB2EA0" w14:textId="2E45ECC6"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851" w:type="dxa"/>
            <w:vAlign w:val="bottom"/>
          </w:tcPr>
          <w:p w14:paraId="18689CD9" w14:textId="1708B2E7"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.083</w:t>
            </w:r>
          </w:p>
        </w:tc>
      </w:tr>
      <w:tr w:rsidR="00671934" w:rsidRPr="00671934" w14:paraId="2E4B1558" w14:textId="77777777" w:rsidTr="008B2295">
        <w:tc>
          <w:tcPr>
            <w:tcW w:w="1335" w:type="dxa"/>
            <w:vMerge/>
          </w:tcPr>
          <w:p w14:paraId="18473A04" w14:textId="77777777" w:rsidR="00C14541" w:rsidRPr="00671934" w:rsidRDefault="00C14541" w:rsidP="00C14541">
            <w:pPr>
              <w:ind w:firstLine="0"/>
              <w:rPr>
                <w:rFonts w:ascii="Times New Roman" w:hAnsi="Times New Roman" w:cs="Times New Roman"/>
                <w:color w:val="000000" w:themeColor="text1"/>
              </w:rPr>
            </w:pPr>
          </w:p>
        </w:tc>
        <w:tc>
          <w:tcPr>
            <w:tcW w:w="3627" w:type="dxa"/>
          </w:tcPr>
          <w:p w14:paraId="7F89618C" w14:textId="51AF5879" w:rsidR="00C14541" w:rsidRPr="00671934" w:rsidRDefault="00C14541" w:rsidP="00C14541">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 xml:space="preserve">Ethnicity </w:t>
            </w:r>
            <w:r w:rsidR="008C4C69" w:rsidRPr="00671934">
              <w:rPr>
                <w:rFonts w:ascii="Times New Roman" w:hAnsi="Times New Roman" w:cs="Times New Roman"/>
                <w:color w:val="000000" w:themeColor="text1"/>
              </w:rPr>
              <w:t>×</w:t>
            </w:r>
            <w:r w:rsidRPr="00671934">
              <w:rPr>
                <w:rFonts w:ascii="Times New Roman" w:hAnsi="Times New Roman" w:cs="Times New Roman"/>
                <w:color w:val="000000" w:themeColor="text1"/>
              </w:rPr>
              <w:t xml:space="preserve"> </w:t>
            </w:r>
            <w:r w:rsidR="008C4C69" w:rsidRPr="00671934">
              <w:rPr>
                <w:rFonts w:ascii="Times New Roman" w:hAnsi="Times New Roman" w:cs="Times New Roman"/>
                <w:color w:val="000000" w:themeColor="text1"/>
              </w:rPr>
              <w:t>m</w:t>
            </w:r>
            <w:r w:rsidRPr="00671934">
              <w:rPr>
                <w:rFonts w:ascii="Times New Roman" w:hAnsi="Times New Roman" w:cs="Times New Roman"/>
                <w:color w:val="000000" w:themeColor="text1"/>
              </w:rPr>
              <w:t>ean age</w:t>
            </w:r>
          </w:p>
        </w:tc>
        <w:tc>
          <w:tcPr>
            <w:tcW w:w="1134" w:type="dxa"/>
            <w:vAlign w:val="bottom"/>
          </w:tcPr>
          <w:p w14:paraId="54703D9B" w14:textId="5455C62B"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354</w:t>
            </w:r>
          </w:p>
        </w:tc>
        <w:tc>
          <w:tcPr>
            <w:tcW w:w="992" w:type="dxa"/>
            <w:vAlign w:val="bottom"/>
          </w:tcPr>
          <w:p w14:paraId="70F845FD" w14:textId="23295D9A"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992" w:type="dxa"/>
            <w:vAlign w:val="bottom"/>
          </w:tcPr>
          <w:p w14:paraId="7FA1DD36" w14:textId="4EF63156"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851" w:type="dxa"/>
            <w:vAlign w:val="bottom"/>
          </w:tcPr>
          <w:p w14:paraId="7FB06CCE" w14:textId="52A3EB70"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.196</w:t>
            </w:r>
          </w:p>
        </w:tc>
      </w:tr>
      <w:tr w:rsidR="00671934" w:rsidRPr="00671934" w14:paraId="24DEE53A" w14:textId="77777777" w:rsidTr="008B2295">
        <w:tc>
          <w:tcPr>
            <w:tcW w:w="1335" w:type="dxa"/>
            <w:vMerge/>
          </w:tcPr>
          <w:p w14:paraId="117EAA36" w14:textId="77777777" w:rsidR="00C14541" w:rsidRPr="00671934" w:rsidRDefault="00C14541" w:rsidP="00C14541">
            <w:pPr>
              <w:ind w:firstLine="0"/>
              <w:rPr>
                <w:rFonts w:ascii="Times New Roman" w:hAnsi="Times New Roman" w:cs="Times New Roman"/>
                <w:color w:val="000000" w:themeColor="text1"/>
              </w:rPr>
            </w:pPr>
          </w:p>
        </w:tc>
        <w:tc>
          <w:tcPr>
            <w:tcW w:w="3627" w:type="dxa"/>
          </w:tcPr>
          <w:p w14:paraId="435499E8" w14:textId="3276B21B" w:rsidR="00C14541" w:rsidRPr="00671934" w:rsidRDefault="00C14541" w:rsidP="00C14541">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 xml:space="preserve">Gender </w:t>
            </w:r>
            <w:r w:rsidR="008C4C69" w:rsidRPr="00671934">
              <w:rPr>
                <w:rFonts w:ascii="Times New Roman" w:hAnsi="Times New Roman" w:cs="Times New Roman"/>
                <w:color w:val="000000" w:themeColor="text1"/>
              </w:rPr>
              <w:t>×</w:t>
            </w:r>
            <w:r w:rsidRPr="00671934">
              <w:rPr>
                <w:rFonts w:ascii="Times New Roman" w:hAnsi="Times New Roman" w:cs="Times New Roman"/>
                <w:color w:val="000000" w:themeColor="text1"/>
              </w:rPr>
              <w:t xml:space="preserve"> </w:t>
            </w:r>
            <w:r w:rsidR="008C4C69" w:rsidRPr="00671934">
              <w:rPr>
                <w:rFonts w:ascii="Times New Roman" w:hAnsi="Times New Roman" w:cs="Times New Roman"/>
                <w:color w:val="000000" w:themeColor="text1"/>
              </w:rPr>
              <w:t>m</w:t>
            </w:r>
            <w:r w:rsidRPr="00671934">
              <w:rPr>
                <w:rFonts w:ascii="Times New Roman" w:hAnsi="Times New Roman" w:cs="Times New Roman"/>
                <w:color w:val="000000" w:themeColor="text1"/>
              </w:rPr>
              <w:t>ean age</w:t>
            </w:r>
          </w:p>
        </w:tc>
        <w:tc>
          <w:tcPr>
            <w:tcW w:w="1134" w:type="dxa"/>
            <w:vAlign w:val="bottom"/>
          </w:tcPr>
          <w:p w14:paraId="1FA12D47" w14:textId="22D687D1"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288</w:t>
            </w:r>
          </w:p>
        </w:tc>
        <w:tc>
          <w:tcPr>
            <w:tcW w:w="992" w:type="dxa"/>
            <w:vAlign w:val="bottom"/>
          </w:tcPr>
          <w:p w14:paraId="0552C806" w14:textId="4EFD0E94"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992" w:type="dxa"/>
            <w:vAlign w:val="bottom"/>
          </w:tcPr>
          <w:p w14:paraId="53D04FBE" w14:textId="16D9EED4"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851" w:type="dxa"/>
            <w:vAlign w:val="bottom"/>
          </w:tcPr>
          <w:p w14:paraId="79900363" w14:textId="17CD0216"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.249</w:t>
            </w:r>
          </w:p>
        </w:tc>
      </w:tr>
      <w:tr w:rsidR="00671934" w:rsidRPr="00671934" w14:paraId="0DD31D30" w14:textId="77777777" w:rsidTr="008B2295">
        <w:tc>
          <w:tcPr>
            <w:tcW w:w="1335" w:type="dxa"/>
            <w:vMerge/>
            <w:tcBorders>
              <w:bottom w:val="single" w:sz="4" w:space="0" w:color="auto"/>
            </w:tcBorders>
          </w:tcPr>
          <w:p w14:paraId="160CAA14" w14:textId="77777777" w:rsidR="00C14541" w:rsidRPr="00671934" w:rsidRDefault="00C14541" w:rsidP="00C14541">
            <w:pPr>
              <w:ind w:firstLine="0"/>
              <w:rPr>
                <w:rFonts w:ascii="Times New Roman" w:hAnsi="Times New Roman" w:cs="Times New Roman"/>
                <w:color w:val="000000" w:themeColor="text1"/>
              </w:rPr>
            </w:pPr>
          </w:p>
        </w:tc>
        <w:tc>
          <w:tcPr>
            <w:tcW w:w="3627" w:type="dxa"/>
            <w:tcBorders>
              <w:bottom w:val="single" w:sz="4" w:space="0" w:color="auto"/>
            </w:tcBorders>
          </w:tcPr>
          <w:p w14:paraId="7EE58A18" w14:textId="42191089" w:rsidR="00C14541" w:rsidRPr="00671934" w:rsidRDefault="00C14541" w:rsidP="00C14541">
            <w:pPr>
              <w:ind w:firstLine="0"/>
              <w:rPr>
                <w:rFonts w:ascii="Times New Roman" w:hAnsi="Times New Roman" w:cs="Times New Roman"/>
                <w:color w:val="000000" w:themeColor="text1"/>
              </w:rPr>
            </w:pPr>
            <w:r w:rsidRPr="00671934">
              <w:rPr>
                <w:rFonts w:ascii="Times New Roman" w:hAnsi="Times New Roman" w:cs="Times New Roman"/>
                <w:color w:val="000000" w:themeColor="text1"/>
              </w:rPr>
              <w:t xml:space="preserve">Type of SWB </w:t>
            </w:r>
            <w:r w:rsidR="008C4C69" w:rsidRPr="00671934">
              <w:rPr>
                <w:rFonts w:ascii="Times New Roman" w:hAnsi="Times New Roman" w:cs="Times New Roman"/>
                <w:color w:val="000000" w:themeColor="text1"/>
              </w:rPr>
              <w:t>m</w:t>
            </w:r>
            <w:r w:rsidRPr="00671934">
              <w:rPr>
                <w:rFonts w:ascii="Times New Roman" w:hAnsi="Times New Roman" w:cs="Times New Roman"/>
                <w:color w:val="000000" w:themeColor="text1"/>
              </w:rPr>
              <w:t xml:space="preserve">easure </w:t>
            </w:r>
            <w:r w:rsidR="008C4C69" w:rsidRPr="00671934">
              <w:rPr>
                <w:rFonts w:ascii="Times New Roman" w:hAnsi="Times New Roman" w:cs="Times New Roman"/>
                <w:color w:val="000000" w:themeColor="text1"/>
              </w:rPr>
              <w:t>×</w:t>
            </w:r>
            <w:r w:rsidRPr="00671934">
              <w:rPr>
                <w:rFonts w:ascii="Times New Roman" w:hAnsi="Times New Roman" w:cs="Times New Roman"/>
                <w:color w:val="000000" w:themeColor="text1"/>
              </w:rPr>
              <w:t xml:space="preserve"> </w:t>
            </w:r>
            <w:r w:rsidR="008C4C69" w:rsidRPr="00671934">
              <w:rPr>
                <w:rFonts w:ascii="Times New Roman" w:hAnsi="Times New Roman" w:cs="Times New Roman"/>
                <w:color w:val="000000" w:themeColor="text1"/>
              </w:rPr>
              <w:t>m</w:t>
            </w:r>
            <w:r w:rsidRPr="00671934">
              <w:rPr>
                <w:rFonts w:ascii="Times New Roman" w:hAnsi="Times New Roman" w:cs="Times New Roman"/>
                <w:color w:val="000000" w:themeColor="text1"/>
              </w:rPr>
              <w:t>ean age</w:t>
            </w:r>
          </w:p>
        </w:tc>
        <w:tc>
          <w:tcPr>
            <w:tcW w:w="1134" w:type="dxa"/>
            <w:tcBorders>
              <w:bottom w:val="single" w:sz="4" w:space="0" w:color="auto"/>
            </w:tcBorders>
            <w:vAlign w:val="bottom"/>
          </w:tcPr>
          <w:p w14:paraId="46EFA9D6" w14:textId="5ACEBD42"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381</w:t>
            </w:r>
          </w:p>
        </w:tc>
        <w:tc>
          <w:tcPr>
            <w:tcW w:w="992" w:type="dxa"/>
            <w:tcBorders>
              <w:bottom w:val="single" w:sz="4" w:space="0" w:color="auto"/>
            </w:tcBorders>
            <w:vAlign w:val="bottom"/>
          </w:tcPr>
          <w:p w14:paraId="73535EF7" w14:textId="743E115B"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992" w:type="dxa"/>
            <w:tcBorders>
              <w:bottom w:val="single" w:sz="4" w:space="0" w:color="auto"/>
            </w:tcBorders>
            <w:vAlign w:val="bottom"/>
          </w:tcPr>
          <w:p w14:paraId="606F1CF8" w14:textId="7D8FB66E"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0.00</w:t>
            </w:r>
          </w:p>
        </w:tc>
        <w:tc>
          <w:tcPr>
            <w:tcW w:w="851" w:type="dxa"/>
            <w:tcBorders>
              <w:bottom w:val="single" w:sz="4" w:space="0" w:color="auto"/>
            </w:tcBorders>
            <w:vAlign w:val="bottom"/>
          </w:tcPr>
          <w:p w14:paraId="21B73E05" w14:textId="5BF91712" w:rsidR="00C14541" w:rsidRPr="00671934" w:rsidRDefault="00C14541" w:rsidP="00C14541">
            <w:pPr>
              <w:ind w:firstLine="0"/>
              <w:jc w:val="right"/>
              <w:rPr>
                <w:rFonts w:ascii="Times New Roman" w:hAnsi="Times New Roman" w:cs="Times New Roman"/>
                <w:color w:val="000000" w:themeColor="text1"/>
              </w:rPr>
            </w:pPr>
            <w:r w:rsidRPr="00671934">
              <w:rPr>
                <w:rFonts w:ascii="Times New Roman" w:hAnsi="Times New Roman" w:cs="Times New Roman"/>
                <w:color w:val="000000" w:themeColor="text1"/>
              </w:rPr>
              <w:t>.882</w:t>
            </w:r>
          </w:p>
        </w:tc>
      </w:tr>
    </w:tbl>
    <w:p w14:paraId="771365F8" w14:textId="77777777" w:rsidR="008B2295" w:rsidRPr="00671934" w:rsidRDefault="008B2295" w:rsidP="008B2295">
      <w:pPr>
        <w:rPr>
          <w:rFonts w:ascii="Times New Roman" w:hAnsi="Times New Roman" w:cs="Times New Roman"/>
          <w:i/>
          <w:iCs/>
          <w:color w:val="000000" w:themeColor="text1"/>
        </w:rPr>
      </w:pPr>
    </w:p>
    <w:p w14:paraId="3E3BC963" w14:textId="77777777" w:rsidR="008B2295" w:rsidRPr="00671934" w:rsidRDefault="008B2295" w:rsidP="008B2295">
      <w:pPr>
        <w:rPr>
          <w:rFonts w:ascii="Times New Roman" w:hAnsi="Times New Roman" w:cs="Times New Roman"/>
          <w:i/>
          <w:iCs/>
          <w:color w:val="000000" w:themeColor="text1"/>
        </w:rPr>
      </w:pPr>
    </w:p>
    <w:p w14:paraId="16A9C331" w14:textId="77777777" w:rsidR="008B2295" w:rsidRPr="00671934" w:rsidRDefault="008B2295" w:rsidP="008B2295">
      <w:pPr>
        <w:rPr>
          <w:rFonts w:ascii="Times New Roman" w:hAnsi="Times New Roman" w:cs="Times New Roman"/>
          <w:i/>
          <w:iCs/>
          <w:color w:val="000000" w:themeColor="text1"/>
        </w:rPr>
      </w:pPr>
    </w:p>
    <w:p w14:paraId="09B1FBAE" w14:textId="77777777" w:rsidR="008B2295" w:rsidRPr="00671934" w:rsidRDefault="008B2295" w:rsidP="008B2295">
      <w:pPr>
        <w:rPr>
          <w:rFonts w:ascii="Times New Roman" w:hAnsi="Times New Roman" w:cs="Times New Roman"/>
          <w:i/>
          <w:iCs/>
          <w:color w:val="000000" w:themeColor="text1"/>
        </w:rPr>
      </w:pPr>
    </w:p>
    <w:p w14:paraId="0C1103A0" w14:textId="77777777" w:rsidR="008B2295" w:rsidRPr="00671934" w:rsidRDefault="008B2295" w:rsidP="008B2295">
      <w:pPr>
        <w:rPr>
          <w:rFonts w:ascii="Times New Roman" w:hAnsi="Times New Roman" w:cs="Times New Roman"/>
          <w:i/>
          <w:iCs/>
          <w:color w:val="000000" w:themeColor="text1"/>
        </w:rPr>
      </w:pPr>
    </w:p>
    <w:p w14:paraId="03C4DA8F" w14:textId="77777777" w:rsidR="008B2295" w:rsidRPr="00671934" w:rsidRDefault="008B2295" w:rsidP="008B2295">
      <w:pPr>
        <w:rPr>
          <w:rFonts w:ascii="Times New Roman" w:hAnsi="Times New Roman" w:cs="Times New Roman"/>
          <w:i/>
          <w:iCs/>
          <w:color w:val="000000" w:themeColor="text1"/>
        </w:rPr>
      </w:pPr>
    </w:p>
    <w:p w14:paraId="320153BA" w14:textId="77777777" w:rsidR="008B2295" w:rsidRPr="00671934" w:rsidRDefault="008B2295" w:rsidP="008B2295">
      <w:pPr>
        <w:rPr>
          <w:rFonts w:ascii="Times New Roman" w:hAnsi="Times New Roman" w:cs="Times New Roman"/>
          <w:i/>
          <w:iCs/>
          <w:color w:val="000000" w:themeColor="text1"/>
        </w:rPr>
      </w:pPr>
    </w:p>
    <w:p w14:paraId="77F5CDC0" w14:textId="77777777" w:rsidR="008B2295" w:rsidRPr="00671934" w:rsidRDefault="008B2295" w:rsidP="008B2295">
      <w:pPr>
        <w:rPr>
          <w:rFonts w:ascii="Times New Roman" w:hAnsi="Times New Roman" w:cs="Times New Roman"/>
          <w:i/>
          <w:iCs/>
          <w:color w:val="000000" w:themeColor="text1"/>
        </w:rPr>
      </w:pPr>
    </w:p>
    <w:p w14:paraId="2BE32E05" w14:textId="77777777" w:rsidR="008B2295" w:rsidRPr="00671934" w:rsidRDefault="008B2295" w:rsidP="008B2295">
      <w:pPr>
        <w:rPr>
          <w:rFonts w:ascii="Times New Roman" w:hAnsi="Times New Roman" w:cs="Times New Roman"/>
          <w:i/>
          <w:iCs/>
          <w:color w:val="000000" w:themeColor="text1"/>
        </w:rPr>
      </w:pPr>
    </w:p>
    <w:p w14:paraId="4569459D" w14:textId="77777777" w:rsidR="008B2295" w:rsidRPr="00671934" w:rsidRDefault="008B2295" w:rsidP="008B2295">
      <w:pPr>
        <w:rPr>
          <w:rFonts w:ascii="Times New Roman" w:hAnsi="Times New Roman" w:cs="Times New Roman"/>
          <w:i/>
          <w:iCs/>
          <w:color w:val="000000" w:themeColor="text1"/>
        </w:rPr>
      </w:pPr>
    </w:p>
    <w:p w14:paraId="72A08308" w14:textId="77777777" w:rsidR="008B2295" w:rsidRPr="00671934" w:rsidRDefault="008B2295" w:rsidP="008B2295">
      <w:pPr>
        <w:rPr>
          <w:rFonts w:ascii="Times New Roman" w:hAnsi="Times New Roman" w:cs="Times New Roman"/>
          <w:i/>
          <w:iCs/>
          <w:color w:val="000000" w:themeColor="text1"/>
        </w:rPr>
      </w:pPr>
    </w:p>
    <w:p w14:paraId="12CFB26F" w14:textId="77777777" w:rsidR="008B2295" w:rsidRPr="00671934" w:rsidRDefault="008B2295" w:rsidP="008B2295">
      <w:pPr>
        <w:spacing w:line="360" w:lineRule="auto"/>
        <w:rPr>
          <w:rFonts w:ascii="Times New Roman" w:hAnsi="Times New Roman" w:cs="Times New Roman"/>
          <w:i/>
          <w:iCs/>
          <w:color w:val="000000" w:themeColor="text1"/>
        </w:rPr>
      </w:pPr>
    </w:p>
    <w:p w14:paraId="44FD0EC9" w14:textId="77777777" w:rsidR="008B2295" w:rsidRPr="00671934" w:rsidRDefault="008B2295" w:rsidP="008B2295">
      <w:pPr>
        <w:spacing w:line="360" w:lineRule="auto"/>
        <w:rPr>
          <w:rFonts w:ascii="Times New Roman" w:hAnsi="Times New Roman" w:cs="Times New Roman"/>
          <w:i/>
          <w:iCs/>
          <w:color w:val="000000" w:themeColor="text1"/>
        </w:rPr>
      </w:pPr>
    </w:p>
    <w:p w14:paraId="3B2D1348" w14:textId="77777777" w:rsidR="008B2295" w:rsidRPr="00671934" w:rsidRDefault="008B2295" w:rsidP="008B2295">
      <w:pPr>
        <w:spacing w:line="360" w:lineRule="auto"/>
        <w:rPr>
          <w:rFonts w:ascii="Times New Roman" w:hAnsi="Times New Roman" w:cs="Times New Roman"/>
          <w:i/>
          <w:iCs/>
          <w:color w:val="000000" w:themeColor="text1"/>
        </w:rPr>
      </w:pPr>
    </w:p>
    <w:p w14:paraId="01A99715" w14:textId="7C2A9264" w:rsidR="008B2295" w:rsidRPr="00671934" w:rsidRDefault="008B2295" w:rsidP="008B2295">
      <w:pPr>
        <w:spacing w:line="360" w:lineRule="auto"/>
        <w:rPr>
          <w:rFonts w:ascii="Times New Roman" w:hAnsi="Times New Roman" w:cs="Times New Roman"/>
          <w:color w:val="000000" w:themeColor="text1"/>
          <w:sz w:val="20"/>
          <w:szCs w:val="20"/>
          <w:lang w:val="en-US"/>
        </w:rPr>
      </w:pPr>
      <w:r w:rsidRPr="00671934">
        <w:rPr>
          <w:rFonts w:ascii="Times New Roman" w:hAnsi="Times New Roman" w:cs="Times New Roman"/>
          <w:i/>
          <w:iCs/>
          <w:color w:val="000000" w:themeColor="text1"/>
          <w:sz w:val="20"/>
          <w:szCs w:val="20"/>
          <w:lang w:val="en-US"/>
        </w:rPr>
        <w:t>Note</w:t>
      </w:r>
      <w:r w:rsidRPr="00671934">
        <w:rPr>
          <w:rFonts w:ascii="Times New Roman" w:hAnsi="Times New Roman" w:cs="Times New Roman"/>
          <w:color w:val="000000" w:themeColor="text1"/>
          <w:sz w:val="20"/>
          <w:szCs w:val="20"/>
          <w:lang w:val="en-US"/>
        </w:rPr>
        <w:t>. Computations were made using mixed-effects meta-regression models, including an interaction term of mean age and the respective moderator variable. Mean age was grand-mean centered. For simplicity, the table only includes the regression coefficient of the interaction (i.e., the intercept and the other regression coefficients are not shown). The following variables were dichotomous: sample type (1 = representative, 0 = other), country (1 = Europe, 0 = other), ethnicity (1 = White</w:t>
      </w:r>
      <w:r w:rsidR="008C4C69" w:rsidRPr="00671934">
        <w:rPr>
          <w:rFonts w:ascii="Times New Roman" w:hAnsi="Times New Roman" w:cs="Times New Roman"/>
          <w:color w:val="000000" w:themeColor="text1"/>
          <w:sz w:val="20"/>
          <w:szCs w:val="20"/>
          <w:lang w:val="en-US"/>
        </w:rPr>
        <w:t>/European</w:t>
      </w:r>
      <w:r w:rsidRPr="00671934">
        <w:rPr>
          <w:rFonts w:ascii="Times New Roman" w:hAnsi="Times New Roman" w:cs="Times New Roman"/>
          <w:color w:val="000000" w:themeColor="text1"/>
          <w:sz w:val="20"/>
          <w:szCs w:val="20"/>
          <w:lang w:val="en-US"/>
        </w:rPr>
        <w:t xml:space="preserve">, 0 = other), </w:t>
      </w:r>
      <w:r w:rsidR="008C4C69" w:rsidRPr="00671934">
        <w:rPr>
          <w:rFonts w:ascii="Times New Roman" w:hAnsi="Times New Roman" w:cs="Times New Roman"/>
          <w:color w:val="000000" w:themeColor="text1"/>
          <w:sz w:val="20"/>
          <w:szCs w:val="20"/>
          <w:lang w:val="en-US"/>
        </w:rPr>
        <w:t>t</w:t>
      </w:r>
      <w:r w:rsidRPr="00671934">
        <w:rPr>
          <w:rFonts w:ascii="Times New Roman" w:hAnsi="Times New Roman" w:cs="Times New Roman"/>
          <w:color w:val="000000" w:themeColor="text1"/>
          <w:sz w:val="20"/>
          <w:szCs w:val="20"/>
          <w:lang w:val="en-US"/>
        </w:rPr>
        <w:t xml:space="preserve">ype of SWB measure (1 = Satisfaction with life scale [for life satisfaction] or PANAS [for positive and negative affect], 0 = other). </w:t>
      </w:r>
      <w:r w:rsidRPr="00671934">
        <w:rPr>
          <w:rFonts w:ascii="Times New Roman" w:hAnsi="Times New Roman" w:cs="Times New Roman"/>
          <w:i/>
          <w:iCs/>
          <w:color w:val="000000" w:themeColor="text1"/>
          <w:sz w:val="20"/>
          <w:szCs w:val="20"/>
          <w:lang w:val="en-US"/>
        </w:rPr>
        <w:t>k</w:t>
      </w:r>
      <w:r w:rsidRPr="00671934">
        <w:rPr>
          <w:rFonts w:ascii="Times New Roman" w:hAnsi="Times New Roman" w:cs="Times New Roman"/>
          <w:color w:val="000000" w:themeColor="text1"/>
          <w:sz w:val="20"/>
          <w:szCs w:val="20"/>
          <w:lang w:val="en-US"/>
        </w:rPr>
        <w:t xml:space="preserve"> = number of effect sizes, </w:t>
      </w:r>
      <w:r w:rsidRPr="00671934">
        <w:rPr>
          <w:rFonts w:ascii="Times New Roman" w:hAnsi="Times New Roman" w:cs="Times New Roman"/>
          <w:i/>
          <w:iCs/>
          <w:color w:val="000000" w:themeColor="text1"/>
          <w:sz w:val="20"/>
          <w:szCs w:val="20"/>
          <w:lang w:val="en-US"/>
        </w:rPr>
        <w:t>B</w:t>
      </w:r>
      <w:r w:rsidRPr="00671934">
        <w:rPr>
          <w:rFonts w:ascii="Times New Roman" w:hAnsi="Times New Roman" w:cs="Times New Roman"/>
          <w:color w:val="000000" w:themeColor="text1"/>
          <w:sz w:val="20"/>
          <w:szCs w:val="20"/>
          <w:lang w:val="en-US"/>
        </w:rPr>
        <w:t xml:space="preserve"> = unstandardized regression coefficient from the mixed-effects meta-regression model, including study characteristics as predictors of effect sizes.</w:t>
      </w:r>
    </w:p>
    <w:p w14:paraId="48DBD915" w14:textId="3523DBBD" w:rsidR="00AC4618" w:rsidRPr="00671934" w:rsidRDefault="00AC4618" w:rsidP="008B2295">
      <w:pPr>
        <w:spacing w:line="360" w:lineRule="auto"/>
        <w:rPr>
          <w:rFonts w:ascii="Times New Roman" w:hAnsi="Times New Roman" w:cs="Times New Roman"/>
          <w:color w:val="000000" w:themeColor="text1"/>
          <w:lang w:val="en-US"/>
        </w:rPr>
      </w:pPr>
    </w:p>
    <w:p w14:paraId="3BB1A4B9" w14:textId="2909167D" w:rsidR="00AC4618" w:rsidRPr="00671934" w:rsidRDefault="00AC4618">
      <w:pPr>
        <w:rPr>
          <w:rFonts w:ascii="Times New Roman" w:hAnsi="Times New Roman" w:cs="Times New Roman"/>
          <w:color w:val="000000" w:themeColor="text1"/>
          <w:lang w:val="en-US"/>
        </w:rPr>
      </w:pPr>
      <w:r w:rsidRPr="00671934">
        <w:rPr>
          <w:rFonts w:ascii="Times New Roman" w:hAnsi="Times New Roman" w:cs="Times New Roman"/>
          <w:color w:val="000000" w:themeColor="text1"/>
          <w:lang w:val="en-US"/>
        </w:rPr>
        <w:br w:type="page"/>
      </w:r>
    </w:p>
    <w:p w14:paraId="5CB0859C" w14:textId="5489B892" w:rsidR="00AC4618" w:rsidRPr="00671934" w:rsidRDefault="00AC4618" w:rsidP="008B2295">
      <w:pPr>
        <w:spacing w:line="360" w:lineRule="auto"/>
        <w:rPr>
          <w:rFonts w:ascii="Times New Roman" w:hAnsi="Times New Roman" w:cs="Times New Roman"/>
          <w:b/>
          <w:bCs/>
          <w:color w:val="000000" w:themeColor="text1"/>
          <w:lang w:val="en-US"/>
        </w:rPr>
      </w:pPr>
      <w:r w:rsidRPr="00671934">
        <w:rPr>
          <w:rFonts w:ascii="Times New Roman" w:hAnsi="Times New Roman" w:cs="Times New Roman"/>
          <w:b/>
          <w:bCs/>
          <w:color w:val="000000" w:themeColor="text1"/>
          <w:lang w:val="en-US"/>
        </w:rPr>
        <w:lastRenderedPageBreak/>
        <w:t>Table S</w:t>
      </w:r>
      <w:r w:rsidR="00671934" w:rsidRPr="00671934">
        <w:rPr>
          <w:rFonts w:ascii="Times New Roman" w:hAnsi="Times New Roman" w:cs="Times New Roman"/>
          <w:b/>
          <w:bCs/>
          <w:color w:val="000000" w:themeColor="text1"/>
          <w:lang w:val="en-US"/>
        </w:rPr>
        <w:t>5</w:t>
      </w:r>
    </w:p>
    <w:p w14:paraId="776B2801" w14:textId="688D70DF" w:rsidR="00AC4618" w:rsidRPr="00671934" w:rsidRDefault="00AC4618" w:rsidP="008B2295">
      <w:pPr>
        <w:spacing w:line="360" w:lineRule="auto"/>
        <w:rPr>
          <w:rFonts w:ascii="Times New Roman" w:hAnsi="Times New Roman" w:cs="Times New Roman"/>
          <w:i/>
          <w:iCs/>
          <w:color w:val="000000" w:themeColor="text1"/>
          <w:lang w:val="en-US"/>
        </w:rPr>
      </w:pPr>
      <w:r w:rsidRPr="00671934">
        <w:rPr>
          <w:rFonts w:ascii="Times New Roman" w:hAnsi="Times New Roman" w:cs="Times New Roman"/>
          <w:i/>
          <w:iCs/>
          <w:color w:val="000000" w:themeColor="text1"/>
          <w:lang w:val="en-US"/>
        </w:rPr>
        <w:t xml:space="preserve">Frequencies of </w:t>
      </w:r>
      <w:r w:rsidR="0027221F" w:rsidRPr="00671934">
        <w:rPr>
          <w:rFonts w:ascii="Times New Roman" w:hAnsi="Times New Roman" w:cs="Times New Roman"/>
          <w:i/>
          <w:iCs/>
          <w:color w:val="000000" w:themeColor="text1"/>
          <w:lang w:val="en-US"/>
        </w:rPr>
        <w:t>T</w:t>
      </w:r>
      <w:r w:rsidRPr="00671934">
        <w:rPr>
          <w:rFonts w:ascii="Times New Roman" w:hAnsi="Times New Roman" w:cs="Times New Roman"/>
          <w:i/>
          <w:iCs/>
          <w:color w:val="000000" w:themeColor="text1"/>
          <w:lang w:val="en-US"/>
        </w:rPr>
        <w:t xml:space="preserve">ime </w:t>
      </w:r>
      <w:r w:rsidR="0027221F" w:rsidRPr="00671934">
        <w:rPr>
          <w:rFonts w:ascii="Times New Roman" w:hAnsi="Times New Roman" w:cs="Times New Roman"/>
          <w:i/>
          <w:iCs/>
          <w:color w:val="000000" w:themeColor="text1"/>
          <w:lang w:val="en-US"/>
        </w:rPr>
        <w:t>F</w:t>
      </w:r>
      <w:r w:rsidRPr="00671934">
        <w:rPr>
          <w:rFonts w:ascii="Times New Roman" w:hAnsi="Times New Roman" w:cs="Times New Roman"/>
          <w:i/>
          <w:iCs/>
          <w:color w:val="000000" w:themeColor="text1"/>
          <w:lang w:val="en-US"/>
        </w:rPr>
        <w:t xml:space="preserve">rames </w:t>
      </w:r>
      <w:r w:rsidR="0034370D" w:rsidRPr="00671934">
        <w:rPr>
          <w:rFonts w:ascii="Times New Roman" w:hAnsi="Times New Roman" w:cs="Times New Roman"/>
          <w:i/>
          <w:iCs/>
          <w:color w:val="000000" w:themeColor="text1"/>
          <w:lang w:val="en-US"/>
        </w:rPr>
        <w:t>U</w:t>
      </w:r>
      <w:r w:rsidRPr="00671934">
        <w:rPr>
          <w:rFonts w:ascii="Times New Roman" w:hAnsi="Times New Roman" w:cs="Times New Roman"/>
          <w:i/>
          <w:iCs/>
          <w:color w:val="000000" w:themeColor="text1"/>
          <w:lang w:val="en-US"/>
        </w:rPr>
        <w:t xml:space="preserve">sed for </w:t>
      </w:r>
      <w:r w:rsidR="0034370D" w:rsidRPr="00671934">
        <w:rPr>
          <w:rFonts w:ascii="Times New Roman" w:hAnsi="Times New Roman" w:cs="Times New Roman"/>
          <w:i/>
          <w:iCs/>
          <w:color w:val="000000" w:themeColor="text1"/>
          <w:lang w:val="en-US"/>
        </w:rPr>
        <w:t>S</w:t>
      </w:r>
      <w:r w:rsidRPr="00671934">
        <w:rPr>
          <w:rFonts w:ascii="Times New Roman" w:hAnsi="Times New Roman" w:cs="Times New Roman"/>
          <w:i/>
          <w:iCs/>
          <w:color w:val="000000" w:themeColor="text1"/>
          <w:lang w:val="en-US"/>
        </w:rPr>
        <w:t xml:space="preserve">tudies </w:t>
      </w:r>
      <w:r w:rsidR="0034370D" w:rsidRPr="00671934">
        <w:rPr>
          <w:rFonts w:ascii="Times New Roman" w:hAnsi="Times New Roman" w:cs="Times New Roman"/>
          <w:i/>
          <w:iCs/>
          <w:color w:val="000000" w:themeColor="text1"/>
          <w:lang w:val="en-US"/>
        </w:rPr>
        <w:t>M</w:t>
      </w:r>
      <w:r w:rsidRPr="00671934">
        <w:rPr>
          <w:rFonts w:ascii="Times New Roman" w:hAnsi="Times New Roman" w:cs="Times New Roman"/>
          <w:i/>
          <w:iCs/>
          <w:color w:val="000000" w:themeColor="text1"/>
          <w:lang w:val="en-US"/>
        </w:rPr>
        <w:t xml:space="preserve">easuring </w:t>
      </w:r>
      <w:r w:rsidR="0034370D" w:rsidRPr="00671934">
        <w:rPr>
          <w:rFonts w:ascii="Times New Roman" w:hAnsi="Times New Roman" w:cs="Times New Roman"/>
          <w:i/>
          <w:iCs/>
          <w:color w:val="000000" w:themeColor="text1"/>
          <w:lang w:val="en-US"/>
        </w:rPr>
        <w:t>A</w:t>
      </w:r>
      <w:r w:rsidRPr="00671934">
        <w:rPr>
          <w:rFonts w:ascii="Times New Roman" w:hAnsi="Times New Roman" w:cs="Times New Roman"/>
          <w:i/>
          <w:iCs/>
          <w:color w:val="000000" w:themeColor="text1"/>
          <w:lang w:val="en-US"/>
        </w:rPr>
        <w:t xml:space="preserve">ffective </w:t>
      </w:r>
      <w:r w:rsidR="0034370D" w:rsidRPr="00671934">
        <w:rPr>
          <w:rFonts w:ascii="Times New Roman" w:hAnsi="Times New Roman" w:cs="Times New Roman"/>
          <w:i/>
          <w:iCs/>
          <w:color w:val="000000" w:themeColor="text1"/>
          <w:lang w:val="en-US"/>
        </w:rPr>
        <w:t>W</w:t>
      </w:r>
      <w:r w:rsidRPr="00671934">
        <w:rPr>
          <w:rFonts w:ascii="Times New Roman" w:hAnsi="Times New Roman" w:cs="Times New Roman"/>
          <w:i/>
          <w:iCs/>
          <w:color w:val="000000" w:themeColor="text1"/>
          <w:lang w:val="en-US"/>
        </w:rPr>
        <w:t>ell-</w:t>
      </w:r>
      <w:r w:rsidR="0034370D" w:rsidRPr="00671934">
        <w:rPr>
          <w:rFonts w:ascii="Times New Roman" w:hAnsi="Times New Roman" w:cs="Times New Roman"/>
          <w:i/>
          <w:iCs/>
          <w:color w:val="000000" w:themeColor="text1"/>
          <w:lang w:val="en-US"/>
        </w:rPr>
        <w:t>B</w:t>
      </w:r>
      <w:r w:rsidRPr="00671934">
        <w:rPr>
          <w:rFonts w:ascii="Times New Roman" w:hAnsi="Times New Roman" w:cs="Times New Roman"/>
          <w:i/>
          <w:iCs/>
          <w:color w:val="000000" w:themeColor="text1"/>
          <w:lang w:val="en-US"/>
        </w:rPr>
        <w:t xml:space="preserve">eing </w:t>
      </w:r>
      <w:r w:rsidR="0034370D" w:rsidRPr="00671934">
        <w:rPr>
          <w:rFonts w:ascii="Times New Roman" w:hAnsi="Times New Roman" w:cs="Times New Roman"/>
          <w:i/>
          <w:iCs/>
          <w:color w:val="000000" w:themeColor="text1"/>
          <w:lang w:val="en-US"/>
        </w:rPr>
        <w:t>W</w:t>
      </w:r>
      <w:r w:rsidRPr="00671934">
        <w:rPr>
          <w:rFonts w:ascii="Times New Roman" w:hAnsi="Times New Roman" w:cs="Times New Roman"/>
          <w:i/>
          <w:iCs/>
          <w:color w:val="000000" w:themeColor="text1"/>
          <w:lang w:val="en-US"/>
        </w:rPr>
        <w:t>ith the PANAS</w:t>
      </w:r>
    </w:p>
    <w:tbl>
      <w:tblPr>
        <w:tblStyle w:val="Tabellenraster"/>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370"/>
        <w:gridCol w:w="2370"/>
        <w:gridCol w:w="2371"/>
      </w:tblGrid>
      <w:tr w:rsidR="00671934" w:rsidRPr="00671934" w14:paraId="5AD6DF5C" w14:textId="77777777" w:rsidTr="00A76F20">
        <w:tc>
          <w:tcPr>
            <w:tcW w:w="2370" w:type="dxa"/>
            <w:tcBorders>
              <w:top w:val="single" w:sz="4" w:space="0" w:color="auto"/>
              <w:bottom w:val="single" w:sz="4" w:space="0" w:color="auto"/>
            </w:tcBorders>
          </w:tcPr>
          <w:p w14:paraId="019BF27C" w14:textId="5A915553" w:rsidR="00DE17C6" w:rsidRPr="00671934" w:rsidRDefault="00DE17C6" w:rsidP="00DE17C6">
            <w:pPr>
              <w:spacing w:line="360" w:lineRule="auto"/>
              <w:ind w:firstLine="0"/>
              <w:rPr>
                <w:rFonts w:ascii="Times New Roman" w:hAnsi="Times New Roman" w:cs="Times New Roman"/>
                <w:color w:val="000000" w:themeColor="text1"/>
              </w:rPr>
            </w:pPr>
            <w:r w:rsidRPr="00671934">
              <w:rPr>
                <w:rFonts w:ascii="Times New Roman" w:hAnsi="Times New Roman" w:cs="Times New Roman"/>
                <w:color w:val="000000" w:themeColor="text1"/>
              </w:rPr>
              <w:t>Time frame</w:t>
            </w:r>
          </w:p>
        </w:tc>
        <w:tc>
          <w:tcPr>
            <w:tcW w:w="2370" w:type="dxa"/>
            <w:tcBorders>
              <w:top w:val="single" w:sz="4" w:space="0" w:color="auto"/>
              <w:bottom w:val="single" w:sz="4" w:space="0" w:color="auto"/>
            </w:tcBorders>
          </w:tcPr>
          <w:p w14:paraId="56B230A6" w14:textId="5F421645" w:rsidR="00DE17C6" w:rsidRPr="00671934" w:rsidRDefault="00DE17C6" w:rsidP="00DE17C6">
            <w:pPr>
              <w:spacing w:line="360" w:lineRule="auto"/>
              <w:ind w:firstLine="0"/>
              <w:jc w:val="center"/>
              <w:rPr>
                <w:rFonts w:ascii="Times New Roman" w:hAnsi="Times New Roman" w:cs="Times New Roman"/>
                <w:color w:val="000000" w:themeColor="text1"/>
              </w:rPr>
            </w:pPr>
            <w:r w:rsidRPr="00671934">
              <w:rPr>
                <w:rFonts w:ascii="Times New Roman" w:hAnsi="Times New Roman" w:cs="Times New Roman"/>
                <w:color w:val="000000" w:themeColor="text1"/>
              </w:rPr>
              <w:t>Negative affect</w:t>
            </w:r>
          </w:p>
        </w:tc>
        <w:tc>
          <w:tcPr>
            <w:tcW w:w="2371" w:type="dxa"/>
            <w:tcBorders>
              <w:top w:val="single" w:sz="4" w:space="0" w:color="auto"/>
              <w:bottom w:val="single" w:sz="4" w:space="0" w:color="auto"/>
            </w:tcBorders>
          </w:tcPr>
          <w:p w14:paraId="0D013397" w14:textId="72EBB277" w:rsidR="00DE17C6" w:rsidRPr="00671934" w:rsidRDefault="00DE17C6" w:rsidP="00DE17C6">
            <w:pPr>
              <w:spacing w:line="360" w:lineRule="auto"/>
              <w:ind w:firstLine="0"/>
              <w:jc w:val="center"/>
              <w:rPr>
                <w:rFonts w:ascii="Times New Roman" w:hAnsi="Times New Roman" w:cs="Times New Roman"/>
                <w:color w:val="000000" w:themeColor="text1"/>
              </w:rPr>
            </w:pPr>
            <w:r w:rsidRPr="00671934">
              <w:rPr>
                <w:rFonts w:ascii="Times New Roman" w:hAnsi="Times New Roman" w:cs="Times New Roman"/>
                <w:color w:val="000000" w:themeColor="text1"/>
              </w:rPr>
              <w:t>Positive affect</w:t>
            </w:r>
          </w:p>
        </w:tc>
      </w:tr>
      <w:tr w:rsidR="00671934" w:rsidRPr="00671934" w14:paraId="3E5416CE" w14:textId="77777777" w:rsidTr="00A76F20">
        <w:tc>
          <w:tcPr>
            <w:tcW w:w="2370" w:type="dxa"/>
            <w:tcBorders>
              <w:top w:val="single" w:sz="4" w:space="0" w:color="auto"/>
            </w:tcBorders>
          </w:tcPr>
          <w:p w14:paraId="0043B926" w14:textId="41231E08" w:rsidR="00DE17C6" w:rsidRPr="00671934" w:rsidRDefault="00DE17C6" w:rsidP="00DE17C6">
            <w:pPr>
              <w:spacing w:line="360" w:lineRule="auto"/>
              <w:ind w:firstLine="0"/>
              <w:rPr>
                <w:rFonts w:ascii="Times New Roman" w:hAnsi="Times New Roman" w:cs="Times New Roman"/>
                <w:color w:val="000000" w:themeColor="text1"/>
              </w:rPr>
            </w:pPr>
            <w:r w:rsidRPr="00671934">
              <w:rPr>
                <w:rFonts w:ascii="Times New Roman" w:hAnsi="Times New Roman" w:cs="Times New Roman"/>
                <w:color w:val="000000" w:themeColor="text1"/>
              </w:rPr>
              <w:t>Momentary</w:t>
            </w:r>
          </w:p>
        </w:tc>
        <w:tc>
          <w:tcPr>
            <w:tcW w:w="2370" w:type="dxa"/>
            <w:tcBorders>
              <w:top w:val="single" w:sz="4" w:space="0" w:color="auto"/>
            </w:tcBorders>
          </w:tcPr>
          <w:p w14:paraId="4122A06D" w14:textId="7D94E042" w:rsidR="00DE17C6" w:rsidRPr="00671934" w:rsidRDefault="00DE17C6" w:rsidP="00DE17C6">
            <w:pPr>
              <w:spacing w:line="360" w:lineRule="auto"/>
              <w:ind w:firstLine="0"/>
              <w:jc w:val="center"/>
              <w:rPr>
                <w:rFonts w:ascii="Times New Roman" w:hAnsi="Times New Roman" w:cs="Times New Roman"/>
                <w:color w:val="000000" w:themeColor="text1"/>
              </w:rPr>
            </w:pPr>
            <w:r w:rsidRPr="00671934">
              <w:rPr>
                <w:rFonts w:ascii="Times New Roman" w:hAnsi="Times New Roman" w:cs="Times New Roman"/>
                <w:color w:val="000000" w:themeColor="text1"/>
              </w:rPr>
              <w:t>9</w:t>
            </w:r>
          </w:p>
        </w:tc>
        <w:tc>
          <w:tcPr>
            <w:tcW w:w="2371" w:type="dxa"/>
            <w:tcBorders>
              <w:top w:val="single" w:sz="4" w:space="0" w:color="auto"/>
            </w:tcBorders>
          </w:tcPr>
          <w:p w14:paraId="68714339" w14:textId="04C13F76" w:rsidR="00DE17C6" w:rsidRPr="00671934" w:rsidRDefault="00A76F20" w:rsidP="00A76F20">
            <w:pPr>
              <w:spacing w:line="360" w:lineRule="auto"/>
              <w:ind w:firstLine="0"/>
              <w:jc w:val="center"/>
              <w:rPr>
                <w:rFonts w:ascii="Times New Roman" w:hAnsi="Times New Roman" w:cs="Times New Roman"/>
                <w:color w:val="000000" w:themeColor="text1"/>
              </w:rPr>
            </w:pPr>
            <w:r w:rsidRPr="00671934">
              <w:rPr>
                <w:rFonts w:ascii="Times New Roman" w:hAnsi="Times New Roman" w:cs="Times New Roman"/>
                <w:color w:val="000000" w:themeColor="text1"/>
              </w:rPr>
              <w:t>9</w:t>
            </w:r>
          </w:p>
        </w:tc>
      </w:tr>
      <w:tr w:rsidR="00671934" w:rsidRPr="00671934" w14:paraId="0F5444C9" w14:textId="77777777" w:rsidTr="00A76F20">
        <w:tc>
          <w:tcPr>
            <w:tcW w:w="2370" w:type="dxa"/>
          </w:tcPr>
          <w:p w14:paraId="3AFBA2BF" w14:textId="741C8AF7" w:rsidR="00DE17C6" w:rsidRPr="00671934" w:rsidRDefault="00DE17C6" w:rsidP="00DE17C6">
            <w:pPr>
              <w:spacing w:line="360" w:lineRule="auto"/>
              <w:ind w:firstLine="0"/>
              <w:rPr>
                <w:rFonts w:ascii="Times New Roman" w:hAnsi="Times New Roman" w:cs="Times New Roman"/>
                <w:color w:val="000000" w:themeColor="text1"/>
              </w:rPr>
            </w:pPr>
            <w:r w:rsidRPr="00671934">
              <w:rPr>
                <w:rFonts w:ascii="Times New Roman" w:hAnsi="Times New Roman" w:cs="Times New Roman"/>
                <w:color w:val="000000" w:themeColor="text1"/>
              </w:rPr>
              <w:t>Past week (7 days)</w:t>
            </w:r>
          </w:p>
        </w:tc>
        <w:tc>
          <w:tcPr>
            <w:tcW w:w="2370" w:type="dxa"/>
          </w:tcPr>
          <w:p w14:paraId="629F3EEB" w14:textId="7854A9EA" w:rsidR="00DE17C6" w:rsidRPr="00671934" w:rsidRDefault="00A76F20" w:rsidP="00DE17C6">
            <w:pPr>
              <w:spacing w:line="360" w:lineRule="auto"/>
              <w:ind w:firstLine="0"/>
              <w:jc w:val="center"/>
              <w:rPr>
                <w:rFonts w:ascii="Times New Roman" w:hAnsi="Times New Roman" w:cs="Times New Roman"/>
                <w:color w:val="000000" w:themeColor="text1"/>
              </w:rPr>
            </w:pPr>
            <w:r w:rsidRPr="00671934">
              <w:rPr>
                <w:rFonts w:ascii="Times New Roman" w:hAnsi="Times New Roman" w:cs="Times New Roman"/>
                <w:color w:val="000000" w:themeColor="text1"/>
              </w:rPr>
              <w:t>5</w:t>
            </w:r>
          </w:p>
        </w:tc>
        <w:tc>
          <w:tcPr>
            <w:tcW w:w="2371" w:type="dxa"/>
          </w:tcPr>
          <w:p w14:paraId="123DACCB" w14:textId="04AC5768" w:rsidR="00DE17C6" w:rsidRPr="00671934" w:rsidRDefault="00A76F20" w:rsidP="00A76F20">
            <w:pPr>
              <w:spacing w:line="360" w:lineRule="auto"/>
              <w:ind w:firstLine="0"/>
              <w:jc w:val="center"/>
              <w:rPr>
                <w:rFonts w:ascii="Times New Roman" w:hAnsi="Times New Roman" w:cs="Times New Roman"/>
                <w:color w:val="000000" w:themeColor="text1"/>
              </w:rPr>
            </w:pPr>
            <w:r w:rsidRPr="00671934">
              <w:rPr>
                <w:rFonts w:ascii="Times New Roman" w:hAnsi="Times New Roman" w:cs="Times New Roman"/>
                <w:color w:val="000000" w:themeColor="text1"/>
              </w:rPr>
              <w:t>6</w:t>
            </w:r>
          </w:p>
        </w:tc>
      </w:tr>
      <w:tr w:rsidR="00671934" w:rsidRPr="00671934" w14:paraId="0D49C8C5" w14:textId="77777777" w:rsidTr="00A76F20">
        <w:tc>
          <w:tcPr>
            <w:tcW w:w="2370" w:type="dxa"/>
          </w:tcPr>
          <w:p w14:paraId="2EDF9A0E" w14:textId="0FA7E0C3" w:rsidR="00DE17C6" w:rsidRPr="00671934" w:rsidRDefault="00DE17C6" w:rsidP="00DE17C6">
            <w:pPr>
              <w:spacing w:line="360" w:lineRule="auto"/>
              <w:ind w:firstLine="0"/>
              <w:rPr>
                <w:rFonts w:ascii="Times New Roman" w:hAnsi="Times New Roman" w:cs="Times New Roman"/>
                <w:color w:val="000000" w:themeColor="text1"/>
              </w:rPr>
            </w:pPr>
            <w:r w:rsidRPr="00671934">
              <w:rPr>
                <w:rFonts w:ascii="Times New Roman" w:hAnsi="Times New Roman" w:cs="Times New Roman"/>
                <w:color w:val="000000" w:themeColor="text1"/>
              </w:rPr>
              <w:t>Last (few) weeks</w:t>
            </w:r>
          </w:p>
        </w:tc>
        <w:tc>
          <w:tcPr>
            <w:tcW w:w="2370" w:type="dxa"/>
          </w:tcPr>
          <w:p w14:paraId="5325C60E" w14:textId="30F57FDD" w:rsidR="00DE17C6" w:rsidRPr="00671934" w:rsidRDefault="00A76F20" w:rsidP="00DE17C6">
            <w:pPr>
              <w:spacing w:line="360" w:lineRule="auto"/>
              <w:ind w:firstLine="0"/>
              <w:jc w:val="center"/>
              <w:rPr>
                <w:rFonts w:ascii="Times New Roman" w:hAnsi="Times New Roman" w:cs="Times New Roman"/>
                <w:color w:val="000000" w:themeColor="text1"/>
              </w:rPr>
            </w:pPr>
            <w:r w:rsidRPr="00671934">
              <w:rPr>
                <w:rFonts w:ascii="Times New Roman" w:hAnsi="Times New Roman" w:cs="Times New Roman"/>
                <w:color w:val="000000" w:themeColor="text1"/>
              </w:rPr>
              <w:t>36</w:t>
            </w:r>
          </w:p>
        </w:tc>
        <w:tc>
          <w:tcPr>
            <w:tcW w:w="2371" w:type="dxa"/>
          </w:tcPr>
          <w:p w14:paraId="6B2BDF0D" w14:textId="78ACC2ED" w:rsidR="00DE17C6" w:rsidRPr="00671934" w:rsidRDefault="00A76F20" w:rsidP="00A76F20">
            <w:pPr>
              <w:spacing w:line="360" w:lineRule="auto"/>
              <w:ind w:firstLine="0"/>
              <w:jc w:val="center"/>
              <w:rPr>
                <w:rFonts w:ascii="Times New Roman" w:hAnsi="Times New Roman" w:cs="Times New Roman"/>
                <w:color w:val="000000" w:themeColor="text1"/>
              </w:rPr>
            </w:pPr>
            <w:r w:rsidRPr="00671934">
              <w:rPr>
                <w:rFonts w:ascii="Times New Roman" w:hAnsi="Times New Roman" w:cs="Times New Roman"/>
                <w:color w:val="000000" w:themeColor="text1"/>
              </w:rPr>
              <w:t>19</w:t>
            </w:r>
          </w:p>
        </w:tc>
      </w:tr>
      <w:tr w:rsidR="00671934" w:rsidRPr="00671934" w14:paraId="0E5123AE" w14:textId="77777777" w:rsidTr="00A76F20">
        <w:tc>
          <w:tcPr>
            <w:tcW w:w="2370" w:type="dxa"/>
          </w:tcPr>
          <w:p w14:paraId="62A7D307" w14:textId="38D8E685" w:rsidR="00DE17C6" w:rsidRPr="00671934" w:rsidRDefault="00DE17C6" w:rsidP="00DE17C6">
            <w:pPr>
              <w:spacing w:line="360" w:lineRule="auto"/>
              <w:ind w:firstLine="0"/>
              <w:rPr>
                <w:rFonts w:ascii="Times New Roman" w:hAnsi="Times New Roman" w:cs="Times New Roman"/>
                <w:color w:val="000000" w:themeColor="text1"/>
              </w:rPr>
            </w:pPr>
            <w:r w:rsidRPr="00671934">
              <w:rPr>
                <w:rFonts w:ascii="Times New Roman" w:hAnsi="Times New Roman" w:cs="Times New Roman"/>
                <w:color w:val="000000" w:themeColor="text1"/>
              </w:rPr>
              <w:t>Past month (30 days)</w:t>
            </w:r>
          </w:p>
        </w:tc>
        <w:tc>
          <w:tcPr>
            <w:tcW w:w="2370" w:type="dxa"/>
          </w:tcPr>
          <w:p w14:paraId="5B57ACDA" w14:textId="553718CD" w:rsidR="00DE17C6" w:rsidRPr="00671934" w:rsidRDefault="00A76F20" w:rsidP="00DE17C6">
            <w:pPr>
              <w:spacing w:line="360" w:lineRule="auto"/>
              <w:ind w:firstLine="0"/>
              <w:jc w:val="center"/>
              <w:rPr>
                <w:rFonts w:ascii="Times New Roman" w:hAnsi="Times New Roman" w:cs="Times New Roman"/>
                <w:color w:val="000000" w:themeColor="text1"/>
              </w:rPr>
            </w:pPr>
            <w:r w:rsidRPr="00671934">
              <w:rPr>
                <w:rFonts w:ascii="Times New Roman" w:hAnsi="Times New Roman" w:cs="Times New Roman"/>
                <w:color w:val="000000" w:themeColor="text1"/>
              </w:rPr>
              <w:t>7</w:t>
            </w:r>
          </w:p>
        </w:tc>
        <w:tc>
          <w:tcPr>
            <w:tcW w:w="2371" w:type="dxa"/>
          </w:tcPr>
          <w:p w14:paraId="4D8F03F5" w14:textId="16BF0665" w:rsidR="00DE17C6" w:rsidRPr="00671934" w:rsidRDefault="00A76F20" w:rsidP="00A76F20">
            <w:pPr>
              <w:spacing w:line="360" w:lineRule="auto"/>
              <w:ind w:firstLine="0"/>
              <w:jc w:val="center"/>
              <w:rPr>
                <w:rFonts w:ascii="Times New Roman" w:hAnsi="Times New Roman" w:cs="Times New Roman"/>
                <w:color w:val="000000" w:themeColor="text1"/>
              </w:rPr>
            </w:pPr>
            <w:r w:rsidRPr="00671934">
              <w:rPr>
                <w:rFonts w:ascii="Times New Roman" w:hAnsi="Times New Roman" w:cs="Times New Roman"/>
                <w:color w:val="000000" w:themeColor="text1"/>
              </w:rPr>
              <w:t>3</w:t>
            </w:r>
          </w:p>
        </w:tc>
      </w:tr>
      <w:tr w:rsidR="00671934" w:rsidRPr="00671934" w14:paraId="31649065" w14:textId="77777777" w:rsidTr="00A76F20">
        <w:tc>
          <w:tcPr>
            <w:tcW w:w="2370" w:type="dxa"/>
          </w:tcPr>
          <w:p w14:paraId="59D280AF" w14:textId="314DDA88" w:rsidR="00DE17C6" w:rsidRPr="00671934" w:rsidRDefault="00DE17C6" w:rsidP="00DE17C6">
            <w:pPr>
              <w:spacing w:line="360" w:lineRule="auto"/>
              <w:ind w:firstLine="0"/>
              <w:rPr>
                <w:rFonts w:ascii="Times New Roman" w:hAnsi="Times New Roman" w:cs="Times New Roman"/>
                <w:color w:val="000000" w:themeColor="text1"/>
              </w:rPr>
            </w:pPr>
            <w:r w:rsidRPr="00671934">
              <w:rPr>
                <w:rFonts w:ascii="Times New Roman" w:hAnsi="Times New Roman" w:cs="Times New Roman"/>
                <w:color w:val="000000" w:themeColor="text1"/>
              </w:rPr>
              <w:t>Last (few) months</w:t>
            </w:r>
          </w:p>
        </w:tc>
        <w:tc>
          <w:tcPr>
            <w:tcW w:w="2370" w:type="dxa"/>
          </w:tcPr>
          <w:p w14:paraId="7B9FAC70" w14:textId="3DBF504E" w:rsidR="00DE17C6" w:rsidRPr="00671934" w:rsidRDefault="00A76F20" w:rsidP="00DE17C6">
            <w:pPr>
              <w:spacing w:line="360" w:lineRule="auto"/>
              <w:ind w:firstLine="0"/>
              <w:jc w:val="center"/>
              <w:rPr>
                <w:rFonts w:ascii="Times New Roman" w:hAnsi="Times New Roman" w:cs="Times New Roman"/>
                <w:color w:val="000000" w:themeColor="text1"/>
              </w:rPr>
            </w:pPr>
            <w:r w:rsidRPr="00671934">
              <w:rPr>
                <w:rFonts w:ascii="Times New Roman" w:hAnsi="Times New Roman" w:cs="Times New Roman"/>
                <w:color w:val="000000" w:themeColor="text1"/>
              </w:rPr>
              <w:t>5</w:t>
            </w:r>
          </w:p>
        </w:tc>
        <w:tc>
          <w:tcPr>
            <w:tcW w:w="2371" w:type="dxa"/>
          </w:tcPr>
          <w:p w14:paraId="37A72FFC" w14:textId="75B39C64" w:rsidR="00DE17C6" w:rsidRPr="00671934" w:rsidRDefault="00A76F20" w:rsidP="00A76F20">
            <w:pPr>
              <w:spacing w:line="360" w:lineRule="auto"/>
              <w:ind w:firstLine="0"/>
              <w:jc w:val="center"/>
              <w:rPr>
                <w:rFonts w:ascii="Times New Roman" w:hAnsi="Times New Roman" w:cs="Times New Roman"/>
                <w:color w:val="000000" w:themeColor="text1"/>
              </w:rPr>
            </w:pPr>
            <w:r w:rsidRPr="00671934">
              <w:rPr>
                <w:rFonts w:ascii="Times New Roman" w:hAnsi="Times New Roman" w:cs="Times New Roman"/>
                <w:color w:val="000000" w:themeColor="text1"/>
              </w:rPr>
              <w:t>12</w:t>
            </w:r>
          </w:p>
        </w:tc>
      </w:tr>
      <w:tr w:rsidR="00671934" w:rsidRPr="00671934" w14:paraId="30D5BA90" w14:textId="77777777" w:rsidTr="00A76F20">
        <w:tc>
          <w:tcPr>
            <w:tcW w:w="2370" w:type="dxa"/>
          </w:tcPr>
          <w:p w14:paraId="7A044B7A" w14:textId="72CAE47B" w:rsidR="00DE17C6" w:rsidRPr="00671934" w:rsidRDefault="00DE17C6" w:rsidP="00DE17C6">
            <w:pPr>
              <w:spacing w:line="360" w:lineRule="auto"/>
              <w:ind w:firstLine="0"/>
              <w:rPr>
                <w:rFonts w:ascii="Times New Roman" w:hAnsi="Times New Roman" w:cs="Times New Roman"/>
                <w:color w:val="000000" w:themeColor="text1"/>
              </w:rPr>
            </w:pPr>
            <w:r w:rsidRPr="00671934">
              <w:rPr>
                <w:rFonts w:ascii="Times New Roman" w:hAnsi="Times New Roman" w:cs="Times New Roman"/>
                <w:color w:val="000000" w:themeColor="text1"/>
              </w:rPr>
              <w:t>Past year</w:t>
            </w:r>
          </w:p>
        </w:tc>
        <w:tc>
          <w:tcPr>
            <w:tcW w:w="2370" w:type="dxa"/>
          </w:tcPr>
          <w:p w14:paraId="11D090E4" w14:textId="6F78A663" w:rsidR="00DE17C6" w:rsidRPr="00671934" w:rsidRDefault="00A76F20" w:rsidP="00DE17C6">
            <w:pPr>
              <w:spacing w:line="360" w:lineRule="auto"/>
              <w:ind w:firstLine="0"/>
              <w:jc w:val="center"/>
              <w:rPr>
                <w:rFonts w:ascii="Times New Roman" w:hAnsi="Times New Roman" w:cs="Times New Roman"/>
                <w:color w:val="000000" w:themeColor="text1"/>
              </w:rPr>
            </w:pPr>
            <w:r w:rsidRPr="00671934">
              <w:rPr>
                <w:rFonts w:ascii="Times New Roman" w:hAnsi="Times New Roman" w:cs="Times New Roman"/>
                <w:color w:val="000000" w:themeColor="text1"/>
              </w:rPr>
              <w:t>2</w:t>
            </w:r>
          </w:p>
        </w:tc>
        <w:tc>
          <w:tcPr>
            <w:tcW w:w="2371" w:type="dxa"/>
          </w:tcPr>
          <w:p w14:paraId="09534131" w14:textId="260BDF6D" w:rsidR="00DE17C6" w:rsidRPr="00671934" w:rsidRDefault="00A76F20" w:rsidP="00A76F20">
            <w:pPr>
              <w:spacing w:line="360" w:lineRule="auto"/>
              <w:ind w:firstLine="0"/>
              <w:jc w:val="center"/>
              <w:rPr>
                <w:rFonts w:ascii="Times New Roman" w:hAnsi="Times New Roman" w:cs="Times New Roman"/>
                <w:color w:val="000000" w:themeColor="text1"/>
              </w:rPr>
            </w:pPr>
            <w:r w:rsidRPr="00671934">
              <w:rPr>
                <w:rFonts w:ascii="Times New Roman" w:hAnsi="Times New Roman" w:cs="Times New Roman"/>
                <w:color w:val="000000" w:themeColor="text1"/>
              </w:rPr>
              <w:t>2</w:t>
            </w:r>
          </w:p>
        </w:tc>
      </w:tr>
      <w:tr w:rsidR="00DE17C6" w:rsidRPr="00671934" w14:paraId="5181042B" w14:textId="77777777" w:rsidTr="00A76F20">
        <w:tc>
          <w:tcPr>
            <w:tcW w:w="2370" w:type="dxa"/>
            <w:tcBorders>
              <w:bottom w:val="single" w:sz="4" w:space="0" w:color="auto"/>
            </w:tcBorders>
          </w:tcPr>
          <w:p w14:paraId="12630639" w14:textId="5A6354BD" w:rsidR="00DE17C6" w:rsidRPr="00671934" w:rsidRDefault="00DE17C6" w:rsidP="00DE17C6">
            <w:pPr>
              <w:spacing w:line="360" w:lineRule="auto"/>
              <w:ind w:firstLine="0"/>
              <w:rPr>
                <w:rFonts w:ascii="Times New Roman" w:hAnsi="Times New Roman" w:cs="Times New Roman"/>
                <w:color w:val="000000" w:themeColor="text1"/>
              </w:rPr>
            </w:pPr>
            <w:r w:rsidRPr="00671934">
              <w:rPr>
                <w:rFonts w:ascii="Times New Roman" w:hAnsi="Times New Roman" w:cs="Times New Roman"/>
                <w:color w:val="000000" w:themeColor="text1"/>
              </w:rPr>
              <w:t>In general</w:t>
            </w:r>
          </w:p>
        </w:tc>
        <w:tc>
          <w:tcPr>
            <w:tcW w:w="2370" w:type="dxa"/>
            <w:tcBorders>
              <w:bottom w:val="single" w:sz="4" w:space="0" w:color="auto"/>
            </w:tcBorders>
          </w:tcPr>
          <w:p w14:paraId="7BF27F5C" w14:textId="02940CF2" w:rsidR="00DE17C6" w:rsidRPr="00671934" w:rsidRDefault="00A76F20" w:rsidP="00DE17C6">
            <w:pPr>
              <w:spacing w:line="360" w:lineRule="auto"/>
              <w:ind w:firstLine="0"/>
              <w:jc w:val="center"/>
              <w:rPr>
                <w:rFonts w:ascii="Times New Roman" w:hAnsi="Times New Roman" w:cs="Times New Roman"/>
                <w:color w:val="000000" w:themeColor="text1"/>
              </w:rPr>
            </w:pPr>
            <w:r w:rsidRPr="00671934">
              <w:rPr>
                <w:rFonts w:ascii="Times New Roman" w:hAnsi="Times New Roman" w:cs="Times New Roman"/>
                <w:color w:val="000000" w:themeColor="text1"/>
              </w:rPr>
              <w:t>8</w:t>
            </w:r>
          </w:p>
        </w:tc>
        <w:tc>
          <w:tcPr>
            <w:tcW w:w="2371" w:type="dxa"/>
            <w:tcBorders>
              <w:bottom w:val="single" w:sz="4" w:space="0" w:color="auto"/>
            </w:tcBorders>
          </w:tcPr>
          <w:p w14:paraId="210CF7A4" w14:textId="4C92E7C7" w:rsidR="00DE17C6" w:rsidRPr="00671934" w:rsidRDefault="00A76F20" w:rsidP="00A76F20">
            <w:pPr>
              <w:spacing w:line="360" w:lineRule="auto"/>
              <w:ind w:firstLine="0"/>
              <w:jc w:val="center"/>
              <w:rPr>
                <w:rFonts w:ascii="Times New Roman" w:hAnsi="Times New Roman" w:cs="Times New Roman"/>
                <w:color w:val="000000" w:themeColor="text1"/>
              </w:rPr>
            </w:pPr>
            <w:r w:rsidRPr="00671934">
              <w:rPr>
                <w:rFonts w:ascii="Times New Roman" w:hAnsi="Times New Roman" w:cs="Times New Roman"/>
                <w:color w:val="000000" w:themeColor="text1"/>
              </w:rPr>
              <w:t>27</w:t>
            </w:r>
          </w:p>
        </w:tc>
      </w:tr>
    </w:tbl>
    <w:p w14:paraId="07D9DDE6" w14:textId="77777777" w:rsidR="00DE17C6" w:rsidRPr="00671934" w:rsidRDefault="00DE17C6" w:rsidP="008B2295">
      <w:pPr>
        <w:spacing w:line="360" w:lineRule="auto"/>
        <w:rPr>
          <w:rFonts w:ascii="Times New Roman" w:hAnsi="Times New Roman" w:cs="Times New Roman"/>
          <w:color w:val="000000" w:themeColor="text1"/>
          <w:lang w:val="en-US"/>
        </w:rPr>
      </w:pPr>
    </w:p>
    <w:p w14:paraId="6B7617B1" w14:textId="754D1D4B" w:rsidR="00DE5A6B" w:rsidRPr="00671934" w:rsidRDefault="00933540" w:rsidP="00933540">
      <w:pPr>
        <w:spacing w:line="360" w:lineRule="auto"/>
        <w:rPr>
          <w:rFonts w:ascii="Times New Roman" w:hAnsi="Times New Roman" w:cs="Times New Roman"/>
          <w:b/>
          <w:bCs/>
          <w:color w:val="000000" w:themeColor="text1"/>
          <w:lang w:val="en-US"/>
        </w:rPr>
      </w:pPr>
      <w:r w:rsidRPr="00671934">
        <w:rPr>
          <w:rFonts w:ascii="Times New Roman" w:hAnsi="Times New Roman" w:cs="Times New Roman"/>
          <w:b/>
          <w:bCs/>
          <w:color w:val="000000" w:themeColor="text1"/>
          <w:lang w:val="en-US"/>
        </w:rPr>
        <w:t>Table S</w:t>
      </w:r>
      <w:r w:rsidR="00671934" w:rsidRPr="00671934">
        <w:rPr>
          <w:rFonts w:ascii="Times New Roman" w:hAnsi="Times New Roman" w:cs="Times New Roman"/>
          <w:b/>
          <w:bCs/>
          <w:color w:val="000000" w:themeColor="text1"/>
          <w:lang w:val="en-US"/>
        </w:rPr>
        <w:t>6</w:t>
      </w:r>
    </w:p>
    <w:p w14:paraId="545B8F4F" w14:textId="40FAA4DC" w:rsidR="00933540" w:rsidRPr="00671934" w:rsidRDefault="0034370D" w:rsidP="00933540">
      <w:pPr>
        <w:spacing w:line="360" w:lineRule="auto"/>
        <w:rPr>
          <w:rFonts w:ascii="Times New Roman" w:hAnsi="Times New Roman" w:cs="Times New Roman"/>
          <w:i/>
          <w:iCs/>
          <w:color w:val="000000" w:themeColor="text1"/>
          <w:lang w:val="en-US"/>
        </w:rPr>
      </w:pPr>
      <w:r w:rsidRPr="00671934">
        <w:rPr>
          <w:rFonts w:ascii="Times New Roman" w:hAnsi="Times New Roman" w:cs="Times New Roman"/>
          <w:i/>
          <w:iCs/>
          <w:color w:val="000000" w:themeColor="text1"/>
          <w:lang w:val="en-US"/>
        </w:rPr>
        <w:t>Moderator Analysis for Time Frame of the Measure of Affective Well-Being</w:t>
      </w:r>
    </w:p>
    <w:tbl>
      <w:tblPr>
        <w:tblStyle w:val="Tabellenraster"/>
        <w:tblW w:w="834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580"/>
        <w:gridCol w:w="2531"/>
        <w:gridCol w:w="1418"/>
        <w:gridCol w:w="1275"/>
        <w:gridCol w:w="1539"/>
      </w:tblGrid>
      <w:tr w:rsidR="00671934" w:rsidRPr="00671934" w14:paraId="0151EE90" w14:textId="77777777" w:rsidTr="0034370D">
        <w:tc>
          <w:tcPr>
            <w:tcW w:w="1580" w:type="dxa"/>
            <w:tcBorders>
              <w:top w:val="single" w:sz="4" w:space="0" w:color="auto"/>
              <w:bottom w:val="single" w:sz="4" w:space="0" w:color="auto"/>
            </w:tcBorders>
          </w:tcPr>
          <w:p w14:paraId="3E70CE01" w14:textId="281D4393" w:rsidR="00802A02" w:rsidRPr="00671934" w:rsidRDefault="00802A02" w:rsidP="0034370D">
            <w:pPr>
              <w:spacing w:line="360" w:lineRule="auto"/>
              <w:ind w:firstLine="0"/>
              <w:rPr>
                <w:rFonts w:ascii="Times New Roman" w:hAnsi="Times New Roman" w:cs="Times New Roman"/>
                <w:b/>
                <w:bCs/>
                <w:color w:val="000000" w:themeColor="text1"/>
              </w:rPr>
            </w:pPr>
            <w:r w:rsidRPr="00671934">
              <w:rPr>
                <w:rFonts w:ascii="Times New Roman" w:hAnsi="Times New Roman" w:cs="Times New Roman"/>
                <w:color w:val="000000" w:themeColor="text1"/>
              </w:rPr>
              <w:t>Outcome</w:t>
            </w:r>
          </w:p>
        </w:tc>
        <w:tc>
          <w:tcPr>
            <w:tcW w:w="2531" w:type="dxa"/>
            <w:tcBorders>
              <w:top w:val="single" w:sz="4" w:space="0" w:color="auto"/>
              <w:bottom w:val="single" w:sz="4" w:space="0" w:color="auto"/>
            </w:tcBorders>
          </w:tcPr>
          <w:p w14:paraId="089BC07B" w14:textId="178A5A5D" w:rsidR="00802A02" w:rsidRPr="00671934" w:rsidRDefault="00802A02" w:rsidP="0034370D">
            <w:pPr>
              <w:spacing w:line="360" w:lineRule="auto"/>
              <w:ind w:firstLine="0"/>
              <w:rPr>
                <w:rFonts w:ascii="Times New Roman" w:hAnsi="Times New Roman" w:cs="Times New Roman"/>
                <w:color w:val="000000" w:themeColor="text1"/>
              </w:rPr>
            </w:pPr>
            <w:r w:rsidRPr="00671934">
              <w:rPr>
                <w:rFonts w:ascii="Times New Roman" w:hAnsi="Times New Roman" w:cs="Times New Roman"/>
                <w:color w:val="000000" w:themeColor="text1"/>
              </w:rPr>
              <w:t>Estimate</w:t>
            </w:r>
          </w:p>
        </w:tc>
        <w:tc>
          <w:tcPr>
            <w:tcW w:w="1418" w:type="dxa"/>
            <w:tcBorders>
              <w:top w:val="single" w:sz="4" w:space="0" w:color="auto"/>
              <w:bottom w:val="single" w:sz="4" w:space="0" w:color="auto"/>
            </w:tcBorders>
          </w:tcPr>
          <w:p w14:paraId="11CEA3B6" w14:textId="2221A90E" w:rsidR="00802A02" w:rsidRPr="00671934" w:rsidRDefault="00802A02" w:rsidP="00933540">
            <w:pPr>
              <w:spacing w:line="360" w:lineRule="auto"/>
              <w:ind w:firstLine="0"/>
              <w:jc w:val="center"/>
              <w:rPr>
                <w:rFonts w:ascii="Times New Roman" w:hAnsi="Times New Roman" w:cs="Times New Roman"/>
                <w:i/>
                <w:iCs/>
                <w:color w:val="000000" w:themeColor="text1"/>
              </w:rPr>
            </w:pPr>
            <w:r w:rsidRPr="00671934">
              <w:rPr>
                <w:rFonts w:ascii="Times New Roman" w:hAnsi="Times New Roman" w:cs="Times New Roman"/>
                <w:i/>
                <w:iCs/>
                <w:color w:val="000000" w:themeColor="text1"/>
              </w:rPr>
              <w:t>B</w:t>
            </w:r>
          </w:p>
        </w:tc>
        <w:tc>
          <w:tcPr>
            <w:tcW w:w="1275" w:type="dxa"/>
            <w:tcBorders>
              <w:top w:val="single" w:sz="4" w:space="0" w:color="auto"/>
              <w:bottom w:val="single" w:sz="4" w:space="0" w:color="auto"/>
            </w:tcBorders>
          </w:tcPr>
          <w:p w14:paraId="3F6B2C3F" w14:textId="005F3550" w:rsidR="00802A02" w:rsidRPr="00671934" w:rsidRDefault="00802A02" w:rsidP="00933540">
            <w:pPr>
              <w:spacing w:line="360" w:lineRule="auto"/>
              <w:ind w:firstLine="0"/>
              <w:jc w:val="center"/>
              <w:rPr>
                <w:rFonts w:ascii="Times New Roman" w:hAnsi="Times New Roman" w:cs="Times New Roman"/>
                <w:i/>
                <w:iCs/>
                <w:color w:val="000000" w:themeColor="text1"/>
              </w:rPr>
            </w:pPr>
            <w:r w:rsidRPr="00671934">
              <w:rPr>
                <w:rFonts w:ascii="Times New Roman" w:hAnsi="Times New Roman" w:cs="Times New Roman"/>
                <w:i/>
                <w:iCs/>
                <w:color w:val="000000" w:themeColor="text1"/>
              </w:rPr>
              <w:t>SE</w:t>
            </w:r>
          </w:p>
        </w:tc>
        <w:tc>
          <w:tcPr>
            <w:tcW w:w="1539" w:type="dxa"/>
            <w:tcBorders>
              <w:top w:val="single" w:sz="4" w:space="0" w:color="auto"/>
              <w:bottom w:val="single" w:sz="4" w:space="0" w:color="auto"/>
            </w:tcBorders>
          </w:tcPr>
          <w:p w14:paraId="0D8D5065" w14:textId="5F8CEC84" w:rsidR="00802A02" w:rsidRPr="00671934" w:rsidRDefault="00802A02" w:rsidP="00933540">
            <w:pPr>
              <w:spacing w:line="360" w:lineRule="auto"/>
              <w:ind w:firstLine="0"/>
              <w:jc w:val="center"/>
              <w:rPr>
                <w:rFonts w:ascii="Times New Roman" w:hAnsi="Times New Roman" w:cs="Times New Roman"/>
                <w:i/>
                <w:iCs/>
                <w:color w:val="000000" w:themeColor="text1"/>
              </w:rPr>
            </w:pPr>
            <w:r w:rsidRPr="00671934">
              <w:rPr>
                <w:rFonts w:ascii="Times New Roman" w:hAnsi="Times New Roman" w:cs="Times New Roman"/>
                <w:i/>
                <w:iCs/>
                <w:color w:val="000000" w:themeColor="text1"/>
              </w:rPr>
              <w:t>p</w:t>
            </w:r>
          </w:p>
        </w:tc>
      </w:tr>
      <w:tr w:rsidR="00671934" w:rsidRPr="00671934" w14:paraId="012E92A7" w14:textId="77777777" w:rsidTr="0034370D">
        <w:tc>
          <w:tcPr>
            <w:tcW w:w="1580" w:type="dxa"/>
            <w:vMerge w:val="restart"/>
            <w:tcBorders>
              <w:top w:val="single" w:sz="4" w:space="0" w:color="auto"/>
            </w:tcBorders>
          </w:tcPr>
          <w:p w14:paraId="3F39C2CF" w14:textId="545E2233" w:rsidR="001F1652" w:rsidRPr="00671934" w:rsidRDefault="001F1652" w:rsidP="001F1652">
            <w:pPr>
              <w:spacing w:line="360" w:lineRule="auto"/>
              <w:ind w:firstLine="0"/>
              <w:rPr>
                <w:rFonts w:ascii="Times New Roman" w:hAnsi="Times New Roman" w:cs="Times New Roman"/>
                <w:color w:val="000000" w:themeColor="text1"/>
              </w:rPr>
            </w:pPr>
            <w:r w:rsidRPr="00671934">
              <w:rPr>
                <w:rFonts w:ascii="Times New Roman" w:hAnsi="Times New Roman" w:cs="Times New Roman"/>
                <w:color w:val="000000" w:themeColor="text1"/>
              </w:rPr>
              <w:t xml:space="preserve">Negative </w:t>
            </w:r>
            <w:r w:rsidR="008C4C69" w:rsidRPr="00671934">
              <w:rPr>
                <w:rFonts w:ascii="Times New Roman" w:hAnsi="Times New Roman" w:cs="Times New Roman"/>
                <w:color w:val="000000" w:themeColor="text1"/>
              </w:rPr>
              <w:t>a</w:t>
            </w:r>
            <w:r w:rsidRPr="00671934">
              <w:rPr>
                <w:rFonts w:ascii="Times New Roman" w:hAnsi="Times New Roman" w:cs="Times New Roman"/>
                <w:color w:val="000000" w:themeColor="text1"/>
              </w:rPr>
              <w:t>ffect</w:t>
            </w:r>
          </w:p>
        </w:tc>
        <w:tc>
          <w:tcPr>
            <w:tcW w:w="2531" w:type="dxa"/>
            <w:tcBorders>
              <w:top w:val="single" w:sz="4" w:space="0" w:color="auto"/>
            </w:tcBorders>
          </w:tcPr>
          <w:p w14:paraId="25F35765" w14:textId="41E3BF37" w:rsidR="001F1652" w:rsidRPr="00671934" w:rsidRDefault="001F1652" w:rsidP="001F1652">
            <w:pPr>
              <w:ind w:firstLine="0"/>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Intercept</w:t>
            </w:r>
          </w:p>
        </w:tc>
        <w:tc>
          <w:tcPr>
            <w:tcW w:w="1418" w:type="dxa"/>
            <w:tcBorders>
              <w:top w:val="single" w:sz="4" w:space="0" w:color="auto"/>
            </w:tcBorders>
            <w:vAlign w:val="bottom"/>
          </w:tcPr>
          <w:p w14:paraId="72C28A57" w14:textId="2F541DFA" w:rsidR="001F1652" w:rsidRPr="00671934" w:rsidRDefault="001F1652" w:rsidP="001F1652">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-0.03</w:t>
            </w:r>
          </w:p>
        </w:tc>
        <w:tc>
          <w:tcPr>
            <w:tcW w:w="1275" w:type="dxa"/>
            <w:tcBorders>
              <w:top w:val="single" w:sz="4" w:space="0" w:color="auto"/>
            </w:tcBorders>
            <w:vAlign w:val="bottom"/>
          </w:tcPr>
          <w:p w14:paraId="2C422D9C" w14:textId="4F06117F" w:rsidR="001F1652" w:rsidRPr="00671934" w:rsidRDefault="001F1652" w:rsidP="001F1652">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0.02</w:t>
            </w:r>
          </w:p>
        </w:tc>
        <w:tc>
          <w:tcPr>
            <w:tcW w:w="1539" w:type="dxa"/>
            <w:tcBorders>
              <w:top w:val="single" w:sz="4" w:space="0" w:color="auto"/>
            </w:tcBorders>
            <w:vAlign w:val="bottom"/>
          </w:tcPr>
          <w:p w14:paraId="01DC72D9" w14:textId="4C68DF37" w:rsidR="001F1652" w:rsidRPr="00671934" w:rsidRDefault="001F1652" w:rsidP="001F1652">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.174</w:t>
            </w:r>
          </w:p>
        </w:tc>
      </w:tr>
      <w:tr w:rsidR="00671934" w:rsidRPr="00671934" w14:paraId="544AB5B7" w14:textId="77777777" w:rsidTr="0034370D">
        <w:tc>
          <w:tcPr>
            <w:tcW w:w="1580" w:type="dxa"/>
            <w:vMerge/>
          </w:tcPr>
          <w:p w14:paraId="72BCBD66" w14:textId="77777777" w:rsidR="001F1652" w:rsidRPr="00671934" w:rsidRDefault="001F1652" w:rsidP="001F1652">
            <w:pPr>
              <w:spacing w:line="360" w:lineRule="auto"/>
              <w:rPr>
                <w:rFonts w:ascii="Times New Roman" w:hAnsi="Times New Roman" w:cs="Times New Roman"/>
                <w:color w:val="000000" w:themeColor="text1"/>
              </w:rPr>
            </w:pPr>
          </w:p>
        </w:tc>
        <w:tc>
          <w:tcPr>
            <w:tcW w:w="2531" w:type="dxa"/>
          </w:tcPr>
          <w:p w14:paraId="4DBAF3C0" w14:textId="70C2EC37" w:rsidR="001F1652" w:rsidRPr="00671934" w:rsidRDefault="001F1652" w:rsidP="001F1652">
            <w:pPr>
              <w:ind w:firstLine="0"/>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Age at T1</w:t>
            </w:r>
          </w:p>
        </w:tc>
        <w:tc>
          <w:tcPr>
            <w:tcW w:w="1418" w:type="dxa"/>
            <w:vAlign w:val="bottom"/>
          </w:tcPr>
          <w:p w14:paraId="009905B4" w14:textId="583FCB65" w:rsidR="001F1652" w:rsidRPr="00671934" w:rsidRDefault="001F1652" w:rsidP="001F1652">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0.00</w:t>
            </w:r>
          </w:p>
        </w:tc>
        <w:tc>
          <w:tcPr>
            <w:tcW w:w="1275" w:type="dxa"/>
            <w:vAlign w:val="bottom"/>
          </w:tcPr>
          <w:p w14:paraId="097C88CF" w14:textId="660D4389" w:rsidR="001F1652" w:rsidRPr="00671934" w:rsidRDefault="001F1652" w:rsidP="001F1652">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0.00</w:t>
            </w:r>
          </w:p>
        </w:tc>
        <w:tc>
          <w:tcPr>
            <w:tcW w:w="1539" w:type="dxa"/>
            <w:vAlign w:val="bottom"/>
          </w:tcPr>
          <w:p w14:paraId="09992C72" w14:textId="602B3119" w:rsidR="001F1652" w:rsidRPr="00671934" w:rsidRDefault="001F1652" w:rsidP="001F1652">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.910</w:t>
            </w:r>
          </w:p>
        </w:tc>
      </w:tr>
      <w:tr w:rsidR="00671934" w:rsidRPr="00671934" w14:paraId="4753857A" w14:textId="77777777" w:rsidTr="0034370D">
        <w:tc>
          <w:tcPr>
            <w:tcW w:w="1580" w:type="dxa"/>
            <w:vMerge/>
          </w:tcPr>
          <w:p w14:paraId="2E6E6ABF" w14:textId="77777777" w:rsidR="00A76F20" w:rsidRPr="00671934" w:rsidRDefault="00A76F20" w:rsidP="00A76F20">
            <w:pPr>
              <w:spacing w:line="360" w:lineRule="auto"/>
              <w:rPr>
                <w:rFonts w:ascii="Times New Roman" w:hAnsi="Times New Roman" w:cs="Times New Roman"/>
                <w:color w:val="000000" w:themeColor="text1"/>
              </w:rPr>
            </w:pPr>
          </w:p>
        </w:tc>
        <w:tc>
          <w:tcPr>
            <w:tcW w:w="2531" w:type="dxa"/>
          </w:tcPr>
          <w:p w14:paraId="5D01EE1D" w14:textId="71445D85" w:rsidR="00A76F20" w:rsidRPr="00671934" w:rsidRDefault="00A76F20" w:rsidP="00A76F20">
            <w:pPr>
              <w:ind w:firstLine="0"/>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Momentary</w:t>
            </w:r>
          </w:p>
        </w:tc>
        <w:tc>
          <w:tcPr>
            <w:tcW w:w="1418" w:type="dxa"/>
            <w:vAlign w:val="bottom"/>
          </w:tcPr>
          <w:p w14:paraId="2E18A860" w14:textId="66C4B7E4"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0.01</w:t>
            </w:r>
          </w:p>
        </w:tc>
        <w:tc>
          <w:tcPr>
            <w:tcW w:w="1275" w:type="dxa"/>
            <w:vAlign w:val="bottom"/>
          </w:tcPr>
          <w:p w14:paraId="03003C8D" w14:textId="23CF9A58"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0.03</w:t>
            </w:r>
          </w:p>
        </w:tc>
        <w:tc>
          <w:tcPr>
            <w:tcW w:w="1539" w:type="dxa"/>
            <w:vAlign w:val="bottom"/>
          </w:tcPr>
          <w:p w14:paraId="3B1FA040" w14:textId="6E60E6C0"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.757</w:t>
            </w:r>
          </w:p>
        </w:tc>
      </w:tr>
      <w:tr w:rsidR="00671934" w:rsidRPr="00671934" w14:paraId="72366918" w14:textId="77777777" w:rsidTr="0034370D">
        <w:tc>
          <w:tcPr>
            <w:tcW w:w="1580" w:type="dxa"/>
            <w:vMerge/>
          </w:tcPr>
          <w:p w14:paraId="6DEC23E7" w14:textId="77777777" w:rsidR="00A76F20" w:rsidRPr="00671934" w:rsidRDefault="00A76F20" w:rsidP="00A76F20">
            <w:pPr>
              <w:spacing w:line="360" w:lineRule="auto"/>
              <w:rPr>
                <w:rFonts w:ascii="Times New Roman" w:hAnsi="Times New Roman" w:cs="Times New Roman"/>
                <w:color w:val="000000" w:themeColor="text1"/>
              </w:rPr>
            </w:pPr>
          </w:p>
        </w:tc>
        <w:tc>
          <w:tcPr>
            <w:tcW w:w="2531" w:type="dxa"/>
          </w:tcPr>
          <w:p w14:paraId="172A4D2E" w14:textId="00B62100" w:rsidR="00A76F20" w:rsidRPr="00671934" w:rsidRDefault="00A76F20" w:rsidP="00A76F20">
            <w:pPr>
              <w:ind w:firstLine="0"/>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Past week (7 days)</w:t>
            </w:r>
          </w:p>
        </w:tc>
        <w:tc>
          <w:tcPr>
            <w:tcW w:w="1418" w:type="dxa"/>
            <w:vAlign w:val="bottom"/>
          </w:tcPr>
          <w:p w14:paraId="4CDFA5B7" w14:textId="661CBB30" w:rsidR="00A76F20" w:rsidRPr="00671934" w:rsidRDefault="00A76F20" w:rsidP="00A76F20">
            <w:pPr>
              <w:spacing w:line="360" w:lineRule="auto"/>
              <w:ind w:firstLine="0"/>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0.26</w:t>
            </w:r>
          </w:p>
        </w:tc>
        <w:tc>
          <w:tcPr>
            <w:tcW w:w="1275" w:type="dxa"/>
            <w:vAlign w:val="bottom"/>
          </w:tcPr>
          <w:p w14:paraId="3AE54CAD" w14:textId="7746177F" w:rsidR="00A76F20" w:rsidRPr="00671934" w:rsidRDefault="00A76F20" w:rsidP="00A76F20">
            <w:pPr>
              <w:spacing w:line="360" w:lineRule="auto"/>
              <w:ind w:firstLine="0"/>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0.14</w:t>
            </w:r>
          </w:p>
        </w:tc>
        <w:tc>
          <w:tcPr>
            <w:tcW w:w="1539" w:type="dxa"/>
            <w:vAlign w:val="bottom"/>
          </w:tcPr>
          <w:p w14:paraId="09BB519B" w14:textId="5700607E" w:rsidR="00A76F20" w:rsidRPr="00671934" w:rsidRDefault="00A76F20" w:rsidP="00A76F20">
            <w:pPr>
              <w:spacing w:line="360" w:lineRule="auto"/>
              <w:ind w:firstLine="0"/>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.148</w:t>
            </w:r>
          </w:p>
        </w:tc>
      </w:tr>
      <w:tr w:rsidR="00671934" w:rsidRPr="00671934" w14:paraId="62647A7C" w14:textId="77777777" w:rsidTr="0034370D">
        <w:tc>
          <w:tcPr>
            <w:tcW w:w="1580" w:type="dxa"/>
            <w:vMerge/>
          </w:tcPr>
          <w:p w14:paraId="6417D089" w14:textId="77777777" w:rsidR="00A76F20" w:rsidRPr="00671934" w:rsidRDefault="00A76F20" w:rsidP="00A76F20">
            <w:pPr>
              <w:spacing w:line="360" w:lineRule="auto"/>
              <w:rPr>
                <w:rFonts w:ascii="Times New Roman" w:hAnsi="Times New Roman" w:cs="Times New Roman"/>
                <w:color w:val="000000" w:themeColor="text1"/>
              </w:rPr>
            </w:pPr>
          </w:p>
        </w:tc>
        <w:tc>
          <w:tcPr>
            <w:tcW w:w="2531" w:type="dxa"/>
          </w:tcPr>
          <w:p w14:paraId="00A81461" w14:textId="45ADDEF4" w:rsidR="00A76F20" w:rsidRPr="00671934" w:rsidRDefault="00A76F20" w:rsidP="00A76F20">
            <w:pPr>
              <w:ind w:firstLine="0"/>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Last (few) weeks</w:t>
            </w:r>
          </w:p>
        </w:tc>
        <w:tc>
          <w:tcPr>
            <w:tcW w:w="1418" w:type="dxa"/>
            <w:vAlign w:val="bottom"/>
          </w:tcPr>
          <w:p w14:paraId="4B228356" w14:textId="3A4F023E"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0.00</w:t>
            </w:r>
          </w:p>
        </w:tc>
        <w:tc>
          <w:tcPr>
            <w:tcW w:w="1275" w:type="dxa"/>
            <w:vAlign w:val="bottom"/>
          </w:tcPr>
          <w:p w14:paraId="061559A2" w14:textId="0415E8EE"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0.03</w:t>
            </w:r>
          </w:p>
        </w:tc>
        <w:tc>
          <w:tcPr>
            <w:tcW w:w="1539" w:type="dxa"/>
            <w:vAlign w:val="bottom"/>
          </w:tcPr>
          <w:p w14:paraId="7C1C3D31" w14:textId="5795B539"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.911</w:t>
            </w:r>
          </w:p>
        </w:tc>
      </w:tr>
      <w:tr w:rsidR="00671934" w:rsidRPr="00671934" w14:paraId="771E882A" w14:textId="77777777" w:rsidTr="0034370D">
        <w:tc>
          <w:tcPr>
            <w:tcW w:w="1580" w:type="dxa"/>
            <w:vMerge/>
          </w:tcPr>
          <w:p w14:paraId="0C13C915" w14:textId="77777777" w:rsidR="00A76F20" w:rsidRPr="00671934" w:rsidRDefault="00A76F20" w:rsidP="00A76F20">
            <w:pPr>
              <w:spacing w:line="360" w:lineRule="auto"/>
              <w:rPr>
                <w:rFonts w:ascii="Times New Roman" w:hAnsi="Times New Roman" w:cs="Times New Roman"/>
                <w:color w:val="000000" w:themeColor="text1"/>
              </w:rPr>
            </w:pPr>
          </w:p>
        </w:tc>
        <w:tc>
          <w:tcPr>
            <w:tcW w:w="2531" w:type="dxa"/>
          </w:tcPr>
          <w:p w14:paraId="6E15DF3A" w14:textId="2A5C101B" w:rsidR="00A76F20" w:rsidRPr="00671934" w:rsidRDefault="00A76F20" w:rsidP="00A76F20">
            <w:pPr>
              <w:ind w:firstLine="0"/>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Past month (30 days)</w:t>
            </w:r>
          </w:p>
        </w:tc>
        <w:tc>
          <w:tcPr>
            <w:tcW w:w="1418" w:type="dxa"/>
            <w:vAlign w:val="bottom"/>
          </w:tcPr>
          <w:p w14:paraId="5821A18A" w14:textId="28E2B7F9"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-0.08</w:t>
            </w:r>
          </w:p>
        </w:tc>
        <w:tc>
          <w:tcPr>
            <w:tcW w:w="1275" w:type="dxa"/>
            <w:vAlign w:val="bottom"/>
          </w:tcPr>
          <w:p w14:paraId="1D3F1383" w14:textId="1CB89A79"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0.05</w:t>
            </w:r>
          </w:p>
        </w:tc>
        <w:tc>
          <w:tcPr>
            <w:tcW w:w="1539" w:type="dxa"/>
            <w:vAlign w:val="bottom"/>
          </w:tcPr>
          <w:p w14:paraId="17DC3D0B" w14:textId="710AC8F7"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.157</w:t>
            </w:r>
          </w:p>
        </w:tc>
      </w:tr>
      <w:tr w:rsidR="00671934" w:rsidRPr="00671934" w14:paraId="388D41A8" w14:textId="77777777" w:rsidTr="0034370D">
        <w:tc>
          <w:tcPr>
            <w:tcW w:w="1580" w:type="dxa"/>
            <w:vMerge/>
          </w:tcPr>
          <w:p w14:paraId="7E04C9D6" w14:textId="77777777" w:rsidR="00A76F20" w:rsidRPr="00671934" w:rsidRDefault="00A76F20" w:rsidP="00A76F20">
            <w:pPr>
              <w:spacing w:line="360" w:lineRule="auto"/>
              <w:rPr>
                <w:rFonts w:ascii="Times New Roman" w:hAnsi="Times New Roman" w:cs="Times New Roman"/>
                <w:color w:val="000000" w:themeColor="text1"/>
              </w:rPr>
            </w:pPr>
          </w:p>
        </w:tc>
        <w:tc>
          <w:tcPr>
            <w:tcW w:w="2531" w:type="dxa"/>
          </w:tcPr>
          <w:p w14:paraId="18C002DE" w14:textId="1AAE01B5" w:rsidR="00A76F20" w:rsidRPr="00671934" w:rsidRDefault="00A76F20" w:rsidP="00A76F20">
            <w:pPr>
              <w:ind w:firstLine="0"/>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Last (few) months</w:t>
            </w:r>
          </w:p>
        </w:tc>
        <w:tc>
          <w:tcPr>
            <w:tcW w:w="1418" w:type="dxa"/>
            <w:vAlign w:val="bottom"/>
          </w:tcPr>
          <w:p w14:paraId="193AB653" w14:textId="208438A0"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0.07</w:t>
            </w:r>
          </w:p>
        </w:tc>
        <w:tc>
          <w:tcPr>
            <w:tcW w:w="1275" w:type="dxa"/>
            <w:vAlign w:val="bottom"/>
          </w:tcPr>
          <w:p w14:paraId="7C71400D" w14:textId="0B7D0AA0"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0.03</w:t>
            </w:r>
          </w:p>
        </w:tc>
        <w:tc>
          <w:tcPr>
            <w:tcW w:w="1539" w:type="dxa"/>
            <w:vAlign w:val="bottom"/>
          </w:tcPr>
          <w:p w14:paraId="1FB331E1" w14:textId="570D4DF4"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.049</w:t>
            </w:r>
          </w:p>
        </w:tc>
      </w:tr>
      <w:tr w:rsidR="00671934" w:rsidRPr="00671934" w14:paraId="2F544EDF" w14:textId="77777777" w:rsidTr="00A76F20">
        <w:tc>
          <w:tcPr>
            <w:tcW w:w="1580" w:type="dxa"/>
            <w:vMerge/>
          </w:tcPr>
          <w:p w14:paraId="7D203A90" w14:textId="77777777" w:rsidR="00A76F20" w:rsidRPr="00671934" w:rsidRDefault="00A76F20" w:rsidP="00A76F20">
            <w:pPr>
              <w:spacing w:line="360" w:lineRule="auto"/>
              <w:rPr>
                <w:rFonts w:ascii="Times New Roman" w:hAnsi="Times New Roman" w:cs="Times New Roman"/>
                <w:color w:val="000000" w:themeColor="text1"/>
              </w:rPr>
            </w:pPr>
          </w:p>
        </w:tc>
        <w:tc>
          <w:tcPr>
            <w:tcW w:w="2531" w:type="dxa"/>
          </w:tcPr>
          <w:p w14:paraId="5873B486" w14:textId="30F46E7D" w:rsidR="00A76F20" w:rsidRPr="00671934" w:rsidRDefault="00A76F20" w:rsidP="00A76F20">
            <w:pPr>
              <w:ind w:firstLine="0"/>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Past year</w:t>
            </w:r>
          </w:p>
        </w:tc>
        <w:tc>
          <w:tcPr>
            <w:tcW w:w="1418" w:type="dxa"/>
            <w:vAlign w:val="bottom"/>
          </w:tcPr>
          <w:p w14:paraId="69E16F97" w14:textId="2C3F6C4E"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0.02</w:t>
            </w:r>
          </w:p>
        </w:tc>
        <w:tc>
          <w:tcPr>
            <w:tcW w:w="1275" w:type="dxa"/>
            <w:vAlign w:val="bottom"/>
          </w:tcPr>
          <w:p w14:paraId="0882D7D0" w14:textId="182ABD56"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0.04</w:t>
            </w:r>
          </w:p>
        </w:tc>
        <w:tc>
          <w:tcPr>
            <w:tcW w:w="1539" w:type="dxa"/>
            <w:vAlign w:val="bottom"/>
          </w:tcPr>
          <w:p w14:paraId="1E9E05E1" w14:textId="3AAE4D48"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.648</w:t>
            </w:r>
          </w:p>
        </w:tc>
      </w:tr>
      <w:tr w:rsidR="00671934" w:rsidRPr="00671934" w14:paraId="4E77F9B4" w14:textId="77777777" w:rsidTr="00A76F20">
        <w:tc>
          <w:tcPr>
            <w:tcW w:w="1580" w:type="dxa"/>
            <w:vMerge w:val="restart"/>
            <w:tcBorders>
              <w:bottom w:val="single" w:sz="4" w:space="0" w:color="auto"/>
            </w:tcBorders>
          </w:tcPr>
          <w:p w14:paraId="57AA9EC0" w14:textId="173DA015" w:rsidR="00A76F20" w:rsidRPr="00671934" w:rsidRDefault="00A76F20" w:rsidP="00A76F20">
            <w:pPr>
              <w:spacing w:line="360" w:lineRule="auto"/>
              <w:ind w:firstLine="33"/>
              <w:rPr>
                <w:rFonts w:ascii="Times New Roman" w:hAnsi="Times New Roman" w:cs="Times New Roman"/>
                <w:color w:val="000000" w:themeColor="text1"/>
              </w:rPr>
            </w:pPr>
            <w:r w:rsidRPr="00671934">
              <w:rPr>
                <w:rFonts w:ascii="Times New Roman" w:hAnsi="Times New Roman" w:cs="Times New Roman"/>
                <w:color w:val="000000" w:themeColor="text1"/>
              </w:rPr>
              <w:t>Positive affect</w:t>
            </w:r>
          </w:p>
        </w:tc>
        <w:tc>
          <w:tcPr>
            <w:tcW w:w="2531" w:type="dxa"/>
            <w:tcBorders>
              <w:top w:val="single" w:sz="4" w:space="0" w:color="auto"/>
            </w:tcBorders>
          </w:tcPr>
          <w:p w14:paraId="4799127A" w14:textId="7E09C263" w:rsidR="00A76F20" w:rsidRPr="00671934" w:rsidRDefault="00A76F20" w:rsidP="00A76F20">
            <w:pPr>
              <w:spacing w:line="360" w:lineRule="auto"/>
              <w:ind w:firstLine="0"/>
              <w:rPr>
                <w:rFonts w:ascii="Times New Roman" w:hAnsi="Times New Roman" w:cs="Times New Roman"/>
                <w:color w:val="000000" w:themeColor="text1"/>
              </w:rPr>
            </w:pPr>
            <w:r w:rsidRPr="00671934">
              <w:rPr>
                <w:rFonts w:ascii="Times New Roman" w:hAnsi="Times New Roman" w:cs="Times New Roman"/>
                <w:color w:val="000000" w:themeColor="text1"/>
                <w:kern w:val="24"/>
              </w:rPr>
              <w:t>Intercept</w:t>
            </w:r>
          </w:p>
        </w:tc>
        <w:tc>
          <w:tcPr>
            <w:tcW w:w="1418" w:type="dxa"/>
            <w:tcBorders>
              <w:top w:val="single" w:sz="4" w:space="0" w:color="auto"/>
            </w:tcBorders>
            <w:vAlign w:val="bottom"/>
          </w:tcPr>
          <w:p w14:paraId="3C1290A1" w14:textId="653510B9"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-0.01</w:t>
            </w:r>
          </w:p>
        </w:tc>
        <w:tc>
          <w:tcPr>
            <w:tcW w:w="1275" w:type="dxa"/>
            <w:tcBorders>
              <w:top w:val="single" w:sz="4" w:space="0" w:color="auto"/>
            </w:tcBorders>
            <w:vAlign w:val="bottom"/>
          </w:tcPr>
          <w:p w14:paraId="2F43326D" w14:textId="56260ECC"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0.02</w:t>
            </w:r>
          </w:p>
        </w:tc>
        <w:tc>
          <w:tcPr>
            <w:tcW w:w="1539" w:type="dxa"/>
            <w:tcBorders>
              <w:top w:val="single" w:sz="4" w:space="0" w:color="auto"/>
            </w:tcBorders>
            <w:vAlign w:val="bottom"/>
          </w:tcPr>
          <w:p w14:paraId="3FF25371" w14:textId="261DB9D9"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.492</w:t>
            </w:r>
          </w:p>
        </w:tc>
      </w:tr>
      <w:tr w:rsidR="00671934" w:rsidRPr="00671934" w14:paraId="2A77F71C" w14:textId="77777777" w:rsidTr="00A76F20">
        <w:tc>
          <w:tcPr>
            <w:tcW w:w="1580" w:type="dxa"/>
            <w:vMerge/>
            <w:tcBorders>
              <w:bottom w:val="single" w:sz="4" w:space="0" w:color="auto"/>
            </w:tcBorders>
          </w:tcPr>
          <w:p w14:paraId="2BD3B409" w14:textId="77777777" w:rsidR="00A76F20" w:rsidRPr="00671934" w:rsidRDefault="00A76F20" w:rsidP="00A76F20">
            <w:pPr>
              <w:spacing w:line="360" w:lineRule="auto"/>
              <w:rPr>
                <w:rFonts w:ascii="Times New Roman" w:hAnsi="Times New Roman" w:cs="Times New Roman"/>
                <w:b/>
                <w:bCs/>
                <w:color w:val="000000" w:themeColor="text1"/>
              </w:rPr>
            </w:pPr>
          </w:p>
        </w:tc>
        <w:tc>
          <w:tcPr>
            <w:tcW w:w="2531" w:type="dxa"/>
          </w:tcPr>
          <w:p w14:paraId="73AE9A54" w14:textId="577348E6" w:rsidR="00A76F20" w:rsidRPr="00671934" w:rsidRDefault="00A76F20" w:rsidP="00A76F20">
            <w:pPr>
              <w:spacing w:line="360" w:lineRule="auto"/>
              <w:ind w:firstLine="0"/>
              <w:rPr>
                <w:rFonts w:ascii="Times New Roman" w:hAnsi="Times New Roman" w:cs="Times New Roman"/>
                <w:color w:val="000000" w:themeColor="text1"/>
              </w:rPr>
            </w:pPr>
            <w:r w:rsidRPr="00671934">
              <w:rPr>
                <w:rFonts w:ascii="Times New Roman" w:hAnsi="Times New Roman" w:cs="Times New Roman"/>
                <w:color w:val="000000" w:themeColor="text1"/>
                <w:kern w:val="24"/>
              </w:rPr>
              <w:t>Age at T1</w:t>
            </w:r>
          </w:p>
        </w:tc>
        <w:tc>
          <w:tcPr>
            <w:tcW w:w="1418" w:type="dxa"/>
            <w:vAlign w:val="bottom"/>
          </w:tcPr>
          <w:p w14:paraId="5F30A73B" w14:textId="12F7CAF2"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0.00</w:t>
            </w:r>
          </w:p>
        </w:tc>
        <w:tc>
          <w:tcPr>
            <w:tcW w:w="1275" w:type="dxa"/>
            <w:vAlign w:val="bottom"/>
          </w:tcPr>
          <w:p w14:paraId="688C67BC" w14:textId="1C12A1CD"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0.00</w:t>
            </w:r>
          </w:p>
        </w:tc>
        <w:tc>
          <w:tcPr>
            <w:tcW w:w="1539" w:type="dxa"/>
            <w:vAlign w:val="bottom"/>
          </w:tcPr>
          <w:p w14:paraId="6D748750" w14:textId="1AA9945E"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.100</w:t>
            </w:r>
          </w:p>
        </w:tc>
      </w:tr>
      <w:tr w:rsidR="00671934" w:rsidRPr="00671934" w14:paraId="2DFE9FB7" w14:textId="77777777" w:rsidTr="00A76F20">
        <w:tc>
          <w:tcPr>
            <w:tcW w:w="1580" w:type="dxa"/>
            <w:vMerge/>
            <w:tcBorders>
              <w:bottom w:val="single" w:sz="4" w:space="0" w:color="auto"/>
            </w:tcBorders>
          </w:tcPr>
          <w:p w14:paraId="3585826F" w14:textId="77777777" w:rsidR="00A76F20" w:rsidRPr="00671934" w:rsidRDefault="00A76F20" w:rsidP="00A76F20">
            <w:pPr>
              <w:spacing w:line="360" w:lineRule="auto"/>
              <w:rPr>
                <w:rFonts w:ascii="Times New Roman" w:hAnsi="Times New Roman" w:cs="Times New Roman"/>
                <w:b/>
                <w:bCs/>
                <w:color w:val="000000" w:themeColor="text1"/>
              </w:rPr>
            </w:pPr>
          </w:p>
        </w:tc>
        <w:tc>
          <w:tcPr>
            <w:tcW w:w="2531" w:type="dxa"/>
          </w:tcPr>
          <w:p w14:paraId="5DE9B4E3" w14:textId="6E4F5D19" w:rsidR="00A76F20" w:rsidRPr="00671934" w:rsidRDefault="00A76F20" w:rsidP="00A76F20">
            <w:pPr>
              <w:spacing w:line="360" w:lineRule="auto"/>
              <w:ind w:firstLine="0"/>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Momentary</w:t>
            </w:r>
          </w:p>
        </w:tc>
        <w:tc>
          <w:tcPr>
            <w:tcW w:w="1418" w:type="dxa"/>
            <w:vAlign w:val="bottom"/>
          </w:tcPr>
          <w:p w14:paraId="69CD5D20" w14:textId="75B37733" w:rsidR="00A76F20" w:rsidRPr="00671934" w:rsidRDefault="00A76F20" w:rsidP="00A76F20">
            <w:pPr>
              <w:spacing w:line="360" w:lineRule="auto"/>
              <w:ind w:firstLine="0"/>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0.01</w:t>
            </w:r>
          </w:p>
        </w:tc>
        <w:tc>
          <w:tcPr>
            <w:tcW w:w="1275" w:type="dxa"/>
            <w:vAlign w:val="bottom"/>
          </w:tcPr>
          <w:p w14:paraId="067A8DB7" w14:textId="00F0C7C2" w:rsidR="00A76F20" w:rsidRPr="00671934" w:rsidRDefault="00A76F20" w:rsidP="00A76F20">
            <w:pPr>
              <w:spacing w:line="360" w:lineRule="auto"/>
              <w:ind w:firstLine="0"/>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0.02</w:t>
            </w:r>
          </w:p>
        </w:tc>
        <w:tc>
          <w:tcPr>
            <w:tcW w:w="1539" w:type="dxa"/>
            <w:vAlign w:val="bottom"/>
          </w:tcPr>
          <w:p w14:paraId="269B46FA" w14:textId="302C0411" w:rsidR="00A76F20" w:rsidRPr="00671934" w:rsidRDefault="00A76F20" w:rsidP="00A76F20">
            <w:pPr>
              <w:spacing w:line="360" w:lineRule="auto"/>
              <w:ind w:firstLine="0"/>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.583</w:t>
            </w:r>
          </w:p>
        </w:tc>
      </w:tr>
      <w:tr w:rsidR="00671934" w:rsidRPr="00671934" w14:paraId="632D41F7" w14:textId="77777777" w:rsidTr="00A76F20">
        <w:tc>
          <w:tcPr>
            <w:tcW w:w="1580" w:type="dxa"/>
            <w:vMerge/>
            <w:tcBorders>
              <w:bottom w:val="single" w:sz="4" w:space="0" w:color="auto"/>
            </w:tcBorders>
          </w:tcPr>
          <w:p w14:paraId="0EACAF7D" w14:textId="77777777" w:rsidR="00A76F20" w:rsidRPr="00671934" w:rsidRDefault="00A76F20" w:rsidP="00A76F20">
            <w:pPr>
              <w:spacing w:line="360" w:lineRule="auto"/>
              <w:rPr>
                <w:rFonts w:ascii="Times New Roman" w:hAnsi="Times New Roman" w:cs="Times New Roman"/>
                <w:b/>
                <w:bCs/>
                <w:color w:val="000000" w:themeColor="text1"/>
              </w:rPr>
            </w:pPr>
          </w:p>
        </w:tc>
        <w:tc>
          <w:tcPr>
            <w:tcW w:w="2531" w:type="dxa"/>
          </w:tcPr>
          <w:p w14:paraId="11D4FAC5" w14:textId="40F4C1D9" w:rsidR="00A76F20" w:rsidRPr="00671934" w:rsidRDefault="00A76F20" w:rsidP="00A76F20">
            <w:pPr>
              <w:spacing w:line="360" w:lineRule="auto"/>
              <w:ind w:firstLine="0"/>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Past week (7 days)</w:t>
            </w:r>
          </w:p>
        </w:tc>
        <w:tc>
          <w:tcPr>
            <w:tcW w:w="1418" w:type="dxa"/>
            <w:vAlign w:val="bottom"/>
          </w:tcPr>
          <w:p w14:paraId="32A51F6C" w14:textId="08BD6EAD" w:rsidR="00A76F20" w:rsidRPr="00671934" w:rsidRDefault="00A76F20" w:rsidP="00A76F20">
            <w:pPr>
              <w:spacing w:line="360" w:lineRule="auto"/>
              <w:ind w:firstLine="0"/>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-0.00</w:t>
            </w:r>
          </w:p>
        </w:tc>
        <w:tc>
          <w:tcPr>
            <w:tcW w:w="1275" w:type="dxa"/>
            <w:vAlign w:val="bottom"/>
          </w:tcPr>
          <w:p w14:paraId="03B3537F" w14:textId="664B8D8E" w:rsidR="00A76F20" w:rsidRPr="00671934" w:rsidRDefault="00A76F20" w:rsidP="00A76F20">
            <w:pPr>
              <w:spacing w:line="360" w:lineRule="auto"/>
              <w:ind w:firstLine="0"/>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0.04</w:t>
            </w:r>
          </w:p>
        </w:tc>
        <w:tc>
          <w:tcPr>
            <w:tcW w:w="1539" w:type="dxa"/>
            <w:vAlign w:val="bottom"/>
          </w:tcPr>
          <w:p w14:paraId="1196D9C6" w14:textId="7B826EF4" w:rsidR="00A76F20" w:rsidRPr="00671934" w:rsidRDefault="00A76F20" w:rsidP="00A76F20">
            <w:pPr>
              <w:spacing w:line="360" w:lineRule="auto"/>
              <w:ind w:firstLine="0"/>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.999</w:t>
            </w:r>
          </w:p>
        </w:tc>
      </w:tr>
      <w:tr w:rsidR="00671934" w:rsidRPr="00671934" w14:paraId="0C2243B3" w14:textId="77777777" w:rsidTr="00A76F20">
        <w:tc>
          <w:tcPr>
            <w:tcW w:w="1580" w:type="dxa"/>
            <w:vMerge/>
            <w:tcBorders>
              <w:bottom w:val="single" w:sz="4" w:space="0" w:color="auto"/>
            </w:tcBorders>
          </w:tcPr>
          <w:p w14:paraId="51110EC5" w14:textId="77777777" w:rsidR="00A76F20" w:rsidRPr="00671934" w:rsidRDefault="00A76F20" w:rsidP="00A76F20">
            <w:pPr>
              <w:spacing w:line="360" w:lineRule="auto"/>
              <w:rPr>
                <w:rFonts w:ascii="Times New Roman" w:hAnsi="Times New Roman" w:cs="Times New Roman"/>
                <w:b/>
                <w:bCs/>
                <w:color w:val="000000" w:themeColor="text1"/>
              </w:rPr>
            </w:pPr>
          </w:p>
        </w:tc>
        <w:tc>
          <w:tcPr>
            <w:tcW w:w="2531" w:type="dxa"/>
          </w:tcPr>
          <w:p w14:paraId="16708EA9" w14:textId="3BB1CA40" w:rsidR="00A76F20" w:rsidRPr="00671934" w:rsidRDefault="00A76F20" w:rsidP="00A76F20">
            <w:pPr>
              <w:spacing w:line="360" w:lineRule="auto"/>
              <w:ind w:firstLine="0"/>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Last (few) weeks</w:t>
            </w:r>
          </w:p>
        </w:tc>
        <w:tc>
          <w:tcPr>
            <w:tcW w:w="1418" w:type="dxa"/>
            <w:vAlign w:val="bottom"/>
          </w:tcPr>
          <w:p w14:paraId="771D9CDE" w14:textId="2EA8CD19" w:rsidR="00A76F20" w:rsidRPr="00671934" w:rsidRDefault="00A76F20" w:rsidP="00A76F20">
            <w:pPr>
              <w:spacing w:line="360" w:lineRule="auto"/>
              <w:ind w:firstLine="0"/>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-0.04</w:t>
            </w:r>
          </w:p>
        </w:tc>
        <w:tc>
          <w:tcPr>
            <w:tcW w:w="1275" w:type="dxa"/>
            <w:vAlign w:val="bottom"/>
          </w:tcPr>
          <w:p w14:paraId="4617E8AF" w14:textId="1CD0F560" w:rsidR="00A76F20" w:rsidRPr="00671934" w:rsidRDefault="00A76F20" w:rsidP="00A76F20">
            <w:pPr>
              <w:spacing w:line="360" w:lineRule="auto"/>
              <w:ind w:firstLine="0"/>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0.03</w:t>
            </w:r>
          </w:p>
        </w:tc>
        <w:tc>
          <w:tcPr>
            <w:tcW w:w="1539" w:type="dxa"/>
            <w:vAlign w:val="bottom"/>
          </w:tcPr>
          <w:p w14:paraId="1E465B1E" w14:textId="17622DAF" w:rsidR="00A76F20" w:rsidRPr="00671934" w:rsidRDefault="00A76F20" w:rsidP="00A76F20">
            <w:pPr>
              <w:spacing w:line="360" w:lineRule="auto"/>
              <w:ind w:firstLine="0"/>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.160</w:t>
            </w:r>
          </w:p>
        </w:tc>
      </w:tr>
      <w:tr w:rsidR="00671934" w:rsidRPr="00671934" w14:paraId="288AC4CE" w14:textId="77777777" w:rsidTr="00A76F20">
        <w:tc>
          <w:tcPr>
            <w:tcW w:w="1580" w:type="dxa"/>
            <w:vMerge/>
            <w:tcBorders>
              <w:bottom w:val="single" w:sz="4" w:space="0" w:color="auto"/>
            </w:tcBorders>
          </w:tcPr>
          <w:p w14:paraId="6FB49E17" w14:textId="77777777" w:rsidR="00A76F20" w:rsidRPr="00671934" w:rsidRDefault="00A76F20" w:rsidP="00A76F20">
            <w:pPr>
              <w:spacing w:line="360" w:lineRule="auto"/>
              <w:rPr>
                <w:rFonts w:ascii="Times New Roman" w:hAnsi="Times New Roman" w:cs="Times New Roman"/>
                <w:b/>
                <w:bCs/>
                <w:color w:val="000000" w:themeColor="text1"/>
              </w:rPr>
            </w:pPr>
          </w:p>
        </w:tc>
        <w:tc>
          <w:tcPr>
            <w:tcW w:w="2531" w:type="dxa"/>
          </w:tcPr>
          <w:p w14:paraId="7F21D123" w14:textId="69F50E26" w:rsidR="00A76F20" w:rsidRPr="00671934" w:rsidRDefault="00A76F20" w:rsidP="00A76F20">
            <w:pPr>
              <w:spacing w:line="360" w:lineRule="auto"/>
              <w:ind w:firstLine="0"/>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Past month (30 days)</w:t>
            </w:r>
          </w:p>
        </w:tc>
        <w:tc>
          <w:tcPr>
            <w:tcW w:w="1418" w:type="dxa"/>
            <w:vAlign w:val="bottom"/>
          </w:tcPr>
          <w:p w14:paraId="4F61246C" w14:textId="792CC12F"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0.02</w:t>
            </w:r>
          </w:p>
        </w:tc>
        <w:tc>
          <w:tcPr>
            <w:tcW w:w="1275" w:type="dxa"/>
            <w:vAlign w:val="bottom"/>
          </w:tcPr>
          <w:p w14:paraId="5CBF350D" w14:textId="44FC322B"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0.07</w:t>
            </w:r>
          </w:p>
        </w:tc>
        <w:tc>
          <w:tcPr>
            <w:tcW w:w="1539" w:type="dxa"/>
            <w:vAlign w:val="bottom"/>
          </w:tcPr>
          <w:p w14:paraId="2E630A31" w14:textId="1A1D6C79"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.807</w:t>
            </w:r>
          </w:p>
        </w:tc>
      </w:tr>
      <w:tr w:rsidR="00671934" w:rsidRPr="00671934" w14:paraId="56A02C16" w14:textId="77777777" w:rsidTr="00A76F20">
        <w:tc>
          <w:tcPr>
            <w:tcW w:w="1580" w:type="dxa"/>
            <w:vMerge/>
            <w:tcBorders>
              <w:bottom w:val="single" w:sz="4" w:space="0" w:color="auto"/>
            </w:tcBorders>
          </w:tcPr>
          <w:p w14:paraId="37567AF3" w14:textId="77777777" w:rsidR="00A76F20" w:rsidRPr="00671934" w:rsidRDefault="00A76F20" w:rsidP="00A76F20">
            <w:pPr>
              <w:spacing w:line="360" w:lineRule="auto"/>
              <w:rPr>
                <w:rFonts w:ascii="Times New Roman" w:hAnsi="Times New Roman" w:cs="Times New Roman"/>
                <w:b/>
                <w:bCs/>
                <w:color w:val="000000" w:themeColor="text1"/>
              </w:rPr>
            </w:pPr>
          </w:p>
        </w:tc>
        <w:tc>
          <w:tcPr>
            <w:tcW w:w="2531" w:type="dxa"/>
          </w:tcPr>
          <w:p w14:paraId="0BB793A6" w14:textId="294FF1A9" w:rsidR="00A76F20" w:rsidRPr="00671934" w:rsidRDefault="00A76F20" w:rsidP="00A76F20">
            <w:pPr>
              <w:spacing w:line="360" w:lineRule="auto"/>
              <w:ind w:firstLine="0"/>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Last (few) months</w:t>
            </w:r>
          </w:p>
        </w:tc>
        <w:tc>
          <w:tcPr>
            <w:tcW w:w="1418" w:type="dxa"/>
            <w:vAlign w:val="bottom"/>
          </w:tcPr>
          <w:p w14:paraId="1CA7F2D7" w14:textId="7AF6AB05"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-0.03</w:t>
            </w:r>
          </w:p>
        </w:tc>
        <w:tc>
          <w:tcPr>
            <w:tcW w:w="1275" w:type="dxa"/>
            <w:vAlign w:val="bottom"/>
          </w:tcPr>
          <w:p w14:paraId="721BEA09" w14:textId="640BDBB8"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0.03</w:t>
            </w:r>
          </w:p>
        </w:tc>
        <w:tc>
          <w:tcPr>
            <w:tcW w:w="1539" w:type="dxa"/>
            <w:vAlign w:val="bottom"/>
          </w:tcPr>
          <w:p w14:paraId="33EE437F" w14:textId="35F91A41"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.266</w:t>
            </w:r>
          </w:p>
        </w:tc>
      </w:tr>
      <w:tr w:rsidR="00671934" w:rsidRPr="00671934" w14:paraId="7EAC453A" w14:textId="77777777" w:rsidTr="00A76F20">
        <w:tc>
          <w:tcPr>
            <w:tcW w:w="1580" w:type="dxa"/>
            <w:vMerge/>
            <w:tcBorders>
              <w:bottom w:val="single" w:sz="4" w:space="0" w:color="auto"/>
            </w:tcBorders>
          </w:tcPr>
          <w:p w14:paraId="31E93569" w14:textId="77777777" w:rsidR="00A76F20" w:rsidRPr="00671934" w:rsidRDefault="00A76F20" w:rsidP="00A76F20">
            <w:pPr>
              <w:spacing w:line="360" w:lineRule="auto"/>
              <w:rPr>
                <w:rFonts w:ascii="Times New Roman" w:hAnsi="Times New Roman" w:cs="Times New Roman"/>
                <w:b/>
                <w:bCs/>
                <w:color w:val="000000" w:themeColor="text1"/>
              </w:rPr>
            </w:pPr>
          </w:p>
        </w:tc>
        <w:tc>
          <w:tcPr>
            <w:tcW w:w="2531" w:type="dxa"/>
            <w:tcBorders>
              <w:bottom w:val="single" w:sz="4" w:space="0" w:color="auto"/>
            </w:tcBorders>
          </w:tcPr>
          <w:p w14:paraId="5AB2B9AF" w14:textId="4E2B7CEA" w:rsidR="00A76F20" w:rsidRPr="00671934" w:rsidRDefault="00A76F20" w:rsidP="00A76F20">
            <w:pPr>
              <w:spacing w:line="360" w:lineRule="auto"/>
              <w:ind w:firstLine="0"/>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Past year</w:t>
            </w:r>
          </w:p>
        </w:tc>
        <w:tc>
          <w:tcPr>
            <w:tcW w:w="1418" w:type="dxa"/>
            <w:tcBorders>
              <w:bottom w:val="single" w:sz="4" w:space="0" w:color="auto"/>
            </w:tcBorders>
            <w:vAlign w:val="bottom"/>
          </w:tcPr>
          <w:p w14:paraId="158A65CA" w14:textId="7563EB3B"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-0.07</w:t>
            </w:r>
          </w:p>
        </w:tc>
        <w:tc>
          <w:tcPr>
            <w:tcW w:w="1275" w:type="dxa"/>
            <w:tcBorders>
              <w:bottom w:val="single" w:sz="4" w:space="0" w:color="auto"/>
            </w:tcBorders>
            <w:vAlign w:val="bottom"/>
          </w:tcPr>
          <w:p w14:paraId="796FA97B" w14:textId="1544288D"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0.04</w:t>
            </w:r>
          </w:p>
        </w:tc>
        <w:tc>
          <w:tcPr>
            <w:tcW w:w="1539" w:type="dxa"/>
            <w:tcBorders>
              <w:bottom w:val="single" w:sz="4" w:space="0" w:color="auto"/>
            </w:tcBorders>
            <w:vAlign w:val="bottom"/>
          </w:tcPr>
          <w:p w14:paraId="4BC5CF3D" w14:textId="72D47546" w:rsidR="00A76F20" w:rsidRPr="00671934" w:rsidRDefault="00A76F20" w:rsidP="00A76F20">
            <w:pPr>
              <w:spacing w:line="360" w:lineRule="auto"/>
              <w:ind w:hanging="15"/>
              <w:jc w:val="center"/>
              <w:rPr>
                <w:rFonts w:ascii="Times New Roman" w:hAnsi="Times New Roman" w:cs="Times New Roman"/>
                <w:color w:val="000000" w:themeColor="text1"/>
                <w:kern w:val="24"/>
              </w:rPr>
            </w:pPr>
            <w:r w:rsidRPr="00671934">
              <w:rPr>
                <w:rFonts w:ascii="Times New Roman" w:hAnsi="Times New Roman" w:cs="Times New Roman"/>
                <w:color w:val="000000" w:themeColor="text1"/>
                <w:kern w:val="24"/>
              </w:rPr>
              <w:t>.303</w:t>
            </w:r>
          </w:p>
        </w:tc>
      </w:tr>
    </w:tbl>
    <w:p w14:paraId="1B3662CA" w14:textId="243FABB7" w:rsidR="00A76F20" w:rsidRPr="00671934" w:rsidRDefault="00A76F20" w:rsidP="00A76F20">
      <w:pPr>
        <w:spacing w:line="360" w:lineRule="auto"/>
        <w:ind w:right="1128"/>
        <w:rPr>
          <w:rFonts w:ascii="Times New Roman" w:eastAsia="SimSun" w:hAnsi="Times New Roman" w:cs="Times New Roman"/>
          <w:color w:val="000000" w:themeColor="text1"/>
          <w:kern w:val="24"/>
          <w:sz w:val="20"/>
          <w:szCs w:val="20"/>
          <w:lang w:val="en-US" w:eastAsia="ja-JP"/>
        </w:rPr>
      </w:pPr>
      <w:r w:rsidRPr="00671934">
        <w:rPr>
          <w:rFonts w:ascii="Times New Roman" w:eastAsia="SimSun" w:hAnsi="Times New Roman" w:cs="Times New Roman"/>
          <w:i/>
          <w:iCs/>
          <w:color w:val="000000" w:themeColor="text1"/>
          <w:kern w:val="24"/>
          <w:sz w:val="20"/>
          <w:szCs w:val="20"/>
          <w:lang w:val="en-US" w:eastAsia="ja-JP"/>
        </w:rPr>
        <w:t>Note</w:t>
      </w:r>
      <w:r w:rsidRPr="00671934">
        <w:rPr>
          <w:rFonts w:ascii="Times New Roman" w:eastAsia="SimSun" w:hAnsi="Times New Roman" w:cs="Times New Roman"/>
          <w:color w:val="000000" w:themeColor="text1"/>
          <w:kern w:val="24"/>
          <w:sz w:val="20"/>
          <w:szCs w:val="20"/>
          <w:lang w:val="en-US" w:eastAsia="ja-JP"/>
        </w:rPr>
        <w:t xml:space="preserve">. Computations were made using mixed-effects meta-regression models in which all predictors were added simultaneously. Mean age (grand-mean centered) was included as a control variable. The reference category of the multi-category variable “time frame” was “in general”, referring to trait-like SWB. Consequently, the intercept represents the mean effect size for the category “in general” (controlling for age at T1) and the regression coefficients of the other categories of time frame (e.g., </w:t>
      </w:r>
      <w:r w:rsidRPr="00671934">
        <w:rPr>
          <w:rFonts w:ascii="Times New Roman" w:eastAsia="SimSun" w:hAnsi="Times New Roman" w:cs="Times New Roman"/>
          <w:color w:val="000000" w:themeColor="text1"/>
          <w:kern w:val="24"/>
          <w:sz w:val="20"/>
          <w:szCs w:val="20"/>
          <w:lang w:val="en-US" w:eastAsia="ja-JP"/>
        </w:rPr>
        <w:lastRenderedPageBreak/>
        <w:t xml:space="preserve">“past week”) represent the difference between the respective category and “in general”. </w:t>
      </w:r>
      <w:r w:rsidRPr="00671934">
        <w:rPr>
          <w:rFonts w:ascii="Times New Roman" w:eastAsia="SimSun" w:hAnsi="Times New Roman" w:cs="Times New Roman"/>
          <w:i/>
          <w:iCs/>
          <w:color w:val="000000" w:themeColor="text1"/>
          <w:kern w:val="24"/>
          <w:sz w:val="20"/>
          <w:szCs w:val="20"/>
          <w:lang w:val="en-US" w:eastAsia="ja-JP"/>
        </w:rPr>
        <w:t>B</w:t>
      </w:r>
      <w:r w:rsidRPr="00671934">
        <w:rPr>
          <w:rFonts w:ascii="Times New Roman" w:eastAsia="SimSun" w:hAnsi="Times New Roman" w:cs="Times New Roman"/>
          <w:color w:val="000000" w:themeColor="text1"/>
          <w:kern w:val="24"/>
          <w:sz w:val="20"/>
          <w:szCs w:val="20"/>
          <w:lang w:val="en-US" w:eastAsia="ja-JP"/>
        </w:rPr>
        <w:t xml:space="preserve"> = unstandardized regression coefficient from the mixed-effects meta-regression model, including study characteristics as predictors of effect sizes. </w:t>
      </w:r>
    </w:p>
    <w:p w14:paraId="31BD71CE" w14:textId="77777777" w:rsidR="00933540" w:rsidRPr="00671934" w:rsidRDefault="00933540" w:rsidP="00933540">
      <w:pPr>
        <w:spacing w:line="360" w:lineRule="auto"/>
        <w:rPr>
          <w:rFonts w:ascii="Times New Roman" w:hAnsi="Times New Roman" w:cs="Times New Roman"/>
          <w:b/>
          <w:bCs/>
          <w:color w:val="000000" w:themeColor="text1"/>
          <w:lang w:val="en-US"/>
        </w:rPr>
      </w:pPr>
    </w:p>
    <w:sectPr w:rsidR="00933540" w:rsidRPr="00671934" w:rsidSect="005D6663">
      <w:headerReference w:type="even" r:id="rId21"/>
      <w:headerReference w:type="default" r:id="rId22"/>
      <w:pgSz w:w="11900" w:h="16840"/>
      <w:pgMar w:top="1417" w:right="1417" w:bottom="1134" w:left="99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1654EA9" w14:textId="77777777" w:rsidR="00961609" w:rsidRDefault="00961609" w:rsidP="005D6663">
      <w:r>
        <w:separator/>
      </w:r>
    </w:p>
  </w:endnote>
  <w:endnote w:type="continuationSeparator" w:id="0">
    <w:p w14:paraId="09EA4DA4" w14:textId="77777777" w:rsidR="00961609" w:rsidRDefault="00961609" w:rsidP="005D66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decorative"/>
    <w:pitch w:val="variable"/>
    <w:sig w:usb0="00000003" w:usb1="10000000" w:usb2="00000000" w:usb3="00000000" w:csb0="80000001"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4D"/>
    <w:family w:val="decorative"/>
    <w:pitch w:val="variable"/>
    <w:sig w:usb0="00000003" w:usb1="00000000" w:usb2="00000000" w:usb3="00000000" w:csb0="80000001"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10006FF" w:usb1="4000FCFF" w:usb2="00000009" w:usb3="00000000" w:csb0="0000019F" w:csb1="00000000"/>
  </w:font>
  <w:font w:name="SimHei">
    <w:altName w:val="黑体"/>
    <w:panose1 w:val="02010609060101010101"/>
    <w:charset w:val="86"/>
    <w:family w:val="modern"/>
    <w:pitch w:val="fixed"/>
    <w:sig w:usb0="800002BF" w:usb1="38CF7CFA" w:usb2="00000016" w:usb3="00000000" w:csb0="00040001"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35BD6D" w14:textId="77777777" w:rsidR="0058116C" w:rsidRDefault="0058116C">
    <w:pPr>
      <w:pStyle w:val="Fuzeil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892817" w14:textId="77777777" w:rsidR="0058116C" w:rsidRDefault="0058116C">
    <w:pPr>
      <w:pStyle w:val="Fuzeil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0AAC6A" w14:textId="77777777" w:rsidR="0058116C" w:rsidRDefault="0058116C">
    <w:pPr>
      <w:pStyle w:val="Fuzeil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045EC55F" w14:textId="77777777" w:rsidR="00961609" w:rsidRDefault="00961609" w:rsidP="005D6663">
      <w:r>
        <w:separator/>
      </w:r>
    </w:p>
  </w:footnote>
  <w:footnote w:type="continuationSeparator" w:id="0">
    <w:p w14:paraId="566BA345" w14:textId="77777777" w:rsidR="00961609" w:rsidRDefault="00961609" w:rsidP="005D666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562218496"/>
      <w:docPartObj>
        <w:docPartGallery w:val="Page Numbers (Top of Page)"/>
        <w:docPartUnique/>
      </w:docPartObj>
    </w:sdtPr>
    <w:sdtContent>
      <w:p w14:paraId="32931857" w14:textId="01E030EB" w:rsidR="0058116C" w:rsidRDefault="0058116C" w:rsidP="00784B99">
        <w:pPr>
          <w:pStyle w:val="Kopf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end"/>
        </w:r>
      </w:p>
    </w:sdtContent>
  </w:sdt>
  <w:p w14:paraId="631D898E" w14:textId="77777777" w:rsidR="0058116C" w:rsidRDefault="0058116C" w:rsidP="0058116C">
    <w:pPr>
      <w:pStyle w:val="Kopfzeile"/>
      <w:ind w:right="360"/>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01644629"/>
      <w:docPartObj>
        <w:docPartGallery w:val="Page Numbers (Top of Page)"/>
        <w:docPartUnique/>
      </w:docPartObj>
    </w:sdtPr>
    <w:sdtContent>
      <w:p w14:paraId="3328D288" w14:textId="094F5A01" w:rsidR="0058116C" w:rsidRDefault="0058116C" w:rsidP="00784B99">
        <w:pPr>
          <w:pStyle w:val="Kopf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1</w:t>
        </w:r>
        <w:r>
          <w:rPr>
            <w:rStyle w:val="Seitenzahl"/>
          </w:rPr>
          <w:fldChar w:fldCharType="end"/>
        </w:r>
      </w:p>
    </w:sdtContent>
  </w:sdt>
  <w:p w14:paraId="45F738D7" w14:textId="68D0C055" w:rsidR="0058116C" w:rsidRPr="005D6663" w:rsidRDefault="0058116C" w:rsidP="0058116C">
    <w:pPr>
      <w:pStyle w:val="Kopfzeile"/>
      <w:ind w:right="360"/>
      <w:rPr>
        <w:rFonts w:ascii="Times New Roman" w:hAnsi="Times New Roman" w:cs="Times New Roman"/>
        <w:lang w:val="en-US"/>
      </w:rPr>
    </w:pPr>
    <w:r w:rsidRPr="005D6663">
      <w:rPr>
        <w:rFonts w:ascii="Times New Roman" w:hAnsi="Times New Roman" w:cs="Times New Roman"/>
        <w:lang w:val="en-US"/>
      </w:rPr>
      <w:t>Supplementary Material: Subjective Well-Being Across the Lifespan</w:t>
    </w:r>
  </w:p>
  <w:p w14:paraId="602EA4B7" w14:textId="384C7928" w:rsidR="0058116C" w:rsidRPr="0058116C" w:rsidRDefault="0058116C" w:rsidP="0058116C">
    <w:pPr>
      <w:pStyle w:val="Kopfzeile"/>
      <w:tabs>
        <w:tab w:val="clear" w:pos="4536"/>
        <w:tab w:val="clear" w:pos="9072"/>
        <w:tab w:val="left" w:pos="3625"/>
      </w:tabs>
      <w:rPr>
        <w:lang w:val="en-US"/>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546801547"/>
      <w:docPartObj>
        <w:docPartGallery w:val="Page Numbers (Top of Page)"/>
        <w:docPartUnique/>
      </w:docPartObj>
    </w:sdtPr>
    <w:sdtContent>
      <w:p w14:paraId="677C6415" w14:textId="39D3B7A4" w:rsidR="0058116C" w:rsidRDefault="0058116C" w:rsidP="00784B99">
        <w:pPr>
          <w:pStyle w:val="Kopf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Pr>
            <w:rStyle w:val="Seitenzahl"/>
            <w:noProof/>
          </w:rPr>
          <w:t>1</w:t>
        </w:r>
        <w:r>
          <w:rPr>
            <w:rStyle w:val="Seitenzahl"/>
          </w:rPr>
          <w:fldChar w:fldCharType="end"/>
        </w:r>
      </w:p>
    </w:sdtContent>
  </w:sdt>
  <w:p w14:paraId="798C5391" w14:textId="77777777" w:rsidR="0058116C" w:rsidRPr="005D6663" w:rsidRDefault="0058116C" w:rsidP="0058116C">
    <w:pPr>
      <w:pStyle w:val="Kopfzeile"/>
      <w:ind w:right="360"/>
      <w:rPr>
        <w:rFonts w:ascii="Times New Roman" w:hAnsi="Times New Roman" w:cs="Times New Roman"/>
        <w:lang w:val="en-US"/>
      </w:rPr>
    </w:pPr>
    <w:r w:rsidRPr="005D6663">
      <w:rPr>
        <w:rFonts w:ascii="Times New Roman" w:hAnsi="Times New Roman" w:cs="Times New Roman"/>
        <w:lang w:val="en-US"/>
      </w:rPr>
      <w:t>Supplementary Material: Subjective Well-Being Across the Lifespan</w:t>
    </w:r>
  </w:p>
  <w:p w14:paraId="48F453B9" w14:textId="77777777" w:rsidR="0058116C" w:rsidRPr="0058116C" w:rsidRDefault="0058116C" w:rsidP="0058116C">
    <w:pPr>
      <w:pStyle w:val="Kopfzeile"/>
      <w:rPr>
        <w:lang w:val="en-US"/>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Pr>
      <w:id w:val="1254321541"/>
      <w:docPartObj>
        <w:docPartGallery w:val="Page Numbers (Top of Page)"/>
        <w:docPartUnique/>
      </w:docPartObj>
    </w:sdtPr>
    <w:sdtContent>
      <w:p w14:paraId="72F124E9" w14:textId="3ECB5020" w:rsidR="005D6663" w:rsidRDefault="005D6663" w:rsidP="003F77C2">
        <w:pPr>
          <w:pStyle w:val="Kopfzeile"/>
          <w:framePr w:wrap="none" w:vAnchor="text" w:hAnchor="margin" w:xAlign="right" w:y="1"/>
          <w:rPr>
            <w:rStyle w:val="Seitenzahl"/>
          </w:rPr>
        </w:pPr>
        <w:r>
          <w:rPr>
            <w:rStyle w:val="Seitenzahl"/>
          </w:rPr>
          <w:fldChar w:fldCharType="begin"/>
        </w:r>
        <w:r>
          <w:rPr>
            <w:rStyle w:val="Seitenzahl"/>
          </w:rPr>
          <w:instrText xml:space="preserve"> PAGE </w:instrText>
        </w:r>
        <w:r>
          <w:rPr>
            <w:rStyle w:val="Seitenzahl"/>
          </w:rPr>
          <w:fldChar w:fldCharType="separate"/>
        </w:r>
        <w:r w:rsidR="00671934">
          <w:rPr>
            <w:rStyle w:val="Seitenzahl"/>
            <w:noProof/>
          </w:rPr>
          <w:t>36</w:t>
        </w:r>
        <w:r>
          <w:rPr>
            <w:rStyle w:val="Seitenzahl"/>
          </w:rPr>
          <w:fldChar w:fldCharType="end"/>
        </w:r>
      </w:p>
    </w:sdtContent>
  </w:sdt>
  <w:p w14:paraId="51342C72" w14:textId="77777777" w:rsidR="005D6663" w:rsidRDefault="005D6663" w:rsidP="005D6663">
    <w:pPr>
      <w:pStyle w:val="Kopfzeile"/>
      <w:ind w:right="36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Style w:val="Seitenzahl"/>
        <w:rFonts w:ascii="Times New Roman" w:hAnsi="Times New Roman" w:cs="Times New Roman"/>
      </w:rPr>
      <w:id w:val="1879885213"/>
      <w:docPartObj>
        <w:docPartGallery w:val="Page Numbers (Top of Page)"/>
        <w:docPartUnique/>
      </w:docPartObj>
    </w:sdtPr>
    <w:sdtContent>
      <w:p w14:paraId="76629B59" w14:textId="5830C064" w:rsidR="005D6663" w:rsidRPr="00701506" w:rsidRDefault="005D6663" w:rsidP="003F77C2">
        <w:pPr>
          <w:pStyle w:val="Kopfzeile"/>
          <w:framePr w:wrap="none" w:vAnchor="text" w:hAnchor="margin" w:xAlign="right" w:y="1"/>
          <w:rPr>
            <w:rStyle w:val="Seitenzahl"/>
            <w:rFonts w:ascii="Times New Roman" w:hAnsi="Times New Roman" w:cs="Times New Roman"/>
            <w:lang w:val="en-US"/>
          </w:rPr>
        </w:pPr>
        <w:r w:rsidRPr="005D6663">
          <w:rPr>
            <w:rStyle w:val="Seitenzahl"/>
            <w:rFonts w:ascii="Times New Roman" w:hAnsi="Times New Roman" w:cs="Times New Roman"/>
          </w:rPr>
          <w:fldChar w:fldCharType="begin"/>
        </w:r>
        <w:r w:rsidRPr="00701506">
          <w:rPr>
            <w:rStyle w:val="Seitenzahl"/>
            <w:rFonts w:ascii="Times New Roman" w:hAnsi="Times New Roman" w:cs="Times New Roman"/>
            <w:lang w:val="en-US"/>
          </w:rPr>
          <w:instrText xml:space="preserve"> PAGE </w:instrText>
        </w:r>
        <w:r w:rsidRPr="005D6663">
          <w:rPr>
            <w:rStyle w:val="Seitenzahl"/>
            <w:rFonts w:ascii="Times New Roman" w:hAnsi="Times New Roman" w:cs="Times New Roman"/>
          </w:rPr>
          <w:fldChar w:fldCharType="separate"/>
        </w:r>
        <w:r w:rsidRPr="00701506">
          <w:rPr>
            <w:rStyle w:val="Seitenzahl"/>
            <w:rFonts w:ascii="Times New Roman" w:hAnsi="Times New Roman" w:cs="Times New Roman"/>
            <w:noProof/>
            <w:lang w:val="en-US"/>
          </w:rPr>
          <w:t>1</w:t>
        </w:r>
        <w:r w:rsidRPr="005D6663">
          <w:rPr>
            <w:rStyle w:val="Seitenzahl"/>
            <w:rFonts w:ascii="Times New Roman" w:hAnsi="Times New Roman" w:cs="Times New Roman"/>
          </w:rPr>
          <w:fldChar w:fldCharType="end"/>
        </w:r>
      </w:p>
    </w:sdtContent>
  </w:sdt>
  <w:p w14:paraId="017587B2" w14:textId="0F87B0B1" w:rsidR="005D6663" w:rsidRPr="005D6663" w:rsidRDefault="005D6663" w:rsidP="005D6663">
    <w:pPr>
      <w:pStyle w:val="Kopfzeile"/>
      <w:ind w:right="360"/>
      <w:rPr>
        <w:rFonts w:ascii="Times New Roman" w:hAnsi="Times New Roman" w:cs="Times New Roman"/>
        <w:lang w:val="en-US"/>
      </w:rPr>
    </w:pPr>
    <w:r w:rsidRPr="005D6663">
      <w:rPr>
        <w:rFonts w:ascii="Times New Roman" w:hAnsi="Times New Roman" w:cs="Times New Roman"/>
        <w:lang w:val="en-US"/>
      </w:rPr>
      <w:t>Supplementary Material: Subjective Well-Being Across the Lifespan</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C"/>
    <w:multiLevelType w:val="singleLevel"/>
    <w:tmpl w:val="6ED08D94"/>
    <w:lvl w:ilvl="0">
      <w:start w:val="1"/>
      <w:numFmt w:val="decimal"/>
      <w:pStyle w:val="Listennummer5"/>
      <w:lvlText w:val="%1."/>
      <w:lvlJc w:val="left"/>
      <w:pPr>
        <w:tabs>
          <w:tab w:val="num" w:pos="1800"/>
        </w:tabs>
        <w:ind w:left="1800" w:hanging="360"/>
      </w:pPr>
    </w:lvl>
  </w:abstractNum>
  <w:abstractNum w:abstractNumId="1" w15:restartNumberingAfterBreak="0">
    <w:nsid w:val="FFFFFF7D"/>
    <w:multiLevelType w:val="singleLevel"/>
    <w:tmpl w:val="3D5203EE"/>
    <w:lvl w:ilvl="0">
      <w:start w:val="1"/>
      <w:numFmt w:val="decimal"/>
      <w:pStyle w:val="Listennummer4"/>
      <w:lvlText w:val="%1."/>
      <w:lvlJc w:val="left"/>
      <w:pPr>
        <w:tabs>
          <w:tab w:val="num" w:pos="1440"/>
        </w:tabs>
        <w:ind w:left="1440" w:hanging="360"/>
      </w:pPr>
    </w:lvl>
  </w:abstractNum>
  <w:abstractNum w:abstractNumId="2" w15:restartNumberingAfterBreak="0">
    <w:nsid w:val="FFFFFF7E"/>
    <w:multiLevelType w:val="singleLevel"/>
    <w:tmpl w:val="F2DC96EC"/>
    <w:lvl w:ilvl="0">
      <w:start w:val="1"/>
      <w:numFmt w:val="decimal"/>
      <w:pStyle w:val="Listennummer3"/>
      <w:lvlText w:val="%1."/>
      <w:lvlJc w:val="left"/>
      <w:pPr>
        <w:tabs>
          <w:tab w:val="num" w:pos="1080"/>
        </w:tabs>
        <w:ind w:left="1080" w:hanging="360"/>
      </w:pPr>
    </w:lvl>
  </w:abstractNum>
  <w:abstractNum w:abstractNumId="3" w15:restartNumberingAfterBreak="0">
    <w:nsid w:val="FFFFFF7F"/>
    <w:multiLevelType w:val="singleLevel"/>
    <w:tmpl w:val="94D2CA36"/>
    <w:lvl w:ilvl="0">
      <w:start w:val="1"/>
      <w:numFmt w:val="decimal"/>
      <w:pStyle w:val="Listennummer2"/>
      <w:lvlText w:val="%1."/>
      <w:lvlJc w:val="left"/>
      <w:pPr>
        <w:tabs>
          <w:tab w:val="num" w:pos="720"/>
        </w:tabs>
        <w:ind w:left="720" w:hanging="360"/>
      </w:pPr>
    </w:lvl>
  </w:abstractNum>
  <w:abstractNum w:abstractNumId="4" w15:restartNumberingAfterBreak="0">
    <w:nsid w:val="FFFFFF80"/>
    <w:multiLevelType w:val="singleLevel"/>
    <w:tmpl w:val="17BCEBA6"/>
    <w:lvl w:ilvl="0">
      <w:start w:val="1"/>
      <w:numFmt w:val="bullet"/>
      <w:pStyle w:val="Aufzhlungszeichen5"/>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7D386FFE"/>
    <w:lvl w:ilvl="0">
      <w:start w:val="1"/>
      <w:numFmt w:val="bullet"/>
      <w:pStyle w:val="Aufzhlungszeichen4"/>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D73A80FE"/>
    <w:lvl w:ilvl="0">
      <w:start w:val="1"/>
      <w:numFmt w:val="bullet"/>
      <w:pStyle w:val="Aufzhlungszeichen3"/>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0AB08068"/>
    <w:lvl w:ilvl="0">
      <w:start w:val="1"/>
      <w:numFmt w:val="bullet"/>
      <w:pStyle w:val="Aufzhlungszeichen2"/>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6E00290"/>
    <w:lvl w:ilvl="0">
      <w:start w:val="1"/>
      <w:numFmt w:val="decimal"/>
      <w:pStyle w:val="Listennummer"/>
      <w:lvlText w:val="%1."/>
      <w:lvlJc w:val="left"/>
      <w:pPr>
        <w:tabs>
          <w:tab w:val="num" w:pos="1080"/>
        </w:tabs>
        <w:ind w:left="1080" w:hanging="360"/>
      </w:pPr>
      <w:rPr>
        <w:rFonts w:hint="default"/>
      </w:rPr>
    </w:lvl>
  </w:abstractNum>
  <w:abstractNum w:abstractNumId="9" w15:restartNumberingAfterBreak="0">
    <w:nsid w:val="FFFFFF89"/>
    <w:multiLevelType w:val="singleLevel"/>
    <w:tmpl w:val="D6FC344C"/>
    <w:lvl w:ilvl="0">
      <w:start w:val="1"/>
      <w:numFmt w:val="bullet"/>
      <w:pStyle w:val="Aufzhlungszeichen"/>
      <w:lvlText w:val=""/>
      <w:lvlJc w:val="left"/>
      <w:pPr>
        <w:tabs>
          <w:tab w:val="num" w:pos="1080"/>
        </w:tabs>
        <w:ind w:left="1080" w:hanging="360"/>
      </w:pPr>
      <w:rPr>
        <w:rFonts w:ascii="Symbol" w:hAnsi="Symbol" w:hint="default"/>
      </w:rPr>
    </w:lvl>
  </w:abstractNum>
  <w:abstractNum w:abstractNumId="10" w15:restartNumberingAfterBreak="0">
    <w:nsid w:val="0F097C55"/>
    <w:multiLevelType w:val="hybridMultilevel"/>
    <w:tmpl w:val="C180BCA0"/>
    <w:lvl w:ilvl="0" w:tplc="593CAB8C">
      <w:numFmt w:val="bullet"/>
      <w:lvlText w:val="-"/>
      <w:lvlJc w:val="left"/>
      <w:pPr>
        <w:ind w:left="720" w:hanging="360"/>
      </w:pPr>
      <w:rPr>
        <w:rFonts w:ascii="Times New Roman" w:eastAsiaTheme="minorEastAsia" w:hAnsi="Times New Roman"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1" w15:restartNumberingAfterBreak="0">
    <w:nsid w:val="4A5A1099"/>
    <w:multiLevelType w:val="multilevel"/>
    <w:tmpl w:val="4268E1E0"/>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2" w15:restartNumberingAfterBreak="0">
    <w:nsid w:val="54B27D0C"/>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3" w15:restartNumberingAfterBreak="0">
    <w:nsid w:val="68043C37"/>
    <w:multiLevelType w:val="hybridMultilevel"/>
    <w:tmpl w:val="2DB61BB8"/>
    <w:lvl w:ilvl="0" w:tplc="58541C54">
      <w:start w:val="19"/>
      <w:numFmt w:val="bullet"/>
      <w:lvlText w:val=""/>
      <w:lvlJc w:val="left"/>
      <w:pPr>
        <w:ind w:left="720" w:hanging="360"/>
      </w:pPr>
      <w:rPr>
        <w:rFonts w:ascii="Wingdings" w:eastAsiaTheme="minorEastAsia" w:hAnsi="Wingdings" w:cstheme="minorBidi"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69A414D7"/>
    <w:multiLevelType w:val="multilevel"/>
    <w:tmpl w:val="5DECBE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6D702056"/>
    <w:multiLevelType w:val="multilevel"/>
    <w:tmpl w:val="04090023"/>
    <w:lvl w:ilvl="0">
      <w:start w:val="1"/>
      <w:numFmt w:val="upperRoman"/>
      <w:lvlText w:val="Article %1."/>
      <w:lvlJc w:val="left"/>
      <w:pPr>
        <w:ind w:left="0" w:firstLine="0"/>
      </w:pPr>
    </w:lvl>
    <w:lvl w:ilvl="1">
      <w:start w:val="1"/>
      <w:numFmt w:val="decimalZero"/>
      <w:isLgl/>
      <w:lvlText w:val="Section %1.%2"/>
      <w:lvlJc w:val="left"/>
      <w:pPr>
        <w:ind w:left="0" w:firstLine="0"/>
      </w:pPr>
    </w:lvl>
    <w:lvl w:ilvl="2">
      <w:start w:val="1"/>
      <w:numFmt w:val="lowerLetter"/>
      <w:lvlText w:val="(%3)"/>
      <w:lvlJc w:val="left"/>
      <w:pPr>
        <w:ind w:left="720" w:hanging="432"/>
      </w:pPr>
    </w:lvl>
    <w:lvl w:ilvl="3">
      <w:start w:val="1"/>
      <w:numFmt w:val="lowerRoman"/>
      <w:lvlText w:val="(%4)"/>
      <w:lvlJc w:val="right"/>
      <w:pPr>
        <w:ind w:left="864" w:hanging="144"/>
      </w:pPr>
    </w:lvl>
    <w:lvl w:ilvl="4">
      <w:start w:val="1"/>
      <w:numFmt w:val="decimal"/>
      <w:lvlText w:val="%5)"/>
      <w:lvlJc w:val="left"/>
      <w:pPr>
        <w:ind w:left="1008" w:hanging="432"/>
      </w:pPr>
    </w:lvl>
    <w:lvl w:ilvl="5">
      <w:start w:val="1"/>
      <w:numFmt w:val="lowerLetter"/>
      <w:lvlText w:val="%6)"/>
      <w:lvlJc w:val="left"/>
      <w:pPr>
        <w:ind w:left="1152" w:hanging="432"/>
      </w:pPr>
    </w:lvl>
    <w:lvl w:ilvl="6">
      <w:start w:val="1"/>
      <w:numFmt w:val="lowerRoman"/>
      <w:lvlText w:val="%7)"/>
      <w:lvlJc w:val="right"/>
      <w:pPr>
        <w:ind w:left="1296" w:hanging="288"/>
      </w:pPr>
    </w:lvl>
    <w:lvl w:ilvl="7">
      <w:start w:val="1"/>
      <w:numFmt w:val="lowerLetter"/>
      <w:lvlText w:val="%8."/>
      <w:lvlJc w:val="left"/>
      <w:pPr>
        <w:ind w:left="1440" w:hanging="432"/>
      </w:pPr>
    </w:lvl>
    <w:lvl w:ilvl="8">
      <w:start w:val="1"/>
      <w:numFmt w:val="lowerRoman"/>
      <w:lvlText w:val="%9."/>
      <w:lvlJc w:val="right"/>
      <w:pPr>
        <w:ind w:left="1584" w:hanging="144"/>
      </w:pPr>
    </w:lvl>
  </w:abstractNum>
  <w:abstractNum w:abstractNumId="16" w15:restartNumberingAfterBreak="0">
    <w:nsid w:val="7273740B"/>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num w:numId="1" w16cid:durableId="1813907277">
    <w:abstractNumId w:val="9"/>
  </w:num>
  <w:num w:numId="2" w16cid:durableId="1112288037">
    <w:abstractNumId w:val="7"/>
  </w:num>
  <w:num w:numId="3" w16cid:durableId="1413891357">
    <w:abstractNumId w:val="6"/>
  </w:num>
  <w:num w:numId="4" w16cid:durableId="474950614">
    <w:abstractNumId w:val="5"/>
  </w:num>
  <w:num w:numId="5" w16cid:durableId="1760297845">
    <w:abstractNumId w:val="4"/>
  </w:num>
  <w:num w:numId="6" w16cid:durableId="1218007041">
    <w:abstractNumId w:val="8"/>
  </w:num>
  <w:num w:numId="7" w16cid:durableId="182594507">
    <w:abstractNumId w:val="3"/>
  </w:num>
  <w:num w:numId="8" w16cid:durableId="1291202723">
    <w:abstractNumId w:val="2"/>
  </w:num>
  <w:num w:numId="9" w16cid:durableId="683752911">
    <w:abstractNumId w:val="1"/>
  </w:num>
  <w:num w:numId="10" w16cid:durableId="2023240631">
    <w:abstractNumId w:val="0"/>
  </w:num>
  <w:num w:numId="11" w16cid:durableId="1572807217">
    <w:abstractNumId w:val="9"/>
    <w:lvlOverride w:ilvl="0">
      <w:startOverride w:val="1"/>
    </w:lvlOverride>
  </w:num>
  <w:num w:numId="12" w16cid:durableId="1552184211">
    <w:abstractNumId w:val="16"/>
  </w:num>
  <w:num w:numId="13" w16cid:durableId="433062824">
    <w:abstractNumId w:val="12"/>
  </w:num>
  <w:num w:numId="14" w16cid:durableId="1910191770">
    <w:abstractNumId w:val="11"/>
  </w:num>
  <w:num w:numId="15" w16cid:durableId="19668094">
    <w:abstractNumId w:val="15"/>
  </w:num>
  <w:num w:numId="16" w16cid:durableId="1446119185">
    <w:abstractNumId w:val="14"/>
  </w:num>
  <w:num w:numId="17" w16cid:durableId="887227149">
    <w:abstractNumId w:val="13"/>
  </w:num>
  <w:num w:numId="18" w16cid:durableId="1006834220">
    <w:abstractNumId w:val="1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81"/>
  <w:defaultTabStop w:val="708"/>
  <w:hyphenationZone w:val="425"/>
  <w:characterSpacingControl w:val="doNotCompress"/>
  <w:footnotePr>
    <w:pos w:val="beneathText"/>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921D2E"/>
    <w:rsid w:val="00065A5E"/>
    <w:rsid w:val="000A03D7"/>
    <w:rsid w:val="00110B9C"/>
    <w:rsid w:val="00144283"/>
    <w:rsid w:val="00176289"/>
    <w:rsid w:val="001D4AFA"/>
    <w:rsid w:val="001E1887"/>
    <w:rsid w:val="001E2414"/>
    <w:rsid w:val="001E614B"/>
    <w:rsid w:val="001F1652"/>
    <w:rsid w:val="0027221F"/>
    <w:rsid w:val="0028447D"/>
    <w:rsid w:val="002D1C3A"/>
    <w:rsid w:val="002F7BEE"/>
    <w:rsid w:val="00307C8A"/>
    <w:rsid w:val="003417E9"/>
    <w:rsid w:val="0034370D"/>
    <w:rsid w:val="00350A7E"/>
    <w:rsid w:val="004217F2"/>
    <w:rsid w:val="00427570"/>
    <w:rsid w:val="004359D2"/>
    <w:rsid w:val="004676A1"/>
    <w:rsid w:val="004A3628"/>
    <w:rsid w:val="00502D1F"/>
    <w:rsid w:val="0058116C"/>
    <w:rsid w:val="005D6663"/>
    <w:rsid w:val="00625A60"/>
    <w:rsid w:val="006467C2"/>
    <w:rsid w:val="00671934"/>
    <w:rsid w:val="006D18F5"/>
    <w:rsid w:val="00701506"/>
    <w:rsid w:val="00721430"/>
    <w:rsid w:val="007604C6"/>
    <w:rsid w:val="00781559"/>
    <w:rsid w:val="00795811"/>
    <w:rsid w:val="0079769F"/>
    <w:rsid w:val="007B10EB"/>
    <w:rsid w:val="00802A02"/>
    <w:rsid w:val="008113ED"/>
    <w:rsid w:val="008372A5"/>
    <w:rsid w:val="008B2295"/>
    <w:rsid w:val="008C2C68"/>
    <w:rsid w:val="008C4C69"/>
    <w:rsid w:val="00921D2E"/>
    <w:rsid w:val="00933540"/>
    <w:rsid w:val="00961609"/>
    <w:rsid w:val="00997DA4"/>
    <w:rsid w:val="009A4CB2"/>
    <w:rsid w:val="009C13ED"/>
    <w:rsid w:val="00A229DE"/>
    <w:rsid w:val="00A66FF0"/>
    <w:rsid w:val="00A76F20"/>
    <w:rsid w:val="00AC4618"/>
    <w:rsid w:val="00AD3C78"/>
    <w:rsid w:val="00AF6DC3"/>
    <w:rsid w:val="00B360D9"/>
    <w:rsid w:val="00B73449"/>
    <w:rsid w:val="00BA48DE"/>
    <w:rsid w:val="00C14541"/>
    <w:rsid w:val="00C352A8"/>
    <w:rsid w:val="00C60983"/>
    <w:rsid w:val="00DE17C6"/>
    <w:rsid w:val="00DE2E2A"/>
    <w:rsid w:val="00DE5A6B"/>
    <w:rsid w:val="00E0494C"/>
    <w:rsid w:val="00E11715"/>
    <w:rsid w:val="00E31F41"/>
    <w:rsid w:val="00E34220"/>
    <w:rsid w:val="00E428F9"/>
    <w:rsid w:val="00ED5770"/>
    <w:rsid w:val="00F257FC"/>
    <w:rsid w:val="00F34D72"/>
    <w:rsid w:val="00F73699"/>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8993022"/>
  <w15:chartTrackingRefBased/>
  <w15:docId w15:val="{105B6F6B-355B-3E40-BC6F-ACB2617FC3D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de-DE" w:eastAsia="en-US" w:bidi="ar-SA"/>
      </w:rPr>
    </w:rPrDefault>
    <w:pPrDefault/>
  </w:docDefaults>
  <w:latentStyles w:defLockedState="0" w:defUIPriority="99" w:defSemiHidden="0" w:defUnhideWhenUsed="0" w:defQFormat="0" w:count="376">
    <w:lsdException w:name="Normal" w:uiPriority="0" w:qFormat="1"/>
    <w:lsdException w:name="heading 1" w:uiPriority="4" w:qFormat="1"/>
    <w:lsdException w:name="heading 2" w:semiHidden="1" w:uiPriority="4" w:unhideWhenUsed="1" w:qFormat="1"/>
    <w:lsdException w:name="heading 3" w:semiHidden="1" w:uiPriority="4" w:unhideWhenUsed="1" w:qFormat="1"/>
    <w:lsdException w:name="heading 4" w:semiHidden="1" w:uiPriority="4" w:unhideWhenUsed="1" w:qFormat="1"/>
    <w:lsdException w:name="heading 5" w:semiHidden="1" w:uiPriority="4"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qFormat="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5"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qFormat="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9" w:unhideWhenUsed="1" w:qFormat="1"/>
    <w:lsdException w:name="List Number" w:semiHidden="1" w:uiPriority="9"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4"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3"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qFormat="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Standard">
    <w:name w:val="Normal"/>
    <w:qFormat/>
  </w:style>
  <w:style w:type="paragraph" w:styleId="berschrift1">
    <w:name w:val="heading 1"/>
    <w:basedOn w:val="Standard"/>
    <w:next w:val="Standard"/>
    <w:link w:val="berschrift1Zchn"/>
    <w:uiPriority w:val="4"/>
    <w:qFormat/>
    <w:rsid w:val="00671934"/>
    <w:pPr>
      <w:keepNext/>
      <w:keepLines/>
      <w:spacing w:line="480" w:lineRule="auto"/>
      <w:jc w:val="center"/>
      <w:outlineLvl w:val="0"/>
    </w:pPr>
    <w:rPr>
      <w:rFonts w:asciiTheme="majorHAnsi" w:eastAsiaTheme="majorEastAsia" w:hAnsiTheme="majorHAnsi" w:cstheme="majorBidi"/>
      <w:b/>
      <w:bCs/>
      <w:lang w:eastAsia="de-DE"/>
    </w:rPr>
  </w:style>
  <w:style w:type="paragraph" w:styleId="berschrift2">
    <w:name w:val="heading 2"/>
    <w:basedOn w:val="Standard"/>
    <w:next w:val="Standard"/>
    <w:link w:val="berschrift2Zchn"/>
    <w:uiPriority w:val="4"/>
    <w:unhideWhenUsed/>
    <w:qFormat/>
    <w:rsid w:val="00671934"/>
    <w:pPr>
      <w:keepNext/>
      <w:keepLines/>
      <w:spacing w:line="480" w:lineRule="auto"/>
      <w:outlineLvl w:val="1"/>
    </w:pPr>
    <w:rPr>
      <w:rFonts w:asciiTheme="majorHAnsi" w:eastAsiaTheme="majorEastAsia" w:hAnsiTheme="majorHAnsi" w:cstheme="majorBidi"/>
      <w:b/>
      <w:bCs/>
      <w:lang w:eastAsia="de-DE"/>
    </w:rPr>
  </w:style>
  <w:style w:type="paragraph" w:styleId="berschrift3">
    <w:name w:val="heading 3"/>
    <w:basedOn w:val="berschrift2"/>
    <w:next w:val="Standard"/>
    <w:link w:val="berschrift3Zchn"/>
    <w:uiPriority w:val="4"/>
    <w:unhideWhenUsed/>
    <w:qFormat/>
    <w:rsid w:val="00671934"/>
    <w:pPr>
      <w:outlineLvl w:val="2"/>
    </w:pPr>
    <w:rPr>
      <w:bCs w:val="0"/>
      <w:i/>
    </w:rPr>
  </w:style>
  <w:style w:type="paragraph" w:styleId="berschrift4">
    <w:name w:val="heading 4"/>
    <w:basedOn w:val="Standard"/>
    <w:next w:val="Standard"/>
    <w:link w:val="berschrift4Zchn"/>
    <w:uiPriority w:val="4"/>
    <w:unhideWhenUsed/>
    <w:qFormat/>
    <w:rsid w:val="00671934"/>
    <w:pPr>
      <w:keepNext/>
      <w:keepLines/>
      <w:spacing w:line="480" w:lineRule="auto"/>
      <w:ind w:firstLine="720"/>
      <w:outlineLvl w:val="3"/>
    </w:pPr>
    <w:rPr>
      <w:rFonts w:asciiTheme="majorHAnsi" w:eastAsiaTheme="majorEastAsia" w:hAnsiTheme="majorHAnsi" w:cstheme="majorBidi"/>
      <w:b/>
      <w:bCs/>
      <w:i/>
      <w:iCs/>
      <w:lang w:eastAsia="de-DE"/>
    </w:rPr>
  </w:style>
  <w:style w:type="paragraph" w:styleId="berschrift5">
    <w:name w:val="heading 5"/>
    <w:basedOn w:val="Standard"/>
    <w:next w:val="Standard"/>
    <w:link w:val="berschrift5Zchn"/>
    <w:uiPriority w:val="4"/>
    <w:unhideWhenUsed/>
    <w:qFormat/>
    <w:rsid w:val="00671934"/>
    <w:pPr>
      <w:keepNext/>
      <w:keepLines/>
      <w:spacing w:line="480" w:lineRule="auto"/>
      <w:ind w:firstLine="720"/>
      <w:outlineLvl w:val="4"/>
    </w:pPr>
    <w:rPr>
      <w:rFonts w:asciiTheme="majorHAnsi" w:eastAsiaTheme="majorEastAsia" w:hAnsiTheme="majorHAnsi" w:cstheme="majorBidi"/>
      <w:i/>
      <w:iCs/>
      <w:lang w:eastAsia="de-DE"/>
    </w:rPr>
  </w:style>
  <w:style w:type="paragraph" w:styleId="berschrift6">
    <w:name w:val="heading 6"/>
    <w:basedOn w:val="Standard"/>
    <w:next w:val="Standard"/>
    <w:link w:val="berschrift6Zchn"/>
    <w:uiPriority w:val="9"/>
    <w:semiHidden/>
    <w:qFormat/>
    <w:rsid w:val="00671934"/>
    <w:pPr>
      <w:keepNext/>
      <w:keepLines/>
      <w:spacing w:before="40" w:line="480" w:lineRule="auto"/>
      <w:outlineLvl w:val="5"/>
    </w:pPr>
    <w:rPr>
      <w:rFonts w:asciiTheme="majorHAnsi" w:eastAsiaTheme="majorEastAsia" w:hAnsiTheme="majorHAnsi" w:cstheme="majorBidi"/>
      <w:color w:val="1F3763" w:themeColor="accent1" w:themeShade="7F"/>
      <w:lang w:eastAsia="de-DE"/>
    </w:rPr>
  </w:style>
  <w:style w:type="paragraph" w:styleId="berschrift7">
    <w:name w:val="heading 7"/>
    <w:basedOn w:val="Standard"/>
    <w:next w:val="Standard"/>
    <w:link w:val="berschrift7Zchn"/>
    <w:uiPriority w:val="9"/>
    <w:semiHidden/>
    <w:qFormat/>
    <w:rsid w:val="00671934"/>
    <w:pPr>
      <w:keepNext/>
      <w:keepLines/>
      <w:spacing w:before="40" w:line="480" w:lineRule="auto"/>
      <w:outlineLvl w:val="6"/>
    </w:pPr>
    <w:rPr>
      <w:rFonts w:asciiTheme="majorHAnsi" w:eastAsiaTheme="majorEastAsia" w:hAnsiTheme="majorHAnsi" w:cstheme="majorBidi"/>
      <w:i/>
      <w:iCs/>
      <w:color w:val="1F3763" w:themeColor="accent1" w:themeShade="7F"/>
      <w:lang w:eastAsia="de-DE"/>
    </w:rPr>
  </w:style>
  <w:style w:type="paragraph" w:styleId="berschrift8">
    <w:name w:val="heading 8"/>
    <w:basedOn w:val="Standard"/>
    <w:next w:val="Standard"/>
    <w:link w:val="berschrift8Zchn"/>
    <w:uiPriority w:val="9"/>
    <w:semiHidden/>
    <w:qFormat/>
    <w:rsid w:val="00671934"/>
    <w:pPr>
      <w:keepNext/>
      <w:keepLines/>
      <w:spacing w:before="40" w:line="480" w:lineRule="auto"/>
      <w:outlineLvl w:val="7"/>
    </w:pPr>
    <w:rPr>
      <w:rFonts w:asciiTheme="majorHAnsi" w:eastAsiaTheme="majorEastAsia" w:hAnsiTheme="majorHAnsi" w:cstheme="majorBidi"/>
      <w:color w:val="272727" w:themeColor="text1" w:themeTint="D8"/>
      <w:sz w:val="22"/>
      <w:szCs w:val="21"/>
      <w:lang w:eastAsia="de-DE"/>
    </w:rPr>
  </w:style>
  <w:style w:type="paragraph" w:styleId="berschrift9">
    <w:name w:val="heading 9"/>
    <w:basedOn w:val="Standard"/>
    <w:next w:val="Standard"/>
    <w:link w:val="berschrift9Zchn"/>
    <w:uiPriority w:val="9"/>
    <w:semiHidden/>
    <w:qFormat/>
    <w:rsid w:val="00671934"/>
    <w:pPr>
      <w:keepNext/>
      <w:keepLines/>
      <w:spacing w:before="40" w:line="480" w:lineRule="auto"/>
      <w:outlineLvl w:val="8"/>
    </w:pPr>
    <w:rPr>
      <w:rFonts w:asciiTheme="majorHAnsi" w:eastAsiaTheme="majorEastAsia" w:hAnsiTheme="majorHAnsi" w:cstheme="majorBidi"/>
      <w:i/>
      <w:iCs/>
      <w:color w:val="272727" w:themeColor="text1" w:themeTint="D8"/>
      <w:sz w:val="22"/>
      <w:szCs w:val="21"/>
      <w:lang w:eastAsia="de-DE"/>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table" w:styleId="Tabellenraster">
    <w:name w:val="Table Grid"/>
    <w:basedOn w:val="NormaleTabelle"/>
    <w:uiPriority w:val="39"/>
    <w:rsid w:val="00921D2E"/>
    <w:pPr>
      <w:ind w:firstLine="720"/>
    </w:pPr>
    <w:rPr>
      <w:rFonts w:eastAsiaTheme="minorEastAsia"/>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Kopfzeile">
    <w:name w:val="header"/>
    <w:basedOn w:val="Standard"/>
    <w:link w:val="KopfzeileZchn"/>
    <w:uiPriority w:val="99"/>
    <w:unhideWhenUsed/>
    <w:qFormat/>
    <w:rsid w:val="005D6663"/>
    <w:pPr>
      <w:tabs>
        <w:tab w:val="center" w:pos="4536"/>
        <w:tab w:val="right" w:pos="9072"/>
      </w:tabs>
    </w:pPr>
  </w:style>
  <w:style w:type="character" w:customStyle="1" w:styleId="KopfzeileZchn">
    <w:name w:val="Kopfzeile Zchn"/>
    <w:basedOn w:val="Absatz-Standardschriftart"/>
    <w:link w:val="Kopfzeile"/>
    <w:uiPriority w:val="99"/>
    <w:rsid w:val="005D6663"/>
  </w:style>
  <w:style w:type="paragraph" w:styleId="Fuzeile">
    <w:name w:val="footer"/>
    <w:basedOn w:val="Standard"/>
    <w:link w:val="FuzeileZchn"/>
    <w:uiPriority w:val="99"/>
    <w:unhideWhenUsed/>
    <w:rsid w:val="005D6663"/>
    <w:pPr>
      <w:tabs>
        <w:tab w:val="center" w:pos="4536"/>
        <w:tab w:val="right" w:pos="9072"/>
      </w:tabs>
    </w:pPr>
  </w:style>
  <w:style w:type="character" w:customStyle="1" w:styleId="FuzeileZchn">
    <w:name w:val="Fußzeile Zchn"/>
    <w:basedOn w:val="Absatz-Standardschriftart"/>
    <w:link w:val="Fuzeile"/>
    <w:uiPriority w:val="99"/>
    <w:rsid w:val="005D6663"/>
  </w:style>
  <w:style w:type="character" w:styleId="Seitenzahl">
    <w:name w:val="page number"/>
    <w:basedOn w:val="Absatz-Standardschriftart"/>
    <w:uiPriority w:val="99"/>
    <w:semiHidden/>
    <w:unhideWhenUsed/>
    <w:rsid w:val="005D6663"/>
  </w:style>
  <w:style w:type="character" w:styleId="Kommentarzeichen">
    <w:name w:val="annotation reference"/>
    <w:basedOn w:val="Absatz-Standardschriftart"/>
    <w:uiPriority w:val="99"/>
    <w:semiHidden/>
    <w:unhideWhenUsed/>
    <w:rsid w:val="00307C8A"/>
    <w:rPr>
      <w:sz w:val="16"/>
      <w:szCs w:val="16"/>
    </w:rPr>
  </w:style>
  <w:style w:type="paragraph" w:styleId="Kommentartext">
    <w:name w:val="annotation text"/>
    <w:basedOn w:val="Standard"/>
    <w:link w:val="KommentartextZchn"/>
    <w:uiPriority w:val="99"/>
    <w:unhideWhenUsed/>
    <w:rsid w:val="00307C8A"/>
    <w:rPr>
      <w:sz w:val="20"/>
      <w:szCs w:val="20"/>
    </w:rPr>
  </w:style>
  <w:style w:type="character" w:customStyle="1" w:styleId="KommentartextZchn">
    <w:name w:val="Kommentartext Zchn"/>
    <w:basedOn w:val="Absatz-Standardschriftart"/>
    <w:link w:val="Kommentartext"/>
    <w:uiPriority w:val="99"/>
    <w:rsid w:val="00307C8A"/>
    <w:rPr>
      <w:sz w:val="20"/>
      <w:szCs w:val="20"/>
    </w:rPr>
  </w:style>
  <w:style w:type="paragraph" w:styleId="Kommentarthema">
    <w:name w:val="annotation subject"/>
    <w:basedOn w:val="Kommentartext"/>
    <w:next w:val="Kommentartext"/>
    <w:link w:val="KommentarthemaZchn"/>
    <w:uiPriority w:val="99"/>
    <w:semiHidden/>
    <w:unhideWhenUsed/>
    <w:rsid w:val="00307C8A"/>
    <w:rPr>
      <w:b/>
      <w:bCs/>
    </w:rPr>
  </w:style>
  <w:style w:type="character" w:customStyle="1" w:styleId="KommentarthemaZchn">
    <w:name w:val="Kommentarthema Zchn"/>
    <w:basedOn w:val="KommentartextZchn"/>
    <w:link w:val="Kommentarthema"/>
    <w:uiPriority w:val="99"/>
    <w:semiHidden/>
    <w:rsid w:val="00307C8A"/>
    <w:rPr>
      <w:b/>
      <w:bCs/>
      <w:sz w:val="20"/>
      <w:szCs w:val="20"/>
    </w:rPr>
  </w:style>
  <w:style w:type="character" w:customStyle="1" w:styleId="berschrift1Zchn">
    <w:name w:val="Überschrift 1 Zchn"/>
    <w:basedOn w:val="Absatz-Standardschriftart"/>
    <w:link w:val="berschrift1"/>
    <w:uiPriority w:val="4"/>
    <w:rsid w:val="00671934"/>
    <w:rPr>
      <w:rFonts w:asciiTheme="majorHAnsi" w:eastAsiaTheme="majorEastAsia" w:hAnsiTheme="majorHAnsi" w:cstheme="majorBidi"/>
      <w:b/>
      <w:bCs/>
      <w:lang w:eastAsia="de-DE"/>
    </w:rPr>
  </w:style>
  <w:style w:type="character" w:customStyle="1" w:styleId="berschrift2Zchn">
    <w:name w:val="Überschrift 2 Zchn"/>
    <w:basedOn w:val="Absatz-Standardschriftart"/>
    <w:link w:val="berschrift2"/>
    <w:uiPriority w:val="4"/>
    <w:rsid w:val="00671934"/>
    <w:rPr>
      <w:rFonts w:asciiTheme="majorHAnsi" w:eastAsiaTheme="majorEastAsia" w:hAnsiTheme="majorHAnsi" w:cstheme="majorBidi"/>
      <w:b/>
      <w:bCs/>
      <w:lang w:eastAsia="de-DE"/>
    </w:rPr>
  </w:style>
  <w:style w:type="character" w:customStyle="1" w:styleId="berschrift3Zchn">
    <w:name w:val="Überschrift 3 Zchn"/>
    <w:basedOn w:val="Absatz-Standardschriftart"/>
    <w:link w:val="berschrift3"/>
    <w:uiPriority w:val="4"/>
    <w:rsid w:val="00671934"/>
    <w:rPr>
      <w:rFonts w:asciiTheme="majorHAnsi" w:eastAsiaTheme="majorEastAsia" w:hAnsiTheme="majorHAnsi" w:cstheme="majorBidi"/>
      <w:b/>
      <w:i/>
      <w:lang w:eastAsia="de-DE"/>
    </w:rPr>
  </w:style>
  <w:style w:type="character" w:customStyle="1" w:styleId="berschrift4Zchn">
    <w:name w:val="Überschrift 4 Zchn"/>
    <w:basedOn w:val="Absatz-Standardschriftart"/>
    <w:link w:val="berschrift4"/>
    <w:uiPriority w:val="4"/>
    <w:rsid w:val="00671934"/>
    <w:rPr>
      <w:rFonts w:asciiTheme="majorHAnsi" w:eastAsiaTheme="majorEastAsia" w:hAnsiTheme="majorHAnsi" w:cstheme="majorBidi"/>
      <w:b/>
      <w:bCs/>
      <w:i/>
      <w:iCs/>
      <w:lang w:eastAsia="de-DE"/>
    </w:rPr>
  </w:style>
  <w:style w:type="character" w:customStyle="1" w:styleId="berschrift5Zchn">
    <w:name w:val="Überschrift 5 Zchn"/>
    <w:basedOn w:val="Absatz-Standardschriftart"/>
    <w:link w:val="berschrift5"/>
    <w:uiPriority w:val="4"/>
    <w:rsid w:val="00671934"/>
    <w:rPr>
      <w:rFonts w:asciiTheme="majorHAnsi" w:eastAsiaTheme="majorEastAsia" w:hAnsiTheme="majorHAnsi" w:cstheme="majorBidi"/>
      <w:i/>
      <w:iCs/>
      <w:lang w:eastAsia="de-DE"/>
    </w:rPr>
  </w:style>
  <w:style w:type="character" w:customStyle="1" w:styleId="berschrift6Zchn">
    <w:name w:val="Überschrift 6 Zchn"/>
    <w:basedOn w:val="Absatz-Standardschriftart"/>
    <w:link w:val="berschrift6"/>
    <w:uiPriority w:val="9"/>
    <w:semiHidden/>
    <w:rsid w:val="00671934"/>
    <w:rPr>
      <w:rFonts w:asciiTheme="majorHAnsi" w:eastAsiaTheme="majorEastAsia" w:hAnsiTheme="majorHAnsi" w:cstheme="majorBidi"/>
      <w:color w:val="1F3763" w:themeColor="accent1" w:themeShade="7F"/>
      <w:lang w:eastAsia="de-DE"/>
    </w:rPr>
  </w:style>
  <w:style w:type="character" w:customStyle="1" w:styleId="berschrift7Zchn">
    <w:name w:val="Überschrift 7 Zchn"/>
    <w:basedOn w:val="Absatz-Standardschriftart"/>
    <w:link w:val="berschrift7"/>
    <w:uiPriority w:val="9"/>
    <w:semiHidden/>
    <w:rsid w:val="00671934"/>
    <w:rPr>
      <w:rFonts w:asciiTheme="majorHAnsi" w:eastAsiaTheme="majorEastAsia" w:hAnsiTheme="majorHAnsi" w:cstheme="majorBidi"/>
      <w:i/>
      <w:iCs/>
      <w:color w:val="1F3763" w:themeColor="accent1" w:themeShade="7F"/>
      <w:lang w:eastAsia="de-DE"/>
    </w:rPr>
  </w:style>
  <w:style w:type="character" w:customStyle="1" w:styleId="berschrift8Zchn">
    <w:name w:val="Überschrift 8 Zchn"/>
    <w:basedOn w:val="Absatz-Standardschriftart"/>
    <w:link w:val="berschrift8"/>
    <w:uiPriority w:val="9"/>
    <w:semiHidden/>
    <w:rsid w:val="00671934"/>
    <w:rPr>
      <w:rFonts w:asciiTheme="majorHAnsi" w:eastAsiaTheme="majorEastAsia" w:hAnsiTheme="majorHAnsi" w:cstheme="majorBidi"/>
      <w:color w:val="272727" w:themeColor="text1" w:themeTint="D8"/>
      <w:sz w:val="22"/>
      <w:szCs w:val="21"/>
      <w:lang w:eastAsia="de-DE"/>
    </w:rPr>
  </w:style>
  <w:style w:type="character" w:customStyle="1" w:styleId="berschrift9Zchn">
    <w:name w:val="Überschrift 9 Zchn"/>
    <w:basedOn w:val="Absatz-Standardschriftart"/>
    <w:link w:val="berschrift9"/>
    <w:uiPriority w:val="9"/>
    <w:semiHidden/>
    <w:rsid w:val="00671934"/>
    <w:rPr>
      <w:rFonts w:asciiTheme="majorHAnsi" w:eastAsiaTheme="majorEastAsia" w:hAnsiTheme="majorHAnsi" w:cstheme="majorBidi"/>
      <w:i/>
      <w:iCs/>
      <w:color w:val="272727" w:themeColor="text1" w:themeTint="D8"/>
      <w:sz w:val="22"/>
      <w:szCs w:val="21"/>
      <w:lang w:eastAsia="de-DE"/>
    </w:rPr>
  </w:style>
  <w:style w:type="paragraph" w:customStyle="1" w:styleId="SectionTitle">
    <w:name w:val="Section Title"/>
    <w:basedOn w:val="Standard"/>
    <w:uiPriority w:val="2"/>
    <w:qFormat/>
    <w:rsid w:val="00671934"/>
    <w:pPr>
      <w:pageBreakBefore/>
      <w:spacing w:line="480" w:lineRule="auto"/>
      <w:jc w:val="center"/>
      <w:outlineLvl w:val="0"/>
    </w:pPr>
    <w:rPr>
      <w:rFonts w:asciiTheme="majorHAnsi" w:eastAsiaTheme="majorEastAsia" w:hAnsiTheme="majorHAnsi" w:cstheme="majorBidi"/>
      <w:lang w:eastAsia="de-DE"/>
    </w:rPr>
  </w:style>
  <w:style w:type="character" w:styleId="Fett">
    <w:name w:val="Strong"/>
    <w:basedOn w:val="Absatz-Standardschriftart"/>
    <w:uiPriority w:val="22"/>
    <w:unhideWhenUsed/>
    <w:qFormat/>
    <w:rsid w:val="00671934"/>
    <w:rPr>
      <w:b w:val="0"/>
      <w:bCs w:val="0"/>
      <w:caps/>
      <w:smallCaps w:val="0"/>
    </w:rPr>
  </w:style>
  <w:style w:type="character" w:styleId="Platzhaltertext">
    <w:name w:val="Placeholder Text"/>
    <w:basedOn w:val="Absatz-Standardschriftart"/>
    <w:uiPriority w:val="99"/>
    <w:semiHidden/>
    <w:rsid w:val="00671934"/>
    <w:rPr>
      <w:color w:val="404040" w:themeColor="text1" w:themeTint="BF"/>
    </w:rPr>
  </w:style>
  <w:style w:type="paragraph" w:styleId="KeinLeerraum">
    <w:name w:val="No Spacing"/>
    <w:aliases w:val="No Indent"/>
    <w:uiPriority w:val="3"/>
    <w:qFormat/>
    <w:rsid w:val="00671934"/>
    <w:pPr>
      <w:spacing w:line="480" w:lineRule="auto"/>
    </w:pPr>
    <w:rPr>
      <w:rFonts w:eastAsiaTheme="minorEastAsia"/>
      <w:lang w:val="en-US" w:eastAsia="ja-JP"/>
    </w:rPr>
  </w:style>
  <w:style w:type="paragraph" w:styleId="Titel">
    <w:name w:val="Title"/>
    <w:basedOn w:val="Standard"/>
    <w:link w:val="TitelZchn"/>
    <w:qFormat/>
    <w:rsid w:val="00671934"/>
    <w:pPr>
      <w:spacing w:before="2400" w:line="480" w:lineRule="auto"/>
      <w:contextualSpacing/>
      <w:jc w:val="center"/>
    </w:pPr>
    <w:rPr>
      <w:rFonts w:asciiTheme="majorHAnsi" w:eastAsiaTheme="majorEastAsia" w:hAnsiTheme="majorHAnsi" w:cstheme="majorBidi"/>
      <w:lang w:eastAsia="de-DE"/>
    </w:rPr>
  </w:style>
  <w:style w:type="character" w:customStyle="1" w:styleId="TitelZchn">
    <w:name w:val="Titel Zchn"/>
    <w:basedOn w:val="Absatz-Standardschriftart"/>
    <w:link w:val="Titel"/>
    <w:rsid w:val="00671934"/>
    <w:rPr>
      <w:rFonts w:asciiTheme="majorHAnsi" w:eastAsiaTheme="majorEastAsia" w:hAnsiTheme="majorHAnsi" w:cstheme="majorBidi"/>
      <w:lang w:eastAsia="de-DE"/>
    </w:rPr>
  </w:style>
  <w:style w:type="character" w:styleId="Hervorhebung">
    <w:name w:val="Emphasis"/>
    <w:basedOn w:val="Absatz-Standardschriftart"/>
    <w:uiPriority w:val="4"/>
    <w:unhideWhenUsed/>
    <w:qFormat/>
    <w:rsid w:val="00671934"/>
    <w:rPr>
      <w:i/>
      <w:iCs/>
    </w:rPr>
  </w:style>
  <w:style w:type="paragraph" w:styleId="Sprechblasentext">
    <w:name w:val="Balloon Text"/>
    <w:basedOn w:val="Standard"/>
    <w:link w:val="SprechblasentextZchn"/>
    <w:uiPriority w:val="99"/>
    <w:semiHidden/>
    <w:unhideWhenUsed/>
    <w:rsid w:val="00671934"/>
    <w:rPr>
      <w:rFonts w:ascii="Segoe UI" w:eastAsia="Times New Roman" w:hAnsi="Segoe UI" w:cs="Segoe UI"/>
      <w:sz w:val="22"/>
      <w:szCs w:val="18"/>
      <w:lang w:eastAsia="de-DE"/>
    </w:rPr>
  </w:style>
  <w:style w:type="character" w:customStyle="1" w:styleId="SprechblasentextZchn">
    <w:name w:val="Sprechblasentext Zchn"/>
    <w:basedOn w:val="Absatz-Standardschriftart"/>
    <w:link w:val="Sprechblasentext"/>
    <w:uiPriority w:val="99"/>
    <w:semiHidden/>
    <w:rsid w:val="00671934"/>
    <w:rPr>
      <w:rFonts w:ascii="Segoe UI" w:eastAsia="Times New Roman" w:hAnsi="Segoe UI" w:cs="Segoe UI"/>
      <w:sz w:val="22"/>
      <w:szCs w:val="18"/>
      <w:lang w:eastAsia="de-DE"/>
    </w:rPr>
  </w:style>
  <w:style w:type="paragraph" w:styleId="Literaturverzeichnis">
    <w:name w:val="Bibliography"/>
    <w:basedOn w:val="Standard"/>
    <w:next w:val="Standard"/>
    <w:uiPriority w:val="37"/>
    <w:unhideWhenUsed/>
    <w:qFormat/>
    <w:rsid w:val="00671934"/>
    <w:pPr>
      <w:spacing w:line="480" w:lineRule="auto"/>
      <w:ind w:left="720" w:hanging="720"/>
    </w:pPr>
    <w:rPr>
      <w:rFonts w:ascii="Times New Roman" w:eastAsia="Times New Roman" w:hAnsi="Times New Roman" w:cs="Times New Roman"/>
      <w:lang w:eastAsia="de-DE"/>
    </w:rPr>
  </w:style>
  <w:style w:type="paragraph" w:styleId="Blocktext">
    <w:name w:val="Block Text"/>
    <w:basedOn w:val="Standard"/>
    <w:uiPriority w:val="99"/>
    <w:semiHidden/>
    <w:unhideWhenUsed/>
    <w:rsid w:val="00671934"/>
    <w:pPr>
      <w:pBdr>
        <w:top w:val="single" w:sz="2" w:space="10" w:color="595959" w:themeColor="text1" w:themeTint="A6" w:shadow="1"/>
        <w:left w:val="single" w:sz="2" w:space="10" w:color="595959" w:themeColor="text1" w:themeTint="A6" w:shadow="1"/>
        <w:bottom w:val="single" w:sz="2" w:space="10" w:color="595959" w:themeColor="text1" w:themeTint="A6" w:shadow="1"/>
        <w:right w:val="single" w:sz="2" w:space="10" w:color="595959" w:themeColor="text1" w:themeTint="A6" w:shadow="1"/>
      </w:pBdr>
      <w:spacing w:line="480" w:lineRule="auto"/>
      <w:ind w:left="1152" w:right="1152"/>
    </w:pPr>
    <w:rPr>
      <w:rFonts w:ascii="Times New Roman" w:eastAsia="Times New Roman" w:hAnsi="Times New Roman" w:cs="Times New Roman"/>
      <w:i/>
      <w:iCs/>
      <w:color w:val="595959" w:themeColor="text1" w:themeTint="A6"/>
      <w:lang w:eastAsia="de-DE"/>
    </w:rPr>
  </w:style>
  <w:style w:type="paragraph" w:styleId="Textkrper">
    <w:name w:val="Body Text"/>
    <w:basedOn w:val="Standard"/>
    <w:link w:val="TextkrperZchn"/>
    <w:uiPriority w:val="99"/>
    <w:semiHidden/>
    <w:unhideWhenUsed/>
    <w:rsid w:val="00671934"/>
    <w:pPr>
      <w:spacing w:after="120" w:line="480" w:lineRule="auto"/>
    </w:pPr>
    <w:rPr>
      <w:rFonts w:ascii="Times New Roman" w:eastAsia="Times New Roman" w:hAnsi="Times New Roman" w:cs="Times New Roman"/>
      <w:lang w:eastAsia="de-DE"/>
    </w:rPr>
  </w:style>
  <w:style w:type="character" w:customStyle="1" w:styleId="TextkrperZchn">
    <w:name w:val="Textkörper Zchn"/>
    <w:basedOn w:val="Absatz-Standardschriftart"/>
    <w:link w:val="Textkrper"/>
    <w:uiPriority w:val="99"/>
    <w:semiHidden/>
    <w:rsid w:val="00671934"/>
    <w:rPr>
      <w:rFonts w:ascii="Times New Roman" w:eastAsia="Times New Roman" w:hAnsi="Times New Roman" w:cs="Times New Roman"/>
      <w:lang w:eastAsia="de-DE"/>
    </w:rPr>
  </w:style>
  <w:style w:type="paragraph" w:styleId="Textkrper2">
    <w:name w:val="Body Text 2"/>
    <w:basedOn w:val="Standard"/>
    <w:link w:val="Textkrper2Zchn"/>
    <w:uiPriority w:val="99"/>
    <w:semiHidden/>
    <w:unhideWhenUsed/>
    <w:rsid w:val="00671934"/>
    <w:pPr>
      <w:spacing w:after="120" w:line="480" w:lineRule="auto"/>
    </w:pPr>
    <w:rPr>
      <w:rFonts w:ascii="Times New Roman" w:eastAsia="Times New Roman" w:hAnsi="Times New Roman" w:cs="Times New Roman"/>
      <w:lang w:eastAsia="de-DE"/>
    </w:rPr>
  </w:style>
  <w:style w:type="character" w:customStyle="1" w:styleId="Textkrper2Zchn">
    <w:name w:val="Textkörper 2 Zchn"/>
    <w:basedOn w:val="Absatz-Standardschriftart"/>
    <w:link w:val="Textkrper2"/>
    <w:uiPriority w:val="99"/>
    <w:semiHidden/>
    <w:rsid w:val="00671934"/>
    <w:rPr>
      <w:rFonts w:ascii="Times New Roman" w:eastAsia="Times New Roman" w:hAnsi="Times New Roman" w:cs="Times New Roman"/>
      <w:lang w:eastAsia="de-DE"/>
    </w:rPr>
  </w:style>
  <w:style w:type="paragraph" w:styleId="Textkrper3">
    <w:name w:val="Body Text 3"/>
    <w:basedOn w:val="Standard"/>
    <w:link w:val="Textkrper3Zchn"/>
    <w:uiPriority w:val="99"/>
    <w:semiHidden/>
    <w:unhideWhenUsed/>
    <w:rsid w:val="00671934"/>
    <w:pPr>
      <w:spacing w:after="120" w:line="480" w:lineRule="auto"/>
    </w:pPr>
    <w:rPr>
      <w:rFonts w:ascii="Times New Roman" w:eastAsia="Times New Roman" w:hAnsi="Times New Roman" w:cs="Times New Roman"/>
      <w:sz w:val="22"/>
      <w:szCs w:val="16"/>
      <w:lang w:eastAsia="de-DE"/>
    </w:rPr>
  </w:style>
  <w:style w:type="character" w:customStyle="1" w:styleId="Textkrper3Zchn">
    <w:name w:val="Textkörper 3 Zchn"/>
    <w:basedOn w:val="Absatz-Standardschriftart"/>
    <w:link w:val="Textkrper3"/>
    <w:uiPriority w:val="99"/>
    <w:semiHidden/>
    <w:rsid w:val="00671934"/>
    <w:rPr>
      <w:rFonts w:ascii="Times New Roman" w:eastAsia="Times New Roman" w:hAnsi="Times New Roman" w:cs="Times New Roman"/>
      <w:sz w:val="22"/>
      <w:szCs w:val="16"/>
      <w:lang w:eastAsia="de-DE"/>
    </w:rPr>
  </w:style>
  <w:style w:type="paragraph" w:styleId="Textkrper-Erstzeileneinzug">
    <w:name w:val="Body Text First Indent"/>
    <w:basedOn w:val="Textkrper"/>
    <w:link w:val="Textkrper-ErstzeileneinzugZchn"/>
    <w:uiPriority w:val="99"/>
    <w:semiHidden/>
    <w:unhideWhenUsed/>
    <w:rsid w:val="00671934"/>
    <w:pPr>
      <w:spacing w:after="0"/>
    </w:pPr>
  </w:style>
  <w:style w:type="character" w:customStyle="1" w:styleId="Textkrper-ErstzeileneinzugZchn">
    <w:name w:val="Textkörper-Erstzeileneinzug Zchn"/>
    <w:basedOn w:val="TextkrperZchn"/>
    <w:link w:val="Textkrper-Erstzeileneinzug"/>
    <w:uiPriority w:val="99"/>
    <w:semiHidden/>
    <w:rsid w:val="00671934"/>
    <w:rPr>
      <w:rFonts w:ascii="Times New Roman" w:eastAsia="Times New Roman" w:hAnsi="Times New Roman" w:cs="Times New Roman"/>
      <w:lang w:eastAsia="de-DE"/>
    </w:rPr>
  </w:style>
  <w:style w:type="paragraph" w:styleId="Textkrper-Zeileneinzug">
    <w:name w:val="Body Text Indent"/>
    <w:basedOn w:val="Standard"/>
    <w:link w:val="Textkrper-ZeileneinzugZchn"/>
    <w:uiPriority w:val="99"/>
    <w:semiHidden/>
    <w:unhideWhenUsed/>
    <w:rsid w:val="00671934"/>
    <w:pPr>
      <w:spacing w:after="120" w:line="480" w:lineRule="auto"/>
      <w:ind w:left="360"/>
    </w:pPr>
    <w:rPr>
      <w:rFonts w:ascii="Times New Roman" w:eastAsia="Times New Roman" w:hAnsi="Times New Roman" w:cs="Times New Roman"/>
      <w:lang w:eastAsia="de-DE"/>
    </w:rPr>
  </w:style>
  <w:style w:type="character" w:customStyle="1" w:styleId="Textkrper-ZeileneinzugZchn">
    <w:name w:val="Textkörper-Zeileneinzug Zchn"/>
    <w:basedOn w:val="Absatz-Standardschriftart"/>
    <w:link w:val="Textkrper-Zeileneinzug"/>
    <w:uiPriority w:val="99"/>
    <w:semiHidden/>
    <w:rsid w:val="00671934"/>
    <w:rPr>
      <w:rFonts w:ascii="Times New Roman" w:eastAsia="Times New Roman" w:hAnsi="Times New Roman" w:cs="Times New Roman"/>
      <w:lang w:eastAsia="de-DE"/>
    </w:rPr>
  </w:style>
  <w:style w:type="paragraph" w:styleId="Textkrper-Erstzeileneinzug2">
    <w:name w:val="Body Text First Indent 2"/>
    <w:basedOn w:val="Textkrper-Zeileneinzug"/>
    <w:link w:val="Textkrper-Erstzeileneinzug2Zchn"/>
    <w:uiPriority w:val="99"/>
    <w:semiHidden/>
    <w:unhideWhenUsed/>
    <w:rsid w:val="00671934"/>
    <w:pPr>
      <w:spacing w:after="0"/>
    </w:pPr>
  </w:style>
  <w:style w:type="character" w:customStyle="1" w:styleId="Textkrper-Erstzeileneinzug2Zchn">
    <w:name w:val="Textkörper-Erstzeileneinzug 2 Zchn"/>
    <w:basedOn w:val="Textkrper-ZeileneinzugZchn"/>
    <w:link w:val="Textkrper-Erstzeileneinzug2"/>
    <w:uiPriority w:val="99"/>
    <w:semiHidden/>
    <w:rsid w:val="00671934"/>
    <w:rPr>
      <w:rFonts w:ascii="Times New Roman" w:eastAsia="Times New Roman" w:hAnsi="Times New Roman" w:cs="Times New Roman"/>
      <w:lang w:eastAsia="de-DE"/>
    </w:rPr>
  </w:style>
  <w:style w:type="paragraph" w:styleId="Textkrper-Einzug2">
    <w:name w:val="Body Text Indent 2"/>
    <w:basedOn w:val="Standard"/>
    <w:link w:val="Textkrper-Einzug2Zchn"/>
    <w:uiPriority w:val="99"/>
    <w:semiHidden/>
    <w:unhideWhenUsed/>
    <w:rsid w:val="00671934"/>
    <w:pPr>
      <w:spacing w:after="120" w:line="480" w:lineRule="auto"/>
      <w:ind w:left="360"/>
    </w:pPr>
    <w:rPr>
      <w:rFonts w:ascii="Times New Roman" w:eastAsia="Times New Roman" w:hAnsi="Times New Roman" w:cs="Times New Roman"/>
      <w:lang w:eastAsia="de-DE"/>
    </w:rPr>
  </w:style>
  <w:style w:type="character" w:customStyle="1" w:styleId="Textkrper-Einzug2Zchn">
    <w:name w:val="Textkörper-Einzug 2 Zchn"/>
    <w:basedOn w:val="Absatz-Standardschriftart"/>
    <w:link w:val="Textkrper-Einzug2"/>
    <w:uiPriority w:val="99"/>
    <w:semiHidden/>
    <w:rsid w:val="00671934"/>
    <w:rPr>
      <w:rFonts w:ascii="Times New Roman" w:eastAsia="Times New Roman" w:hAnsi="Times New Roman" w:cs="Times New Roman"/>
      <w:lang w:eastAsia="de-DE"/>
    </w:rPr>
  </w:style>
  <w:style w:type="paragraph" w:styleId="Textkrper-Einzug3">
    <w:name w:val="Body Text Indent 3"/>
    <w:basedOn w:val="Standard"/>
    <w:link w:val="Textkrper-Einzug3Zchn"/>
    <w:uiPriority w:val="99"/>
    <w:semiHidden/>
    <w:unhideWhenUsed/>
    <w:rsid w:val="00671934"/>
    <w:pPr>
      <w:spacing w:after="120" w:line="480" w:lineRule="auto"/>
      <w:ind w:left="360"/>
    </w:pPr>
    <w:rPr>
      <w:rFonts w:ascii="Times New Roman" w:eastAsia="Times New Roman" w:hAnsi="Times New Roman" w:cs="Times New Roman"/>
      <w:sz w:val="22"/>
      <w:szCs w:val="16"/>
      <w:lang w:eastAsia="de-DE"/>
    </w:rPr>
  </w:style>
  <w:style w:type="character" w:customStyle="1" w:styleId="Textkrper-Einzug3Zchn">
    <w:name w:val="Textkörper-Einzug 3 Zchn"/>
    <w:basedOn w:val="Absatz-Standardschriftart"/>
    <w:link w:val="Textkrper-Einzug3"/>
    <w:uiPriority w:val="99"/>
    <w:semiHidden/>
    <w:rsid w:val="00671934"/>
    <w:rPr>
      <w:rFonts w:ascii="Times New Roman" w:eastAsia="Times New Roman" w:hAnsi="Times New Roman" w:cs="Times New Roman"/>
      <w:sz w:val="22"/>
      <w:szCs w:val="16"/>
      <w:lang w:eastAsia="de-DE"/>
    </w:rPr>
  </w:style>
  <w:style w:type="paragraph" w:styleId="Beschriftung">
    <w:name w:val="caption"/>
    <w:basedOn w:val="Standard"/>
    <w:next w:val="Standard"/>
    <w:uiPriority w:val="35"/>
    <w:semiHidden/>
    <w:unhideWhenUsed/>
    <w:qFormat/>
    <w:rsid w:val="00671934"/>
    <w:pPr>
      <w:spacing w:after="200"/>
    </w:pPr>
    <w:rPr>
      <w:rFonts w:ascii="Times New Roman" w:eastAsia="Times New Roman" w:hAnsi="Times New Roman" w:cs="Times New Roman"/>
      <w:i/>
      <w:iCs/>
      <w:color w:val="44546A" w:themeColor="text2"/>
      <w:sz w:val="22"/>
      <w:szCs w:val="18"/>
      <w:lang w:eastAsia="de-DE"/>
    </w:rPr>
  </w:style>
  <w:style w:type="paragraph" w:styleId="Gruformel">
    <w:name w:val="Closing"/>
    <w:basedOn w:val="Standard"/>
    <w:link w:val="GruformelZchn"/>
    <w:uiPriority w:val="99"/>
    <w:semiHidden/>
    <w:unhideWhenUsed/>
    <w:rsid w:val="00671934"/>
    <w:pPr>
      <w:ind w:left="4320"/>
    </w:pPr>
    <w:rPr>
      <w:rFonts w:ascii="Times New Roman" w:eastAsia="Times New Roman" w:hAnsi="Times New Roman" w:cs="Times New Roman"/>
      <w:lang w:eastAsia="de-DE"/>
    </w:rPr>
  </w:style>
  <w:style w:type="character" w:customStyle="1" w:styleId="GruformelZchn">
    <w:name w:val="Grußformel Zchn"/>
    <w:basedOn w:val="Absatz-Standardschriftart"/>
    <w:link w:val="Gruformel"/>
    <w:uiPriority w:val="99"/>
    <w:semiHidden/>
    <w:rsid w:val="00671934"/>
    <w:rPr>
      <w:rFonts w:ascii="Times New Roman" w:eastAsia="Times New Roman" w:hAnsi="Times New Roman" w:cs="Times New Roman"/>
      <w:lang w:eastAsia="de-DE"/>
    </w:rPr>
  </w:style>
  <w:style w:type="paragraph" w:styleId="Datum">
    <w:name w:val="Date"/>
    <w:basedOn w:val="Standard"/>
    <w:next w:val="Standard"/>
    <w:link w:val="DatumZchn"/>
    <w:uiPriority w:val="99"/>
    <w:semiHidden/>
    <w:unhideWhenUsed/>
    <w:rsid w:val="00671934"/>
    <w:pPr>
      <w:spacing w:line="480" w:lineRule="auto"/>
    </w:pPr>
    <w:rPr>
      <w:rFonts w:ascii="Times New Roman" w:eastAsia="Times New Roman" w:hAnsi="Times New Roman" w:cs="Times New Roman"/>
      <w:lang w:eastAsia="de-DE"/>
    </w:rPr>
  </w:style>
  <w:style w:type="character" w:customStyle="1" w:styleId="DatumZchn">
    <w:name w:val="Datum Zchn"/>
    <w:basedOn w:val="Absatz-Standardschriftart"/>
    <w:link w:val="Datum"/>
    <w:uiPriority w:val="99"/>
    <w:semiHidden/>
    <w:rsid w:val="00671934"/>
    <w:rPr>
      <w:rFonts w:ascii="Times New Roman" w:eastAsia="Times New Roman" w:hAnsi="Times New Roman" w:cs="Times New Roman"/>
      <w:lang w:eastAsia="de-DE"/>
    </w:rPr>
  </w:style>
  <w:style w:type="paragraph" w:styleId="Dokumentstruktur">
    <w:name w:val="Document Map"/>
    <w:basedOn w:val="Standard"/>
    <w:link w:val="DokumentstrukturZchn"/>
    <w:uiPriority w:val="99"/>
    <w:semiHidden/>
    <w:unhideWhenUsed/>
    <w:rsid w:val="00671934"/>
    <w:rPr>
      <w:rFonts w:ascii="Segoe UI" w:eastAsia="Times New Roman" w:hAnsi="Segoe UI" w:cs="Segoe UI"/>
      <w:sz w:val="22"/>
      <w:szCs w:val="16"/>
      <w:lang w:eastAsia="de-DE"/>
    </w:rPr>
  </w:style>
  <w:style w:type="character" w:customStyle="1" w:styleId="DokumentstrukturZchn">
    <w:name w:val="Dokumentstruktur Zchn"/>
    <w:basedOn w:val="Absatz-Standardschriftart"/>
    <w:link w:val="Dokumentstruktur"/>
    <w:uiPriority w:val="99"/>
    <w:semiHidden/>
    <w:rsid w:val="00671934"/>
    <w:rPr>
      <w:rFonts w:ascii="Segoe UI" w:eastAsia="Times New Roman" w:hAnsi="Segoe UI" w:cs="Segoe UI"/>
      <w:sz w:val="22"/>
      <w:szCs w:val="16"/>
      <w:lang w:eastAsia="de-DE"/>
    </w:rPr>
  </w:style>
  <w:style w:type="paragraph" w:styleId="E-Mail-Signatur">
    <w:name w:val="E-mail Signature"/>
    <w:basedOn w:val="Standard"/>
    <w:link w:val="E-Mail-SignaturZchn"/>
    <w:uiPriority w:val="99"/>
    <w:semiHidden/>
    <w:unhideWhenUsed/>
    <w:rsid w:val="00671934"/>
    <w:rPr>
      <w:rFonts w:ascii="Times New Roman" w:eastAsia="Times New Roman" w:hAnsi="Times New Roman" w:cs="Times New Roman"/>
      <w:lang w:eastAsia="de-DE"/>
    </w:rPr>
  </w:style>
  <w:style w:type="character" w:customStyle="1" w:styleId="E-Mail-SignaturZchn">
    <w:name w:val="E-Mail-Signatur Zchn"/>
    <w:basedOn w:val="Absatz-Standardschriftart"/>
    <w:link w:val="E-Mail-Signatur"/>
    <w:uiPriority w:val="99"/>
    <w:semiHidden/>
    <w:rsid w:val="00671934"/>
    <w:rPr>
      <w:rFonts w:ascii="Times New Roman" w:eastAsia="Times New Roman" w:hAnsi="Times New Roman" w:cs="Times New Roman"/>
      <w:lang w:eastAsia="de-DE"/>
    </w:rPr>
  </w:style>
  <w:style w:type="paragraph" w:styleId="Funotentext">
    <w:name w:val="footnote text"/>
    <w:basedOn w:val="Standard"/>
    <w:link w:val="FunotentextZchn"/>
    <w:uiPriority w:val="99"/>
    <w:semiHidden/>
    <w:unhideWhenUsed/>
    <w:rsid w:val="00671934"/>
    <w:pPr>
      <w:ind w:firstLine="720"/>
    </w:pPr>
    <w:rPr>
      <w:rFonts w:ascii="Times New Roman" w:eastAsia="Times New Roman" w:hAnsi="Times New Roman" w:cs="Times New Roman"/>
      <w:sz w:val="22"/>
      <w:szCs w:val="20"/>
      <w:lang w:eastAsia="de-DE"/>
    </w:rPr>
  </w:style>
  <w:style w:type="character" w:customStyle="1" w:styleId="FunotentextZchn">
    <w:name w:val="Fußnotentext Zchn"/>
    <w:basedOn w:val="Absatz-Standardschriftart"/>
    <w:link w:val="Funotentext"/>
    <w:uiPriority w:val="99"/>
    <w:semiHidden/>
    <w:rsid w:val="00671934"/>
    <w:rPr>
      <w:rFonts w:ascii="Times New Roman" w:eastAsia="Times New Roman" w:hAnsi="Times New Roman" w:cs="Times New Roman"/>
      <w:sz w:val="22"/>
      <w:szCs w:val="20"/>
      <w:lang w:eastAsia="de-DE"/>
    </w:rPr>
  </w:style>
  <w:style w:type="paragraph" w:styleId="Umschlagadresse">
    <w:name w:val="envelope address"/>
    <w:basedOn w:val="Standard"/>
    <w:uiPriority w:val="99"/>
    <w:semiHidden/>
    <w:unhideWhenUsed/>
    <w:rsid w:val="00671934"/>
    <w:pPr>
      <w:framePr w:w="7920" w:h="1980" w:hRule="exact" w:hSpace="180" w:wrap="auto" w:hAnchor="page" w:xAlign="center" w:yAlign="bottom"/>
      <w:ind w:left="2880"/>
    </w:pPr>
    <w:rPr>
      <w:rFonts w:asciiTheme="majorHAnsi" w:eastAsiaTheme="majorEastAsia" w:hAnsiTheme="majorHAnsi" w:cstheme="majorBidi"/>
      <w:lang w:eastAsia="de-DE"/>
    </w:rPr>
  </w:style>
  <w:style w:type="paragraph" w:styleId="Umschlagabsenderadresse">
    <w:name w:val="envelope return"/>
    <w:basedOn w:val="Standard"/>
    <w:uiPriority w:val="99"/>
    <w:semiHidden/>
    <w:unhideWhenUsed/>
    <w:rsid w:val="00671934"/>
    <w:rPr>
      <w:rFonts w:asciiTheme="majorHAnsi" w:eastAsiaTheme="majorEastAsia" w:hAnsiTheme="majorHAnsi" w:cstheme="majorBidi"/>
      <w:sz w:val="22"/>
      <w:szCs w:val="20"/>
      <w:lang w:eastAsia="de-DE"/>
    </w:rPr>
  </w:style>
  <w:style w:type="table" w:styleId="TabellemithellemGitternetz">
    <w:name w:val="Grid Table Light"/>
    <w:basedOn w:val="NormaleTabelle"/>
    <w:uiPriority w:val="40"/>
    <w:rsid w:val="00671934"/>
    <w:pPr>
      <w:ind w:firstLine="720"/>
    </w:pPr>
    <w:rPr>
      <w:rFonts w:eastAsiaTheme="minorEastAsia"/>
      <w:lang w:val="en-US" w:eastAsia="ja-JP"/>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HTMLAdresse">
    <w:name w:val="HTML Address"/>
    <w:basedOn w:val="Standard"/>
    <w:link w:val="HTMLAdresseZchn"/>
    <w:uiPriority w:val="99"/>
    <w:semiHidden/>
    <w:unhideWhenUsed/>
    <w:rsid w:val="00671934"/>
    <w:rPr>
      <w:rFonts w:ascii="Times New Roman" w:eastAsia="Times New Roman" w:hAnsi="Times New Roman" w:cs="Times New Roman"/>
      <w:i/>
      <w:iCs/>
      <w:lang w:eastAsia="de-DE"/>
    </w:rPr>
  </w:style>
  <w:style w:type="character" w:customStyle="1" w:styleId="HTMLAdresseZchn">
    <w:name w:val="HTML Adresse Zchn"/>
    <w:basedOn w:val="Absatz-Standardschriftart"/>
    <w:link w:val="HTMLAdresse"/>
    <w:uiPriority w:val="99"/>
    <w:semiHidden/>
    <w:rsid w:val="00671934"/>
    <w:rPr>
      <w:rFonts w:ascii="Times New Roman" w:eastAsia="Times New Roman" w:hAnsi="Times New Roman" w:cs="Times New Roman"/>
      <w:i/>
      <w:iCs/>
      <w:lang w:eastAsia="de-DE"/>
    </w:rPr>
  </w:style>
  <w:style w:type="paragraph" w:styleId="HTMLVorformatiert">
    <w:name w:val="HTML Preformatted"/>
    <w:basedOn w:val="Standard"/>
    <w:link w:val="HTMLVorformatiertZchn"/>
    <w:uiPriority w:val="99"/>
    <w:semiHidden/>
    <w:unhideWhenUsed/>
    <w:rsid w:val="00671934"/>
    <w:rPr>
      <w:rFonts w:ascii="Consolas" w:eastAsia="Times New Roman" w:hAnsi="Consolas" w:cs="Consolas"/>
      <w:sz w:val="22"/>
      <w:szCs w:val="20"/>
      <w:lang w:eastAsia="de-DE"/>
    </w:rPr>
  </w:style>
  <w:style w:type="character" w:customStyle="1" w:styleId="HTMLVorformatiertZchn">
    <w:name w:val="HTML Vorformatiert Zchn"/>
    <w:basedOn w:val="Absatz-Standardschriftart"/>
    <w:link w:val="HTMLVorformatiert"/>
    <w:uiPriority w:val="99"/>
    <w:semiHidden/>
    <w:rsid w:val="00671934"/>
    <w:rPr>
      <w:rFonts w:ascii="Consolas" w:eastAsia="Times New Roman" w:hAnsi="Consolas" w:cs="Consolas"/>
      <w:sz w:val="22"/>
      <w:szCs w:val="20"/>
      <w:lang w:eastAsia="de-DE"/>
    </w:rPr>
  </w:style>
  <w:style w:type="paragraph" w:styleId="Index1">
    <w:name w:val="index 1"/>
    <w:basedOn w:val="Standard"/>
    <w:next w:val="Standard"/>
    <w:autoRedefine/>
    <w:uiPriority w:val="99"/>
    <w:semiHidden/>
    <w:unhideWhenUsed/>
    <w:rsid w:val="00671934"/>
    <w:pPr>
      <w:ind w:left="240"/>
    </w:pPr>
    <w:rPr>
      <w:rFonts w:ascii="Times New Roman" w:eastAsia="Times New Roman" w:hAnsi="Times New Roman" w:cs="Times New Roman"/>
      <w:lang w:eastAsia="de-DE"/>
    </w:rPr>
  </w:style>
  <w:style w:type="paragraph" w:styleId="Index2">
    <w:name w:val="index 2"/>
    <w:basedOn w:val="Standard"/>
    <w:next w:val="Standard"/>
    <w:autoRedefine/>
    <w:uiPriority w:val="99"/>
    <w:semiHidden/>
    <w:unhideWhenUsed/>
    <w:rsid w:val="00671934"/>
    <w:pPr>
      <w:ind w:left="480"/>
    </w:pPr>
    <w:rPr>
      <w:rFonts w:ascii="Times New Roman" w:eastAsia="Times New Roman" w:hAnsi="Times New Roman" w:cs="Times New Roman"/>
      <w:lang w:eastAsia="de-DE"/>
    </w:rPr>
  </w:style>
  <w:style w:type="paragraph" w:styleId="Index3">
    <w:name w:val="index 3"/>
    <w:basedOn w:val="Standard"/>
    <w:next w:val="Standard"/>
    <w:autoRedefine/>
    <w:uiPriority w:val="99"/>
    <w:semiHidden/>
    <w:unhideWhenUsed/>
    <w:rsid w:val="00671934"/>
    <w:pPr>
      <w:ind w:left="720"/>
    </w:pPr>
    <w:rPr>
      <w:rFonts w:ascii="Times New Roman" w:eastAsia="Times New Roman" w:hAnsi="Times New Roman" w:cs="Times New Roman"/>
      <w:lang w:eastAsia="de-DE"/>
    </w:rPr>
  </w:style>
  <w:style w:type="paragraph" w:styleId="Index4">
    <w:name w:val="index 4"/>
    <w:basedOn w:val="Standard"/>
    <w:next w:val="Standard"/>
    <w:autoRedefine/>
    <w:uiPriority w:val="99"/>
    <w:semiHidden/>
    <w:unhideWhenUsed/>
    <w:rsid w:val="00671934"/>
    <w:pPr>
      <w:ind w:left="960"/>
    </w:pPr>
    <w:rPr>
      <w:rFonts w:ascii="Times New Roman" w:eastAsia="Times New Roman" w:hAnsi="Times New Roman" w:cs="Times New Roman"/>
      <w:lang w:eastAsia="de-DE"/>
    </w:rPr>
  </w:style>
  <w:style w:type="paragraph" w:styleId="Index5">
    <w:name w:val="index 5"/>
    <w:basedOn w:val="Standard"/>
    <w:next w:val="Standard"/>
    <w:autoRedefine/>
    <w:uiPriority w:val="99"/>
    <w:semiHidden/>
    <w:unhideWhenUsed/>
    <w:rsid w:val="00671934"/>
    <w:pPr>
      <w:ind w:left="1200"/>
    </w:pPr>
    <w:rPr>
      <w:rFonts w:ascii="Times New Roman" w:eastAsia="Times New Roman" w:hAnsi="Times New Roman" w:cs="Times New Roman"/>
      <w:lang w:eastAsia="de-DE"/>
    </w:rPr>
  </w:style>
  <w:style w:type="paragraph" w:styleId="Index6">
    <w:name w:val="index 6"/>
    <w:basedOn w:val="Standard"/>
    <w:next w:val="Standard"/>
    <w:autoRedefine/>
    <w:uiPriority w:val="99"/>
    <w:semiHidden/>
    <w:unhideWhenUsed/>
    <w:rsid w:val="00671934"/>
    <w:pPr>
      <w:ind w:left="1440"/>
    </w:pPr>
    <w:rPr>
      <w:rFonts w:ascii="Times New Roman" w:eastAsia="Times New Roman" w:hAnsi="Times New Roman" w:cs="Times New Roman"/>
      <w:lang w:eastAsia="de-DE"/>
    </w:rPr>
  </w:style>
  <w:style w:type="paragraph" w:styleId="Index7">
    <w:name w:val="index 7"/>
    <w:basedOn w:val="Standard"/>
    <w:next w:val="Standard"/>
    <w:autoRedefine/>
    <w:uiPriority w:val="99"/>
    <w:semiHidden/>
    <w:unhideWhenUsed/>
    <w:rsid w:val="00671934"/>
    <w:pPr>
      <w:ind w:left="1680"/>
    </w:pPr>
    <w:rPr>
      <w:rFonts w:ascii="Times New Roman" w:eastAsia="Times New Roman" w:hAnsi="Times New Roman" w:cs="Times New Roman"/>
      <w:lang w:eastAsia="de-DE"/>
    </w:rPr>
  </w:style>
  <w:style w:type="paragraph" w:styleId="Index8">
    <w:name w:val="index 8"/>
    <w:basedOn w:val="Standard"/>
    <w:next w:val="Standard"/>
    <w:autoRedefine/>
    <w:uiPriority w:val="99"/>
    <w:semiHidden/>
    <w:unhideWhenUsed/>
    <w:rsid w:val="00671934"/>
    <w:pPr>
      <w:ind w:left="1920"/>
    </w:pPr>
    <w:rPr>
      <w:rFonts w:ascii="Times New Roman" w:eastAsia="Times New Roman" w:hAnsi="Times New Roman" w:cs="Times New Roman"/>
      <w:lang w:eastAsia="de-DE"/>
    </w:rPr>
  </w:style>
  <w:style w:type="paragraph" w:styleId="Index9">
    <w:name w:val="index 9"/>
    <w:basedOn w:val="Standard"/>
    <w:next w:val="Standard"/>
    <w:autoRedefine/>
    <w:uiPriority w:val="99"/>
    <w:semiHidden/>
    <w:unhideWhenUsed/>
    <w:rsid w:val="00671934"/>
    <w:pPr>
      <w:ind w:left="2160"/>
    </w:pPr>
    <w:rPr>
      <w:rFonts w:ascii="Times New Roman" w:eastAsia="Times New Roman" w:hAnsi="Times New Roman" w:cs="Times New Roman"/>
      <w:lang w:eastAsia="de-DE"/>
    </w:rPr>
  </w:style>
  <w:style w:type="paragraph" w:styleId="Indexberschrift">
    <w:name w:val="index heading"/>
    <w:basedOn w:val="Standard"/>
    <w:next w:val="Index1"/>
    <w:uiPriority w:val="99"/>
    <w:semiHidden/>
    <w:unhideWhenUsed/>
    <w:rsid w:val="00671934"/>
    <w:pPr>
      <w:spacing w:line="480" w:lineRule="auto"/>
    </w:pPr>
    <w:rPr>
      <w:rFonts w:asciiTheme="majorHAnsi" w:eastAsiaTheme="majorEastAsia" w:hAnsiTheme="majorHAnsi" w:cstheme="majorBidi"/>
      <w:b/>
      <w:bCs/>
      <w:lang w:eastAsia="de-DE"/>
    </w:rPr>
  </w:style>
  <w:style w:type="paragraph" w:styleId="IntensivesZitat">
    <w:name w:val="Intense Quote"/>
    <w:basedOn w:val="Standard"/>
    <w:next w:val="Standard"/>
    <w:link w:val="IntensivesZitatZchn"/>
    <w:uiPriority w:val="30"/>
    <w:unhideWhenUsed/>
    <w:qFormat/>
    <w:rsid w:val="00671934"/>
    <w:pPr>
      <w:pBdr>
        <w:top w:val="single" w:sz="4" w:space="10" w:color="404040" w:themeColor="text1" w:themeTint="BF"/>
        <w:bottom w:val="single" w:sz="4" w:space="10" w:color="404040" w:themeColor="text1" w:themeTint="BF"/>
      </w:pBdr>
      <w:spacing w:before="360" w:after="360" w:line="480" w:lineRule="auto"/>
      <w:ind w:left="864" w:right="864"/>
      <w:jc w:val="center"/>
    </w:pPr>
    <w:rPr>
      <w:rFonts w:ascii="Times New Roman" w:eastAsia="Times New Roman" w:hAnsi="Times New Roman" w:cs="Times New Roman"/>
      <w:i/>
      <w:iCs/>
      <w:color w:val="404040" w:themeColor="text1" w:themeTint="BF"/>
      <w:lang w:eastAsia="de-DE"/>
    </w:rPr>
  </w:style>
  <w:style w:type="character" w:customStyle="1" w:styleId="IntensivesZitatZchn">
    <w:name w:val="Intensives Zitat Zchn"/>
    <w:basedOn w:val="Absatz-Standardschriftart"/>
    <w:link w:val="IntensivesZitat"/>
    <w:uiPriority w:val="30"/>
    <w:rsid w:val="00671934"/>
    <w:rPr>
      <w:rFonts w:ascii="Times New Roman" w:eastAsia="Times New Roman" w:hAnsi="Times New Roman" w:cs="Times New Roman"/>
      <w:i/>
      <w:iCs/>
      <w:color w:val="404040" w:themeColor="text1" w:themeTint="BF"/>
      <w:lang w:eastAsia="de-DE"/>
    </w:rPr>
  </w:style>
  <w:style w:type="paragraph" w:styleId="Liste">
    <w:name w:val="List"/>
    <w:basedOn w:val="Standard"/>
    <w:uiPriority w:val="99"/>
    <w:semiHidden/>
    <w:unhideWhenUsed/>
    <w:rsid w:val="00671934"/>
    <w:pPr>
      <w:spacing w:line="480" w:lineRule="auto"/>
      <w:ind w:left="360"/>
      <w:contextualSpacing/>
    </w:pPr>
    <w:rPr>
      <w:rFonts w:ascii="Times New Roman" w:eastAsia="Times New Roman" w:hAnsi="Times New Roman" w:cs="Times New Roman"/>
      <w:lang w:eastAsia="de-DE"/>
    </w:rPr>
  </w:style>
  <w:style w:type="paragraph" w:styleId="Liste2">
    <w:name w:val="List 2"/>
    <w:basedOn w:val="Standard"/>
    <w:uiPriority w:val="99"/>
    <w:semiHidden/>
    <w:unhideWhenUsed/>
    <w:rsid w:val="00671934"/>
    <w:pPr>
      <w:spacing w:line="480" w:lineRule="auto"/>
      <w:ind w:left="720"/>
      <w:contextualSpacing/>
    </w:pPr>
    <w:rPr>
      <w:rFonts w:ascii="Times New Roman" w:eastAsia="Times New Roman" w:hAnsi="Times New Roman" w:cs="Times New Roman"/>
      <w:lang w:eastAsia="de-DE"/>
    </w:rPr>
  </w:style>
  <w:style w:type="paragraph" w:styleId="Liste3">
    <w:name w:val="List 3"/>
    <w:basedOn w:val="Standard"/>
    <w:uiPriority w:val="99"/>
    <w:semiHidden/>
    <w:unhideWhenUsed/>
    <w:rsid w:val="00671934"/>
    <w:pPr>
      <w:spacing w:line="480" w:lineRule="auto"/>
      <w:ind w:left="1080"/>
      <w:contextualSpacing/>
    </w:pPr>
    <w:rPr>
      <w:rFonts w:ascii="Times New Roman" w:eastAsia="Times New Roman" w:hAnsi="Times New Roman" w:cs="Times New Roman"/>
      <w:lang w:eastAsia="de-DE"/>
    </w:rPr>
  </w:style>
  <w:style w:type="paragraph" w:styleId="Liste4">
    <w:name w:val="List 4"/>
    <w:basedOn w:val="Standard"/>
    <w:uiPriority w:val="99"/>
    <w:semiHidden/>
    <w:unhideWhenUsed/>
    <w:rsid w:val="00671934"/>
    <w:pPr>
      <w:spacing w:line="480" w:lineRule="auto"/>
      <w:ind w:left="1440"/>
      <w:contextualSpacing/>
    </w:pPr>
    <w:rPr>
      <w:rFonts w:ascii="Times New Roman" w:eastAsia="Times New Roman" w:hAnsi="Times New Roman" w:cs="Times New Roman"/>
      <w:lang w:eastAsia="de-DE"/>
    </w:rPr>
  </w:style>
  <w:style w:type="paragraph" w:styleId="Liste5">
    <w:name w:val="List 5"/>
    <w:basedOn w:val="Standard"/>
    <w:uiPriority w:val="99"/>
    <w:semiHidden/>
    <w:unhideWhenUsed/>
    <w:rsid w:val="00671934"/>
    <w:pPr>
      <w:spacing w:line="480" w:lineRule="auto"/>
      <w:ind w:left="1800"/>
      <w:contextualSpacing/>
    </w:pPr>
    <w:rPr>
      <w:rFonts w:ascii="Times New Roman" w:eastAsia="Times New Roman" w:hAnsi="Times New Roman" w:cs="Times New Roman"/>
      <w:lang w:eastAsia="de-DE"/>
    </w:rPr>
  </w:style>
  <w:style w:type="paragraph" w:styleId="Aufzhlungszeichen">
    <w:name w:val="List Bullet"/>
    <w:basedOn w:val="Standard"/>
    <w:uiPriority w:val="9"/>
    <w:unhideWhenUsed/>
    <w:qFormat/>
    <w:rsid w:val="00671934"/>
    <w:pPr>
      <w:numPr>
        <w:numId w:val="1"/>
      </w:numPr>
      <w:spacing w:line="480" w:lineRule="auto"/>
      <w:contextualSpacing/>
    </w:pPr>
    <w:rPr>
      <w:rFonts w:ascii="Times New Roman" w:eastAsia="Times New Roman" w:hAnsi="Times New Roman" w:cs="Times New Roman"/>
      <w:lang w:eastAsia="de-DE"/>
    </w:rPr>
  </w:style>
  <w:style w:type="paragraph" w:styleId="Aufzhlungszeichen2">
    <w:name w:val="List Bullet 2"/>
    <w:basedOn w:val="Standard"/>
    <w:uiPriority w:val="99"/>
    <w:semiHidden/>
    <w:unhideWhenUsed/>
    <w:rsid w:val="00671934"/>
    <w:pPr>
      <w:numPr>
        <w:numId w:val="2"/>
      </w:numPr>
      <w:spacing w:line="480" w:lineRule="auto"/>
      <w:ind w:firstLine="0"/>
      <w:contextualSpacing/>
    </w:pPr>
    <w:rPr>
      <w:rFonts w:ascii="Times New Roman" w:eastAsia="Times New Roman" w:hAnsi="Times New Roman" w:cs="Times New Roman"/>
      <w:lang w:eastAsia="de-DE"/>
    </w:rPr>
  </w:style>
  <w:style w:type="paragraph" w:styleId="Aufzhlungszeichen3">
    <w:name w:val="List Bullet 3"/>
    <w:basedOn w:val="Standard"/>
    <w:uiPriority w:val="99"/>
    <w:semiHidden/>
    <w:unhideWhenUsed/>
    <w:rsid w:val="00671934"/>
    <w:pPr>
      <w:numPr>
        <w:numId w:val="3"/>
      </w:numPr>
      <w:spacing w:line="480" w:lineRule="auto"/>
      <w:ind w:firstLine="0"/>
      <w:contextualSpacing/>
    </w:pPr>
    <w:rPr>
      <w:rFonts w:ascii="Times New Roman" w:eastAsia="Times New Roman" w:hAnsi="Times New Roman" w:cs="Times New Roman"/>
      <w:lang w:eastAsia="de-DE"/>
    </w:rPr>
  </w:style>
  <w:style w:type="paragraph" w:styleId="Aufzhlungszeichen4">
    <w:name w:val="List Bullet 4"/>
    <w:basedOn w:val="Standard"/>
    <w:uiPriority w:val="99"/>
    <w:semiHidden/>
    <w:unhideWhenUsed/>
    <w:rsid w:val="00671934"/>
    <w:pPr>
      <w:numPr>
        <w:numId w:val="4"/>
      </w:numPr>
      <w:spacing w:line="480" w:lineRule="auto"/>
      <w:ind w:firstLine="0"/>
      <w:contextualSpacing/>
    </w:pPr>
    <w:rPr>
      <w:rFonts w:ascii="Times New Roman" w:eastAsia="Times New Roman" w:hAnsi="Times New Roman" w:cs="Times New Roman"/>
      <w:lang w:eastAsia="de-DE"/>
    </w:rPr>
  </w:style>
  <w:style w:type="paragraph" w:styleId="Aufzhlungszeichen5">
    <w:name w:val="List Bullet 5"/>
    <w:basedOn w:val="Standard"/>
    <w:uiPriority w:val="99"/>
    <w:semiHidden/>
    <w:unhideWhenUsed/>
    <w:rsid w:val="00671934"/>
    <w:pPr>
      <w:numPr>
        <w:numId w:val="5"/>
      </w:numPr>
      <w:spacing w:line="480" w:lineRule="auto"/>
      <w:ind w:firstLine="0"/>
      <w:contextualSpacing/>
    </w:pPr>
    <w:rPr>
      <w:rFonts w:ascii="Times New Roman" w:eastAsia="Times New Roman" w:hAnsi="Times New Roman" w:cs="Times New Roman"/>
      <w:lang w:eastAsia="de-DE"/>
    </w:rPr>
  </w:style>
  <w:style w:type="paragraph" w:styleId="Listenfortsetzung">
    <w:name w:val="List Continue"/>
    <w:basedOn w:val="Standard"/>
    <w:uiPriority w:val="99"/>
    <w:semiHidden/>
    <w:unhideWhenUsed/>
    <w:rsid w:val="00671934"/>
    <w:pPr>
      <w:spacing w:after="120" w:line="480" w:lineRule="auto"/>
      <w:ind w:left="360"/>
      <w:contextualSpacing/>
    </w:pPr>
    <w:rPr>
      <w:rFonts w:ascii="Times New Roman" w:eastAsia="Times New Roman" w:hAnsi="Times New Roman" w:cs="Times New Roman"/>
      <w:lang w:eastAsia="de-DE"/>
    </w:rPr>
  </w:style>
  <w:style w:type="paragraph" w:styleId="Listenfortsetzung2">
    <w:name w:val="List Continue 2"/>
    <w:basedOn w:val="Standard"/>
    <w:uiPriority w:val="99"/>
    <w:semiHidden/>
    <w:unhideWhenUsed/>
    <w:rsid w:val="00671934"/>
    <w:pPr>
      <w:spacing w:after="120" w:line="480" w:lineRule="auto"/>
      <w:ind w:left="720"/>
      <w:contextualSpacing/>
    </w:pPr>
    <w:rPr>
      <w:rFonts w:ascii="Times New Roman" w:eastAsia="Times New Roman" w:hAnsi="Times New Roman" w:cs="Times New Roman"/>
      <w:lang w:eastAsia="de-DE"/>
    </w:rPr>
  </w:style>
  <w:style w:type="paragraph" w:styleId="Listenfortsetzung3">
    <w:name w:val="List Continue 3"/>
    <w:basedOn w:val="Standard"/>
    <w:uiPriority w:val="99"/>
    <w:semiHidden/>
    <w:unhideWhenUsed/>
    <w:rsid w:val="00671934"/>
    <w:pPr>
      <w:spacing w:after="120" w:line="480" w:lineRule="auto"/>
      <w:ind w:left="1080"/>
      <w:contextualSpacing/>
    </w:pPr>
    <w:rPr>
      <w:rFonts w:ascii="Times New Roman" w:eastAsia="Times New Roman" w:hAnsi="Times New Roman" w:cs="Times New Roman"/>
      <w:lang w:eastAsia="de-DE"/>
    </w:rPr>
  </w:style>
  <w:style w:type="paragraph" w:styleId="Listenfortsetzung4">
    <w:name w:val="List Continue 4"/>
    <w:basedOn w:val="Standard"/>
    <w:uiPriority w:val="99"/>
    <w:semiHidden/>
    <w:unhideWhenUsed/>
    <w:rsid w:val="00671934"/>
    <w:pPr>
      <w:spacing w:after="120" w:line="480" w:lineRule="auto"/>
      <w:ind w:left="1440"/>
      <w:contextualSpacing/>
    </w:pPr>
    <w:rPr>
      <w:rFonts w:ascii="Times New Roman" w:eastAsia="Times New Roman" w:hAnsi="Times New Roman" w:cs="Times New Roman"/>
      <w:lang w:eastAsia="de-DE"/>
    </w:rPr>
  </w:style>
  <w:style w:type="paragraph" w:styleId="Listenfortsetzung5">
    <w:name w:val="List Continue 5"/>
    <w:basedOn w:val="Standard"/>
    <w:uiPriority w:val="99"/>
    <w:semiHidden/>
    <w:unhideWhenUsed/>
    <w:rsid w:val="00671934"/>
    <w:pPr>
      <w:spacing w:after="120" w:line="480" w:lineRule="auto"/>
      <w:ind w:left="1800"/>
      <w:contextualSpacing/>
    </w:pPr>
    <w:rPr>
      <w:rFonts w:ascii="Times New Roman" w:eastAsia="Times New Roman" w:hAnsi="Times New Roman" w:cs="Times New Roman"/>
      <w:lang w:eastAsia="de-DE"/>
    </w:rPr>
  </w:style>
  <w:style w:type="paragraph" w:styleId="Listennummer">
    <w:name w:val="List Number"/>
    <w:basedOn w:val="Standard"/>
    <w:uiPriority w:val="9"/>
    <w:unhideWhenUsed/>
    <w:qFormat/>
    <w:rsid w:val="00671934"/>
    <w:pPr>
      <w:numPr>
        <w:numId w:val="6"/>
      </w:numPr>
      <w:spacing w:line="480" w:lineRule="auto"/>
      <w:contextualSpacing/>
    </w:pPr>
    <w:rPr>
      <w:rFonts w:ascii="Times New Roman" w:eastAsia="Times New Roman" w:hAnsi="Times New Roman" w:cs="Times New Roman"/>
      <w:lang w:eastAsia="de-DE"/>
    </w:rPr>
  </w:style>
  <w:style w:type="paragraph" w:styleId="Listennummer2">
    <w:name w:val="List Number 2"/>
    <w:basedOn w:val="Standard"/>
    <w:uiPriority w:val="99"/>
    <w:semiHidden/>
    <w:unhideWhenUsed/>
    <w:rsid w:val="00671934"/>
    <w:pPr>
      <w:numPr>
        <w:numId w:val="7"/>
      </w:numPr>
      <w:spacing w:line="480" w:lineRule="auto"/>
      <w:ind w:firstLine="0"/>
      <w:contextualSpacing/>
    </w:pPr>
    <w:rPr>
      <w:rFonts w:ascii="Times New Roman" w:eastAsia="Times New Roman" w:hAnsi="Times New Roman" w:cs="Times New Roman"/>
      <w:lang w:eastAsia="de-DE"/>
    </w:rPr>
  </w:style>
  <w:style w:type="paragraph" w:styleId="Listennummer3">
    <w:name w:val="List Number 3"/>
    <w:basedOn w:val="Standard"/>
    <w:uiPriority w:val="99"/>
    <w:semiHidden/>
    <w:unhideWhenUsed/>
    <w:rsid w:val="00671934"/>
    <w:pPr>
      <w:numPr>
        <w:numId w:val="8"/>
      </w:numPr>
      <w:spacing w:line="480" w:lineRule="auto"/>
      <w:ind w:firstLine="0"/>
      <w:contextualSpacing/>
    </w:pPr>
    <w:rPr>
      <w:rFonts w:ascii="Times New Roman" w:eastAsia="Times New Roman" w:hAnsi="Times New Roman" w:cs="Times New Roman"/>
      <w:lang w:eastAsia="de-DE"/>
    </w:rPr>
  </w:style>
  <w:style w:type="paragraph" w:styleId="Listennummer4">
    <w:name w:val="List Number 4"/>
    <w:basedOn w:val="Standard"/>
    <w:uiPriority w:val="99"/>
    <w:semiHidden/>
    <w:unhideWhenUsed/>
    <w:rsid w:val="00671934"/>
    <w:pPr>
      <w:numPr>
        <w:numId w:val="9"/>
      </w:numPr>
      <w:spacing w:line="480" w:lineRule="auto"/>
      <w:ind w:firstLine="0"/>
      <w:contextualSpacing/>
    </w:pPr>
    <w:rPr>
      <w:rFonts w:ascii="Times New Roman" w:eastAsia="Times New Roman" w:hAnsi="Times New Roman" w:cs="Times New Roman"/>
      <w:lang w:eastAsia="de-DE"/>
    </w:rPr>
  </w:style>
  <w:style w:type="paragraph" w:styleId="Listennummer5">
    <w:name w:val="List Number 5"/>
    <w:basedOn w:val="Standard"/>
    <w:uiPriority w:val="99"/>
    <w:semiHidden/>
    <w:unhideWhenUsed/>
    <w:rsid w:val="00671934"/>
    <w:pPr>
      <w:numPr>
        <w:numId w:val="10"/>
      </w:numPr>
      <w:spacing w:line="480" w:lineRule="auto"/>
      <w:ind w:firstLine="0"/>
      <w:contextualSpacing/>
    </w:pPr>
    <w:rPr>
      <w:rFonts w:ascii="Times New Roman" w:eastAsia="Times New Roman" w:hAnsi="Times New Roman" w:cs="Times New Roman"/>
      <w:lang w:eastAsia="de-DE"/>
    </w:rPr>
  </w:style>
  <w:style w:type="paragraph" w:styleId="Listenabsatz">
    <w:name w:val="List Paragraph"/>
    <w:basedOn w:val="Standard"/>
    <w:uiPriority w:val="34"/>
    <w:unhideWhenUsed/>
    <w:qFormat/>
    <w:rsid w:val="00671934"/>
    <w:pPr>
      <w:spacing w:line="480" w:lineRule="auto"/>
      <w:ind w:left="720"/>
      <w:contextualSpacing/>
    </w:pPr>
    <w:rPr>
      <w:rFonts w:ascii="Times New Roman" w:eastAsia="Times New Roman" w:hAnsi="Times New Roman" w:cs="Times New Roman"/>
      <w:lang w:eastAsia="de-DE"/>
    </w:rPr>
  </w:style>
  <w:style w:type="paragraph" w:styleId="Makrotext">
    <w:name w:val="macro"/>
    <w:link w:val="MakrotextZchn"/>
    <w:uiPriority w:val="99"/>
    <w:semiHidden/>
    <w:unhideWhenUsed/>
    <w:rsid w:val="00671934"/>
    <w:pPr>
      <w:tabs>
        <w:tab w:val="left" w:pos="480"/>
        <w:tab w:val="left" w:pos="960"/>
        <w:tab w:val="left" w:pos="1440"/>
        <w:tab w:val="left" w:pos="1920"/>
        <w:tab w:val="left" w:pos="2400"/>
        <w:tab w:val="left" w:pos="2880"/>
        <w:tab w:val="left" w:pos="3360"/>
        <w:tab w:val="left" w:pos="3840"/>
        <w:tab w:val="left" w:pos="4320"/>
      </w:tabs>
      <w:spacing w:line="480" w:lineRule="auto"/>
    </w:pPr>
    <w:rPr>
      <w:rFonts w:ascii="Consolas" w:eastAsiaTheme="minorEastAsia" w:hAnsi="Consolas" w:cs="Consolas"/>
      <w:kern w:val="24"/>
      <w:sz w:val="22"/>
      <w:szCs w:val="20"/>
      <w:lang w:val="en-US" w:eastAsia="ja-JP"/>
    </w:rPr>
  </w:style>
  <w:style w:type="character" w:customStyle="1" w:styleId="MakrotextZchn">
    <w:name w:val="Makrotext Zchn"/>
    <w:basedOn w:val="Absatz-Standardschriftart"/>
    <w:link w:val="Makrotext"/>
    <w:uiPriority w:val="99"/>
    <w:semiHidden/>
    <w:rsid w:val="00671934"/>
    <w:rPr>
      <w:rFonts w:ascii="Consolas" w:eastAsiaTheme="minorEastAsia" w:hAnsi="Consolas" w:cs="Consolas"/>
      <w:kern w:val="24"/>
      <w:sz w:val="22"/>
      <w:szCs w:val="20"/>
      <w:lang w:val="en-US" w:eastAsia="ja-JP"/>
    </w:rPr>
  </w:style>
  <w:style w:type="paragraph" w:styleId="Nachrichtenkopf">
    <w:name w:val="Message Header"/>
    <w:basedOn w:val="Standard"/>
    <w:link w:val="NachrichtenkopfZchn"/>
    <w:uiPriority w:val="99"/>
    <w:semiHidden/>
    <w:unhideWhenUsed/>
    <w:rsid w:val="00671934"/>
    <w:pPr>
      <w:pBdr>
        <w:top w:val="single" w:sz="6" w:space="1" w:color="auto"/>
        <w:left w:val="single" w:sz="6" w:space="1" w:color="auto"/>
        <w:bottom w:val="single" w:sz="6" w:space="1" w:color="auto"/>
        <w:right w:val="single" w:sz="6" w:space="1" w:color="auto"/>
      </w:pBdr>
      <w:shd w:val="pct20" w:color="auto" w:fill="auto"/>
      <w:ind w:left="1080"/>
    </w:pPr>
    <w:rPr>
      <w:rFonts w:asciiTheme="majorHAnsi" w:eastAsiaTheme="majorEastAsia" w:hAnsiTheme="majorHAnsi" w:cstheme="majorBidi"/>
      <w:lang w:eastAsia="de-DE"/>
    </w:rPr>
  </w:style>
  <w:style w:type="character" w:customStyle="1" w:styleId="NachrichtenkopfZchn">
    <w:name w:val="Nachrichtenkopf Zchn"/>
    <w:basedOn w:val="Absatz-Standardschriftart"/>
    <w:link w:val="Nachrichtenkopf"/>
    <w:uiPriority w:val="99"/>
    <w:semiHidden/>
    <w:rsid w:val="00671934"/>
    <w:rPr>
      <w:rFonts w:asciiTheme="majorHAnsi" w:eastAsiaTheme="majorEastAsia" w:hAnsiTheme="majorHAnsi" w:cstheme="majorBidi"/>
      <w:shd w:val="pct20" w:color="auto" w:fill="auto"/>
      <w:lang w:eastAsia="de-DE"/>
    </w:rPr>
  </w:style>
  <w:style w:type="paragraph" w:styleId="StandardWeb">
    <w:name w:val="Normal (Web)"/>
    <w:basedOn w:val="Standard"/>
    <w:uiPriority w:val="99"/>
    <w:semiHidden/>
    <w:unhideWhenUsed/>
    <w:rsid w:val="00671934"/>
    <w:pPr>
      <w:spacing w:line="480" w:lineRule="auto"/>
    </w:pPr>
    <w:rPr>
      <w:rFonts w:ascii="Times New Roman" w:eastAsia="Times New Roman" w:hAnsi="Times New Roman" w:cs="Times New Roman"/>
      <w:lang w:eastAsia="de-DE"/>
    </w:rPr>
  </w:style>
  <w:style w:type="paragraph" w:styleId="Standardeinzug">
    <w:name w:val="Normal Indent"/>
    <w:basedOn w:val="Standard"/>
    <w:uiPriority w:val="99"/>
    <w:semiHidden/>
    <w:unhideWhenUsed/>
    <w:rsid w:val="00671934"/>
    <w:pPr>
      <w:spacing w:line="480" w:lineRule="auto"/>
      <w:ind w:left="720"/>
    </w:pPr>
    <w:rPr>
      <w:rFonts w:ascii="Times New Roman" w:eastAsia="Times New Roman" w:hAnsi="Times New Roman" w:cs="Times New Roman"/>
      <w:lang w:eastAsia="de-DE"/>
    </w:rPr>
  </w:style>
  <w:style w:type="paragraph" w:styleId="Fu-Endnotenberschrift">
    <w:name w:val="Note Heading"/>
    <w:basedOn w:val="Standard"/>
    <w:next w:val="Standard"/>
    <w:link w:val="Fu-EndnotenberschriftZchn"/>
    <w:uiPriority w:val="99"/>
    <w:semiHidden/>
    <w:unhideWhenUsed/>
    <w:rsid w:val="00671934"/>
    <w:rPr>
      <w:rFonts w:ascii="Times New Roman" w:eastAsia="Times New Roman" w:hAnsi="Times New Roman" w:cs="Times New Roman"/>
      <w:lang w:eastAsia="de-DE"/>
    </w:rPr>
  </w:style>
  <w:style w:type="character" w:customStyle="1" w:styleId="Fu-EndnotenberschriftZchn">
    <w:name w:val="Fuß/-Endnotenüberschrift Zchn"/>
    <w:basedOn w:val="Absatz-Standardschriftart"/>
    <w:link w:val="Fu-Endnotenberschrift"/>
    <w:uiPriority w:val="99"/>
    <w:semiHidden/>
    <w:rsid w:val="00671934"/>
    <w:rPr>
      <w:rFonts w:ascii="Times New Roman" w:eastAsia="Times New Roman" w:hAnsi="Times New Roman" w:cs="Times New Roman"/>
      <w:lang w:eastAsia="de-DE"/>
    </w:rPr>
  </w:style>
  <w:style w:type="paragraph" w:styleId="NurText">
    <w:name w:val="Plain Text"/>
    <w:basedOn w:val="Standard"/>
    <w:link w:val="NurTextZchn"/>
    <w:uiPriority w:val="99"/>
    <w:semiHidden/>
    <w:unhideWhenUsed/>
    <w:rsid w:val="00671934"/>
    <w:rPr>
      <w:rFonts w:ascii="Consolas" w:eastAsia="Times New Roman" w:hAnsi="Consolas" w:cs="Consolas"/>
      <w:sz w:val="22"/>
      <w:szCs w:val="21"/>
      <w:lang w:eastAsia="de-DE"/>
    </w:rPr>
  </w:style>
  <w:style w:type="character" w:customStyle="1" w:styleId="NurTextZchn">
    <w:name w:val="Nur Text Zchn"/>
    <w:basedOn w:val="Absatz-Standardschriftart"/>
    <w:link w:val="NurText"/>
    <w:uiPriority w:val="99"/>
    <w:semiHidden/>
    <w:rsid w:val="00671934"/>
    <w:rPr>
      <w:rFonts w:ascii="Consolas" w:eastAsia="Times New Roman" w:hAnsi="Consolas" w:cs="Consolas"/>
      <w:sz w:val="22"/>
      <w:szCs w:val="21"/>
      <w:lang w:eastAsia="de-DE"/>
    </w:rPr>
  </w:style>
  <w:style w:type="paragraph" w:styleId="Zitat">
    <w:name w:val="Quote"/>
    <w:basedOn w:val="Standard"/>
    <w:next w:val="Standard"/>
    <w:link w:val="ZitatZchn"/>
    <w:uiPriority w:val="29"/>
    <w:unhideWhenUsed/>
    <w:qFormat/>
    <w:rsid w:val="00671934"/>
    <w:pPr>
      <w:spacing w:before="200" w:after="160" w:line="480" w:lineRule="auto"/>
      <w:ind w:left="864" w:right="864"/>
      <w:jc w:val="center"/>
    </w:pPr>
    <w:rPr>
      <w:rFonts w:ascii="Times New Roman" w:eastAsia="Times New Roman" w:hAnsi="Times New Roman" w:cs="Times New Roman"/>
      <w:i/>
      <w:iCs/>
      <w:color w:val="404040" w:themeColor="text1" w:themeTint="BF"/>
      <w:lang w:eastAsia="de-DE"/>
    </w:rPr>
  </w:style>
  <w:style w:type="character" w:customStyle="1" w:styleId="ZitatZchn">
    <w:name w:val="Zitat Zchn"/>
    <w:basedOn w:val="Absatz-Standardschriftart"/>
    <w:link w:val="Zitat"/>
    <w:uiPriority w:val="29"/>
    <w:rsid w:val="00671934"/>
    <w:rPr>
      <w:rFonts w:ascii="Times New Roman" w:eastAsia="Times New Roman" w:hAnsi="Times New Roman" w:cs="Times New Roman"/>
      <w:i/>
      <w:iCs/>
      <w:color w:val="404040" w:themeColor="text1" w:themeTint="BF"/>
      <w:lang w:eastAsia="de-DE"/>
    </w:rPr>
  </w:style>
  <w:style w:type="paragraph" w:styleId="Anrede">
    <w:name w:val="Salutation"/>
    <w:basedOn w:val="Standard"/>
    <w:next w:val="Standard"/>
    <w:link w:val="AnredeZchn"/>
    <w:uiPriority w:val="99"/>
    <w:semiHidden/>
    <w:unhideWhenUsed/>
    <w:rsid w:val="00671934"/>
    <w:pPr>
      <w:spacing w:line="480" w:lineRule="auto"/>
    </w:pPr>
    <w:rPr>
      <w:rFonts w:ascii="Times New Roman" w:eastAsia="Times New Roman" w:hAnsi="Times New Roman" w:cs="Times New Roman"/>
      <w:lang w:eastAsia="de-DE"/>
    </w:rPr>
  </w:style>
  <w:style w:type="character" w:customStyle="1" w:styleId="AnredeZchn">
    <w:name w:val="Anrede Zchn"/>
    <w:basedOn w:val="Absatz-Standardschriftart"/>
    <w:link w:val="Anrede"/>
    <w:uiPriority w:val="99"/>
    <w:semiHidden/>
    <w:rsid w:val="00671934"/>
    <w:rPr>
      <w:rFonts w:ascii="Times New Roman" w:eastAsia="Times New Roman" w:hAnsi="Times New Roman" w:cs="Times New Roman"/>
      <w:lang w:eastAsia="de-DE"/>
    </w:rPr>
  </w:style>
  <w:style w:type="paragraph" w:styleId="Unterschrift">
    <w:name w:val="Signature"/>
    <w:basedOn w:val="Standard"/>
    <w:link w:val="UnterschriftZchn"/>
    <w:uiPriority w:val="99"/>
    <w:semiHidden/>
    <w:unhideWhenUsed/>
    <w:rsid w:val="00671934"/>
    <w:pPr>
      <w:ind w:left="4320"/>
    </w:pPr>
    <w:rPr>
      <w:rFonts w:ascii="Times New Roman" w:eastAsia="Times New Roman" w:hAnsi="Times New Roman" w:cs="Times New Roman"/>
      <w:lang w:eastAsia="de-DE"/>
    </w:rPr>
  </w:style>
  <w:style w:type="character" w:customStyle="1" w:styleId="UnterschriftZchn">
    <w:name w:val="Unterschrift Zchn"/>
    <w:basedOn w:val="Absatz-Standardschriftart"/>
    <w:link w:val="Unterschrift"/>
    <w:uiPriority w:val="99"/>
    <w:semiHidden/>
    <w:rsid w:val="00671934"/>
    <w:rPr>
      <w:rFonts w:ascii="Times New Roman" w:eastAsia="Times New Roman" w:hAnsi="Times New Roman" w:cs="Times New Roman"/>
      <w:lang w:eastAsia="de-DE"/>
    </w:rPr>
  </w:style>
  <w:style w:type="paragraph" w:styleId="Rechtsgrundlagenverzeichnis">
    <w:name w:val="table of authorities"/>
    <w:basedOn w:val="Standard"/>
    <w:next w:val="Standard"/>
    <w:uiPriority w:val="99"/>
    <w:semiHidden/>
    <w:unhideWhenUsed/>
    <w:rsid w:val="00671934"/>
    <w:pPr>
      <w:spacing w:line="480" w:lineRule="auto"/>
      <w:ind w:left="240"/>
    </w:pPr>
    <w:rPr>
      <w:rFonts w:ascii="Times New Roman" w:eastAsia="Times New Roman" w:hAnsi="Times New Roman" w:cs="Times New Roman"/>
      <w:lang w:eastAsia="de-DE"/>
    </w:rPr>
  </w:style>
  <w:style w:type="paragraph" w:styleId="Abbildungsverzeichnis">
    <w:name w:val="table of figures"/>
    <w:basedOn w:val="Standard"/>
    <w:next w:val="Standard"/>
    <w:uiPriority w:val="99"/>
    <w:semiHidden/>
    <w:unhideWhenUsed/>
    <w:rsid w:val="00671934"/>
    <w:pPr>
      <w:spacing w:line="480" w:lineRule="auto"/>
    </w:pPr>
    <w:rPr>
      <w:rFonts w:ascii="Times New Roman" w:eastAsia="Times New Roman" w:hAnsi="Times New Roman" w:cs="Times New Roman"/>
      <w:lang w:eastAsia="de-DE"/>
    </w:rPr>
  </w:style>
  <w:style w:type="paragraph" w:styleId="RGV-berschrift">
    <w:name w:val="toa heading"/>
    <w:basedOn w:val="Standard"/>
    <w:next w:val="Standard"/>
    <w:uiPriority w:val="99"/>
    <w:semiHidden/>
    <w:unhideWhenUsed/>
    <w:rsid w:val="00671934"/>
    <w:pPr>
      <w:spacing w:before="120" w:line="480" w:lineRule="auto"/>
    </w:pPr>
    <w:rPr>
      <w:rFonts w:asciiTheme="majorHAnsi" w:eastAsiaTheme="majorEastAsia" w:hAnsiTheme="majorHAnsi" w:cstheme="majorBidi"/>
      <w:b/>
      <w:bCs/>
      <w:lang w:eastAsia="de-DE"/>
    </w:rPr>
  </w:style>
  <w:style w:type="paragraph" w:styleId="Verzeichnis4">
    <w:name w:val="toc 4"/>
    <w:basedOn w:val="Standard"/>
    <w:next w:val="Standard"/>
    <w:autoRedefine/>
    <w:uiPriority w:val="39"/>
    <w:semiHidden/>
    <w:unhideWhenUsed/>
    <w:rsid w:val="00671934"/>
    <w:pPr>
      <w:spacing w:after="100" w:line="480" w:lineRule="auto"/>
      <w:ind w:left="720"/>
    </w:pPr>
    <w:rPr>
      <w:rFonts w:ascii="Times New Roman" w:eastAsia="Times New Roman" w:hAnsi="Times New Roman" w:cs="Times New Roman"/>
      <w:lang w:eastAsia="de-DE"/>
    </w:rPr>
  </w:style>
  <w:style w:type="paragraph" w:styleId="Verzeichnis5">
    <w:name w:val="toc 5"/>
    <w:basedOn w:val="Standard"/>
    <w:next w:val="Standard"/>
    <w:autoRedefine/>
    <w:uiPriority w:val="39"/>
    <w:semiHidden/>
    <w:unhideWhenUsed/>
    <w:rsid w:val="00671934"/>
    <w:pPr>
      <w:spacing w:after="100" w:line="480" w:lineRule="auto"/>
      <w:ind w:left="960"/>
    </w:pPr>
    <w:rPr>
      <w:rFonts w:ascii="Times New Roman" w:eastAsia="Times New Roman" w:hAnsi="Times New Roman" w:cs="Times New Roman"/>
      <w:lang w:eastAsia="de-DE"/>
    </w:rPr>
  </w:style>
  <w:style w:type="paragraph" w:styleId="Verzeichnis6">
    <w:name w:val="toc 6"/>
    <w:basedOn w:val="Standard"/>
    <w:next w:val="Standard"/>
    <w:autoRedefine/>
    <w:uiPriority w:val="39"/>
    <w:semiHidden/>
    <w:unhideWhenUsed/>
    <w:rsid w:val="00671934"/>
    <w:pPr>
      <w:spacing w:after="100" w:line="480" w:lineRule="auto"/>
      <w:ind w:left="1200"/>
    </w:pPr>
    <w:rPr>
      <w:rFonts w:ascii="Times New Roman" w:eastAsia="Times New Roman" w:hAnsi="Times New Roman" w:cs="Times New Roman"/>
      <w:lang w:eastAsia="de-DE"/>
    </w:rPr>
  </w:style>
  <w:style w:type="paragraph" w:styleId="Verzeichnis7">
    <w:name w:val="toc 7"/>
    <w:basedOn w:val="Standard"/>
    <w:next w:val="Standard"/>
    <w:autoRedefine/>
    <w:uiPriority w:val="39"/>
    <w:semiHidden/>
    <w:unhideWhenUsed/>
    <w:rsid w:val="00671934"/>
    <w:pPr>
      <w:spacing w:after="100" w:line="480" w:lineRule="auto"/>
      <w:ind w:left="1440"/>
    </w:pPr>
    <w:rPr>
      <w:rFonts w:ascii="Times New Roman" w:eastAsia="Times New Roman" w:hAnsi="Times New Roman" w:cs="Times New Roman"/>
      <w:lang w:eastAsia="de-DE"/>
    </w:rPr>
  </w:style>
  <w:style w:type="paragraph" w:styleId="Verzeichnis8">
    <w:name w:val="toc 8"/>
    <w:basedOn w:val="Standard"/>
    <w:next w:val="Standard"/>
    <w:autoRedefine/>
    <w:uiPriority w:val="39"/>
    <w:semiHidden/>
    <w:unhideWhenUsed/>
    <w:rsid w:val="00671934"/>
    <w:pPr>
      <w:spacing w:after="100" w:line="480" w:lineRule="auto"/>
      <w:ind w:left="1680"/>
    </w:pPr>
    <w:rPr>
      <w:rFonts w:ascii="Times New Roman" w:eastAsia="Times New Roman" w:hAnsi="Times New Roman" w:cs="Times New Roman"/>
      <w:lang w:eastAsia="de-DE"/>
    </w:rPr>
  </w:style>
  <w:style w:type="paragraph" w:styleId="Verzeichnis9">
    <w:name w:val="toc 9"/>
    <w:basedOn w:val="Standard"/>
    <w:next w:val="Standard"/>
    <w:autoRedefine/>
    <w:uiPriority w:val="39"/>
    <w:semiHidden/>
    <w:unhideWhenUsed/>
    <w:rsid w:val="00671934"/>
    <w:pPr>
      <w:spacing w:after="100" w:line="480" w:lineRule="auto"/>
      <w:ind w:left="1920"/>
    </w:pPr>
    <w:rPr>
      <w:rFonts w:ascii="Times New Roman" w:eastAsia="Times New Roman" w:hAnsi="Times New Roman" w:cs="Times New Roman"/>
      <w:lang w:eastAsia="de-DE"/>
    </w:rPr>
  </w:style>
  <w:style w:type="character" w:styleId="Endnotenzeichen">
    <w:name w:val="endnote reference"/>
    <w:basedOn w:val="Absatz-Standardschriftart"/>
    <w:uiPriority w:val="99"/>
    <w:semiHidden/>
    <w:unhideWhenUsed/>
    <w:rsid w:val="00671934"/>
    <w:rPr>
      <w:vertAlign w:val="superscript"/>
    </w:rPr>
  </w:style>
  <w:style w:type="character" w:styleId="Funotenzeichen">
    <w:name w:val="footnote reference"/>
    <w:basedOn w:val="Absatz-Standardschriftart"/>
    <w:uiPriority w:val="5"/>
    <w:unhideWhenUsed/>
    <w:qFormat/>
    <w:rsid w:val="00671934"/>
    <w:rPr>
      <w:vertAlign w:val="superscript"/>
    </w:rPr>
  </w:style>
  <w:style w:type="table" w:customStyle="1" w:styleId="APAReport">
    <w:name w:val="APA Report"/>
    <w:basedOn w:val="NormaleTabelle"/>
    <w:uiPriority w:val="99"/>
    <w:rsid w:val="00671934"/>
    <w:rPr>
      <w:rFonts w:eastAsiaTheme="minorEastAsia"/>
      <w:lang w:val="en-US" w:eastAsia="ja-JP"/>
    </w:rPr>
    <w:tblPr>
      <w:tblBorders>
        <w:top w:val="single" w:sz="12" w:space="0" w:color="auto"/>
        <w:bottom w:val="single" w:sz="12" w:space="0" w:color="auto"/>
      </w:tblBorders>
    </w:tblPr>
    <w:tblStylePr w:type="firstRow">
      <w:rPr>
        <w:rFonts w:asciiTheme="majorHAnsi" w:hAnsiTheme="majorHAnsi"/>
      </w:rPr>
      <w:tblPr/>
      <w:trPr>
        <w:tblHeader/>
      </w:trPr>
      <w:tcPr>
        <w:tcBorders>
          <w:top w:val="single" w:sz="12" w:space="0" w:color="auto"/>
          <w:left w:val="nil"/>
          <w:bottom w:val="single" w:sz="12" w:space="0" w:color="auto"/>
          <w:right w:val="nil"/>
          <w:insideH w:val="nil"/>
          <w:insideV w:val="nil"/>
          <w:tl2br w:val="nil"/>
          <w:tr2bl w:val="nil"/>
        </w:tcBorders>
      </w:tcPr>
    </w:tblStylePr>
  </w:style>
  <w:style w:type="paragraph" w:customStyle="1" w:styleId="TableFigure">
    <w:name w:val="Table/Figure"/>
    <w:basedOn w:val="Standard"/>
    <w:uiPriority w:val="39"/>
    <w:qFormat/>
    <w:rsid w:val="00671934"/>
    <w:pPr>
      <w:spacing w:before="240" w:line="480" w:lineRule="auto"/>
      <w:contextualSpacing/>
    </w:pPr>
    <w:rPr>
      <w:rFonts w:ascii="Times New Roman" w:eastAsia="Times New Roman" w:hAnsi="Times New Roman" w:cs="Times New Roman"/>
      <w:lang w:eastAsia="de-DE"/>
    </w:rPr>
  </w:style>
  <w:style w:type="table" w:styleId="EinfacheTabelle1">
    <w:name w:val="Plain Table 1"/>
    <w:basedOn w:val="NormaleTabelle"/>
    <w:uiPriority w:val="41"/>
    <w:rsid w:val="00671934"/>
    <w:pPr>
      <w:ind w:firstLine="720"/>
    </w:pPr>
    <w:rPr>
      <w:rFonts w:eastAsiaTheme="minorEastAsia"/>
      <w:lang w:val="en-US" w:eastAsia="ja-JP"/>
    </w:r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Endnotentext">
    <w:name w:val="endnote text"/>
    <w:basedOn w:val="Standard"/>
    <w:link w:val="EndnotentextZchn"/>
    <w:uiPriority w:val="99"/>
    <w:semiHidden/>
    <w:unhideWhenUsed/>
    <w:qFormat/>
    <w:rsid w:val="00671934"/>
    <w:pPr>
      <w:ind w:firstLine="720"/>
    </w:pPr>
    <w:rPr>
      <w:rFonts w:ascii="Times New Roman" w:eastAsia="Times New Roman" w:hAnsi="Times New Roman" w:cs="Times New Roman"/>
      <w:sz w:val="22"/>
      <w:szCs w:val="20"/>
      <w:lang w:eastAsia="de-DE"/>
    </w:rPr>
  </w:style>
  <w:style w:type="character" w:customStyle="1" w:styleId="EndnotentextZchn">
    <w:name w:val="Endnotentext Zchn"/>
    <w:basedOn w:val="Absatz-Standardschriftart"/>
    <w:link w:val="Endnotentext"/>
    <w:uiPriority w:val="99"/>
    <w:semiHidden/>
    <w:rsid w:val="00671934"/>
    <w:rPr>
      <w:rFonts w:ascii="Times New Roman" w:eastAsia="Times New Roman" w:hAnsi="Times New Roman" w:cs="Times New Roman"/>
      <w:sz w:val="22"/>
      <w:szCs w:val="20"/>
      <w:lang w:eastAsia="de-DE"/>
    </w:rPr>
  </w:style>
  <w:style w:type="character" w:styleId="HTMLCode">
    <w:name w:val="HTML Code"/>
    <w:basedOn w:val="Absatz-Standardschriftart"/>
    <w:uiPriority w:val="99"/>
    <w:semiHidden/>
    <w:unhideWhenUsed/>
    <w:rsid w:val="00671934"/>
    <w:rPr>
      <w:rFonts w:ascii="Consolas" w:hAnsi="Consolas"/>
      <w:sz w:val="22"/>
      <w:szCs w:val="20"/>
    </w:rPr>
  </w:style>
  <w:style w:type="character" w:styleId="HTMLTastatur">
    <w:name w:val="HTML Keyboard"/>
    <w:basedOn w:val="Absatz-Standardschriftart"/>
    <w:uiPriority w:val="99"/>
    <w:semiHidden/>
    <w:unhideWhenUsed/>
    <w:rsid w:val="00671934"/>
    <w:rPr>
      <w:rFonts w:ascii="Consolas" w:hAnsi="Consolas"/>
      <w:sz w:val="22"/>
      <w:szCs w:val="20"/>
    </w:rPr>
  </w:style>
  <w:style w:type="character" w:styleId="HTMLSchreibmaschine">
    <w:name w:val="HTML Typewriter"/>
    <w:basedOn w:val="Absatz-Standardschriftart"/>
    <w:uiPriority w:val="99"/>
    <w:semiHidden/>
    <w:unhideWhenUsed/>
    <w:rsid w:val="00671934"/>
    <w:rPr>
      <w:rFonts w:ascii="Consolas" w:hAnsi="Consolas"/>
      <w:sz w:val="22"/>
      <w:szCs w:val="20"/>
    </w:rPr>
  </w:style>
  <w:style w:type="character" w:styleId="IntensiveHervorhebung">
    <w:name w:val="Intense Emphasis"/>
    <w:basedOn w:val="Absatz-Standardschriftart"/>
    <w:uiPriority w:val="21"/>
    <w:unhideWhenUsed/>
    <w:qFormat/>
    <w:rsid w:val="00671934"/>
    <w:rPr>
      <w:i/>
      <w:iCs/>
      <w:color w:val="0F1C32" w:themeColor="accent1" w:themeShade="40"/>
    </w:rPr>
  </w:style>
  <w:style w:type="character" w:styleId="IntensiverVerweis">
    <w:name w:val="Intense Reference"/>
    <w:basedOn w:val="Absatz-Standardschriftart"/>
    <w:uiPriority w:val="32"/>
    <w:unhideWhenUsed/>
    <w:qFormat/>
    <w:rsid w:val="00671934"/>
    <w:rPr>
      <w:b/>
      <w:bCs/>
      <w:caps w:val="0"/>
      <w:smallCaps/>
      <w:color w:val="595959" w:themeColor="text1" w:themeTint="A6"/>
      <w:spacing w:val="5"/>
    </w:rPr>
  </w:style>
  <w:style w:type="paragraph" w:styleId="Inhaltsverzeichnisberschrift">
    <w:name w:val="TOC Heading"/>
    <w:basedOn w:val="berschrift1"/>
    <w:next w:val="Standard"/>
    <w:uiPriority w:val="39"/>
    <w:semiHidden/>
    <w:unhideWhenUsed/>
    <w:qFormat/>
    <w:rsid w:val="00671934"/>
    <w:pPr>
      <w:spacing w:before="240"/>
      <w:ind w:firstLine="720"/>
      <w:jc w:val="left"/>
      <w:outlineLvl w:val="9"/>
    </w:pPr>
    <w:rPr>
      <w:bCs w:val="0"/>
      <w:szCs w:val="32"/>
    </w:rPr>
  </w:style>
  <w:style w:type="character" w:styleId="BesuchterLink">
    <w:name w:val="FollowedHyperlink"/>
    <w:basedOn w:val="Absatz-Standardschriftart"/>
    <w:uiPriority w:val="99"/>
    <w:semiHidden/>
    <w:unhideWhenUsed/>
    <w:rsid w:val="00671934"/>
    <w:rPr>
      <w:color w:val="595959" w:themeColor="text1" w:themeTint="A6"/>
      <w:u w:val="single"/>
    </w:rPr>
  </w:style>
  <w:style w:type="paragraph" w:customStyle="1" w:styleId="Title2">
    <w:name w:val="Title 2"/>
    <w:basedOn w:val="Standard"/>
    <w:uiPriority w:val="1"/>
    <w:qFormat/>
    <w:rsid w:val="00671934"/>
    <w:pPr>
      <w:spacing w:line="480" w:lineRule="auto"/>
      <w:jc w:val="center"/>
    </w:pPr>
    <w:rPr>
      <w:rFonts w:ascii="Times New Roman" w:eastAsia="Times New Roman" w:hAnsi="Times New Roman" w:cs="Times New Roman"/>
      <w:lang w:eastAsia="de-DE"/>
    </w:rPr>
  </w:style>
  <w:style w:type="character" w:styleId="Hyperlink">
    <w:name w:val="Hyperlink"/>
    <w:basedOn w:val="Absatz-Standardschriftart"/>
    <w:uiPriority w:val="99"/>
    <w:unhideWhenUsed/>
    <w:rsid w:val="00671934"/>
    <w:rPr>
      <w:color w:val="0563C1" w:themeColor="hyperlink"/>
      <w:u w:val="single"/>
    </w:rPr>
  </w:style>
  <w:style w:type="character" w:customStyle="1" w:styleId="NichtaufgelsteErwhnung1">
    <w:name w:val="Nicht aufgelöste Erwähnung1"/>
    <w:basedOn w:val="Absatz-Standardschriftart"/>
    <w:uiPriority w:val="99"/>
    <w:semiHidden/>
    <w:unhideWhenUsed/>
    <w:rsid w:val="00671934"/>
    <w:rPr>
      <w:color w:val="605E5C"/>
      <w:shd w:val="clear" w:color="auto" w:fill="E1DFDD"/>
    </w:rPr>
  </w:style>
  <w:style w:type="paragraph" w:customStyle="1" w:styleId="Literaturverzeichnis1">
    <w:name w:val="Literaturverzeichnis1"/>
    <w:basedOn w:val="Standard"/>
    <w:link w:val="BibliographyZchn"/>
    <w:qFormat/>
    <w:rsid w:val="00671934"/>
    <w:pPr>
      <w:spacing w:line="480" w:lineRule="auto"/>
      <w:ind w:left="720" w:hanging="720"/>
    </w:pPr>
    <w:rPr>
      <w:rFonts w:ascii="Times New Roman" w:eastAsia="Times New Roman" w:hAnsi="Times New Roman" w:cs="Times New Roman"/>
      <w:lang w:eastAsia="de-DE"/>
    </w:rPr>
  </w:style>
  <w:style w:type="character" w:customStyle="1" w:styleId="BibliographyZchn">
    <w:name w:val="Bibliography Zchn"/>
    <w:basedOn w:val="Absatz-Standardschriftart"/>
    <w:link w:val="Literaturverzeichnis1"/>
    <w:rsid w:val="00671934"/>
    <w:rPr>
      <w:rFonts w:ascii="Times New Roman" w:eastAsia="Times New Roman" w:hAnsi="Times New Roman" w:cs="Times New Roman"/>
      <w:lang w:eastAsia="de-DE"/>
    </w:rPr>
  </w:style>
  <w:style w:type="paragraph" w:styleId="berarbeitung">
    <w:name w:val="Revision"/>
    <w:hidden/>
    <w:uiPriority w:val="99"/>
    <w:semiHidden/>
    <w:rsid w:val="00671934"/>
    <w:rPr>
      <w:rFonts w:eastAsiaTheme="minorEastAsia"/>
      <w:kern w:val="24"/>
      <w:lang w:val="en-US" w:eastAsia="ja-JP"/>
    </w:rPr>
  </w:style>
  <w:style w:type="character" w:customStyle="1" w:styleId="NichtaufgelsteErwhnung2">
    <w:name w:val="Nicht aufgelöste Erwähnung2"/>
    <w:basedOn w:val="Absatz-Standardschriftart"/>
    <w:uiPriority w:val="99"/>
    <w:semiHidden/>
    <w:unhideWhenUsed/>
    <w:rsid w:val="00671934"/>
    <w:rPr>
      <w:color w:val="605E5C"/>
      <w:shd w:val="clear" w:color="auto" w:fill="E1DFDD"/>
    </w:rPr>
  </w:style>
  <w:style w:type="character" w:customStyle="1" w:styleId="NichtaufgelsteErwhnung3">
    <w:name w:val="Nicht aufgelöste Erwähnung3"/>
    <w:basedOn w:val="Absatz-Standardschriftart"/>
    <w:uiPriority w:val="99"/>
    <w:semiHidden/>
    <w:unhideWhenUsed/>
    <w:rsid w:val="00671934"/>
    <w:rPr>
      <w:color w:val="605E5C"/>
      <w:shd w:val="clear" w:color="auto" w:fill="E1DFDD"/>
    </w:rPr>
  </w:style>
  <w:style w:type="paragraph" w:customStyle="1" w:styleId="msonormal0">
    <w:name w:val="msonormal"/>
    <w:basedOn w:val="Standard"/>
    <w:rsid w:val="00671934"/>
    <w:pPr>
      <w:spacing w:before="100" w:beforeAutospacing="1" w:after="100" w:afterAutospacing="1"/>
    </w:pPr>
    <w:rPr>
      <w:rFonts w:ascii="Times New Roman" w:eastAsia="Times New Roman" w:hAnsi="Times New Roman" w:cs="Times New Roman"/>
      <w:lang w:eastAsia="de-DE"/>
    </w:rPr>
  </w:style>
  <w:style w:type="paragraph" w:customStyle="1" w:styleId="xl63">
    <w:name w:val="xl63"/>
    <w:basedOn w:val="Standard"/>
    <w:rsid w:val="00671934"/>
    <w:pPr>
      <w:spacing w:before="100" w:beforeAutospacing="1" w:after="100" w:afterAutospacing="1"/>
      <w:jc w:val="center"/>
    </w:pPr>
    <w:rPr>
      <w:rFonts w:ascii="Times New Roman" w:eastAsia="Times New Roman" w:hAnsi="Times New Roman" w:cs="Times New Roman"/>
      <w:b/>
      <w:bCs/>
      <w:lang w:eastAsia="de-DE"/>
    </w:rPr>
  </w:style>
  <w:style w:type="paragraph" w:customStyle="1" w:styleId="xl64">
    <w:name w:val="xl64"/>
    <w:basedOn w:val="Standard"/>
    <w:rsid w:val="00671934"/>
    <w:pPr>
      <w:pBdr>
        <w:bottom w:val="single" w:sz="8" w:space="0" w:color="auto"/>
      </w:pBdr>
      <w:spacing w:before="100" w:beforeAutospacing="1" w:after="100" w:afterAutospacing="1"/>
      <w:jc w:val="center"/>
    </w:pPr>
    <w:rPr>
      <w:rFonts w:ascii="Times New Roman" w:eastAsia="Times New Roman" w:hAnsi="Times New Roman" w:cs="Times New Roman"/>
      <w:b/>
      <w:bCs/>
      <w:lang w:eastAsia="de-DE"/>
    </w:rPr>
  </w:style>
  <w:style w:type="paragraph" w:customStyle="1" w:styleId="xl65">
    <w:name w:val="xl65"/>
    <w:basedOn w:val="Standard"/>
    <w:rsid w:val="00671934"/>
    <w:pPr>
      <w:spacing w:before="100" w:beforeAutospacing="1" w:after="100" w:afterAutospacing="1"/>
      <w:jc w:val="right"/>
    </w:pPr>
    <w:rPr>
      <w:rFonts w:ascii="Times New Roman" w:eastAsia="Times New Roman" w:hAnsi="Times New Roman" w:cs="Times New Roman"/>
      <w:lang w:eastAsia="de-DE"/>
    </w:rPr>
  </w:style>
  <w:style w:type="paragraph" w:customStyle="1" w:styleId="xl66">
    <w:name w:val="xl66"/>
    <w:basedOn w:val="Standard"/>
    <w:rsid w:val="00671934"/>
    <w:pPr>
      <w:spacing w:before="100" w:beforeAutospacing="1" w:after="100" w:afterAutospacing="1"/>
    </w:pPr>
    <w:rPr>
      <w:rFonts w:ascii="Times New Roman" w:eastAsia="Times New Roman" w:hAnsi="Times New Roman" w:cs="Times New Roman"/>
      <w:lang w:eastAsia="de-DE"/>
    </w:rPr>
  </w:style>
  <w:style w:type="paragraph" w:customStyle="1" w:styleId="xl68">
    <w:name w:val="xl68"/>
    <w:basedOn w:val="Standard"/>
    <w:rsid w:val="00671934"/>
    <w:pPr>
      <w:pBdr>
        <w:bottom w:val="single" w:sz="4" w:space="0" w:color="auto"/>
      </w:pBdr>
      <w:spacing w:before="100" w:beforeAutospacing="1" w:after="100" w:afterAutospacing="1"/>
      <w:jc w:val="center"/>
    </w:pPr>
    <w:rPr>
      <w:rFonts w:ascii="Times New Roman" w:eastAsia="Times New Roman" w:hAnsi="Times New Roman" w:cs="Times New Roman"/>
      <w:b/>
      <w:bCs/>
      <w:lang w:eastAsia="de-DE"/>
    </w:rPr>
  </w:style>
  <w:style w:type="character" w:customStyle="1" w:styleId="metadata--doi">
    <w:name w:val="metadata--doi"/>
    <w:basedOn w:val="Absatz-Standardschriftart"/>
    <w:rsid w:val="00671934"/>
  </w:style>
  <w:style w:type="character" w:customStyle="1" w:styleId="NichtaufgelsteErwhnung4">
    <w:name w:val="Nicht aufgelöste Erwähnung4"/>
    <w:basedOn w:val="Absatz-Standardschriftart"/>
    <w:uiPriority w:val="99"/>
    <w:semiHidden/>
    <w:unhideWhenUsed/>
    <w:rsid w:val="00671934"/>
    <w:rPr>
      <w:color w:val="605E5C"/>
      <w:shd w:val="clear" w:color="auto" w:fill="E1DFDD"/>
    </w:rPr>
  </w:style>
  <w:style w:type="paragraph" w:customStyle="1" w:styleId="QuotePaper">
    <w:name w:val="QuotePaper"/>
    <w:basedOn w:val="KeinLeerraum"/>
    <w:qFormat/>
    <w:rsid w:val="00671934"/>
    <w:pPr>
      <w:spacing w:line="240" w:lineRule="auto"/>
      <w:ind w:left="1416"/>
      <w:contextualSpacing/>
    </w:pPr>
    <w:rPr>
      <w:rFonts w:ascii="Times New Roman" w:eastAsia="Times New Roman" w:hAnsi="Times New Roman" w:cs="Times New Roman"/>
      <w:i/>
      <w:color w:val="538135" w:themeColor="accent6" w:themeShade="BF"/>
      <w:lang w:eastAsia="de-DE"/>
    </w:rPr>
  </w:style>
  <w:style w:type="character" w:customStyle="1" w:styleId="NichtaufgelsteErwhnung5">
    <w:name w:val="Nicht aufgelöste Erwähnung5"/>
    <w:basedOn w:val="Absatz-Standardschriftart"/>
    <w:uiPriority w:val="99"/>
    <w:semiHidden/>
    <w:unhideWhenUsed/>
    <w:rsid w:val="00671934"/>
    <w:rPr>
      <w:color w:val="605E5C"/>
      <w:shd w:val="clear" w:color="auto" w:fill="E1DFDD"/>
    </w:rPr>
  </w:style>
  <w:style w:type="numbering" w:customStyle="1" w:styleId="KeineListe1">
    <w:name w:val="Keine Liste1"/>
    <w:next w:val="KeineListe"/>
    <w:uiPriority w:val="99"/>
    <w:semiHidden/>
    <w:unhideWhenUsed/>
    <w:rsid w:val="00671934"/>
  </w:style>
  <w:style w:type="paragraph" w:customStyle="1" w:styleId="berschrift11">
    <w:name w:val="Überschrift 11"/>
    <w:basedOn w:val="Standard"/>
    <w:next w:val="Standard"/>
    <w:uiPriority w:val="4"/>
    <w:qFormat/>
    <w:rsid w:val="00671934"/>
    <w:pPr>
      <w:keepNext/>
      <w:keepLines/>
      <w:spacing w:line="480" w:lineRule="auto"/>
      <w:jc w:val="center"/>
      <w:outlineLvl w:val="0"/>
    </w:pPr>
    <w:rPr>
      <w:rFonts w:ascii="Times New Roman" w:eastAsia="SimHei" w:hAnsi="Times New Roman" w:cs="Times New Roman"/>
      <w:b/>
      <w:bCs/>
    </w:rPr>
  </w:style>
  <w:style w:type="paragraph" w:customStyle="1" w:styleId="berschrift21">
    <w:name w:val="Überschrift 21"/>
    <w:basedOn w:val="Standard"/>
    <w:next w:val="Standard"/>
    <w:uiPriority w:val="4"/>
    <w:unhideWhenUsed/>
    <w:qFormat/>
    <w:rsid w:val="00671934"/>
    <w:pPr>
      <w:keepNext/>
      <w:keepLines/>
      <w:spacing w:line="480" w:lineRule="auto"/>
      <w:outlineLvl w:val="1"/>
    </w:pPr>
    <w:rPr>
      <w:rFonts w:ascii="Times New Roman" w:eastAsia="SimHei" w:hAnsi="Times New Roman" w:cs="Times New Roman"/>
      <w:b/>
      <w:bCs/>
    </w:rPr>
  </w:style>
  <w:style w:type="paragraph" w:customStyle="1" w:styleId="berschrift41">
    <w:name w:val="Überschrift 41"/>
    <w:basedOn w:val="Standard"/>
    <w:next w:val="Standard"/>
    <w:uiPriority w:val="4"/>
    <w:unhideWhenUsed/>
    <w:qFormat/>
    <w:rsid w:val="00671934"/>
    <w:pPr>
      <w:keepNext/>
      <w:keepLines/>
      <w:spacing w:line="480" w:lineRule="auto"/>
      <w:ind w:firstLine="720"/>
      <w:outlineLvl w:val="3"/>
    </w:pPr>
    <w:rPr>
      <w:rFonts w:ascii="Times New Roman" w:eastAsia="SimHei" w:hAnsi="Times New Roman" w:cs="Times New Roman"/>
      <w:b/>
      <w:bCs/>
      <w:i/>
      <w:iCs/>
      <w:lang w:eastAsia="de-DE"/>
    </w:rPr>
  </w:style>
  <w:style w:type="paragraph" w:customStyle="1" w:styleId="berschrift51">
    <w:name w:val="Überschrift 51"/>
    <w:basedOn w:val="Standard"/>
    <w:next w:val="Standard"/>
    <w:uiPriority w:val="4"/>
    <w:unhideWhenUsed/>
    <w:qFormat/>
    <w:rsid w:val="00671934"/>
    <w:pPr>
      <w:keepNext/>
      <w:keepLines/>
      <w:spacing w:line="480" w:lineRule="auto"/>
      <w:ind w:firstLine="720"/>
      <w:outlineLvl w:val="4"/>
    </w:pPr>
    <w:rPr>
      <w:rFonts w:ascii="Times New Roman" w:eastAsia="SimHei" w:hAnsi="Times New Roman" w:cs="Times New Roman"/>
      <w:i/>
      <w:iCs/>
      <w:lang w:eastAsia="de-DE"/>
    </w:rPr>
  </w:style>
  <w:style w:type="paragraph" w:customStyle="1" w:styleId="berschrift61">
    <w:name w:val="Überschrift 61"/>
    <w:basedOn w:val="Standard"/>
    <w:next w:val="Standard"/>
    <w:uiPriority w:val="9"/>
    <w:semiHidden/>
    <w:qFormat/>
    <w:rsid w:val="00671934"/>
    <w:pPr>
      <w:keepNext/>
      <w:keepLines/>
      <w:spacing w:before="40"/>
      <w:outlineLvl w:val="5"/>
    </w:pPr>
    <w:rPr>
      <w:rFonts w:ascii="Times New Roman" w:eastAsia="SimHei" w:hAnsi="Times New Roman" w:cs="Times New Roman"/>
      <w:color w:val="6E6E6E"/>
      <w:lang w:eastAsia="de-DE"/>
    </w:rPr>
  </w:style>
  <w:style w:type="paragraph" w:customStyle="1" w:styleId="berschrift71">
    <w:name w:val="Überschrift 71"/>
    <w:basedOn w:val="Standard"/>
    <w:next w:val="Standard"/>
    <w:uiPriority w:val="9"/>
    <w:semiHidden/>
    <w:qFormat/>
    <w:rsid w:val="00671934"/>
    <w:pPr>
      <w:keepNext/>
      <w:keepLines/>
      <w:spacing w:before="40"/>
      <w:outlineLvl w:val="6"/>
    </w:pPr>
    <w:rPr>
      <w:rFonts w:ascii="Times New Roman" w:eastAsia="SimHei" w:hAnsi="Times New Roman" w:cs="Times New Roman"/>
      <w:i/>
      <w:iCs/>
      <w:color w:val="6E6E6E"/>
      <w:lang w:eastAsia="de-DE"/>
    </w:rPr>
  </w:style>
  <w:style w:type="paragraph" w:customStyle="1" w:styleId="berschrift81">
    <w:name w:val="Überschrift 81"/>
    <w:basedOn w:val="Standard"/>
    <w:next w:val="Standard"/>
    <w:uiPriority w:val="9"/>
    <w:semiHidden/>
    <w:qFormat/>
    <w:rsid w:val="00671934"/>
    <w:pPr>
      <w:keepNext/>
      <w:keepLines/>
      <w:spacing w:before="40"/>
      <w:outlineLvl w:val="7"/>
    </w:pPr>
    <w:rPr>
      <w:rFonts w:ascii="Times New Roman" w:eastAsia="SimHei" w:hAnsi="Times New Roman" w:cs="Times New Roman"/>
      <w:color w:val="272727"/>
      <w:sz w:val="22"/>
      <w:szCs w:val="21"/>
      <w:lang w:eastAsia="de-DE"/>
    </w:rPr>
  </w:style>
  <w:style w:type="paragraph" w:customStyle="1" w:styleId="berschrift91">
    <w:name w:val="Überschrift 91"/>
    <w:basedOn w:val="Standard"/>
    <w:next w:val="Standard"/>
    <w:uiPriority w:val="9"/>
    <w:semiHidden/>
    <w:qFormat/>
    <w:rsid w:val="00671934"/>
    <w:pPr>
      <w:keepNext/>
      <w:keepLines/>
      <w:spacing w:before="40"/>
      <w:outlineLvl w:val="8"/>
    </w:pPr>
    <w:rPr>
      <w:rFonts w:ascii="Times New Roman" w:eastAsia="SimHei" w:hAnsi="Times New Roman" w:cs="Times New Roman"/>
      <w:i/>
      <w:iCs/>
      <w:color w:val="272727"/>
      <w:sz w:val="22"/>
      <w:szCs w:val="21"/>
      <w:lang w:eastAsia="de-DE"/>
    </w:rPr>
  </w:style>
  <w:style w:type="numbering" w:customStyle="1" w:styleId="KeineListe11">
    <w:name w:val="Keine Liste11"/>
    <w:next w:val="KeineListe"/>
    <w:uiPriority w:val="99"/>
    <w:semiHidden/>
    <w:unhideWhenUsed/>
    <w:rsid w:val="00671934"/>
  </w:style>
  <w:style w:type="paragraph" w:customStyle="1" w:styleId="Kopfzeile1">
    <w:name w:val="Kopfzeile1"/>
    <w:basedOn w:val="Standard"/>
    <w:next w:val="Kopfzeile"/>
    <w:uiPriority w:val="99"/>
    <w:unhideWhenUsed/>
    <w:qFormat/>
    <w:rsid w:val="00671934"/>
    <w:rPr>
      <w:rFonts w:ascii="Times New Roman" w:eastAsia="Calibri" w:hAnsi="Times New Roman" w:cs="Times New Roman"/>
    </w:rPr>
  </w:style>
  <w:style w:type="character" w:customStyle="1" w:styleId="Platzhaltertext1">
    <w:name w:val="Platzhaltertext1"/>
    <w:basedOn w:val="Absatz-Standardschriftart"/>
    <w:uiPriority w:val="99"/>
    <w:semiHidden/>
    <w:rsid w:val="00671934"/>
    <w:rPr>
      <w:color w:val="404040"/>
    </w:rPr>
  </w:style>
  <w:style w:type="paragraph" w:customStyle="1" w:styleId="Titel1">
    <w:name w:val="Titel1"/>
    <w:basedOn w:val="Standard"/>
    <w:next w:val="Titel"/>
    <w:qFormat/>
    <w:rsid w:val="00671934"/>
    <w:pPr>
      <w:spacing w:before="2400" w:line="480" w:lineRule="auto"/>
      <w:contextualSpacing/>
      <w:jc w:val="center"/>
    </w:pPr>
    <w:rPr>
      <w:rFonts w:ascii="Times New Roman" w:eastAsia="SimHei" w:hAnsi="Times New Roman" w:cs="Times New Roman"/>
    </w:rPr>
  </w:style>
  <w:style w:type="paragraph" w:customStyle="1" w:styleId="Sprechblasentext1">
    <w:name w:val="Sprechblasentext1"/>
    <w:basedOn w:val="Standard"/>
    <w:next w:val="Sprechblasentext"/>
    <w:uiPriority w:val="99"/>
    <w:semiHidden/>
    <w:unhideWhenUsed/>
    <w:rsid w:val="00671934"/>
    <w:rPr>
      <w:rFonts w:ascii="Segoe UI" w:eastAsia="Calibri" w:hAnsi="Segoe UI" w:cs="Segoe UI"/>
      <w:sz w:val="22"/>
      <w:szCs w:val="18"/>
      <w:lang w:eastAsia="de-DE"/>
    </w:rPr>
  </w:style>
  <w:style w:type="paragraph" w:customStyle="1" w:styleId="Blocktext1">
    <w:name w:val="Blocktext1"/>
    <w:basedOn w:val="Standard"/>
    <w:next w:val="Blocktext"/>
    <w:uiPriority w:val="99"/>
    <w:semiHidden/>
    <w:unhideWhenUsed/>
    <w:rsid w:val="00671934"/>
    <w:pPr>
      <w:pBdr>
        <w:top w:val="single" w:sz="2" w:space="10" w:color="595959" w:shadow="1"/>
        <w:left w:val="single" w:sz="2" w:space="10" w:color="595959" w:shadow="1"/>
        <w:bottom w:val="single" w:sz="2" w:space="10" w:color="595959" w:shadow="1"/>
        <w:right w:val="single" w:sz="2" w:space="10" w:color="595959" w:shadow="1"/>
      </w:pBdr>
      <w:ind w:left="1152" w:right="1152"/>
    </w:pPr>
    <w:rPr>
      <w:rFonts w:ascii="Times New Roman" w:eastAsia="Times New Roman" w:hAnsi="Times New Roman" w:cs="Times New Roman"/>
      <w:i/>
      <w:iCs/>
      <w:color w:val="595959"/>
      <w:lang w:eastAsia="de-DE"/>
    </w:rPr>
  </w:style>
  <w:style w:type="paragraph" w:customStyle="1" w:styleId="Textkrper1">
    <w:name w:val="Textkörper1"/>
    <w:basedOn w:val="Standard"/>
    <w:next w:val="Textkrper"/>
    <w:uiPriority w:val="99"/>
    <w:semiHidden/>
    <w:unhideWhenUsed/>
    <w:rsid w:val="00671934"/>
    <w:pPr>
      <w:spacing w:after="120" w:line="480" w:lineRule="auto"/>
    </w:pPr>
    <w:rPr>
      <w:rFonts w:ascii="Times New Roman" w:eastAsia="Calibri" w:hAnsi="Times New Roman" w:cs="Times New Roman"/>
      <w:lang w:eastAsia="de-DE"/>
    </w:rPr>
  </w:style>
  <w:style w:type="character" w:customStyle="1" w:styleId="TextkrperZchn1">
    <w:name w:val="Textkörper Zchn1"/>
    <w:basedOn w:val="Absatz-Standardschriftart"/>
    <w:uiPriority w:val="99"/>
    <w:semiHidden/>
    <w:rsid w:val="00671934"/>
    <w:rPr>
      <w:rFonts w:eastAsia="Times New Roman"/>
    </w:rPr>
  </w:style>
  <w:style w:type="paragraph" w:customStyle="1" w:styleId="Beschriftung1">
    <w:name w:val="Beschriftung1"/>
    <w:basedOn w:val="Standard"/>
    <w:next w:val="Standard"/>
    <w:uiPriority w:val="35"/>
    <w:semiHidden/>
    <w:unhideWhenUsed/>
    <w:qFormat/>
    <w:rsid w:val="00671934"/>
    <w:pPr>
      <w:spacing w:after="200"/>
    </w:pPr>
    <w:rPr>
      <w:rFonts w:ascii="Times New Roman" w:eastAsia="Times New Roman" w:hAnsi="Times New Roman" w:cs="Times New Roman"/>
      <w:i/>
      <w:iCs/>
      <w:color w:val="000000"/>
      <w:sz w:val="22"/>
      <w:szCs w:val="18"/>
      <w:lang w:eastAsia="de-DE"/>
    </w:rPr>
  </w:style>
  <w:style w:type="paragraph" w:customStyle="1" w:styleId="Kommentartext1">
    <w:name w:val="Kommentartext1"/>
    <w:basedOn w:val="Standard"/>
    <w:next w:val="Kommentartext"/>
    <w:uiPriority w:val="99"/>
    <w:unhideWhenUsed/>
    <w:rsid w:val="00671934"/>
    <w:rPr>
      <w:rFonts w:ascii="Times New Roman" w:eastAsia="Calibri" w:hAnsi="Times New Roman" w:cs="Times New Roman"/>
      <w:sz w:val="22"/>
      <w:szCs w:val="20"/>
    </w:rPr>
  </w:style>
  <w:style w:type="character" w:customStyle="1" w:styleId="KommentartextZchn1">
    <w:name w:val="Kommentartext Zchn1"/>
    <w:basedOn w:val="Absatz-Standardschriftart"/>
    <w:uiPriority w:val="99"/>
    <w:rsid w:val="00671934"/>
    <w:rPr>
      <w:rFonts w:eastAsia="Times New Roman"/>
      <w:sz w:val="20"/>
      <w:szCs w:val="20"/>
    </w:rPr>
  </w:style>
  <w:style w:type="paragraph" w:customStyle="1" w:styleId="Funotentext1">
    <w:name w:val="Fußnotentext1"/>
    <w:basedOn w:val="Standard"/>
    <w:next w:val="Funotentext"/>
    <w:uiPriority w:val="99"/>
    <w:semiHidden/>
    <w:unhideWhenUsed/>
    <w:rsid w:val="00671934"/>
    <w:pPr>
      <w:ind w:firstLine="720"/>
    </w:pPr>
    <w:rPr>
      <w:rFonts w:ascii="Times New Roman" w:eastAsia="Calibri" w:hAnsi="Times New Roman" w:cs="Times New Roman"/>
      <w:sz w:val="22"/>
      <w:szCs w:val="20"/>
      <w:lang w:eastAsia="de-DE"/>
    </w:rPr>
  </w:style>
  <w:style w:type="paragraph" w:customStyle="1" w:styleId="Umschlagadresse1">
    <w:name w:val="Umschlagadresse1"/>
    <w:basedOn w:val="Standard"/>
    <w:next w:val="Umschlagadresse"/>
    <w:uiPriority w:val="99"/>
    <w:semiHidden/>
    <w:unhideWhenUsed/>
    <w:rsid w:val="00671934"/>
    <w:pPr>
      <w:framePr w:w="7920" w:h="1980" w:hRule="exact" w:hSpace="180" w:wrap="auto" w:hAnchor="page" w:xAlign="center" w:yAlign="bottom"/>
      <w:ind w:left="2880"/>
    </w:pPr>
    <w:rPr>
      <w:rFonts w:ascii="Times New Roman" w:eastAsia="SimHei" w:hAnsi="Times New Roman" w:cs="Times New Roman"/>
      <w:lang w:eastAsia="de-DE"/>
    </w:rPr>
  </w:style>
  <w:style w:type="paragraph" w:customStyle="1" w:styleId="Umschlagabsenderadresse1">
    <w:name w:val="Umschlagabsenderadresse1"/>
    <w:basedOn w:val="Standard"/>
    <w:next w:val="Umschlagabsenderadresse"/>
    <w:uiPriority w:val="99"/>
    <w:semiHidden/>
    <w:unhideWhenUsed/>
    <w:rsid w:val="00671934"/>
    <w:rPr>
      <w:rFonts w:ascii="Times New Roman" w:eastAsia="SimHei" w:hAnsi="Times New Roman" w:cs="Times New Roman"/>
      <w:sz w:val="22"/>
      <w:szCs w:val="20"/>
      <w:lang w:eastAsia="de-DE"/>
    </w:rPr>
  </w:style>
  <w:style w:type="paragraph" w:customStyle="1" w:styleId="Fuzeile1">
    <w:name w:val="Fußzeile1"/>
    <w:basedOn w:val="Standard"/>
    <w:next w:val="Fuzeile"/>
    <w:uiPriority w:val="99"/>
    <w:unhideWhenUsed/>
    <w:rsid w:val="00671934"/>
    <w:rPr>
      <w:rFonts w:ascii="Times New Roman" w:eastAsia="Calibri" w:hAnsi="Times New Roman" w:cs="Times New Roman"/>
    </w:rPr>
  </w:style>
  <w:style w:type="table" w:customStyle="1" w:styleId="Tabellenraster1">
    <w:name w:val="Tabellenraster1"/>
    <w:basedOn w:val="NormaleTabelle"/>
    <w:next w:val="Tabellenraster"/>
    <w:uiPriority w:val="39"/>
    <w:rsid w:val="00671934"/>
    <w:pPr>
      <w:ind w:firstLine="720"/>
    </w:pPr>
    <w:rPr>
      <w:rFonts w:eastAsia="SimSun"/>
      <w:lang w:val="en-US" w:eastAsia="ja-JP"/>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ellemithellemGitternetz1">
    <w:name w:val="Tabelle mit hellem Gitternetz1"/>
    <w:basedOn w:val="NormaleTabelle"/>
    <w:next w:val="TabellemithellemGitternetz"/>
    <w:uiPriority w:val="40"/>
    <w:rsid w:val="00671934"/>
    <w:pPr>
      <w:ind w:firstLine="720"/>
    </w:pPr>
    <w:rPr>
      <w:rFonts w:eastAsia="SimSun"/>
      <w:lang w:val="en-US" w:eastAsia="ja-JP"/>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paragraph" w:customStyle="1" w:styleId="Index11">
    <w:name w:val="Index 11"/>
    <w:basedOn w:val="Standard"/>
    <w:next w:val="Standard"/>
    <w:autoRedefine/>
    <w:uiPriority w:val="99"/>
    <w:semiHidden/>
    <w:unhideWhenUsed/>
    <w:rsid w:val="00671934"/>
    <w:pPr>
      <w:ind w:left="240"/>
    </w:pPr>
    <w:rPr>
      <w:rFonts w:ascii="Times New Roman" w:eastAsia="Times New Roman" w:hAnsi="Times New Roman" w:cs="Times New Roman"/>
      <w:lang w:eastAsia="de-DE"/>
    </w:rPr>
  </w:style>
  <w:style w:type="paragraph" w:customStyle="1" w:styleId="Indexberschrift1">
    <w:name w:val="Indexüberschrift1"/>
    <w:basedOn w:val="Standard"/>
    <w:next w:val="Index1"/>
    <w:uiPriority w:val="99"/>
    <w:semiHidden/>
    <w:unhideWhenUsed/>
    <w:rsid w:val="00671934"/>
    <w:rPr>
      <w:rFonts w:ascii="Times New Roman" w:eastAsia="SimHei" w:hAnsi="Times New Roman" w:cs="Times New Roman"/>
      <w:b/>
      <w:bCs/>
      <w:lang w:eastAsia="de-DE"/>
    </w:rPr>
  </w:style>
  <w:style w:type="paragraph" w:customStyle="1" w:styleId="IntensivesZitat1">
    <w:name w:val="Intensives Zitat1"/>
    <w:basedOn w:val="Standard"/>
    <w:next w:val="Standard"/>
    <w:uiPriority w:val="30"/>
    <w:semiHidden/>
    <w:unhideWhenUsed/>
    <w:qFormat/>
    <w:rsid w:val="00671934"/>
    <w:pPr>
      <w:pBdr>
        <w:top w:val="single" w:sz="4" w:space="10" w:color="404040"/>
        <w:bottom w:val="single" w:sz="4" w:space="10" w:color="404040"/>
      </w:pBdr>
      <w:spacing w:before="360" w:after="360"/>
      <w:ind w:left="864" w:right="864"/>
      <w:jc w:val="center"/>
    </w:pPr>
    <w:rPr>
      <w:rFonts w:ascii="Times New Roman" w:eastAsia="Times New Roman" w:hAnsi="Times New Roman" w:cs="Times New Roman"/>
      <w:i/>
      <w:iCs/>
      <w:color w:val="404040"/>
      <w:lang w:eastAsia="de-DE"/>
    </w:rPr>
  </w:style>
  <w:style w:type="paragraph" w:customStyle="1" w:styleId="Liste1">
    <w:name w:val="Liste1"/>
    <w:basedOn w:val="Standard"/>
    <w:next w:val="Liste"/>
    <w:uiPriority w:val="99"/>
    <w:semiHidden/>
    <w:unhideWhenUsed/>
    <w:rsid w:val="00671934"/>
    <w:pPr>
      <w:spacing w:line="480" w:lineRule="auto"/>
      <w:ind w:left="360"/>
      <w:contextualSpacing/>
    </w:pPr>
    <w:rPr>
      <w:rFonts w:ascii="Times New Roman" w:eastAsia="Times New Roman" w:hAnsi="Times New Roman" w:cs="Times New Roman"/>
      <w:lang w:eastAsia="de-DE"/>
    </w:rPr>
  </w:style>
  <w:style w:type="paragraph" w:customStyle="1" w:styleId="Aufzhlungszeichen1">
    <w:name w:val="Aufzählungszeichen1"/>
    <w:basedOn w:val="Standard"/>
    <w:next w:val="Aufzhlungszeichen"/>
    <w:uiPriority w:val="9"/>
    <w:unhideWhenUsed/>
    <w:qFormat/>
    <w:rsid w:val="00671934"/>
    <w:pPr>
      <w:tabs>
        <w:tab w:val="num" w:pos="1080"/>
      </w:tabs>
      <w:spacing w:line="480" w:lineRule="auto"/>
      <w:ind w:left="1080" w:hanging="360"/>
      <w:contextualSpacing/>
    </w:pPr>
    <w:rPr>
      <w:rFonts w:ascii="Times New Roman" w:eastAsia="Times New Roman" w:hAnsi="Times New Roman" w:cs="Times New Roman"/>
      <w:lang w:eastAsia="de-DE"/>
    </w:rPr>
  </w:style>
  <w:style w:type="paragraph" w:customStyle="1" w:styleId="Listennummer1">
    <w:name w:val="Listennummer1"/>
    <w:basedOn w:val="Standard"/>
    <w:next w:val="Listennummer"/>
    <w:uiPriority w:val="9"/>
    <w:unhideWhenUsed/>
    <w:qFormat/>
    <w:rsid w:val="00671934"/>
    <w:pPr>
      <w:tabs>
        <w:tab w:val="num" w:pos="1080"/>
      </w:tabs>
      <w:spacing w:line="480" w:lineRule="auto"/>
      <w:ind w:left="1080" w:hanging="360"/>
      <w:contextualSpacing/>
    </w:pPr>
    <w:rPr>
      <w:rFonts w:ascii="Times New Roman" w:eastAsia="Times New Roman" w:hAnsi="Times New Roman" w:cs="Times New Roman"/>
      <w:lang w:eastAsia="de-DE"/>
    </w:rPr>
  </w:style>
  <w:style w:type="paragraph" w:customStyle="1" w:styleId="Listenabsatz1">
    <w:name w:val="Listenabsatz1"/>
    <w:basedOn w:val="Standard"/>
    <w:next w:val="Listenabsatz"/>
    <w:uiPriority w:val="34"/>
    <w:unhideWhenUsed/>
    <w:qFormat/>
    <w:rsid w:val="00671934"/>
    <w:pPr>
      <w:spacing w:line="480" w:lineRule="auto"/>
      <w:ind w:left="720"/>
      <w:contextualSpacing/>
    </w:pPr>
    <w:rPr>
      <w:rFonts w:ascii="Times New Roman" w:eastAsia="Times New Roman" w:hAnsi="Times New Roman" w:cs="Times New Roman"/>
      <w:lang w:eastAsia="de-DE"/>
    </w:rPr>
  </w:style>
  <w:style w:type="paragraph" w:customStyle="1" w:styleId="Nachrichtenkopf1">
    <w:name w:val="Nachrichtenkopf1"/>
    <w:basedOn w:val="Standard"/>
    <w:next w:val="Nachrichtenkopf"/>
    <w:uiPriority w:val="99"/>
    <w:semiHidden/>
    <w:unhideWhenUsed/>
    <w:rsid w:val="00671934"/>
    <w:pPr>
      <w:pBdr>
        <w:top w:val="single" w:sz="6" w:space="1" w:color="auto"/>
        <w:left w:val="single" w:sz="6" w:space="1" w:color="auto"/>
        <w:bottom w:val="single" w:sz="6" w:space="1" w:color="auto"/>
        <w:right w:val="single" w:sz="6" w:space="1" w:color="auto"/>
      </w:pBdr>
      <w:shd w:val="pct20" w:color="auto" w:fill="auto"/>
      <w:ind w:left="1080"/>
    </w:pPr>
    <w:rPr>
      <w:rFonts w:ascii="Times New Roman" w:eastAsia="SimHei" w:hAnsi="Times New Roman" w:cs="Times New Roman"/>
      <w:lang w:eastAsia="de-DE"/>
    </w:rPr>
  </w:style>
  <w:style w:type="paragraph" w:customStyle="1" w:styleId="Standardeinzug1">
    <w:name w:val="Standardeinzug1"/>
    <w:basedOn w:val="Standard"/>
    <w:next w:val="Standardeinzug"/>
    <w:uiPriority w:val="99"/>
    <w:semiHidden/>
    <w:unhideWhenUsed/>
    <w:rsid w:val="00671934"/>
    <w:pPr>
      <w:spacing w:line="480" w:lineRule="auto"/>
      <w:ind w:left="720"/>
    </w:pPr>
    <w:rPr>
      <w:rFonts w:ascii="Times New Roman" w:eastAsia="Times New Roman" w:hAnsi="Times New Roman" w:cs="Times New Roman"/>
      <w:lang w:eastAsia="de-DE"/>
    </w:rPr>
  </w:style>
  <w:style w:type="paragraph" w:customStyle="1" w:styleId="Zitat1">
    <w:name w:val="Zitat1"/>
    <w:basedOn w:val="Standard"/>
    <w:next w:val="Standard"/>
    <w:uiPriority w:val="29"/>
    <w:semiHidden/>
    <w:unhideWhenUsed/>
    <w:qFormat/>
    <w:rsid w:val="00671934"/>
    <w:pPr>
      <w:spacing w:before="200" w:after="160"/>
      <w:ind w:left="864" w:right="864"/>
      <w:jc w:val="center"/>
    </w:pPr>
    <w:rPr>
      <w:rFonts w:ascii="Times New Roman" w:eastAsia="Times New Roman" w:hAnsi="Times New Roman" w:cs="Times New Roman"/>
      <w:i/>
      <w:iCs/>
      <w:color w:val="404040"/>
      <w:lang w:eastAsia="de-DE"/>
    </w:rPr>
  </w:style>
  <w:style w:type="paragraph" w:customStyle="1" w:styleId="RGV-berschrift1">
    <w:name w:val="RGV-Überschrift1"/>
    <w:basedOn w:val="Standard"/>
    <w:next w:val="Standard"/>
    <w:uiPriority w:val="99"/>
    <w:semiHidden/>
    <w:unhideWhenUsed/>
    <w:rsid w:val="00671934"/>
    <w:pPr>
      <w:spacing w:before="120"/>
    </w:pPr>
    <w:rPr>
      <w:rFonts w:ascii="Times New Roman" w:eastAsia="SimHei" w:hAnsi="Times New Roman" w:cs="Times New Roman"/>
      <w:b/>
      <w:bCs/>
      <w:lang w:eastAsia="de-DE"/>
    </w:rPr>
  </w:style>
  <w:style w:type="paragraph" w:customStyle="1" w:styleId="Verzeichnis41">
    <w:name w:val="Verzeichnis 41"/>
    <w:basedOn w:val="Standard"/>
    <w:next w:val="Standard"/>
    <w:autoRedefine/>
    <w:uiPriority w:val="39"/>
    <w:semiHidden/>
    <w:unhideWhenUsed/>
    <w:rsid w:val="00671934"/>
    <w:pPr>
      <w:spacing w:after="100" w:line="480" w:lineRule="auto"/>
      <w:ind w:left="720"/>
    </w:pPr>
    <w:rPr>
      <w:rFonts w:ascii="Times New Roman" w:eastAsia="Times New Roman" w:hAnsi="Times New Roman" w:cs="Times New Roman"/>
      <w:lang w:eastAsia="de-DE"/>
    </w:rPr>
  </w:style>
  <w:style w:type="table" w:customStyle="1" w:styleId="APAReport1">
    <w:name w:val="APA Report1"/>
    <w:basedOn w:val="NormaleTabelle"/>
    <w:uiPriority w:val="99"/>
    <w:rsid w:val="00671934"/>
    <w:rPr>
      <w:rFonts w:eastAsia="SimSun"/>
      <w:lang w:val="en-US" w:eastAsia="ja-JP"/>
    </w:rPr>
    <w:tblPr>
      <w:tblBorders>
        <w:top w:val="single" w:sz="12" w:space="0" w:color="auto"/>
        <w:bottom w:val="single" w:sz="12" w:space="0" w:color="auto"/>
      </w:tblBorders>
    </w:tblPr>
    <w:tblStylePr w:type="firstRow">
      <w:rPr>
        <w:rFonts w:ascii="Times New Roman" w:hAnsi="Times New Roman"/>
      </w:rPr>
      <w:tblPr/>
      <w:trPr>
        <w:tblHeader/>
      </w:trPr>
      <w:tcPr>
        <w:tcBorders>
          <w:top w:val="single" w:sz="12" w:space="0" w:color="auto"/>
          <w:left w:val="nil"/>
          <w:bottom w:val="single" w:sz="12" w:space="0" w:color="auto"/>
          <w:right w:val="nil"/>
          <w:insideH w:val="nil"/>
          <w:insideV w:val="nil"/>
          <w:tl2br w:val="nil"/>
          <w:tr2bl w:val="nil"/>
        </w:tcBorders>
      </w:tcPr>
    </w:tblStylePr>
  </w:style>
  <w:style w:type="table" w:customStyle="1" w:styleId="EinfacheTabelle11">
    <w:name w:val="Einfache Tabelle 11"/>
    <w:basedOn w:val="NormaleTabelle"/>
    <w:next w:val="EinfacheTabelle1"/>
    <w:uiPriority w:val="41"/>
    <w:rsid w:val="00671934"/>
    <w:pPr>
      <w:ind w:firstLine="720"/>
    </w:pPr>
    <w:rPr>
      <w:rFonts w:eastAsia="SimSun"/>
      <w:lang w:val="en-US" w:eastAsia="ja-JP"/>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IntensiveHervorhebung1">
    <w:name w:val="Intensive Hervorhebung1"/>
    <w:basedOn w:val="Absatz-Standardschriftart"/>
    <w:uiPriority w:val="21"/>
    <w:semiHidden/>
    <w:unhideWhenUsed/>
    <w:qFormat/>
    <w:rsid w:val="00671934"/>
    <w:rPr>
      <w:i/>
      <w:iCs/>
      <w:color w:val="373737"/>
    </w:rPr>
  </w:style>
  <w:style w:type="character" w:customStyle="1" w:styleId="IntensiverVerweis1">
    <w:name w:val="Intensiver Verweis1"/>
    <w:basedOn w:val="Absatz-Standardschriftart"/>
    <w:uiPriority w:val="32"/>
    <w:semiHidden/>
    <w:unhideWhenUsed/>
    <w:qFormat/>
    <w:rsid w:val="00671934"/>
    <w:rPr>
      <w:b/>
      <w:bCs/>
      <w:caps w:val="0"/>
      <w:smallCaps/>
      <w:color w:val="595959"/>
      <w:spacing w:val="5"/>
    </w:rPr>
  </w:style>
  <w:style w:type="character" w:customStyle="1" w:styleId="berschrift1Zchn1">
    <w:name w:val="Überschrift 1 Zchn1"/>
    <w:basedOn w:val="Absatz-Standardschriftart"/>
    <w:uiPriority w:val="9"/>
    <w:rsid w:val="00671934"/>
    <w:rPr>
      <w:rFonts w:ascii="Calibri Light" w:eastAsia="Times New Roman" w:hAnsi="Calibri Light" w:cs="Times New Roman"/>
      <w:color w:val="2F5496"/>
      <w:sz w:val="32"/>
      <w:szCs w:val="32"/>
    </w:rPr>
  </w:style>
  <w:style w:type="character" w:customStyle="1" w:styleId="BesuchterLink1">
    <w:name w:val="BesuchterLink1"/>
    <w:basedOn w:val="Absatz-Standardschriftart"/>
    <w:uiPriority w:val="99"/>
    <w:semiHidden/>
    <w:unhideWhenUsed/>
    <w:rsid w:val="00671934"/>
    <w:rPr>
      <w:color w:val="595959"/>
      <w:u w:val="single"/>
    </w:rPr>
  </w:style>
  <w:style w:type="character" w:customStyle="1" w:styleId="Hyperlink1">
    <w:name w:val="Hyperlink1"/>
    <w:basedOn w:val="Absatz-Standardschriftart"/>
    <w:uiPriority w:val="99"/>
    <w:unhideWhenUsed/>
    <w:rsid w:val="00671934"/>
    <w:rPr>
      <w:color w:val="5F5F5F"/>
      <w:u w:val="single"/>
    </w:rPr>
  </w:style>
  <w:style w:type="character" w:customStyle="1" w:styleId="berschrift2Zchn1">
    <w:name w:val="Überschrift 2 Zchn1"/>
    <w:basedOn w:val="Absatz-Standardschriftart"/>
    <w:uiPriority w:val="9"/>
    <w:semiHidden/>
    <w:rsid w:val="00671934"/>
    <w:rPr>
      <w:rFonts w:ascii="Calibri Light" w:eastAsia="Times New Roman" w:hAnsi="Calibri Light" w:cs="Times New Roman"/>
      <w:color w:val="2F5496"/>
      <w:sz w:val="26"/>
      <w:szCs w:val="26"/>
    </w:rPr>
  </w:style>
  <w:style w:type="character" w:customStyle="1" w:styleId="KopfzeileZchn1">
    <w:name w:val="Kopfzeile Zchn1"/>
    <w:basedOn w:val="Absatz-Standardschriftart"/>
    <w:uiPriority w:val="99"/>
    <w:semiHidden/>
    <w:rsid w:val="00671934"/>
    <w:rPr>
      <w:rFonts w:eastAsia="Times New Roman"/>
    </w:rPr>
  </w:style>
  <w:style w:type="character" w:customStyle="1" w:styleId="TitelZchn1">
    <w:name w:val="Titel Zchn1"/>
    <w:basedOn w:val="Absatz-Standardschriftart"/>
    <w:uiPriority w:val="10"/>
    <w:rsid w:val="00671934"/>
    <w:rPr>
      <w:rFonts w:ascii="Calibri Light" w:eastAsia="Times New Roman" w:hAnsi="Calibri Light" w:cs="Times New Roman"/>
      <w:spacing w:val="-10"/>
      <w:kern w:val="28"/>
      <w:sz w:val="56"/>
      <w:szCs w:val="56"/>
    </w:rPr>
  </w:style>
  <w:style w:type="character" w:customStyle="1" w:styleId="berschrift4Zchn1">
    <w:name w:val="Überschrift 4 Zchn1"/>
    <w:basedOn w:val="Absatz-Standardschriftart"/>
    <w:uiPriority w:val="9"/>
    <w:semiHidden/>
    <w:rsid w:val="00671934"/>
    <w:rPr>
      <w:rFonts w:ascii="Calibri Light" w:eastAsia="Times New Roman" w:hAnsi="Calibri Light" w:cs="Times New Roman"/>
      <w:i/>
      <w:iCs/>
      <w:color w:val="2F5496"/>
    </w:rPr>
  </w:style>
  <w:style w:type="character" w:customStyle="1" w:styleId="berschrift5Zchn1">
    <w:name w:val="Überschrift 5 Zchn1"/>
    <w:basedOn w:val="Absatz-Standardschriftart"/>
    <w:uiPriority w:val="9"/>
    <w:semiHidden/>
    <w:rsid w:val="00671934"/>
    <w:rPr>
      <w:rFonts w:ascii="Calibri Light" w:eastAsia="Times New Roman" w:hAnsi="Calibri Light" w:cs="Times New Roman"/>
      <w:color w:val="2F5496"/>
    </w:rPr>
  </w:style>
  <w:style w:type="character" w:customStyle="1" w:styleId="SprechblasentextZchn1">
    <w:name w:val="Sprechblasentext Zchn1"/>
    <w:basedOn w:val="Absatz-Standardschriftart"/>
    <w:uiPriority w:val="99"/>
    <w:semiHidden/>
    <w:rsid w:val="00671934"/>
    <w:rPr>
      <w:rFonts w:ascii="Times New Roman" w:eastAsia="Times New Roman" w:hAnsi="Times New Roman" w:cs="Times New Roman"/>
      <w:sz w:val="18"/>
      <w:szCs w:val="18"/>
    </w:rPr>
  </w:style>
  <w:style w:type="character" w:customStyle="1" w:styleId="FunotentextZchn1">
    <w:name w:val="Fußnotentext Zchn1"/>
    <w:basedOn w:val="Absatz-Standardschriftart"/>
    <w:uiPriority w:val="99"/>
    <w:semiHidden/>
    <w:rsid w:val="00671934"/>
    <w:rPr>
      <w:rFonts w:eastAsia="Times New Roman"/>
      <w:sz w:val="20"/>
      <w:szCs w:val="20"/>
    </w:rPr>
  </w:style>
  <w:style w:type="character" w:customStyle="1" w:styleId="FuzeileZchn1">
    <w:name w:val="Fußzeile Zchn1"/>
    <w:basedOn w:val="Absatz-Standardschriftart"/>
    <w:uiPriority w:val="99"/>
    <w:semiHidden/>
    <w:rsid w:val="00671934"/>
    <w:rPr>
      <w:rFonts w:eastAsia="Times New Roman"/>
    </w:rPr>
  </w:style>
  <w:style w:type="table" w:customStyle="1" w:styleId="TabellemithellemGitternetz2">
    <w:name w:val="Tabelle mit hellem Gitternetz2"/>
    <w:basedOn w:val="NormaleTabelle"/>
    <w:next w:val="TabellemithellemGitternetz"/>
    <w:uiPriority w:val="40"/>
    <w:rsid w:val="00671934"/>
    <w:rPr>
      <w:rFonts w:eastAsia="Calibri"/>
    </w:rPr>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style>
  <w:style w:type="character" w:customStyle="1" w:styleId="berschrift6Zchn1">
    <w:name w:val="Überschrift 6 Zchn1"/>
    <w:basedOn w:val="Absatz-Standardschriftart"/>
    <w:uiPriority w:val="9"/>
    <w:semiHidden/>
    <w:rsid w:val="00671934"/>
    <w:rPr>
      <w:rFonts w:ascii="Calibri Light" w:eastAsia="Times New Roman" w:hAnsi="Calibri Light" w:cs="Times New Roman"/>
      <w:color w:val="1F3763"/>
    </w:rPr>
  </w:style>
  <w:style w:type="character" w:customStyle="1" w:styleId="berschrift7Zchn1">
    <w:name w:val="Überschrift 7 Zchn1"/>
    <w:basedOn w:val="Absatz-Standardschriftart"/>
    <w:uiPriority w:val="9"/>
    <w:semiHidden/>
    <w:rsid w:val="00671934"/>
    <w:rPr>
      <w:rFonts w:ascii="Calibri Light" w:eastAsia="Times New Roman" w:hAnsi="Calibri Light" w:cs="Times New Roman"/>
      <w:i/>
      <w:iCs/>
      <w:color w:val="1F3763"/>
    </w:rPr>
  </w:style>
  <w:style w:type="character" w:customStyle="1" w:styleId="berschrift8Zchn1">
    <w:name w:val="Überschrift 8 Zchn1"/>
    <w:basedOn w:val="Absatz-Standardschriftart"/>
    <w:uiPriority w:val="9"/>
    <w:semiHidden/>
    <w:rsid w:val="00671934"/>
    <w:rPr>
      <w:rFonts w:ascii="Calibri Light" w:eastAsia="Times New Roman" w:hAnsi="Calibri Light" w:cs="Times New Roman"/>
      <w:color w:val="272727"/>
      <w:sz w:val="21"/>
      <w:szCs w:val="21"/>
    </w:rPr>
  </w:style>
  <w:style w:type="character" w:customStyle="1" w:styleId="berschrift9Zchn1">
    <w:name w:val="Überschrift 9 Zchn1"/>
    <w:basedOn w:val="Absatz-Standardschriftart"/>
    <w:uiPriority w:val="9"/>
    <w:semiHidden/>
    <w:rsid w:val="00671934"/>
    <w:rPr>
      <w:rFonts w:ascii="Calibri Light" w:eastAsia="Times New Roman" w:hAnsi="Calibri Light" w:cs="Times New Roman"/>
      <w:i/>
      <w:iCs/>
      <w:color w:val="272727"/>
      <w:sz w:val="21"/>
      <w:szCs w:val="21"/>
    </w:rPr>
  </w:style>
  <w:style w:type="character" w:customStyle="1" w:styleId="IntensivesZitatZchn1">
    <w:name w:val="Intensives Zitat Zchn1"/>
    <w:basedOn w:val="Absatz-Standardschriftart"/>
    <w:uiPriority w:val="30"/>
    <w:rsid w:val="00671934"/>
    <w:rPr>
      <w:rFonts w:eastAsia="Times New Roman"/>
      <w:i/>
      <w:iCs/>
      <w:color w:val="4472C4"/>
    </w:rPr>
  </w:style>
  <w:style w:type="character" w:customStyle="1" w:styleId="NachrichtenkopfZchn1">
    <w:name w:val="Nachrichtenkopf Zchn1"/>
    <w:basedOn w:val="Absatz-Standardschriftart"/>
    <w:uiPriority w:val="99"/>
    <w:semiHidden/>
    <w:rsid w:val="00671934"/>
    <w:rPr>
      <w:rFonts w:ascii="Calibri Light" w:eastAsia="Times New Roman" w:hAnsi="Calibri Light" w:cs="Times New Roman"/>
      <w:shd w:val="pct20" w:color="auto" w:fill="auto"/>
    </w:rPr>
  </w:style>
  <w:style w:type="character" w:customStyle="1" w:styleId="ZitatZchn1">
    <w:name w:val="Zitat Zchn1"/>
    <w:basedOn w:val="Absatz-Standardschriftart"/>
    <w:uiPriority w:val="29"/>
    <w:rsid w:val="00671934"/>
    <w:rPr>
      <w:rFonts w:eastAsia="Times New Roman"/>
      <w:i/>
      <w:iCs/>
      <w:color w:val="404040"/>
    </w:rPr>
  </w:style>
  <w:style w:type="table" w:customStyle="1" w:styleId="EinfacheTabelle12">
    <w:name w:val="Einfache Tabelle 12"/>
    <w:basedOn w:val="NormaleTabelle"/>
    <w:next w:val="EinfacheTabelle1"/>
    <w:uiPriority w:val="41"/>
    <w:rsid w:val="00671934"/>
    <w:rPr>
      <w:rFonts w:eastAsia="Calibri"/>
    </w:rPr>
    <w:tblPr>
      <w:tblStyleRowBandSize w:val="1"/>
      <w:tblStyleColBandSize w:val="1"/>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character" w:customStyle="1" w:styleId="NichtaufgelsteErwhnung6">
    <w:name w:val="Nicht aufgelöste Erwähnung6"/>
    <w:basedOn w:val="Absatz-Standardschriftart"/>
    <w:uiPriority w:val="99"/>
    <w:semiHidden/>
    <w:unhideWhenUsed/>
    <w:rsid w:val="00671934"/>
    <w:rPr>
      <w:color w:val="605E5C"/>
      <w:shd w:val="clear" w:color="auto" w:fill="E1DFDD"/>
    </w:rPr>
  </w:style>
  <w:style w:type="character" w:styleId="NichtaufgelsteErwhnung">
    <w:name w:val="Unresolved Mention"/>
    <w:basedOn w:val="Absatz-Standardschriftart"/>
    <w:uiPriority w:val="99"/>
    <w:semiHidden/>
    <w:unhideWhenUsed/>
    <w:rsid w:val="0067193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88410062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hyperlink" Target="https://osf.io/wn7vm/?view_only=269790eda6c34c7d9b626128e29678cb" TargetMode="External"/><Relationship Id="rId18" Type="http://schemas.openxmlformats.org/officeDocument/2006/relationships/image" Target="media/image5.tiff"/><Relationship Id="rId3" Type="http://schemas.openxmlformats.org/officeDocument/2006/relationships/settings" Target="settings.xml"/><Relationship Id="rId21" Type="http://schemas.openxmlformats.org/officeDocument/2006/relationships/header" Target="header4.xml"/><Relationship Id="rId7" Type="http://schemas.openxmlformats.org/officeDocument/2006/relationships/header" Target="header1.xml"/><Relationship Id="rId12" Type="http://schemas.openxmlformats.org/officeDocument/2006/relationships/footer" Target="footer3.xml"/><Relationship Id="rId17" Type="http://schemas.openxmlformats.org/officeDocument/2006/relationships/image" Target="media/image4.tiff"/><Relationship Id="rId2" Type="http://schemas.openxmlformats.org/officeDocument/2006/relationships/styles" Target="styles.xml"/><Relationship Id="rId16" Type="http://schemas.openxmlformats.org/officeDocument/2006/relationships/image" Target="media/image3.tiff"/><Relationship Id="rId20" Type="http://schemas.openxmlformats.org/officeDocument/2006/relationships/image" Target="media/image7.tiff"/><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eader" Target="header3.xml"/><Relationship Id="rId24"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2.tiff"/><Relationship Id="rId23" Type="http://schemas.openxmlformats.org/officeDocument/2006/relationships/fontTable" Target="fontTable.xml"/><Relationship Id="rId10" Type="http://schemas.openxmlformats.org/officeDocument/2006/relationships/footer" Target="footer2.xml"/><Relationship Id="rId19" Type="http://schemas.openxmlformats.org/officeDocument/2006/relationships/image" Target="media/image6.tiff"/><Relationship Id="rId4" Type="http://schemas.openxmlformats.org/officeDocument/2006/relationships/webSettings" Target="webSettings.xml"/><Relationship Id="rId9" Type="http://schemas.openxmlformats.org/officeDocument/2006/relationships/footer" Target="footer1.xml"/><Relationship Id="rId14" Type="http://schemas.openxmlformats.org/officeDocument/2006/relationships/image" Target="media/image1.tiff"/><Relationship Id="rId22" Type="http://schemas.openxmlformats.org/officeDocument/2006/relationships/header" Target="header5.xml"/></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45</Pages>
  <Words>7913</Words>
  <Characters>49852</Characters>
  <Application>Microsoft Office Word</Application>
  <DocSecurity>0</DocSecurity>
  <Lines>415</Lines>
  <Paragraphs>115</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57650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Susanne Bücker</dc:creator>
  <cp:keywords/>
  <dc:description/>
  <cp:lastModifiedBy>Susanne Bücker</cp:lastModifiedBy>
  <cp:revision>33</cp:revision>
  <dcterms:created xsi:type="dcterms:W3CDTF">2022-03-25T13:55:00Z</dcterms:created>
  <dcterms:modified xsi:type="dcterms:W3CDTF">2023-05-31T13:45:00Z</dcterms:modified>
</cp:coreProperties>
</file>